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CB0" w:rsidRPr="00484A8D" w:rsidRDefault="004E73F8" w:rsidP="00930CB0">
      <w:pPr>
        <w:spacing w:after="200"/>
        <w:jc w:val="center"/>
        <w:rPr>
          <w:rStyle w:val="FontStyle22"/>
          <w:sz w:val="24"/>
          <w:szCs w:val="24"/>
        </w:rPr>
      </w:pPr>
      <w:bookmarkStart w:id="0" w:name="_GoBack"/>
      <w:bookmarkEnd w:id="0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66.5pt;height:661.5pt">
            <v:imagedata r:id="rId8" o:title=""/>
          </v:shape>
        </w:pict>
      </w:r>
    </w:p>
    <w:p w:rsidR="00EB4C25" w:rsidRPr="00484A8D" w:rsidRDefault="00EB4C25" w:rsidP="00930CB0">
      <w:pPr>
        <w:spacing w:after="200"/>
        <w:rPr>
          <w:rStyle w:val="FontStyle16"/>
          <w:sz w:val="24"/>
          <w:szCs w:val="24"/>
        </w:rPr>
      </w:pPr>
    </w:p>
    <w:p w:rsidR="00EB4C25" w:rsidRPr="00484A8D" w:rsidRDefault="00EB4C25" w:rsidP="00930CB0">
      <w:pPr>
        <w:spacing w:after="200"/>
        <w:rPr>
          <w:rStyle w:val="FontStyle16"/>
          <w:sz w:val="24"/>
          <w:szCs w:val="24"/>
        </w:rPr>
      </w:pPr>
    </w:p>
    <w:p w:rsidR="00EB4C25" w:rsidRPr="00484A8D" w:rsidRDefault="004E73F8" w:rsidP="00930CB0">
      <w:pPr>
        <w:spacing w:after="20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pict>
          <v:shape id="_x0000_i1048" type="#_x0000_t75" style="width:466.5pt;height:661.5pt">
            <v:imagedata r:id="rId9" o:title=""/>
          </v:shape>
        </w:pict>
      </w:r>
    </w:p>
    <w:p w:rsidR="00EB4C25" w:rsidRPr="00484A8D" w:rsidRDefault="00EB4C25" w:rsidP="00930CB0">
      <w:pPr>
        <w:spacing w:after="200"/>
        <w:rPr>
          <w:rStyle w:val="FontStyle16"/>
          <w:sz w:val="24"/>
          <w:szCs w:val="24"/>
        </w:rPr>
      </w:pPr>
    </w:p>
    <w:p w:rsidR="00EB4C25" w:rsidRPr="00484A8D" w:rsidRDefault="00EB4C25" w:rsidP="00930CB0">
      <w:pPr>
        <w:spacing w:after="200"/>
        <w:rPr>
          <w:rStyle w:val="FontStyle16"/>
          <w:sz w:val="24"/>
          <w:szCs w:val="24"/>
        </w:rPr>
      </w:pPr>
    </w:p>
    <w:p w:rsidR="00B368F8" w:rsidRDefault="004E73F8" w:rsidP="00930CB0">
      <w:pPr>
        <w:spacing w:after="200"/>
      </w:pPr>
      <w:r>
        <w:rPr>
          <w:rStyle w:val="FontStyle16"/>
          <w:b w:val="0"/>
        </w:rPr>
        <w:lastRenderedPageBreak/>
        <w:pict>
          <v:shape id="_x0000_i1049" type="#_x0000_t75" style="width:468pt;height:661.5pt">
            <v:imagedata r:id="rId10" o:title=""/>
          </v:shape>
        </w:pict>
      </w:r>
    </w:p>
    <w:p w:rsidR="00CA0AEB" w:rsidRPr="00B368F8" w:rsidRDefault="004E73F8" w:rsidP="00930CB0">
      <w:pPr>
        <w:spacing w:after="200"/>
        <w:rPr>
          <w:b/>
          <w:iCs/>
        </w:rPr>
      </w:pPr>
      <w:r>
        <w:rPr>
          <w:rStyle w:val="FontStyle16"/>
          <w:sz w:val="24"/>
          <w:szCs w:val="24"/>
        </w:rPr>
        <w:br w:type="page"/>
      </w:r>
      <w:r w:rsidR="00CA0AEB" w:rsidRPr="00B368F8">
        <w:rPr>
          <w:rStyle w:val="FontStyle16"/>
          <w:sz w:val="24"/>
          <w:szCs w:val="24"/>
        </w:rPr>
        <w:lastRenderedPageBreak/>
        <w:t>1  Цели о</w:t>
      </w:r>
      <w:r w:rsidR="00CA0AEB" w:rsidRPr="00B368F8">
        <w:rPr>
          <w:b/>
          <w:iCs/>
        </w:rPr>
        <w:t xml:space="preserve">своения дисциплины </w:t>
      </w:r>
    </w:p>
    <w:p w:rsidR="00B368F8" w:rsidRPr="00B368F8" w:rsidRDefault="00B368F8" w:rsidP="00B368F8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B368F8">
        <w:rPr>
          <w:rStyle w:val="FontStyle16"/>
          <w:b w:val="0"/>
          <w:sz w:val="24"/>
          <w:szCs w:val="24"/>
        </w:rPr>
        <w:t xml:space="preserve">Целями освоения дисциплины Б1.В.ДВ.08.02 </w:t>
      </w:r>
      <w:r w:rsidRPr="00B368F8">
        <w:rPr>
          <w:rStyle w:val="FontStyle16"/>
          <w:sz w:val="24"/>
          <w:szCs w:val="24"/>
        </w:rPr>
        <w:t>«</w:t>
      </w:r>
      <w:r w:rsidRPr="00B368F8">
        <w:rPr>
          <w:rStyle w:val="FontStyle17"/>
          <w:b w:val="0"/>
          <w:sz w:val="24"/>
          <w:szCs w:val="24"/>
        </w:rPr>
        <w:t>Гидропривод и гидро-, пневмоавтоматика металлургического производства</w:t>
      </w:r>
      <w:r w:rsidRPr="00B368F8">
        <w:rPr>
          <w:rStyle w:val="FontStyle16"/>
          <w:sz w:val="24"/>
          <w:szCs w:val="24"/>
        </w:rPr>
        <w:t xml:space="preserve">» </w:t>
      </w:r>
      <w:r w:rsidRPr="00B368F8">
        <w:rPr>
          <w:rStyle w:val="FontStyle17"/>
          <w:b w:val="0"/>
          <w:sz w:val="24"/>
          <w:szCs w:val="24"/>
        </w:rPr>
        <w:t xml:space="preserve">являются: </w:t>
      </w:r>
    </w:p>
    <w:p w:rsidR="00B368F8" w:rsidRPr="00B368F8" w:rsidRDefault="00B368F8" w:rsidP="00B368F8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B368F8">
        <w:rPr>
          <w:rStyle w:val="FontStyle17"/>
          <w:b w:val="0"/>
          <w:sz w:val="24"/>
          <w:szCs w:val="24"/>
        </w:rPr>
        <w:t>1.</w:t>
      </w:r>
      <w:r w:rsidRPr="00B368F8">
        <w:rPr>
          <w:rStyle w:val="FontStyle17"/>
          <w:b w:val="0"/>
          <w:sz w:val="24"/>
          <w:szCs w:val="24"/>
        </w:rPr>
        <w:tab/>
        <w:t>Формирование у студентов системы знаний по проблемам гидропривода и гидро-, пневмоавтоматики металлургическ</w:t>
      </w:r>
      <w:r>
        <w:rPr>
          <w:rStyle w:val="FontStyle17"/>
          <w:b w:val="0"/>
          <w:sz w:val="24"/>
          <w:szCs w:val="24"/>
        </w:rPr>
        <w:t>их предприятий</w:t>
      </w:r>
      <w:r w:rsidRPr="00B368F8">
        <w:rPr>
          <w:rStyle w:val="FontStyle17"/>
          <w:b w:val="0"/>
          <w:sz w:val="24"/>
          <w:szCs w:val="24"/>
        </w:rPr>
        <w:t>.</w:t>
      </w:r>
    </w:p>
    <w:p w:rsidR="00B368F8" w:rsidRPr="00B368F8" w:rsidRDefault="00B368F8" w:rsidP="00B368F8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B368F8">
        <w:rPr>
          <w:rStyle w:val="FontStyle17"/>
          <w:b w:val="0"/>
          <w:sz w:val="24"/>
          <w:szCs w:val="24"/>
        </w:rPr>
        <w:t>2.</w:t>
      </w:r>
      <w:r w:rsidRPr="00B368F8">
        <w:rPr>
          <w:rStyle w:val="FontStyle17"/>
          <w:b w:val="0"/>
          <w:sz w:val="24"/>
          <w:szCs w:val="24"/>
        </w:rPr>
        <w:tab/>
        <w:t>Овладение основными принципами построения гидравлических и пневматических схем для решения конкретных конструкторских, технологических и эксплуатационных задач, связанных с системами гидравлического и пневматического приводов в технологических машинах.</w:t>
      </w:r>
    </w:p>
    <w:p w:rsidR="00B368F8" w:rsidRPr="00B368F8" w:rsidRDefault="00B368F8" w:rsidP="00B368F8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B368F8">
        <w:rPr>
          <w:rStyle w:val="FontStyle17"/>
          <w:b w:val="0"/>
          <w:sz w:val="24"/>
          <w:szCs w:val="24"/>
        </w:rPr>
        <w:t>3.</w:t>
      </w:r>
      <w:r w:rsidRPr="00B368F8">
        <w:rPr>
          <w:rStyle w:val="FontStyle17"/>
          <w:b w:val="0"/>
          <w:sz w:val="24"/>
          <w:szCs w:val="24"/>
        </w:rPr>
        <w:tab/>
        <w:t>Формирование знаний по выбору новых эффективных систем гидропривода и гидро-, пневмоавтоматики машин, агрегатов и оборудования металлургических заводов.</w:t>
      </w:r>
    </w:p>
    <w:p w:rsidR="00B368F8" w:rsidRPr="00B368F8" w:rsidRDefault="00B368F8" w:rsidP="00B368F8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B368F8">
        <w:rPr>
          <w:rStyle w:val="FontStyle17"/>
          <w:b w:val="0"/>
          <w:sz w:val="24"/>
          <w:szCs w:val="24"/>
        </w:rPr>
        <w:t>4.</w:t>
      </w:r>
      <w:r w:rsidRPr="00B368F8">
        <w:rPr>
          <w:rStyle w:val="FontStyle17"/>
          <w:b w:val="0"/>
          <w:sz w:val="24"/>
          <w:szCs w:val="24"/>
        </w:rPr>
        <w:tab/>
        <w:t>Приобретение навыков решения практических задач по расчету и конструированию гидропривода и гидро-, пневмоавтоматики машин, агрегатов и оборудования металлургических предприятий.</w:t>
      </w:r>
    </w:p>
    <w:p w:rsidR="00B368F8" w:rsidRPr="00B368F8" w:rsidRDefault="00B368F8" w:rsidP="00B368F8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B368F8">
        <w:rPr>
          <w:rStyle w:val="FontStyle17"/>
          <w:b w:val="0"/>
          <w:sz w:val="24"/>
          <w:szCs w:val="24"/>
        </w:rPr>
        <w:t>5.   О</w:t>
      </w:r>
      <w:r w:rsidRPr="00B368F8">
        <w:t>владение достаточным уровнем профессиональных компетенций в соответствии с требованиями ФГОС ВО по направлению 15.03.02 Технологические машины и оборудование.</w:t>
      </w:r>
    </w:p>
    <w:p w:rsidR="00B368F8" w:rsidRPr="00B368F8" w:rsidRDefault="00B368F8" w:rsidP="00B368F8">
      <w:pPr>
        <w:tabs>
          <w:tab w:val="left" w:pos="708"/>
        </w:tabs>
        <w:ind w:left="426"/>
        <w:jc w:val="both"/>
      </w:pPr>
    </w:p>
    <w:p w:rsidR="00B368F8" w:rsidRPr="00B368F8" w:rsidRDefault="00B368F8" w:rsidP="00B368F8">
      <w:pPr>
        <w:pStyle w:val="Style2"/>
        <w:widowControl/>
        <w:jc w:val="both"/>
        <w:rPr>
          <w:rStyle w:val="FontStyle17"/>
          <w:b w:val="0"/>
          <w:sz w:val="24"/>
          <w:szCs w:val="24"/>
        </w:rPr>
      </w:pPr>
      <w:r w:rsidRPr="00B368F8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             б</w:t>
      </w:r>
      <w:r w:rsidRPr="00B368F8">
        <w:rPr>
          <w:rStyle w:val="FontStyle21"/>
          <w:b/>
          <w:sz w:val="24"/>
          <w:szCs w:val="24"/>
        </w:rPr>
        <w:t>а</w:t>
      </w:r>
      <w:r w:rsidRPr="00B368F8">
        <w:rPr>
          <w:rStyle w:val="FontStyle21"/>
          <w:b/>
          <w:sz w:val="24"/>
          <w:szCs w:val="24"/>
        </w:rPr>
        <w:t>калавра</w:t>
      </w:r>
    </w:p>
    <w:p w:rsidR="00B368F8" w:rsidRPr="00B368F8" w:rsidRDefault="00B368F8" w:rsidP="00B368F8">
      <w:pPr>
        <w:pStyle w:val="Style2"/>
        <w:widowControl/>
        <w:ind w:firstLine="708"/>
        <w:jc w:val="both"/>
        <w:rPr>
          <w:rStyle w:val="FontStyle16"/>
          <w:b w:val="0"/>
          <w:sz w:val="24"/>
          <w:szCs w:val="24"/>
        </w:rPr>
      </w:pPr>
      <w:r w:rsidRPr="00B368F8">
        <w:rPr>
          <w:rStyle w:val="FontStyle16"/>
          <w:b w:val="0"/>
          <w:sz w:val="24"/>
          <w:szCs w:val="24"/>
        </w:rPr>
        <w:t xml:space="preserve">Дисциплина Б1.В.ДВ.08.02 </w:t>
      </w:r>
      <w:r w:rsidRPr="00B368F8">
        <w:rPr>
          <w:rStyle w:val="FontStyle16"/>
          <w:sz w:val="24"/>
          <w:szCs w:val="24"/>
        </w:rPr>
        <w:t>«</w:t>
      </w:r>
      <w:r w:rsidRPr="00B368F8">
        <w:rPr>
          <w:rStyle w:val="FontStyle17"/>
          <w:b w:val="0"/>
          <w:sz w:val="24"/>
          <w:szCs w:val="24"/>
        </w:rPr>
        <w:t>Гидропривод и гидро-, пневмоавтоматика металлург</w:t>
      </w:r>
      <w:r w:rsidRPr="00B368F8">
        <w:rPr>
          <w:rStyle w:val="FontStyle17"/>
          <w:b w:val="0"/>
          <w:sz w:val="24"/>
          <w:szCs w:val="24"/>
        </w:rPr>
        <w:t>и</w:t>
      </w:r>
      <w:r w:rsidRPr="00B368F8">
        <w:rPr>
          <w:rStyle w:val="FontStyle17"/>
          <w:b w:val="0"/>
          <w:sz w:val="24"/>
          <w:szCs w:val="24"/>
        </w:rPr>
        <w:t>ческого производства</w:t>
      </w:r>
      <w:r w:rsidRPr="00B368F8">
        <w:rPr>
          <w:rStyle w:val="FontStyle16"/>
          <w:sz w:val="24"/>
          <w:szCs w:val="24"/>
        </w:rPr>
        <w:t xml:space="preserve">» </w:t>
      </w:r>
      <w:r w:rsidRPr="00B368F8">
        <w:t xml:space="preserve">входит в вариативную часть блока 1 </w:t>
      </w:r>
      <w:r w:rsidRPr="00B368F8">
        <w:rPr>
          <w:rStyle w:val="FontStyle16"/>
          <w:b w:val="0"/>
          <w:sz w:val="24"/>
          <w:szCs w:val="24"/>
        </w:rPr>
        <w:t>о</w:t>
      </w:r>
      <w:r w:rsidRPr="00B368F8">
        <w:rPr>
          <w:rStyle w:val="FontStyle16"/>
          <w:b w:val="0"/>
          <w:sz w:val="24"/>
          <w:szCs w:val="24"/>
        </w:rPr>
        <w:t>б</w:t>
      </w:r>
      <w:r w:rsidRPr="00B368F8">
        <w:rPr>
          <w:rStyle w:val="FontStyle16"/>
          <w:b w:val="0"/>
          <w:sz w:val="24"/>
          <w:szCs w:val="24"/>
        </w:rPr>
        <w:t>разовательной программы</w:t>
      </w:r>
      <w:r w:rsidRPr="00B368F8">
        <w:rPr>
          <w:rStyle w:val="FontStyle17"/>
          <w:b w:val="0"/>
          <w:sz w:val="24"/>
          <w:szCs w:val="24"/>
        </w:rPr>
        <w:t>.</w:t>
      </w:r>
    </w:p>
    <w:p w:rsidR="00B368F8" w:rsidRPr="00B368F8" w:rsidRDefault="00B368F8" w:rsidP="00B368F8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B368F8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Б1.Б.12 «Начертательная геометрия и компьютерная графика», Б1.Б.14 «Теоретическая механика», Б1.Б.20 «Основы проектирования».</w:t>
      </w:r>
    </w:p>
    <w:p w:rsidR="00B368F8" w:rsidRPr="00B368F8" w:rsidRDefault="00B368F8" w:rsidP="00B368F8">
      <w:pPr>
        <w:suppressAutoHyphens/>
        <w:ind w:firstLine="567"/>
        <w:jc w:val="both"/>
        <w:rPr>
          <w:b/>
          <w:snapToGrid w:val="0"/>
        </w:rPr>
      </w:pPr>
      <w:r w:rsidRPr="00B368F8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рассмотрении дисциплины Б1.В.ДВ.05.01 «Металлургические подъемно-транспортные машины»,</w:t>
      </w:r>
      <w:r w:rsidRPr="00B368F8">
        <w:t xml:space="preserve"> </w:t>
      </w:r>
      <w:r w:rsidRPr="00B368F8">
        <w:rPr>
          <w:rStyle w:val="FontStyle17"/>
          <w:b w:val="0"/>
          <w:sz w:val="24"/>
          <w:szCs w:val="24"/>
        </w:rPr>
        <w:t xml:space="preserve">Б1.В.09 </w:t>
      </w:r>
      <w:r w:rsidRPr="00B368F8">
        <w:t>«Механическое оборудование прокатных цехов», а также при выполнении выпускной квалиф</w:t>
      </w:r>
      <w:r w:rsidRPr="00B368F8">
        <w:t>и</w:t>
      </w:r>
      <w:r w:rsidRPr="00B368F8">
        <w:t>кационной работы.</w:t>
      </w:r>
    </w:p>
    <w:p w:rsidR="007A1EE2" w:rsidRPr="00484A8D" w:rsidRDefault="007A1EE2" w:rsidP="007A1EE2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</w:p>
    <w:p w:rsidR="00CA0AEB" w:rsidRPr="00484A8D" w:rsidRDefault="00CA0AEB" w:rsidP="00CA0AEB">
      <w:pPr>
        <w:pStyle w:val="1"/>
        <w:jc w:val="both"/>
        <w:rPr>
          <w:rStyle w:val="FontStyle21"/>
          <w:b/>
          <w:i w:val="0"/>
          <w:sz w:val="24"/>
          <w:szCs w:val="24"/>
        </w:rPr>
      </w:pPr>
    </w:p>
    <w:p w:rsidR="00CA0AEB" w:rsidRPr="00484A8D" w:rsidRDefault="00CA0AEB" w:rsidP="00CA0AEB">
      <w:pPr>
        <w:pStyle w:val="1"/>
        <w:jc w:val="both"/>
        <w:rPr>
          <w:rStyle w:val="FontStyle21"/>
          <w:b/>
          <w:i w:val="0"/>
          <w:sz w:val="24"/>
          <w:szCs w:val="24"/>
        </w:rPr>
      </w:pPr>
      <w:r w:rsidRPr="00484A8D">
        <w:rPr>
          <w:rStyle w:val="FontStyle21"/>
          <w:b/>
          <w:i w:val="0"/>
          <w:sz w:val="24"/>
          <w:szCs w:val="24"/>
        </w:rPr>
        <w:t>3 Компетенции обучающегося, формируемые в результате освоения дисциплины и пл</w:t>
      </w:r>
      <w:r w:rsidRPr="00484A8D">
        <w:rPr>
          <w:rStyle w:val="FontStyle21"/>
          <w:b/>
          <w:i w:val="0"/>
          <w:sz w:val="24"/>
          <w:szCs w:val="24"/>
        </w:rPr>
        <w:t>а</w:t>
      </w:r>
      <w:r w:rsidRPr="00484A8D">
        <w:rPr>
          <w:rStyle w:val="FontStyle21"/>
          <w:b/>
          <w:i w:val="0"/>
          <w:sz w:val="24"/>
          <w:szCs w:val="24"/>
        </w:rPr>
        <w:t>нируемые результаты обучения</w:t>
      </w:r>
    </w:p>
    <w:p w:rsidR="00802A9A" w:rsidRPr="00484A8D" w:rsidRDefault="00802A9A" w:rsidP="00CA0AEB">
      <w:pPr>
        <w:tabs>
          <w:tab w:val="left" w:pos="851"/>
        </w:tabs>
        <w:jc w:val="center"/>
        <w:rPr>
          <w:rStyle w:val="FontStyle16"/>
          <w:sz w:val="24"/>
          <w:szCs w:val="24"/>
        </w:rPr>
      </w:pPr>
    </w:p>
    <w:p w:rsidR="00802A9A" w:rsidRPr="00484A8D" w:rsidRDefault="00802A9A" w:rsidP="00802A9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84A8D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9D31D3" w:rsidRPr="00484A8D">
        <w:rPr>
          <w:rStyle w:val="FontStyle17"/>
          <w:b w:val="0"/>
          <w:sz w:val="24"/>
          <w:szCs w:val="24"/>
        </w:rPr>
        <w:t>Гидропривод и гидро-, пневмоавтоматика металлургического производства</w:t>
      </w:r>
      <w:r w:rsidRPr="00484A8D">
        <w:rPr>
          <w:rStyle w:val="FontStyle16"/>
          <w:b w:val="0"/>
          <w:sz w:val="24"/>
          <w:szCs w:val="24"/>
        </w:rPr>
        <w:t>» обучающийся должен обладать следующими комп</w:t>
      </w:r>
      <w:r w:rsidRPr="00484A8D">
        <w:rPr>
          <w:rStyle w:val="FontStyle16"/>
          <w:b w:val="0"/>
          <w:sz w:val="24"/>
          <w:szCs w:val="24"/>
        </w:rPr>
        <w:t>е</w:t>
      </w:r>
      <w:r w:rsidRPr="00484A8D">
        <w:rPr>
          <w:rStyle w:val="FontStyle16"/>
          <w:b w:val="0"/>
          <w:sz w:val="24"/>
          <w:szCs w:val="24"/>
        </w:rPr>
        <w:t>тенциями:</w:t>
      </w:r>
    </w:p>
    <w:tbl>
      <w:tblPr>
        <w:tblW w:w="51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59"/>
        <w:gridCol w:w="8112"/>
      </w:tblGrid>
      <w:tr w:rsidR="000E471C" w:rsidRPr="00484A8D" w:rsidTr="000E471C">
        <w:trPr>
          <w:trHeight w:val="611"/>
          <w:tblHeader/>
        </w:trPr>
        <w:tc>
          <w:tcPr>
            <w:tcW w:w="8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84A8D">
              <w:t xml:space="preserve">Структурный </w:t>
            </w:r>
            <w:r w:rsidRPr="00484A8D">
              <w:br/>
              <w:t xml:space="preserve">элемент </w:t>
            </w:r>
            <w:r w:rsidRPr="00484A8D">
              <w:br/>
              <w:t>компетенции</w:t>
            </w:r>
          </w:p>
        </w:tc>
        <w:tc>
          <w:tcPr>
            <w:tcW w:w="414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84A8D">
              <w:rPr>
                <w:bCs/>
              </w:rPr>
              <w:t xml:space="preserve">Планируемые результаты обучения </w:t>
            </w:r>
          </w:p>
        </w:tc>
      </w:tr>
      <w:tr w:rsidR="000E471C" w:rsidRPr="00484A8D" w:rsidTr="000E471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84A8D">
              <w:rPr>
                <w:b/>
              </w:rPr>
              <w:t>ПК 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0E471C" w:rsidRPr="00484A8D" w:rsidTr="000E471C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r w:rsidRPr="00484A8D">
              <w:t xml:space="preserve"> - </w:t>
            </w:r>
            <w:r w:rsidRPr="00484A8D">
              <w:rPr>
                <w:rFonts w:eastAsia="Lucida Sans Unicode"/>
              </w:rPr>
              <w:t>терминологию</w:t>
            </w:r>
            <w:r w:rsidRPr="00484A8D">
              <w:t xml:space="preserve"> по основам расчета и  проектирования объектов   гидравл</w:t>
            </w:r>
            <w:r w:rsidRPr="00484A8D">
              <w:t>и</w:t>
            </w:r>
            <w:r w:rsidRPr="00484A8D">
              <w:t>ческого оборудования;</w:t>
            </w:r>
          </w:p>
          <w:p w:rsidR="000E471C" w:rsidRPr="00484A8D" w:rsidRDefault="000E471C">
            <w:r w:rsidRPr="00484A8D">
              <w:t>- основы расчета и проектирования объектов   гидравлического оборудов</w:t>
            </w:r>
            <w:r w:rsidRPr="00484A8D">
              <w:t>а</w:t>
            </w:r>
            <w:r w:rsidRPr="00484A8D">
              <w:t>ния;</w:t>
            </w:r>
          </w:p>
          <w:p w:rsidR="000E471C" w:rsidRPr="00484A8D" w:rsidRDefault="000E471C">
            <w:r w:rsidRPr="00484A8D">
              <w:t xml:space="preserve">- </w:t>
            </w:r>
            <w:r w:rsidRPr="00484A8D">
              <w:rPr>
                <w:rFonts w:eastAsia="Lucida Sans Unicode"/>
              </w:rPr>
              <w:t xml:space="preserve">этапы и последовательность </w:t>
            </w:r>
            <w:r w:rsidRPr="00484A8D">
              <w:t>проектирования объектов   гидравлического оборудования.</w:t>
            </w:r>
          </w:p>
        </w:tc>
      </w:tr>
      <w:tr w:rsidR="000E471C" w:rsidRPr="00484A8D" w:rsidTr="000E471C">
        <w:trPr>
          <w:trHeight w:val="258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r w:rsidRPr="00484A8D">
              <w:t>- составлять техническое задание, разрабатывать техническое предложение на основе знаний технологии и оборудования   гидравлического оборудов</w:t>
            </w:r>
            <w:r w:rsidRPr="00484A8D">
              <w:t>а</w:t>
            </w:r>
            <w:r w:rsidRPr="00484A8D">
              <w:lastRenderedPageBreak/>
              <w:t>ния;</w:t>
            </w:r>
          </w:p>
          <w:p w:rsidR="000E471C" w:rsidRPr="00484A8D" w:rsidRDefault="000E471C">
            <w:r w:rsidRPr="00484A8D">
              <w:t xml:space="preserve">- разрабатывать техническое предложение, выполнять эскизный проект на основе знаний технологии и оборудования   </w:t>
            </w:r>
          </w:p>
          <w:p w:rsidR="000E471C" w:rsidRPr="00484A8D" w:rsidRDefault="000E471C">
            <w:r w:rsidRPr="00484A8D">
              <w:t>гидравлического оборудования;</w:t>
            </w:r>
          </w:p>
          <w:p w:rsidR="000E471C" w:rsidRPr="00484A8D" w:rsidRDefault="000E471C">
            <w:r w:rsidRPr="00484A8D">
              <w:t>- на основе знаний технологии и оборудования   гидравлического оборуд</w:t>
            </w:r>
            <w:r w:rsidRPr="00484A8D">
              <w:t>о</w:t>
            </w:r>
            <w:r w:rsidRPr="00484A8D">
              <w:t>вания металлургических предприятий, проводить необходимые проектные расчеты.</w:t>
            </w:r>
          </w:p>
        </w:tc>
      </w:tr>
      <w:tr w:rsidR="000E471C" w:rsidRPr="00484A8D" w:rsidTr="000E471C">
        <w:trPr>
          <w:trHeight w:val="3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r w:rsidRPr="00484A8D">
              <w:t>- навыками подготовки технической документации при разработке гидра</w:t>
            </w:r>
            <w:r w:rsidRPr="00484A8D">
              <w:t>в</w:t>
            </w:r>
            <w:r w:rsidRPr="00484A8D">
              <w:t>лического оборудования металлургических машин;</w:t>
            </w:r>
          </w:p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t>- навыками проведения расчетов систем гидравлического привода металлу</w:t>
            </w:r>
            <w:r w:rsidRPr="00484A8D">
              <w:t>р</w:t>
            </w:r>
            <w:r w:rsidRPr="00484A8D">
              <w:t>гических машин и агрегатов.</w:t>
            </w:r>
          </w:p>
        </w:tc>
      </w:tr>
      <w:tr w:rsidR="000E471C" w:rsidRPr="00484A8D" w:rsidTr="000E471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rPr>
                <w:b/>
                <w:bCs/>
              </w:rPr>
              <w:t>ПК-12: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</w:t>
            </w:r>
            <w:r w:rsidRPr="00484A8D">
              <w:rPr>
                <w:b/>
                <w:bCs/>
              </w:rPr>
              <w:t>н</w:t>
            </w:r>
            <w:r w:rsidRPr="00484A8D">
              <w:rPr>
                <w:b/>
                <w:bCs/>
              </w:rPr>
              <w:t>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0E471C" w:rsidRPr="00484A8D" w:rsidTr="000E471C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autoSpaceDN w:val="0"/>
              <w:ind w:left="-27"/>
              <w:jc w:val="both"/>
              <w:rPr>
                <w:snapToGrid w:val="0"/>
              </w:rPr>
            </w:pPr>
            <w:r w:rsidRPr="00484A8D">
              <w:t>- основные определения и понятия в области  гидравлических машин и об</w:t>
            </w:r>
            <w:r w:rsidRPr="00484A8D">
              <w:t>о</w:t>
            </w:r>
            <w:r w:rsidRPr="00484A8D">
              <w:t>рудования</w:t>
            </w:r>
            <w:r w:rsidRPr="00484A8D">
              <w:rPr>
                <w:snapToGrid w:val="0"/>
              </w:rPr>
              <w:t>;</w:t>
            </w:r>
          </w:p>
          <w:p w:rsidR="000E471C" w:rsidRPr="00484A8D" w:rsidRDefault="000E471C">
            <w:pPr>
              <w:autoSpaceDN w:val="0"/>
              <w:ind w:left="-27"/>
              <w:jc w:val="both"/>
            </w:pPr>
            <w:r w:rsidRPr="00484A8D">
              <w:rPr>
                <w:snapToGrid w:val="0"/>
              </w:rPr>
              <w:t>-</w:t>
            </w:r>
            <w:r w:rsidRPr="00484A8D">
              <w:t xml:space="preserve"> ранее накопленный опыт подготовки производства новой продукции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ги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д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равлического оборудования металлургических заводов;</w:t>
            </w:r>
            <w:r w:rsidRPr="00484A8D">
              <w:t xml:space="preserve"> технологические процессы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расчета деталей и узлов гидравлического   оборудования мета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л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лургических заводов</w:t>
            </w:r>
          </w:p>
          <w:p w:rsidR="000E471C" w:rsidRPr="00484A8D" w:rsidRDefault="000E471C" w:rsidP="00333E41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-27" w:firstLine="0"/>
              <w:jc w:val="both"/>
              <w:rPr>
                <w:sz w:val="24"/>
                <w:szCs w:val="24"/>
              </w:rPr>
            </w:pPr>
            <w:r w:rsidRPr="00484A8D">
              <w:rPr>
                <w:sz w:val="24"/>
                <w:szCs w:val="24"/>
              </w:rPr>
              <w:t>особенности испытаний при сдаче в эксплуатацию новых образцов изд</w:t>
            </w:r>
            <w:r w:rsidRPr="00484A8D">
              <w:rPr>
                <w:sz w:val="24"/>
                <w:szCs w:val="24"/>
              </w:rPr>
              <w:t>е</w:t>
            </w:r>
            <w:r w:rsidRPr="00484A8D">
              <w:rPr>
                <w:sz w:val="24"/>
                <w:szCs w:val="24"/>
              </w:rPr>
              <w:t>лий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гидравлического оборудования металлургических заводов.</w:t>
            </w:r>
            <w:r w:rsidRPr="00484A8D">
              <w:rPr>
                <w:sz w:val="24"/>
                <w:szCs w:val="24"/>
              </w:rPr>
              <w:t xml:space="preserve"> </w:t>
            </w:r>
          </w:p>
        </w:tc>
      </w:tr>
      <w:tr w:rsidR="000E471C" w:rsidRPr="00484A8D" w:rsidTr="000E471C">
        <w:trPr>
          <w:trHeight w:val="258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 w:rsidP="00333E41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484A8D">
              <w:rPr>
                <w:sz w:val="24"/>
                <w:szCs w:val="24"/>
              </w:rPr>
              <w:t>участвовать в работах по доводке и освоению технологических проце</w:t>
            </w:r>
            <w:r w:rsidRPr="00484A8D">
              <w:rPr>
                <w:sz w:val="24"/>
                <w:szCs w:val="24"/>
              </w:rPr>
              <w:t>с</w:t>
            </w:r>
            <w:r w:rsidRPr="00484A8D">
              <w:rPr>
                <w:sz w:val="24"/>
                <w:szCs w:val="24"/>
              </w:rPr>
              <w:t>сов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гидравлического оборудования металлургических заводов</w:t>
            </w:r>
            <w:r w:rsidRPr="00484A8D">
              <w:rPr>
                <w:snapToGrid w:val="0"/>
                <w:sz w:val="24"/>
                <w:szCs w:val="24"/>
              </w:rPr>
              <w:t>;</w:t>
            </w:r>
          </w:p>
          <w:p w:rsidR="000E471C" w:rsidRPr="00484A8D" w:rsidRDefault="000E471C" w:rsidP="00333E41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484A8D">
              <w:rPr>
                <w:sz w:val="24"/>
                <w:szCs w:val="24"/>
              </w:rPr>
              <w:t>проверять качество монтажа и наладки при испытаниях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деталей и узлов гидравлического   оборудования;</w:t>
            </w:r>
            <w:r w:rsidRPr="00484A8D">
              <w:rPr>
                <w:sz w:val="24"/>
                <w:szCs w:val="24"/>
              </w:rPr>
              <w:t xml:space="preserve"> участвовать в работах по доводке и осво</w:t>
            </w:r>
            <w:r w:rsidRPr="00484A8D">
              <w:rPr>
                <w:sz w:val="24"/>
                <w:szCs w:val="24"/>
              </w:rPr>
              <w:t>е</w:t>
            </w:r>
            <w:r w:rsidRPr="00484A8D">
              <w:rPr>
                <w:sz w:val="24"/>
                <w:szCs w:val="24"/>
              </w:rPr>
              <w:t>нию технологических процессов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гидравлического оборудования металлу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р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гических заводов</w:t>
            </w:r>
            <w:r w:rsidRPr="00484A8D">
              <w:rPr>
                <w:sz w:val="24"/>
                <w:szCs w:val="24"/>
              </w:rPr>
              <w:t>;</w:t>
            </w:r>
          </w:p>
          <w:p w:rsidR="000E471C" w:rsidRPr="00484A8D" w:rsidRDefault="000E471C">
            <w:pPr>
              <w:pStyle w:val="Style7"/>
              <w:widowControl/>
              <w:tabs>
                <w:tab w:val="left" w:pos="2570"/>
              </w:tabs>
              <w:ind w:left="160" w:right="169"/>
              <w:jc w:val="both"/>
            </w:pPr>
            <w:r w:rsidRPr="00484A8D">
              <w:t>- применять испытания при сдаче в эксплуатацию новых образцов изд</w:t>
            </w:r>
            <w:r w:rsidRPr="00484A8D">
              <w:t>е</w:t>
            </w:r>
            <w:r w:rsidRPr="00484A8D">
              <w:t>лий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гидравлического оборудования;</w:t>
            </w:r>
            <w:r w:rsidRPr="00484A8D">
              <w:t xml:space="preserve"> проверять качество монтажа и наладки при и</w:t>
            </w:r>
            <w:r w:rsidRPr="00484A8D">
              <w:t>с</w:t>
            </w:r>
            <w:r w:rsidRPr="00484A8D">
              <w:t>пытаниях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деталей и узлов гидравлического оборудования металлургических заводов.</w:t>
            </w:r>
          </w:p>
        </w:tc>
      </w:tr>
      <w:tr w:rsidR="000E471C" w:rsidRPr="00484A8D" w:rsidTr="000E471C">
        <w:trPr>
          <w:trHeight w:val="164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 w:rsidP="00333E41">
            <w:pPr>
              <w:pStyle w:val="a9"/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4A8D">
              <w:rPr>
                <w:sz w:val="24"/>
                <w:szCs w:val="24"/>
              </w:rPr>
              <w:t>навыками участия в работах по доводке и освоению технологич</w:t>
            </w:r>
            <w:r w:rsidRPr="00484A8D">
              <w:rPr>
                <w:sz w:val="24"/>
                <w:szCs w:val="24"/>
              </w:rPr>
              <w:t>е</w:t>
            </w:r>
            <w:r w:rsidRPr="00484A8D">
              <w:rPr>
                <w:sz w:val="24"/>
                <w:szCs w:val="24"/>
              </w:rPr>
              <w:t>ских процессов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гидравлического оборудования металлургических зав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о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дов</w:t>
            </w:r>
            <w:r w:rsidRPr="00484A8D">
              <w:rPr>
                <w:sz w:val="24"/>
                <w:szCs w:val="24"/>
              </w:rPr>
              <w:t>;</w:t>
            </w:r>
          </w:p>
          <w:p w:rsidR="000E471C" w:rsidRPr="00484A8D" w:rsidRDefault="000E471C" w:rsidP="00333E41">
            <w:pPr>
              <w:pStyle w:val="a9"/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484A8D">
              <w:rPr>
                <w:sz w:val="24"/>
                <w:szCs w:val="24"/>
              </w:rPr>
              <w:t>навыками проверки качества монтажа и наладки при испытаниях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деталей и узлов гидравлического оборудования;</w:t>
            </w:r>
          </w:p>
          <w:p w:rsidR="000E471C" w:rsidRPr="00484A8D" w:rsidRDefault="000E471C" w:rsidP="00333E41">
            <w:pPr>
              <w:pStyle w:val="a9"/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4A8D">
              <w:rPr>
                <w:sz w:val="24"/>
                <w:szCs w:val="24"/>
              </w:rPr>
              <w:t>навыками испытаний при сдаче в эксплуатацию новых образцов и</w:t>
            </w:r>
            <w:r w:rsidRPr="00484A8D">
              <w:rPr>
                <w:sz w:val="24"/>
                <w:szCs w:val="24"/>
              </w:rPr>
              <w:t>з</w:t>
            </w:r>
            <w:r w:rsidRPr="00484A8D">
              <w:rPr>
                <w:sz w:val="24"/>
                <w:szCs w:val="24"/>
              </w:rPr>
              <w:t>делий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 гидравлического оборудования.</w:t>
            </w:r>
            <w:r w:rsidRPr="00484A8D">
              <w:rPr>
                <w:sz w:val="24"/>
                <w:szCs w:val="24"/>
              </w:rPr>
              <w:t xml:space="preserve"> </w:t>
            </w:r>
          </w:p>
        </w:tc>
      </w:tr>
      <w:tr w:rsidR="000E471C" w:rsidRPr="00484A8D" w:rsidTr="000E471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  <w:ind w:firstLine="540"/>
              <w:jc w:val="both"/>
            </w:pPr>
            <w:r w:rsidRPr="00484A8D">
              <w:rPr>
                <w:rStyle w:val="FontStyle16"/>
                <w:sz w:val="24"/>
                <w:szCs w:val="24"/>
              </w:rPr>
              <w:t>ПК-13: умением проверять техническое состояние и остаточный ресурс технолог</w:t>
            </w:r>
            <w:r w:rsidRPr="00484A8D">
              <w:rPr>
                <w:rStyle w:val="FontStyle16"/>
                <w:sz w:val="24"/>
                <w:szCs w:val="24"/>
              </w:rPr>
              <w:t>и</w:t>
            </w:r>
            <w:r w:rsidRPr="00484A8D">
              <w:rPr>
                <w:rStyle w:val="FontStyle16"/>
                <w:sz w:val="24"/>
                <w:szCs w:val="24"/>
              </w:rPr>
              <w:t>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0E471C" w:rsidRPr="00484A8D" w:rsidTr="000E471C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r w:rsidRPr="00484A8D">
              <w:rPr>
                <w:rStyle w:val="FontStyle16"/>
                <w:b w:val="0"/>
                <w:sz w:val="24"/>
                <w:szCs w:val="24"/>
              </w:rPr>
              <w:t>- методы организации профилактического осмотра в области гидравлическ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о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го   оборудования металлургических заводов</w:t>
            </w:r>
            <w:r w:rsidRPr="00484A8D">
              <w:t>;</w:t>
            </w:r>
          </w:p>
          <w:p w:rsidR="000E471C" w:rsidRPr="00484A8D" w:rsidRDefault="000E471C">
            <w:pPr>
              <w:tabs>
                <w:tab w:val="left" w:pos="2570"/>
              </w:tabs>
              <w:ind w:right="169"/>
              <w:jc w:val="both"/>
            </w:pPr>
            <w:r w:rsidRPr="00484A8D">
              <w:rPr>
                <w:rStyle w:val="FontStyle16"/>
                <w:b w:val="0"/>
                <w:sz w:val="24"/>
                <w:szCs w:val="24"/>
              </w:rPr>
              <w:t>- методы проверки технического состояния и остаточного ресурса технол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о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гического оборудования гидравлич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е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ского   оборудования;</w:t>
            </w:r>
            <w:r w:rsidRPr="00484A8D">
              <w:t xml:space="preserve"> </w:t>
            </w:r>
          </w:p>
          <w:p w:rsidR="000E471C" w:rsidRPr="00484A8D" w:rsidRDefault="000E471C">
            <w:pPr>
              <w:tabs>
                <w:tab w:val="left" w:pos="2570"/>
              </w:tabs>
              <w:ind w:right="169"/>
              <w:jc w:val="both"/>
            </w:pPr>
            <w:r w:rsidRPr="00484A8D">
              <w:t>-</w:t>
            </w:r>
            <w:r w:rsidRPr="00484A8D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методы текущего ремонта технологических машин и оборудования ги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д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lastRenderedPageBreak/>
              <w:t>равлического   оборудования;</w:t>
            </w:r>
            <w:r w:rsidRPr="00484A8D">
              <w:t xml:space="preserve"> 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методы организации профилактического осмотра в области гидравлического   оборудования металлургических з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а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водов</w:t>
            </w:r>
            <w:r w:rsidRPr="00484A8D">
              <w:t>.</w:t>
            </w:r>
          </w:p>
        </w:tc>
      </w:tr>
      <w:tr w:rsidR="000E471C" w:rsidRPr="00484A8D" w:rsidTr="000E471C">
        <w:trPr>
          <w:trHeight w:val="258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r w:rsidRPr="00484A8D">
              <w:t xml:space="preserve">- 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самостоятельно организовывать профилактический осмотр в области ги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д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равлического   оборудования металлу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р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гических заводов</w:t>
            </w:r>
            <w:r w:rsidRPr="00484A8D">
              <w:t>;</w:t>
            </w:r>
          </w:p>
          <w:p w:rsidR="000E471C" w:rsidRPr="00484A8D" w:rsidRDefault="000E471C">
            <w:r w:rsidRPr="00484A8D">
              <w:t xml:space="preserve">- применять 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методы текущего ремонта технологических машин и оборуд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о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вания гидравлического   оборудования металлургических заводов. Самост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о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ятельно организовывать профилактический осмотр в области гидравлич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е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ского   оборудования металлургических заводов</w:t>
            </w:r>
            <w:r w:rsidRPr="00484A8D">
              <w:t>;</w:t>
            </w:r>
          </w:p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t xml:space="preserve">- применять 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методы проверки технического состояния и остаточного ресурса технологического оборудования гидравлического   оборудования металлу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р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 xml:space="preserve">гических заводов. </w:t>
            </w:r>
          </w:p>
        </w:tc>
      </w:tr>
      <w:tr w:rsidR="000E471C" w:rsidRPr="00484A8D" w:rsidTr="000E471C">
        <w:trPr>
          <w:trHeight w:val="3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t xml:space="preserve">-навыками 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самостоятельной организации профилактического осмотра в о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б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ласти гидравлического   оборуд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о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вания металлургических заводов</w:t>
            </w:r>
            <w:r w:rsidRPr="00484A8D">
              <w:t>;</w:t>
            </w:r>
          </w:p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  <w:rPr>
                <w:rStyle w:val="FontStyle16"/>
                <w:b w:val="0"/>
                <w:sz w:val="24"/>
                <w:szCs w:val="24"/>
              </w:rPr>
            </w:pPr>
            <w:r w:rsidRPr="00484A8D">
              <w:t xml:space="preserve">- навыками 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текущего ремонта технологических машин и оборудования ги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д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равлического   оборудования м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е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таллургических заводов;</w:t>
            </w:r>
          </w:p>
          <w:p w:rsidR="000E471C" w:rsidRPr="00484A8D" w:rsidRDefault="000E471C">
            <w:pPr>
              <w:widowControl w:val="0"/>
              <w:autoSpaceDE w:val="0"/>
              <w:autoSpaceDN w:val="0"/>
              <w:adjustRightInd w:val="0"/>
            </w:pPr>
            <w:r w:rsidRPr="00484A8D">
              <w:rPr>
                <w:rStyle w:val="FontStyle16"/>
                <w:b w:val="0"/>
                <w:sz w:val="24"/>
                <w:szCs w:val="24"/>
              </w:rPr>
              <w:t>-</w:t>
            </w:r>
            <w:r w:rsidRPr="00484A8D">
              <w:t xml:space="preserve"> навыками 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проверки технического состояния и остаточного ресурса техн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о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логического оборудования гидравлического   оборудования металлургич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е</w:t>
            </w:r>
            <w:r w:rsidRPr="00484A8D">
              <w:rPr>
                <w:rStyle w:val="FontStyle16"/>
                <w:b w:val="0"/>
                <w:sz w:val="24"/>
                <w:szCs w:val="24"/>
              </w:rPr>
              <w:t>ских заводов</w:t>
            </w:r>
            <w:r w:rsidRPr="00484A8D">
              <w:t>.</w:t>
            </w:r>
          </w:p>
        </w:tc>
      </w:tr>
    </w:tbl>
    <w:p w:rsidR="00CA0AEB" w:rsidRPr="00484A8D" w:rsidRDefault="00CA0AEB" w:rsidP="00CA0AEB">
      <w:pPr>
        <w:tabs>
          <w:tab w:val="left" w:pos="851"/>
        </w:tabs>
        <w:jc w:val="center"/>
        <w:rPr>
          <w:rStyle w:val="FontStyle16"/>
          <w:sz w:val="24"/>
          <w:szCs w:val="24"/>
        </w:rPr>
      </w:pPr>
      <w:r w:rsidRPr="00484A8D">
        <w:rPr>
          <w:rStyle w:val="FontStyle16"/>
          <w:sz w:val="24"/>
          <w:szCs w:val="24"/>
        </w:rPr>
        <w:tab/>
      </w:r>
    </w:p>
    <w:p w:rsidR="008934FA" w:rsidRPr="00484A8D" w:rsidRDefault="008934FA" w:rsidP="008934FA">
      <w:pPr>
        <w:jc w:val="both"/>
        <w:rPr>
          <w:b/>
          <w:i/>
          <w:iCs/>
        </w:rPr>
      </w:pPr>
    </w:p>
    <w:p w:rsidR="00802A9A" w:rsidRPr="00484A8D" w:rsidRDefault="00802A9A" w:rsidP="008934FA">
      <w:pPr>
        <w:jc w:val="both"/>
        <w:rPr>
          <w:b/>
          <w:i/>
          <w:iCs/>
        </w:rPr>
      </w:pPr>
    </w:p>
    <w:p w:rsidR="00170C53" w:rsidRPr="00484A8D" w:rsidRDefault="00170C53" w:rsidP="008934FA">
      <w:pPr>
        <w:jc w:val="both"/>
        <w:rPr>
          <w:b/>
          <w:i/>
          <w:iCs/>
        </w:rPr>
      </w:pPr>
    </w:p>
    <w:p w:rsidR="001B5C00" w:rsidRPr="00484A8D" w:rsidRDefault="001B5C00" w:rsidP="008934FA">
      <w:pPr>
        <w:jc w:val="both"/>
        <w:rPr>
          <w:b/>
          <w:i/>
          <w:iCs/>
        </w:rPr>
        <w:sectPr w:rsidR="001B5C00" w:rsidRPr="00484A8D" w:rsidSect="00201D5E">
          <w:headerReference w:type="even" r:id="rId11"/>
          <w:headerReference w:type="default" r:id="rId12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02A9A" w:rsidRPr="00484A8D" w:rsidRDefault="00802A9A" w:rsidP="008934FA">
      <w:pPr>
        <w:jc w:val="both"/>
        <w:rPr>
          <w:b/>
          <w:i/>
          <w:iCs/>
        </w:rPr>
      </w:pPr>
    </w:p>
    <w:p w:rsidR="001B5C00" w:rsidRPr="00484A8D" w:rsidRDefault="001B5C00" w:rsidP="00333E41">
      <w:pPr>
        <w:numPr>
          <w:ilvl w:val="0"/>
          <w:numId w:val="2"/>
        </w:numPr>
        <w:spacing w:line="276" w:lineRule="auto"/>
        <w:jc w:val="both"/>
        <w:rPr>
          <w:b/>
          <w:iCs/>
        </w:rPr>
      </w:pPr>
      <w:r w:rsidRPr="00484A8D">
        <w:rPr>
          <w:rStyle w:val="FontStyle18"/>
          <w:sz w:val="24"/>
          <w:szCs w:val="24"/>
        </w:rPr>
        <w:t>Структура и содержание дисциплины (модуля)</w:t>
      </w:r>
      <w:r w:rsidRPr="00484A8D">
        <w:rPr>
          <w:b/>
          <w:iCs/>
        </w:rPr>
        <w:tab/>
      </w:r>
    </w:p>
    <w:p w:rsidR="000E471C" w:rsidRPr="00484A8D" w:rsidRDefault="000E471C" w:rsidP="000E471C">
      <w:pPr>
        <w:jc w:val="both"/>
        <w:rPr>
          <w:rStyle w:val="FontStyle18"/>
          <w:b w:val="0"/>
          <w:sz w:val="24"/>
          <w:szCs w:val="24"/>
        </w:rPr>
      </w:pPr>
      <w:r w:rsidRPr="00484A8D">
        <w:rPr>
          <w:rStyle w:val="FontStyle18"/>
          <w:b w:val="0"/>
          <w:sz w:val="24"/>
          <w:szCs w:val="24"/>
        </w:rPr>
        <w:t>Общая трудоемкость дисциплины составляет 4  зачетные единицы 144 акад. часов, в том числе:</w:t>
      </w:r>
    </w:p>
    <w:p w:rsidR="000E471C" w:rsidRPr="00484A8D" w:rsidRDefault="000E471C" w:rsidP="000E471C">
      <w:pPr>
        <w:jc w:val="both"/>
        <w:rPr>
          <w:rStyle w:val="FontStyle18"/>
          <w:b w:val="0"/>
          <w:sz w:val="24"/>
          <w:szCs w:val="24"/>
        </w:rPr>
      </w:pPr>
      <w:r w:rsidRPr="00484A8D">
        <w:rPr>
          <w:rStyle w:val="FontStyle18"/>
          <w:b w:val="0"/>
          <w:sz w:val="24"/>
          <w:szCs w:val="24"/>
        </w:rPr>
        <w:t>–</w:t>
      </w:r>
      <w:r w:rsidRPr="00484A8D">
        <w:rPr>
          <w:rStyle w:val="FontStyle18"/>
          <w:b w:val="0"/>
          <w:sz w:val="24"/>
          <w:szCs w:val="24"/>
        </w:rPr>
        <w:tab/>
        <w:t>контактная работа – 10,7 акад. часов:</w:t>
      </w:r>
    </w:p>
    <w:p w:rsidR="000E471C" w:rsidRPr="00484A8D" w:rsidRDefault="000E471C" w:rsidP="000E471C">
      <w:pPr>
        <w:jc w:val="both"/>
        <w:rPr>
          <w:rStyle w:val="FontStyle18"/>
          <w:b w:val="0"/>
          <w:sz w:val="24"/>
          <w:szCs w:val="24"/>
        </w:rPr>
      </w:pPr>
      <w:r w:rsidRPr="00484A8D">
        <w:rPr>
          <w:rStyle w:val="FontStyle18"/>
          <w:b w:val="0"/>
          <w:sz w:val="24"/>
          <w:szCs w:val="24"/>
        </w:rPr>
        <w:tab/>
        <w:t>–</w:t>
      </w:r>
      <w:r w:rsidRPr="00484A8D">
        <w:rPr>
          <w:rStyle w:val="FontStyle18"/>
          <w:b w:val="0"/>
          <w:sz w:val="24"/>
          <w:szCs w:val="24"/>
        </w:rPr>
        <w:tab/>
        <w:t>аудиторная – 10 акад. часов;</w:t>
      </w:r>
    </w:p>
    <w:p w:rsidR="000E471C" w:rsidRPr="00484A8D" w:rsidRDefault="000E471C" w:rsidP="000E471C">
      <w:pPr>
        <w:jc w:val="both"/>
        <w:rPr>
          <w:rStyle w:val="FontStyle18"/>
          <w:b w:val="0"/>
          <w:sz w:val="24"/>
          <w:szCs w:val="24"/>
        </w:rPr>
      </w:pPr>
      <w:r w:rsidRPr="00484A8D">
        <w:rPr>
          <w:rStyle w:val="FontStyle18"/>
          <w:b w:val="0"/>
          <w:sz w:val="24"/>
          <w:szCs w:val="24"/>
        </w:rPr>
        <w:tab/>
        <w:t>–</w:t>
      </w:r>
      <w:r w:rsidRPr="00484A8D">
        <w:rPr>
          <w:rStyle w:val="FontStyle18"/>
          <w:b w:val="0"/>
          <w:sz w:val="24"/>
          <w:szCs w:val="24"/>
        </w:rPr>
        <w:tab/>
        <w:t xml:space="preserve">внеаудиторная – 0,7 акад. часов </w:t>
      </w:r>
    </w:p>
    <w:p w:rsidR="000E471C" w:rsidRPr="00484A8D" w:rsidRDefault="000E471C" w:rsidP="000E471C">
      <w:pPr>
        <w:jc w:val="both"/>
        <w:rPr>
          <w:rStyle w:val="FontStyle18"/>
          <w:b w:val="0"/>
          <w:sz w:val="24"/>
          <w:szCs w:val="24"/>
        </w:rPr>
      </w:pPr>
      <w:r w:rsidRPr="00484A8D">
        <w:rPr>
          <w:rStyle w:val="FontStyle18"/>
          <w:b w:val="0"/>
          <w:sz w:val="24"/>
          <w:szCs w:val="24"/>
        </w:rPr>
        <w:t>–</w:t>
      </w:r>
      <w:r w:rsidRPr="00484A8D">
        <w:rPr>
          <w:rStyle w:val="FontStyle18"/>
          <w:b w:val="0"/>
          <w:sz w:val="24"/>
          <w:szCs w:val="24"/>
        </w:rPr>
        <w:tab/>
        <w:t>самостоятельная работа – 129,4 акад. часов;</w:t>
      </w:r>
    </w:p>
    <w:p w:rsidR="0069428F" w:rsidRPr="00484A8D" w:rsidRDefault="000E471C" w:rsidP="000E471C">
      <w:pPr>
        <w:jc w:val="both"/>
      </w:pPr>
      <w:r w:rsidRPr="00484A8D">
        <w:rPr>
          <w:rStyle w:val="FontStyle18"/>
          <w:b w:val="0"/>
          <w:sz w:val="24"/>
          <w:szCs w:val="24"/>
        </w:rPr>
        <w:t>–</w:t>
      </w:r>
      <w:r w:rsidRPr="00484A8D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4"/>
        <w:gridCol w:w="597"/>
        <w:gridCol w:w="681"/>
        <w:gridCol w:w="645"/>
        <w:gridCol w:w="402"/>
        <w:gridCol w:w="929"/>
        <w:gridCol w:w="3187"/>
        <w:gridCol w:w="2614"/>
        <w:gridCol w:w="1361"/>
      </w:tblGrid>
      <w:tr w:rsidR="00D73AE3" w:rsidRPr="00484A8D" w:rsidTr="00D73AE3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1526" w:type="pct"/>
            <w:vMerge w:val="restart"/>
            <w:vAlign w:val="center"/>
          </w:tcPr>
          <w:p w:rsidR="0069428F" w:rsidRPr="00484A8D" w:rsidRDefault="0069428F" w:rsidP="00935A0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428F" w:rsidRPr="00484A8D" w:rsidRDefault="0069428F" w:rsidP="00935A0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плины</w:t>
            </w:r>
          </w:p>
        </w:tc>
        <w:tc>
          <w:tcPr>
            <w:tcW w:w="199" w:type="pct"/>
            <w:vMerge w:val="restart"/>
            <w:textDirection w:val="btLr"/>
            <w:vAlign w:val="center"/>
          </w:tcPr>
          <w:p w:rsidR="0069428F" w:rsidRPr="00484A8D" w:rsidRDefault="0069428F" w:rsidP="00935A0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84A8D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76" w:type="pct"/>
            <w:gridSpan w:val="3"/>
            <w:vAlign w:val="center"/>
          </w:tcPr>
          <w:p w:rsidR="0069428F" w:rsidRPr="00484A8D" w:rsidRDefault="0069428F" w:rsidP="00935A0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</w:t>
            </w:r>
          </w:p>
        </w:tc>
        <w:tc>
          <w:tcPr>
            <w:tcW w:w="310" w:type="pct"/>
            <w:vMerge w:val="restart"/>
            <w:textDirection w:val="btLr"/>
          </w:tcPr>
          <w:p w:rsidR="0069428F" w:rsidRPr="00484A8D" w:rsidRDefault="0069428F" w:rsidP="00935A01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4A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484A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84A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63" w:type="pct"/>
            <w:vMerge w:val="restart"/>
          </w:tcPr>
          <w:p w:rsidR="0069428F" w:rsidRPr="00484A8D" w:rsidRDefault="0069428F" w:rsidP="00935A01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4A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84A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72" w:type="pct"/>
            <w:vMerge w:val="restart"/>
            <w:vAlign w:val="center"/>
          </w:tcPr>
          <w:p w:rsidR="0069428F" w:rsidRPr="00484A8D" w:rsidRDefault="0069428F" w:rsidP="00935A01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жуточного 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69428F" w:rsidRPr="00484A8D" w:rsidRDefault="0069428F" w:rsidP="00935A01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84A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D73AE3" w:rsidRPr="00484A8D" w:rsidTr="00D73AE3">
        <w:tblPrEx>
          <w:tblCellMar>
            <w:top w:w="0" w:type="dxa"/>
            <w:bottom w:w="0" w:type="dxa"/>
          </w:tblCellMar>
        </w:tblPrEx>
        <w:trPr>
          <w:cantSplit/>
          <w:trHeight w:val="1134"/>
          <w:tblHeader/>
        </w:trPr>
        <w:tc>
          <w:tcPr>
            <w:tcW w:w="1526" w:type="pct"/>
            <w:vMerge/>
          </w:tcPr>
          <w:p w:rsidR="0069428F" w:rsidRPr="00484A8D" w:rsidRDefault="0069428F" w:rsidP="00935A01">
            <w:pPr>
              <w:pStyle w:val="Style14"/>
              <w:widowControl/>
              <w:jc w:val="center"/>
            </w:pPr>
          </w:p>
        </w:tc>
        <w:tc>
          <w:tcPr>
            <w:tcW w:w="199" w:type="pct"/>
            <w:vMerge/>
          </w:tcPr>
          <w:p w:rsidR="0069428F" w:rsidRPr="00484A8D" w:rsidRDefault="0069428F" w:rsidP="00935A01">
            <w:pPr>
              <w:pStyle w:val="Style14"/>
              <w:widowControl/>
              <w:jc w:val="center"/>
            </w:pPr>
          </w:p>
        </w:tc>
        <w:tc>
          <w:tcPr>
            <w:tcW w:w="227" w:type="pct"/>
            <w:textDirection w:val="btLr"/>
            <w:vAlign w:val="center"/>
          </w:tcPr>
          <w:p w:rsidR="0069428F" w:rsidRPr="00484A8D" w:rsidRDefault="0069428F" w:rsidP="00935A01">
            <w:pPr>
              <w:pStyle w:val="Style14"/>
              <w:widowControl/>
              <w:jc w:val="center"/>
            </w:pPr>
            <w:r w:rsidRPr="00484A8D"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69428F" w:rsidRPr="00484A8D" w:rsidRDefault="0069428F" w:rsidP="00935A01">
            <w:pPr>
              <w:pStyle w:val="Style14"/>
              <w:widowControl/>
              <w:jc w:val="center"/>
            </w:pPr>
            <w:r w:rsidRPr="00484A8D">
              <w:t>лаборат.</w:t>
            </w:r>
          </w:p>
          <w:p w:rsidR="0069428F" w:rsidRPr="00484A8D" w:rsidRDefault="0069428F" w:rsidP="00935A01">
            <w:pPr>
              <w:pStyle w:val="Style14"/>
              <w:widowControl/>
              <w:jc w:val="center"/>
            </w:pPr>
            <w:r w:rsidRPr="00484A8D">
              <w:t>занятия</w:t>
            </w:r>
          </w:p>
        </w:tc>
        <w:tc>
          <w:tcPr>
            <w:tcW w:w="134" w:type="pct"/>
            <w:textDirection w:val="btLr"/>
            <w:vAlign w:val="center"/>
          </w:tcPr>
          <w:p w:rsidR="0069428F" w:rsidRPr="00484A8D" w:rsidRDefault="0069428F" w:rsidP="00935A01">
            <w:pPr>
              <w:pStyle w:val="Style14"/>
              <w:widowControl/>
              <w:jc w:val="center"/>
            </w:pPr>
            <w:r w:rsidRPr="00484A8D">
              <w:t>практич. занятия</w:t>
            </w:r>
          </w:p>
        </w:tc>
        <w:tc>
          <w:tcPr>
            <w:tcW w:w="310" w:type="pct"/>
            <w:vMerge/>
            <w:textDirection w:val="btLr"/>
          </w:tcPr>
          <w:p w:rsidR="0069428F" w:rsidRPr="00484A8D" w:rsidRDefault="0069428F" w:rsidP="00935A01">
            <w:pPr>
              <w:pStyle w:val="Style14"/>
              <w:widowControl/>
              <w:jc w:val="center"/>
            </w:pPr>
          </w:p>
        </w:tc>
        <w:tc>
          <w:tcPr>
            <w:tcW w:w="1063" w:type="pct"/>
            <w:vMerge/>
            <w:textDirection w:val="btLr"/>
          </w:tcPr>
          <w:p w:rsidR="0069428F" w:rsidRPr="00484A8D" w:rsidRDefault="0069428F" w:rsidP="00935A01">
            <w:pPr>
              <w:pStyle w:val="Style14"/>
              <w:widowControl/>
              <w:jc w:val="center"/>
            </w:pPr>
          </w:p>
        </w:tc>
        <w:tc>
          <w:tcPr>
            <w:tcW w:w="872" w:type="pct"/>
            <w:vMerge/>
            <w:textDirection w:val="btLr"/>
            <w:vAlign w:val="center"/>
          </w:tcPr>
          <w:p w:rsidR="0069428F" w:rsidRPr="00484A8D" w:rsidRDefault="0069428F" w:rsidP="00935A01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69428F" w:rsidRPr="00484A8D" w:rsidRDefault="0069428F" w:rsidP="00935A01">
            <w:pPr>
              <w:pStyle w:val="Style14"/>
              <w:widowControl/>
              <w:jc w:val="center"/>
            </w:pPr>
          </w:p>
        </w:tc>
      </w:tr>
      <w:tr w:rsidR="00D73AE3" w:rsidRPr="00484A8D" w:rsidTr="00D73AE3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526" w:type="pct"/>
          </w:tcPr>
          <w:p w:rsidR="00D73AE3" w:rsidRPr="00484A8D" w:rsidRDefault="000E471C" w:rsidP="00333E41">
            <w:pPr>
              <w:numPr>
                <w:ilvl w:val="0"/>
                <w:numId w:val="11"/>
              </w:numPr>
              <w:ind w:left="284" w:right="101" w:hanging="142"/>
              <w:jc w:val="both"/>
            </w:pPr>
            <w:r w:rsidRPr="00484A8D">
              <w:rPr>
                <w:snapToGrid w:val="0"/>
              </w:rPr>
              <w:t>Насосы и аппаратура гидравлич</w:t>
            </w:r>
            <w:r w:rsidRPr="00484A8D">
              <w:rPr>
                <w:snapToGrid w:val="0"/>
              </w:rPr>
              <w:t>е</w:t>
            </w:r>
            <w:r w:rsidRPr="00484A8D">
              <w:rPr>
                <w:snapToGrid w:val="0"/>
              </w:rPr>
              <w:t xml:space="preserve">ских систем </w:t>
            </w:r>
            <w:r w:rsidRPr="00484A8D">
              <w:t>металлургических машин</w:t>
            </w:r>
            <w:r w:rsidRPr="00484A8D">
              <w:rPr>
                <w:snapToGrid w:val="0"/>
              </w:rPr>
              <w:t xml:space="preserve">. </w:t>
            </w:r>
            <w:r w:rsidR="00D73AE3" w:rsidRPr="00484A8D">
              <w:rPr>
                <w:snapToGrid w:val="0"/>
              </w:rPr>
              <w:t>Условные обозначения, применяемые в гидравлических  и пневматических схемах. Элементы электрогидравлич</w:t>
            </w:r>
            <w:r w:rsidR="00D73AE3" w:rsidRPr="00484A8D">
              <w:rPr>
                <w:snapToGrid w:val="0"/>
              </w:rPr>
              <w:t>е</w:t>
            </w:r>
            <w:r w:rsidR="00D73AE3" w:rsidRPr="00484A8D">
              <w:rPr>
                <w:snapToGrid w:val="0"/>
              </w:rPr>
              <w:t>ских и электропневматических  схем.  Устройства ввода информации в эле</w:t>
            </w:r>
            <w:r w:rsidR="00D73AE3" w:rsidRPr="00484A8D">
              <w:rPr>
                <w:snapToGrid w:val="0"/>
              </w:rPr>
              <w:t>к</w:t>
            </w:r>
            <w:r w:rsidR="00D73AE3" w:rsidRPr="00484A8D">
              <w:rPr>
                <w:snapToGrid w:val="0"/>
              </w:rPr>
              <w:t>трогидравлических и электропневм</w:t>
            </w:r>
            <w:r w:rsidR="00D73AE3" w:rsidRPr="00484A8D">
              <w:rPr>
                <w:snapToGrid w:val="0"/>
              </w:rPr>
              <w:t>а</w:t>
            </w:r>
            <w:r w:rsidR="00D73AE3" w:rsidRPr="00484A8D">
              <w:rPr>
                <w:snapToGrid w:val="0"/>
              </w:rPr>
              <w:t>тических  схемах. Устройства преобр</w:t>
            </w:r>
            <w:r w:rsidR="00D73AE3" w:rsidRPr="00484A8D">
              <w:rPr>
                <w:snapToGrid w:val="0"/>
              </w:rPr>
              <w:t>а</w:t>
            </w:r>
            <w:r w:rsidR="00D73AE3" w:rsidRPr="00484A8D">
              <w:rPr>
                <w:snapToGrid w:val="0"/>
              </w:rPr>
              <w:t>зования и обработки информации .Устройства преобразования в электр</w:t>
            </w:r>
            <w:r w:rsidR="00D73AE3" w:rsidRPr="00484A8D">
              <w:rPr>
                <w:snapToGrid w:val="0"/>
              </w:rPr>
              <w:t>о</w:t>
            </w:r>
            <w:r w:rsidR="00D73AE3" w:rsidRPr="00484A8D">
              <w:rPr>
                <w:snapToGrid w:val="0"/>
              </w:rPr>
              <w:t>гидравлических и электропневматич</w:t>
            </w:r>
            <w:r w:rsidR="00D73AE3" w:rsidRPr="00484A8D">
              <w:rPr>
                <w:snapToGrid w:val="0"/>
              </w:rPr>
              <w:t>е</w:t>
            </w:r>
            <w:r w:rsidR="00D73AE3" w:rsidRPr="00484A8D">
              <w:rPr>
                <w:snapToGrid w:val="0"/>
              </w:rPr>
              <w:t>ских  схемах.</w:t>
            </w:r>
            <w:r w:rsidR="00D73AE3" w:rsidRPr="00484A8D">
              <w:t xml:space="preserve"> Булева математика. Ре</w:t>
            </w:r>
            <w:r w:rsidR="00D73AE3" w:rsidRPr="00484A8D">
              <w:t>а</w:t>
            </w:r>
            <w:r w:rsidR="00D73AE3" w:rsidRPr="00484A8D">
              <w:t>лизация логических функций.</w:t>
            </w:r>
            <w:r w:rsidR="00D73AE3" w:rsidRPr="00484A8D">
              <w:rPr>
                <w:snapToGrid w:val="0"/>
              </w:rPr>
              <w:t xml:space="preserve"> Устро</w:t>
            </w:r>
            <w:r w:rsidR="00D73AE3" w:rsidRPr="00484A8D">
              <w:rPr>
                <w:snapToGrid w:val="0"/>
              </w:rPr>
              <w:t>й</w:t>
            </w:r>
            <w:r w:rsidR="00D73AE3" w:rsidRPr="00484A8D">
              <w:rPr>
                <w:snapToGrid w:val="0"/>
              </w:rPr>
              <w:t>ства обработки информации</w:t>
            </w:r>
            <w:r w:rsidR="00D73AE3" w:rsidRPr="00484A8D">
              <w:t xml:space="preserve"> </w:t>
            </w:r>
            <w:r w:rsidR="00D73AE3" w:rsidRPr="00484A8D">
              <w:rPr>
                <w:snapToGrid w:val="0"/>
              </w:rPr>
              <w:t>в электр</w:t>
            </w:r>
            <w:r w:rsidR="00D73AE3" w:rsidRPr="00484A8D">
              <w:rPr>
                <w:snapToGrid w:val="0"/>
              </w:rPr>
              <w:t>о</w:t>
            </w:r>
            <w:r w:rsidR="00D73AE3" w:rsidRPr="00484A8D">
              <w:rPr>
                <w:snapToGrid w:val="0"/>
              </w:rPr>
              <w:t>гидравлических и электропневматич</w:t>
            </w:r>
            <w:r w:rsidR="00D73AE3" w:rsidRPr="00484A8D">
              <w:rPr>
                <w:snapToGrid w:val="0"/>
              </w:rPr>
              <w:t>е</w:t>
            </w:r>
            <w:r w:rsidR="00D73AE3" w:rsidRPr="00484A8D">
              <w:rPr>
                <w:snapToGrid w:val="0"/>
              </w:rPr>
              <w:t>ских  схемах.</w:t>
            </w:r>
          </w:p>
        </w:tc>
        <w:tc>
          <w:tcPr>
            <w:tcW w:w="199" w:type="pct"/>
          </w:tcPr>
          <w:p w:rsidR="0069428F" w:rsidRPr="00484A8D" w:rsidRDefault="0069428F" w:rsidP="0069428F">
            <w:pPr>
              <w:pStyle w:val="Style14"/>
              <w:widowControl/>
              <w:jc w:val="center"/>
            </w:pPr>
            <w:r w:rsidRPr="00484A8D">
              <w:t>4</w:t>
            </w:r>
          </w:p>
        </w:tc>
        <w:tc>
          <w:tcPr>
            <w:tcW w:w="227" w:type="pct"/>
          </w:tcPr>
          <w:p w:rsidR="0069428F" w:rsidRPr="00484A8D" w:rsidRDefault="008C106E" w:rsidP="0069428F">
            <w:pPr>
              <w:pStyle w:val="Style14"/>
              <w:widowControl/>
              <w:jc w:val="center"/>
            </w:pPr>
            <w:r w:rsidRPr="00484A8D">
              <w:t>1</w:t>
            </w:r>
          </w:p>
        </w:tc>
        <w:tc>
          <w:tcPr>
            <w:tcW w:w="215" w:type="pct"/>
          </w:tcPr>
          <w:p w:rsidR="0069428F" w:rsidRPr="00484A8D" w:rsidRDefault="008C106E" w:rsidP="0069428F">
            <w:pPr>
              <w:pStyle w:val="Style14"/>
              <w:widowControl/>
              <w:jc w:val="center"/>
            </w:pPr>
            <w:r w:rsidRPr="00484A8D">
              <w:t>1</w:t>
            </w:r>
          </w:p>
        </w:tc>
        <w:tc>
          <w:tcPr>
            <w:tcW w:w="134" w:type="pct"/>
          </w:tcPr>
          <w:p w:rsidR="0069428F" w:rsidRPr="00484A8D" w:rsidRDefault="0069428F" w:rsidP="0069428F">
            <w:pPr>
              <w:pStyle w:val="Style14"/>
              <w:widowControl/>
              <w:jc w:val="center"/>
            </w:pPr>
          </w:p>
        </w:tc>
        <w:tc>
          <w:tcPr>
            <w:tcW w:w="310" w:type="pct"/>
          </w:tcPr>
          <w:p w:rsidR="0069428F" w:rsidRPr="00484A8D" w:rsidRDefault="008C106E" w:rsidP="005D2D11">
            <w:r w:rsidRPr="00484A8D">
              <w:t>2</w:t>
            </w:r>
            <w:r w:rsidR="005D2D11" w:rsidRPr="00484A8D">
              <w:t>0</w:t>
            </w:r>
          </w:p>
        </w:tc>
        <w:tc>
          <w:tcPr>
            <w:tcW w:w="1063" w:type="pct"/>
          </w:tcPr>
          <w:p w:rsidR="0069428F" w:rsidRPr="00484A8D" w:rsidRDefault="0069428F" w:rsidP="0069428F">
            <w:r w:rsidRPr="00484A8D">
              <w:t>изучение материала,   подг</w:t>
            </w:r>
            <w:r w:rsidRPr="00484A8D">
              <w:t>о</w:t>
            </w:r>
            <w:r w:rsidRPr="00484A8D">
              <w:t>товка к лабораторному зад</w:t>
            </w:r>
            <w:r w:rsidRPr="00484A8D">
              <w:t>а</w:t>
            </w:r>
            <w:r w:rsidRPr="00484A8D">
              <w:t>нию, выполнение контрол</w:t>
            </w:r>
            <w:r w:rsidRPr="00484A8D">
              <w:t>ь</w:t>
            </w:r>
            <w:r w:rsidRPr="00484A8D">
              <w:t>ной работы</w:t>
            </w:r>
          </w:p>
        </w:tc>
        <w:tc>
          <w:tcPr>
            <w:tcW w:w="872" w:type="pct"/>
          </w:tcPr>
          <w:p w:rsidR="0069428F" w:rsidRPr="00484A8D" w:rsidRDefault="0069428F" w:rsidP="0069428F">
            <w:r w:rsidRPr="00484A8D">
              <w:t>Устный опрос, сдача лабораторной работы</w:t>
            </w:r>
          </w:p>
        </w:tc>
        <w:tc>
          <w:tcPr>
            <w:tcW w:w="454" w:type="pct"/>
          </w:tcPr>
          <w:p w:rsidR="0069428F" w:rsidRPr="00484A8D" w:rsidRDefault="0069428F" w:rsidP="0069428F">
            <w:pPr>
              <w:pStyle w:val="Style14"/>
              <w:widowControl/>
            </w:pPr>
            <w:r w:rsidRPr="00484A8D">
              <w:t>ПК-13-зу</w:t>
            </w:r>
          </w:p>
          <w:p w:rsidR="0069428F" w:rsidRPr="00484A8D" w:rsidRDefault="005D2D11" w:rsidP="0069428F">
            <w:pPr>
              <w:pStyle w:val="Style14"/>
              <w:widowControl/>
            </w:pPr>
            <w:r w:rsidRPr="00484A8D">
              <w:t>ПК-12-зув ПК-5-зув</w:t>
            </w:r>
          </w:p>
        </w:tc>
      </w:tr>
      <w:tr w:rsidR="000E471C" w:rsidRPr="00484A8D" w:rsidTr="00D73AE3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526" w:type="pct"/>
          </w:tcPr>
          <w:p w:rsidR="000E471C" w:rsidRPr="00484A8D" w:rsidRDefault="000E471C" w:rsidP="00333E41">
            <w:pPr>
              <w:numPr>
                <w:ilvl w:val="0"/>
                <w:numId w:val="11"/>
              </w:numPr>
              <w:ind w:left="284" w:right="101" w:hanging="142"/>
              <w:jc w:val="both"/>
            </w:pPr>
            <w:r w:rsidRPr="00484A8D">
              <w:lastRenderedPageBreak/>
              <w:t>Гидроприводы с электрическим пропорциональным управлением.</w:t>
            </w:r>
          </w:p>
          <w:p w:rsidR="000E471C" w:rsidRPr="00484A8D" w:rsidRDefault="000E471C" w:rsidP="00D73AE3">
            <w:pPr>
              <w:ind w:left="284" w:right="101" w:hanging="142"/>
              <w:jc w:val="both"/>
            </w:pPr>
            <w:r w:rsidRPr="00484A8D">
              <w:rPr>
                <w:snapToGrid w:val="0"/>
              </w:rPr>
              <w:t xml:space="preserve">Пропорциональные электромагниты. Гидравлические аппараты с </w:t>
            </w:r>
            <w:r w:rsidRPr="00484A8D">
              <w:t>электрич</w:t>
            </w:r>
            <w:r w:rsidRPr="00484A8D">
              <w:t>е</w:t>
            </w:r>
            <w:r w:rsidRPr="00484A8D">
              <w:t>ским пропорциональным управлен</w:t>
            </w:r>
            <w:r w:rsidRPr="00484A8D">
              <w:t>и</w:t>
            </w:r>
            <w:r w:rsidRPr="00484A8D">
              <w:t>ем</w:t>
            </w:r>
            <w:r w:rsidRPr="00484A8D">
              <w:rPr>
                <w:snapToGrid w:val="0"/>
              </w:rPr>
              <w:t>.</w:t>
            </w:r>
          </w:p>
        </w:tc>
        <w:tc>
          <w:tcPr>
            <w:tcW w:w="199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4</w:t>
            </w:r>
          </w:p>
        </w:tc>
        <w:tc>
          <w:tcPr>
            <w:tcW w:w="227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1</w:t>
            </w:r>
          </w:p>
        </w:tc>
        <w:tc>
          <w:tcPr>
            <w:tcW w:w="215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</w:p>
        </w:tc>
        <w:tc>
          <w:tcPr>
            <w:tcW w:w="134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1</w:t>
            </w:r>
          </w:p>
        </w:tc>
        <w:tc>
          <w:tcPr>
            <w:tcW w:w="310" w:type="pct"/>
          </w:tcPr>
          <w:p w:rsidR="000E471C" w:rsidRPr="00484A8D" w:rsidRDefault="000E471C" w:rsidP="006D79CA">
            <w:r w:rsidRPr="00484A8D">
              <w:t>20</w:t>
            </w:r>
          </w:p>
        </w:tc>
        <w:tc>
          <w:tcPr>
            <w:tcW w:w="1063" w:type="pct"/>
          </w:tcPr>
          <w:p w:rsidR="000E471C" w:rsidRPr="00484A8D" w:rsidRDefault="000E471C" w:rsidP="00D73AE3">
            <w:r w:rsidRPr="00484A8D">
              <w:t>изучение материала,   подг</w:t>
            </w:r>
            <w:r w:rsidRPr="00484A8D">
              <w:t>о</w:t>
            </w:r>
            <w:r w:rsidRPr="00484A8D">
              <w:t>товка к лабораторному зад</w:t>
            </w:r>
            <w:r w:rsidRPr="00484A8D">
              <w:t>а</w:t>
            </w:r>
            <w:r w:rsidRPr="00484A8D">
              <w:t>нию, выполнение контрол</w:t>
            </w:r>
            <w:r w:rsidRPr="00484A8D">
              <w:t>ь</w:t>
            </w:r>
            <w:r w:rsidRPr="00484A8D">
              <w:t>ной работы</w:t>
            </w:r>
          </w:p>
        </w:tc>
        <w:tc>
          <w:tcPr>
            <w:tcW w:w="872" w:type="pct"/>
          </w:tcPr>
          <w:p w:rsidR="000E471C" w:rsidRPr="00484A8D" w:rsidRDefault="000E471C" w:rsidP="00753E14">
            <w:r w:rsidRPr="00484A8D">
              <w:t>Сдача лабораторной р</w:t>
            </w:r>
            <w:r w:rsidRPr="00484A8D">
              <w:t>а</w:t>
            </w:r>
            <w:r w:rsidRPr="00484A8D">
              <w:t>боты</w:t>
            </w:r>
          </w:p>
        </w:tc>
        <w:tc>
          <w:tcPr>
            <w:tcW w:w="454" w:type="pct"/>
          </w:tcPr>
          <w:p w:rsidR="000E471C" w:rsidRPr="00484A8D" w:rsidRDefault="000E471C" w:rsidP="00D73AE3">
            <w:pPr>
              <w:pStyle w:val="Style14"/>
              <w:widowControl/>
            </w:pPr>
            <w:r w:rsidRPr="00484A8D">
              <w:t>ПК-13-зув</w:t>
            </w:r>
          </w:p>
          <w:p w:rsidR="000E471C" w:rsidRPr="00484A8D" w:rsidRDefault="005D2D11" w:rsidP="00D73AE3">
            <w:pPr>
              <w:pStyle w:val="Style14"/>
              <w:widowControl/>
              <w:rPr>
                <w:i/>
                <w:highlight w:val="yellow"/>
              </w:rPr>
            </w:pPr>
            <w:r w:rsidRPr="00484A8D">
              <w:t>ПК-12-зув ПК-5-зув</w:t>
            </w:r>
          </w:p>
        </w:tc>
      </w:tr>
      <w:tr w:rsidR="000E471C" w:rsidRPr="00484A8D" w:rsidTr="00D73AE3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526" w:type="pct"/>
          </w:tcPr>
          <w:p w:rsidR="000E471C" w:rsidRPr="00484A8D" w:rsidRDefault="000E471C" w:rsidP="00333E41">
            <w:pPr>
              <w:numPr>
                <w:ilvl w:val="0"/>
                <w:numId w:val="11"/>
              </w:numPr>
              <w:ind w:left="284" w:right="101" w:hanging="142"/>
              <w:rPr>
                <w:snapToGrid w:val="0"/>
              </w:rPr>
            </w:pPr>
            <w:r w:rsidRPr="00484A8D">
              <w:t>Электронные усил</w:t>
            </w:r>
            <w:r w:rsidRPr="00484A8D">
              <w:t>и</w:t>
            </w:r>
            <w:r w:rsidRPr="00484A8D">
              <w:t>тели.</w:t>
            </w:r>
          </w:p>
          <w:p w:rsidR="000E471C" w:rsidRPr="00484A8D" w:rsidRDefault="000E471C" w:rsidP="00D73AE3">
            <w:pPr>
              <w:ind w:left="284" w:right="101" w:hanging="142"/>
              <w:rPr>
                <w:snapToGrid w:val="0"/>
              </w:rPr>
            </w:pPr>
            <w:r w:rsidRPr="00484A8D">
              <w:t>Электрогидравлич</w:t>
            </w:r>
            <w:r w:rsidRPr="00484A8D">
              <w:t>е</w:t>
            </w:r>
            <w:r w:rsidRPr="00484A8D">
              <w:t>ские усилители.</w:t>
            </w:r>
          </w:p>
        </w:tc>
        <w:tc>
          <w:tcPr>
            <w:tcW w:w="199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4</w:t>
            </w:r>
          </w:p>
        </w:tc>
        <w:tc>
          <w:tcPr>
            <w:tcW w:w="227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0,5</w:t>
            </w:r>
          </w:p>
        </w:tc>
        <w:tc>
          <w:tcPr>
            <w:tcW w:w="215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</w:p>
        </w:tc>
        <w:tc>
          <w:tcPr>
            <w:tcW w:w="134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1</w:t>
            </w:r>
          </w:p>
        </w:tc>
        <w:tc>
          <w:tcPr>
            <w:tcW w:w="310" w:type="pct"/>
          </w:tcPr>
          <w:p w:rsidR="000E471C" w:rsidRPr="00484A8D" w:rsidRDefault="000E471C" w:rsidP="006D79CA">
            <w:pPr>
              <w:pStyle w:val="Style14"/>
              <w:widowControl/>
            </w:pPr>
            <w:r w:rsidRPr="00484A8D">
              <w:t>20</w:t>
            </w:r>
          </w:p>
        </w:tc>
        <w:tc>
          <w:tcPr>
            <w:tcW w:w="1063" w:type="pct"/>
          </w:tcPr>
          <w:p w:rsidR="000E471C" w:rsidRPr="00484A8D" w:rsidRDefault="000E471C" w:rsidP="0064737D">
            <w:r w:rsidRPr="00484A8D">
              <w:t>изучение материала,   подг</w:t>
            </w:r>
            <w:r w:rsidRPr="00484A8D">
              <w:t>о</w:t>
            </w:r>
            <w:r w:rsidRPr="00484A8D">
              <w:t>товка к практическому зан</w:t>
            </w:r>
            <w:r w:rsidRPr="00484A8D">
              <w:t>я</w:t>
            </w:r>
            <w:r w:rsidRPr="00484A8D">
              <w:t>тию, выполнение контрол</w:t>
            </w:r>
            <w:r w:rsidRPr="00484A8D">
              <w:t>ь</w:t>
            </w:r>
            <w:r w:rsidRPr="00484A8D">
              <w:t>ной работы</w:t>
            </w:r>
          </w:p>
        </w:tc>
        <w:tc>
          <w:tcPr>
            <w:tcW w:w="872" w:type="pct"/>
          </w:tcPr>
          <w:p w:rsidR="000E471C" w:rsidRPr="00484A8D" w:rsidRDefault="000E471C" w:rsidP="00D73AE3">
            <w:r w:rsidRPr="00484A8D">
              <w:t>Сдача лабораторной р</w:t>
            </w:r>
            <w:r w:rsidRPr="00484A8D">
              <w:t>а</w:t>
            </w:r>
            <w:r w:rsidRPr="00484A8D">
              <w:t>боты, проверка ко</w:t>
            </w:r>
            <w:r w:rsidRPr="00484A8D">
              <w:t>н</w:t>
            </w:r>
            <w:r w:rsidRPr="00484A8D">
              <w:t>трольной работы</w:t>
            </w:r>
          </w:p>
        </w:tc>
        <w:tc>
          <w:tcPr>
            <w:tcW w:w="454" w:type="pct"/>
          </w:tcPr>
          <w:p w:rsidR="000E471C" w:rsidRPr="00484A8D" w:rsidRDefault="000E471C" w:rsidP="00D73AE3">
            <w:pPr>
              <w:pStyle w:val="Style14"/>
              <w:widowControl/>
            </w:pPr>
            <w:r w:rsidRPr="00484A8D">
              <w:t>ПК-13-зув</w:t>
            </w:r>
          </w:p>
          <w:p w:rsidR="000E471C" w:rsidRPr="00484A8D" w:rsidRDefault="005D2D11" w:rsidP="00D73AE3">
            <w:pPr>
              <w:pStyle w:val="Style14"/>
              <w:widowControl/>
              <w:rPr>
                <w:i/>
                <w:highlight w:val="yellow"/>
              </w:rPr>
            </w:pPr>
            <w:r w:rsidRPr="00484A8D">
              <w:t>ПК-12-зув ПК-5-зув</w:t>
            </w:r>
          </w:p>
        </w:tc>
      </w:tr>
      <w:tr w:rsidR="000E471C" w:rsidRPr="00484A8D" w:rsidTr="00D73AE3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526" w:type="pct"/>
          </w:tcPr>
          <w:p w:rsidR="000E471C" w:rsidRPr="00484A8D" w:rsidRDefault="000E471C" w:rsidP="00333E41">
            <w:pPr>
              <w:numPr>
                <w:ilvl w:val="0"/>
                <w:numId w:val="11"/>
              </w:numPr>
              <w:ind w:left="284" w:right="101" w:hanging="142"/>
              <w:rPr>
                <w:snapToGrid w:val="0"/>
              </w:rPr>
            </w:pPr>
            <w:r w:rsidRPr="00484A8D">
              <w:rPr>
                <w:snapToGrid w:val="0"/>
              </w:rPr>
              <w:t>Аппаратура пневматических с</w:t>
            </w:r>
            <w:r w:rsidRPr="00484A8D">
              <w:rPr>
                <w:snapToGrid w:val="0"/>
              </w:rPr>
              <w:t>и</w:t>
            </w:r>
            <w:r w:rsidRPr="00484A8D">
              <w:rPr>
                <w:snapToGrid w:val="0"/>
              </w:rPr>
              <w:t xml:space="preserve">стем </w:t>
            </w:r>
            <w:r w:rsidRPr="00484A8D">
              <w:t>металлургических машин</w:t>
            </w:r>
            <w:r w:rsidRPr="00484A8D">
              <w:rPr>
                <w:snapToGrid w:val="0"/>
              </w:rPr>
              <w:t>. Сист</w:t>
            </w:r>
            <w:r w:rsidRPr="00484A8D">
              <w:rPr>
                <w:snapToGrid w:val="0"/>
              </w:rPr>
              <w:t>е</w:t>
            </w:r>
            <w:r w:rsidRPr="00484A8D">
              <w:rPr>
                <w:snapToGrid w:val="0"/>
              </w:rPr>
              <w:t xml:space="preserve">мы подготовки сжатого воздуха. </w:t>
            </w:r>
            <w:r w:rsidRPr="00484A8D">
              <w:t>Пне</w:t>
            </w:r>
            <w:r w:rsidRPr="00484A8D">
              <w:t>в</w:t>
            </w:r>
            <w:r w:rsidRPr="00484A8D">
              <w:t>матические исполнительные устро</w:t>
            </w:r>
            <w:r w:rsidRPr="00484A8D">
              <w:t>й</w:t>
            </w:r>
            <w:r w:rsidRPr="00484A8D">
              <w:t>ства, распределительная и регулиру</w:t>
            </w:r>
            <w:r w:rsidRPr="00484A8D">
              <w:t>ю</w:t>
            </w:r>
            <w:r w:rsidRPr="00484A8D">
              <w:t>щая аппаратура</w:t>
            </w:r>
            <w:r w:rsidRPr="00484A8D">
              <w:rPr>
                <w:snapToGrid w:val="0"/>
              </w:rPr>
              <w:t xml:space="preserve"> </w:t>
            </w:r>
          </w:p>
          <w:p w:rsidR="000E471C" w:rsidRPr="00484A8D" w:rsidRDefault="000E471C" w:rsidP="00D73AE3">
            <w:pPr>
              <w:ind w:left="284" w:right="101" w:hanging="142"/>
            </w:pPr>
          </w:p>
        </w:tc>
        <w:tc>
          <w:tcPr>
            <w:tcW w:w="199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4</w:t>
            </w:r>
          </w:p>
        </w:tc>
        <w:tc>
          <w:tcPr>
            <w:tcW w:w="227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0,5</w:t>
            </w:r>
          </w:p>
        </w:tc>
        <w:tc>
          <w:tcPr>
            <w:tcW w:w="215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</w:p>
        </w:tc>
        <w:tc>
          <w:tcPr>
            <w:tcW w:w="134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1</w:t>
            </w:r>
          </w:p>
        </w:tc>
        <w:tc>
          <w:tcPr>
            <w:tcW w:w="310" w:type="pct"/>
          </w:tcPr>
          <w:p w:rsidR="000E471C" w:rsidRPr="00484A8D" w:rsidRDefault="000E471C" w:rsidP="006D79CA">
            <w:pPr>
              <w:pStyle w:val="Style14"/>
              <w:widowControl/>
            </w:pPr>
            <w:r w:rsidRPr="00484A8D">
              <w:t>20</w:t>
            </w:r>
          </w:p>
        </w:tc>
        <w:tc>
          <w:tcPr>
            <w:tcW w:w="1063" w:type="pct"/>
          </w:tcPr>
          <w:p w:rsidR="000E471C" w:rsidRPr="00484A8D" w:rsidRDefault="000E471C" w:rsidP="0064737D">
            <w:r w:rsidRPr="00484A8D">
              <w:t>изучение материала,   подг</w:t>
            </w:r>
            <w:r w:rsidRPr="00484A8D">
              <w:t>о</w:t>
            </w:r>
            <w:r w:rsidRPr="00484A8D">
              <w:t>товка к практическому зан</w:t>
            </w:r>
            <w:r w:rsidRPr="00484A8D">
              <w:t>я</w:t>
            </w:r>
            <w:r w:rsidRPr="00484A8D">
              <w:t>тию, выполнение контрол</w:t>
            </w:r>
            <w:r w:rsidRPr="00484A8D">
              <w:t>ь</w:t>
            </w:r>
            <w:r w:rsidRPr="00484A8D">
              <w:t>ной работы</w:t>
            </w:r>
          </w:p>
        </w:tc>
        <w:tc>
          <w:tcPr>
            <w:tcW w:w="872" w:type="pct"/>
          </w:tcPr>
          <w:p w:rsidR="000E471C" w:rsidRPr="00484A8D" w:rsidRDefault="000E471C" w:rsidP="00753E14">
            <w:r w:rsidRPr="00484A8D">
              <w:t>Сдача практической р</w:t>
            </w:r>
            <w:r w:rsidRPr="00484A8D">
              <w:t>а</w:t>
            </w:r>
            <w:r w:rsidRPr="00484A8D">
              <w:t>боты</w:t>
            </w:r>
          </w:p>
        </w:tc>
        <w:tc>
          <w:tcPr>
            <w:tcW w:w="454" w:type="pct"/>
          </w:tcPr>
          <w:p w:rsidR="000E471C" w:rsidRPr="00484A8D" w:rsidRDefault="000E471C" w:rsidP="00D73AE3">
            <w:pPr>
              <w:pStyle w:val="Style14"/>
              <w:widowControl/>
            </w:pPr>
            <w:r w:rsidRPr="00484A8D">
              <w:t>ПК-13-зув</w:t>
            </w:r>
          </w:p>
          <w:p w:rsidR="000E471C" w:rsidRPr="00484A8D" w:rsidRDefault="005D2D11" w:rsidP="00D73AE3">
            <w:pPr>
              <w:pStyle w:val="Style14"/>
              <w:widowControl/>
              <w:rPr>
                <w:i/>
                <w:highlight w:val="yellow"/>
              </w:rPr>
            </w:pPr>
            <w:r w:rsidRPr="00484A8D">
              <w:t>ПК-12-зув ПК-5-зув</w:t>
            </w:r>
          </w:p>
        </w:tc>
      </w:tr>
      <w:tr w:rsidR="000E471C" w:rsidRPr="00484A8D" w:rsidTr="00D73AE3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526" w:type="pct"/>
          </w:tcPr>
          <w:p w:rsidR="000E471C" w:rsidRPr="00484A8D" w:rsidRDefault="000E471C" w:rsidP="00333E41">
            <w:pPr>
              <w:numPr>
                <w:ilvl w:val="0"/>
                <w:numId w:val="11"/>
              </w:numPr>
              <w:ind w:left="284" w:right="101" w:hanging="142"/>
            </w:pPr>
            <w:r w:rsidRPr="00484A8D">
              <w:rPr>
                <w:snapToGrid w:val="0"/>
              </w:rPr>
              <w:t>Пневматические системы управл</w:t>
            </w:r>
            <w:r w:rsidRPr="00484A8D">
              <w:rPr>
                <w:snapToGrid w:val="0"/>
              </w:rPr>
              <w:t>е</w:t>
            </w:r>
            <w:r w:rsidRPr="00484A8D">
              <w:rPr>
                <w:snapToGrid w:val="0"/>
              </w:rPr>
              <w:t xml:space="preserve">ния </w:t>
            </w:r>
            <w:r w:rsidRPr="00484A8D">
              <w:t>металлургических м</w:t>
            </w:r>
            <w:r w:rsidRPr="00484A8D">
              <w:t>а</w:t>
            </w:r>
            <w:r w:rsidRPr="00484A8D">
              <w:t>шин</w:t>
            </w:r>
            <w:r w:rsidRPr="00484A8D">
              <w:rPr>
                <w:snapToGrid w:val="0"/>
              </w:rPr>
              <w:t>. Типовые схемы пневмоприводов с цикловым, позиционным и контурным с</w:t>
            </w:r>
            <w:r w:rsidRPr="00484A8D">
              <w:rPr>
                <w:snapToGrid w:val="0"/>
              </w:rPr>
              <w:t>и</w:t>
            </w:r>
            <w:r w:rsidRPr="00484A8D">
              <w:rPr>
                <w:snapToGrid w:val="0"/>
              </w:rPr>
              <w:t xml:space="preserve">стемами управления </w:t>
            </w:r>
            <w:r w:rsidRPr="00484A8D">
              <w:t>металлургических машин.</w:t>
            </w:r>
            <w:r w:rsidRPr="00484A8D">
              <w:tab/>
              <w:t xml:space="preserve">    </w:t>
            </w:r>
          </w:p>
        </w:tc>
        <w:tc>
          <w:tcPr>
            <w:tcW w:w="199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4</w:t>
            </w:r>
          </w:p>
        </w:tc>
        <w:tc>
          <w:tcPr>
            <w:tcW w:w="227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1</w:t>
            </w:r>
          </w:p>
        </w:tc>
        <w:tc>
          <w:tcPr>
            <w:tcW w:w="215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</w:p>
        </w:tc>
        <w:tc>
          <w:tcPr>
            <w:tcW w:w="134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1</w:t>
            </w:r>
          </w:p>
        </w:tc>
        <w:tc>
          <w:tcPr>
            <w:tcW w:w="310" w:type="pct"/>
          </w:tcPr>
          <w:p w:rsidR="000E471C" w:rsidRPr="00484A8D" w:rsidRDefault="000E471C" w:rsidP="006D79CA">
            <w:pPr>
              <w:pStyle w:val="Style14"/>
              <w:widowControl/>
            </w:pPr>
            <w:r w:rsidRPr="00484A8D">
              <w:t>20</w:t>
            </w:r>
          </w:p>
        </w:tc>
        <w:tc>
          <w:tcPr>
            <w:tcW w:w="1063" w:type="pct"/>
          </w:tcPr>
          <w:p w:rsidR="000E471C" w:rsidRPr="00484A8D" w:rsidRDefault="000E471C" w:rsidP="00D73AE3">
            <w:r w:rsidRPr="00484A8D">
              <w:t>изучение материала,   подг</w:t>
            </w:r>
            <w:r w:rsidRPr="00484A8D">
              <w:t>о</w:t>
            </w:r>
            <w:r w:rsidRPr="00484A8D">
              <w:t>товка к лабораторному зад</w:t>
            </w:r>
            <w:r w:rsidRPr="00484A8D">
              <w:t>а</w:t>
            </w:r>
            <w:r w:rsidRPr="00484A8D">
              <w:t>нию, выполнение контрол</w:t>
            </w:r>
            <w:r w:rsidRPr="00484A8D">
              <w:t>ь</w:t>
            </w:r>
            <w:r w:rsidRPr="00484A8D">
              <w:t>ной работы</w:t>
            </w:r>
          </w:p>
        </w:tc>
        <w:tc>
          <w:tcPr>
            <w:tcW w:w="872" w:type="pct"/>
          </w:tcPr>
          <w:p w:rsidR="000E471C" w:rsidRPr="00484A8D" w:rsidRDefault="000E471C" w:rsidP="00753E14">
            <w:r w:rsidRPr="00484A8D">
              <w:t>Сдача лабораторной р</w:t>
            </w:r>
            <w:r w:rsidRPr="00484A8D">
              <w:t>а</w:t>
            </w:r>
            <w:r w:rsidRPr="00484A8D">
              <w:t>боты</w:t>
            </w:r>
          </w:p>
        </w:tc>
        <w:tc>
          <w:tcPr>
            <w:tcW w:w="454" w:type="pct"/>
          </w:tcPr>
          <w:p w:rsidR="000E471C" w:rsidRPr="00484A8D" w:rsidRDefault="000E471C" w:rsidP="00D73AE3">
            <w:pPr>
              <w:pStyle w:val="Style14"/>
              <w:widowControl/>
            </w:pPr>
            <w:r w:rsidRPr="00484A8D">
              <w:t>ПК-13-зув</w:t>
            </w:r>
          </w:p>
          <w:p w:rsidR="000E471C" w:rsidRPr="00484A8D" w:rsidRDefault="005D2D11" w:rsidP="00D73AE3">
            <w:pPr>
              <w:pStyle w:val="Style14"/>
              <w:widowControl/>
              <w:rPr>
                <w:i/>
                <w:highlight w:val="yellow"/>
              </w:rPr>
            </w:pPr>
            <w:r w:rsidRPr="00484A8D">
              <w:t>ПК-12-зув ПК-5-зув</w:t>
            </w:r>
          </w:p>
        </w:tc>
      </w:tr>
      <w:tr w:rsidR="000E471C" w:rsidRPr="00484A8D" w:rsidTr="00D73AE3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526" w:type="pct"/>
          </w:tcPr>
          <w:p w:rsidR="000E471C" w:rsidRPr="00484A8D" w:rsidRDefault="000E471C" w:rsidP="00333E41">
            <w:pPr>
              <w:numPr>
                <w:ilvl w:val="0"/>
                <w:numId w:val="11"/>
              </w:numPr>
              <w:ind w:left="284" w:right="101" w:hanging="142"/>
              <w:rPr>
                <w:snapToGrid w:val="0"/>
              </w:rPr>
            </w:pPr>
            <w:r w:rsidRPr="00484A8D">
              <w:t xml:space="preserve"> </w:t>
            </w:r>
            <w:r w:rsidRPr="00484A8D">
              <w:rPr>
                <w:snapToGrid w:val="0"/>
              </w:rPr>
              <w:t>Системы управления гидро- и пневмоприводами металлургических машин и технологич</w:t>
            </w:r>
            <w:r w:rsidRPr="00484A8D">
              <w:rPr>
                <w:snapToGrid w:val="0"/>
              </w:rPr>
              <w:t>е</w:t>
            </w:r>
            <w:r w:rsidRPr="00484A8D">
              <w:rPr>
                <w:snapToGrid w:val="0"/>
              </w:rPr>
              <w:t>ских комплексов</w:t>
            </w:r>
          </w:p>
        </w:tc>
        <w:tc>
          <w:tcPr>
            <w:tcW w:w="199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4</w:t>
            </w:r>
          </w:p>
        </w:tc>
        <w:tc>
          <w:tcPr>
            <w:tcW w:w="227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0,5</w:t>
            </w:r>
          </w:p>
        </w:tc>
        <w:tc>
          <w:tcPr>
            <w:tcW w:w="215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</w:p>
        </w:tc>
        <w:tc>
          <w:tcPr>
            <w:tcW w:w="134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1/1И</w:t>
            </w:r>
          </w:p>
        </w:tc>
        <w:tc>
          <w:tcPr>
            <w:tcW w:w="310" w:type="pct"/>
          </w:tcPr>
          <w:p w:rsidR="000E471C" w:rsidRPr="00484A8D" w:rsidRDefault="005D2D11" w:rsidP="006D79CA">
            <w:pPr>
              <w:pStyle w:val="Style14"/>
              <w:widowControl/>
            </w:pPr>
            <w:r w:rsidRPr="00484A8D">
              <w:t>29,4</w:t>
            </w:r>
          </w:p>
        </w:tc>
        <w:tc>
          <w:tcPr>
            <w:tcW w:w="1063" w:type="pct"/>
          </w:tcPr>
          <w:p w:rsidR="000E471C" w:rsidRPr="00484A8D" w:rsidRDefault="000E471C" w:rsidP="00D73AE3">
            <w:r w:rsidRPr="00484A8D">
              <w:t>изучение материала,   подг</w:t>
            </w:r>
            <w:r w:rsidRPr="00484A8D">
              <w:t>о</w:t>
            </w:r>
            <w:r w:rsidRPr="00484A8D">
              <w:t>товка к лабораторному зад</w:t>
            </w:r>
            <w:r w:rsidRPr="00484A8D">
              <w:t>а</w:t>
            </w:r>
            <w:r w:rsidRPr="00484A8D">
              <w:t>нию, выполнение контрол</w:t>
            </w:r>
            <w:r w:rsidRPr="00484A8D">
              <w:t>ь</w:t>
            </w:r>
            <w:r w:rsidRPr="00484A8D">
              <w:t>ной работы</w:t>
            </w:r>
          </w:p>
        </w:tc>
        <w:tc>
          <w:tcPr>
            <w:tcW w:w="872" w:type="pct"/>
          </w:tcPr>
          <w:p w:rsidR="000E471C" w:rsidRPr="00484A8D" w:rsidRDefault="000E471C" w:rsidP="00D73AE3">
            <w:r w:rsidRPr="00484A8D">
              <w:t>Сдача лабораторной р</w:t>
            </w:r>
            <w:r w:rsidRPr="00484A8D">
              <w:t>а</w:t>
            </w:r>
            <w:r w:rsidRPr="00484A8D">
              <w:t>боты, проверка ко</w:t>
            </w:r>
            <w:r w:rsidRPr="00484A8D">
              <w:t>н</w:t>
            </w:r>
            <w:r w:rsidRPr="00484A8D">
              <w:t>трольной работы</w:t>
            </w:r>
          </w:p>
        </w:tc>
        <w:tc>
          <w:tcPr>
            <w:tcW w:w="454" w:type="pct"/>
          </w:tcPr>
          <w:p w:rsidR="000E471C" w:rsidRPr="00484A8D" w:rsidRDefault="000E471C" w:rsidP="00753E14">
            <w:pPr>
              <w:pStyle w:val="Style14"/>
              <w:widowControl/>
            </w:pPr>
            <w:r w:rsidRPr="00484A8D">
              <w:t>ПК-13-зув</w:t>
            </w:r>
          </w:p>
          <w:p w:rsidR="000E471C" w:rsidRPr="00484A8D" w:rsidRDefault="005D2D11" w:rsidP="00753E14">
            <w:pPr>
              <w:pStyle w:val="Style14"/>
              <w:widowControl/>
            </w:pPr>
            <w:r w:rsidRPr="00484A8D">
              <w:t>ПК-12-зув ПК-5-зув</w:t>
            </w:r>
          </w:p>
        </w:tc>
      </w:tr>
      <w:tr w:rsidR="005D2D11" w:rsidRPr="00484A8D" w:rsidTr="00D73AE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526" w:type="pct"/>
          </w:tcPr>
          <w:p w:rsidR="005D2D11" w:rsidRPr="00484A8D" w:rsidRDefault="005D2D11" w:rsidP="00D73AE3">
            <w:pPr>
              <w:pStyle w:val="3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484A8D">
              <w:rPr>
                <w:rFonts w:ascii="Times New Roman" w:hAnsi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9" w:type="pct"/>
          </w:tcPr>
          <w:p w:rsidR="005D2D11" w:rsidRPr="00484A8D" w:rsidRDefault="005D2D11" w:rsidP="006D79CA">
            <w:pPr>
              <w:pStyle w:val="Style14"/>
              <w:widowControl/>
              <w:jc w:val="center"/>
            </w:pPr>
            <w:r w:rsidRPr="00484A8D">
              <w:t>4</w:t>
            </w:r>
          </w:p>
        </w:tc>
        <w:tc>
          <w:tcPr>
            <w:tcW w:w="227" w:type="pct"/>
          </w:tcPr>
          <w:p w:rsidR="005D2D11" w:rsidRPr="00484A8D" w:rsidRDefault="005D2D11" w:rsidP="006D79CA">
            <w:pPr>
              <w:pStyle w:val="Style14"/>
              <w:widowControl/>
              <w:jc w:val="center"/>
            </w:pPr>
            <w:r w:rsidRPr="00484A8D">
              <w:t>4</w:t>
            </w:r>
          </w:p>
        </w:tc>
        <w:tc>
          <w:tcPr>
            <w:tcW w:w="215" w:type="pct"/>
          </w:tcPr>
          <w:p w:rsidR="005D2D11" w:rsidRPr="00484A8D" w:rsidRDefault="005D2D11" w:rsidP="006D79CA">
            <w:pPr>
              <w:pStyle w:val="Style14"/>
              <w:widowControl/>
              <w:jc w:val="center"/>
            </w:pPr>
          </w:p>
        </w:tc>
        <w:tc>
          <w:tcPr>
            <w:tcW w:w="134" w:type="pct"/>
          </w:tcPr>
          <w:p w:rsidR="005D2D11" w:rsidRPr="00484A8D" w:rsidRDefault="005D2D11" w:rsidP="0022746B">
            <w:pPr>
              <w:pStyle w:val="Style14"/>
              <w:widowControl/>
              <w:jc w:val="center"/>
              <w:rPr>
                <w:b/>
              </w:rPr>
            </w:pPr>
            <w:r w:rsidRPr="00484A8D">
              <w:rPr>
                <w:b/>
              </w:rPr>
              <w:t>6/2И</w:t>
            </w:r>
          </w:p>
        </w:tc>
        <w:tc>
          <w:tcPr>
            <w:tcW w:w="310" w:type="pct"/>
          </w:tcPr>
          <w:p w:rsidR="005D2D11" w:rsidRPr="00484A8D" w:rsidRDefault="005D2D11" w:rsidP="0022746B">
            <w:pPr>
              <w:pStyle w:val="Style14"/>
              <w:widowControl/>
              <w:rPr>
                <w:b/>
              </w:rPr>
            </w:pPr>
            <w:r w:rsidRPr="00484A8D">
              <w:rPr>
                <w:b/>
              </w:rPr>
              <w:t>129,4</w:t>
            </w:r>
          </w:p>
        </w:tc>
        <w:tc>
          <w:tcPr>
            <w:tcW w:w="1063" w:type="pct"/>
          </w:tcPr>
          <w:p w:rsidR="005D2D11" w:rsidRPr="00484A8D" w:rsidRDefault="005D2D11" w:rsidP="00D73AE3">
            <w:r w:rsidRPr="00484A8D">
              <w:t>Консультации</w:t>
            </w:r>
          </w:p>
        </w:tc>
        <w:tc>
          <w:tcPr>
            <w:tcW w:w="872" w:type="pct"/>
          </w:tcPr>
          <w:p w:rsidR="005D2D11" w:rsidRPr="00484A8D" w:rsidRDefault="005D2D11" w:rsidP="00D73AE3">
            <w:r w:rsidRPr="00484A8D">
              <w:t>Зачет</w:t>
            </w:r>
          </w:p>
        </w:tc>
        <w:tc>
          <w:tcPr>
            <w:tcW w:w="454" w:type="pct"/>
          </w:tcPr>
          <w:p w:rsidR="005D2D11" w:rsidRPr="00484A8D" w:rsidRDefault="005D2D11" w:rsidP="00D73AE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71C" w:rsidRPr="00484A8D" w:rsidTr="00D73AE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526" w:type="pct"/>
          </w:tcPr>
          <w:p w:rsidR="000E471C" w:rsidRPr="00484A8D" w:rsidRDefault="000E471C" w:rsidP="00D73AE3">
            <w:pPr>
              <w:pStyle w:val="Style14"/>
              <w:widowControl/>
              <w:rPr>
                <w:b/>
              </w:rPr>
            </w:pPr>
            <w:r w:rsidRPr="00484A8D">
              <w:rPr>
                <w:b/>
              </w:rPr>
              <w:t>Итого по дисци</w:t>
            </w:r>
            <w:r w:rsidRPr="00484A8D">
              <w:rPr>
                <w:b/>
              </w:rPr>
              <w:t>п</w:t>
            </w:r>
            <w:r w:rsidRPr="00484A8D">
              <w:rPr>
                <w:b/>
              </w:rPr>
              <w:t>лине</w:t>
            </w:r>
          </w:p>
        </w:tc>
        <w:tc>
          <w:tcPr>
            <w:tcW w:w="199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</w:p>
        </w:tc>
        <w:tc>
          <w:tcPr>
            <w:tcW w:w="227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  <w:r w:rsidRPr="00484A8D">
              <w:t>4</w:t>
            </w:r>
          </w:p>
        </w:tc>
        <w:tc>
          <w:tcPr>
            <w:tcW w:w="215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</w:pPr>
          </w:p>
        </w:tc>
        <w:tc>
          <w:tcPr>
            <w:tcW w:w="134" w:type="pct"/>
          </w:tcPr>
          <w:p w:rsidR="000E471C" w:rsidRPr="00484A8D" w:rsidRDefault="000E471C" w:rsidP="006D79CA">
            <w:pPr>
              <w:pStyle w:val="Style14"/>
              <w:widowControl/>
              <w:jc w:val="center"/>
              <w:rPr>
                <w:b/>
              </w:rPr>
            </w:pPr>
            <w:r w:rsidRPr="00484A8D">
              <w:rPr>
                <w:b/>
              </w:rPr>
              <w:t>6/2И</w:t>
            </w:r>
          </w:p>
        </w:tc>
        <w:tc>
          <w:tcPr>
            <w:tcW w:w="310" w:type="pct"/>
          </w:tcPr>
          <w:p w:rsidR="000E471C" w:rsidRPr="00484A8D" w:rsidRDefault="000E471C" w:rsidP="006D79CA">
            <w:pPr>
              <w:pStyle w:val="Style14"/>
              <w:widowControl/>
              <w:rPr>
                <w:b/>
              </w:rPr>
            </w:pPr>
            <w:r w:rsidRPr="00484A8D">
              <w:rPr>
                <w:b/>
              </w:rPr>
              <w:t>129,4</w:t>
            </w:r>
          </w:p>
        </w:tc>
        <w:tc>
          <w:tcPr>
            <w:tcW w:w="1063" w:type="pct"/>
          </w:tcPr>
          <w:p w:rsidR="000E471C" w:rsidRPr="00484A8D" w:rsidRDefault="000E471C" w:rsidP="00D73AE3">
            <w:pPr>
              <w:pStyle w:val="Style14"/>
              <w:widowControl/>
              <w:rPr>
                <w:b/>
              </w:rPr>
            </w:pPr>
          </w:p>
        </w:tc>
        <w:tc>
          <w:tcPr>
            <w:tcW w:w="872" w:type="pct"/>
          </w:tcPr>
          <w:p w:rsidR="000E471C" w:rsidRPr="00484A8D" w:rsidRDefault="000E471C" w:rsidP="00D73AE3">
            <w:pPr>
              <w:pStyle w:val="Style14"/>
              <w:widowControl/>
              <w:rPr>
                <w:b/>
              </w:rPr>
            </w:pPr>
            <w:r w:rsidRPr="00484A8D">
              <w:rPr>
                <w:b/>
              </w:rPr>
              <w:t>Зачет</w:t>
            </w:r>
          </w:p>
        </w:tc>
        <w:tc>
          <w:tcPr>
            <w:tcW w:w="454" w:type="pct"/>
          </w:tcPr>
          <w:p w:rsidR="000E471C" w:rsidRPr="00484A8D" w:rsidRDefault="000E471C" w:rsidP="00D73AE3">
            <w:pPr>
              <w:pStyle w:val="Style14"/>
              <w:widowControl/>
              <w:rPr>
                <w:b/>
              </w:rPr>
            </w:pPr>
          </w:p>
        </w:tc>
      </w:tr>
    </w:tbl>
    <w:p w:rsidR="006E48A2" w:rsidRPr="00484A8D" w:rsidRDefault="006E48A2" w:rsidP="006E48A2">
      <w:pPr>
        <w:tabs>
          <w:tab w:val="left" w:pos="851"/>
        </w:tabs>
        <w:sectPr w:rsidR="006E48A2" w:rsidRPr="00484A8D" w:rsidSect="001B5C00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1B5C00" w:rsidRPr="007E75BA" w:rsidRDefault="001B5C00" w:rsidP="007E75BA"/>
    <w:p w:rsidR="007E75BA" w:rsidRPr="007E75BA" w:rsidRDefault="007E75BA" w:rsidP="007E75BA">
      <w:r w:rsidRPr="007E75BA">
        <w:rPr>
          <w:b/>
          <w:bCs/>
        </w:rPr>
        <w:t>И</w:t>
      </w:r>
      <w:r w:rsidRPr="007E75BA">
        <w:t xml:space="preserve"> – в том числе, часы, отведенные на работу в интерактивной форме. </w:t>
      </w:r>
    </w:p>
    <w:p w:rsidR="007E75BA" w:rsidRDefault="007E75BA" w:rsidP="008F2D94">
      <w:pPr>
        <w:tabs>
          <w:tab w:val="left" w:pos="851"/>
        </w:tabs>
      </w:pPr>
    </w:p>
    <w:p w:rsidR="007E75BA" w:rsidRDefault="007E75BA" w:rsidP="008F2D94">
      <w:pPr>
        <w:tabs>
          <w:tab w:val="left" w:pos="851"/>
        </w:tabs>
      </w:pPr>
    </w:p>
    <w:p w:rsidR="007E75BA" w:rsidRPr="00484A8D" w:rsidRDefault="007E75BA" w:rsidP="008F2D94">
      <w:pPr>
        <w:tabs>
          <w:tab w:val="left" w:pos="851"/>
        </w:tabs>
        <w:sectPr w:rsidR="007E75BA" w:rsidRPr="00484A8D" w:rsidSect="008F2D94">
          <w:type w:val="continuous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3D5F37" w:rsidRPr="00484A8D" w:rsidRDefault="003D5F37" w:rsidP="003D5F37">
      <w:pPr>
        <w:pStyle w:val="Style6"/>
        <w:widowControl/>
        <w:ind w:firstLine="720"/>
        <w:jc w:val="both"/>
        <w:rPr>
          <w:i/>
        </w:rPr>
      </w:pPr>
    </w:p>
    <w:p w:rsidR="00C10A0F" w:rsidRPr="00484A8D" w:rsidRDefault="00C10A0F" w:rsidP="00333E41">
      <w:pPr>
        <w:pStyle w:val="Style6"/>
        <w:widowControl/>
        <w:numPr>
          <w:ilvl w:val="0"/>
          <w:numId w:val="2"/>
        </w:numPr>
        <w:jc w:val="both"/>
        <w:rPr>
          <w:b/>
        </w:rPr>
      </w:pPr>
      <w:r w:rsidRPr="00484A8D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 и информационные технологии</w:t>
      </w:r>
      <w:r w:rsidRPr="00484A8D">
        <w:rPr>
          <w:b/>
        </w:rPr>
        <w:t xml:space="preserve"> </w:t>
      </w:r>
    </w:p>
    <w:p w:rsidR="00C10A0F" w:rsidRPr="00484A8D" w:rsidRDefault="00C10A0F" w:rsidP="00C10A0F">
      <w:pPr>
        <w:pStyle w:val="Style6"/>
        <w:widowControl/>
        <w:ind w:left="360"/>
        <w:jc w:val="both"/>
      </w:pPr>
    </w:p>
    <w:p w:rsidR="001F2581" w:rsidRPr="00484A8D" w:rsidRDefault="001F2581" w:rsidP="00C10A0F">
      <w:pPr>
        <w:pStyle w:val="Style6"/>
        <w:widowControl/>
        <w:ind w:left="360" w:firstLine="320"/>
        <w:jc w:val="both"/>
      </w:pPr>
    </w:p>
    <w:p w:rsidR="001F2581" w:rsidRPr="00484A8D" w:rsidRDefault="001F2581" w:rsidP="001F2581">
      <w:pPr>
        <w:pStyle w:val="21"/>
        <w:spacing w:line="276" w:lineRule="auto"/>
        <w:ind w:left="0" w:firstLine="420"/>
        <w:jc w:val="both"/>
        <w:rPr>
          <w:b/>
        </w:rPr>
      </w:pPr>
      <w:r w:rsidRPr="00484A8D"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368F8">
        <w:t>«</w:t>
      </w:r>
      <w:r w:rsidR="00B368F8" w:rsidRPr="00B368F8">
        <w:rPr>
          <w:rStyle w:val="FontStyle17"/>
          <w:b w:val="0"/>
          <w:sz w:val="24"/>
          <w:szCs w:val="24"/>
        </w:rPr>
        <w:t>Гидропривод и гидро-, пневмоавтоматика м</w:t>
      </w:r>
      <w:r w:rsidR="00B368F8" w:rsidRPr="00B368F8">
        <w:rPr>
          <w:rStyle w:val="FontStyle17"/>
          <w:b w:val="0"/>
          <w:sz w:val="24"/>
          <w:szCs w:val="24"/>
        </w:rPr>
        <w:t>е</w:t>
      </w:r>
      <w:r w:rsidR="00B368F8" w:rsidRPr="00B368F8">
        <w:rPr>
          <w:rStyle w:val="FontStyle17"/>
          <w:b w:val="0"/>
          <w:sz w:val="24"/>
          <w:szCs w:val="24"/>
        </w:rPr>
        <w:t>таллургического произво</w:t>
      </w:r>
      <w:r w:rsidR="00B368F8" w:rsidRPr="00B368F8">
        <w:rPr>
          <w:rStyle w:val="FontStyle17"/>
          <w:b w:val="0"/>
          <w:sz w:val="24"/>
          <w:szCs w:val="24"/>
        </w:rPr>
        <w:t>д</w:t>
      </w:r>
      <w:r w:rsidR="00B368F8" w:rsidRPr="00B368F8">
        <w:rPr>
          <w:rStyle w:val="FontStyle17"/>
          <w:b w:val="0"/>
          <w:sz w:val="24"/>
          <w:szCs w:val="24"/>
        </w:rPr>
        <w:t>ства</w:t>
      </w:r>
      <w:r w:rsidRPr="00B368F8">
        <w:t>»</w:t>
      </w:r>
      <w:r w:rsidRPr="00484A8D">
        <w:t xml:space="preserve"> используются </w:t>
      </w:r>
      <w:r w:rsidRPr="00484A8D">
        <w:rPr>
          <w:b/>
          <w:i/>
        </w:rPr>
        <w:t>традиционная, информационно-коммуникационная образовател</w:t>
      </w:r>
      <w:r w:rsidRPr="00484A8D">
        <w:rPr>
          <w:b/>
          <w:i/>
        </w:rPr>
        <w:t>ь</w:t>
      </w:r>
      <w:r w:rsidRPr="00484A8D">
        <w:rPr>
          <w:b/>
          <w:i/>
        </w:rPr>
        <w:t>ные технологии.</w:t>
      </w:r>
      <w:r w:rsidRPr="00484A8D">
        <w:rPr>
          <w:b/>
        </w:rPr>
        <w:t xml:space="preserve"> </w:t>
      </w:r>
    </w:p>
    <w:p w:rsidR="001F2581" w:rsidRPr="00484A8D" w:rsidRDefault="001F2581" w:rsidP="001F2581">
      <w:pPr>
        <w:spacing w:line="276" w:lineRule="auto"/>
        <w:ind w:firstLine="567"/>
      </w:pPr>
      <w:r w:rsidRPr="00484A8D">
        <w:t xml:space="preserve">1. </w:t>
      </w:r>
      <w:r w:rsidRPr="00484A8D">
        <w:rPr>
          <w:b/>
        </w:rPr>
        <w:t>Традиционные образовательные технологии</w:t>
      </w:r>
      <w:r w:rsidRPr="00484A8D">
        <w:t> ориентируются на организацию образовательного процесса, предполагающую прямую трансляцию знаний от преподав</w:t>
      </w:r>
      <w:r w:rsidRPr="00484A8D">
        <w:t>а</w:t>
      </w:r>
      <w:r w:rsidRPr="00484A8D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484A8D">
        <w:t>о</w:t>
      </w:r>
      <w:r w:rsidRPr="00484A8D">
        <w:t>дуктивный характер. </w:t>
      </w:r>
    </w:p>
    <w:p w:rsidR="001F2581" w:rsidRPr="00484A8D" w:rsidRDefault="001F2581" w:rsidP="001F2581">
      <w:pPr>
        <w:spacing w:line="276" w:lineRule="auto"/>
        <w:ind w:firstLine="567"/>
        <w:rPr>
          <w:i/>
        </w:rPr>
      </w:pPr>
      <w:r w:rsidRPr="00484A8D">
        <w:rPr>
          <w:b/>
          <w:i/>
        </w:rPr>
        <w:t>Формы учебных занятий с использованием традиционных технологий:</w:t>
      </w:r>
    </w:p>
    <w:p w:rsidR="001F2581" w:rsidRPr="00484A8D" w:rsidRDefault="001F2581" w:rsidP="001F2581">
      <w:pPr>
        <w:spacing w:line="276" w:lineRule="auto"/>
        <w:ind w:firstLine="567"/>
      </w:pPr>
      <w:r w:rsidRPr="00484A8D">
        <w:t>Информационная лекция – последовательное изложение материала в дисциплина</w:t>
      </w:r>
      <w:r w:rsidRPr="00484A8D">
        <w:t>р</w:t>
      </w:r>
      <w:r w:rsidRPr="00484A8D">
        <w:t>ной логике, осуществляемое преимущественно вербальными средствами (монолог преп</w:t>
      </w:r>
      <w:r w:rsidRPr="00484A8D">
        <w:t>о</w:t>
      </w:r>
      <w:r w:rsidRPr="00484A8D">
        <w:t>давателя).</w:t>
      </w:r>
    </w:p>
    <w:p w:rsidR="001F2581" w:rsidRPr="00484A8D" w:rsidRDefault="001F2581" w:rsidP="00D323ED">
      <w:pPr>
        <w:spacing w:line="276" w:lineRule="auto"/>
        <w:ind w:firstLine="567"/>
        <w:jc w:val="both"/>
      </w:pPr>
      <w:r w:rsidRPr="00484A8D">
        <w:t>Практическое занятие, посвященное освоению конкретных умений и навыков по предложенному алгоритму.</w:t>
      </w:r>
    </w:p>
    <w:p w:rsidR="001F2581" w:rsidRPr="00484A8D" w:rsidRDefault="001F2581" w:rsidP="00D323ED">
      <w:pPr>
        <w:spacing w:line="276" w:lineRule="auto"/>
        <w:ind w:firstLine="567"/>
        <w:jc w:val="both"/>
      </w:pPr>
      <w:r w:rsidRPr="00484A8D">
        <w:rPr>
          <w:i/>
        </w:rPr>
        <w:t xml:space="preserve">2.  </w:t>
      </w:r>
      <w:r w:rsidRPr="00484A8D">
        <w:rPr>
          <w:b/>
        </w:rPr>
        <w:t>Информационно-коммуникационные образовательные технологии</w:t>
      </w:r>
      <w:r w:rsidRPr="00484A8D">
        <w:t> </w:t>
      </w:r>
      <w:r w:rsidRPr="00484A8D">
        <w:rPr>
          <w:i/>
        </w:rPr>
        <w:t xml:space="preserve">– </w:t>
      </w:r>
      <w:r w:rsidRPr="00484A8D">
        <w:t>орган</w:t>
      </w:r>
      <w:r w:rsidRPr="00484A8D">
        <w:t>и</w:t>
      </w:r>
      <w:r w:rsidRPr="00484A8D">
        <w:t>зация</w:t>
      </w:r>
      <w:r w:rsidRPr="00484A8D">
        <w:rPr>
          <w:i/>
        </w:rPr>
        <w:t xml:space="preserve"> </w:t>
      </w:r>
      <w:r w:rsidRPr="00484A8D">
        <w:t>образовательного процесса, основанная на применении специализированных пр</w:t>
      </w:r>
      <w:r w:rsidRPr="00484A8D">
        <w:t>о</w:t>
      </w:r>
      <w:r w:rsidRPr="00484A8D">
        <w:t>граммных сред и технических средств работы с информацией.</w:t>
      </w:r>
    </w:p>
    <w:p w:rsidR="001F2581" w:rsidRPr="00484A8D" w:rsidRDefault="001F2581" w:rsidP="00D323ED">
      <w:pPr>
        <w:spacing w:line="276" w:lineRule="auto"/>
        <w:ind w:firstLine="567"/>
        <w:jc w:val="both"/>
      </w:pPr>
      <w:r w:rsidRPr="00484A8D">
        <w:t>Формы учебных занятий с использованием информационно-коммуникационных технологий:</w:t>
      </w:r>
    </w:p>
    <w:p w:rsidR="001F2581" w:rsidRPr="00484A8D" w:rsidRDefault="001F2581" w:rsidP="00D323ED">
      <w:pPr>
        <w:spacing w:line="276" w:lineRule="auto"/>
        <w:ind w:firstLine="708"/>
        <w:jc w:val="both"/>
      </w:pPr>
      <w:r w:rsidRPr="00484A8D">
        <w:t>Лекция-визуализация – изложение содержания сопровождается презентацией (д</w:t>
      </w:r>
      <w:r w:rsidRPr="00484A8D">
        <w:t>е</w:t>
      </w:r>
      <w:r w:rsidRPr="00484A8D">
        <w:t>монстрацией учебных материалов, представленных в различных знаковых системах, в т.ч. иллюстративных, графических, аудио- и видеоматериалов</w:t>
      </w:r>
    </w:p>
    <w:p w:rsidR="001F2581" w:rsidRPr="00484A8D" w:rsidRDefault="001F2581" w:rsidP="00D323ED">
      <w:pPr>
        <w:spacing w:line="276" w:lineRule="auto"/>
        <w:ind w:firstLine="708"/>
        <w:jc w:val="both"/>
      </w:pPr>
      <w:r w:rsidRPr="00484A8D">
        <w:t>Передача необходимых теоретических знаний и формирование основных предста</w:t>
      </w:r>
      <w:r w:rsidRPr="00484A8D">
        <w:t>в</w:t>
      </w:r>
      <w:r w:rsidRPr="00484A8D">
        <w:t>лений по курсу «</w:t>
      </w:r>
      <w:r w:rsidRPr="00484A8D">
        <w:rPr>
          <w:rStyle w:val="FontStyle17"/>
          <w:b w:val="0"/>
          <w:sz w:val="24"/>
          <w:szCs w:val="24"/>
        </w:rPr>
        <w:t>Гидро и пневмоавтоматика</w:t>
      </w:r>
      <w:r w:rsidRPr="00484A8D">
        <w:t>» происходит с использованием мультим</w:t>
      </w:r>
      <w:r w:rsidRPr="00484A8D">
        <w:t>е</w:t>
      </w:r>
      <w:r w:rsidRPr="00484A8D">
        <w:t>дийного оборудования.</w:t>
      </w:r>
    </w:p>
    <w:p w:rsidR="00C10A0F" w:rsidRPr="00484A8D" w:rsidRDefault="00C10A0F" w:rsidP="00D323ED">
      <w:pPr>
        <w:pStyle w:val="Style6"/>
        <w:widowControl/>
        <w:ind w:left="360" w:firstLine="320"/>
        <w:jc w:val="both"/>
      </w:pPr>
      <w:r w:rsidRPr="00484A8D">
        <w:t xml:space="preserve">Для проведения лекционных занятий используется презентационное оборудование (проектор, экран, ноутбук). </w:t>
      </w:r>
    </w:p>
    <w:p w:rsidR="00C10A0F" w:rsidRPr="00484A8D" w:rsidRDefault="00C10A0F" w:rsidP="00D323ED">
      <w:pPr>
        <w:ind w:firstLine="680"/>
        <w:jc w:val="both"/>
      </w:pPr>
      <w:r w:rsidRPr="00484A8D">
        <w:t>Для выполнения лабораторных работ используется лабораторный практикум по механике жидкости и газа, который включает в с</w:t>
      </w:r>
      <w:r w:rsidRPr="00484A8D">
        <w:t>е</w:t>
      </w:r>
      <w:r w:rsidRPr="00484A8D">
        <w:t>бя:</w:t>
      </w:r>
    </w:p>
    <w:p w:rsidR="00C10A0F" w:rsidRPr="00484A8D" w:rsidRDefault="00C10A0F" w:rsidP="00333E4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</w:pPr>
      <w:r w:rsidRPr="00484A8D">
        <w:t>учебно-инженерную программу Fluid Sim;</w:t>
      </w:r>
    </w:p>
    <w:p w:rsidR="00C10A0F" w:rsidRPr="00484A8D" w:rsidRDefault="00C10A0F" w:rsidP="00333E4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</w:pPr>
      <w:r w:rsidRPr="00484A8D">
        <w:t>учебный комплекс «Пневмоавтоматика».</w:t>
      </w:r>
    </w:p>
    <w:p w:rsidR="00C10A0F" w:rsidRPr="00484A8D" w:rsidRDefault="00C10A0F" w:rsidP="00D323ED">
      <w:pPr>
        <w:ind w:firstLine="720"/>
        <w:jc w:val="both"/>
      </w:pPr>
      <w:r w:rsidRPr="00484A8D">
        <w:t>Для выполнения самостоятельных заданий студентам необходим персональный компьютер со стандартным пакетом Microsoft Office (Word, Excel, Power Point).</w:t>
      </w:r>
    </w:p>
    <w:p w:rsidR="00C253E1" w:rsidRPr="0090197A" w:rsidRDefault="00C253E1" w:rsidP="00C253E1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253E1" w:rsidRPr="0090197A" w:rsidRDefault="00C253E1" w:rsidP="00C253E1">
      <w:pPr>
        <w:pStyle w:val="Style3"/>
        <w:widowControl/>
        <w:numPr>
          <w:ilvl w:val="0"/>
          <w:numId w:val="2"/>
        </w:num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0197A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</w:t>
      </w:r>
      <w:r w:rsidRPr="0090197A">
        <w:rPr>
          <w:rStyle w:val="FontStyle31"/>
          <w:rFonts w:ascii="Times New Roman" w:hAnsi="Times New Roman" w:cs="Times New Roman"/>
          <w:b/>
          <w:sz w:val="24"/>
          <w:szCs w:val="24"/>
        </w:rPr>
        <w:t>н</w:t>
      </w:r>
      <w:r w:rsidRPr="0090197A">
        <w:rPr>
          <w:rStyle w:val="FontStyle31"/>
          <w:rFonts w:ascii="Times New Roman" w:hAnsi="Times New Roman" w:cs="Times New Roman"/>
          <w:b/>
          <w:sz w:val="24"/>
          <w:szCs w:val="24"/>
        </w:rPr>
        <w:t>тов</w:t>
      </w:r>
    </w:p>
    <w:p w:rsidR="00C253E1" w:rsidRPr="0090197A" w:rsidRDefault="00C253E1" w:rsidP="00C253E1">
      <w:pPr>
        <w:pStyle w:val="Style3"/>
        <w:widowControl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253E1" w:rsidRPr="0090197A" w:rsidRDefault="00C253E1" w:rsidP="00C253E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90197A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Примерные задания на лабораторных занятиях</w:t>
      </w:r>
    </w:p>
    <w:p w:rsidR="00C253E1" w:rsidRPr="0090197A" w:rsidRDefault="00C253E1" w:rsidP="00C253E1">
      <w:pPr>
        <w:pStyle w:val="af4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0197A">
        <w:rPr>
          <w:rFonts w:ascii="Times New Roman" w:hAnsi="Times New Roman"/>
          <w:sz w:val="24"/>
          <w:szCs w:val="24"/>
        </w:rPr>
        <w:t>Разработать гидравлическую (пневматическую) систему управления цилиндром одностороннего действия.  Управление непрямое, с использованием роликов. Пр</w:t>
      </w:r>
      <w:r w:rsidRPr="0090197A">
        <w:rPr>
          <w:rFonts w:ascii="Times New Roman" w:hAnsi="Times New Roman"/>
          <w:sz w:val="24"/>
          <w:szCs w:val="24"/>
        </w:rPr>
        <w:t>и</w:t>
      </w:r>
      <w:r w:rsidRPr="0090197A">
        <w:rPr>
          <w:rFonts w:ascii="Times New Roman" w:hAnsi="Times New Roman"/>
          <w:sz w:val="24"/>
          <w:szCs w:val="24"/>
        </w:rPr>
        <w:t xml:space="preserve">ложенная масса груза 20 кг. </w:t>
      </w:r>
    </w:p>
    <w:p w:rsidR="00C253E1" w:rsidRPr="0090197A" w:rsidRDefault="00C253E1" w:rsidP="00C253E1">
      <w:pPr>
        <w:pStyle w:val="af4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0197A">
        <w:rPr>
          <w:rFonts w:ascii="Times New Roman" w:hAnsi="Times New Roman"/>
          <w:sz w:val="24"/>
          <w:szCs w:val="24"/>
        </w:rPr>
        <w:t xml:space="preserve"> Разработать электрическую  систему управления цилиндром одностороннего де</w:t>
      </w:r>
      <w:r w:rsidRPr="0090197A">
        <w:rPr>
          <w:rFonts w:ascii="Times New Roman" w:hAnsi="Times New Roman"/>
          <w:sz w:val="24"/>
          <w:szCs w:val="24"/>
        </w:rPr>
        <w:t>й</w:t>
      </w:r>
      <w:r w:rsidRPr="0090197A">
        <w:rPr>
          <w:rFonts w:ascii="Times New Roman" w:hAnsi="Times New Roman"/>
          <w:sz w:val="24"/>
          <w:szCs w:val="24"/>
        </w:rPr>
        <w:t>ствия. Приложенная масса груза 50 кг. Предусмотреть регулирование скорости прямого хода штока.  При достижении давления в поршневой полости 4,5 МПа, должна загореться сигнальная лампочка. Представить график перемещений , нагрузки,  скоростей штока ГЦ.</w:t>
      </w:r>
    </w:p>
    <w:p w:rsidR="00C253E1" w:rsidRPr="0090197A" w:rsidRDefault="00C253E1" w:rsidP="00C253E1">
      <w:pPr>
        <w:pStyle w:val="af4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0197A">
        <w:rPr>
          <w:rFonts w:ascii="Times New Roman" w:hAnsi="Times New Roman"/>
          <w:sz w:val="24"/>
          <w:szCs w:val="24"/>
        </w:rPr>
        <w:t>Разработать электрическую систему управления цилидром двустороннего де</w:t>
      </w:r>
      <w:r w:rsidRPr="0090197A">
        <w:rPr>
          <w:rFonts w:ascii="Times New Roman" w:hAnsi="Times New Roman"/>
          <w:sz w:val="24"/>
          <w:szCs w:val="24"/>
        </w:rPr>
        <w:t>й</w:t>
      </w:r>
      <w:r w:rsidRPr="0090197A">
        <w:rPr>
          <w:rFonts w:ascii="Times New Roman" w:hAnsi="Times New Roman"/>
          <w:sz w:val="24"/>
          <w:szCs w:val="24"/>
        </w:rPr>
        <w:t>ствия, с управлением от 4/2 распределителя с электромагнитным управлением без пружин (с ручным дублированием). Представить график перемещений и скоростей штока ГЦ.</w:t>
      </w:r>
    </w:p>
    <w:p w:rsidR="00C253E1" w:rsidRPr="0090197A" w:rsidRDefault="00C253E1" w:rsidP="00C253E1">
      <w:pPr>
        <w:pStyle w:val="af4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0197A">
        <w:rPr>
          <w:rFonts w:ascii="Times New Roman" w:hAnsi="Times New Roman"/>
          <w:sz w:val="24"/>
          <w:szCs w:val="24"/>
        </w:rPr>
        <w:t>Разработать систему управления для  последовательной работы двух ГЦ. Второй ГЦ выдвигается после полного выдвижения первого ГЦ и достижения давления в первом ГЦ давления 4 МПа. Предусмотреть дроссельное регулирование скорости, регулирование давления во втором ГЦ на рабочем ходе.</w:t>
      </w:r>
    </w:p>
    <w:p w:rsidR="00C253E1" w:rsidRPr="0090197A" w:rsidRDefault="00C253E1" w:rsidP="00C253E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90197A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Примерные задания на практических занятиях</w:t>
      </w:r>
    </w:p>
    <w:p w:rsidR="00C253E1" w:rsidRPr="0090197A" w:rsidRDefault="00C253E1" w:rsidP="00C253E1">
      <w:pPr>
        <w:spacing w:after="200" w:line="276" w:lineRule="auto"/>
      </w:pPr>
      <w:r w:rsidRPr="0090197A">
        <w:t xml:space="preserve">Построить  программе </w:t>
      </w:r>
      <w:r w:rsidRPr="0090197A">
        <w:rPr>
          <w:lang w:val="en-US"/>
        </w:rPr>
        <w:t>FluidSim</w:t>
      </w:r>
      <w:r w:rsidRPr="0090197A">
        <w:t xml:space="preserve"> электрогидравлические схемы.</w:t>
      </w:r>
    </w:p>
    <w:p w:rsidR="00C253E1" w:rsidRPr="0090197A" w:rsidRDefault="00C253E1" w:rsidP="00C253E1">
      <w:pPr>
        <w:pStyle w:val="af4"/>
        <w:rPr>
          <w:rFonts w:ascii="Times New Roman" w:eastAsia="Times New Roman" w:hAnsi="Times New Roman"/>
          <w:b/>
          <w:sz w:val="24"/>
          <w:szCs w:val="24"/>
        </w:rPr>
      </w:pPr>
      <w:r w:rsidRPr="0090197A">
        <w:rPr>
          <w:rFonts w:ascii="Times New Roman" w:eastAsia="Times New Roman" w:hAnsi="Times New Roman"/>
          <w:b/>
          <w:sz w:val="24"/>
          <w:szCs w:val="24"/>
        </w:rPr>
        <w:t>Электрогидравлическая схема с применением дизъюнкции</w:t>
      </w:r>
    </w:p>
    <w:p w:rsidR="00C253E1" w:rsidRPr="0090197A" w:rsidRDefault="00C253E1" w:rsidP="00C253E1">
      <w:pPr>
        <w:spacing w:after="200" w:line="276" w:lineRule="auto"/>
      </w:pPr>
      <w:r w:rsidRPr="0090197A">
        <w:t>Для загрузки и выгрузки деталей дверь котла должна быть открыта на короткое время. Для открытия и закрытия двери служит двухсторонний цилиндр. Управление цилиндром  возможно,  как с помощью ручной кнопки, так и от ножной педали. После окончания во</w:t>
      </w:r>
      <w:r w:rsidRPr="0090197A">
        <w:t>з</w:t>
      </w:r>
      <w:r w:rsidRPr="0090197A">
        <w:t xml:space="preserve">действия на соответствующую кнопку или педаль цилиндр должен совершить обратный ход и закрыть дверь котла. </w:t>
      </w:r>
    </w:p>
    <w:p w:rsidR="00C253E1" w:rsidRPr="0090197A" w:rsidRDefault="00C253E1" w:rsidP="00C253E1">
      <w:pPr>
        <w:rPr>
          <w:lang w:val="en-US"/>
        </w:rPr>
      </w:pPr>
      <w:r w:rsidRPr="0090197A">
        <w:rPr>
          <w:noProof/>
        </w:rPr>
        <w:pict>
          <v:shape id="Рисунок 1" o:spid="_x0000_i1050" type="#_x0000_t75" style="width:468pt;height:196.5pt;visibility:visible">
            <v:imagedata r:id="rId13" o:title=""/>
          </v:shape>
        </w:pict>
      </w:r>
    </w:p>
    <w:p w:rsidR="00C253E1" w:rsidRPr="0090197A" w:rsidRDefault="00C253E1" w:rsidP="00C253E1">
      <w:pPr>
        <w:rPr>
          <w:lang w:val="en-US"/>
        </w:rPr>
      </w:pPr>
      <w:r w:rsidRPr="0090197A">
        <w:rPr>
          <w:noProof/>
        </w:rPr>
        <w:pict>
          <v:shape id="Рисунок 2" o:spid="_x0000_i1051" type="#_x0000_t75" style="width:369pt;height:328.5pt;visibility:visible">
            <v:imagedata r:id="rId14" o:title=""/>
          </v:shape>
        </w:pict>
      </w:r>
    </w:p>
    <w:p w:rsidR="00C253E1" w:rsidRPr="0090197A" w:rsidRDefault="00C253E1" w:rsidP="00C253E1">
      <w:pPr>
        <w:rPr>
          <w:lang w:val="en-US"/>
        </w:rPr>
      </w:pPr>
    </w:p>
    <w:p w:rsidR="00C253E1" w:rsidRPr="0090197A" w:rsidRDefault="00C253E1" w:rsidP="00C253E1">
      <w:pPr>
        <w:rPr>
          <w:u w:val="single"/>
        </w:rPr>
      </w:pPr>
      <w:r w:rsidRPr="0090197A">
        <w:rPr>
          <w:u w:val="single"/>
          <w:lang w:val="en-US"/>
        </w:rPr>
        <w:t>1 электрическая схема</w:t>
      </w:r>
    </w:p>
    <w:p w:rsidR="00C253E1" w:rsidRPr="0090197A" w:rsidRDefault="00C253E1" w:rsidP="00C253E1">
      <w:pPr>
        <w:rPr>
          <w:u w:val="single"/>
          <w:lang w:val="en-US"/>
        </w:rPr>
      </w:pPr>
      <w:r w:rsidRPr="0090197A">
        <w:rPr>
          <w:noProof/>
          <w:u w:val="single"/>
        </w:rPr>
        <w:pict>
          <v:shape id="Рисунок 10" o:spid="_x0000_i1052" type="#_x0000_t75" style="width:369pt;height:213pt;visibility:visible">
            <v:imagedata r:id="rId15" o:title=""/>
          </v:shape>
        </w:pict>
      </w:r>
    </w:p>
    <w:p w:rsidR="00C253E1" w:rsidRPr="0090197A" w:rsidRDefault="00C253E1" w:rsidP="00C253E1">
      <w:pPr>
        <w:rPr>
          <w:u w:val="single"/>
        </w:rPr>
      </w:pPr>
      <w:r w:rsidRPr="0090197A">
        <w:rPr>
          <w:u w:val="single"/>
        </w:rPr>
        <w:t>2 электрическая схема</w:t>
      </w:r>
    </w:p>
    <w:p w:rsidR="00C253E1" w:rsidRPr="0090197A" w:rsidRDefault="00C253E1" w:rsidP="00C253E1">
      <w:pPr>
        <w:rPr>
          <w:lang w:val="en-US"/>
        </w:rPr>
      </w:pPr>
    </w:p>
    <w:p w:rsidR="00C253E1" w:rsidRPr="0090197A" w:rsidRDefault="00C253E1" w:rsidP="00C253E1">
      <w:pPr>
        <w:rPr>
          <w:lang w:val="en-US"/>
        </w:rPr>
      </w:pPr>
    </w:p>
    <w:p w:rsidR="00C253E1" w:rsidRPr="0090197A" w:rsidRDefault="00C253E1" w:rsidP="00C253E1">
      <w:pPr>
        <w:rPr>
          <w:noProof/>
        </w:rPr>
      </w:pPr>
      <w:r w:rsidRPr="0090197A">
        <w:rPr>
          <w:noProof/>
        </w:rPr>
        <w:pict>
          <v:shape id="_x0000_i1053" type="#_x0000_t75" style="width:465pt;height:222pt;visibility:visible">
            <v:imagedata r:id="rId16" o:title=""/>
          </v:shape>
        </w:pict>
      </w:r>
    </w:p>
    <w:p w:rsidR="00C253E1" w:rsidRPr="0090197A" w:rsidRDefault="00C253E1" w:rsidP="00C253E1">
      <w:pPr>
        <w:rPr>
          <w:noProof/>
        </w:rPr>
      </w:pPr>
    </w:p>
    <w:p w:rsidR="00C253E1" w:rsidRPr="0090197A" w:rsidRDefault="00C253E1" w:rsidP="00C253E1">
      <w:pPr>
        <w:pStyle w:val="af4"/>
        <w:ind w:left="0" w:firstLine="567"/>
        <w:rPr>
          <w:rFonts w:ascii="Times New Roman" w:eastAsia="Times New Roman" w:hAnsi="Times New Roman"/>
          <w:b/>
          <w:sz w:val="24"/>
          <w:szCs w:val="24"/>
        </w:rPr>
      </w:pPr>
      <w:r w:rsidRPr="0090197A">
        <w:rPr>
          <w:rFonts w:ascii="Times New Roman" w:eastAsia="Times New Roman" w:hAnsi="Times New Roman"/>
          <w:b/>
          <w:sz w:val="24"/>
          <w:szCs w:val="24"/>
        </w:rPr>
        <w:t>Электрогидравлическая схема с применением логической функции «искл</w:t>
      </w:r>
      <w:r w:rsidRPr="0090197A">
        <w:rPr>
          <w:rFonts w:ascii="Times New Roman" w:eastAsia="Times New Roman" w:hAnsi="Times New Roman"/>
          <w:b/>
          <w:sz w:val="24"/>
          <w:szCs w:val="24"/>
        </w:rPr>
        <w:t>ю</w:t>
      </w:r>
      <w:r w:rsidRPr="0090197A">
        <w:rPr>
          <w:rFonts w:ascii="Times New Roman" w:eastAsia="Times New Roman" w:hAnsi="Times New Roman"/>
          <w:b/>
          <w:sz w:val="24"/>
          <w:szCs w:val="24"/>
        </w:rPr>
        <w:t>ченное «ИЛИ» в схеме (функция  НЕ ИЛИ)»</w:t>
      </w:r>
    </w:p>
    <w:p w:rsidR="00C253E1" w:rsidRPr="0090197A" w:rsidRDefault="00C253E1" w:rsidP="00C253E1">
      <w:pPr>
        <w:rPr>
          <w:b/>
          <w:u w:val="single"/>
        </w:rPr>
      </w:pPr>
      <w:r w:rsidRPr="0090197A">
        <w:rPr>
          <w:b/>
          <w:noProof/>
          <w:u w:val="single"/>
        </w:rPr>
        <w:pict>
          <v:shape id="_x0000_i1054" type="#_x0000_t75" style="width:367.5pt;height:123pt;visibility:visible">
            <v:imagedata r:id="rId17" o:title=""/>
          </v:shape>
        </w:pict>
      </w:r>
    </w:p>
    <w:p w:rsidR="00C253E1" w:rsidRPr="0090197A" w:rsidRDefault="00C253E1" w:rsidP="00C253E1">
      <w:pPr>
        <w:rPr>
          <w:b/>
          <w:u w:val="single"/>
        </w:rPr>
      </w:pPr>
      <w:r w:rsidRPr="0090197A">
        <w:rPr>
          <w:b/>
          <w:noProof/>
          <w:u w:val="single"/>
        </w:rPr>
        <w:pict>
          <v:shape id="Рисунок 12" o:spid="_x0000_i1055" type="#_x0000_t75" style="width:211.5pt;height:93pt;visibility:visible">
            <v:imagedata r:id="rId18" o:title=""/>
          </v:shape>
        </w:pict>
      </w:r>
    </w:p>
    <w:p w:rsidR="00C253E1" w:rsidRPr="0090197A" w:rsidRDefault="00C253E1" w:rsidP="00C253E1">
      <w:pPr>
        <w:rPr>
          <w:b/>
          <w:u w:val="single"/>
        </w:rPr>
      </w:pPr>
      <w:r w:rsidRPr="0090197A">
        <w:rPr>
          <w:b/>
          <w:noProof/>
          <w:u w:val="single"/>
        </w:rPr>
        <w:pict>
          <v:shape id="Рисунок 14" o:spid="_x0000_i1056" type="#_x0000_t75" style="width:151.5pt;height:150pt;visibility:visible">
            <v:imagedata r:id="rId19" o:title=""/>
          </v:shape>
        </w:pict>
      </w:r>
    </w:p>
    <w:p w:rsidR="00C253E1" w:rsidRPr="0090197A" w:rsidRDefault="00C253E1" w:rsidP="00C253E1">
      <w:pPr>
        <w:rPr>
          <w:u w:val="single"/>
        </w:rPr>
      </w:pPr>
      <w:r w:rsidRPr="0090197A">
        <w:rPr>
          <w:u w:val="single"/>
        </w:rPr>
        <w:t>1 электрическая схема с переключающими контактами (самостоятельно)</w:t>
      </w:r>
    </w:p>
    <w:p w:rsidR="00C253E1" w:rsidRPr="0090197A" w:rsidRDefault="00C253E1" w:rsidP="00C253E1">
      <w:pPr>
        <w:rPr>
          <w:u w:val="single"/>
        </w:rPr>
      </w:pPr>
      <w:r w:rsidRPr="0090197A">
        <w:rPr>
          <w:u w:val="single"/>
        </w:rPr>
        <w:br w:type="page"/>
      </w:r>
    </w:p>
    <w:p w:rsidR="00C253E1" w:rsidRPr="0090197A" w:rsidRDefault="00C253E1" w:rsidP="00C253E1">
      <w:pPr>
        <w:numPr>
          <w:ilvl w:val="0"/>
          <w:numId w:val="14"/>
        </w:numPr>
        <w:rPr>
          <w:b/>
          <w:u w:val="single"/>
        </w:rPr>
      </w:pPr>
      <w:r w:rsidRPr="0090197A">
        <w:rPr>
          <w:u w:val="single"/>
        </w:rPr>
        <w:t xml:space="preserve">электрическая схема </w:t>
      </w:r>
      <w:r w:rsidRPr="0090197A">
        <w:rPr>
          <w:bCs/>
          <w:u w:val="single"/>
        </w:rPr>
        <w:t>с нормально разомкнутыми контактами</w:t>
      </w:r>
    </w:p>
    <w:p w:rsidR="00C253E1" w:rsidRPr="0090197A" w:rsidRDefault="00C253E1" w:rsidP="00C253E1">
      <w:pPr>
        <w:rPr>
          <w:b/>
          <w:noProof/>
          <w:u w:val="single"/>
        </w:rPr>
      </w:pPr>
      <w:r w:rsidRPr="0090197A">
        <w:rPr>
          <w:b/>
          <w:noProof/>
          <w:u w:val="single"/>
        </w:rPr>
        <w:pict>
          <v:shape id="_x0000_i1057" type="#_x0000_t75" style="width:433.5pt;height:217.5pt;visibility:visible">
            <v:imagedata r:id="rId20" o:title=""/>
          </v:shape>
        </w:pict>
      </w:r>
    </w:p>
    <w:p w:rsidR="00C253E1" w:rsidRPr="0090197A" w:rsidRDefault="00C253E1" w:rsidP="00C253E1">
      <w:pPr>
        <w:rPr>
          <w:b/>
          <w:noProof/>
          <w:u w:val="single"/>
        </w:rPr>
      </w:pPr>
    </w:p>
    <w:p w:rsidR="00C253E1" w:rsidRPr="0090197A" w:rsidRDefault="00C253E1" w:rsidP="00C253E1">
      <w:pPr>
        <w:pStyle w:val="af4"/>
        <w:ind w:left="0"/>
        <w:rPr>
          <w:rFonts w:ascii="Times New Roman" w:eastAsia="Times New Roman" w:hAnsi="Times New Roman"/>
          <w:b/>
          <w:sz w:val="24"/>
          <w:szCs w:val="24"/>
        </w:rPr>
      </w:pPr>
      <w:r w:rsidRPr="0090197A">
        <w:rPr>
          <w:rFonts w:ascii="Times New Roman" w:eastAsia="Times New Roman" w:hAnsi="Times New Roman"/>
          <w:b/>
          <w:sz w:val="24"/>
          <w:szCs w:val="24"/>
        </w:rPr>
        <w:t xml:space="preserve">3. Система управления последовательностью действий </w:t>
      </w:r>
      <w:r w:rsidRPr="0090197A">
        <w:rPr>
          <w:rFonts w:ascii="Times New Roman" w:hAnsi="Times New Roman"/>
          <w:b/>
          <w:sz w:val="24"/>
          <w:szCs w:val="24"/>
        </w:rPr>
        <w:t>по давлению и пути</w:t>
      </w:r>
    </w:p>
    <w:p w:rsidR="00C253E1" w:rsidRPr="0090197A" w:rsidRDefault="00C253E1" w:rsidP="00C253E1">
      <w:pPr>
        <w:rPr>
          <w:b/>
        </w:rPr>
      </w:pPr>
      <w:r w:rsidRPr="0090197A">
        <w:rPr>
          <w:b/>
        </w:rPr>
        <w:t>Шаг 1</w:t>
      </w:r>
    </w:p>
    <w:p w:rsidR="00C253E1" w:rsidRPr="0090197A" w:rsidRDefault="00C253E1" w:rsidP="00C253E1">
      <w:pPr>
        <w:autoSpaceDE w:val="0"/>
        <w:autoSpaceDN w:val="0"/>
        <w:adjustRightInd w:val="0"/>
      </w:pPr>
      <w:r w:rsidRPr="0090197A">
        <w:t xml:space="preserve">Заполните функциональную диаграмму. Помните, что условия запуска заданы в описании проблемы. Обозначьте конечный выключатель, который контролирует крайнее верхнее положение штока как </w:t>
      </w:r>
      <w:r w:rsidRPr="0090197A">
        <w:rPr>
          <w:lang w:val="en-US"/>
        </w:rPr>
        <w:t>S</w:t>
      </w:r>
      <w:r w:rsidRPr="0090197A">
        <w:t xml:space="preserve">1 и </w:t>
      </w:r>
      <w:r w:rsidRPr="0090197A">
        <w:rPr>
          <w:lang w:val="en-US"/>
        </w:rPr>
        <w:t>S</w:t>
      </w:r>
      <w:r w:rsidRPr="0090197A">
        <w:t>2 для крайнего нижнего положения.</w:t>
      </w: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  <w:r w:rsidRPr="0090197A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19.8pt;margin-top:.9pt;width:444.9pt;height:375.25pt;z-index:251632640;mso-width-relative:margin;mso-height-relative:margin">
            <v:textbox style="mso-next-textbox:#_x0000_s1061">
              <w:txbxContent>
                <w:p w:rsidR="00C253E1" w:rsidRDefault="00C253E1" w:rsidP="00C253E1">
                  <w:r>
                    <w:t>Функциональная диаграмма</w:t>
                  </w:r>
                </w:p>
                <w:p w:rsidR="00C253E1" w:rsidRDefault="00C253E1" w:rsidP="00C253E1">
                  <w:r w:rsidRPr="00A77DD5">
                    <w:rPr>
                      <w:noProof/>
                    </w:rPr>
                    <w:pict>
                      <v:shape id="Рисунок 57" o:spid="_x0000_i1026" type="#_x0000_t75" style="width:412.5pt;height:322.5pt;visibility:visible">
                        <v:imagedata r:id="rId21" o:title=""/>
                      </v:shape>
                    </w:pict>
                  </w:r>
                </w:p>
              </w:txbxContent>
            </v:textbox>
          </v:shape>
        </w:pict>
      </w: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>
      <w:pPr>
        <w:autoSpaceDE w:val="0"/>
        <w:autoSpaceDN w:val="0"/>
        <w:adjustRightInd w:val="0"/>
      </w:pPr>
    </w:p>
    <w:p w:rsidR="00C253E1" w:rsidRPr="0090197A" w:rsidRDefault="00C253E1" w:rsidP="00C253E1"/>
    <w:p w:rsidR="00C253E1" w:rsidRPr="0090197A" w:rsidRDefault="00C253E1" w:rsidP="00C253E1">
      <w:pPr>
        <w:autoSpaceDE w:val="0"/>
        <w:autoSpaceDN w:val="0"/>
        <w:adjustRightInd w:val="0"/>
        <w:rPr>
          <w:b/>
        </w:rPr>
      </w:pPr>
      <w:r w:rsidRPr="0090197A">
        <w:rPr>
          <w:b/>
        </w:rPr>
        <w:t>Шаг 2.  Изобразите гидравлическую схему</w:t>
      </w:r>
    </w:p>
    <w:p w:rsidR="00C253E1" w:rsidRPr="0090197A" w:rsidRDefault="00C253E1" w:rsidP="00C253E1">
      <w:pPr>
        <w:autoSpaceDE w:val="0"/>
        <w:autoSpaceDN w:val="0"/>
        <w:adjustRightInd w:val="0"/>
      </w:pPr>
      <w:r w:rsidRPr="0090197A">
        <w:t>• Для управления гидравлическим цилиндром примените 4/2 электромаг</w:t>
      </w:r>
      <w:r w:rsidRPr="0090197A">
        <w:softHyphen/>
        <w:t>нитный распред</w:t>
      </w:r>
      <w:r w:rsidRPr="0090197A">
        <w:t>е</w:t>
      </w:r>
      <w:r w:rsidRPr="0090197A">
        <w:t>литель с пружинным возвратом.</w:t>
      </w:r>
    </w:p>
    <w:p w:rsidR="00C253E1" w:rsidRPr="0090197A" w:rsidRDefault="00C253E1" w:rsidP="00C253E1">
      <w:pPr>
        <w:autoSpaceDE w:val="0"/>
        <w:autoSpaceDN w:val="0"/>
        <w:adjustRightInd w:val="0"/>
      </w:pPr>
      <w:r w:rsidRPr="0090197A">
        <w:t>• Понижение скорости должно производиться для потока, текущего в дрос</w:t>
      </w:r>
      <w:r w:rsidRPr="0090197A">
        <w:softHyphen/>
        <w:t>селирующий клапан, а не для потока, текущего из него.</w:t>
      </w:r>
    </w:p>
    <w:p w:rsidR="00C253E1" w:rsidRPr="0090197A" w:rsidRDefault="00C253E1" w:rsidP="00C253E1">
      <w:pPr>
        <w:autoSpaceDE w:val="0"/>
        <w:autoSpaceDN w:val="0"/>
        <w:adjustRightInd w:val="0"/>
      </w:pPr>
      <w:r w:rsidRPr="0090197A">
        <w:t>• Помните, что вес запрессовочного приспособления создает растягиваю</w:t>
      </w:r>
      <w:r w:rsidRPr="0090197A">
        <w:softHyphen/>
        <w:t>щую силу на штоке.</w:t>
      </w:r>
    </w:p>
    <w:p w:rsidR="00C253E1" w:rsidRPr="0090197A" w:rsidRDefault="00C253E1" w:rsidP="00C253E1">
      <w:pPr>
        <w:autoSpaceDE w:val="0"/>
        <w:autoSpaceDN w:val="0"/>
        <w:adjustRightInd w:val="0"/>
      </w:pPr>
      <w:r w:rsidRPr="0090197A">
        <w:t>• Положение конечного выключателя на схеме обозначается вертикальной чертой (</w:t>
      </w:r>
      <w:r w:rsidRPr="0090197A">
        <w:rPr>
          <w:b/>
        </w:rPr>
        <w:sym w:font="Symbol" w:char="F07C"/>
      </w:r>
      <w:r w:rsidRPr="0090197A">
        <w:t>).</w:t>
      </w:r>
    </w:p>
    <w:p w:rsidR="00C253E1" w:rsidRPr="0090197A" w:rsidRDefault="00C253E1" w:rsidP="00C253E1">
      <w:pPr>
        <w:rPr>
          <w:lang w:val="en-US"/>
        </w:rPr>
      </w:pPr>
      <w:r w:rsidRPr="0090197A">
        <w:rPr>
          <w:noProof/>
        </w:rPr>
        <w:pict>
          <v:shape id="Рисунок 60" o:spid="_x0000_i1058" type="#_x0000_t75" style="width:205.5pt;height:265.5pt;visibility:visible">
            <v:imagedata r:id="rId22" o:title=""/>
          </v:shape>
        </w:pict>
      </w:r>
    </w:p>
    <w:p w:rsidR="00C253E1" w:rsidRPr="0090197A" w:rsidRDefault="00C253E1" w:rsidP="00C253E1">
      <w:pPr>
        <w:autoSpaceDE w:val="0"/>
        <w:autoSpaceDN w:val="0"/>
        <w:adjustRightInd w:val="0"/>
        <w:rPr>
          <w:b/>
        </w:rPr>
      </w:pPr>
      <w:r w:rsidRPr="0090197A">
        <w:rPr>
          <w:b/>
        </w:rPr>
        <w:t>Шаг 3.Изобразите электрическую схему</w:t>
      </w:r>
    </w:p>
    <w:p w:rsidR="00C253E1" w:rsidRPr="0090197A" w:rsidRDefault="00C253E1" w:rsidP="00C253E1">
      <w:r w:rsidRPr="0090197A">
        <w:rPr>
          <w:u w:val="single"/>
        </w:rPr>
        <w:t>Положения рел</w:t>
      </w:r>
      <w:r w:rsidRPr="0090197A">
        <w:t>е:</w:t>
      </w:r>
    </w:p>
    <w:p w:rsidR="00C253E1" w:rsidRPr="0090197A" w:rsidRDefault="00C253E1" w:rsidP="00C253E1">
      <w:pPr>
        <w:autoSpaceDE w:val="0"/>
        <w:autoSpaceDN w:val="0"/>
        <w:adjustRightInd w:val="0"/>
      </w:pPr>
      <w:r w:rsidRPr="0090197A">
        <w:rPr>
          <w:u w:val="single"/>
        </w:rPr>
        <w:t xml:space="preserve">реле К1 включено: </w:t>
      </w:r>
      <w:r w:rsidRPr="0090197A">
        <w:t xml:space="preserve">распределитель переключен, шток выдвигается, </w:t>
      </w:r>
    </w:p>
    <w:p w:rsidR="00C253E1" w:rsidRPr="0090197A" w:rsidRDefault="00C253E1" w:rsidP="00C253E1">
      <w:pPr>
        <w:autoSpaceDE w:val="0"/>
        <w:autoSpaceDN w:val="0"/>
        <w:adjustRightInd w:val="0"/>
      </w:pPr>
      <w:r w:rsidRPr="0090197A">
        <w:rPr>
          <w:u w:val="single"/>
        </w:rPr>
        <w:t xml:space="preserve">реле К2 включено: </w:t>
      </w:r>
      <w:r w:rsidRPr="0090197A">
        <w:t>шток в крайнем втянутом положении,</w:t>
      </w:r>
    </w:p>
    <w:p w:rsidR="00C253E1" w:rsidRPr="0090197A" w:rsidRDefault="00C253E1" w:rsidP="00C253E1">
      <w:pPr>
        <w:autoSpaceDE w:val="0"/>
        <w:autoSpaceDN w:val="0"/>
        <w:adjustRightInd w:val="0"/>
      </w:pPr>
      <w:r w:rsidRPr="0090197A">
        <w:t xml:space="preserve"> </w:t>
      </w:r>
      <w:r w:rsidRPr="0090197A">
        <w:rPr>
          <w:u w:val="single"/>
        </w:rPr>
        <w:t xml:space="preserve">реле КЗ включено: </w:t>
      </w:r>
      <w:r w:rsidRPr="0090197A">
        <w:t xml:space="preserve">превышение давления, </w:t>
      </w:r>
    </w:p>
    <w:p w:rsidR="00C253E1" w:rsidRPr="0090197A" w:rsidRDefault="00C253E1" w:rsidP="00C253E1">
      <w:pPr>
        <w:autoSpaceDE w:val="0"/>
        <w:autoSpaceDN w:val="0"/>
        <w:adjustRightInd w:val="0"/>
      </w:pPr>
      <w:r w:rsidRPr="0090197A">
        <w:rPr>
          <w:u w:val="single"/>
        </w:rPr>
        <w:t xml:space="preserve">реле К4 включено: </w:t>
      </w:r>
      <w:r w:rsidRPr="0090197A">
        <w:t>шток втягивается</w:t>
      </w:r>
    </w:p>
    <w:p w:rsidR="00C253E1" w:rsidRPr="0090197A" w:rsidRDefault="00C253E1" w:rsidP="00C253E1">
      <w:r w:rsidRPr="0090197A">
        <w:rPr>
          <w:noProof/>
          <w:lang w:eastAsia="en-US"/>
        </w:rPr>
      </w:r>
      <w:r w:rsidRPr="0090197A">
        <w:pict>
          <v:shape id="_x0000_s1060" type="#_x0000_t202" style="width:330.25pt;height:242.7pt;mso-wrap-style:none;mso-position-horizontal-relative:char;mso-position-vertical-relative:line;mso-width-relative:margin;mso-height-relative:margin">
            <v:textbox style="mso-next-textbox:#_x0000_s1060;mso-fit-shape-to-text:t">
              <w:txbxContent>
                <w:p w:rsidR="00C253E1" w:rsidRDefault="00C253E1" w:rsidP="00C253E1">
                  <w:pPr>
                    <w:ind w:left="-113"/>
                  </w:pPr>
                  <w:r w:rsidRPr="00A77DD5">
                    <w:rPr>
                      <w:noProof/>
                    </w:rPr>
                    <w:pict>
                      <v:shape id="Рисунок 71" o:spid="_x0000_i1027" type="#_x0000_t75" style="width:315pt;height:235.5pt;visibility:visible">
                        <v:imagedata r:id="rId23" o:title="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</w:p>
    <w:p w:rsidR="00C253E1" w:rsidRPr="0090197A" w:rsidRDefault="00C253E1" w:rsidP="00C253E1"/>
    <w:p w:rsidR="00C253E1" w:rsidRPr="0090197A" w:rsidRDefault="00C253E1" w:rsidP="00C253E1">
      <w:pPr>
        <w:rPr>
          <w:b/>
        </w:rPr>
      </w:pPr>
      <w:r w:rsidRPr="0090197A">
        <w:rPr>
          <w:b/>
        </w:rPr>
        <w:t>Примерное задание на контрольную работу</w:t>
      </w:r>
    </w:p>
    <w:p w:rsidR="00C253E1" w:rsidRPr="0090197A" w:rsidRDefault="00C253E1" w:rsidP="00C253E1">
      <w:pPr>
        <w:pStyle w:val="22"/>
        <w:spacing w:line="276" w:lineRule="auto"/>
        <w:ind w:firstLine="720"/>
      </w:pPr>
    </w:p>
    <w:p w:rsidR="00C253E1" w:rsidRPr="0090197A" w:rsidRDefault="00C253E1" w:rsidP="00C253E1">
      <w:pPr>
        <w:pStyle w:val="22"/>
        <w:spacing w:line="276" w:lineRule="auto"/>
        <w:ind w:firstLine="720"/>
      </w:pPr>
      <w:r w:rsidRPr="0090197A">
        <w:t>Выполнить синтез пневматической системы управления и электрорелейной сист</w:t>
      </w:r>
      <w:r w:rsidRPr="0090197A">
        <w:t>е</w:t>
      </w:r>
      <w:r w:rsidRPr="0090197A">
        <w:t>мы управления.Предусмотреть механическое  тормозное устройство для гашения скор</w:t>
      </w:r>
      <w:r w:rsidRPr="0090197A">
        <w:t>о</w:t>
      </w:r>
      <w:r w:rsidRPr="0090197A">
        <w:t>сти в конце хода пневмоцилиндра Е.</w:t>
      </w:r>
    </w:p>
    <w:p w:rsidR="00C253E1" w:rsidRPr="0090197A" w:rsidRDefault="00C253E1" w:rsidP="00C253E1">
      <w:pPr>
        <w:ind w:firstLine="720"/>
        <w:jc w:val="both"/>
      </w:pPr>
      <w:r w:rsidRPr="0090197A">
        <w:t xml:space="preserve">      А               </w:t>
      </w:r>
      <w:r w:rsidRPr="0090197A">
        <w:rPr>
          <w:lang w:val="en-US"/>
        </w:rPr>
        <w:t>B</w:t>
      </w:r>
      <w:r w:rsidRPr="0090197A">
        <w:t xml:space="preserve">                </w:t>
      </w:r>
      <w:r w:rsidRPr="0090197A">
        <w:rPr>
          <w:lang w:val="en-US"/>
        </w:rPr>
        <w:t>C</w:t>
      </w:r>
      <w:r w:rsidRPr="0090197A">
        <w:t xml:space="preserve">             </w:t>
      </w:r>
      <w:r w:rsidRPr="0090197A">
        <w:rPr>
          <w:lang w:val="en-US"/>
        </w:rPr>
        <w:t>D</w:t>
      </w:r>
      <w:r w:rsidRPr="0090197A">
        <w:t xml:space="preserve">               </w:t>
      </w:r>
      <w:r w:rsidRPr="0090197A">
        <w:rPr>
          <w:lang w:val="en-US"/>
        </w:rPr>
        <w:t>E</w:t>
      </w:r>
    </w:p>
    <w:bookmarkStart w:id="1" w:name="_MON_1001613716"/>
    <w:bookmarkEnd w:id="1"/>
    <w:p w:rsidR="00C253E1" w:rsidRPr="0090197A" w:rsidRDefault="00C253E1" w:rsidP="00C253E1">
      <w:pPr>
        <w:ind w:firstLine="720"/>
        <w:jc w:val="both"/>
      </w:pPr>
      <w:r w:rsidRPr="0090197A">
        <w:object w:dxaOrig="1006" w:dyaOrig="526">
          <v:shape id="_x0000_i1059" type="#_x0000_t75" style="width:43.5pt;height:22.5pt" o:ole="" fillcolor="window">
            <v:imagedata r:id="rId24" o:title=""/>
          </v:shape>
          <o:OLEObject Type="Embed" ProgID="Word.Picture.8" ShapeID="_x0000_i1059" DrawAspect="Content" ObjectID="_1667900462" r:id="rId25"/>
        </w:object>
      </w:r>
      <w:bookmarkStart w:id="2" w:name="_MON_1001613727"/>
      <w:bookmarkEnd w:id="2"/>
      <w:r w:rsidRPr="0090197A">
        <w:object w:dxaOrig="871" w:dyaOrig="496">
          <v:shape id="_x0000_i1060" type="#_x0000_t75" style="width:43.5pt;height:25.5pt" o:ole="" fillcolor="window">
            <v:imagedata r:id="rId26" o:title=""/>
          </v:shape>
          <o:OLEObject Type="Embed" ProgID="Word.Picture.8" ShapeID="_x0000_i1060" DrawAspect="Content" ObjectID="_1667900463" r:id="rId27"/>
        </w:object>
      </w:r>
      <w:r w:rsidRPr="0090197A">
        <w:object w:dxaOrig="871" w:dyaOrig="496">
          <v:shape id="_x0000_i1061" type="#_x0000_t75" style="width:43.5pt;height:25.5pt" o:ole="" fillcolor="window">
            <v:imagedata r:id="rId26" o:title=""/>
          </v:shape>
          <o:OLEObject Type="Embed" ProgID="Word.Picture.8" ShapeID="_x0000_i1061" DrawAspect="Content" ObjectID="_1667900464" r:id="rId28"/>
        </w:object>
      </w:r>
      <w:bookmarkStart w:id="3" w:name="_MON_1001613752"/>
      <w:bookmarkEnd w:id="3"/>
      <w:r w:rsidRPr="0090197A">
        <w:object w:dxaOrig="871" w:dyaOrig="466">
          <v:shape id="_x0000_i1062" type="#_x0000_t75" style="width:43.5pt;height:24pt" o:ole="" fillcolor="window">
            <v:imagedata r:id="rId29" o:title=""/>
          </v:shape>
          <o:OLEObject Type="Embed" ProgID="Word.Picture.8" ShapeID="_x0000_i1062" DrawAspect="Content" ObjectID="_1667900465" r:id="rId30"/>
        </w:object>
      </w:r>
      <w:bookmarkStart w:id="4" w:name="_MON_1001613848"/>
      <w:bookmarkEnd w:id="4"/>
      <w:r w:rsidRPr="0090197A">
        <w:object w:dxaOrig="871" w:dyaOrig="541">
          <v:shape id="_x0000_i1063" type="#_x0000_t75" style="width:43.5pt;height:27pt" o:ole="" fillcolor="window">
            <v:imagedata r:id="rId31" o:title=""/>
          </v:shape>
          <o:OLEObject Type="Embed" ProgID="Word.Picture.8" ShapeID="_x0000_i1063" DrawAspect="Content" ObjectID="_1667900466" r:id="rId32"/>
        </w:object>
      </w:r>
    </w:p>
    <w:p w:rsidR="00C253E1" w:rsidRPr="0090197A" w:rsidRDefault="00C253E1" w:rsidP="00C253E1">
      <w:pPr>
        <w:ind w:firstLine="720"/>
        <w:jc w:val="both"/>
      </w:pPr>
      <w:r w:rsidRPr="0090197A">
        <w:pict>
          <v:shape id="_x0000_i1064" type="#_x0000_t75" style="width:45pt;height:25.5pt" fillcolor="window">
            <v:imagedata r:id="rId33" o:title="Pn3_2"/>
          </v:shape>
        </w:pict>
      </w:r>
      <w:bookmarkStart w:id="5" w:name="_MON_1001619957"/>
      <w:bookmarkEnd w:id="5"/>
      <w:r w:rsidRPr="0090197A">
        <w:object w:dxaOrig="886" w:dyaOrig="496">
          <v:shape id="_x0000_i1065" type="#_x0000_t75" style="width:45pt;height:25.5pt" o:ole="" fillcolor="window">
            <v:imagedata r:id="rId34" o:title=""/>
          </v:shape>
          <o:OLEObject Type="Embed" ProgID="Word.Picture.8" ShapeID="_x0000_i1065" DrawAspect="Content" ObjectID="_1667900467" r:id="rId35"/>
        </w:object>
      </w:r>
      <w:r w:rsidRPr="0090197A">
        <w:object w:dxaOrig="886" w:dyaOrig="496">
          <v:shape id="_x0000_i1066" type="#_x0000_t75" style="width:45pt;height:25.5pt" o:ole="" fillcolor="window">
            <v:imagedata r:id="rId34" o:title=""/>
          </v:shape>
          <o:OLEObject Type="Embed" ProgID="Word.Picture.8" ShapeID="_x0000_i1066" DrawAspect="Content" ObjectID="_1667900468" r:id="rId36"/>
        </w:object>
      </w:r>
      <w:r w:rsidRPr="0090197A">
        <w:object w:dxaOrig="886" w:dyaOrig="496">
          <v:shape id="_x0000_i1067" type="#_x0000_t75" style="width:45pt;height:25.5pt" o:ole="" fillcolor="window">
            <v:imagedata r:id="rId34" o:title=""/>
          </v:shape>
          <o:OLEObject Type="Embed" ProgID="Word.Picture.8" ShapeID="_x0000_i1067" DrawAspect="Content" ObjectID="_1667900469" r:id="rId37"/>
        </w:object>
      </w:r>
      <w:r w:rsidRPr="0090197A">
        <w:object w:dxaOrig="886" w:dyaOrig="496">
          <v:shape id="_x0000_i1068" type="#_x0000_t75" style="width:45pt;height:25.5pt" o:ole="" fillcolor="window">
            <v:imagedata r:id="rId34" o:title=""/>
          </v:shape>
          <o:OLEObject Type="Embed" ProgID="Word.Picture.8" ShapeID="_x0000_i1068" DrawAspect="Content" ObjectID="_1667900470" r:id="rId38"/>
        </w:object>
      </w:r>
    </w:p>
    <w:p w:rsidR="00C253E1" w:rsidRPr="0090197A" w:rsidRDefault="00C253E1" w:rsidP="00C253E1">
      <w:pPr>
        <w:jc w:val="both"/>
      </w:pPr>
      <w:r w:rsidRPr="0090197A">
        <w:t xml:space="preserve"> Линий </w:t>
      </w:r>
    </w:p>
    <w:p w:rsidR="00C253E1" w:rsidRPr="0090197A" w:rsidRDefault="00C253E1" w:rsidP="00C253E1">
      <w:pPr>
        <w:jc w:val="both"/>
      </w:pPr>
      <w:r w:rsidRPr="0090197A">
        <w:t>управления 1        2        2         2        2</w:t>
      </w:r>
    </w:p>
    <w:p w:rsidR="00C253E1" w:rsidRPr="0090197A" w:rsidRDefault="00C253E1" w:rsidP="00C253E1">
      <w:pPr>
        <w:ind w:firstLine="720"/>
        <w:jc w:val="both"/>
      </w:pPr>
    </w:p>
    <w:bookmarkStart w:id="6" w:name="_MON_1001613798"/>
    <w:bookmarkEnd w:id="6"/>
    <w:p w:rsidR="00C253E1" w:rsidRPr="0090197A" w:rsidRDefault="00C253E1" w:rsidP="00C253E1">
      <w:pPr>
        <w:ind w:firstLine="720"/>
        <w:jc w:val="both"/>
      </w:pPr>
      <w:r w:rsidRPr="0090197A">
        <w:object w:dxaOrig="976" w:dyaOrig="406">
          <v:shape id="_x0000_i1069" type="#_x0000_t75" style="width:49.5pt;height:21pt" o:ole="" fillcolor="window">
            <v:imagedata r:id="rId39" o:title=""/>
          </v:shape>
          <o:OLEObject Type="Embed" ProgID="Word.Picture.8" ShapeID="_x0000_i1069" DrawAspect="Content" ObjectID="_1667900471" r:id="rId40"/>
        </w:object>
      </w:r>
      <w:r w:rsidRPr="0090197A">
        <w:t xml:space="preserve"> </w:t>
      </w:r>
    </w:p>
    <w:p w:rsidR="00C253E1" w:rsidRPr="0090197A" w:rsidRDefault="00C253E1" w:rsidP="00C253E1">
      <w:pPr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4"/>
        <w:gridCol w:w="1625"/>
        <w:gridCol w:w="1624"/>
        <w:gridCol w:w="1625"/>
        <w:gridCol w:w="1624"/>
        <w:gridCol w:w="1625"/>
      </w:tblGrid>
      <w:tr w:rsidR="00C253E1" w:rsidRPr="0090197A" w:rsidTr="003D5AC7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624" w:type="dxa"/>
          </w:tcPr>
          <w:p w:rsidR="00C253E1" w:rsidRPr="0090197A" w:rsidRDefault="00C253E1" w:rsidP="003D5AC7"/>
        </w:tc>
        <w:tc>
          <w:tcPr>
            <w:tcW w:w="1625" w:type="dxa"/>
          </w:tcPr>
          <w:p w:rsidR="00C253E1" w:rsidRPr="0090197A" w:rsidRDefault="00C253E1" w:rsidP="003D5AC7">
            <w:r w:rsidRPr="0090197A">
              <w:rPr>
                <w:lang w:val="en-US"/>
              </w:rPr>
              <w:t>A</w:t>
            </w:r>
          </w:p>
        </w:tc>
        <w:tc>
          <w:tcPr>
            <w:tcW w:w="1624" w:type="dxa"/>
          </w:tcPr>
          <w:p w:rsidR="00C253E1" w:rsidRPr="0090197A" w:rsidRDefault="00C253E1" w:rsidP="003D5AC7">
            <w:pPr>
              <w:rPr>
                <w:lang w:val="en-US"/>
              </w:rPr>
            </w:pPr>
            <w:r w:rsidRPr="0090197A">
              <w:rPr>
                <w:lang w:val="en-US"/>
              </w:rPr>
              <w:t>B</w:t>
            </w:r>
          </w:p>
        </w:tc>
        <w:tc>
          <w:tcPr>
            <w:tcW w:w="1625" w:type="dxa"/>
          </w:tcPr>
          <w:p w:rsidR="00C253E1" w:rsidRPr="0090197A" w:rsidRDefault="00C253E1" w:rsidP="003D5AC7">
            <w:pPr>
              <w:rPr>
                <w:lang w:val="en-US"/>
              </w:rPr>
            </w:pPr>
            <w:r w:rsidRPr="0090197A">
              <w:rPr>
                <w:lang w:val="en-US"/>
              </w:rPr>
              <w:t>C</w:t>
            </w:r>
          </w:p>
        </w:tc>
        <w:tc>
          <w:tcPr>
            <w:tcW w:w="1624" w:type="dxa"/>
          </w:tcPr>
          <w:p w:rsidR="00C253E1" w:rsidRPr="0090197A" w:rsidRDefault="00C253E1" w:rsidP="003D5AC7">
            <w:pPr>
              <w:rPr>
                <w:lang w:val="en-US"/>
              </w:rPr>
            </w:pPr>
            <w:r w:rsidRPr="0090197A">
              <w:rPr>
                <w:lang w:val="en-US"/>
              </w:rPr>
              <w:t>D</w:t>
            </w:r>
          </w:p>
        </w:tc>
        <w:tc>
          <w:tcPr>
            <w:tcW w:w="1625" w:type="dxa"/>
          </w:tcPr>
          <w:p w:rsidR="00C253E1" w:rsidRPr="0090197A" w:rsidRDefault="00C253E1" w:rsidP="003D5AC7">
            <w:r w:rsidRPr="0090197A">
              <w:rPr>
                <w:lang w:val="en-US"/>
              </w:rPr>
              <w:t>E</w:t>
            </w:r>
          </w:p>
        </w:tc>
      </w:tr>
      <w:tr w:rsidR="00C253E1" w:rsidRPr="0090197A" w:rsidTr="003D5AC7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1624" w:type="dxa"/>
          </w:tcPr>
          <w:p w:rsidR="00C253E1" w:rsidRPr="0090197A" w:rsidRDefault="00C253E1" w:rsidP="003D5AC7">
            <w:r w:rsidRPr="0090197A">
              <w:t>Усилие,Н</w:t>
            </w:r>
          </w:p>
        </w:tc>
        <w:tc>
          <w:tcPr>
            <w:tcW w:w="1625" w:type="dxa"/>
          </w:tcPr>
          <w:p w:rsidR="00C253E1" w:rsidRPr="0090197A" w:rsidRDefault="00C253E1" w:rsidP="003D5AC7">
            <w:r w:rsidRPr="0090197A">
              <w:t>300</w:t>
            </w:r>
          </w:p>
        </w:tc>
        <w:tc>
          <w:tcPr>
            <w:tcW w:w="1624" w:type="dxa"/>
          </w:tcPr>
          <w:p w:rsidR="00C253E1" w:rsidRPr="0090197A" w:rsidRDefault="00C253E1" w:rsidP="003D5AC7">
            <w:r w:rsidRPr="0090197A">
              <w:t>600</w:t>
            </w:r>
          </w:p>
        </w:tc>
        <w:tc>
          <w:tcPr>
            <w:tcW w:w="1625" w:type="dxa"/>
          </w:tcPr>
          <w:p w:rsidR="00C253E1" w:rsidRPr="0090197A" w:rsidRDefault="00C253E1" w:rsidP="003D5AC7">
            <w:r w:rsidRPr="0090197A">
              <w:t>400</w:t>
            </w:r>
          </w:p>
        </w:tc>
        <w:tc>
          <w:tcPr>
            <w:tcW w:w="1624" w:type="dxa"/>
          </w:tcPr>
          <w:p w:rsidR="00C253E1" w:rsidRPr="0090197A" w:rsidRDefault="00C253E1" w:rsidP="003D5AC7">
            <w:r w:rsidRPr="0090197A">
              <w:t>400</w:t>
            </w:r>
          </w:p>
        </w:tc>
        <w:tc>
          <w:tcPr>
            <w:tcW w:w="1625" w:type="dxa"/>
          </w:tcPr>
          <w:p w:rsidR="00C253E1" w:rsidRPr="0090197A" w:rsidRDefault="00C253E1" w:rsidP="003D5AC7">
            <w:r w:rsidRPr="0090197A">
              <w:t>600</w:t>
            </w:r>
          </w:p>
        </w:tc>
      </w:tr>
      <w:tr w:rsidR="00C253E1" w:rsidRPr="0090197A" w:rsidTr="003D5AC7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624" w:type="dxa"/>
          </w:tcPr>
          <w:p w:rsidR="00C253E1" w:rsidRPr="0090197A" w:rsidRDefault="00C253E1" w:rsidP="003D5AC7">
            <w:r w:rsidRPr="0090197A">
              <w:t>Ход, м</w:t>
            </w:r>
          </w:p>
        </w:tc>
        <w:tc>
          <w:tcPr>
            <w:tcW w:w="1625" w:type="dxa"/>
          </w:tcPr>
          <w:p w:rsidR="00C253E1" w:rsidRPr="0090197A" w:rsidRDefault="00C253E1" w:rsidP="003D5AC7">
            <w:r w:rsidRPr="0090197A">
              <w:t>0.07</w:t>
            </w:r>
          </w:p>
        </w:tc>
        <w:tc>
          <w:tcPr>
            <w:tcW w:w="1624" w:type="dxa"/>
          </w:tcPr>
          <w:p w:rsidR="00C253E1" w:rsidRPr="0090197A" w:rsidRDefault="00C253E1" w:rsidP="003D5AC7">
            <w:r w:rsidRPr="0090197A">
              <w:t>0.35</w:t>
            </w:r>
          </w:p>
        </w:tc>
        <w:tc>
          <w:tcPr>
            <w:tcW w:w="1625" w:type="dxa"/>
          </w:tcPr>
          <w:p w:rsidR="00C253E1" w:rsidRPr="0090197A" w:rsidRDefault="00C253E1" w:rsidP="003D5AC7">
            <w:r w:rsidRPr="0090197A">
              <w:t>0.45</w:t>
            </w:r>
          </w:p>
        </w:tc>
        <w:tc>
          <w:tcPr>
            <w:tcW w:w="1624" w:type="dxa"/>
          </w:tcPr>
          <w:p w:rsidR="00C253E1" w:rsidRPr="0090197A" w:rsidRDefault="00C253E1" w:rsidP="003D5AC7">
            <w:r w:rsidRPr="0090197A">
              <w:t>0.4</w:t>
            </w:r>
          </w:p>
        </w:tc>
        <w:tc>
          <w:tcPr>
            <w:tcW w:w="1625" w:type="dxa"/>
          </w:tcPr>
          <w:p w:rsidR="00C253E1" w:rsidRPr="0090197A" w:rsidRDefault="00C253E1" w:rsidP="003D5AC7">
            <w:r w:rsidRPr="0090197A">
              <w:t>0.6</w:t>
            </w:r>
          </w:p>
        </w:tc>
      </w:tr>
    </w:tbl>
    <w:p w:rsidR="00C253E1" w:rsidRPr="0090197A" w:rsidRDefault="00C253E1" w:rsidP="00C253E1"/>
    <w:p w:rsidR="00C253E1" w:rsidRPr="0090197A" w:rsidRDefault="00C253E1" w:rsidP="00C253E1">
      <w:pPr>
        <w:ind w:firstLine="720"/>
        <w:jc w:val="both"/>
      </w:pPr>
    </w:p>
    <w:p w:rsidR="00C253E1" w:rsidRPr="0090197A" w:rsidRDefault="00C253E1" w:rsidP="00C253E1">
      <w:pPr>
        <w:ind w:firstLine="720"/>
        <w:jc w:val="both"/>
      </w:pPr>
      <w:r w:rsidRPr="0090197A">
        <w:rPr>
          <w:noProof/>
        </w:rPr>
        <w:pict>
          <v:group id="_x0000_s1062" style="position:absolute;left:0;text-align:left;margin-left:64.35pt;margin-top:10.45pt;width:333pt;height:174.15pt;z-index:251633664" coordorigin="2421,9509" coordsize="6660,3483">
            <v:line id="_x0000_s1063" style="position:absolute" from="2421,10187" to="8901,10187"/>
            <v:line id="_x0000_s1064" style="position:absolute" from="2421,10907" to="8757,10907"/>
            <v:line id="_x0000_s1065" style="position:absolute" from="2421,11627" to="8757,11627"/>
            <v:line id="_x0000_s1066" style="position:absolute" from="2421,12347" to="8757,12347"/>
            <v:line id="_x0000_s1067" style="position:absolute" from="2421,12964" to="9081,12964"/>
            <v:shape id="_x0000_s1068" style="position:absolute;left:2421;top:9544;width:6480;height:576;mso-position-horizontal-relative:text;mso-position-vertical-relative:text" coordsize="6480,432" path="m,432l576,,5904,r576,432e" filled="f">
              <v:path arrowok="t"/>
            </v:shape>
            <v:shape id="_x0000_s1069" style="position:absolute;left:2997;top:10407;width:5328;height:432;mso-position-horizontal-relative:text;mso-position-vertical-relative:text" coordsize="5328,432" path="m,432l576,r864,l1872,432r144,l3744,432,4320,r576,l5328,432e" filled="f">
              <v:path arrowok="t"/>
            </v:shape>
            <v:shape id="_x0000_s1070" style="position:absolute;left:3573;top:11195;width:4320;height:432;mso-position-horizontal-relative:text;mso-position-vertical-relative:text" coordsize="4320,432" path="m,432l864,,3744,r576,432e" filled="f">
              <v:path arrowok="t"/>
            </v:shape>
            <v:shape id="_x0000_s1071" style="position:absolute;left:4869;top:11915;width:1872;height:432;mso-position-horizontal-relative:text;mso-position-vertical-relative:text" coordsize="1872,576" path="m,576l576,144r288,l1440,576,1872,e" filled="f">
              <v:path arrowok="t"/>
            </v:shape>
            <v:line id="_x0000_s1072" style="position:absolute" from="6741,11915" to="7317,11915"/>
            <v:line id="_x0000_s1073" style="position:absolute" from="7317,11915" to="7893,12347"/>
            <v:line id="_x0000_s1074" style="position:absolute" from="2421,12347" to="2421,12347"/>
            <v:line id="_x0000_s1075" style="position:absolute;flip:y" from="2421,11915" to="2997,12347"/>
            <v:line id="_x0000_s1076" style="position:absolute" from="2997,11915" to="3573,12347"/>
            <v:shape id="_x0000_s1077" type="#_x0000_t202" style="position:absolute;left:6021;top:10984;width:1008;height:432">
              <v:textbox style="mso-next-textbox:#_x0000_s1077">
                <w:txbxContent>
                  <w:p w:rsidR="00C253E1" w:rsidRDefault="00C253E1" w:rsidP="00C253E1">
                    <w:r>
                      <w:rPr>
                        <w:lang w:val="en-US"/>
                      </w:rPr>
                      <w:t>P&lt;3</w:t>
                    </w:r>
                    <w:r>
                      <w:t>бар</w:t>
                    </w:r>
                  </w:p>
                </w:txbxContent>
              </v:textbox>
            </v:shape>
            <v:shape id="_x0000_s1078" type="#_x0000_t202" style="position:absolute;left:5121;top:10984;width:720;height:432">
              <v:textbox style="mso-next-textbox:#_x0000_s1078">
                <w:txbxContent>
                  <w:p w:rsidR="00C253E1" w:rsidRDefault="00C253E1" w:rsidP="00C253E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t=5</w:t>
                    </w:r>
                  </w:p>
                </w:txbxContent>
              </v:textbox>
            </v:shape>
            <v:line id="_x0000_s1079" style="position:absolute;flip:y" from="2421,9544" to="2421,12964"/>
            <v:line id="_x0000_s1080" style="position:absolute;flip:y" from="2997,10677" to="2997,12981">
              <v:stroke dashstyle="1 1"/>
            </v:line>
            <v:line id="_x0000_s1081" style="position:absolute;flip:y" from="3540,10400" to="3540,12992">
              <v:stroke dashstyle="1 1"/>
            </v:line>
            <v:line id="_x0000_s1082" style="position:absolute;flip:y" from="4437,10245" to="4437,11541">
              <v:stroke dashstyle="1 1"/>
            </v:line>
            <v:line id="_x0000_s1083" style="position:absolute" from="4869,10965" to="4869,12261">
              <v:stroke dashstyle="1 1"/>
            </v:line>
            <v:line id="_x0000_s1084" style="position:absolute" from="6741,10677" to="6741,11973">
              <v:stroke dashstyle="1 1"/>
            </v:line>
            <v:line id="_x0000_s1085" style="position:absolute;flip:y" from="7317,10245" to="7317,12117">
              <v:stroke dashstyle="1 1"/>
            </v:line>
            <v:line id="_x0000_s1086" style="position:absolute;flip:y" from="7893,10389" to="7893,12693">
              <v:stroke dashstyle="1 1"/>
            </v:line>
            <v:line id="_x0000_s1087" style="position:absolute;flip:x y" from="8284,9509" to="8361,12604">
              <v:stroke dashstyle="dash"/>
            </v:line>
            <v:shape id="_x0000_s1088" style="position:absolute;left:2997;top:12536;width:1872;height:432;mso-position-horizontal-relative:text;mso-position-vertical-relative:text" coordsize="1872,432" path="m,432l576,r864,l1872,432e" filled="f">
              <v:path arrowok="t"/>
            </v:shape>
            <v:shape id="_x0000_s1089" style="position:absolute;left:6309;top:12536;width:2592;height:432;mso-position-horizontal-relative:text;mso-position-vertical-relative:text" coordsize="2592,432" path="m,432l432,,2016,r576,432e" filled="f">
              <v:path arrowok="t"/>
            </v:shape>
            <v:line id="_x0000_s1090" style="position:absolute;flip:y" from="8901,10264" to="8901,12964">
              <v:stroke dashstyle="dash"/>
            </v:line>
            <v:line id="_x0000_s1091" style="position:absolute" from="5121,11344" to="5481,12064"/>
            <v:line id="_x0000_s1092" style="position:absolute" from="6029,11452" to="6741,11884"/>
          </v:group>
        </w:pict>
      </w:r>
      <w:r w:rsidRPr="0090197A">
        <w:t xml:space="preserve">     1   2   3       4   5   6  7    8   9   10  11  12   13=1</w:t>
      </w:r>
    </w:p>
    <w:p w:rsidR="00C253E1" w:rsidRPr="0090197A" w:rsidRDefault="00C253E1" w:rsidP="00C253E1">
      <w:pPr>
        <w:ind w:firstLine="720"/>
        <w:jc w:val="both"/>
      </w:pPr>
    </w:p>
    <w:p w:rsidR="00C253E1" w:rsidRPr="0090197A" w:rsidRDefault="00C253E1" w:rsidP="00C253E1">
      <w:pPr>
        <w:ind w:firstLine="720"/>
        <w:jc w:val="both"/>
      </w:pPr>
      <w:r w:rsidRPr="0090197A">
        <w:rPr>
          <w:noProof/>
        </w:rPr>
        <w:t xml:space="preserve"> А</w:t>
      </w:r>
    </w:p>
    <w:p w:rsidR="00C253E1" w:rsidRPr="0090197A" w:rsidRDefault="00C253E1" w:rsidP="00C253E1">
      <w:pPr>
        <w:ind w:firstLine="720"/>
        <w:jc w:val="both"/>
      </w:pPr>
    </w:p>
    <w:p w:rsidR="00C253E1" w:rsidRPr="0090197A" w:rsidRDefault="00C253E1" w:rsidP="00C253E1">
      <w:pPr>
        <w:ind w:firstLine="720"/>
        <w:jc w:val="both"/>
      </w:pPr>
      <w:r w:rsidRPr="0090197A">
        <w:t xml:space="preserve"> </w:t>
      </w:r>
      <w:r w:rsidRPr="0090197A">
        <w:rPr>
          <w:lang w:val="en-US"/>
        </w:rPr>
        <w:t>B</w:t>
      </w:r>
    </w:p>
    <w:p w:rsidR="00C253E1" w:rsidRPr="0090197A" w:rsidRDefault="00C253E1" w:rsidP="00C253E1">
      <w:pPr>
        <w:ind w:firstLine="720"/>
        <w:jc w:val="both"/>
      </w:pPr>
    </w:p>
    <w:p w:rsidR="00C253E1" w:rsidRPr="0090197A" w:rsidRDefault="00C253E1" w:rsidP="00C253E1">
      <w:pPr>
        <w:ind w:firstLine="720"/>
        <w:jc w:val="both"/>
      </w:pPr>
      <w:r w:rsidRPr="0090197A">
        <w:t xml:space="preserve"> </w:t>
      </w:r>
      <w:r w:rsidRPr="0090197A">
        <w:rPr>
          <w:lang w:val="en-US"/>
        </w:rPr>
        <w:t>C</w:t>
      </w:r>
    </w:p>
    <w:p w:rsidR="00C253E1" w:rsidRPr="0090197A" w:rsidRDefault="00C253E1" w:rsidP="00C253E1">
      <w:pPr>
        <w:ind w:firstLine="720"/>
        <w:jc w:val="both"/>
      </w:pPr>
    </w:p>
    <w:p w:rsidR="00C253E1" w:rsidRPr="0090197A" w:rsidRDefault="00C253E1" w:rsidP="00C253E1">
      <w:pPr>
        <w:ind w:firstLine="720"/>
        <w:jc w:val="both"/>
      </w:pPr>
      <w:r w:rsidRPr="0090197A">
        <w:t xml:space="preserve"> </w:t>
      </w:r>
      <w:r w:rsidRPr="0090197A">
        <w:rPr>
          <w:lang w:val="en-US"/>
        </w:rPr>
        <w:t>D</w:t>
      </w:r>
      <w:r w:rsidRPr="0090197A">
        <w:t xml:space="preserve"> </w:t>
      </w:r>
    </w:p>
    <w:p w:rsidR="00C253E1" w:rsidRPr="0090197A" w:rsidRDefault="00C253E1" w:rsidP="00C253E1">
      <w:pPr>
        <w:ind w:firstLine="720"/>
        <w:jc w:val="both"/>
      </w:pPr>
    </w:p>
    <w:p w:rsidR="00C253E1" w:rsidRPr="0090197A" w:rsidRDefault="00C253E1" w:rsidP="00C253E1">
      <w:pPr>
        <w:ind w:firstLine="720"/>
        <w:jc w:val="both"/>
      </w:pPr>
      <w:r w:rsidRPr="0090197A">
        <w:t xml:space="preserve"> </w:t>
      </w:r>
      <w:r w:rsidRPr="0090197A">
        <w:rPr>
          <w:lang w:val="en-US"/>
        </w:rPr>
        <w:t>E</w:t>
      </w:r>
    </w:p>
    <w:p w:rsidR="00C253E1" w:rsidRPr="0090197A" w:rsidRDefault="00C253E1" w:rsidP="00C253E1">
      <w:pPr>
        <w:ind w:firstLine="720"/>
        <w:jc w:val="both"/>
      </w:pPr>
    </w:p>
    <w:p w:rsidR="00C253E1" w:rsidRPr="0090197A" w:rsidRDefault="00C253E1" w:rsidP="00C253E1">
      <w:pPr>
        <w:pStyle w:val="1"/>
        <w:ind w:firstLine="720"/>
        <w:jc w:val="both"/>
      </w:pPr>
    </w:p>
    <w:p w:rsidR="00C253E1" w:rsidRPr="0090197A" w:rsidRDefault="00C253E1" w:rsidP="00C253E1">
      <w:pPr>
        <w:pStyle w:val="1"/>
        <w:ind w:firstLine="720"/>
      </w:pPr>
    </w:p>
    <w:p w:rsidR="00C253E1" w:rsidRPr="0090197A" w:rsidRDefault="00C253E1" w:rsidP="00C253E1">
      <w:pPr>
        <w:ind w:firstLine="720"/>
        <w:jc w:val="both"/>
      </w:pPr>
    </w:p>
    <w:p w:rsidR="00C253E1" w:rsidRPr="0090197A" w:rsidRDefault="00C253E1" w:rsidP="00C253E1">
      <w:pPr>
        <w:ind w:firstLine="720"/>
        <w:jc w:val="both"/>
      </w:pPr>
      <w:r w:rsidRPr="0090197A">
        <w:t>При синтезе системы управления:</w:t>
      </w:r>
    </w:p>
    <w:p w:rsidR="00C253E1" w:rsidRPr="0090197A" w:rsidRDefault="00C253E1" w:rsidP="00C253E1">
      <w:pPr>
        <w:numPr>
          <w:ilvl w:val="0"/>
          <w:numId w:val="17"/>
        </w:numPr>
        <w:ind w:left="0" w:firstLine="720"/>
        <w:jc w:val="both"/>
      </w:pPr>
      <w:r w:rsidRPr="0090197A">
        <w:t>Предусмотреть возможность вмешательство оператора в работу системы в любой момент времени.</w:t>
      </w:r>
    </w:p>
    <w:p w:rsidR="00C253E1" w:rsidRPr="0090197A" w:rsidRDefault="00C253E1" w:rsidP="00C253E1">
      <w:pPr>
        <w:numPr>
          <w:ilvl w:val="0"/>
          <w:numId w:val="17"/>
        </w:numPr>
        <w:ind w:left="0" w:firstLine="720"/>
        <w:jc w:val="both"/>
      </w:pPr>
      <w:r w:rsidRPr="0090197A">
        <w:t xml:space="preserve">Предусмотреть блокировку системы управления в случае воздействия на датчики с выходными сигналами </w:t>
      </w:r>
      <w:r w:rsidRPr="0090197A">
        <w:rPr>
          <w:lang w:val="en-US"/>
        </w:rPr>
        <w:t>z</w:t>
      </w:r>
      <w:r w:rsidRPr="0090197A">
        <w:t xml:space="preserve">1 и </w:t>
      </w:r>
      <w:r w:rsidRPr="0090197A">
        <w:rPr>
          <w:lang w:val="en-US"/>
        </w:rPr>
        <w:t>z</w:t>
      </w:r>
      <w:r w:rsidRPr="0090197A">
        <w:t>2.</w:t>
      </w:r>
    </w:p>
    <w:p w:rsidR="00C253E1" w:rsidRPr="0090197A" w:rsidRDefault="00C253E1" w:rsidP="00C253E1">
      <w:pPr>
        <w:ind w:firstLine="720"/>
        <w:jc w:val="both"/>
        <w:rPr>
          <w:b/>
        </w:rPr>
      </w:pPr>
    </w:p>
    <w:p w:rsidR="006E48A2" w:rsidRPr="00484A8D" w:rsidRDefault="006E48A2" w:rsidP="007E75BA">
      <w:pPr>
        <w:jc w:val="both"/>
      </w:pPr>
    </w:p>
    <w:p w:rsidR="006E48A2" w:rsidRPr="00484A8D" w:rsidRDefault="006E48A2" w:rsidP="00E4705F">
      <w:pPr>
        <w:rPr>
          <w:b/>
        </w:rPr>
        <w:sectPr w:rsidR="006E48A2" w:rsidRPr="00484A8D" w:rsidSect="008F2D94">
          <w:type w:val="continuous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253E1" w:rsidRPr="0090197A" w:rsidRDefault="00C253E1" w:rsidP="00C253E1">
      <w:pPr>
        <w:pStyle w:val="1"/>
        <w:numPr>
          <w:ilvl w:val="0"/>
          <w:numId w:val="3"/>
        </w:numPr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90197A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:rsidR="00C253E1" w:rsidRPr="0090197A" w:rsidRDefault="00C253E1" w:rsidP="00C253E1">
      <w:pPr>
        <w:ind w:left="720"/>
        <w:rPr>
          <w:b/>
        </w:rPr>
      </w:pPr>
      <w:r w:rsidRPr="0090197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9"/>
        <w:gridCol w:w="4961"/>
        <w:gridCol w:w="8268"/>
        <w:gridCol w:w="7387"/>
      </w:tblGrid>
      <w:tr w:rsidR="001B5471" w:rsidRPr="004D6BD8" w:rsidTr="00BB5C0C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5471" w:rsidRPr="004D6BD8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BD8">
              <w:rPr>
                <w:rFonts w:ascii="Times New Roman" w:hAnsi="Times New Roman"/>
                <w:sz w:val="24"/>
                <w:szCs w:val="24"/>
              </w:rPr>
              <w:t>Стру</w:t>
            </w:r>
            <w:r w:rsidRPr="004D6BD8">
              <w:rPr>
                <w:rFonts w:ascii="Times New Roman" w:hAnsi="Times New Roman"/>
                <w:sz w:val="24"/>
                <w:szCs w:val="24"/>
              </w:rPr>
              <w:t>к</w:t>
            </w:r>
            <w:r w:rsidRPr="004D6BD8">
              <w:rPr>
                <w:rFonts w:ascii="Times New Roman" w:hAnsi="Times New Roman"/>
                <w:sz w:val="24"/>
                <w:szCs w:val="24"/>
              </w:rPr>
              <w:t xml:space="preserve">турный элемент </w:t>
            </w:r>
            <w:r w:rsidRPr="004D6BD8">
              <w:rPr>
                <w:rFonts w:ascii="Times New Roman" w:hAnsi="Times New Roman"/>
                <w:sz w:val="24"/>
                <w:szCs w:val="24"/>
              </w:rPr>
              <w:br/>
              <w:t>комп</w:t>
            </w:r>
            <w:r w:rsidRPr="004D6BD8">
              <w:rPr>
                <w:rFonts w:ascii="Times New Roman" w:hAnsi="Times New Roman"/>
                <w:sz w:val="24"/>
                <w:szCs w:val="24"/>
              </w:rPr>
              <w:t>е</w:t>
            </w:r>
            <w:r w:rsidRPr="004D6BD8">
              <w:rPr>
                <w:rFonts w:ascii="Times New Roman" w:hAnsi="Times New Roman"/>
                <w:sz w:val="24"/>
                <w:szCs w:val="24"/>
              </w:rPr>
              <w:t>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5471" w:rsidRPr="004D6BD8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BD8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5471" w:rsidRPr="004D6BD8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BD8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1B5471" w:rsidRPr="004D6BD8" w:rsidTr="00BB5C0C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471" w:rsidRPr="004D6BD8" w:rsidRDefault="001B5471" w:rsidP="00BB5C0C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4D6BD8">
              <w:rPr>
                <w:rFonts w:ascii="Times New Roman" w:hAnsi="Times New Roman"/>
                <w:b/>
                <w:sz w:val="24"/>
                <w:szCs w:val="24"/>
              </w:rPr>
              <w:t>ПК 5 способностью принимать участие в работах по расчету и проектированию деталей и узлов машиностроительных ко</w:t>
            </w:r>
            <w:r w:rsidRPr="004D6BD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4D6BD8">
              <w:rPr>
                <w:rFonts w:ascii="Times New Roman" w:hAnsi="Times New Roman"/>
                <w:b/>
                <w:sz w:val="24"/>
                <w:szCs w:val="24"/>
              </w:rPr>
              <w:t>струкций в соотве</w:t>
            </w:r>
            <w:r w:rsidRPr="004D6BD8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4D6BD8">
              <w:rPr>
                <w:rFonts w:ascii="Times New Roman" w:hAnsi="Times New Roman"/>
                <w:b/>
                <w:sz w:val="24"/>
                <w:szCs w:val="24"/>
              </w:rPr>
              <w:t>ствии с техническими заданиями и использованием стандартных средств автоматизации проектирования</w:t>
            </w:r>
          </w:p>
        </w:tc>
      </w:tr>
      <w:tr w:rsidR="001B5471" w:rsidRPr="004D6BD8" w:rsidTr="00BB5C0C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471" w:rsidRPr="004D6BD8" w:rsidRDefault="001B5471" w:rsidP="00BB5C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D6BD8">
              <w:rPr>
                <w:color w:val="000000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471" w:rsidRPr="00864635" w:rsidRDefault="001B5471" w:rsidP="00BB5C0C">
            <w:r w:rsidRPr="00864635">
              <w:t xml:space="preserve"> - </w:t>
            </w:r>
            <w:r w:rsidRPr="00864635">
              <w:rPr>
                <w:rFonts w:eastAsia="Lucida Sans Unicode"/>
              </w:rPr>
              <w:t>терминологию</w:t>
            </w:r>
            <w:r w:rsidRPr="00864635">
              <w:t xml:space="preserve"> по основам расчета и  прое</w:t>
            </w:r>
            <w:r w:rsidRPr="00864635">
              <w:t>к</w:t>
            </w:r>
            <w:r w:rsidRPr="00864635">
              <w:t>тирования объектов   гидравлического обор</w:t>
            </w:r>
            <w:r w:rsidRPr="00864635">
              <w:t>у</w:t>
            </w:r>
            <w:r w:rsidRPr="00864635">
              <w:t>дования;</w:t>
            </w:r>
          </w:p>
          <w:p w:rsidR="001B5471" w:rsidRPr="00864635" w:rsidRDefault="001B5471" w:rsidP="00BB5C0C">
            <w:r w:rsidRPr="00864635">
              <w:t>- основы расчета и проектирования объектов   гидравлического оборудования;</w:t>
            </w:r>
          </w:p>
          <w:p w:rsidR="001B5471" w:rsidRPr="004D6BD8" w:rsidRDefault="001B5471" w:rsidP="00BB5C0C">
            <w:pPr>
              <w:rPr>
                <w:color w:val="000000"/>
              </w:rPr>
            </w:pPr>
            <w:r w:rsidRPr="00864635">
              <w:t xml:space="preserve">- </w:t>
            </w:r>
            <w:r w:rsidRPr="00864635">
              <w:rPr>
                <w:rFonts w:eastAsia="Lucida Sans Unicode"/>
              </w:rPr>
              <w:t xml:space="preserve">этапы и последовательность </w:t>
            </w:r>
            <w:r w:rsidRPr="00864635">
              <w:t>проектирования объектов   гидравлического оборудования.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471" w:rsidRPr="00864635" w:rsidRDefault="001B5471" w:rsidP="00BB5C0C">
            <w:pPr>
              <w:pStyle w:val="af4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4635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зачету:</w:t>
            </w:r>
          </w:p>
          <w:p w:rsidR="001B5471" w:rsidRPr="00864635" w:rsidRDefault="001B5471" w:rsidP="001B5471">
            <w:pPr>
              <w:numPr>
                <w:ilvl w:val="0"/>
                <w:numId w:val="36"/>
              </w:numPr>
            </w:pPr>
            <w:r w:rsidRPr="00864635">
              <w:t xml:space="preserve">Классификация гидроприводов металлургических машин. </w:t>
            </w:r>
          </w:p>
          <w:p w:rsidR="001B5471" w:rsidRPr="00864635" w:rsidRDefault="001B5471" w:rsidP="001B5471">
            <w:pPr>
              <w:numPr>
                <w:ilvl w:val="0"/>
                <w:numId w:val="36"/>
              </w:numPr>
            </w:pPr>
            <w:r w:rsidRPr="00864635">
              <w:t>Гидравлическая схема БЗУ домны (по элементам).</w:t>
            </w:r>
          </w:p>
          <w:p w:rsidR="001B5471" w:rsidRPr="00864635" w:rsidRDefault="001B5471" w:rsidP="001B5471">
            <w:pPr>
              <w:numPr>
                <w:ilvl w:val="0"/>
                <w:numId w:val="36"/>
              </w:numPr>
            </w:pPr>
            <w:r w:rsidRPr="00864635">
              <w:t>Гидравлическая схема сталеплавильного агрегата (по элементам).</w:t>
            </w:r>
          </w:p>
          <w:p w:rsidR="001B5471" w:rsidRPr="00864635" w:rsidRDefault="001B5471" w:rsidP="001B5471">
            <w:pPr>
              <w:numPr>
                <w:ilvl w:val="0"/>
                <w:numId w:val="36"/>
              </w:numPr>
            </w:pPr>
            <w:r w:rsidRPr="00864635">
              <w:t>Гидравлическая схема сортовой МНЛЗ (по элементам).</w:t>
            </w:r>
          </w:p>
          <w:p w:rsidR="001B5471" w:rsidRPr="00864635" w:rsidRDefault="001B5471" w:rsidP="001B5471">
            <w:pPr>
              <w:numPr>
                <w:ilvl w:val="0"/>
                <w:numId w:val="36"/>
              </w:numPr>
            </w:pPr>
            <w:r w:rsidRPr="00864635">
              <w:t>Гидравлическая схема слябовой  МНЛЗ (по элементам).</w:t>
            </w:r>
          </w:p>
          <w:p w:rsidR="001B5471" w:rsidRPr="00864635" w:rsidRDefault="001B5471" w:rsidP="001B5471">
            <w:pPr>
              <w:numPr>
                <w:ilvl w:val="0"/>
                <w:numId w:val="36"/>
              </w:numPr>
            </w:pPr>
            <w:r w:rsidRPr="00864635">
              <w:t>Гидравлическая схема прокатного стана  (по элементам).</w:t>
            </w:r>
          </w:p>
          <w:p w:rsidR="001B5471" w:rsidRPr="004D6BD8" w:rsidRDefault="001B5471" w:rsidP="00BB5C0C">
            <w:pPr>
              <w:ind w:left="360"/>
            </w:pPr>
          </w:p>
        </w:tc>
      </w:tr>
      <w:tr w:rsidR="001B5471" w:rsidRPr="004D6BD8" w:rsidTr="00BB5C0C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471" w:rsidRPr="004D6BD8" w:rsidRDefault="001B5471" w:rsidP="00BB5C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D6BD8">
              <w:rPr>
                <w:color w:val="000000"/>
              </w:rPr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471" w:rsidRPr="00864635" w:rsidRDefault="001B5471" w:rsidP="00BB5C0C">
            <w:r w:rsidRPr="00864635">
              <w:t>- составлять техническое задание, разрабат</w:t>
            </w:r>
            <w:r w:rsidRPr="00864635">
              <w:t>ы</w:t>
            </w:r>
            <w:r w:rsidRPr="00864635">
              <w:t>вать техническое предложение на основе зн</w:t>
            </w:r>
            <w:r w:rsidRPr="00864635">
              <w:t>а</w:t>
            </w:r>
            <w:r w:rsidRPr="00864635">
              <w:t>ний технологии и оборудования   гидравлич</w:t>
            </w:r>
            <w:r w:rsidRPr="00864635">
              <w:t>е</w:t>
            </w:r>
            <w:r w:rsidRPr="00864635">
              <w:t>ского оборудования;</w:t>
            </w:r>
          </w:p>
          <w:p w:rsidR="001B5471" w:rsidRPr="00864635" w:rsidRDefault="001B5471" w:rsidP="00BB5C0C">
            <w:r w:rsidRPr="00864635">
              <w:t xml:space="preserve">- разрабатывать техническое предложение, выполнять эскизный проект на основе знаний технологии и оборудования   </w:t>
            </w:r>
          </w:p>
          <w:p w:rsidR="001B5471" w:rsidRPr="00864635" w:rsidRDefault="001B5471" w:rsidP="00BB5C0C">
            <w:r w:rsidRPr="00864635">
              <w:t>гидравлического оборудования;</w:t>
            </w:r>
          </w:p>
          <w:p w:rsidR="001B5471" w:rsidRPr="004D6BD8" w:rsidRDefault="001B5471" w:rsidP="00BB5C0C">
            <w:pPr>
              <w:rPr>
                <w:color w:val="000000"/>
              </w:rPr>
            </w:pPr>
            <w:r w:rsidRPr="00864635">
              <w:t>- на основе знаний технологии и оборудов</w:t>
            </w:r>
            <w:r w:rsidRPr="00864635">
              <w:t>а</w:t>
            </w:r>
            <w:r w:rsidRPr="00864635">
              <w:t>ния   гидравлического оборудования мета</w:t>
            </w:r>
            <w:r w:rsidRPr="00864635">
              <w:t>л</w:t>
            </w:r>
            <w:r w:rsidRPr="00864635">
              <w:t>лургических предприятий, проводить необх</w:t>
            </w:r>
            <w:r w:rsidRPr="00864635">
              <w:t>о</w:t>
            </w:r>
            <w:r w:rsidRPr="00864635">
              <w:t>димые проектные расчеты.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5471" w:rsidRPr="00864635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4635">
              <w:rPr>
                <w:rFonts w:ascii="Times New Roman" w:hAnsi="Times New Roman"/>
                <w:b/>
                <w:sz w:val="24"/>
                <w:szCs w:val="24"/>
              </w:rPr>
              <w:t>Практическое задание</w:t>
            </w:r>
          </w:p>
          <w:p w:rsidR="001B5471" w:rsidRPr="00864635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4635">
              <w:rPr>
                <w:rFonts w:ascii="Times New Roman" w:hAnsi="Times New Roman"/>
                <w:i/>
                <w:sz w:val="24"/>
                <w:szCs w:val="24"/>
              </w:rPr>
              <w:t>Составить принципиальную гидравлическую схему по заданию:</w:t>
            </w:r>
          </w:p>
          <w:p w:rsidR="001B5471" w:rsidRPr="00864635" w:rsidRDefault="001B5471" w:rsidP="00BB5C0C">
            <w:pPr>
              <w:autoSpaceDE w:val="0"/>
              <w:autoSpaceDN w:val="0"/>
              <w:adjustRightInd w:val="0"/>
            </w:pPr>
            <w:r w:rsidRPr="00864635">
              <w:t>При литье под давлением в закрытой литейной форме развивается очень в</w:t>
            </w:r>
            <w:r w:rsidRPr="00864635">
              <w:t>ы</w:t>
            </w:r>
            <w:r w:rsidRPr="00864635">
              <w:t>сокое давление. От замыкания двух полуформ одна из них (подвижная) обо</w:t>
            </w:r>
            <w:r w:rsidRPr="00864635">
              <w:softHyphen/>
              <w:t>рудуется коленчатым рычажным механизмом.</w:t>
            </w:r>
          </w:p>
          <w:p w:rsidR="001B5471" w:rsidRPr="00864635" w:rsidRDefault="001B5471" w:rsidP="00BB5C0C">
            <w:pPr>
              <w:autoSpaceDE w:val="0"/>
              <w:autoSpaceDN w:val="0"/>
              <w:adjustRightInd w:val="0"/>
            </w:pPr>
            <w:r w:rsidRPr="00864635">
              <w:t>Привод этого механизма осуществляется цилиндром двухстороннего де</w:t>
            </w:r>
            <w:r w:rsidRPr="00864635">
              <w:t>й</w:t>
            </w:r>
            <w:r w:rsidRPr="00864635">
              <w:t>ствия.</w:t>
            </w:r>
          </w:p>
          <w:p w:rsidR="001B5471" w:rsidRPr="00864635" w:rsidRDefault="001B5471" w:rsidP="00BB5C0C">
            <w:pPr>
              <w:autoSpaceDE w:val="0"/>
              <w:autoSpaceDN w:val="0"/>
              <w:adjustRightInd w:val="0"/>
              <w:ind w:firstLine="708"/>
            </w:pPr>
            <w:r w:rsidRPr="00864635">
              <w:t xml:space="preserve">Если в литьевой форме нет детали, то при длительном воздействии на кнопку с  ручным управлением </w:t>
            </w:r>
            <w:r w:rsidRPr="00864635">
              <w:rPr>
                <w:lang w:val="en-US"/>
              </w:rPr>
              <w:t>S</w:t>
            </w:r>
            <w:r w:rsidRPr="00864635">
              <w:t xml:space="preserve">1 форма закрывается. Если форма закрыта, автоматически осуществляется процесс литья под давлением. Отлитая деталь воздействует на конечный выключатель </w:t>
            </w:r>
            <w:r w:rsidRPr="00864635">
              <w:rPr>
                <w:lang w:val="en-US"/>
              </w:rPr>
              <w:t>S</w:t>
            </w:r>
            <w:r w:rsidRPr="00864635">
              <w:t>2 и литьевая форма открывается, Только  если деталь будет вынута из формы, можно начинать новый цикл.</w:t>
            </w:r>
          </w:p>
          <w:p w:rsidR="001B5471" w:rsidRPr="00864635" w:rsidRDefault="001B5471" w:rsidP="00BB5C0C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4635">
              <w:rPr>
                <w:rFonts w:ascii="Times New Roman" w:hAnsi="Times New Roman"/>
                <w:sz w:val="24"/>
                <w:szCs w:val="24"/>
              </w:rPr>
              <w:t xml:space="preserve">Сигналы, идущие от датчиков: </w:t>
            </w:r>
            <w:r w:rsidRPr="00864635">
              <w:rPr>
                <w:rFonts w:ascii="Times New Roman" w:hAnsi="Times New Roman"/>
                <w:b/>
                <w:sz w:val="24"/>
                <w:szCs w:val="24"/>
              </w:rPr>
              <w:t>«Кнопка вкл»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 w:rsidRPr="00864635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>1) и '"</w:t>
            </w:r>
            <w:r w:rsidRPr="00864635">
              <w:rPr>
                <w:rFonts w:ascii="Times New Roman" w:hAnsi="Times New Roman"/>
                <w:b/>
                <w:sz w:val="24"/>
                <w:szCs w:val="24"/>
              </w:rPr>
              <w:t>Отливаемая деталь есть в наличии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>" (</w:t>
            </w:r>
            <w:r w:rsidRPr="00864635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>2) −  соответствуют входным сигналам по условию зад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>а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1B5471" w:rsidRPr="004D6BD8" w:rsidRDefault="001B5471" w:rsidP="00BB5C0C">
            <w:pPr>
              <w:pStyle w:val="af4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86463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8" o:spid="_x0000_i1070" type="#_x0000_t75" style="width:310.5pt;height:213pt;visibility:visible">
                  <v:imagedata r:id="rId41" o:title=""/>
                </v:shape>
              </w:pict>
            </w:r>
          </w:p>
        </w:tc>
      </w:tr>
      <w:tr w:rsidR="001B5471" w:rsidRPr="004D6BD8" w:rsidTr="00BB5C0C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4D6BD8" w:rsidRDefault="001B5471" w:rsidP="00BB5C0C">
            <w:r w:rsidRPr="004D6BD8"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864635" w:rsidRDefault="001B5471" w:rsidP="00BB5C0C">
            <w:pPr>
              <w:numPr>
                <w:ilvl w:val="0"/>
                <w:numId w:val="8"/>
              </w:numPr>
              <w:ind w:left="590"/>
              <w:jc w:val="both"/>
            </w:pPr>
            <w:r w:rsidRPr="00864635">
              <w:t>навыками анализа технологических процессов, функциональных схем их а</w:t>
            </w:r>
            <w:r w:rsidRPr="00864635">
              <w:t>в</w:t>
            </w:r>
            <w:r w:rsidRPr="00864635">
              <w:t xml:space="preserve">томатизации, </w:t>
            </w:r>
          </w:p>
          <w:p w:rsidR="001B5471" w:rsidRPr="00864635" w:rsidRDefault="001B5471" w:rsidP="00BB5C0C">
            <w:pPr>
              <w:numPr>
                <w:ilvl w:val="0"/>
                <w:numId w:val="8"/>
              </w:numPr>
              <w:ind w:left="590"/>
              <w:jc w:val="both"/>
            </w:pPr>
            <w:r w:rsidRPr="00864635">
              <w:t>навыками построения систем гидропр</w:t>
            </w:r>
            <w:r w:rsidRPr="00864635">
              <w:t>и</w:t>
            </w:r>
            <w:r w:rsidRPr="00864635">
              <w:t>вода металлургических машин и агрег</w:t>
            </w:r>
            <w:r w:rsidRPr="00864635">
              <w:t>а</w:t>
            </w:r>
            <w:r w:rsidRPr="00864635">
              <w:t xml:space="preserve">тов; </w:t>
            </w:r>
          </w:p>
          <w:p w:rsidR="001B5471" w:rsidRPr="00864635" w:rsidRDefault="001B5471" w:rsidP="00BB5C0C">
            <w:pPr>
              <w:numPr>
                <w:ilvl w:val="0"/>
                <w:numId w:val="8"/>
              </w:numPr>
              <w:ind w:left="590"/>
              <w:jc w:val="both"/>
            </w:pPr>
            <w:r w:rsidRPr="00864635">
              <w:rPr>
                <w:rStyle w:val="FontStyle16"/>
                <w:b w:val="0"/>
                <w:sz w:val="24"/>
                <w:szCs w:val="24"/>
              </w:rPr>
              <w:t>навыками чтения и построения  электр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о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гидравлических и электропневматич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е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ских схем</w:t>
            </w:r>
          </w:p>
          <w:p w:rsidR="001B5471" w:rsidRPr="004D6BD8" w:rsidRDefault="001B5471" w:rsidP="00BB5C0C">
            <w:pPr>
              <w:pStyle w:val="a9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5471" w:rsidRPr="00864635" w:rsidRDefault="001B5471" w:rsidP="00BB5C0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6463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Примерные задания на практических занятиях</w:t>
            </w:r>
          </w:p>
          <w:p w:rsidR="001B5471" w:rsidRPr="00864635" w:rsidRDefault="001B5471" w:rsidP="00BB5C0C">
            <w:pPr>
              <w:pStyle w:val="af0"/>
              <w:tabs>
                <w:tab w:val="left" w:pos="7938"/>
              </w:tabs>
              <w:ind w:left="114" w:right="197"/>
              <w:rPr>
                <w:rFonts w:ascii="Times New Roman" w:hAnsi="Times New Roman"/>
                <w:sz w:val="24"/>
                <w:szCs w:val="24"/>
              </w:rPr>
            </w:pPr>
            <w:r w:rsidRPr="00864635">
              <w:rPr>
                <w:rFonts w:ascii="Times New Roman" w:hAnsi="Times New Roman"/>
                <w:sz w:val="24"/>
                <w:szCs w:val="24"/>
              </w:rPr>
              <w:t>Разработка с</w:t>
            </w:r>
            <w:r w:rsidRPr="00864635">
              <w:rPr>
                <w:rFonts w:ascii="Times New Roman" w:hAnsi="Times New Roman"/>
                <w:sz w:val="24"/>
                <w:szCs w:val="24"/>
                <w:lang w:val="ru-RU"/>
              </w:rPr>
              <w:t>хем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 xml:space="preserve">  гидравлического привода</w:t>
            </w:r>
            <w:r w:rsidRPr="008646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металлургической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 xml:space="preserve"> машины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B5471" w:rsidRPr="00864635" w:rsidRDefault="001B5471" w:rsidP="00BB5C0C">
            <w:pPr>
              <w:pStyle w:val="af0"/>
              <w:tabs>
                <w:tab w:val="left" w:pos="7938"/>
              </w:tabs>
              <w:ind w:left="114" w:right="339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64635">
              <w:rPr>
                <w:rFonts w:ascii="Times New Roman" w:hAnsi="Times New Roman"/>
                <w:sz w:val="24"/>
                <w:szCs w:val="24"/>
              </w:rPr>
              <w:t>Расчет систем гидравлического привода</w:t>
            </w:r>
            <w:r w:rsidRPr="008646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металлургической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 xml:space="preserve"> маш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>и</w:t>
            </w:r>
            <w:r w:rsidRPr="00864635">
              <w:rPr>
                <w:rFonts w:ascii="Times New Roman" w:hAnsi="Times New Roman"/>
                <w:sz w:val="24"/>
                <w:szCs w:val="24"/>
              </w:rPr>
              <w:t>ны</w:t>
            </w:r>
          </w:p>
          <w:p w:rsidR="001B5471" w:rsidRPr="004D6BD8" w:rsidRDefault="001B5471" w:rsidP="00BB5C0C">
            <w:pPr>
              <w:pStyle w:val="af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471" w:rsidRPr="004D6BD8" w:rsidTr="00BB5C0C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471" w:rsidRPr="004D6BD8" w:rsidRDefault="001B5471" w:rsidP="00BB5C0C">
            <w:r w:rsidRPr="004D6BD8">
              <w:rPr>
                <w:b/>
                <w:bCs/>
                <w:color w:val="000000"/>
              </w:rPr>
              <w:t>ПК-12: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  <w:tc>
          <w:tcPr>
            <w:tcW w:w="1653" w:type="pct"/>
          </w:tcPr>
          <w:p w:rsidR="001B5471" w:rsidRPr="004D6BD8" w:rsidRDefault="001B5471" w:rsidP="00BB5C0C">
            <w:pPr>
              <w:pStyle w:val="a9"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927"/>
              <w:jc w:val="both"/>
              <w:rPr>
                <w:i/>
                <w:color w:val="C00000"/>
                <w:sz w:val="24"/>
                <w:szCs w:val="24"/>
              </w:rPr>
            </w:pPr>
          </w:p>
        </w:tc>
      </w:tr>
      <w:tr w:rsidR="001B5471" w:rsidRPr="004D6BD8" w:rsidTr="00BB5C0C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4D6BD8" w:rsidRDefault="001B5471" w:rsidP="00BB5C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D6BD8">
              <w:rPr>
                <w:color w:val="000000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864635" w:rsidRDefault="001B5471" w:rsidP="00BB5C0C">
            <w:pPr>
              <w:autoSpaceDN w:val="0"/>
              <w:ind w:left="-27"/>
              <w:jc w:val="both"/>
              <w:rPr>
                <w:snapToGrid w:val="0"/>
              </w:rPr>
            </w:pPr>
            <w:r w:rsidRPr="00864635">
              <w:t>- основные определения и понятия в области  гидравлических машин и оборудования</w:t>
            </w:r>
            <w:r w:rsidRPr="00864635">
              <w:rPr>
                <w:snapToGrid w:val="0"/>
              </w:rPr>
              <w:t>;</w:t>
            </w:r>
          </w:p>
          <w:p w:rsidR="001B5471" w:rsidRPr="00864635" w:rsidRDefault="001B5471" w:rsidP="00BB5C0C">
            <w:pPr>
              <w:autoSpaceDN w:val="0"/>
              <w:ind w:left="-27"/>
              <w:jc w:val="both"/>
            </w:pPr>
            <w:r w:rsidRPr="00864635">
              <w:rPr>
                <w:snapToGrid w:val="0"/>
              </w:rPr>
              <w:t>-</w:t>
            </w:r>
            <w:r w:rsidRPr="00864635">
              <w:t xml:space="preserve"> ранее накопленный опыт подготовки прои</w:t>
            </w:r>
            <w:r w:rsidRPr="00864635">
              <w:t>з</w:t>
            </w:r>
            <w:r w:rsidRPr="00864635">
              <w:t>водства новой продукции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гидравлического оборудования металлургических заводов;</w:t>
            </w:r>
            <w:r w:rsidRPr="00864635">
              <w:t xml:space="preserve"> те</w:t>
            </w:r>
            <w:r w:rsidRPr="00864635">
              <w:t>х</w:t>
            </w:r>
            <w:r w:rsidRPr="00864635">
              <w:t>нологические процессы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расчета деталей и у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з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лов гидравлического   оборудования мета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л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лург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и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ческих заводов</w:t>
            </w:r>
          </w:p>
          <w:p w:rsidR="001B5471" w:rsidRPr="004D6BD8" w:rsidRDefault="001B5471" w:rsidP="001B5471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-27" w:firstLine="0"/>
              <w:jc w:val="both"/>
              <w:rPr>
                <w:color w:val="000000"/>
                <w:sz w:val="24"/>
                <w:szCs w:val="24"/>
              </w:rPr>
            </w:pPr>
            <w:r w:rsidRPr="00864635">
              <w:rPr>
                <w:sz w:val="24"/>
                <w:szCs w:val="24"/>
              </w:rPr>
              <w:t>особенности испытаний при сдаче в эк</w:t>
            </w:r>
            <w:r w:rsidRPr="00864635">
              <w:rPr>
                <w:sz w:val="24"/>
                <w:szCs w:val="24"/>
              </w:rPr>
              <w:t>с</w:t>
            </w:r>
            <w:r w:rsidRPr="00864635">
              <w:rPr>
                <w:sz w:val="24"/>
                <w:szCs w:val="24"/>
              </w:rPr>
              <w:t>плуатацию новых образцов изделий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гидравл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и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ческого оборудования металлургических з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а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водов.</w:t>
            </w:r>
            <w:r w:rsidRPr="008646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864635" w:rsidRDefault="001B5471" w:rsidP="00BB5C0C">
            <w:pPr>
              <w:pStyle w:val="af4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4635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зачету:</w:t>
            </w:r>
          </w:p>
          <w:p w:rsidR="001B5471" w:rsidRPr="00864635" w:rsidRDefault="001B5471" w:rsidP="001B5471">
            <w:pPr>
              <w:numPr>
                <w:ilvl w:val="0"/>
                <w:numId w:val="15"/>
              </w:numPr>
              <w:rPr>
                <w:bCs/>
                <w:iCs/>
              </w:rPr>
            </w:pPr>
            <w:r w:rsidRPr="00864635">
              <w:t>Основные положения по системам гидравлического привода металлу</w:t>
            </w:r>
            <w:r w:rsidRPr="00864635">
              <w:t>р</w:t>
            </w:r>
            <w:r w:rsidRPr="00864635">
              <w:t>гических машин.</w:t>
            </w:r>
          </w:p>
          <w:p w:rsidR="001B5471" w:rsidRPr="00864635" w:rsidRDefault="001B5471" w:rsidP="001B5471">
            <w:pPr>
              <w:numPr>
                <w:ilvl w:val="0"/>
                <w:numId w:val="15"/>
              </w:numPr>
            </w:pPr>
            <w:r w:rsidRPr="00864635">
              <w:rPr>
                <w:snapToGrid w:val="0"/>
              </w:rPr>
              <w:t>Элементы гидравлических схем</w:t>
            </w:r>
          </w:p>
          <w:p w:rsidR="001B5471" w:rsidRPr="00864635" w:rsidRDefault="001B5471" w:rsidP="00BB5C0C">
            <w:pPr>
              <w:rPr>
                <w:lang w:val="x-none" w:eastAsia="x-none"/>
              </w:rPr>
            </w:pPr>
          </w:p>
          <w:p w:rsidR="001B5471" w:rsidRPr="004D6BD8" w:rsidRDefault="001B5471" w:rsidP="00BB5C0C">
            <w:pPr>
              <w:ind w:left="720"/>
              <w:rPr>
                <w:bCs/>
                <w:iCs/>
              </w:rPr>
            </w:pPr>
          </w:p>
        </w:tc>
      </w:tr>
      <w:tr w:rsidR="001B5471" w:rsidRPr="004D6BD8" w:rsidTr="00BB5C0C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4D6BD8" w:rsidRDefault="001B5471" w:rsidP="00BB5C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D6BD8">
              <w:rPr>
                <w:color w:val="000000"/>
              </w:rPr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864635" w:rsidRDefault="001B5471" w:rsidP="001B5471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864635">
              <w:rPr>
                <w:sz w:val="24"/>
                <w:szCs w:val="24"/>
              </w:rPr>
              <w:t>участвовать в работах по доводке и осво</w:t>
            </w:r>
            <w:r w:rsidRPr="00864635">
              <w:rPr>
                <w:sz w:val="24"/>
                <w:szCs w:val="24"/>
              </w:rPr>
              <w:t>е</w:t>
            </w:r>
            <w:r w:rsidRPr="00864635">
              <w:rPr>
                <w:sz w:val="24"/>
                <w:szCs w:val="24"/>
              </w:rPr>
              <w:t>нию технологических процессов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гидравлич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е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ского оборудования металлургических зав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о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дов</w:t>
            </w:r>
            <w:r w:rsidRPr="00864635">
              <w:rPr>
                <w:snapToGrid w:val="0"/>
                <w:sz w:val="24"/>
                <w:szCs w:val="24"/>
              </w:rPr>
              <w:t>;</w:t>
            </w:r>
          </w:p>
          <w:p w:rsidR="001B5471" w:rsidRPr="00864635" w:rsidRDefault="001B5471" w:rsidP="001B5471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864635">
              <w:rPr>
                <w:sz w:val="24"/>
                <w:szCs w:val="24"/>
              </w:rPr>
              <w:t>проверять качество монтажа и наладки при испытаниях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деталей и узлов гидравлич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е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ского   оборудования;</w:t>
            </w:r>
            <w:r w:rsidRPr="00864635">
              <w:rPr>
                <w:sz w:val="24"/>
                <w:szCs w:val="24"/>
              </w:rPr>
              <w:t xml:space="preserve"> участвовать в работах по доводке и освоению технологических пр</w:t>
            </w:r>
            <w:r w:rsidRPr="00864635">
              <w:rPr>
                <w:sz w:val="24"/>
                <w:szCs w:val="24"/>
              </w:rPr>
              <w:t>о</w:t>
            </w:r>
            <w:r w:rsidRPr="00864635">
              <w:rPr>
                <w:sz w:val="24"/>
                <w:szCs w:val="24"/>
              </w:rPr>
              <w:t>цессов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гидравлического оборудования мета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л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лургических заводов</w:t>
            </w:r>
            <w:r w:rsidRPr="00864635">
              <w:rPr>
                <w:sz w:val="24"/>
                <w:szCs w:val="24"/>
              </w:rPr>
              <w:t>;</w:t>
            </w:r>
          </w:p>
          <w:p w:rsidR="001B5471" w:rsidRPr="004D6BD8" w:rsidRDefault="001B5471" w:rsidP="00BB5C0C">
            <w:pPr>
              <w:pStyle w:val="Style7"/>
              <w:widowControl/>
              <w:tabs>
                <w:tab w:val="left" w:pos="2570"/>
              </w:tabs>
              <w:ind w:left="160" w:right="169"/>
              <w:jc w:val="both"/>
            </w:pPr>
            <w:r w:rsidRPr="00864635">
              <w:t>- применять испытания при сдаче в эк</w:t>
            </w:r>
            <w:r w:rsidRPr="00864635">
              <w:t>с</w:t>
            </w:r>
            <w:r w:rsidRPr="00864635">
              <w:t>плуатацию новых образцов изделий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ги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д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равлического оборудования;</w:t>
            </w:r>
            <w:r w:rsidRPr="00864635">
              <w:t xml:space="preserve"> проверять к</w:t>
            </w:r>
            <w:r w:rsidRPr="00864635">
              <w:t>а</w:t>
            </w:r>
            <w:r w:rsidRPr="00864635">
              <w:t>чество монт</w:t>
            </w:r>
            <w:r w:rsidRPr="00864635">
              <w:t>а</w:t>
            </w:r>
            <w:r w:rsidRPr="00864635">
              <w:t>жа и наладки при испытаниях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деталей и узлов гидравлического оборуд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о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вания металлургических заводов.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5471" w:rsidRPr="00864635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46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4635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</w:t>
            </w:r>
            <w:r w:rsidRPr="00864635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864635">
              <w:rPr>
                <w:rFonts w:ascii="Times New Roman" w:hAnsi="Times New Roman"/>
                <w:b/>
                <w:i/>
                <w:sz w:val="24"/>
                <w:szCs w:val="24"/>
              </w:rPr>
              <w:t>дание</w:t>
            </w:r>
          </w:p>
          <w:p w:rsidR="001B5471" w:rsidRPr="00864635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4635">
              <w:rPr>
                <w:rFonts w:ascii="Times New Roman" w:hAnsi="Times New Roman"/>
                <w:i/>
                <w:sz w:val="24"/>
                <w:szCs w:val="24"/>
              </w:rPr>
              <w:t>Составить принципиальную гидравлическую схему по з</w:t>
            </w:r>
            <w:r w:rsidRPr="0086463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864635">
              <w:rPr>
                <w:rFonts w:ascii="Times New Roman" w:hAnsi="Times New Roman"/>
                <w:i/>
                <w:sz w:val="24"/>
                <w:szCs w:val="24"/>
              </w:rPr>
              <w:t>данию:</w:t>
            </w:r>
          </w:p>
          <w:p w:rsidR="001B5471" w:rsidRPr="00864635" w:rsidRDefault="001B5471" w:rsidP="00BB5C0C">
            <w:pPr>
              <w:autoSpaceDE w:val="0"/>
              <w:autoSpaceDN w:val="0"/>
              <w:adjustRightInd w:val="0"/>
            </w:pPr>
            <w:r w:rsidRPr="00864635">
              <w:t>Для загрузки и выгрузки д</w:t>
            </w:r>
            <w:r w:rsidRPr="00864635">
              <w:t>е</w:t>
            </w:r>
            <w:r w:rsidRPr="00864635">
              <w:t>талей дверь котла должна быть открыта на корот</w:t>
            </w:r>
            <w:r w:rsidRPr="00864635">
              <w:softHyphen/>
              <w:t>кое время. Для открытия и закрытия двери служит дву</w:t>
            </w:r>
            <w:r w:rsidRPr="00864635">
              <w:t>х</w:t>
            </w:r>
            <w:r w:rsidRPr="00864635">
              <w:t>сторонний цилиндр. Управление цилиндром  возможно как с помощью ручной кнопки, так и от ножной педали. После окончания воздействия на соответ</w:t>
            </w:r>
            <w:r w:rsidRPr="00864635">
              <w:softHyphen/>
              <w:t>ствующую кнопку или педаль цилиндр должен совершить обра</w:t>
            </w:r>
            <w:r w:rsidRPr="00864635">
              <w:t>т</w:t>
            </w:r>
            <w:r w:rsidRPr="00864635">
              <w:t>ный ход и за</w:t>
            </w:r>
            <w:r w:rsidRPr="00864635">
              <w:softHyphen/>
              <w:t>крыть дверь котла.</w:t>
            </w:r>
          </w:p>
          <w:p w:rsidR="001B5471" w:rsidRPr="00864635" w:rsidRDefault="001B5471" w:rsidP="00BB5C0C">
            <w:pPr>
              <w:autoSpaceDE w:val="0"/>
              <w:autoSpaceDN w:val="0"/>
              <w:adjustRightInd w:val="0"/>
            </w:pPr>
            <w:r w:rsidRPr="00864635">
              <w:rPr>
                <w:noProof/>
                <w:lang w:eastAsia="en-US"/>
              </w:rPr>
              <w:pict>
                <v:shape id="_x0000_s1152" type="#_x0000_t202" style="position:absolute;margin-left:154.15pt;margin-top:-198.55pt;width:247.05pt;height:188.6pt;z-index:251681792;mso-width-relative:margin;mso-height-relative:margin">
                  <v:textbox style="mso-next-textbox:#_x0000_s1152">
                    <w:txbxContent>
                      <w:p w:rsidR="001B5471" w:rsidRDefault="001B5471" w:rsidP="001B547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Эскиз установки</w:t>
                        </w:r>
                      </w:p>
                      <w:p w:rsidR="001B5471" w:rsidRPr="00CE5E9A" w:rsidRDefault="001B5471" w:rsidP="001B5471">
                        <w:pPr>
                          <w:rPr>
                            <w:sz w:val="20"/>
                            <w:szCs w:val="20"/>
                          </w:rPr>
                        </w:pPr>
                        <w:r w:rsidRPr="009A5AA6">
                          <w:rPr>
                            <w:noProof/>
                            <w:sz w:val="20"/>
                            <w:szCs w:val="20"/>
                          </w:rPr>
                          <w:pict>
                            <v:shape id="Рисунок 95" o:spid="_x0000_i1028" type="#_x0000_t75" style="width:225pt;height:156pt;visibility:visible">
                              <v:imagedata r:id="rId42" o:title="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1B5471" w:rsidRPr="00864635" w:rsidRDefault="001B5471" w:rsidP="00BB5C0C">
            <w:pPr>
              <w:autoSpaceDE w:val="0"/>
              <w:autoSpaceDN w:val="0"/>
              <w:adjustRightInd w:val="0"/>
            </w:pPr>
            <w:r w:rsidRPr="00864635">
              <w:t>Основные требования по гидроприводу:</w:t>
            </w:r>
          </w:p>
          <w:p w:rsidR="001B5471" w:rsidRPr="00864635" w:rsidRDefault="001B5471" w:rsidP="00BB5C0C">
            <w:pPr>
              <w:autoSpaceDE w:val="0"/>
              <w:autoSpaceDN w:val="0"/>
              <w:adjustRightInd w:val="0"/>
            </w:pPr>
            <w:r w:rsidRPr="00864635">
              <w:t>Для того, чтобы при закр</w:t>
            </w:r>
            <w:r w:rsidRPr="00864635">
              <w:t>ы</w:t>
            </w:r>
            <w:r w:rsidRPr="00864635">
              <w:t>тии дверь котла не удар</w:t>
            </w:r>
            <w:r w:rsidRPr="00864635">
              <w:t>я</w:t>
            </w:r>
            <w:r w:rsidRPr="00864635">
              <w:t>лась, нужно ее на корот</w:t>
            </w:r>
            <w:r w:rsidRPr="00864635">
              <w:softHyphen/>
              <w:t>ком расстоянии от полного з</w:t>
            </w:r>
            <w:r w:rsidRPr="00864635">
              <w:t>а</w:t>
            </w:r>
            <w:r w:rsidRPr="00864635">
              <w:t>крытия затормозить.</w:t>
            </w:r>
          </w:p>
          <w:p w:rsidR="001B5471" w:rsidRPr="00864635" w:rsidRDefault="001B5471" w:rsidP="00BB5C0C">
            <w:pPr>
              <w:autoSpaceDE w:val="0"/>
              <w:autoSpaceDN w:val="0"/>
              <w:adjustRightInd w:val="0"/>
            </w:pPr>
            <w:r w:rsidRPr="00864635">
              <w:t>• Торможение можно ос</w:t>
            </w:r>
            <w:r w:rsidRPr="00864635">
              <w:t>у</w:t>
            </w:r>
            <w:r w:rsidRPr="00864635">
              <w:t>ществить с помощью демпфера (см. эскиз уста</w:t>
            </w:r>
            <w:r w:rsidRPr="00864635">
              <w:softHyphen/>
              <w:t>новки).</w:t>
            </w:r>
          </w:p>
          <w:p w:rsidR="001B5471" w:rsidRPr="00864635" w:rsidRDefault="001B5471" w:rsidP="00BB5C0C">
            <w:pPr>
              <w:autoSpaceDE w:val="0"/>
              <w:autoSpaceDN w:val="0"/>
              <w:adjustRightInd w:val="0"/>
            </w:pPr>
            <w:r w:rsidRPr="00864635">
              <w:t>• Можно использовать ц</w:t>
            </w:r>
            <w:r w:rsidRPr="00864635">
              <w:t>и</w:t>
            </w:r>
            <w:r w:rsidRPr="00864635">
              <w:t>линдр с регулируемым демпфирова</w:t>
            </w:r>
            <w:r w:rsidRPr="00864635">
              <w:softHyphen/>
              <w:t>нием в конце х</w:t>
            </w:r>
            <w:r w:rsidRPr="00864635">
              <w:t>о</w:t>
            </w:r>
            <w:r w:rsidRPr="00864635">
              <w:t>да.</w:t>
            </w:r>
          </w:p>
          <w:p w:rsidR="001B5471" w:rsidRPr="004D6BD8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B5471" w:rsidRPr="004D6BD8" w:rsidTr="00BB5C0C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4D6BD8" w:rsidRDefault="001B5471" w:rsidP="00BB5C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D6BD8">
              <w:rPr>
                <w:color w:val="000000"/>
              </w:rPr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864635" w:rsidRDefault="001B5471" w:rsidP="001B5471">
            <w:pPr>
              <w:pStyle w:val="a9"/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4635">
              <w:rPr>
                <w:sz w:val="24"/>
                <w:szCs w:val="24"/>
              </w:rPr>
              <w:t>навыками участия в работах по д</w:t>
            </w:r>
            <w:r w:rsidRPr="00864635">
              <w:rPr>
                <w:sz w:val="24"/>
                <w:szCs w:val="24"/>
              </w:rPr>
              <w:t>о</w:t>
            </w:r>
            <w:r w:rsidRPr="00864635">
              <w:rPr>
                <w:sz w:val="24"/>
                <w:szCs w:val="24"/>
              </w:rPr>
              <w:t>водке и освоению технологических пр</w:t>
            </w:r>
            <w:r w:rsidRPr="00864635">
              <w:rPr>
                <w:sz w:val="24"/>
                <w:szCs w:val="24"/>
              </w:rPr>
              <w:t>о</w:t>
            </w:r>
            <w:r w:rsidRPr="00864635">
              <w:rPr>
                <w:sz w:val="24"/>
                <w:szCs w:val="24"/>
              </w:rPr>
              <w:t>цессов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гидравлического оборудования м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е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таллургических заводов</w:t>
            </w:r>
            <w:r w:rsidRPr="00864635">
              <w:rPr>
                <w:sz w:val="24"/>
                <w:szCs w:val="24"/>
              </w:rPr>
              <w:t>;</w:t>
            </w:r>
          </w:p>
          <w:p w:rsidR="001B5471" w:rsidRPr="00864635" w:rsidRDefault="001B5471" w:rsidP="001B5471">
            <w:pPr>
              <w:pStyle w:val="a9"/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864635">
              <w:rPr>
                <w:sz w:val="24"/>
                <w:szCs w:val="24"/>
              </w:rPr>
              <w:t>навыками проверки качества монтажа и наладки при испытаниях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деталей и узлов гидравлического оборудования;</w:t>
            </w:r>
          </w:p>
          <w:p w:rsidR="001B5471" w:rsidRPr="004D6BD8" w:rsidRDefault="001B5471" w:rsidP="001B5471">
            <w:pPr>
              <w:pStyle w:val="a9"/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4635">
              <w:rPr>
                <w:sz w:val="24"/>
                <w:szCs w:val="24"/>
              </w:rPr>
              <w:t>навыками испытаний при сдаче в эк</w:t>
            </w:r>
            <w:r w:rsidRPr="00864635">
              <w:rPr>
                <w:sz w:val="24"/>
                <w:szCs w:val="24"/>
              </w:rPr>
              <w:t>с</w:t>
            </w:r>
            <w:r w:rsidRPr="00864635">
              <w:rPr>
                <w:sz w:val="24"/>
                <w:szCs w:val="24"/>
              </w:rPr>
              <w:t>плуатацию новых образцов изделий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 xml:space="preserve"> ги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д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равлического оборудования.</w:t>
            </w:r>
            <w:r w:rsidRPr="008646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5471" w:rsidRPr="00374E8B" w:rsidRDefault="001B5471" w:rsidP="00BB5C0C">
            <w:pPr>
              <w:pStyle w:val="Style3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74E8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Тематика контрольной работы</w:t>
            </w:r>
          </w:p>
          <w:p w:rsidR="001B5471" w:rsidRPr="00374E8B" w:rsidRDefault="001B5471" w:rsidP="00BB5C0C">
            <w:pPr>
              <w:pStyle w:val="Style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ab/>
              <w:t>Проектирование гидравлической схемы БЗУ домны (по элеме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там).</w:t>
            </w:r>
          </w:p>
          <w:p w:rsidR="001B5471" w:rsidRPr="00374E8B" w:rsidRDefault="001B5471" w:rsidP="00BB5C0C">
            <w:pPr>
              <w:pStyle w:val="Style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ab/>
              <w:t>Проектирование гидравлической схемы сталеплавильного агрег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 (по элементам).</w:t>
            </w:r>
          </w:p>
          <w:p w:rsidR="001B5471" w:rsidRPr="00374E8B" w:rsidRDefault="001B5471" w:rsidP="00BB5C0C">
            <w:pPr>
              <w:pStyle w:val="Style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ab/>
              <w:t>Проектирование гидравлической схемы сортовой МНЛЗ (по элеме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там).</w:t>
            </w:r>
          </w:p>
          <w:p w:rsidR="001B5471" w:rsidRPr="00374E8B" w:rsidRDefault="001B5471" w:rsidP="00BB5C0C">
            <w:pPr>
              <w:pStyle w:val="Style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ab/>
              <w:t>Проектирование гидравлической схемы слябовой  МНЛЗ (по элеме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там).</w:t>
            </w:r>
          </w:p>
          <w:p w:rsidR="001B5471" w:rsidRPr="004D6BD8" w:rsidRDefault="001B5471" w:rsidP="00BB5C0C">
            <w:pPr>
              <w:pStyle w:val="af4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ab/>
              <w:t>Проектирование гидравлической схемы прокатного стана  (по элеме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E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там).</w:t>
            </w:r>
          </w:p>
        </w:tc>
      </w:tr>
    </w:tbl>
    <w:p w:rsidR="00C253E1" w:rsidRDefault="00C253E1" w:rsidP="00C253E1">
      <w:pPr>
        <w:rPr>
          <w:lang w:eastAsia="x-none"/>
        </w:rPr>
      </w:pPr>
    </w:p>
    <w:tbl>
      <w:tblPr>
        <w:tblW w:w="511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4753"/>
        <w:gridCol w:w="8054"/>
      </w:tblGrid>
      <w:tr w:rsidR="001B5471" w:rsidRPr="004D6BD8" w:rsidTr="00BB5C0C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5471" w:rsidRPr="004D6BD8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BD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4D6BD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5471" w:rsidRPr="004D6BD8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BD8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5471" w:rsidRPr="004D6BD8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BD8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1B5471" w:rsidRPr="004D6BD8" w:rsidTr="00BB5C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471" w:rsidRPr="004D6BD8" w:rsidRDefault="001B5471" w:rsidP="00BB5C0C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 w:rsidRPr="004D6BD8">
              <w:rPr>
                <w:rStyle w:val="FontStyle16"/>
                <w:sz w:val="24"/>
                <w:szCs w:val="24"/>
              </w:rPr>
              <w:t>ПК-13: умением проверять техническое состояние и остаточный ресурс технологического оборудования, организовывать проф</w:t>
            </w:r>
            <w:r w:rsidRPr="004D6BD8">
              <w:rPr>
                <w:rStyle w:val="FontStyle16"/>
                <w:sz w:val="24"/>
                <w:szCs w:val="24"/>
              </w:rPr>
              <w:t>и</w:t>
            </w:r>
            <w:r w:rsidRPr="004D6BD8">
              <w:rPr>
                <w:rStyle w:val="FontStyle16"/>
                <w:sz w:val="24"/>
                <w:szCs w:val="24"/>
              </w:rPr>
              <w:t>лактический осмотр и текущий ремонт технологических машин и оборудования</w:t>
            </w:r>
          </w:p>
        </w:tc>
      </w:tr>
      <w:tr w:rsidR="001B5471" w:rsidRPr="004D6BD8" w:rsidTr="00BB5C0C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4D6BD8" w:rsidRDefault="001B5471" w:rsidP="00BB5C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D6BD8">
              <w:rPr>
                <w:color w:val="000000"/>
              </w:rPr>
              <w:t>Знать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864635" w:rsidRDefault="001B5471" w:rsidP="00BB5C0C">
            <w:r w:rsidRPr="00864635">
              <w:rPr>
                <w:rStyle w:val="FontStyle16"/>
                <w:b w:val="0"/>
                <w:sz w:val="24"/>
                <w:szCs w:val="24"/>
              </w:rPr>
              <w:t>- методы организации профилактического осмотра в области гидравлического   обор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у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дования металлургических заводов</w:t>
            </w:r>
            <w:r w:rsidRPr="00864635">
              <w:t>;</w:t>
            </w:r>
          </w:p>
          <w:p w:rsidR="001B5471" w:rsidRPr="00864635" w:rsidRDefault="001B5471" w:rsidP="00BB5C0C">
            <w:pPr>
              <w:tabs>
                <w:tab w:val="left" w:pos="2570"/>
              </w:tabs>
              <w:ind w:right="169"/>
              <w:jc w:val="both"/>
            </w:pPr>
            <w:r w:rsidRPr="00864635">
              <w:rPr>
                <w:rStyle w:val="FontStyle16"/>
                <w:b w:val="0"/>
                <w:sz w:val="24"/>
                <w:szCs w:val="24"/>
              </w:rPr>
              <w:t>- методы проверки технического состо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я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ния и остаточного ресурса технологич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е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ского оборудования гидравлического   оборудования;</w:t>
            </w:r>
            <w:r w:rsidRPr="00864635">
              <w:t xml:space="preserve"> </w:t>
            </w:r>
          </w:p>
          <w:p w:rsidR="001B5471" w:rsidRPr="004D6BD8" w:rsidRDefault="001B5471" w:rsidP="00BB5C0C">
            <w:pPr>
              <w:tabs>
                <w:tab w:val="left" w:pos="2570"/>
              </w:tabs>
              <w:ind w:right="169"/>
              <w:jc w:val="both"/>
              <w:rPr>
                <w:color w:val="000000"/>
              </w:rPr>
            </w:pPr>
            <w:r w:rsidRPr="00864635">
              <w:t>-</w:t>
            </w:r>
            <w:r w:rsidRPr="00864635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методы текущего ремонта технологич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е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ских машин и оборудования гидравлич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е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ского   оборудования;</w:t>
            </w:r>
            <w:r w:rsidRPr="00864635">
              <w:t xml:space="preserve"> 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методы организации профилактического осмотра в области гидравлического   оборудования мета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л</w:t>
            </w:r>
            <w:r w:rsidRPr="00864635">
              <w:rPr>
                <w:rStyle w:val="FontStyle16"/>
                <w:b w:val="0"/>
                <w:sz w:val="24"/>
                <w:szCs w:val="24"/>
              </w:rPr>
              <w:t>лургических заводов</w:t>
            </w:r>
            <w:r w:rsidRPr="00864635">
              <w:t>.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471" w:rsidRPr="00864635" w:rsidRDefault="001B5471" w:rsidP="00BB5C0C">
            <w:pPr>
              <w:pStyle w:val="af4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4635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зачету:</w:t>
            </w:r>
          </w:p>
          <w:p w:rsidR="001B5471" w:rsidRPr="00864635" w:rsidRDefault="001B5471" w:rsidP="001B5471">
            <w:pPr>
              <w:numPr>
                <w:ilvl w:val="0"/>
                <w:numId w:val="28"/>
              </w:numPr>
            </w:pPr>
            <w:r w:rsidRPr="00864635">
              <w:t xml:space="preserve">Классификация гидроприводов. </w:t>
            </w:r>
          </w:p>
          <w:p w:rsidR="001B5471" w:rsidRPr="00864635" w:rsidRDefault="001B5471" w:rsidP="001B5471">
            <w:pPr>
              <w:numPr>
                <w:ilvl w:val="0"/>
                <w:numId w:val="28"/>
              </w:numPr>
            </w:pPr>
            <w:r w:rsidRPr="00864635">
              <w:t>Достоинства и недостатки гидропривода.</w:t>
            </w:r>
          </w:p>
          <w:p w:rsidR="001B5471" w:rsidRPr="00864635" w:rsidRDefault="001B5471" w:rsidP="001B5471">
            <w:pPr>
              <w:numPr>
                <w:ilvl w:val="0"/>
                <w:numId w:val="28"/>
              </w:numPr>
            </w:pPr>
            <w:r w:rsidRPr="00864635">
              <w:t>Условные обозначения в гидроприводах.</w:t>
            </w:r>
          </w:p>
          <w:p w:rsidR="001B5471" w:rsidRPr="00864635" w:rsidRDefault="001B5471" w:rsidP="001B5471">
            <w:pPr>
              <w:numPr>
                <w:ilvl w:val="0"/>
                <w:numId w:val="28"/>
              </w:numPr>
            </w:pPr>
            <w:r w:rsidRPr="00864635">
              <w:t>Структура гидропривода.</w:t>
            </w:r>
          </w:p>
          <w:p w:rsidR="001B5471" w:rsidRPr="004D6BD8" w:rsidRDefault="001B5471" w:rsidP="00BB5C0C">
            <w:pPr>
              <w:ind w:left="720"/>
            </w:pPr>
          </w:p>
        </w:tc>
      </w:tr>
      <w:tr w:rsidR="001B5471" w:rsidRPr="004D6BD8" w:rsidTr="00BB5C0C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4D6BD8" w:rsidRDefault="001B5471" w:rsidP="00BB5C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D6BD8">
              <w:rPr>
                <w:color w:val="000000"/>
              </w:rPr>
              <w:t>Уметь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1B5471" w:rsidRDefault="001B5471" w:rsidP="00BB5C0C">
            <w:pPr>
              <w:rPr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 xml:space="preserve">- 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самостоятельно организовывать профилакт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и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ческий осмотр в области гидравлического   об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о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рудования металлургических з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а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водов</w:t>
            </w:r>
            <w:r w:rsidRPr="001B5471">
              <w:rPr>
                <w:sz w:val="22"/>
                <w:szCs w:val="22"/>
              </w:rPr>
              <w:t>;</w:t>
            </w:r>
          </w:p>
          <w:p w:rsidR="001B5471" w:rsidRPr="001B5471" w:rsidRDefault="001B5471" w:rsidP="00BB5C0C">
            <w:pPr>
              <w:rPr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 xml:space="preserve">- применять 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методы текущего ремонта технол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о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гических машин и оборудования гидравлич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е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ского   оборудования металлургических зав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о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дов. Самостоятельно организовывать профила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к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тич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е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ский осмотр в области гидравлического   оборудования металлу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р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гических заводов</w:t>
            </w:r>
            <w:r w:rsidRPr="001B5471">
              <w:rPr>
                <w:sz w:val="22"/>
                <w:szCs w:val="22"/>
              </w:rPr>
              <w:t>;</w:t>
            </w:r>
          </w:p>
          <w:p w:rsidR="001B5471" w:rsidRPr="001B5471" w:rsidRDefault="001B5471" w:rsidP="00BB5C0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 xml:space="preserve">- применять 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методы проверки технического с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о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стояния и остаточного ресурса технологическ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о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го оборудования гидравлического   оборудов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а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 xml:space="preserve">ния металлургических заводов. 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5471" w:rsidRPr="001B5471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1B5471">
              <w:rPr>
                <w:rFonts w:ascii="Times New Roman" w:hAnsi="Times New Roman"/>
                <w:b/>
              </w:rPr>
              <w:t>Практическое задание</w:t>
            </w:r>
          </w:p>
          <w:p w:rsidR="001B5471" w:rsidRPr="001B5471" w:rsidRDefault="001B5471" w:rsidP="00BB5C0C">
            <w:pPr>
              <w:pStyle w:val="af4"/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 w:rsidRPr="001B5471">
              <w:rPr>
                <w:rFonts w:ascii="Times New Roman" w:hAnsi="Times New Roman"/>
                <w:i/>
              </w:rPr>
              <w:t>Составить принципиальную гидравлическую схему по заданию:</w:t>
            </w:r>
          </w:p>
          <w:p w:rsidR="001B5471" w:rsidRPr="001B5471" w:rsidRDefault="001B5471" w:rsidP="00BB5C0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>При литье под давлением в закрытой литейной форме развивается очень высокое давление. От замыкания двух полуформ одна из них (подвижная) обо</w:t>
            </w:r>
            <w:r w:rsidRPr="001B5471">
              <w:rPr>
                <w:sz w:val="22"/>
                <w:szCs w:val="22"/>
              </w:rPr>
              <w:softHyphen/>
              <w:t>рудуется к</w:t>
            </w:r>
            <w:r w:rsidRPr="001B5471">
              <w:rPr>
                <w:sz w:val="22"/>
                <w:szCs w:val="22"/>
              </w:rPr>
              <w:t>о</w:t>
            </w:r>
            <w:r w:rsidRPr="001B5471">
              <w:rPr>
                <w:sz w:val="22"/>
                <w:szCs w:val="22"/>
              </w:rPr>
              <w:t>ленчатым рычажным механизмом.</w:t>
            </w:r>
          </w:p>
          <w:p w:rsidR="001B5471" w:rsidRPr="001B5471" w:rsidRDefault="001B5471" w:rsidP="00BB5C0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>Привод этого механизма осуществляется цилиндром двухстороннего де</w:t>
            </w:r>
            <w:r w:rsidRPr="001B5471">
              <w:rPr>
                <w:sz w:val="22"/>
                <w:szCs w:val="22"/>
              </w:rPr>
              <w:t>й</w:t>
            </w:r>
            <w:r w:rsidRPr="001B5471">
              <w:rPr>
                <w:sz w:val="22"/>
                <w:szCs w:val="22"/>
              </w:rPr>
              <w:t>ствия.</w:t>
            </w:r>
          </w:p>
          <w:p w:rsidR="001B5471" w:rsidRPr="001B5471" w:rsidRDefault="001B5471" w:rsidP="00BB5C0C">
            <w:pPr>
              <w:autoSpaceDE w:val="0"/>
              <w:autoSpaceDN w:val="0"/>
              <w:adjustRightInd w:val="0"/>
              <w:ind w:firstLine="708"/>
              <w:rPr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 xml:space="preserve">Если в литьевой форме нет детали, то при длительном воздействии на кнопку с  ручным управлением </w:t>
            </w:r>
            <w:r w:rsidRPr="001B5471">
              <w:rPr>
                <w:sz w:val="22"/>
                <w:szCs w:val="22"/>
                <w:lang w:val="en-US"/>
              </w:rPr>
              <w:t>S</w:t>
            </w:r>
            <w:r w:rsidRPr="001B5471">
              <w:rPr>
                <w:sz w:val="22"/>
                <w:szCs w:val="22"/>
              </w:rPr>
              <w:t>1 форма закрывается. Если форма закрыта, авт</w:t>
            </w:r>
            <w:r w:rsidRPr="001B5471">
              <w:rPr>
                <w:sz w:val="22"/>
                <w:szCs w:val="22"/>
              </w:rPr>
              <w:t>о</w:t>
            </w:r>
            <w:r w:rsidRPr="001B5471">
              <w:rPr>
                <w:sz w:val="22"/>
                <w:szCs w:val="22"/>
              </w:rPr>
              <w:t>матически осуществляется процесс литья под давлением. Отлитая деталь возде</w:t>
            </w:r>
            <w:r w:rsidRPr="001B5471">
              <w:rPr>
                <w:sz w:val="22"/>
                <w:szCs w:val="22"/>
              </w:rPr>
              <w:t>й</w:t>
            </w:r>
            <w:r w:rsidRPr="001B5471">
              <w:rPr>
                <w:sz w:val="22"/>
                <w:szCs w:val="22"/>
              </w:rPr>
              <w:t xml:space="preserve">ствует на конечный выключатель </w:t>
            </w:r>
            <w:r w:rsidRPr="001B5471">
              <w:rPr>
                <w:sz w:val="22"/>
                <w:szCs w:val="22"/>
                <w:lang w:val="en-US"/>
              </w:rPr>
              <w:t>S</w:t>
            </w:r>
            <w:r w:rsidRPr="001B5471">
              <w:rPr>
                <w:sz w:val="22"/>
                <w:szCs w:val="22"/>
              </w:rPr>
              <w:t>2 и литьевая форма о</w:t>
            </w:r>
            <w:r w:rsidRPr="001B5471">
              <w:rPr>
                <w:sz w:val="22"/>
                <w:szCs w:val="22"/>
              </w:rPr>
              <w:t>т</w:t>
            </w:r>
            <w:r w:rsidRPr="001B5471">
              <w:rPr>
                <w:sz w:val="22"/>
                <w:szCs w:val="22"/>
              </w:rPr>
              <w:t>крывается, Только  если деталь будет вынута из формы, можно начинать новый цикл.</w:t>
            </w:r>
          </w:p>
          <w:p w:rsidR="001B5471" w:rsidRPr="001B5471" w:rsidRDefault="001B5471" w:rsidP="00BB5C0C">
            <w:pPr>
              <w:pStyle w:val="af4"/>
              <w:ind w:left="0"/>
              <w:rPr>
                <w:rFonts w:ascii="Times New Roman" w:hAnsi="Times New Roman"/>
              </w:rPr>
            </w:pPr>
            <w:r w:rsidRPr="001B5471">
              <w:rPr>
                <w:rFonts w:ascii="Times New Roman" w:hAnsi="Times New Roman"/>
              </w:rPr>
              <w:t xml:space="preserve">Сигналы, идущие от датчиков: </w:t>
            </w:r>
            <w:r w:rsidRPr="001B5471">
              <w:rPr>
                <w:rFonts w:ascii="Times New Roman" w:hAnsi="Times New Roman"/>
                <w:b/>
              </w:rPr>
              <w:t>«Кнопка вкл»</w:t>
            </w:r>
            <w:r w:rsidRPr="001B5471">
              <w:rPr>
                <w:rFonts w:ascii="Times New Roman" w:hAnsi="Times New Roman"/>
              </w:rPr>
              <w:t xml:space="preserve">  (</w:t>
            </w:r>
            <w:r w:rsidRPr="001B5471">
              <w:rPr>
                <w:rFonts w:ascii="Times New Roman" w:hAnsi="Times New Roman"/>
                <w:lang w:val="en-US"/>
              </w:rPr>
              <w:t>S</w:t>
            </w:r>
            <w:r w:rsidRPr="001B5471">
              <w:rPr>
                <w:rFonts w:ascii="Times New Roman" w:hAnsi="Times New Roman"/>
              </w:rPr>
              <w:t>1) и '"</w:t>
            </w:r>
            <w:r w:rsidRPr="001B5471">
              <w:rPr>
                <w:rFonts w:ascii="Times New Roman" w:hAnsi="Times New Roman"/>
                <w:b/>
              </w:rPr>
              <w:t>Отливаемая деталь есть в наличии</w:t>
            </w:r>
            <w:r w:rsidRPr="001B5471">
              <w:rPr>
                <w:rFonts w:ascii="Times New Roman" w:hAnsi="Times New Roman"/>
              </w:rPr>
              <w:t>" (</w:t>
            </w:r>
            <w:r w:rsidRPr="001B5471">
              <w:rPr>
                <w:rFonts w:ascii="Times New Roman" w:hAnsi="Times New Roman"/>
                <w:lang w:val="en-US"/>
              </w:rPr>
              <w:t>S</w:t>
            </w:r>
            <w:r w:rsidRPr="001B5471">
              <w:rPr>
                <w:rFonts w:ascii="Times New Roman" w:hAnsi="Times New Roman"/>
              </w:rPr>
              <w:t>2) −  соответствуют входным сигналам по условию з</w:t>
            </w:r>
            <w:r w:rsidRPr="001B5471">
              <w:rPr>
                <w:rFonts w:ascii="Times New Roman" w:hAnsi="Times New Roman"/>
              </w:rPr>
              <w:t>а</w:t>
            </w:r>
            <w:r w:rsidRPr="001B5471">
              <w:rPr>
                <w:rFonts w:ascii="Times New Roman" w:hAnsi="Times New Roman"/>
              </w:rPr>
              <w:t>дания.</w:t>
            </w:r>
          </w:p>
          <w:p w:rsidR="001B5471" w:rsidRPr="001B5471" w:rsidRDefault="001B5471" w:rsidP="00BB5C0C">
            <w:pPr>
              <w:pStyle w:val="af4"/>
              <w:ind w:left="0"/>
              <w:rPr>
                <w:rFonts w:ascii="Times New Roman" w:hAnsi="Times New Roman"/>
                <w:i/>
              </w:rPr>
            </w:pPr>
            <w:r w:rsidRPr="001B5471">
              <w:rPr>
                <w:rFonts w:ascii="Times New Roman" w:hAnsi="Times New Roman"/>
                <w:noProof/>
                <w:lang w:eastAsia="ru-RU"/>
              </w:rPr>
              <w:pict>
                <v:shape id="_x0000_i1071" type="#_x0000_t75" style="width:310.5pt;height:213pt;visibility:visible">
                  <v:imagedata r:id="rId41" o:title=""/>
                </v:shape>
              </w:pict>
            </w:r>
          </w:p>
        </w:tc>
      </w:tr>
      <w:tr w:rsidR="001B5471" w:rsidRPr="004D6BD8" w:rsidTr="00BB5C0C">
        <w:trPr>
          <w:trHeight w:val="1034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4D6BD8" w:rsidRDefault="001B5471" w:rsidP="00BB5C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D6BD8">
              <w:rPr>
                <w:color w:val="000000"/>
              </w:rPr>
              <w:t>Владеть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5471" w:rsidRPr="001B5471" w:rsidRDefault="001B5471" w:rsidP="00BB5C0C">
            <w:pPr>
              <w:rPr>
                <w:sz w:val="22"/>
                <w:szCs w:val="22"/>
              </w:rPr>
            </w:pPr>
            <w:r w:rsidRPr="001B5471">
              <w:rPr>
                <w:rStyle w:val="FontStyle16"/>
                <w:b w:val="0"/>
                <w:sz w:val="22"/>
                <w:szCs w:val="22"/>
              </w:rPr>
              <w:t>- методы организации профилактического осмотра в области гидравлического   оборуд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о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вания металлургических заводов</w:t>
            </w:r>
            <w:r w:rsidRPr="001B5471">
              <w:rPr>
                <w:sz w:val="22"/>
                <w:szCs w:val="22"/>
              </w:rPr>
              <w:t>;</w:t>
            </w:r>
          </w:p>
          <w:p w:rsidR="001B5471" w:rsidRPr="001B5471" w:rsidRDefault="001B5471" w:rsidP="00BB5C0C">
            <w:pPr>
              <w:tabs>
                <w:tab w:val="left" w:pos="2570"/>
              </w:tabs>
              <w:ind w:right="169"/>
              <w:jc w:val="both"/>
              <w:rPr>
                <w:sz w:val="22"/>
                <w:szCs w:val="22"/>
              </w:rPr>
            </w:pPr>
            <w:r w:rsidRPr="001B5471">
              <w:rPr>
                <w:rStyle w:val="FontStyle16"/>
                <w:b w:val="0"/>
                <w:sz w:val="22"/>
                <w:szCs w:val="22"/>
              </w:rPr>
              <w:t>- методы проверки технического состо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я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ния и остаточного ресурса технологического обор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у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дования гидравлического   оборудования;</w:t>
            </w:r>
            <w:r w:rsidRPr="001B5471">
              <w:rPr>
                <w:sz w:val="22"/>
                <w:szCs w:val="22"/>
              </w:rPr>
              <w:t xml:space="preserve"> </w:t>
            </w:r>
          </w:p>
          <w:p w:rsidR="001B5471" w:rsidRPr="001B5471" w:rsidRDefault="001B5471" w:rsidP="00BB5C0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>-</w:t>
            </w:r>
            <w:r w:rsidRPr="001B5471">
              <w:rPr>
                <w:rStyle w:val="FontStyle16"/>
                <w:b w:val="0"/>
                <w:bCs w:val="0"/>
                <w:sz w:val="22"/>
                <w:szCs w:val="22"/>
              </w:rPr>
              <w:t xml:space="preserve"> 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методы текущего ремонта технологич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е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ских машин и оборудования гидравлического   об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о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рудования;</w:t>
            </w:r>
            <w:r w:rsidRPr="001B5471">
              <w:rPr>
                <w:sz w:val="22"/>
                <w:szCs w:val="22"/>
              </w:rPr>
              <w:t xml:space="preserve"> 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методы организации профилактич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е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ского осмотра в области гидравлического   об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о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рудования мета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л</w:t>
            </w:r>
            <w:r w:rsidRPr="001B5471">
              <w:rPr>
                <w:rStyle w:val="FontStyle16"/>
                <w:b w:val="0"/>
                <w:sz w:val="22"/>
                <w:szCs w:val="22"/>
              </w:rPr>
              <w:t>лургических заводов</w:t>
            </w:r>
            <w:r w:rsidRPr="001B5471">
              <w:rPr>
                <w:sz w:val="22"/>
                <w:szCs w:val="22"/>
              </w:rPr>
              <w:t>.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471" w:rsidRPr="001B5471" w:rsidRDefault="001B5471" w:rsidP="00BB5C0C">
            <w:pPr>
              <w:pStyle w:val="af4"/>
              <w:ind w:left="0"/>
              <w:jc w:val="both"/>
              <w:rPr>
                <w:rFonts w:ascii="Times New Roman" w:hAnsi="Times New Roman"/>
                <w:b/>
                <w:i/>
              </w:rPr>
            </w:pPr>
            <w:r w:rsidRPr="001B5471">
              <w:rPr>
                <w:rFonts w:ascii="Times New Roman" w:hAnsi="Times New Roman"/>
                <w:b/>
                <w:i/>
              </w:rPr>
              <w:t>Перечень теоретических вопросов к зачету:</w:t>
            </w:r>
          </w:p>
          <w:p w:rsidR="001B5471" w:rsidRPr="001B5471" w:rsidRDefault="001B5471" w:rsidP="001B5471">
            <w:pPr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 xml:space="preserve">Классификация гидроприводов. </w:t>
            </w:r>
          </w:p>
          <w:p w:rsidR="001B5471" w:rsidRPr="001B5471" w:rsidRDefault="001B5471" w:rsidP="001B5471">
            <w:pPr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>Достоинства и недостатки гидропривода.</w:t>
            </w:r>
          </w:p>
          <w:p w:rsidR="001B5471" w:rsidRPr="001B5471" w:rsidRDefault="001B5471" w:rsidP="001B5471">
            <w:pPr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>Условные обозначения в гидроприводах.</w:t>
            </w:r>
          </w:p>
          <w:p w:rsidR="001B5471" w:rsidRPr="001B5471" w:rsidRDefault="001B5471" w:rsidP="001B5471">
            <w:pPr>
              <w:numPr>
                <w:ilvl w:val="0"/>
                <w:numId w:val="37"/>
              </w:numPr>
              <w:rPr>
                <w:sz w:val="22"/>
                <w:szCs w:val="22"/>
              </w:rPr>
            </w:pPr>
            <w:r w:rsidRPr="001B5471">
              <w:rPr>
                <w:sz w:val="22"/>
                <w:szCs w:val="22"/>
              </w:rPr>
              <w:t>Структура гидропривода.</w:t>
            </w:r>
          </w:p>
          <w:p w:rsidR="001B5471" w:rsidRPr="001B5471" w:rsidRDefault="001B5471" w:rsidP="00BB5C0C">
            <w:pPr>
              <w:pStyle w:val="af4"/>
              <w:ind w:left="0"/>
              <w:rPr>
                <w:rFonts w:ascii="Times New Roman" w:hAnsi="Times New Roman"/>
              </w:rPr>
            </w:pPr>
          </w:p>
        </w:tc>
      </w:tr>
    </w:tbl>
    <w:p w:rsidR="001B5471" w:rsidRPr="0090197A" w:rsidRDefault="001B5471" w:rsidP="00C253E1">
      <w:pPr>
        <w:rPr>
          <w:lang w:eastAsia="x-none"/>
        </w:rPr>
      </w:pPr>
    </w:p>
    <w:p w:rsidR="00C253E1" w:rsidRPr="0090197A" w:rsidRDefault="00C253E1" w:rsidP="00C253E1">
      <w:pPr>
        <w:rPr>
          <w:lang w:eastAsia="x-none"/>
        </w:rPr>
      </w:pPr>
    </w:p>
    <w:p w:rsidR="00C253E1" w:rsidRPr="0090197A" w:rsidRDefault="00C253E1" w:rsidP="00C253E1">
      <w:pPr>
        <w:ind w:left="360"/>
        <w:sectPr w:rsidR="00C253E1" w:rsidRPr="0090197A" w:rsidSect="0088063A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C253E1" w:rsidRPr="0090197A" w:rsidRDefault="00C253E1" w:rsidP="00C253E1">
      <w:pPr>
        <w:spacing w:line="288" w:lineRule="auto"/>
        <w:jc w:val="center"/>
        <w:rPr>
          <w:b/>
        </w:rPr>
      </w:pPr>
    </w:p>
    <w:p w:rsidR="00C253E1" w:rsidRPr="0090197A" w:rsidRDefault="00C253E1" w:rsidP="00C253E1">
      <w:pPr>
        <w:spacing w:line="276" w:lineRule="auto"/>
        <w:ind w:firstLine="567"/>
        <w:rPr>
          <w:b/>
        </w:rPr>
      </w:pPr>
      <w:r w:rsidRPr="0090197A">
        <w:rPr>
          <w:b/>
        </w:rPr>
        <w:t>б) Порядок проведения промежуточной аттестации, показатели и критерии оценивания:</w:t>
      </w:r>
    </w:p>
    <w:p w:rsidR="00C253E1" w:rsidRPr="0090197A" w:rsidRDefault="00C253E1" w:rsidP="00C253E1">
      <w:pPr>
        <w:spacing w:line="276" w:lineRule="auto"/>
        <w:ind w:firstLine="567"/>
        <w:jc w:val="both"/>
      </w:pPr>
      <w:r w:rsidRPr="0090197A">
        <w:t>Промежуточная аттестация по дисциплине «</w:t>
      </w:r>
      <w:r w:rsidRPr="0090197A">
        <w:rPr>
          <w:rStyle w:val="FontStyle17"/>
          <w:b w:val="0"/>
          <w:sz w:val="24"/>
          <w:szCs w:val="24"/>
        </w:rPr>
        <w:t>Гидропривод и гидро-, пневмоавтом</w:t>
      </w:r>
      <w:r w:rsidRPr="0090197A">
        <w:rPr>
          <w:rStyle w:val="FontStyle17"/>
          <w:b w:val="0"/>
          <w:sz w:val="24"/>
          <w:szCs w:val="24"/>
        </w:rPr>
        <w:t>а</w:t>
      </w:r>
      <w:r w:rsidRPr="0090197A">
        <w:rPr>
          <w:rStyle w:val="FontStyle17"/>
          <w:b w:val="0"/>
          <w:sz w:val="24"/>
          <w:szCs w:val="24"/>
        </w:rPr>
        <w:t>тика металлургическ</w:t>
      </w:r>
      <w:r w:rsidRPr="0090197A">
        <w:rPr>
          <w:rStyle w:val="FontStyle17"/>
          <w:b w:val="0"/>
          <w:sz w:val="24"/>
          <w:szCs w:val="24"/>
        </w:rPr>
        <w:t>о</w:t>
      </w:r>
      <w:r w:rsidRPr="0090197A">
        <w:rPr>
          <w:rStyle w:val="FontStyle17"/>
          <w:b w:val="0"/>
          <w:sz w:val="24"/>
          <w:szCs w:val="24"/>
        </w:rPr>
        <w:t>го производства</w:t>
      </w:r>
      <w:r w:rsidRPr="0090197A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сдачи ко</w:t>
      </w:r>
      <w:r w:rsidRPr="0090197A">
        <w:t>н</w:t>
      </w:r>
      <w:r w:rsidRPr="0090197A">
        <w:t>трольной работы.</w:t>
      </w:r>
    </w:p>
    <w:p w:rsidR="00C253E1" w:rsidRPr="0090197A" w:rsidRDefault="00C253E1" w:rsidP="00C253E1">
      <w:pPr>
        <w:spacing w:line="276" w:lineRule="auto"/>
        <w:ind w:firstLine="567"/>
        <w:jc w:val="both"/>
      </w:pPr>
      <w:r w:rsidRPr="0090197A">
        <w:t xml:space="preserve">Зачет по данной дисциплине проводится в устной форме, включает 1 теоретический вопрос и одно практическое задание. </w:t>
      </w:r>
    </w:p>
    <w:p w:rsidR="00C253E1" w:rsidRPr="0090197A" w:rsidRDefault="00C253E1" w:rsidP="00C253E1">
      <w:pPr>
        <w:pStyle w:val="Style3"/>
        <w:widowControl/>
        <w:ind w:firstLine="36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53E1" w:rsidRPr="0090197A" w:rsidRDefault="00C253E1" w:rsidP="00C253E1">
      <w:pPr>
        <w:rPr>
          <w:b/>
          <w:i/>
        </w:rPr>
      </w:pPr>
      <w:r w:rsidRPr="0090197A">
        <w:rPr>
          <w:b/>
          <w:i/>
        </w:rPr>
        <w:t>Показатели и критерии оценивания зачета:</w:t>
      </w:r>
    </w:p>
    <w:p w:rsidR="00C253E1" w:rsidRPr="0090197A" w:rsidRDefault="00C253E1" w:rsidP="00C253E1">
      <w:pPr>
        <w:spacing w:line="276" w:lineRule="auto"/>
        <w:ind w:firstLine="567"/>
        <w:rPr>
          <w:bCs/>
        </w:rPr>
      </w:pPr>
      <w:r w:rsidRPr="0090197A">
        <w:rPr>
          <w:b/>
        </w:rPr>
        <w:t xml:space="preserve"> «</w:t>
      </w:r>
      <w:r w:rsidRPr="0090197A">
        <w:t>Зачтено</w:t>
      </w:r>
      <w:r w:rsidRPr="0090197A">
        <w:rPr>
          <w:b/>
        </w:rPr>
        <w:t xml:space="preserve">» - </w:t>
      </w:r>
      <w:r w:rsidRPr="0090197A">
        <w:t>выставляется при условии, если студент показывает хорошие знания учебного материала по темам курса, знает элементы, описание работы систем гидро-пневмоавтоматики, умеет составлять принципиальные гидравлические и электрические схемы.</w:t>
      </w:r>
      <w:r w:rsidRPr="0090197A">
        <w:rPr>
          <w:b/>
        </w:rPr>
        <w:t xml:space="preserve"> </w:t>
      </w:r>
      <w:r w:rsidRPr="0090197A">
        <w:t xml:space="preserve">При этом студент логично и последовательно излагает материал, раскрывает смысл вопроса, </w:t>
      </w:r>
      <w:r w:rsidRPr="0090197A">
        <w:rPr>
          <w:bCs/>
        </w:rPr>
        <w:t>дает удовлетворительные ответы на дополнительные в</w:t>
      </w:r>
      <w:r w:rsidRPr="0090197A">
        <w:rPr>
          <w:bCs/>
        </w:rPr>
        <w:t>о</w:t>
      </w:r>
      <w:r w:rsidRPr="0090197A">
        <w:rPr>
          <w:bCs/>
        </w:rPr>
        <w:t>просы.</w:t>
      </w:r>
    </w:p>
    <w:p w:rsidR="006E48A2" w:rsidRPr="00484A8D" w:rsidRDefault="00C253E1" w:rsidP="007E75BA">
      <w:pPr>
        <w:spacing w:line="276" w:lineRule="auto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90197A">
        <w:rPr>
          <w:b/>
        </w:rPr>
        <w:t>«</w:t>
      </w:r>
      <w:r w:rsidRPr="0090197A">
        <w:t>Не зачтено</w:t>
      </w:r>
      <w:r w:rsidRPr="0090197A">
        <w:rPr>
          <w:b/>
        </w:rPr>
        <w:t>»</w:t>
      </w:r>
      <w:r w:rsidRPr="0090197A">
        <w:t xml:space="preserve"> - выставляется при условии, если студент владеет отрывочными знан</w:t>
      </w:r>
      <w:r w:rsidRPr="0090197A">
        <w:t>и</w:t>
      </w:r>
      <w:r w:rsidRPr="0090197A">
        <w:t>ями по темам курса,  дает неполные ответы на вопросы из основной литературы, рекоме</w:t>
      </w:r>
      <w:r w:rsidRPr="0090197A">
        <w:t>н</w:t>
      </w:r>
      <w:r w:rsidRPr="0090197A">
        <w:t>дованной к курсу.</w:t>
      </w:r>
    </w:p>
    <w:p w:rsidR="003D5F37" w:rsidRPr="00484A8D" w:rsidRDefault="003D5F37" w:rsidP="003D5F3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10A0F" w:rsidRPr="00484A8D" w:rsidRDefault="003D5F37" w:rsidP="00C10A0F">
      <w:pPr>
        <w:pStyle w:val="Style2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84A8D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  <w:r w:rsidR="00C10A0F" w:rsidRPr="00484A8D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  <w:r w:rsidR="00C10A0F" w:rsidRPr="00484A8D">
        <w:rPr>
          <w:rStyle w:val="FontStyle32"/>
          <w:b/>
          <w:i w:val="0"/>
          <w:sz w:val="24"/>
          <w:szCs w:val="24"/>
        </w:rPr>
        <w:t xml:space="preserve">8 </w:t>
      </w:r>
      <w:r w:rsidR="00C10A0F" w:rsidRPr="00484A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A4B3F" w:rsidRPr="001F1021" w:rsidRDefault="00CA4B3F" w:rsidP="00CA4B3F">
      <w:pPr>
        <w:spacing w:before="360" w:after="360"/>
        <w:rPr>
          <w:b/>
          <w:bCs/>
        </w:rPr>
      </w:pPr>
      <w:r w:rsidRPr="001F1021">
        <w:rPr>
          <w:b/>
          <w:bCs/>
        </w:rPr>
        <w:t>а) Основная литература</w:t>
      </w:r>
    </w:p>
    <w:p w:rsidR="00CA4B3F" w:rsidRDefault="00CA4B3F" w:rsidP="00CA4B3F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</w:pPr>
      <w:r w:rsidRPr="001F1021">
        <w:rPr>
          <w:color w:val="000000"/>
        </w:rPr>
        <w:t>Точилкин, В. В. Проектирование элементов металлургических машин и оборудов</w:t>
      </w:r>
      <w:r w:rsidRPr="001F1021">
        <w:rPr>
          <w:color w:val="000000"/>
        </w:rPr>
        <w:t>а</w:t>
      </w:r>
      <w:r w:rsidRPr="001F1021">
        <w:rPr>
          <w:color w:val="000000"/>
        </w:rPr>
        <w:t xml:space="preserve">ния : учебное пособие / В. В. Точилкин, О. А. Филатова ; МГТУ. - Магнитогорск : МГТУ, 2017. - 1 электрон. опт. диск (CD-ROM). - Загл. с титул. экрана. - URL: </w:t>
      </w:r>
      <w:hyperlink r:id="rId43" w:history="1">
        <w:r w:rsidRPr="0010319F">
          <w:rPr>
            <w:rStyle w:val="af7"/>
          </w:rPr>
          <w:t>https://magtu.informsystema.ru/uploader/fileUpload?name=3319.pdf&amp;show=dcatalogues/1/1138305/3319.pdf&amp;view=true</w:t>
        </w:r>
      </w:hyperlink>
      <w:r w:rsidRPr="001F1021">
        <w:rPr>
          <w:color w:val="000000"/>
        </w:rPr>
        <w:t xml:space="preserve"> (дата обращения: 23.10.2020). - Макрообъект. - Текст : электронный. - ISBN 978-5-9967-0975-5. - Сведения доступны также на CD-ROM.</w:t>
      </w:r>
    </w:p>
    <w:p w:rsidR="00CA4B3F" w:rsidRPr="001F1021" w:rsidRDefault="00CA4B3F" w:rsidP="00CA4B3F">
      <w:pPr>
        <w:spacing w:before="360" w:after="360"/>
        <w:jc w:val="both"/>
        <w:rPr>
          <w:b/>
        </w:rPr>
      </w:pPr>
      <w:r w:rsidRPr="001F1021">
        <w:rPr>
          <w:b/>
        </w:rPr>
        <w:t>б) Дополнительная литература:</w:t>
      </w:r>
    </w:p>
    <w:p w:rsidR="00CA4B3F" w:rsidRPr="00076A95" w:rsidRDefault="00CA4B3F" w:rsidP="00CA4B3F">
      <w:pPr>
        <w:widowControl w:val="0"/>
        <w:numPr>
          <w:ilvl w:val="0"/>
          <w:numId w:val="33"/>
        </w:numPr>
        <w:tabs>
          <w:tab w:val="left" w:pos="709"/>
        </w:tabs>
        <w:autoSpaceDE w:val="0"/>
        <w:autoSpaceDN w:val="0"/>
        <w:adjustRightInd w:val="0"/>
        <w:jc w:val="both"/>
        <w:rPr>
          <w:rStyle w:val="FontStyle22"/>
          <w:color w:val="000000"/>
          <w:sz w:val="24"/>
          <w:szCs w:val="24"/>
        </w:rPr>
      </w:pPr>
      <w:r w:rsidRPr="004D6BD8">
        <w:rPr>
          <w:rStyle w:val="FontStyle22"/>
          <w:sz w:val="24"/>
          <w:szCs w:val="24"/>
        </w:rPr>
        <w:t>Пропорциональный гидропривод [Электронный ресурс] : лабораторный практикум / Е. Ю. Мацко, И. М. Кутлубаев, О. Р. Панфилова, И. Г. Усов ; МГТУ. - Магнит</w:t>
      </w:r>
      <w:r w:rsidRPr="004D6BD8">
        <w:rPr>
          <w:rStyle w:val="FontStyle22"/>
          <w:sz w:val="24"/>
          <w:szCs w:val="24"/>
        </w:rPr>
        <w:t>о</w:t>
      </w:r>
      <w:r w:rsidRPr="004D6BD8">
        <w:rPr>
          <w:rStyle w:val="FontStyle22"/>
          <w:sz w:val="24"/>
          <w:szCs w:val="24"/>
        </w:rPr>
        <w:t xml:space="preserve">горск : МГТУ, 2017. - 1 электрон. опт. диск (CD-ROM). - Режим доступа: </w:t>
      </w:r>
      <w:hyperlink r:id="rId44" w:history="1">
        <w:r w:rsidRPr="00631D2F">
          <w:rPr>
            <w:rStyle w:val="af7"/>
          </w:rPr>
          <w:t>https://magtu.informsystema.ru/uploader/fileUpload?name=3368.pdf&amp;show=dcatalogues/1/1139178/3368.pdf&amp;view=true.</w:t>
        </w:r>
      </w:hyperlink>
      <w:r w:rsidRPr="004D6BD8">
        <w:rPr>
          <w:rStyle w:val="FontStyle22"/>
          <w:sz w:val="24"/>
          <w:szCs w:val="24"/>
        </w:rPr>
        <w:t xml:space="preserve">  - Макрообъект.</w:t>
      </w:r>
    </w:p>
    <w:p w:rsidR="00CA4B3F" w:rsidRDefault="00CA4B3F" w:rsidP="00CA4B3F">
      <w:pPr>
        <w:widowControl w:val="0"/>
        <w:numPr>
          <w:ilvl w:val="0"/>
          <w:numId w:val="33"/>
        </w:numPr>
        <w:tabs>
          <w:tab w:val="left" w:pos="709"/>
        </w:tabs>
        <w:autoSpaceDE w:val="0"/>
        <w:autoSpaceDN w:val="0"/>
        <w:adjustRightInd w:val="0"/>
        <w:jc w:val="both"/>
        <w:rPr>
          <w:color w:val="000000"/>
        </w:rPr>
      </w:pPr>
      <w:r w:rsidRPr="001F1021">
        <w:rPr>
          <w:color w:val="000000"/>
        </w:rPr>
        <w:t xml:space="preserve">Мацко, Е. Ю. Гидравлика и гидропневмопривод : лабораторный практикум / Е. Ю. Мацко, И. Г. Усов ; МГТУ. - Магнитогорск : МГТУ, 2014. - 1 электрон. опт. диск (CD-ROM). - Загл. с титул. экрана. - URL: </w:t>
      </w:r>
      <w:hyperlink r:id="rId45" w:history="1">
        <w:r w:rsidRPr="0010319F">
          <w:rPr>
            <w:rStyle w:val="af7"/>
          </w:rPr>
          <w:t>https://magtu.informsystema.ru/uploader/fileUpload?name=1549.pdf&amp;show=dcatalogues/1/1124731/1549.pdf&amp;view=true</w:t>
        </w:r>
      </w:hyperlink>
      <w:r w:rsidRPr="001F1021">
        <w:rPr>
          <w:color w:val="000000"/>
        </w:rPr>
        <w:t xml:space="preserve"> (дата обращения: 23.10.2020). - Макрообъект. - Текст : электронный. - Сведения доступны также на CD-ROM.</w:t>
      </w:r>
    </w:p>
    <w:p w:rsidR="00CA4B3F" w:rsidRDefault="00CA4B3F" w:rsidP="00CA4B3F">
      <w:pPr>
        <w:widowControl w:val="0"/>
        <w:numPr>
          <w:ilvl w:val="0"/>
          <w:numId w:val="33"/>
        </w:numPr>
        <w:tabs>
          <w:tab w:val="left" w:pos="709"/>
        </w:tabs>
        <w:autoSpaceDE w:val="0"/>
        <w:autoSpaceDN w:val="0"/>
        <w:adjustRightInd w:val="0"/>
        <w:jc w:val="both"/>
        <w:rPr>
          <w:color w:val="000000"/>
        </w:rPr>
      </w:pPr>
      <w:r w:rsidRPr="001F1021">
        <w:rPr>
          <w:color w:val="000000"/>
        </w:rPr>
        <w:t>Мацко, Е. Ю. Основы функционирования гидропривода машин. Практикум . пра</w:t>
      </w:r>
      <w:r w:rsidRPr="001F1021">
        <w:rPr>
          <w:color w:val="000000"/>
        </w:rPr>
        <w:t>к</w:t>
      </w:r>
      <w:r w:rsidRPr="001F1021">
        <w:rPr>
          <w:color w:val="000000"/>
        </w:rPr>
        <w:t xml:space="preserve">тикум. Ч. 1 / Е. Ю. Мацко, И. Г. Усов, В. С. Великанов ; МГТУ. - Магнитогорск : МГТУ, 2018. - 1 электрон. опт. диск (CD-ROM). - Загл. с титул. экрана. - URL: </w:t>
      </w:r>
      <w:hyperlink r:id="rId46" w:history="1">
        <w:r w:rsidRPr="0010319F">
          <w:rPr>
            <w:rStyle w:val="af7"/>
          </w:rPr>
          <w:t>https://magtu.informsystema.ru/uploader/fileUpload?name=3561.pdf&amp;show=dcatalogues/1/1515155/3561.pdf&amp;view=true</w:t>
        </w:r>
      </w:hyperlink>
      <w:r w:rsidRPr="001F1021">
        <w:rPr>
          <w:color w:val="000000"/>
        </w:rPr>
        <w:t xml:space="preserve"> (дата обращения: 23.10.2020). - Макрообъект. - Текст : электронный. - Сведения доступны также на CD-ROM.</w:t>
      </w:r>
    </w:p>
    <w:p w:rsidR="00CA4B3F" w:rsidRDefault="00CA4B3F" w:rsidP="00CA4B3F">
      <w:pPr>
        <w:widowControl w:val="0"/>
        <w:numPr>
          <w:ilvl w:val="0"/>
          <w:numId w:val="33"/>
        </w:numPr>
        <w:tabs>
          <w:tab w:val="left" w:pos="709"/>
        </w:tabs>
        <w:autoSpaceDE w:val="0"/>
        <w:autoSpaceDN w:val="0"/>
        <w:adjustRightInd w:val="0"/>
        <w:jc w:val="both"/>
        <w:rPr>
          <w:color w:val="000000"/>
        </w:rPr>
      </w:pPr>
      <w:r w:rsidRPr="001F1021">
        <w:rPr>
          <w:color w:val="000000"/>
        </w:rPr>
        <w:t>Точилкин, В. В. Проектирование элементов металлургических машин и оборудов</w:t>
      </w:r>
      <w:r w:rsidRPr="001F1021">
        <w:rPr>
          <w:color w:val="000000"/>
        </w:rPr>
        <w:t>а</w:t>
      </w:r>
      <w:r w:rsidRPr="001F1021">
        <w:rPr>
          <w:color w:val="000000"/>
        </w:rPr>
        <w:t xml:space="preserve">ния : учебное пособие / В. В. Точилкин, О. А. Филатова, Е. О. Потешкина ; МГТУ. - Магнитогорск : МГТУ, 2015. - 163 с. : ил., табл., схемы. - URL: </w:t>
      </w:r>
      <w:hyperlink r:id="rId47" w:history="1">
        <w:r w:rsidRPr="0010319F">
          <w:rPr>
            <w:rStyle w:val="af7"/>
          </w:rPr>
          <w:t>https://magtu.informsystema.ru/uploader/fileUpload?name=1075.pdf&amp;show=dcatalogues/1/1119705/1075.pdf&amp;view=true</w:t>
        </w:r>
      </w:hyperlink>
      <w:r w:rsidRPr="001F1021">
        <w:rPr>
          <w:color w:val="000000"/>
        </w:rPr>
        <w:t xml:space="preserve"> (дата обращения: 23.10.2020). - Макрообъект. - Текст : электронный. - ISBN 978-5-9967-0580-1. - Имеется печатный аналог.</w:t>
      </w:r>
    </w:p>
    <w:p w:rsidR="00CA4B3F" w:rsidRPr="00A745C5" w:rsidRDefault="00CA4B3F" w:rsidP="00CA4B3F">
      <w:pPr>
        <w:spacing w:before="360" w:after="360"/>
        <w:jc w:val="both"/>
        <w:rPr>
          <w:b/>
        </w:rPr>
      </w:pPr>
      <w:r w:rsidRPr="001F1021">
        <w:rPr>
          <w:b/>
        </w:rPr>
        <w:t xml:space="preserve">в) </w:t>
      </w:r>
      <w:r w:rsidRPr="00A745C5">
        <w:rPr>
          <w:b/>
        </w:rPr>
        <w:t>Методические указания:</w:t>
      </w:r>
    </w:p>
    <w:p w:rsidR="00CA4B3F" w:rsidRPr="004D6BD8" w:rsidRDefault="00CA4B3F" w:rsidP="00CA4B3F">
      <w:pPr>
        <w:pStyle w:val="Style10"/>
        <w:widowControl/>
        <w:numPr>
          <w:ilvl w:val="0"/>
          <w:numId w:val="26"/>
        </w:numPr>
        <w:jc w:val="both"/>
        <w:rPr>
          <w:rStyle w:val="FontStyle22"/>
          <w:sz w:val="24"/>
          <w:szCs w:val="24"/>
        </w:rPr>
      </w:pPr>
      <w:r w:rsidRPr="004D6BD8">
        <w:rPr>
          <w:rStyle w:val="FontStyle22"/>
          <w:sz w:val="24"/>
          <w:szCs w:val="24"/>
        </w:rPr>
        <w:t xml:space="preserve">Основы функционирования гидро- и электроприводов [Электронный ресурс] : практикум / В. С. Вагин, А. М. Филатов, А. Д. Кольга [и др.]. - Магнитогорск : МГТУ, 2014. - 190 с. : ил., табл. - Режим доступа: </w:t>
      </w:r>
      <w:hyperlink r:id="rId48" w:history="1">
        <w:r w:rsidRPr="004D6BD8">
          <w:rPr>
            <w:rStyle w:val="af7"/>
          </w:rPr>
          <w:t>https://magtu.informsystema.ru/uploader/fileUpload?name=868.pdf&amp;show=dcatalogues/1/1118358/868.pdf&amp;view=true</w:t>
        </w:r>
      </w:hyperlink>
      <w:r w:rsidRPr="004D6BD8">
        <w:rPr>
          <w:rStyle w:val="FontStyle22"/>
          <w:sz w:val="24"/>
          <w:szCs w:val="24"/>
        </w:rPr>
        <w:t xml:space="preserve"> . - Макрообъект.</w:t>
      </w:r>
    </w:p>
    <w:p w:rsidR="00CA4B3F" w:rsidRPr="004D6BD8" w:rsidRDefault="00CA4B3F" w:rsidP="00CA4B3F">
      <w:pPr>
        <w:pStyle w:val="Style10"/>
        <w:widowControl/>
        <w:numPr>
          <w:ilvl w:val="0"/>
          <w:numId w:val="26"/>
        </w:numPr>
        <w:jc w:val="both"/>
        <w:rPr>
          <w:rStyle w:val="FontStyle22"/>
          <w:sz w:val="24"/>
          <w:szCs w:val="24"/>
        </w:rPr>
      </w:pPr>
      <w:r w:rsidRPr="004D6BD8">
        <w:rPr>
          <w:rStyle w:val="FontStyle22"/>
          <w:sz w:val="24"/>
          <w:szCs w:val="24"/>
        </w:rPr>
        <w:t xml:space="preserve">Гидромеханика [Электронный ресурс] : практикум / А. Д. Кольга, В. С. Вагин, А. И. Курочкин, Б. М. Габбасов ; МГТУ. - [2-е изд., подгот. по печ. изд. 2017 г.]. - Магнитогорск : МГТУ, 2018. - 1 электрон. опт. диск (CD-ROM). - Режим доступа </w:t>
      </w:r>
      <w:hyperlink r:id="rId49" w:history="1">
        <w:r w:rsidRPr="00BC5C83">
          <w:rPr>
            <w:rStyle w:val="af7"/>
          </w:rPr>
          <w:t>https://magtu.informsystema.ru/uploader/fileUpload?name=3466.pdf&amp;show=dcatalogues/1/1514288/3466.pdf&amp;view=true</w:t>
        </w:r>
      </w:hyperlink>
      <w:r w:rsidRPr="004D6BD8">
        <w:rPr>
          <w:rStyle w:val="FontStyle22"/>
          <w:sz w:val="24"/>
          <w:szCs w:val="24"/>
        </w:rPr>
        <w:t xml:space="preserve">  - Макрообъект.</w:t>
      </w:r>
    </w:p>
    <w:p w:rsidR="00CA4B3F" w:rsidRPr="004D6BD8" w:rsidRDefault="00CA4B3F" w:rsidP="00CA4B3F">
      <w:pPr>
        <w:ind w:left="360"/>
        <w:rPr>
          <w:snapToGrid w:val="0"/>
        </w:rPr>
      </w:pPr>
    </w:p>
    <w:p w:rsidR="00CA4B3F" w:rsidRPr="00076A95" w:rsidRDefault="00CA4B3F" w:rsidP="00CA4B3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76A95">
        <w:rPr>
          <w:rStyle w:val="FontStyle15"/>
          <w:bCs w:val="0"/>
          <w:spacing w:val="40"/>
          <w:sz w:val="24"/>
          <w:szCs w:val="24"/>
        </w:rPr>
        <w:t>г)</w:t>
      </w:r>
      <w:r w:rsidRPr="00076A95">
        <w:rPr>
          <w:rStyle w:val="FontStyle15"/>
          <w:b w:val="0"/>
          <w:sz w:val="24"/>
          <w:szCs w:val="24"/>
        </w:rPr>
        <w:t xml:space="preserve"> </w:t>
      </w:r>
      <w:r w:rsidRPr="00076A9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76A95">
        <w:rPr>
          <w:rStyle w:val="FontStyle15"/>
          <w:bCs w:val="0"/>
          <w:spacing w:val="40"/>
          <w:sz w:val="24"/>
          <w:szCs w:val="24"/>
        </w:rPr>
        <w:t>и</w:t>
      </w:r>
      <w:r w:rsidRPr="00076A95">
        <w:rPr>
          <w:rStyle w:val="FontStyle15"/>
          <w:bCs w:val="0"/>
          <w:sz w:val="24"/>
          <w:szCs w:val="24"/>
        </w:rPr>
        <w:t xml:space="preserve"> </w:t>
      </w:r>
      <w:r w:rsidRPr="00076A95">
        <w:rPr>
          <w:rStyle w:val="FontStyle21"/>
          <w:b/>
          <w:sz w:val="24"/>
          <w:szCs w:val="24"/>
        </w:rPr>
        <w:t>Интернет-ресурсы:</w:t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2447"/>
        <w:gridCol w:w="3691"/>
        <w:gridCol w:w="2787"/>
        <w:gridCol w:w="104"/>
      </w:tblGrid>
      <w:tr w:rsidR="00CA4B3F" w:rsidTr="00BB5C0C">
        <w:trPr>
          <w:trHeight w:hRule="exact" w:val="555"/>
        </w:trPr>
        <w:tc>
          <w:tcPr>
            <w:tcW w:w="309" w:type="dxa"/>
          </w:tcPr>
          <w:p w:rsidR="00CA4B3F" w:rsidRDefault="00CA4B3F" w:rsidP="00BB5C0C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09" w:type="dxa"/>
          </w:tcPr>
          <w:p w:rsidR="00CA4B3F" w:rsidRDefault="00CA4B3F" w:rsidP="00BB5C0C"/>
        </w:tc>
      </w:tr>
      <w:tr w:rsidR="00CA4B3F" w:rsidTr="00BB5C0C">
        <w:trPr>
          <w:trHeight w:hRule="exact" w:val="818"/>
        </w:trPr>
        <w:tc>
          <w:tcPr>
            <w:tcW w:w="309" w:type="dxa"/>
          </w:tcPr>
          <w:p w:rsidR="00CA4B3F" w:rsidRDefault="00CA4B3F" w:rsidP="00BB5C0C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0A781A" w:rsidRDefault="00CA4B3F" w:rsidP="00BB5C0C">
            <w:pPr>
              <w:rPr>
                <w:lang w:val="en-US"/>
              </w:rPr>
            </w:pPr>
            <w:r w:rsidRPr="000A781A">
              <w:rPr>
                <w:color w:val="000000"/>
                <w:lang w:val="en-US"/>
              </w:rPr>
              <w:t>MS</w:t>
            </w:r>
            <w:r w:rsidRPr="000A781A">
              <w:rPr>
                <w:lang w:val="en-US"/>
              </w:rPr>
              <w:t xml:space="preserve"> </w:t>
            </w:r>
            <w:r w:rsidRPr="000A781A">
              <w:rPr>
                <w:color w:val="000000"/>
                <w:lang w:val="en-US"/>
              </w:rPr>
              <w:t>Windows</w:t>
            </w:r>
            <w:r w:rsidRPr="000A781A">
              <w:rPr>
                <w:lang w:val="en-US"/>
              </w:rPr>
              <w:t xml:space="preserve"> </w:t>
            </w:r>
            <w:r w:rsidRPr="000A781A">
              <w:rPr>
                <w:color w:val="000000"/>
                <w:lang w:val="en-US"/>
              </w:rPr>
              <w:t>7</w:t>
            </w:r>
            <w:r w:rsidRPr="000A781A">
              <w:rPr>
                <w:lang w:val="en-US"/>
              </w:rPr>
              <w:t xml:space="preserve"> </w:t>
            </w:r>
            <w:r w:rsidRPr="000A781A">
              <w:rPr>
                <w:color w:val="000000"/>
                <w:lang w:val="en-US"/>
              </w:rPr>
              <w:t>Profe</w:t>
            </w:r>
            <w:r w:rsidRPr="000A781A">
              <w:rPr>
                <w:color w:val="000000"/>
                <w:lang w:val="en-US"/>
              </w:rPr>
              <w:t>s</w:t>
            </w:r>
            <w:r w:rsidRPr="000A781A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0A781A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A781A">
              <w:rPr>
                <w:color w:val="000000"/>
                <w:lang w:val="en-US"/>
              </w:rPr>
              <w:t>)</w:t>
            </w:r>
            <w:r w:rsidRPr="000A781A">
              <w:rPr>
                <w:lang w:val="en-US"/>
              </w:rPr>
              <w:t xml:space="preserve"> 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09" w:type="dxa"/>
          </w:tcPr>
          <w:p w:rsidR="00CA4B3F" w:rsidRDefault="00CA4B3F" w:rsidP="00BB5C0C"/>
        </w:tc>
      </w:tr>
      <w:tr w:rsidR="00CA4B3F" w:rsidTr="00BB5C0C">
        <w:trPr>
          <w:trHeight w:hRule="exact" w:val="555"/>
        </w:trPr>
        <w:tc>
          <w:tcPr>
            <w:tcW w:w="309" w:type="dxa"/>
          </w:tcPr>
          <w:p w:rsidR="00CA4B3F" w:rsidRDefault="00CA4B3F" w:rsidP="00BB5C0C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9" w:type="dxa"/>
          </w:tcPr>
          <w:p w:rsidR="00CA4B3F" w:rsidRDefault="00CA4B3F" w:rsidP="00BB5C0C"/>
        </w:tc>
      </w:tr>
      <w:tr w:rsidR="00CA4B3F" w:rsidTr="00BB5C0C">
        <w:trPr>
          <w:trHeight w:hRule="exact" w:val="1096"/>
        </w:trPr>
        <w:tc>
          <w:tcPr>
            <w:tcW w:w="309" w:type="dxa"/>
          </w:tcPr>
          <w:p w:rsidR="00CA4B3F" w:rsidRDefault="00CA4B3F" w:rsidP="00BB5C0C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9" w:type="dxa"/>
          </w:tcPr>
          <w:p w:rsidR="00CA4B3F" w:rsidRDefault="00CA4B3F" w:rsidP="00BB5C0C"/>
        </w:tc>
      </w:tr>
      <w:tr w:rsidR="00CA4B3F" w:rsidTr="00BB5C0C">
        <w:trPr>
          <w:trHeight w:hRule="exact" w:val="285"/>
        </w:trPr>
        <w:tc>
          <w:tcPr>
            <w:tcW w:w="309" w:type="dxa"/>
          </w:tcPr>
          <w:p w:rsidR="00CA4B3F" w:rsidRDefault="00CA4B3F" w:rsidP="00BB5C0C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9" w:type="dxa"/>
          </w:tcPr>
          <w:p w:rsidR="00CA4B3F" w:rsidRDefault="00CA4B3F" w:rsidP="00BB5C0C"/>
        </w:tc>
      </w:tr>
      <w:tr w:rsidR="00CA4B3F" w:rsidTr="00BB5C0C">
        <w:trPr>
          <w:trHeight w:hRule="exact" w:val="826"/>
        </w:trPr>
        <w:tc>
          <w:tcPr>
            <w:tcW w:w="309" w:type="dxa"/>
          </w:tcPr>
          <w:p w:rsidR="00CA4B3F" w:rsidRDefault="00CA4B3F" w:rsidP="00BB5C0C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0A781A" w:rsidRDefault="00CA4B3F" w:rsidP="00BB5C0C">
            <w:pPr>
              <w:rPr>
                <w:lang w:val="en-US"/>
              </w:rPr>
            </w:pPr>
            <w:r w:rsidRPr="000A781A">
              <w:rPr>
                <w:color w:val="000000"/>
                <w:lang w:val="en-US"/>
              </w:rPr>
              <w:t>MathCAD</w:t>
            </w:r>
            <w:r w:rsidRPr="000A781A">
              <w:rPr>
                <w:lang w:val="en-US"/>
              </w:rPr>
              <w:t xml:space="preserve"> </w:t>
            </w:r>
            <w:r w:rsidRPr="000A781A">
              <w:rPr>
                <w:color w:val="000000"/>
                <w:lang w:val="en-US"/>
              </w:rPr>
              <w:t>v.15</w:t>
            </w:r>
            <w:r w:rsidRPr="000A781A">
              <w:rPr>
                <w:lang w:val="en-US"/>
              </w:rPr>
              <w:t xml:space="preserve"> </w:t>
            </w:r>
            <w:r w:rsidRPr="000A781A">
              <w:rPr>
                <w:color w:val="000000"/>
                <w:lang w:val="en-US"/>
              </w:rPr>
              <w:t>Educ</w:t>
            </w:r>
            <w:r w:rsidRPr="000A781A">
              <w:rPr>
                <w:color w:val="000000"/>
                <w:lang w:val="en-US"/>
              </w:rPr>
              <w:t>a</w:t>
            </w:r>
            <w:r w:rsidRPr="000A781A">
              <w:rPr>
                <w:color w:val="000000"/>
                <w:lang w:val="en-US"/>
              </w:rPr>
              <w:t>tion</w:t>
            </w:r>
            <w:r w:rsidRPr="000A781A">
              <w:rPr>
                <w:lang w:val="en-US"/>
              </w:rPr>
              <w:t xml:space="preserve"> </w:t>
            </w:r>
            <w:r w:rsidRPr="000A781A">
              <w:rPr>
                <w:color w:val="000000"/>
                <w:lang w:val="en-US"/>
              </w:rPr>
              <w:t>University</w:t>
            </w:r>
            <w:r w:rsidRPr="000A781A">
              <w:rPr>
                <w:lang w:val="en-US"/>
              </w:rPr>
              <w:t xml:space="preserve"> </w:t>
            </w:r>
            <w:r w:rsidRPr="000A781A">
              <w:rPr>
                <w:color w:val="000000"/>
                <w:lang w:val="en-US"/>
              </w:rPr>
              <w:t>Edition</w:t>
            </w:r>
            <w:r w:rsidRPr="000A781A">
              <w:rPr>
                <w:lang w:val="en-US"/>
              </w:rPr>
              <w:t xml:space="preserve"> 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9" w:type="dxa"/>
          </w:tcPr>
          <w:p w:rsidR="00CA4B3F" w:rsidRDefault="00CA4B3F" w:rsidP="00BB5C0C"/>
        </w:tc>
      </w:tr>
      <w:tr w:rsidR="00CA4B3F" w:rsidTr="00BB5C0C">
        <w:trPr>
          <w:trHeight w:hRule="exact" w:val="826"/>
        </w:trPr>
        <w:tc>
          <w:tcPr>
            <w:tcW w:w="309" w:type="dxa"/>
          </w:tcPr>
          <w:p w:rsidR="00CA4B3F" w:rsidRDefault="00CA4B3F" w:rsidP="00BB5C0C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971678" w:rsidRDefault="00CA4B3F" w:rsidP="00BB5C0C">
            <w:r w:rsidRPr="00971678">
              <w:rPr>
                <w:color w:val="000000"/>
              </w:rPr>
              <w:t>Электронные</w:t>
            </w:r>
            <w:r w:rsidRPr="00971678">
              <w:t xml:space="preserve"> </w:t>
            </w:r>
            <w:r w:rsidRPr="00971678">
              <w:rPr>
                <w:color w:val="000000"/>
              </w:rPr>
              <w:t>плакаты</w:t>
            </w:r>
            <w:r w:rsidRPr="00971678">
              <w:t xml:space="preserve"> </w:t>
            </w:r>
            <w:r w:rsidRPr="00971678">
              <w:rPr>
                <w:color w:val="000000"/>
              </w:rPr>
              <w:t>по</w:t>
            </w:r>
            <w:r w:rsidRPr="00971678">
              <w:t xml:space="preserve"> </w:t>
            </w:r>
            <w:r w:rsidRPr="00971678">
              <w:rPr>
                <w:color w:val="000000"/>
              </w:rPr>
              <w:t>дисциплине</w:t>
            </w:r>
            <w:r w:rsidRPr="00971678">
              <w:t xml:space="preserve"> </w:t>
            </w:r>
            <w:r w:rsidRPr="00971678">
              <w:rPr>
                <w:color w:val="000000"/>
              </w:rPr>
              <w:t>"Ги</w:t>
            </w:r>
            <w:r w:rsidRPr="00971678">
              <w:rPr>
                <w:color w:val="000000"/>
              </w:rPr>
              <w:t>д</w:t>
            </w:r>
            <w:r w:rsidRPr="00971678">
              <w:rPr>
                <w:color w:val="000000"/>
              </w:rPr>
              <w:t>равлика</w:t>
            </w:r>
            <w:r w:rsidRPr="00971678">
              <w:t xml:space="preserve"> </w:t>
            </w:r>
            <w:r w:rsidRPr="00971678">
              <w:rPr>
                <w:color w:val="000000"/>
              </w:rPr>
              <w:t>и</w:t>
            </w:r>
            <w:r w:rsidRPr="00971678">
              <w:t xml:space="preserve"> </w:t>
            </w:r>
            <w:r w:rsidRPr="00971678">
              <w:rPr>
                <w:color w:val="000000"/>
              </w:rPr>
              <w:t>гидропр</w:t>
            </w:r>
            <w:r w:rsidRPr="00971678">
              <w:rPr>
                <w:color w:val="000000"/>
              </w:rPr>
              <w:t>и</w:t>
            </w:r>
            <w:r w:rsidRPr="00971678">
              <w:rPr>
                <w:color w:val="000000"/>
              </w:rPr>
              <w:t>вод"</w:t>
            </w:r>
            <w:r w:rsidRPr="00971678">
              <w:t xml:space="preserve"> 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9" w:type="dxa"/>
          </w:tcPr>
          <w:p w:rsidR="00CA4B3F" w:rsidRDefault="00CA4B3F" w:rsidP="00BB5C0C"/>
        </w:tc>
      </w:tr>
      <w:tr w:rsidR="00CA4B3F" w:rsidTr="00BB5C0C">
        <w:trPr>
          <w:trHeight w:hRule="exact" w:val="826"/>
        </w:trPr>
        <w:tc>
          <w:tcPr>
            <w:tcW w:w="309" w:type="dxa"/>
          </w:tcPr>
          <w:p w:rsidR="00CA4B3F" w:rsidRDefault="00CA4B3F" w:rsidP="00BB5C0C"/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971678" w:rsidRDefault="00CA4B3F" w:rsidP="00BB5C0C">
            <w:r w:rsidRPr="00971678">
              <w:rPr>
                <w:color w:val="000000"/>
              </w:rPr>
              <w:t>Электронные</w:t>
            </w:r>
            <w:r w:rsidRPr="00971678">
              <w:t xml:space="preserve"> </w:t>
            </w:r>
            <w:r w:rsidRPr="00971678">
              <w:rPr>
                <w:color w:val="000000"/>
              </w:rPr>
              <w:t>плакаты</w:t>
            </w:r>
            <w:r w:rsidRPr="00971678">
              <w:t xml:space="preserve"> </w:t>
            </w:r>
            <w:r w:rsidRPr="00971678">
              <w:rPr>
                <w:color w:val="000000"/>
              </w:rPr>
              <w:t>по</w:t>
            </w:r>
            <w:r w:rsidRPr="00971678">
              <w:t xml:space="preserve"> </w:t>
            </w:r>
            <w:r w:rsidRPr="00971678">
              <w:rPr>
                <w:color w:val="000000"/>
              </w:rPr>
              <w:t>курсу</w:t>
            </w:r>
            <w:r w:rsidRPr="00971678">
              <w:t xml:space="preserve"> </w:t>
            </w:r>
            <w:r w:rsidRPr="00971678">
              <w:rPr>
                <w:color w:val="000000"/>
              </w:rPr>
              <w:t>"Гидравлика</w:t>
            </w:r>
            <w:r w:rsidRPr="00971678">
              <w:t xml:space="preserve"> </w:t>
            </w:r>
            <w:r w:rsidRPr="00971678">
              <w:rPr>
                <w:color w:val="000000"/>
              </w:rPr>
              <w:t>и</w:t>
            </w:r>
            <w:r w:rsidRPr="00971678">
              <w:t xml:space="preserve"> </w:t>
            </w:r>
            <w:r w:rsidRPr="00971678">
              <w:rPr>
                <w:color w:val="000000"/>
              </w:rPr>
              <w:t>гидропривод"</w:t>
            </w:r>
            <w:r w:rsidRPr="00971678">
              <w:t xml:space="preserve"> </w:t>
            </w:r>
          </w:p>
        </w:tc>
        <w:tc>
          <w:tcPr>
            <w:tcW w:w="3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r>
              <w:rPr>
                <w:color w:val="000000"/>
              </w:rPr>
              <w:t>К-227-12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11.09.2012</w:t>
            </w:r>
            <w:r>
              <w:t xml:space="preserve"> </w:t>
            </w:r>
          </w:p>
        </w:tc>
        <w:tc>
          <w:tcPr>
            <w:tcW w:w="2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09" w:type="dxa"/>
          </w:tcPr>
          <w:p w:rsidR="00CA4B3F" w:rsidRDefault="00CA4B3F" w:rsidP="00BB5C0C"/>
        </w:tc>
      </w:tr>
    </w:tbl>
    <w:p w:rsidR="00CA4B3F" w:rsidRDefault="00CA4B3F" w:rsidP="00CA4B3F">
      <w:pPr>
        <w:rPr>
          <w:sz w:val="0"/>
          <w:szCs w:val="0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"/>
        <w:gridCol w:w="1644"/>
        <w:gridCol w:w="3035"/>
        <w:gridCol w:w="4281"/>
        <w:gridCol w:w="110"/>
      </w:tblGrid>
      <w:tr w:rsidR="00CA4B3F" w:rsidTr="00BB5C0C">
        <w:trPr>
          <w:trHeight w:hRule="exact" w:val="138"/>
        </w:trPr>
        <w:tc>
          <w:tcPr>
            <w:tcW w:w="344" w:type="dxa"/>
          </w:tcPr>
          <w:p w:rsidR="00CA4B3F" w:rsidRDefault="00CA4B3F" w:rsidP="00BB5C0C"/>
        </w:tc>
        <w:tc>
          <w:tcPr>
            <w:tcW w:w="1732" w:type="dxa"/>
          </w:tcPr>
          <w:p w:rsidR="00CA4B3F" w:rsidRDefault="00CA4B3F" w:rsidP="00BB5C0C"/>
        </w:tc>
        <w:tc>
          <w:tcPr>
            <w:tcW w:w="3197" w:type="dxa"/>
          </w:tcPr>
          <w:p w:rsidR="00CA4B3F" w:rsidRDefault="00CA4B3F" w:rsidP="00BB5C0C"/>
        </w:tc>
        <w:tc>
          <w:tcPr>
            <w:tcW w:w="4281" w:type="dxa"/>
          </w:tcPr>
          <w:p w:rsidR="00CA4B3F" w:rsidRDefault="00CA4B3F" w:rsidP="00BB5C0C"/>
        </w:tc>
        <w:tc>
          <w:tcPr>
            <w:tcW w:w="118" w:type="dxa"/>
          </w:tcPr>
          <w:p w:rsidR="00CA4B3F" w:rsidRDefault="00CA4B3F" w:rsidP="00BB5C0C"/>
        </w:tc>
      </w:tr>
      <w:tr w:rsidR="00CA4B3F" w:rsidRPr="00835A4E" w:rsidTr="00BB5C0C">
        <w:trPr>
          <w:trHeight w:hRule="exact" w:val="285"/>
        </w:trPr>
        <w:tc>
          <w:tcPr>
            <w:tcW w:w="967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4B3F" w:rsidRPr="00971678" w:rsidRDefault="00CA4B3F" w:rsidP="00BB5C0C">
            <w:pPr>
              <w:ind w:firstLine="756"/>
              <w:jc w:val="both"/>
            </w:pPr>
            <w:r w:rsidRPr="00971678">
              <w:rPr>
                <w:b/>
                <w:color w:val="000000"/>
              </w:rPr>
              <w:t>Профессиональные</w:t>
            </w:r>
            <w:r w:rsidRPr="00971678">
              <w:t xml:space="preserve"> </w:t>
            </w:r>
            <w:r w:rsidRPr="00971678">
              <w:rPr>
                <w:b/>
                <w:color w:val="000000"/>
              </w:rPr>
              <w:t>базы</w:t>
            </w:r>
            <w:r w:rsidRPr="00971678">
              <w:t xml:space="preserve"> </w:t>
            </w:r>
            <w:r w:rsidRPr="00971678">
              <w:rPr>
                <w:b/>
                <w:color w:val="000000"/>
              </w:rPr>
              <w:t>данных</w:t>
            </w:r>
            <w:r w:rsidRPr="00971678">
              <w:t xml:space="preserve"> </w:t>
            </w:r>
            <w:r w:rsidRPr="00971678">
              <w:rPr>
                <w:b/>
                <w:color w:val="000000"/>
              </w:rPr>
              <w:t>и</w:t>
            </w:r>
            <w:r w:rsidRPr="00971678">
              <w:t xml:space="preserve"> </w:t>
            </w:r>
            <w:r w:rsidRPr="00971678">
              <w:rPr>
                <w:b/>
                <w:color w:val="000000"/>
              </w:rPr>
              <w:t>информационные</w:t>
            </w:r>
            <w:r w:rsidRPr="00971678">
              <w:t xml:space="preserve"> </w:t>
            </w:r>
            <w:r w:rsidRPr="00971678">
              <w:rPr>
                <w:b/>
                <w:color w:val="000000"/>
              </w:rPr>
              <w:t>справочные</w:t>
            </w:r>
            <w:r w:rsidRPr="00971678">
              <w:t xml:space="preserve"> </w:t>
            </w:r>
            <w:r w:rsidRPr="00971678">
              <w:rPr>
                <w:b/>
                <w:color w:val="000000"/>
              </w:rPr>
              <w:t>системы</w:t>
            </w:r>
            <w:r w:rsidRPr="00971678">
              <w:t xml:space="preserve"> </w:t>
            </w:r>
          </w:p>
        </w:tc>
      </w:tr>
      <w:tr w:rsidR="00CA4B3F" w:rsidTr="00BB5C0C">
        <w:trPr>
          <w:trHeight w:hRule="exact" w:val="270"/>
        </w:trPr>
        <w:tc>
          <w:tcPr>
            <w:tcW w:w="344" w:type="dxa"/>
          </w:tcPr>
          <w:p w:rsidR="00CA4B3F" w:rsidRPr="00971678" w:rsidRDefault="00CA4B3F" w:rsidP="00BB5C0C"/>
        </w:tc>
        <w:tc>
          <w:tcPr>
            <w:tcW w:w="49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8" w:type="dxa"/>
          </w:tcPr>
          <w:p w:rsidR="00CA4B3F" w:rsidRDefault="00CA4B3F" w:rsidP="00BB5C0C"/>
        </w:tc>
      </w:tr>
      <w:tr w:rsidR="00CA4B3F" w:rsidTr="00BB5C0C">
        <w:trPr>
          <w:trHeight w:hRule="exact" w:val="14"/>
        </w:trPr>
        <w:tc>
          <w:tcPr>
            <w:tcW w:w="344" w:type="dxa"/>
          </w:tcPr>
          <w:p w:rsidR="00CA4B3F" w:rsidRDefault="00CA4B3F" w:rsidP="00BB5C0C"/>
        </w:tc>
        <w:tc>
          <w:tcPr>
            <w:tcW w:w="492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DD014C" w:rsidRDefault="00CA4B3F" w:rsidP="00BB5C0C">
            <w:pPr>
              <w:jc w:val="both"/>
            </w:pPr>
            <w:r w:rsidRPr="00DD014C">
              <w:rPr>
                <w:color w:val="000000"/>
              </w:rPr>
              <w:t>Электронная</w:t>
            </w:r>
            <w:r w:rsidRPr="00DD014C">
              <w:t xml:space="preserve"> </w:t>
            </w:r>
            <w:r w:rsidRPr="00DD014C">
              <w:rPr>
                <w:color w:val="000000"/>
              </w:rPr>
              <w:t>база</w:t>
            </w:r>
            <w:r w:rsidRPr="00DD014C">
              <w:t xml:space="preserve"> </w:t>
            </w:r>
            <w:r w:rsidRPr="00DD014C">
              <w:rPr>
                <w:color w:val="000000"/>
              </w:rPr>
              <w:t>периодических</w:t>
            </w:r>
            <w:r w:rsidRPr="00DD014C">
              <w:t xml:space="preserve"> </w:t>
            </w:r>
            <w:r w:rsidRPr="00DD014C">
              <w:rPr>
                <w:color w:val="000000"/>
              </w:rPr>
              <w:t>изданий</w:t>
            </w:r>
            <w:r w:rsidRPr="00DD014C">
              <w:t xml:space="preserve"> </w:t>
            </w:r>
            <w:r>
              <w:rPr>
                <w:color w:val="000000"/>
              </w:rPr>
              <w:t>East</w:t>
            </w:r>
            <w:r w:rsidRPr="00DD014C">
              <w:t xml:space="preserve"> </w:t>
            </w:r>
            <w:r>
              <w:rPr>
                <w:color w:val="000000"/>
              </w:rPr>
              <w:t>View</w:t>
            </w:r>
            <w:r w:rsidRPr="00DD014C">
              <w:t xml:space="preserve"> </w:t>
            </w:r>
            <w:r>
              <w:rPr>
                <w:color w:val="000000"/>
              </w:rPr>
              <w:t>Information</w:t>
            </w:r>
            <w:r w:rsidRPr="00DD014C">
              <w:t xml:space="preserve"> </w:t>
            </w:r>
            <w:r>
              <w:rPr>
                <w:color w:val="000000"/>
              </w:rPr>
              <w:t>Services</w:t>
            </w:r>
            <w:r w:rsidRPr="00DD014C">
              <w:rPr>
                <w:color w:val="000000"/>
              </w:rPr>
              <w:t>,</w:t>
            </w:r>
            <w:r w:rsidRPr="00DD014C">
              <w:t xml:space="preserve"> </w:t>
            </w:r>
            <w:r w:rsidRPr="00DD014C">
              <w:rPr>
                <w:color w:val="000000"/>
              </w:rPr>
              <w:t>ООО</w:t>
            </w:r>
            <w:r w:rsidRPr="00DD014C">
              <w:t xml:space="preserve"> </w:t>
            </w:r>
            <w:r w:rsidRPr="00DD014C">
              <w:rPr>
                <w:color w:val="000000"/>
              </w:rPr>
              <w:t>«ИВИС»</w:t>
            </w:r>
            <w:r w:rsidRPr="00DD014C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hyperlink r:id="rId50" w:history="1">
              <w:r w:rsidRPr="0010319F">
                <w:rPr>
                  <w:rStyle w:val="af7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118" w:type="dxa"/>
          </w:tcPr>
          <w:p w:rsidR="00CA4B3F" w:rsidRDefault="00CA4B3F" w:rsidP="00BB5C0C"/>
        </w:tc>
      </w:tr>
      <w:tr w:rsidR="00CA4B3F" w:rsidTr="00BB5C0C">
        <w:trPr>
          <w:trHeight w:hRule="exact" w:val="540"/>
        </w:trPr>
        <w:tc>
          <w:tcPr>
            <w:tcW w:w="344" w:type="dxa"/>
          </w:tcPr>
          <w:p w:rsidR="00CA4B3F" w:rsidRDefault="00CA4B3F" w:rsidP="00BB5C0C"/>
        </w:tc>
        <w:tc>
          <w:tcPr>
            <w:tcW w:w="492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/>
        </w:tc>
        <w:tc>
          <w:tcPr>
            <w:tcW w:w="118" w:type="dxa"/>
          </w:tcPr>
          <w:p w:rsidR="00CA4B3F" w:rsidRDefault="00CA4B3F" w:rsidP="00BB5C0C"/>
        </w:tc>
      </w:tr>
      <w:tr w:rsidR="00CA4B3F" w:rsidRPr="000A781A" w:rsidTr="00BB5C0C">
        <w:trPr>
          <w:trHeight w:hRule="exact" w:val="555"/>
        </w:trPr>
        <w:tc>
          <w:tcPr>
            <w:tcW w:w="344" w:type="dxa"/>
          </w:tcPr>
          <w:p w:rsidR="00CA4B3F" w:rsidRDefault="00CA4B3F" w:rsidP="00BB5C0C"/>
        </w:tc>
        <w:tc>
          <w:tcPr>
            <w:tcW w:w="4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DD014C" w:rsidRDefault="00CA4B3F" w:rsidP="00BB5C0C">
            <w:pPr>
              <w:jc w:val="both"/>
            </w:pPr>
            <w:r w:rsidRPr="00DD014C">
              <w:rPr>
                <w:color w:val="000000"/>
              </w:rPr>
              <w:t>Поисковая</w:t>
            </w:r>
            <w:r w:rsidRPr="00DD014C">
              <w:t xml:space="preserve"> </w:t>
            </w:r>
            <w:r w:rsidRPr="00DD014C">
              <w:rPr>
                <w:color w:val="000000"/>
              </w:rPr>
              <w:t>система</w:t>
            </w:r>
            <w:r w:rsidRPr="00DD014C">
              <w:t xml:space="preserve"> </w:t>
            </w:r>
            <w:r w:rsidRPr="00DD014C">
              <w:rPr>
                <w:color w:val="000000"/>
              </w:rPr>
              <w:t>Академия</w:t>
            </w:r>
            <w:r w:rsidRPr="00DD014C">
              <w:t xml:space="preserve"> </w:t>
            </w:r>
            <w:r>
              <w:rPr>
                <w:color w:val="000000"/>
              </w:rPr>
              <w:t>Google</w:t>
            </w:r>
            <w:r w:rsidRPr="00DD014C">
              <w:t xml:space="preserve"> </w:t>
            </w:r>
            <w:r w:rsidRPr="00DD014C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DD014C">
              <w:t xml:space="preserve"> </w:t>
            </w:r>
            <w:r>
              <w:rPr>
                <w:color w:val="000000"/>
              </w:rPr>
              <w:t>Scholar</w:t>
            </w:r>
            <w:r w:rsidRPr="00DD014C">
              <w:rPr>
                <w:color w:val="000000"/>
              </w:rPr>
              <w:t>)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0A781A" w:rsidRDefault="00CA4B3F" w:rsidP="00BB5C0C">
            <w:pPr>
              <w:jc w:val="both"/>
              <w:rPr>
                <w:lang w:val="en-US"/>
              </w:rPr>
            </w:pPr>
            <w:r w:rsidRPr="000A781A">
              <w:rPr>
                <w:color w:val="000000"/>
                <w:lang w:val="en-US"/>
              </w:rPr>
              <w:t>URL:</w:t>
            </w:r>
            <w:r w:rsidRPr="000A781A">
              <w:rPr>
                <w:lang w:val="en-US"/>
              </w:rPr>
              <w:t xml:space="preserve"> </w:t>
            </w:r>
            <w:hyperlink r:id="rId51" w:history="1">
              <w:r w:rsidRPr="0010319F">
                <w:rPr>
                  <w:rStyle w:val="af7"/>
                  <w:lang w:val="en-US"/>
                </w:rPr>
                <w:t>https://scholar.google.ru/</w:t>
              </w:r>
            </w:hyperlink>
            <w:r w:rsidRPr="000A781A">
              <w:rPr>
                <w:lang w:val="en-US"/>
              </w:rPr>
              <w:t xml:space="preserve"> </w:t>
            </w:r>
          </w:p>
        </w:tc>
        <w:tc>
          <w:tcPr>
            <w:tcW w:w="118" w:type="dxa"/>
          </w:tcPr>
          <w:p w:rsidR="00CA4B3F" w:rsidRPr="000A781A" w:rsidRDefault="00CA4B3F" w:rsidP="00BB5C0C">
            <w:pPr>
              <w:rPr>
                <w:lang w:val="en-US"/>
              </w:rPr>
            </w:pPr>
          </w:p>
        </w:tc>
      </w:tr>
      <w:tr w:rsidR="00CA4B3F" w:rsidRPr="000A781A" w:rsidTr="00BB5C0C">
        <w:trPr>
          <w:trHeight w:hRule="exact" w:val="555"/>
        </w:trPr>
        <w:tc>
          <w:tcPr>
            <w:tcW w:w="344" w:type="dxa"/>
          </w:tcPr>
          <w:p w:rsidR="00CA4B3F" w:rsidRPr="000A781A" w:rsidRDefault="00CA4B3F" w:rsidP="00BB5C0C">
            <w:pPr>
              <w:rPr>
                <w:lang w:val="en-US"/>
              </w:rPr>
            </w:pPr>
          </w:p>
        </w:tc>
        <w:tc>
          <w:tcPr>
            <w:tcW w:w="4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DD014C" w:rsidRDefault="00CA4B3F" w:rsidP="00BB5C0C">
            <w:pPr>
              <w:jc w:val="both"/>
            </w:pPr>
            <w:r w:rsidRPr="00DD014C">
              <w:rPr>
                <w:color w:val="000000"/>
              </w:rPr>
              <w:t>Федеральное</w:t>
            </w:r>
            <w:r w:rsidRPr="00DD014C">
              <w:t xml:space="preserve"> </w:t>
            </w:r>
            <w:r w:rsidRPr="00DD014C">
              <w:rPr>
                <w:color w:val="000000"/>
              </w:rPr>
              <w:t>государственное</w:t>
            </w:r>
            <w:r w:rsidRPr="00DD014C">
              <w:t xml:space="preserve"> </w:t>
            </w:r>
            <w:r w:rsidRPr="00DD014C">
              <w:rPr>
                <w:color w:val="000000"/>
              </w:rPr>
              <w:t>бюджетное</w:t>
            </w:r>
            <w:r w:rsidRPr="00DD014C">
              <w:t xml:space="preserve"> </w:t>
            </w:r>
            <w:r w:rsidRPr="00DD014C">
              <w:rPr>
                <w:color w:val="000000"/>
              </w:rPr>
              <w:t>учреждение</w:t>
            </w:r>
            <w:r w:rsidRPr="00DD014C">
              <w:t xml:space="preserve"> </w:t>
            </w:r>
            <w:r w:rsidRPr="00DD014C">
              <w:rPr>
                <w:color w:val="000000"/>
              </w:rPr>
              <w:t>«Федеральный</w:t>
            </w:r>
            <w:r w:rsidRPr="00DD014C">
              <w:t xml:space="preserve"> </w:t>
            </w:r>
            <w:r w:rsidRPr="00DD014C">
              <w:rPr>
                <w:color w:val="000000"/>
              </w:rPr>
              <w:t>институт</w:t>
            </w:r>
            <w:r w:rsidRPr="00DD014C">
              <w:t xml:space="preserve"> </w:t>
            </w:r>
            <w:r w:rsidRPr="00DD014C">
              <w:rPr>
                <w:color w:val="000000"/>
              </w:rPr>
              <w:t>пр</w:t>
            </w:r>
            <w:r w:rsidRPr="00DD014C">
              <w:rPr>
                <w:color w:val="000000"/>
              </w:rPr>
              <w:t>о</w:t>
            </w:r>
            <w:r w:rsidRPr="00DD014C">
              <w:rPr>
                <w:color w:val="000000"/>
              </w:rPr>
              <w:t>мышленной</w:t>
            </w:r>
            <w:r w:rsidRPr="00DD014C">
              <w:t xml:space="preserve"> </w:t>
            </w:r>
            <w:r w:rsidRPr="00DD014C">
              <w:rPr>
                <w:color w:val="000000"/>
              </w:rPr>
              <w:t>собственности»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0A781A" w:rsidRDefault="00CA4B3F" w:rsidP="00BB5C0C">
            <w:pPr>
              <w:jc w:val="both"/>
              <w:rPr>
                <w:lang w:val="en-US"/>
              </w:rPr>
            </w:pPr>
            <w:r w:rsidRPr="000A781A">
              <w:rPr>
                <w:color w:val="000000"/>
                <w:lang w:val="en-US"/>
              </w:rPr>
              <w:t>URL:</w:t>
            </w:r>
            <w:r w:rsidRPr="000A781A">
              <w:rPr>
                <w:lang w:val="en-US"/>
              </w:rPr>
              <w:t xml:space="preserve"> </w:t>
            </w:r>
            <w:hyperlink r:id="rId52" w:history="1">
              <w:r w:rsidRPr="0010319F">
                <w:rPr>
                  <w:rStyle w:val="af7"/>
                  <w:lang w:val="en-US"/>
                </w:rPr>
                <w:t>http://www1.fips.ru/</w:t>
              </w:r>
            </w:hyperlink>
            <w:r w:rsidRPr="000A781A">
              <w:rPr>
                <w:lang w:val="en-US"/>
              </w:rPr>
              <w:t xml:space="preserve"> </w:t>
            </w:r>
          </w:p>
        </w:tc>
        <w:tc>
          <w:tcPr>
            <w:tcW w:w="118" w:type="dxa"/>
          </w:tcPr>
          <w:p w:rsidR="00CA4B3F" w:rsidRPr="000A781A" w:rsidRDefault="00CA4B3F" w:rsidP="00BB5C0C">
            <w:pPr>
              <w:rPr>
                <w:lang w:val="en-US"/>
              </w:rPr>
            </w:pPr>
          </w:p>
        </w:tc>
      </w:tr>
      <w:tr w:rsidR="00CA4B3F" w:rsidRPr="000A781A" w:rsidTr="00BB5C0C">
        <w:trPr>
          <w:trHeight w:hRule="exact" w:val="555"/>
        </w:trPr>
        <w:tc>
          <w:tcPr>
            <w:tcW w:w="344" w:type="dxa"/>
          </w:tcPr>
          <w:p w:rsidR="00CA4B3F" w:rsidRPr="000A781A" w:rsidRDefault="00CA4B3F" w:rsidP="00BB5C0C">
            <w:pPr>
              <w:rPr>
                <w:lang w:val="en-US"/>
              </w:rPr>
            </w:pPr>
          </w:p>
        </w:tc>
        <w:tc>
          <w:tcPr>
            <w:tcW w:w="4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DD014C" w:rsidRDefault="00CA4B3F" w:rsidP="00BB5C0C">
            <w:pPr>
              <w:jc w:val="both"/>
            </w:pPr>
            <w:r w:rsidRPr="00DD014C">
              <w:rPr>
                <w:color w:val="000000"/>
              </w:rPr>
              <w:t>Национальная</w:t>
            </w:r>
            <w:r w:rsidRPr="00DD014C">
              <w:t xml:space="preserve"> </w:t>
            </w:r>
            <w:r w:rsidRPr="00DD014C">
              <w:rPr>
                <w:color w:val="000000"/>
              </w:rPr>
              <w:t>информационно-аналитическая</w:t>
            </w:r>
            <w:r w:rsidRPr="00DD014C">
              <w:t xml:space="preserve"> </w:t>
            </w:r>
            <w:r w:rsidRPr="00DD014C">
              <w:rPr>
                <w:color w:val="000000"/>
              </w:rPr>
              <w:t>система</w:t>
            </w:r>
            <w:r w:rsidRPr="00DD014C">
              <w:t xml:space="preserve"> </w:t>
            </w:r>
            <w:r w:rsidRPr="00DD014C">
              <w:rPr>
                <w:color w:val="000000"/>
              </w:rPr>
              <w:t>–</w:t>
            </w:r>
            <w:r w:rsidRPr="00DD014C">
              <w:t xml:space="preserve"> </w:t>
            </w:r>
            <w:r w:rsidRPr="00DD014C">
              <w:rPr>
                <w:color w:val="000000"/>
              </w:rPr>
              <w:t>Российский</w:t>
            </w:r>
            <w:r w:rsidRPr="00DD014C">
              <w:t xml:space="preserve"> </w:t>
            </w:r>
            <w:r w:rsidRPr="00DD014C">
              <w:rPr>
                <w:color w:val="000000"/>
              </w:rPr>
              <w:t>индекс</w:t>
            </w:r>
            <w:r w:rsidRPr="00DD014C">
              <w:t xml:space="preserve"> </w:t>
            </w:r>
            <w:r w:rsidRPr="00DD014C">
              <w:rPr>
                <w:color w:val="000000"/>
              </w:rPr>
              <w:t>научного</w:t>
            </w:r>
            <w:r w:rsidRPr="00DD014C">
              <w:t xml:space="preserve"> </w:t>
            </w:r>
            <w:r w:rsidRPr="00DD014C">
              <w:rPr>
                <w:color w:val="000000"/>
              </w:rPr>
              <w:t>цитирования</w:t>
            </w:r>
            <w:r w:rsidRPr="00DD014C">
              <w:t xml:space="preserve"> </w:t>
            </w:r>
            <w:r w:rsidRPr="00DD014C">
              <w:rPr>
                <w:color w:val="000000"/>
              </w:rPr>
              <w:t>(РИНЦ)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0A781A" w:rsidRDefault="00CA4B3F" w:rsidP="00BB5C0C">
            <w:pPr>
              <w:jc w:val="both"/>
              <w:rPr>
                <w:lang w:val="en-US"/>
              </w:rPr>
            </w:pPr>
            <w:r w:rsidRPr="000A781A">
              <w:rPr>
                <w:color w:val="000000"/>
                <w:lang w:val="en-US"/>
              </w:rPr>
              <w:t>URL:</w:t>
            </w:r>
            <w:r w:rsidRPr="000A781A">
              <w:rPr>
                <w:lang w:val="en-US"/>
              </w:rPr>
              <w:t xml:space="preserve"> </w:t>
            </w:r>
            <w:hyperlink r:id="rId53" w:history="1">
              <w:r w:rsidRPr="0010319F">
                <w:rPr>
                  <w:rStyle w:val="af7"/>
                  <w:lang w:val="en-US"/>
                </w:rPr>
                <w:t>https://elibrary.ru/project_risc.asp</w:t>
              </w:r>
            </w:hyperlink>
            <w:r w:rsidRPr="000A781A">
              <w:rPr>
                <w:lang w:val="en-US"/>
              </w:rPr>
              <w:t xml:space="preserve"> </w:t>
            </w:r>
          </w:p>
        </w:tc>
        <w:tc>
          <w:tcPr>
            <w:tcW w:w="118" w:type="dxa"/>
          </w:tcPr>
          <w:p w:rsidR="00CA4B3F" w:rsidRPr="000A781A" w:rsidRDefault="00CA4B3F" w:rsidP="00BB5C0C">
            <w:pPr>
              <w:rPr>
                <w:lang w:val="en-US"/>
              </w:rPr>
            </w:pPr>
          </w:p>
        </w:tc>
      </w:tr>
      <w:tr w:rsidR="00CA4B3F" w:rsidTr="00BB5C0C">
        <w:trPr>
          <w:trHeight w:hRule="exact" w:val="555"/>
        </w:trPr>
        <w:tc>
          <w:tcPr>
            <w:tcW w:w="344" w:type="dxa"/>
          </w:tcPr>
          <w:p w:rsidR="00CA4B3F" w:rsidRPr="000A781A" w:rsidRDefault="00CA4B3F" w:rsidP="00BB5C0C">
            <w:pPr>
              <w:rPr>
                <w:lang w:val="en-US"/>
              </w:rPr>
            </w:pPr>
          </w:p>
        </w:tc>
        <w:tc>
          <w:tcPr>
            <w:tcW w:w="4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r w:rsidRPr="00DD014C">
              <w:rPr>
                <w:color w:val="000000"/>
              </w:rPr>
              <w:t>Электронные</w:t>
            </w:r>
            <w:r w:rsidRPr="00DD014C">
              <w:t xml:space="preserve"> </w:t>
            </w:r>
            <w:r w:rsidRPr="00DD014C">
              <w:rPr>
                <w:color w:val="000000"/>
              </w:rPr>
              <w:t>ресурсы</w:t>
            </w:r>
            <w:r w:rsidRPr="00DD014C">
              <w:t xml:space="preserve"> </w:t>
            </w:r>
            <w:r w:rsidRPr="00DD014C">
              <w:rPr>
                <w:color w:val="000000"/>
              </w:rPr>
              <w:t>библиотеки</w:t>
            </w:r>
            <w:r w:rsidRPr="00DD014C">
              <w:t xml:space="preserve"> </w:t>
            </w:r>
            <w:r w:rsidRPr="00DD014C">
              <w:rPr>
                <w:color w:val="000000"/>
              </w:rPr>
              <w:t>МГТУ</w:t>
            </w:r>
            <w:r w:rsidRPr="00DD014C">
              <w:t xml:space="preserve"> </w:t>
            </w:r>
            <w:r w:rsidRPr="00DD014C">
              <w:rPr>
                <w:color w:val="000000"/>
              </w:rPr>
              <w:t>им.</w:t>
            </w:r>
            <w:r w:rsidRPr="00DD014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hyperlink r:id="rId54" w:history="1">
              <w:r w:rsidRPr="0010319F">
                <w:rPr>
                  <w:rStyle w:val="af7"/>
                </w:rPr>
                <w:t>http://magtu.ru:8085/marcweb2/Default.asp</w:t>
              </w:r>
            </w:hyperlink>
            <w:r>
              <w:t xml:space="preserve"> </w:t>
            </w:r>
          </w:p>
        </w:tc>
        <w:tc>
          <w:tcPr>
            <w:tcW w:w="118" w:type="dxa"/>
          </w:tcPr>
          <w:p w:rsidR="00CA4B3F" w:rsidRDefault="00CA4B3F" w:rsidP="00BB5C0C"/>
        </w:tc>
      </w:tr>
      <w:tr w:rsidR="00CA4B3F" w:rsidTr="00BB5C0C">
        <w:trPr>
          <w:trHeight w:hRule="exact" w:val="555"/>
        </w:trPr>
        <w:tc>
          <w:tcPr>
            <w:tcW w:w="344" w:type="dxa"/>
          </w:tcPr>
          <w:p w:rsidR="00CA4B3F" w:rsidRDefault="00CA4B3F" w:rsidP="00BB5C0C"/>
        </w:tc>
        <w:tc>
          <w:tcPr>
            <w:tcW w:w="4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hyperlink r:id="rId55" w:history="1">
              <w:r w:rsidRPr="0010319F">
                <w:rPr>
                  <w:rStyle w:val="af7"/>
                </w:rPr>
                <w:t>https://www.rsl.ru/ru/4readers/catalogues/</w:t>
              </w:r>
            </w:hyperlink>
            <w:r>
              <w:t xml:space="preserve"> </w:t>
            </w:r>
          </w:p>
        </w:tc>
        <w:tc>
          <w:tcPr>
            <w:tcW w:w="118" w:type="dxa"/>
          </w:tcPr>
          <w:p w:rsidR="00CA4B3F" w:rsidRDefault="00CA4B3F" w:rsidP="00BB5C0C"/>
        </w:tc>
      </w:tr>
      <w:tr w:rsidR="00CA4B3F" w:rsidTr="00BB5C0C">
        <w:trPr>
          <w:trHeight w:hRule="exact" w:val="555"/>
        </w:trPr>
        <w:tc>
          <w:tcPr>
            <w:tcW w:w="344" w:type="dxa"/>
          </w:tcPr>
          <w:p w:rsidR="00CA4B3F" w:rsidRDefault="00CA4B3F" w:rsidP="00BB5C0C"/>
        </w:tc>
        <w:tc>
          <w:tcPr>
            <w:tcW w:w="4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Pr="00DD014C" w:rsidRDefault="00CA4B3F" w:rsidP="00BB5C0C">
            <w:pPr>
              <w:jc w:val="both"/>
            </w:pPr>
            <w:r w:rsidRPr="00DD014C">
              <w:rPr>
                <w:color w:val="000000"/>
              </w:rPr>
              <w:t>Электронная</w:t>
            </w:r>
            <w:r w:rsidRPr="00DD014C">
              <w:t xml:space="preserve"> </w:t>
            </w:r>
            <w:r w:rsidRPr="00DD014C">
              <w:rPr>
                <w:color w:val="000000"/>
              </w:rPr>
              <w:t>база</w:t>
            </w:r>
            <w:r w:rsidRPr="00DD014C">
              <w:t xml:space="preserve"> </w:t>
            </w:r>
            <w:r w:rsidRPr="00DD014C">
              <w:rPr>
                <w:color w:val="000000"/>
              </w:rPr>
              <w:t>периодических</w:t>
            </w:r>
            <w:r w:rsidRPr="00DD014C">
              <w:t xml:space="preserve"> </w:t>
            </w:r>
            <w:r w:rsidRPr="00DD014C">
              <w:rPr>
                <w:color w:val="000000"/>
              </w:rPr>
              <w:t>изданий</w:t>
            </w:r>
            <w:r w:rsidRPr="00DD014C">
              <w:t xml:space="preserve"> </w:t>
            </w:r>
            <w:r>
              <w:rPr>
                <w:color w:val="000000"/>
              </w:rPr>
              <w:t>East</w:t>
            </w:r>
            <w:r w:rsidRPr="00DD014C">
              <w:t xml:space="preserve"> </w:t>
            </w:r>
            <w:r>
              <w:rPr>
                <w:color w:val="000000"/>
              </w:rPr>
              <w:t>View</w:t>
            </w:r>
            <w:r w:rsidRPr="00DD014C">
              <w:t xml:space="preserve"> </w:t>
            </w:r>
            <w:r>
              <w:rPr>
                <w:color w:val="000000"/>
              </w:rPr>
              <w:t>Information</w:t>
            </w:r>
            <w:r w:rsidRPr="00DD014C">
              <w:t xml:space="preserve"> </w:t>
            </w:r>
            <w:r>
              <w:rPr>
                <w:color w:val="000000"/>
              </w:rPr>
              <w:t>Services</w:t>
            </w:r>
            <w:r w:rsidRPr="00DD014C">
              <w:rPr>
                <w:color w:val="000000"/>
              </w:rPr>
              <w:t>,</w:t>
            </w:r>
            <w:r w:rsidRPr="00DD014C">
              <w:t xml:space="preserve"> </w:t>
            </w:r>
            <w:r w:rsidRPr="00DD014C">
              <w:rPr>
                <w:color w:val="000000"/>
              </w:rPr>
              <w:t>ООО</w:t>
            </w:r>
            <w:r w:rsidRPr="00DD014C">
              <w:t xml:space="preserve"> </w:t>
            </w:r>
            <w:r w:rsidRPr="00DD014C">
              <w:rPr>
                <w:color w:val="000000"/>
              </w:rPr>
              <w:t>«ИВИС»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4B3F" w:rsidRDefault="00CA4B3F" w:rsidP="00BB5C0C">
            <w:pPr>
              <w:jc w:val="both"/>
            </w:pPr>
            <w:hyperlink r:id="rId56" w:history="1">
              <w:r w:rsidRPr="0010319F">
                <w:rPr>
                  <w:rStyle w:val="af7"/>
                </w:rPr>
                <w:t>https://dlib.eastview.com/</w:t>
              </w:r>
            </w:hyperlink>
            <w:r>
              <w:t xml:space="preserve"> </w:t>
            </w:r>
          </w:p>
        </w:tc>
        <w:tc>
          <w:tcPr>
            <w:tcW w:w="118" w:type="dxa"/>
          </w:tcPr>
          <w:p w:rsidR="00CA4B3F" w:rsidRDefault="00CA4B3F" w:rsidP="00BB5C0C"/>
        </w:tc>
      </w:tr>
    </w:tbl>
    <w:p w:rsidR="007E75BA" w:rsidRPr="004D6BD8" w:rsidRDefault="007E75BA" w:rsidP="007E75BA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7E75BA" w:rsidRDefault="007E75BA" w:rsidP="007E75BA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7E75BA" w:rsidRPr="00864635" w:rsidRDefault="007E75BA" w:rsidP="007E75BA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br w:type="page"/>
      </w:r>
      <w:r w:rsidRPr="00864635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7E75BA" w:rsidRPr="00864635" w:rsidRDefault="007E75BA" w:rsidP="007E75BA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7E75BA" w:rsidRPr="00864635" w:rsidRDefault="007E75BA" w:rsidP="007E75BA">
      <w:pPr>
        <w:pStyle w:val="11"/>
        <w:ind w:firstLine="720"/>
        <w:jc w:val="both"/>
        <w:rPr>
          <w:sz w:val="24"/>
          <w:szCs w:val="24"/>
          <w:lang w:val="ru-RU"/>
        </w:rPr>
      </w:pPr>
      <w:r w:rsidRPr="00864635">
        <w:rPr>
          <w:rFonts w:ascii="Times New Roman" w:hAnsi="Times New Roman"/>
          <w:sz w:val="24"/>
          <w:szCs w:val="24"/>
          <w:lang w:val="ru-RU"/>
        </w:rPr>
        <w:t>При чтении лекций и проведении лабораторных, практических работ:</w:t>
      </w:r>
    </w:p>
    <w:p w:rsidR="007E75BA" w:rsidRPr="00864635" w:rsidRDefault="007E75BA" w:rsidP="007E75BA">
      <w:pPr>
        <w:ind w:firstLine="567"/>
        <w:jc w:val="both"/>
        <w:rPr>
          <w:b/>
        </w:rPr>
      </w:pPr>
    </w:p>
    <w:p w:rsidR="007E75BA" w:rsidRPr="00864635" w:rsidRDefault="007E75BA" w:rsidP="007E75BA">
      <w:pPr>
        <w:widowControl w:val="0"/>
        <w:numPr>
          <w:ilvl w:val="0"/>
          <w:numId w:val="3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ind w:left="0" w:firstLine="567"/>
        <w:jc w:val="both"/>
      </w:pPr>
      <w:r w:rsidRPr="00864635">
        <w:t xml:space="preserve">Компьютерные программы по системам управления и гидро- пневмоавтоматике фирмы «Фесто». </w:t>
      </w:r>
    </w:p>
    <w:p w:rsidR="007E75BA" w:rsidRPr="00864635" w:rsidRDefault="007E75BA" w:rsidP="007E75BA">
      <w:pPr>
        <w:widowControl w:val="0"/>
        <w:numPr>
          <w:ilvl w:val="0"/>
          <w:numId w:val="3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ind w:left="0" w:firstLine="567"/>
        <w:jc w:val="both"/>
      </w:pPr>
      <w:r w:rsidRPr="00864635">
        <w:t xml:space="preserve">Стенд по системам управления и гидро- пневмоавтоматике фирмы «Фесто». </w:t>
      </w:r>
    </w:p>
    <w:p w:rsidR="007E75BA" w:rsidRPr="00864635" w:rsidRDefault="007E75BA" w:rsidP="007E75BA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67"/>
        <w:jc w:val="both"/>
      </w:pPr>
    </w:p>
    <w:p w:rsidR="007E75BA" w:rsidRPr="00864635" w:rsidRDefault="007E75BA" w:rsidP="007E75BA">
      <w:pPr>
        <w:shd w:val="clear" w:color="auto" w:fill="FFFFFF"/>
        <w:tabs>
          <w:tab w:val="left" w:pos="749"/>
        </w:tabs>
        <w:ind w:left="567"/>
        <w:jc w:val="both"/>
        <w:rPr>
          <w:b/>
        </w:rPr>
      </w:pPr>
      <w:r w:rsidRPr="00864635">
        <w:rPr>
          <w:b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7E75BA" w:rsidRPr="00864635" w:rsidTr="00BF60D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5BA" w:rsidRPr="00864635" w:rsidRDefault="007E75BA" w:rsidP="00BF60D5">
            <w:pPr>
              <w:jc w:val="center"/>
              <w:rPr>
                <w:lang w:eastAsia="ar-SA"/>
              </w:rPr>
            </w:pPr>
            <w:r w:rsidRPr="00864635">
              <w:rPr>
                <w:lang w:eastAsia="ar-SA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5BA" w:rsidRPr="00864635" w:rsidRDefault="007E75BA" w:rsidP="00BF60D5">
            <w:pPr>
              <w:jc w:val="center"/>
              <w:rPr>
                <w:lang w:eastAsia="ar-SA"/>
              </w:rPr>
            </w:pPr>
            <w:r w:rsidRPr="00864635">
              <w:rPr>
                <w:lang w:eastAsia="ar-SA"/>
              </w:rPr>
              <w:t>Оснащение аудитории</w:t>
            </w:r>
          </w:p>
        </w:tc>
      </w:tr>
      <w:tr w:rsidR="007E75BA" w:rsidRPr="00864635" w:rsidTr="00BF60D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5BA" w:rsidRPr="00864635" w:rsidRDefault="007E75BA" w:rsidP="00BF60D5">
            <w:pPr>
              <w:suppressAutoHyphens/>
            </w:pPr>
            <w:r w:rsidRPr="00864635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5BA" w:rsidRPr="00864635" w:rsidRDefault="007E75BA" w:rsidP="00BF60D5">
            <w:pPr>
              <w:suppressAutoHyphens/>
            </w:pPr>
            <w:r w:rsidRPr="00864635">
              <w:t>Мультимедийные средства хранения, передачи и представления информации.</w:t>
            </w:r>
          </w:p>
        </w:tc>
      </w:tr>
      <w:tr w:rsidR="007E75BA" w:rsidRPr="00864635" w:rsidTr="00BF60D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5BA" w:rsidRPr="00864635" w:rsidRDefault="007E75BA" w:rsidP="00BF60D5">
            <w:pPr>
              <w:suppressAutoHyphens/>
            </w:pPr>
            <w:r w:rsidRPr="00864635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5BA" w:rsidRPr="00864635" w:rsidRDefault="007E75BA" w:rsidP="00BF60D5">
            <w:pPr>
              <w:suppressAutoHyphens/>
            </w:pPr>
            <w:r w:rsidRPr="00864635">
              <w:t>Мультимедийные средства хранения, передачи и представления информации.</w:t>
            </w:r>
          </w:p>
          <w:p w:rsidR="007E75BA" w:rsidRPr="00864635" w:rsidRDefault="007E75BA" w:rsidP="00BF60D5">
            <w:pPr>
              <w:suppressAutoHyphens/>
            </w:pPr>
            <w:r w:rsidRPr="00864635">
              <w:t>Комплекс тестовых заданий для проведения промежуточных и рубежных контролей.</w:t>
            </w:r>
          </w:p>
        </w:tc>
      </w:tr>
      <w:tr w:rsidR="007E75BA" w:rsidRPr="00864635" w:rsidTr="00BF60D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5BA" w:rsidRPr="00864635" w:rsidRDefault="007E75BA" w:rsidP="00BF60D5">
            <w:pPr>
              <w:suppressAutoHyphens/>
            </w:pPr>
            <w:r w:rsidRPr="00864635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5BA" w:rsidRPr="00864635" w:rsidRDefault="007E75BA" w:rsidP="00BF60D5">
            <w:pPr>
              <w:suppressAutoHyphens/>
            </w:pPr>
            <w:r w:rsidRPr="00864635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E75BA" w:rsidRPr="00864635" w:rsidTr="00BF60D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5BA" w:rsidRPr="00864635" w:rsidRDefault="007E75BA" w:rsidP="00BF60D5">
            <w:pPr>
              <w:suppressAutoHyphens/>
            </w:pPr>
            <w:r w:rsidRPr="00864635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5BA" w:rsidRPr="00864635" w:rsidRDefault="007E75BA" w:rsidP="00BF60D5">
            <w:pPr>
              <w:suppressAutoHyphens/>
            </w:pPr>
            <w:r w:rsidRPr="0086463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E75BA" w:rsidRPr="00864635" w:rsidRDefault="007E75BA" w:rsidP="007E75BA">
      <w:pPr>
        <w:shd w:val="clear" w:color="auto" w:fill="FFFFFF"/>
        <w:tabs>
          <w:tab w:val="left" w:pos="749"/>
        </w:tabs>
        <w:ind w:left="567"/>
        <w:jc w:val="both"/>
        <w:rPr>
          <w:b/>
        </w:rPr>
      </w:pPr>
    </w:p>
    <w:p w:rsidR="007E75BA" w:rsidRPr="007623C4" w:rsidRDefault="007E75BA" w:rsidP="007E75BA">
      <w:pPr>
        <w:autoSpaceDE w:val="0"/>
        <w:autoSpaceDN w:val="0"/>
        <w:adjustRightInd w:val="0"/>
        <w:jc w:val="both"/>
        <w:rPr>
          <w:i/>
        </w:rPr>
      </w:pPr>
      <w:r w:rsidRPr="007623C4">
        <w:rPr>
          <w:i/>
        </w:rPr>
        <w:t>Лекционный зал, оборудованный современной презентационной техникой (проектор,</w:t>
      </w:r>
    </w:p>
    <w:p w:rsidR="007E75BA" w:rsidRPr="007623C4" w:rsidRDefault="007E75BA" w:rsidP="007E75BA">
      <w:pPr>
        <w:autoSpaceDE w:val="0"/>
        <w:autoSpaceDN w:val="0"/>
        <w:adjustRightInd w:val="0"/>
        <w:jc w:val="both"/>
        <w:rPr>
          <w:i/>
        </w:rPr>
      </w:pPr>
      <w:r w:rsidRPr="007623C4">
        <w:rPr>
          <w:i/>
        </w:rPr>
        <w:t>экран, ноутбук).</w:t>
      </w:r>
    </w:p>
    <w:p w:rsidR="007E75BA" w:rsidRPr="007623C4" w:rsidRDefault="007E75BA" w:rsidP="007E75BA">
      <w:pPr>
        <w:autoSpaceDE w:val="0"/>
        <w:autoSpaceDN w:val="0"/>
        <w:adjustRightInd w:val="0"/>
        <w:jc w:val="both"/>
        <w:rPr>
          <w:i/>
        </w:rPr>
      </w:pPr>
      <w:r w:rsidRPr="007623C4">
        <w:rPr>
          <w:i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</w:t>
      </w:r>
      <w:r w:rsidRPr="007623C4">
        <w:rPr>
          <w:i/>
        </w:rPr>
        <w:t>р</w:t>
      </w:r>
      <w:r w:rsidRPr="007623C4">
        <w:rPr>
          <w:i/>
        </w:rPr>
        <w:t>нет и электронную информационно-образовательную среду университета.</w:t>
      </w:r>
    </w:p>
    <w:p w:rsidR="007E75BA" w:rsidRDefault="007E75BA" w:rsidP="00777348">
      <w:pPr>
        <w:pStyle w:val="Style1"/>
        <w:widowControl/>
        <w:ind w:firstLine="720"/>
        <w:jc w:val="right"/>
      </w:pPr>
    </w:p>
    <w:p w:rsidR="007E75BA" w:rsidRDefault="007E75BA" w:rsidP="00777348">
      <w:pPr>
        <w:pStyle w:val="Style1"/>
        <w:widowControl/>
        <w:ind w:firstLine="720"/>
        <w:jc w:val="right"/>
      </w:pPr>
    </w:p>
    <w:p w:rsidR="007E75BA" w:rsidRDefault="007E75BA" w:rsidP="00777348">
      <w:pPr>
        <w:pStyle w:val="Style1"/>
        <w:widowControl/>
        <w:ind w:firstLine="720"/>
        <w:jc w:val="right"/>
      </w:pPr>
    </w:p>
    <w:p w:rsidR="007E75BA" w:rsidRDefault="007E75BA" w:rsidP="00777348">
      <w:pPr>
        <w:pStyle w:val="Style1"/>
        <w:widowControl/>
        <w:ind w:firstLine="720"/>
        <w:jc w:val="right"/>
      </w:pPr>
    </w:p>
    <w:p w:rsidR="007E75BA" w:rsidRDefault="007E75BA" w:rsidP="00777348">
      <w:pPr>
        <w:pStyle w:val="Style1"/>
        <w:widowControl/>
        <w:ind w:firstLine="720"/>
        <w:jc w:val="right"/>
      </w:pPr>
    </w:p>
    <w:p w:rsidR="007E75BA" w:rsidRDefault="007E75BA" w:rsidP="00777348">
      <w:pPr>
        <w:pStyle w:val="Style1"/>
        <w:widowControl/>
        <w:ind w:firstLine="720"/>
        <w:jc w:val="right"/>
      </w:pPr>
    </w:p>
    <w:p w:rsidR="007E75BA" w:rsidRDefault="007E75BA" w:rsidP="00777348">
      <w:pPr>
        <w:pStyle w:val="Style1"/>
        <w:widowControl/>
        <w:ind w:firstLine="720"/>
        <w:jc w:val="right"/>
      </w:pPr>
    </w:p>
    <w:p w:rsidR="007E75BA" w:rsidRDefault="007E75BA" w:rsidP="00777348">
      <w:pPr>
        <w:pStyle w:val="Style1"/>
        <w:widowControl/>
        <w:ind w:firstLine="720"/>
        <w:jc w:val="right"/>
      </w:pPr>
    </w:p>
    <w:p w:rsidR="000306E9" w:rsidRPr="001C4D24" w:rsidRDefault="007E75BA" w:rsidP="000306E9">
      <w:pPr>
        <w:pStyle w:val="Style1"/>
        <w:widowControl/>
        <w:ind w:firstLine="720"/>
        <w:jc w:val="right"/>
        <w:rPr>
          <w:rStyle w:val="FontStyle14"/>
        </w:rPr>
      </w:pPr>
      <w:r>
        <w:br w:type="page"/>
      </w:r>
      <w:r w:rsidR="000306E9">
        <w:t>ПРИЛОЖЕНИЕ</w:t>
      </w:r>
      <w:r w:rsidR="000306E9" w:rsidRPr="001C4D24">
        <w:t xml:space="preserve"> 1</w:t>
      </w:r>
    </w:p>
    <w:p w:rsidR="000306E9" w:rsidRPr="005559CA" w:rsidRDefault="000306E9" w:rsidP="000306E9">
      <w:pPr>
        <w:pStyle w:val="Style1"/>
        <w:widowControl/>
        <w:ind w:firstLine="720"/>
        <w:jc w:val="both"/>
        <w:rPr>
          <w:rStyle w:val="FontStyle14"/>
        </w:rPr>
      </w:pPr>
    </w:p>
    <w:p w:rsidR="000306E9" w:rsidRPr="001C4D24" w:rsidRDefault="000306E9" w:rsidP="000306E9">
      <w:pPr>
        <w:pStyle w:val="Style1"/>
        <w:widowControl/>
        <w:ind w:firstLine="720"/>
        <w:jc w:val="center"/>
        <w:rPr>
          <w:rStyle w:val="FontStyle14"/>
          <w:sz w:val="24"/>
        </w:rPr>
      </w:pPr>
      <w:r w:rsidRPr="001C4D24">
        <w:rPr>
          <w:rStyle w:val="FontStyle14"/>
          <w:sz w:val="24"/>
        </w:rPr>
        <w:t xml:space="preserve">Методические указания </w:t>
      </w:r>
      <w:r>
        <w:rPr>
          <w:rStyle w:val="FontStyle14"/>
          <w:sz w:val="24"/>
        </w:rPr>
        <w:t>по выполнению контрольной работы</w:t>
      </w:r>
    </w:p>
    <w:p w:rsidR="000306E9" w:rsidRPr="00A975FF" w:rsidRDefault="000306E9" w:rsidP="000306E9">
      <w:pPr>
        <w:pStyle w:val="Style1"/>
        <w:widowControl/>
        <w:ind w:firstLine="720"/>
        <w:jc w:val="center"/>
        <w:rPr>
          <w:rStyle w:val="FontStyle14"/>
        </w:rPr>
      </w:pPr>
    </w:p>
    <w:p w:rsidR="000306E9" w:rsidRPr="00A47FFE" w:rsidRDefault="000306E9" w:rsidP="000306E9">
      <w:pPr>
        <w:pStyle w:val="Style9"/>
        <w:widowControl/>
        <w:spacing w:line="276" w:lineRule="auto"/>
        <w:ind w:firstLine="720"/>
        <w:jc w:val="both"/>
      </w:pPr>
      <w:r>
        <w:rPr>
          <w:sz w:val="25"/>
          <w:szCs w:val="25"/>
        </w:rPr>
        <w:t xml:space="preserve">Предмет </w:t>
      </w:r>
      <w:r w:rsidRPr="00A47FFE">
        <w:t>дисциплины «</w:t>
      </w:r>
      <w:r>
        <w:t>Гидро и пневмоавтоматика металлургических машин</w:t>
      </w:r>
      <w:r w:rsidRPr="00A47FFE">
        <w:t>» в своих исходных положениях опирается на законы Механик</w:t>
      </w:r>
      <w:r>
        <w:t>и</w:t>
      </w:r>
      <w:r w:rsidRPr="00A47FFE">
        <w:t xml:space="preserve"> жидкости и газа</w:t>
      </w:r>
      <w:r>
        <w:t>, управление техническими системами.</w:t>
      </w:r>
      <w:r w:rsidRPr="00A47FFE">
        <w:t xml:space="preserve"> Однако большая сложность и недостаточная изученность мн</w:t>
      </w:r>
      <w:r w:rsidRPr="00A47FFE">
        <w:t>о</w:t>
      </w:r>
      <w:r w:rsidRPr="00A47FFE">
        <w:t>гих явлений вынуждает использовать и эмпирические приёмы; некоторые из которых д</w:t>
      </w:r>
      <w:r w:rsidRPr="00A47FFE">
        <w:t>е</w:t>
      </w:r>
      <w:r w:rsidRPr="00A47FFE">
        <w:t>монстрируются в лабораторных работах по гид</w:t>
      </w:r>
      <w:r>
        <w:t>ро - пневмоавтоматике</w:t>
      </w:r>
      <w:r w:rsidRPr="00A47FFE">
        <w:t>авлике. Взаимоде</w:t>
      </w:r>
      <w:r w:rsidRPr="00A47FFE">
        <w:t>й</w:t>
      </w:r>
      <w:r w:rsidRPr="00A47FFE">
        <w:t>ствие теории и эксперимента - характерная особенность данной дисциплины.</w:t>
      </w:r>
    </w:p>
    <w:p w:rsidR="000306E9" w:rsidRPr="00A47FFE" w:rsidRDefault="000306E9" w:rsidP="000306E9">
      <w:pPr>
        <w:pStyle w:val="Style9"/>
        <w:widowControl/>
        <w:spacing w:line="276" w:lineRule="auto"/>
        <w:ind w:firstLine="720"/>
        <w:jc w:val="both"/>
      </w:pPr>
      <w:r w:rsidRPr="00A47FFE">
        <w:t>В пределах учебного года студенты приглашаются на сессию, на которой слушают лекции по дисциплине в сокращённом объёме, знакомятся с некоторыми лабораторными работами и сдают итоговый контроль (экзамен или зачет). Основным видом изучения ра</w:t>
      </w:r>
      <w:r w:rsidRPr="00A47FFE">
        <w:t>с</w:t>
      </w:r>
      <w:r w:rsidRPr="00A47FFE">
        <w:t>сматриваемого курса является самостоятельная работа студента-заочника. Студент до</w:t>
      </w:r>
      <w:r w:rsidRPr="00A47FFE">
        <w:t>л</w:t>
      </w:r>
      <w:r w:rsidRPr="00A47FFE">
        <w:t>жен систематически работать над книгой, выполняя контрольные задания и гидравлич</w:t>
      </w:r>
      <w:r w:rsidRPr="00A47FFE">
        <w:t>е</w:t>
      </w:r>
      <w:r w:rsidRPr="00A47FFE">
        <w:t>ские расчёты. Работу над расчётами необходимо сопровождать изучением рекомендова</w:t>
      </w:r>
      <w:r w:rsidRPr="00A47FFE">
        <w:t>н</w:t>
      </w:r>
      <w:r w:rsidRPr="00A47FFE">
        <w:t>ной литературы, обращая особое внимание на то, что необходимо в процессе расчёта или решения задач. Рекомендуется следующий порядок изучения дисциплины. Сначала бегло просмотреть программу, методические указания и пособия, чтобы составить представл</w:t>
      </w:r>
      <w:r w:rsidRPr="00A47FFE">
        <w:t>е</w:t>
      </w:r>
      <w:r w:rsidRPr="00A47FFE">
        <w:t>ние о дисциплине в целом. При работе над каждым разделом следует, прежде всего, озн</w:t>
      </w:r>
      <w:r w:rsidRPr="00A47FFE">
        <w:t>а</w:t>
      </w:r>
      <w:r w:rsidRPr="00A47FFE">
        <w:t>комиться с его содержанием по программе. Опираясь на методические указания, прист</w:t>
      </w:r>
      <w:r w:rsidRPr="00A47FFE">
        <w:t>у</w:t>
      </w:r>
      <w:r w:rsidRPr="00A47FFE">
        <w:t>пить к изучению материала по учебникам; при этом рекомендуется вести конспект с о</w:t>
      </w:r>
      <w:r w:rsidRPr="00A47FFE">
        <w:t>с</w:t>
      </w:r>
      <w:r w:rsidRPr="00A47FFE">
        <w:t>новным содержанием темы, с выводами формул и необходимыми графиками. Фиксир</w:t>
      </w:r>
      <w:r w:rsidRPr="00A47FFE">
        <w:t>о</w:t>
      </w:r>
      <w:r w:rsidRPr="00A47FFE">
        <w:t>вать неясные места. По тем вопросам, которые не удаётся разобрать самостоятельно, сл</w:t>
      </w:r>
      <w:r w:rsidRPr="00A47FFE">
        <w:t>е</w:t>
      </w:r>
      <w:r w:rsidRPr="00A47FFE">
        <w:t>дует обратиться к ведущему преподавателю за консультацией.</w:t>
      </w:r>
    </w:p>
    <w:p w:rsidR="000306E9" w:rsidRPr="00A47FFE" w:rsidRDefault="000306E9" w:rsidP="000306E9">
      <w:pPr>
        <w:pStyle w:val="Style9"/>
        <w:widowControl/>
        <w:spacing w:line="276" w:lineRule="auto"/>
        <w:ind w:firstLine="720"/>
        <w:jc w:val="both"/>
      </w:pPr>
      <w:r w:rsidRPr="00A47FFE">
        <w:t>Для проверки усвоения материала нужно ответить на контрольные вопросы, пр</w:t>
      </w:r>
      <w:r w:rsidRPr="00A47FFE">
        <w:t>и</w:t>
      </w:r>
      <w:r w:rsidRPr="00A47FFE">
        <w:t>веденные в пособии. Рекомендуемое ниже является минимумом того, что должен знать по данному дисциплине студент. Для более глубокого изучения необходимо самому решать задачи, соответствующие прорабатываемому разделу. Чем больше будет сделано расчётов и решено задач, тем лучше усвоится теоретический курс и тем успешнее будут выполнены предлагаемые контрольные задания. Завершением самостоятельной работы по курсу явл</w:t>
      </w:r>
      <w:r w:rsidRPr="00A47FFE">
        <w:t>я</w:t>
      </w:r>
      <w:r w:rsidRPr="00A47FFE">
        <w:t>ется выполнение контрольной работы по дисциплин</w:t>
      </w:r>
      <w:r>
        <w:t>е</w:t>
      </w:r>
      <w:r w:rsidRPr="00A47FFE">
        <w:t xml:space="preserve">, которая представляется в ВУЗ не позднее, чем за 3 дня до зачета, экзамена. Номер варианта </w:t>
      </w:r>
      <w:r>
        <w:t>контрольной работы</w:t>
      </w:r>
      <w:r w:rsidRPr="00A47FFE">
        <w:t xml:space="preserve"> должен соответствовать последней цифре номера зачётной книжки студента. К итоговому ко</w:t>
      </w:r>
      <w:r w:rsidRPr="00A47FFE">
        <w:t>н</w:t>
      </w:r>
      <w:r w:rsidRPr="00A47FFE">
        <w:t>тролю допускаются студенты, имеющие зачтённые контрольные работы.</w:t>
      </w:r>
    </w:p>
    <w:p w:rsidR="000306E9" w:rsidRPr="00DD25C0" w:rsidRDefault="000306E9" w:rsidP="000306E9">
      <w:pPr>
        <w:spacing w:line="276" w:lineRule="auto"/>
        <w:ind w:firstLine="567"/>
        <w:jc w:val="center"/>
        <w:rPr>
          <w:b/>
          <w:i/>
        </w:rPr>
      </w:pPr>
      <w:r w:rsidRPr="00DD25C0">
        <w:rPr>
          <w:b/>
          <w:i/>
        </w:rPr>
        <w:t>Описание работы</w:t>
      </w:r>
    </w:p>
    <w:p w:rsidR="000306E9" w:rsidRPr="006457D8" w:rsidRDefault="000306E9" w:rsidP="000306E9">
      <w:pPr>
        <w:spacing w:line="276" w:lineRule="auto"/>
        <w:ind w:firstLine="567"/>
        <w:jc w:val="both"/>
      </w:pPr>
      <w:r w:rsidRPr="006457D8">
        <w:t>Процесс функционирования механических, пневматических, гидравлических и эле</w:t>
      </w:r>
      <w:r w:rsidRPr="006457D8">
        <w:t>к</w:t>
      </w:r>
      <w:r w:rsidRPr="006457D8">
        <w:t>трических систем управления представляется диаграммами.</w:t>
      </w:r>
    </w:p>
    <w:p w:rsidR="000306E9" w:rsidRPr="006457D8" w:rsidRDefault="000306E9" w:rsidP="000306E9">
      <w:pPr>
        <w:spacing w:line="276" w:lineRule="auto"/>
        <w:ind w:firstLine="567"/>
        <w:jc w:val="both"/>
      </w:pPr>
      <w:r w:rsidRPr="006457D8">
        <w:rPr>
          <w:noProof/>
          <w:lang w:eastAsia="en-US"/>
        </w:rPr>
        <w:pict>
          <v:shape id="_x0000_s1129" type="#_x0000_t202" style="position:absolute;left:0;text-align:left;margin-left:-4.8pt;margin-top:94.4pt;width:488.1pt;height:61.5pt;z-index:251659264;mso-width-relative:margin;mso-height-relative:margin" stroked="f">
            <v:textbox style="mso-next-textbox:#_x0000_s1129">
              <w:txbxContent>
                <w:p w:rsidR="000306E9" w:rsidRPr="00E76239" w:rsidRDefault="000306E9" w:rsidP="000306E9">
                  <w:pPr>
                    <w:ind w:firstLine="708"/>
                    <w:jc w:val="both"/>
                    <w:rPr>
                      <w:szCs w:val="28"/>
                    </w:rPr>
                  </w:pPr>
                  <w:r w:rsidRPr="00E76239">
                    <w:rPr>
                      <w:szCs w:val="28"/>
                    </w:rPr>
                    <w:t>В диаграмме “Перемещение-время” перемещение исполнительных механизмов и элементов системы откладывается в зависимости от времени. Время  масштабировано и поэтому между рабочими движениями отдельных элементов существует временная связь. Различная длительность отдельных шагов может быть считана непосредственно из ди</w:t>
                  </w:r>
                  <w:r w:rsidRPr="00E76239">
                    <w:rPr>
                      <w:szCs w:val="28"/>
                    </w:rPr>
                    <w:t>а</w:t>
                  </w:r>
                  <w:r w:rsidRPr="00E76239">
                    <w:rPr>
                      <w:szCs w:val="28"/>
                    </w:rPr>
                    <w:t>граммы.</w:t>
                  </w:r>
                </w:p>
              </w:txbxContent>
            </v:textbox>
          </v:shape>
        </w:pict>
      </w:r>
      <w:r w:rsidRPr="006457D8">
        <w:t>В диаграмме “Перемещение-шаг” изображается рабочий процесс системы. При этом каждому шагу диаграммы соответствует заданное перемещение. Шаг обозначает измен</w:t>
      </w:r>
      <w:r w:rsidRPr="006457D8">
        <w:t>е</w:t>
      </w:r>
      <w:r w:rsidRPr="006457D8">
        <w:t>ние состояния хотя бы одного рабочего элемента. Если происходит изменение состояния сразу нескольких  элементов схемы, то это отображается в одном шаге, с обозначением взаимозависимости перемещений. Весь процесс рассматривается как совокупность посл</w:t>
      </w:r>
      <w:r w:rsidRPr="006457D8">
        <w:t>е</w:t>
      </w:r>
      <w:r w:rsidRPr="006457D8">
        <w:t>довательных шагов.</w:t>
      </w:r>
    </w:p>
    <w:p w:rsidR="000306E9" w:rsidRPr="006457D8" w:rsidRDefault="000306E9" w:rsidP="000306E9">
      <w:pPr>
        <w:spacing w:line="276" w:lineRule="auto"/>
        <w:ind w:firstLine="567"/>
        <w:jc w:val="both"/>
      </w:pPr>
    </w:p>
    <w:p w:rsidR="000306E9" w:rsidRPr="006457D8" w:rsidRDefault="000306E9" w:rsidP="000306E9">
      <w:pPr>
        <w:spacing w:line="276" w:lineRule="auto"/>
        <w:ind w:firstLine="567"/>
        <w:jc w:val="both"/>
      </w:pPr>
    </w:p>
    <w:p w:rsidR="000306E9" w:rsidRPr="006457D8" w:rsidRDefault="000306E9" w:rsidP="000306E9">
      <w:pPr>
        <w:ind w:firstLine="567"/>
        <w:jc w:val="both"/>
      </w:pPr>
      <w:r w:rsidRPr="006457D8">
        <w:rPr>
          <w:noProof/>
          <w:lang w:eastAsia="en-US"/>
        </w:rPr>
        <w:pict>
          <v:shape id="_x0000_s1131" type="#_x0000_t202" style="position:absolute;left:0;text-align:left;margin-left:-8.7pt;margin-top:15.4pt;width:271.85pt;height:127.2pt;z-index:251661312;mso-width-relative:margin;mso-height-relative:margin">
            <v:textbox style="mso-next-textbox:#_x0000_s1131">
              <w:txbxContent>
                <w:p w:rsidR="000306E9" w:rsidRDefault="000306E9" w:rsidP="000306E9">
                  <w:r w:rsidRPr="00333EB1">
                    <w:t xml:space="preserve">В </w:t>
                  </w:r>
                  <w:r>
                    <w:t xml:space="preserve">диаграмме </w:t>
                  </w:r>
                  <w:r w:rsidRPr="00333EB1">
                    <w:t>состояний показаны состояния да</w:t>
                  </w:r>
                  <w:r w:rsidRPr="00333EB1">
                    <w:t>т</w:t>
                  </w:r>
                  <w:r w:rsidRPr="00333EB1">
                    <w:t>чиков и элементов системы управления на ка</w:t>
                  </w:r>
                  <w:r w:rsidRPr="00333EB1">
                    <w:t>ж</w:t>
                  </w:r>
                  <w:r w:rsidRPr="00333EB1">
                    <w:t>дом шаге.</w:t>
                  </w:r>
                  <w:r w:rsidRPr="008271AE">
                    <w:t xml:space="preserve"> </w:t>
                  </w:r>
                  <w:r w:rsidRPr="00333EB1">
                    <w:t>Время переключения при этом знач</w:t>
                  </w:r>
                  <w:r w:rsidRPr="00333EB1">
                    <w:t>и</w:t>
                  </w:r>
                  <w:r w:rsidRPr="00333EB1">
                    <w:t>тельно меньше, чем время перемещения рабочих элементов системы. Поэтому оно не учитывается в диаграмме.</w:t>
                  </w:r>
                  <w:r w:rsidRPr="008271AE">
                    <w:t xml:space="preserve"> </w:t>
                  </w:r>
                  <w:r w:rsidRPr="00333EB1">
                    <w:t>Обычно диаграмма состояний предлагается совместно с диаграммой “Перем</w:t>
                  </w:r>
                  <w:r w:rsidRPr="00333EB1">
                    <w:t>е</w:t>
                  </w:r>
                  <w:r w:rsidRPr="00333EB1">
                    <w:t>щение-шаг”.</w:t>
                  </w:r>
                </w:p>
              </w:txbxContent>
            </v:textbox>
          </v:shape>
        </w:pict>
      </w:r>
    </w:p>
    <w:p w:rsidR="000306E9" w:rsidRPr="006457D8" w:rsidRDefault="000306E9" w:rsidP="000306E9">
      <w:r w:rsidRPr="006457D8">
        <w:rPr>
          <w:noProof/>
          <w:lang w:eastAsia="en-US"/>
        </w:rPr>
        <w:pict>
          <v:shape id="_x0000_s1122" type="#_x0000_t202" style="position:absolute;margin-left:-16.3pt;margin-top:.75pt;width:287.85pt;height:157.85pt;z-index:251652096;mso-position-horizontal:right;mso-width-relative:margin;mso-height-relative:margin">
            <v:textbox style="mso-next-textbox:#_x0000_s1122">
              <w:txbxContent>
                <w:p w:rsidR="000306E9" w:rsidRDefault="000306E9" w:rsidP="000306E9">
                  <w:pPr>
                    <w:ind w:left="993"/>
                  </w:pPr>
                  <w:r w:rsidRPr="00E36E58">
                    <w:rPr>
                      <w:noProof/>
                    </w:rPr>
                    <w:pict>
                      <v:shape id="Рисунок 156" o:spid="_x0000_i1029" type="#_x0000_t75" style="width:225pt;height:114pt;visibility:visible">
                        <v:imagedata r:id="rId57" o:title=""/>
                      </v:shape>
                    </w:pict>
                  </w:r>
                </w:p>
                <w:p w:rsidR="000306E9" w:rsidRDefault="000306E9" w:rsidP="000306E9">
                  <w:r>
                    <w:t xml:space="preserve">                                          Диаграмма «Перемещение-время»</w:t>
                  </w:r>
                </w:p>
                <w:p w:rsidR="000306E9" w:rsidRDefault="000306E9" w:rsidP="000306E9"/>
              </w:txbxContent>
            </v:textbox>
            <w10:wrap type="square"/>
          </v:shape>
        </w:pict>
      </w:r>
      <w:r w:rsidRPr="006457D8">
        <w:t xml:space="preserve"> </w:t>
      </w:r>
    </w:p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>
      <w:r w:rsidRPr="006457D8">
        <w:rPr>
          <w:noProof/>
          <w:lang w:eastAsia="en-US"/>
        </w:rPr>
        <w:pict>
          <v:shape id="_x0000_s1127" type="#_x0000_t202" style="position:absolute;margin-left:263.15pt;margin-top:49.8pt;width:203.8pt;height:164.95pt;z-index:251657216;mso-width-relative:margin;mso-height-relative:margin">
            <v:textbox style="mso-next-textbox:#_x0000_s1127">
              <w:txbxContent>
                <w:p w:rsidR="000306E9" w:rsidRPr="006457D8" w:rsidRDefault="000306E9" w:rsidP="000306E9">
                  <w:pPr>
                    <w:jc w:val="both"/>
                    <w:rPr>
                      <w:szCs w:val="28"/>
                    </w:rPr>
                  </w:pPr>
                  <w:r w:rsidRPr="006457D8">
                    <w:rPr>
                      <w:szCs w:val="28"/>
                    </w:rPr>
                    <w:t>Функциональная диаграмма соде</w:t>
                  </w:r>
                  <w:r w:rsidRPr="006457D8">
                    <w:rPr>
                      <w:szCs w:val="28"/>
                    </w:rPr>
                    <w:t>р</w:t>
                  </w:r>
                  <w:r w:rsidRPr="006457D8">
                    <w:rPr>
                      <w:szCs w:val="28"/>
                    </w:rPr>
                    <w:t>жит данные:</w:t>
                  </w:r>
                </w:p>
                <w:p w:rsidR="000306E9" w:rsidRPr="006457D8" w:rsidRDefault="000306E9" w:rsidP="000306E9">
                  <w:pPr>
                    <w:jc w:val="both"/>
                    <w:rPr>
                      <w:szCs w:val="28"/>
                    </w:rPr>
                  </w:pPr>
                  <w:r w:rsidRPr="006457D8">
                    <w:rPr>
                      <w:szCs w:val="28"/>
                    </w:rPr>
                    <w:t>в какой момент сигнал от выключ</w:t>
                  </w:r>
                  <w:r w:rsidRPr="006457D8">
                    <w:rPr>
                      <w:szCs w:val="28"/>
                    </w:rPr>
                    <w:t>а</w:t>
                  </w:r>
                  <w:r w:rsidRPr="006457D8">
                    <w:rPr>
                      <w:szCs w:val="28"/>
                    </w:rPr>
                    <w:t>теля, кнопки, конечного выключ</w:t>
                  </w:r>
                  <w:r w:rsidRPr="006457D8">
                    <w:rPr>
                      <w:szCs w:val="28"/>
                    </w:rPr>
                    <w:t>а</w:t>
                  </w:r>
                  <w:r w:rsidRPr="006457D8">
                    <w:rPr>
                      <w:szCs w:val="28"/>
                    </w:rPr>
                    <w:t>теля, реле давления воздействует на рабочий процесс,</w:t>
                  </w:r>
                </w:p>
                <w:p w:rsidR="000306E9" w:rsidRPr="006457D8" w:rsidRDefault="000306E9" w:rsidP="000306E9">
                  <w:pPr>
                    <w:jc w:val="both"/>
                    <w:rPr>
                      <w:szCs w:val="28"/>
                    </w:rPr>
                  </w:pPr>
                  <w:r w:rsidRPr="006457D8">
                    <w:rPr>
                      <w:szCs w:val="28"/>
                    </w:rPr>
                    <w:t>как происходит взаимовлияние входных сигналов, сигналов сист</w:t>
                  </w:r>
                  <w:r w:rsidRPr="006457D8">
                    <w:rPr>
                      <w:szCs w:val="28"/>
                    </w:rPr>
                    <w:t>е</w:t>
                  </w:r>
                  <w:r w:rsidRPr="006457D8">
                    <w:rPr>
                      <w:szCs w:val="28"/>
                    </w:rPr>
                    <w:t>мы управления и рабочих элеме</w:t>
                  </w:r>
                  <w:r w:rsidRPr="006457D8">
                    <w:rPr>
                      <w:szCs w:val="28"/>
                    </w:rPr>
                    <w:t>н</w:t>
                  </w:r>
                  <w:r w:rsidRPr="006457D8">
                    <w:rPr>
                      <w:szCs w:val="28"/>
                    </w:rPr>
                    <w:t>тов.</w:t>
                  </w:r>
                </w:p>
                <w:p w:rsidR="000306E9" w:rsidRDefault="000306E9" w:rsidP="000306E9"/>
              </w:txbxContent>
            </v:textbox>
            <w10:wrap type="square"/>
          </v:shape>
        </w:pict>
      </w:r>
      <w:r w:rsidRPr="006457D8">
        <w:rPr>
          <w:noProof/>
          <w:lang w:eastAsia="en-US"/>
        </w:rPr>
        <w:pict>
          <v:shape id="_x0000_s1123" type="#_x0000_t202" style="position:absolute;margin-left:-8.75pt;margin-top:17.65pt;width:271.9pt;height:143.1pt;z-index:251653120;mso-width-relative:margin;mso-height-relative:margin">
            <v:textbox style="mso-next-textbox:#_x0000_s1123">
              <w:txbxContent>
                <w:p w:rsidR="000306E9" w:rsidRDefault="000306E9" w:rsidP="000306E9">
                  <w:r w:rsidRPr="00E36E58">
                    <w:rPr>
                      <w:noProof/>
                    </w:rPr>
                    <w:pict>
                      <v:shape id="Рисунок 161" o:spid="_x0000_i1030" type="#_x0000_t75" style="width:267pt;height:108pt;visibility:visible">
                        <v:imagedata r:id="rId58" o:title=""/>
                      </v:shape>
                    </w:pict>
                  </w:r>
                </w:p>
                <w:p w:rsidR="000306E9" w:rsidRDefault="000306E9" w:rsidP="000306E9">
                  <w:pPr>
                    <w:jc w:val="center"/>
                  </w:pPr>
                  <w:r>
                    <w:t>Диаграмма состояний</w:t>
                  </w:r>
                </w:p>
              </w:txbxContent>
            </v:textbox>
            <w10:wrap type="square"/>
          </v:shape>
        </w:pict>
      </w:r>
      <w:r w:rsidRPr="006457D8">
        <w:rPr>
          <w:noProof/>
          <w:lang w:eastAsia="en-US"/>
        </w:rPr>
        <w:pict>
          <v:shape id="_x0000_s1130" type="#_x0000_t202" style="position:absolute;margin-left:-8.75pt;margin-top:160.75pt;width:271.9pt;height:117.5pt;z-index:251660288;mso-width-relative:margin;mso-height-relative:margin">
            <v:textbox style="mso-next-textbox:#_x0000_s1130">
              <w:txbxContent>
                <w:p w:rsidR="000306E9" w:rsidRPr="006457D8" w:rsidRDefault="000306E9" w:rsidP="000306E9">
                  <w:r w:rsidRPr="006457D8">
                    <w:t xml:space="preserve">В </w:t>
                  </w:r>
                  <w:r w:rsidRPr="006457D8">
                    <w:rPr>
                      <w:u w:val="single"/>
                    </w:rPr>
                    <w:t>функциональной диаграмме</w:t>
                  </w:r>
                  <w:r w:rsidRPr="006457D8">
                    <w:t xml:space="preserve"> располагаются:</w:t>
                  </w:r>
                </w:p>
                <w:p w:rsidR="000306E9" w:rsidRPr="006457D8" w:rsidRDefault="000306E9" w:rsidP="000306E9">
                  <w:r w:rsidRPr="006457D8">
                    <w:t>диаграмма состояний для всех датчиков и эл</w:t>
                  </w:r>
                  <w:r w:rsidRPr="006457D8">
                    <w:t>е</w:t>
                  </w:r>
                  <w:r w:rsidRPr="006457D8">
                    <w:t>ментов системы управления</w:t>
                  </w:r>
                </w:p>
                <w:p w:rsidR="000306E9" w:rsidRPr="006457D8" w:rsidRDefault="000306E9" w:rsidP="000306E9">
                  <w:r w:rsidRPr="006457D8">
                    <w:rPr>
                      <w:u w:val="single"/>
                    </w:rPr>
                    <w:t>Диаграмма “Перемещение-время”</w:t>
                  </w:r>
                  <w:r w:rsidRPr="006457D8">
                    <w:t xml:space="preserve"> для всех и</w:t>
                  </w:r>
                  <w:r w:rsidRPr="006457D8">
                    <w:t>с</w:t>
                  </w:r>
                  <w:r w:rsidRPr="006457D8">
                    <w:t xml:space="preserve">полнительных устройств </w:t>
                  </w:r>
                </w:p>
                <w:p w:rsidR="000306E9" w:rsidRPr="006457D8" w:rsidRDefault="000306E9" w:rsidP="000306E9">
                  <w:r w:rsidRPr="006457D8">
                    <w:t>Функциональная диаграмма дает наглядное представление о рабочем процессе электроги</w:t>
                  </w:r>
                  <w:r w:rsidRPr="006457D8">
                    <w:t>д</w:t>
                  </w:r>
                  <w:r w:rsidRPr="006457D8">
                    <w:t>равлической системы</w:t>
                  </w:r>
                </w:p>
              </w:txbxContent>
            </v:textbox>
          </v:shape>
        </w:pict>
      </w:r>
    </w:p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>
      <w:r w:rsidRPr="006457D8">
        <w:rPr>
          <w:noProof/>
          <w:lang w:eastAsia="en-US"/>
        </w:rPr>
        <w:pict>
          <v:shape id="_x0000_s1125" type="#_x0000_t202" style="position:absolute;margin-left:263.15pt;margin-top:11.8pt;width:209.8pt;height:158.15pt;z-index:251655168;mso-width-relative:margin;mso-height-relative:margin">
            <v:textbox style="mso-next-textbox:#_x0000_s1125">
              <w:txbxContent>
                <w:p w:rsidR="000306E9" w:rsidRDefault="000306E9" w:rsidP="000306E9">
                  <w:pPr>
                    <w:ind w:left="-113"/>
                    <w:rPr>
                      <w:noProof/>
                    </w:rPr>
                  </w:pPr>
                  <w:r w:rsidRPr="00E36E58">
                    <w:rPr>
                      <w:noProof/>
                    </w:rPr>
                    <w:pict>
                      <v:shape id="Рисунок 9" o:spid="_x0000_i1031" type="#_x0000_t75" style="width:207pt;height:99pt;visibility:visible">
                        <v:imagedata r:id="rId59" o:title=""/>
                      </v:shape>
                    </w:pict>
                  </w:r>
                </w:p>
                <w:p w:rsidR="000306E9" w:rsidRDefault="000306E9" w:rsidP="000306E9">
                  <w:r>
                    <w:rPr>
                      <w:noProof/>
                    </w:rPr>
                    <w:t>Источники сигналов</w:t>
                  </w:r>
                </w:p>
              </w:txbxContent>
            </v:textbox>
            <w10:wrap type="square"/>
          </v:shape>
        </w:pict>
      </w:r>
    </w:p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>
      <w:r w:rsidRPr="006457D8">
        <w:rPr>
          <w:noProof/>
          <w:lang w:eastAsia="en-US"/>
        </w:rPr>
        <w:pict>
          <v:shape id="_x0000_s1126" type="#_x0000_t202" style="position:absolute;margin-left:263.15pt;margin-top:128.55pt;width:209.8pt;height:152.55pt;z-index:251656192;mso-width-relative:margin;mso-height-relative:margin">
            <v:textbox style="mso-next-textbox:#_x0000_s1126">
              <w:txbxContent>
                <w:p w:rsidR="000306E9" w:rsidRDefault="000306E9" w:rsidP="000306E9">
                  <w:pPr>
                    <w:ind w:left="-113"/>
                    <w:rPr>
                      <w:noProof/>
                    </w:rPr>
                  </w:pPr>
                  <w:r w:rsidRPr="00E36E58">
                    <w:rPr>
                      <w:noProof/>
                    </w:rPr>
                    <w:pict>
                      <v:shape id="Рисунок 11" o:spid="_x0000_i1032" type="#_x0000_t75" style="width:204pt;height:93pt;visibility:visible">
                        <v:imagedata r:id="rId60" o:title=""/>
                      </v:shape>
                    </w:pict>
                  </w:r>
                </w:p>
                <w:p w:rsidR="000306E9" w:rsidRDefault="000306E9" w:rsidP="000306E9">
                  <w:r>
                    <w:rPr>
                      <w:noProof/>
                    </w:rPr>
                    <w:t>Соединение сигналов.Линии передачи</w:t>
                  </w:r>
                </w:p>
              </w:txbxContent>
            </v:textbox>
            <w10:wrap type="square"/>
          </v:shape>
        </w:pict>
      </w:r>
      <w:r w:rsidRPr="006457D8">
        <w:rPr>
          <w:noProof/>
          <w:lang w:eastAsia="en-US"/>
        </w:rPr>
        <w:pict>
          <v:shape id="_x0000_s1124" type="#_x0000_t202" style="position:absolute;margin-left:-4.25pt;margin-top:24.1pt;width:267.4pt;height:252.2pt;z-index:251654144;mso-width-relative:margin;mso-height-relative:margin">
            <v:textbox style="mso-next-textbox:#_x0000_s1124">
              <w:txbxContent>
                <w:p w:rsidR="000306E9" w:rsidRDefault="000306E9" w:rsidP="000306E9">
                  <w:r w:rsidRPr="00E36E58">
                    <w:rPr>
                      <w:noProof/>
                    </w:rPr>
                    <w:pict>
                      <v:shape id="Рисунок 163" o:spid="_x0000_i1033" type="#_x0000_t75" style="width:238.5pt;height:211.5pt;visibility:visible">
                        <v:imagedata r:id="rId61" o:title=""/>
                      </v:shape>
                    </w:pict>
                  </w:r>
                </w:p>
                <w:p w:rsidR="000306E9" w:rsidRDefault="000306E9" w:rsidP="000306E9">
                  <w:pPr>
                    <w:jc w:val="center"/>
                  </w:pPr>
                  <w:r>
                    <w:t>Функциональная диаграмма</w:t>
                  </w:r>
                </w:p>
              </w:txbxContent>
            </v:textbox>
            <w10:wrap type="square"/>
          </v:shape>
        </w:pict>
      </w:r>
    </w:p>
    <w:p w:rsidR="000306E9" w:rsidRPr="006457D8" w:rsidRDefault="000306E9" w:rsidP="000306E9">
      <w:r w:rsidRPr="006457D8">
        <w:rPr>
          <w:noProof/>
          <w:lang w:eastAsia="en-US"/>
        </w:rPr>
        <w:pict>
          <v:shape id="_x0000_s1128" type="#_x0000_t202" style="position:absolute;margin-left:-33.7pt;margin-top:273.25pt;width:522.4pt;height:93.65pt;z-index:251658240;mso-width-relative:margin;mso-height-relative:margin" stroked="f">
            <v:textbox style="mso-next-textbox:#_x0000_s1128">
              <w:txbxContent>
                <w:p w:rsidR="000306E9" w:rsidRPr="006457D8" w:rsidRDefault="000306E9" w:rsidP="000306E9">
                  <w:r w:rsidRPr="006457D8">
                    <w:t>• Как только стартовая кнопка будет активирована и шток цилиндра окажется в исходном пол</w:t>
                  </w:r>
                  <w:r w:rsidRPr="006457D8">
                    <w:t>о</w:t>
                  </w:r>
                  <w:r w:rsidRPr="006457D8">
                    <w:t xml:space="preserve">жении  (концевой датчик </w:t>
                  </w:r>
                  <w:r w:rsidRPr="006457D8">
                    <w:rPr>
                      <w:lang w:val="en-US"/>
                    </w:rPr>
                    <w:t>S</w:t>
                  </w:r>
                  <w:r w:rsidRPr="006457D8">
                    <w:t>1 нажат), произойдет переключение распределителя.  Шток цилиндра выдвигается.</w:t>
                  </w:r>
                </w:p>
                <w:p w:rsidR="000306E9" w:rsidRPr="006457D8" w:rsidRDefault="000306E9" w:rsidP="000306E9">
                  <w:r w:rsidRPr="006457D8">
                    <w:t xml:space="preserve">• Как только шток поршня достигнет выдвинутого конечного положения (концевой датчик </w:t>
                  </w:r>
                  <w:r w:rsidRPr="006457D8">
                    <w:rPr>
                      <w:lang w:val="en-US"/>
                    </w:rPr>
                    <w:t>S</w:t>
                  </w:r>
                  <w:r w:rsidRPr="006457D8">
                    <w:t>2 нажат), распределитель вновь переключится.</w:t>
                  </w:r>
                </w:p>
                <w:p w:rsidR="000306E9" w:rsidRPr="006457D8" w:rsidRDefault="000306E9" w:rsidP="000306E9">
                  <w:r w:rsidRPr="006457D8">
                    <w:t>• Шток цилиндра втянется. При повторном нажатии стартовой кнопки рабочий цикл повторится.</w:t>
                  </w:r>
                </w:p>
              </w:txbxContent>
            </v:textbox>
          </v:shape>
        </w:pict>
      </w:r>
    </w:p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/>
    <w:p w:rsidR="000306E9" w:rsidRPr="006457D8" w:rsidRDefault="000306E9" w:rsidP="000306E9"/>
    <w:p w:rsidR="000306E9" w:rsidRDefault="000306E9" w:rsidP="000306E9">
      <w:pPr>
        <w:jc w:val="right"/>
      </w:pPr>
      <w:r w:rsidRPr="006457D8">
        <w:br w:type="page"/>
      </w:r>
    </w:p>
    <w:p w:rsidR="000306E9" w:rsidRPr="00DD25C0" w:rsidRDefault="000306E9" w:rsidP="000306E9">
      <w:pPr>
        <w:pStyle w:val="1"/>
        <w:jc w:val="left"/>
        <w:rPr>
          <w:b/>
          <w:lang w:val="ru-RU"/>
        </w:rPr>
      </w:pPr>
      <w:r w:rsidRPr="00DD25C0">
        <w:rPr>
          <w:b/>
          <w:lang w:val="ru-RU"/>
        </w:rPr>
        <w:t>Синтез  электрической схемы управления</w:t>
      </w:r>
    </w:p>
    <w:p w:rsidR="000306E9" w:rsidRPr="00DD25C0" w:rsidRDefault="000306E9" w:rsidP="000306E9">
      <w:pPr>
        <w:spacing w:line="276" w:lineRule="auto"/>
        <w:jc w:val="both"/>
      </w:pP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>Для управления гидроприводом в соответствии с заданной диаграммой перемещ</w:t>
      </w:r>
      <w:r w:rsidRPr="00DD25C0">
        <w:t>е</w:t>
      </w:r>
      <w:r w:rsidRPr="00DD25C0">
        <w:t>ния гидроцилиндра построим электроконтактную принципиальную схему.</w:t>
      </w: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>Схема управления будет запитана от постоянного источника тока напряжением 24 Вольта. Для контроля за источником питания предусмотрим сигнальную лампу Л0 (ток</w:t>
      </w:r>
      <w:r w:rsidRPr="00DD25C0">
        <w:t>о</w:t>
      </w:r>
      <w:r w:rsidRPr="00DD25C0">
        <w:t xml:space="preserve">провод 1), непосредственно включенную в сеть. </w:t>
      </w:r>
      <w:r w:rsidRPr="00DD25C0">
        <w:pict>
          <v:shape id="_x0000_i1072" type="#_x0000_t75" style="width:415.5pt;height:261pt" fillcolor="window">
            <v:imagedata r:id="rId62" o:title="ЭлектрСх0"/>
          </v:shape>
        </w:pict>
      </w:r>
    </w:p>
    <w:p w:rsidR="000306E9" w:rsidRPr="00DD25C0" w:rsidRDefault="000306E9" w:rsidP="000306E9">
      <w:pPr>
        <w:pStyle w:val="6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DD25C0">
        <w:rPr>
          <w:rFonts w:ascii="Times New Roman" w:hAnsi="Times New Roman"/>
          <w:sz w:val="24"/>
          <w:szCs w:val="24"/>
        </w:rPr>
        <w:t>Рис.2. Включение электродвигателя и размещение сигнальных элементов</w:t>
      </w:r>
    </w:p>
    <w:p w:rsidR="000306E9" w:rsidRPr="00DD25C0" w:rsidRDefault="000306E9" w:rsidP="000306E9">
      <w:pPr>
        <w:spacing w:line="276" w:lineRule="auto"/>
        <w:ind w:firstLine="720"/>
        <w:jc w:val="both"/>
      </w:pP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>Для запуска насоса гидросистемы служит кнопка «Пуск» (токопровод 2), обесп</w:t>
      </w:r>
      <w:r w:rsidRPr="00DD25C0">
        <w:t>е</w:t>
      </w:r>
      <w:r w:rsidRPr="00DD25C0">
        <w:t>чивающая включение электродвигателя насоса посредством контакта реле  К (на схеме не указано), а для его отключения служит кнопка «Выкл» (доминирующее отключение). С</w:t>
      </w:r>
      <w:r w:rsidRPr="00DD25C0">
        <w:t>а</w:t>
      </w:r>
      <w:r w:rsidRPr="00DD25C0">
        <w:t xml:space="preserve">моподхват реле </w:t>
      </w:r>
      <w:r w:rsidRPr="00DD25C0">
        <w:rPr>
          <w:lang w:val="en-US"/>
        </w:rPr>
        <w:t>K</w:t>
      </w:r>
      <w:r w:rsidRPr="00DD25C0">
        <w:t xml:space="preserve"> обеспечим размещением нормально разомкнутого контакта </w:t>
      </w:r>
      <w:r w:rsidRPr="00DD25C0">
        <w:rPr>
          <w:lang w:val="en-US"/>
        </w:rPr>
        <w:t>K</w:t>
      </w:r>
      <w:r w:rsidRPr="00DD25C0">
        <w:t xml:space="preserve"> в пара</w:t>
      </w:r>
      <w:r w:rsidRPr="00DD25C0">
        <w:t>л</w:t>
      </w:r>
      <w:r w:rsidRPr="00DD25C0">
        <w:t>лельной  ветви (токопровод 3). Включение электродвигателя насосной станции можно осуществлять одновременно с питанием системы управления. Следовательно его можно исключить из системы управления гидроприводом. В дальнейшем будем считать, что это происходит именно так, и не будем показывать на схеме.</w:t>
      </w: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>За состоянием работы системы будут помогать отслеживать три сигнальные лампы Л1, Л2 и Л3. Л1 будет сигнализировать о недопустимо малом давлении во всасывающей ветви, лампа Л2 сигнализировать о превышении некоторого порогового значения в нагн</w:t>
      </w:r>
      <w:r w:rsidRPr="00DD25C0">
        <w:t>е</w:t>
      </w:r>
      <w:r w:rsidRPr="00DD25C0">
        <w:t>тательной ветви, а лампа Л3 о нормальной работе гидроаккумулятора. Каждая из ламп  срабатывает в соответствии с своим элементом ввода сигналов реле давления РД1, РД2 и РД3. Чтобы не затенять чертеж, в дальнейшем построении принципиальной схемы эти элементы не показаны.</w:t>
      </w: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>Для управления основным распределителем предусмотрим использование  кнопки S, которая обеспечит включение катушки реле K1. Последовательность включения эле</w:t>
      </w:r>
      <w:r w:rsidRPr="00DD25C0">
        <w:t>к</w:t>
      </w:r>
      <w:r w:rsidRPr="00DD25C0">
        <w:t>тромагнитов распределителей будет определяться срабатыванием концевых датчиков Д1, Д2, Д3.</w:t>
      </w: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>Здесь Д1 – электронный датчик индукционного типа,  Д2 – емкостного типа, а Д3 – оптоэлектронного типа.</w:t>
      </w:r>
    </w:p>
    <w:p w:rsidR="000306E9" w:rsidRPr="00DD25C0" w:rsidRDefault="000306E9" w:rsidP="000306E9">
      <w:pPr>
        <w:spacing w:line="276" w:lineRule="auto"/>
        <w:ind w:firstLine="720"/>
        <w:jc w:val="both"/>
        <w:rPr>
          <w:lang w:val="en-US"/>
        </w:rPr>
      </w:pPr>
      <w:r w:rsidRPr="00DD25C0">
        <w:rPr>
          <w:lang w:val="en-US"/>
        </w:rPr>
        <w:pict>
          <v:shape id="_x0000_i1073" type="#_x0000_t75" style="width:414pt;height:261pt" fillcolor="window">
            <v:imagedata r:id="rId63" o:title="ЭлектрСх"/>
          </v:shape>
        </w:pict>
      </w:r>
    </w:p>
    <w:p w:rsidR="000306E9" w:rsidRPr="00DD25C0" w:rsidRDefault="000306E9" w:rsidP="000306E9">
      <w:pPr>
        <w:spacing w:line="276" w:lineRule="auto"/>
        <w:ind w:firstLine="720"/>
        <w:jc w:val="center"/>
        <w:rPr>
          <w:b/>
        </w:rPr>
      </w:pPr>
      <w:r w:rsidRPr="00DD25C0">
        <w:rPr>
          <w:b/>
        </w:rPr>
        <w:t>Рис.3. Размещение блокировочных устройств и элементов ввода сигналов схемы управления гидроприводом</w:t>
      </w: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>На схеме, представленной на рис.3, показана установка датчика Д1, который опр</w:t>
      </w:r>
      <w:r w:rsidRPr="00DD25C0">
        <w:t>е</w:t>
      </w:r>
      <w:r w:rsidRPr="00DD25C0">
        <w:t>деляет начало работы системы управления в цикловом режиме. Датчики Д2 и Д3, а также реле времени РВ, необходимое нам для задания выдержки времени на выполнение сраб</w:t>
      </w:r>
      <w:r w:rsidRPr="00DD25C0">
        <w:t>а</w:t>
      </w:r>
      <w:r w:rsidRPr="00DD25C0">
        <w:t>тывания распределителей согласно диаграммы перемещения пока не подсоединены. Эле</w:t>
      </w:r>
      <w:r w:rsidRPr="00DD25C0">
        <w:t>к</w:t>
      </w:r>
      <w:r w:rsidRPr="00DD25C0">
        <w:t xml:space="preserve">тромагниты управляющие основным распределителем (Р4) </w:t>
      </w:r>
      <w:r w:rsidRPr="00DD25C0">
        <w:rPr>
          <w:lang w:val="en-US"/>
        </w:rPr>
        <w:t>Y</w:t>
      </w:r>
      <w:r w:rsidRPr="00DD25C0">
        <w:t xml:space="preserve">1, </w:t>
      </w:r>
      <w:r w:rsidRPr="00DD25C0">
        <w:rPr>
          <w:lang w:val="en-US"/>
        </w:rPr>
        <w:t>Y</w:t>
      </w:r>
      <w:r w:rsidRPr="00DD25C0">
        <w:t xml:space="preserve">2 , и вспомогательным распределителем (Р5) </w:t>
      </w:r>
      <w:r w:rsidRPr="00DD25C0">
        <w:rPr>
          <w:lang w:val="en-US"/>
        </w:rPr>
        <w:t>Y</w:t>
      </w:r>
      <w:r w:rsidRPr="00DD25C0">
        <w:t>3 размещаем в правой стороне схемы.  Кроме этого нам потреб</w:t>
      </w:r>
      <w:r w:rsidRPr="00DD25C0">
        <w:t>у</w:t>
      </w:r>
      <w:r w:rsidRPr="00DD25C0">
        <w:t>ется для синтеза схемы еще одно реле давления РД5, которое обеспечит возвращение штока в исходное положение при достижении уровня давления определяемого этим  реле. При построении схемы рассмотрим возможность использования вместо него уже име</w:t>
      </w:r>
      <w:r w:rsidRPr="00DD25C0">
        <w:t>ю</w:t>
      </w:r>
      <w:r w:rsidRPr="00DD25C0">
        <w:t>щихся в схеме реле давлений.</w:t>
      </w: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>Для синтеза цикловых систем управления существуют различные методы. В да</w:t>
      </w:r>
      <w:r w:rsidRPr="00DD25C0">
        <w:t>н</w:t>
      </w:r>
      <w:r w:rsidRPr="00DD25C0">
        <w:t>ном случае воспользуемся «шинным» методом. Для этого вначале в соответствии с зада</w:t>
      </w:r>
      <w:r w:rsidRPr="00DD25C0">
        <w:t>н</w:t>
      </w:r>
      <w:r w:rsidRPr="00DD25C0">
        <w:t>ной диаграммой перемещения построим структурную формулу. В ней будут приняты сл</w:t>
      </w:r>
      <w:r w:rsidRPr="00DD25C0">
        <w:t>е</w:t>
      </w:r>
      <w:r w:rsidRPr="00DD25C0">
        <w:t xml:space="preserve">дующие обозначения. </w:t>
      </w: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 xml:space="preserve">ГЦ- и ГЦ+  это соответственно втягивание и выдвижение гидроцилиндра ГЦ. ГЦ—и ГЦ++ это быстрое втягивание и выдвижение гидроцилиндра ГЦ. </w:t>
      </w: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>Имеем</w:t>
      </w:r>
    </w:p>
    <w:p w:rsidR="000306E9" w:rsidRPr="00DD25C0" w:rsidRDefault="000306E9" w:rsidP="000306E9">
      <w:pPr>
        <w:pStyle w:val="7"/>
        <w:spacing w:line="276" w:lineRule="auto"/>
        <w:rPr>
          <w:rFonts w:ascii="Times New Roman" w:hAnsi="Times New Roman"/>
          <w:b/>
        </w:rPr>
      </w:pPr>
      <w:r w:rsidRPr="00DD25C0">
        <w:rPr>
          <w:rFonts w:ascii="Times New Roman" w:hAnsi="Times New Roman"/>
        </w:rPr>
        <w:t xml:space="preserve">                    </w:t>
      </w:r>
      <w:r w:rsidRPr="00DD25C0">
        <w:rPr>
          <w:rFonts w:ascii="Times New Roman" w:hAnsi="Times New Roman"/>
          <w:b/>
        </w:rPr>
        <w:t xml:space="preserve">ГЦ+ ГЦ--ГЦ++ ГЦ--. </w:t>
      </w:r>
    </w:p>
    <w:p w:rsidR="000306E9" w:rsidRPr="00DD25C0" w:rsidRDefault="000306E9" w:rsidP="000306E9">
      <w:pPr>
        <w:spacing w:line="276" w:lineRule="auto"/>
        <w:ind w:firstLine="720"/>
        <w:jc w:val="both"/>
      </w:pPr>
      <w:r w:rsidRPr="00DD25C0">
        <w:t xml:space="preserve"> </w:t>
      </w:r>
    </w:p>
    <w:p w:rsidR="000306E9" w:rsidRDefault="000306E9" w:rsidP="000306E9">
      <w:pPr>
        <w:spacing w:line="276" w:lineRule="auto"/>
        <w:ind w:firstLine="720"/>
        <w:jc w:val="both"/>
      </w:pPr>
      <w:r w:rsidRPr="00DD25C0">
        <w:t xml:space="preserve">                      </w:t>
      </w:r>
    </w:p>
    <w:p w:rsidR="000306E9" w:rsidRDefault="000306E9" w:rsidP="000306E9">
      <w:pPr>
        <w:spacing w:line="276" w:lineRule="auto"/>
        <w:ind w:firstLine="720"/>
        <w:jc w:val="both"/>
      </w:pPr>
    </w:p>
    <w:p w:rsidR="000306E9" w:rsidRDefault="000306E9" w:rsidP="000306E9">
      <w:pPr>
        <w:spacing w:line="276" w:lineRule="auto"/>
        <w:ind w:firstLine="720"/>
        <w:jc w:val="both"/>
      </w:pPr>
    </w:p>
    <w:p w:rsidR="000306E9" w:rsidRDefault="000306E9" w:rsidP="000306E9">
      <w:pPr>
        <w:spacing w:line="276" w:lineRule="auto"/>
        <w:ind w:firstLine="720"/>
        <w:jc w:val="both"/>
      </w:pPr>
    </w:p>
    <w:p w:rsidR="000306E9" w:rsidRDefault="000306E9" w:rsidP="000306E9">
      <w:pPr>
        <w:ind w:firstLine="720"/>
        <w:jc w:val="both"/>
        <w:rPr>
          <w:rFonts w:ascii="Arial" w:hAnsi="Arial"/>
          <w:sz w:val="28"/>
        </w:rPr>
      </w:pPr>
    </w:p>
    <w:p w:rsidR="000306E9" w:rsidRPr="00DD25C0" w:rsidRDefault="000306E9" w:rsidP="000306E9">
      <w:pPr>
        <w:ind w:firstLine="720"/>
        <w:jc w:val="both"/>
      </w:pPr>
      <w:r>
        <w:rPr>
          <w:rFonts w:ascii="Arial" w:hAnsi="Arial"/>
          <w:noProof/>
          <w:sz w:val="28"/>
        </w:rPr>
        <w:pict>
          <v:line id="_x0000_s1150" style="position:absolute;left:0;text-align:left;flip:x;z-index:251680768" from="255.6pt,44pt" to="270pt,80pt" o:allowincell="f"/>
        </w:pict>
      </w:r>
      <w:r>
        <w:rPr>
          <w:rFonts w:ascii="Arial" w:hAnsi="Arial"/>
          <w:noProof/>
          <w:sz w:val="28"/>
        </w:rPr>
        <w:pict>
          <v:line id="_x0000_s1149" style="position:absolute;left:0;text-align:left;flip:x;z-index:251679744" from="205.2pt,44pt" to="219.6pt,80pt" o:allowincell="f"/>
        </w:pict>
      </w:r>
      <w:r>
        <w:rPr>
          <w:rFonts w:ascii="Arial" w:hAnsi="Arial"/>
          <w:noProof/>
          <w:sz w:val="28"/>
        </w:rPr>
        <w:pict>
          <v:line id="_x0000_s1148" style="position:absolute;left:0;text-align:left;flip:x;z-index:251678720" from="162pt,44pt" to="176.4pt,80pt" o:allowincell="f"/>
        </w:pict>
      </w:r>
      <w:r>
        <w:rPr>
          <w:rFonts w:ascii="Arial" w:hAnsi="Arial"/>
          <w:sz w:val="28"/>
        </w:rPr>
        <w:t xml:space="preserve"> </w:t>
      </w:r>
      <w:r w:rsidRPr="00DD25C0">
        <w:t>Определяем количество шин. В соответствии с правилами  в данном случае мы должны предусмотреть 4 шины</w:t>
      </w:r>
    </w:p>
    <w:p w:rsidR="000306E9" w:rsidRDefault="000306E9" w:rsidP="000306E9">
      <w:pPr>
        <w:ind w:firstLine="720"/>
        <w:jc w:val="both"/>
        <w:rPr>
          <w:rFonts w:ascii="Arial" w:hAnsi="Arial"/>
          <w:b/>
          <w:sz w:val="36"/>
        </w:rPr>
      </w:pPr>
      <w:r>
        <w:rPr>
          <w:sz w:val="36"/>
        </w:rPr>
        <w:t xml:space="preserve">                      </w:t>
      </w:r>
      <w:r>
        <w:rPr>
          <w:rFonts w:ascii="Arial" w:hAnsi="Arial"/>
          <w:b/>
          <w:sz w:val="36"/>
        </w:rPr>
        <w:t>ГЦ+ ГЦ-- ГЦ++ ГЦ--</w:t>
      </w:r>
    </w:p>
    <w:p w:rsidR="000306E9" w:rsidRDefault="000306E9" w:rsidP="000306E9">
      <w:pPr>
        <w:pStyle w:val="1"/>
        <w:jc w:val="left"/>
        <w:rPr>
          <w:b/>
          <w:sz w:val="28"/>
          <w:lang w:val="ru-RU"/>
        </w:rPr>
      </w:pPr>
      <w:r>
        <w:rPr>
          <w:sz w:val="28"/>
          <w:lang w:val="ru-RU"/>
        </w:rPr>
        <w:t xml:space="preserve">                          </w:t>
      </w:r>
      <w:r>
        <w:rPr>
          <w:b/>
          <w:sz w:val="28"/>
          <w:lang w:val="ru-RU"/>
        </w:rPr>
        <w:t>1 шина</w:t>
      </w:r>
      <w:r>
        <w:rPr>
          <w:sz w:val="28"/>
          <w:lang w:val="ru-RU"/>
        </w:rPr>
        <w:t xml:space="preserve">      </w:t>
      </w:r>
      <w:r>
        <w:rPr>
          <w:b/>
          <w:sz w:val="28"/>
          <w:lang w:val="ru-RU"/>
        </w:rPr>
        <w:t>2           3           4.</w:t>
      </w:r>
    </w:p>
    <w:p w:rsidR="000306E9" w:rsidRDefault="000306E9" w:rsidP="000306E9">
      <w:pPr>
        <w:spacing w:line="276" w:lineRule="auto"/>
        <w:ind w:firstLine="720"/>
        <w:jc w:val="both"/>
      </w:pPr>
    </w:p>
    <w:p w:rsidR="000306E9" w:rsidRPr="00DD25C0" w:rsidRDefault="000306E9" w:rsidP="000306E9">
      <w:pPr>
        <w:spacing w:line="276" w:lineRule="auto"/>
        <w:ind w:firstLine="720"/>
        <w:jc w:val="both"/>
        <w:rPr>
          <w:b/>
        </w:rPr>
      </w:pPr>
    </w:p>
    <w:p w:rsidR="000306E9" w:rsidRPr="00DD25C0" w:rsidRDefault="000306E9" w:rsidP="000306E9">
      <w:pPr>
        <w:pStyle w:val="1"/>
        <w:spacing w:line="276" w:lineRule="auto"/>
        <w:ind w:firstLine="720"/>
        <w:jc w:val="left"/>
        <w:rPr>
          <w:b/>
          <w:lang w:val="ru-RU"/>
        </w:rPr>
      </w:pPr>
      <w:r w:rsidRPr="00DD25C0">
        <w:rPr>
          <w:b/>
          <w:lang w:val="ru-RU"/>
        </w:rPr>
        <w:t>Для переключения шин воспользуемся сигналами от датчиков Д1, Д2, Д3, а также от реле давления РД5 и реле времени РВ.</w:t>
      </w:r>
    </w:p>
    <w:p w:rsidR="000306E9" w:rsidRPr="00DD25C0" w:rsidRDefault="000306E9" w:rsidP="000306E9">
      <w:pPr>
        <w:spacing w:line="276" w:lineRule="auto"/>
        <w:ind w:firstLine="720"/>
      </w:pPr>
      <w:r w:rsidRPr="00DD25C0">
        <w:t xml:space="preserve">Первая шина будет включаться  после нажатия кнопки </w:t>
      </w:r>
      <w:r w:rsidRPr="00DD25C0">
        <w:rPr>
          <w:lang w:val="en-US"/>
        </w:rPr>
        <w:t>S</w:t>
      </w:r>
      <w:r w:rsidRPr="00DD25C0">
        <w:t xml:space="preserve"> и при соблюдении след</w:t>
      </w:r>
      <w:r w:rsidRPr="00DD25C0">
        <w:t>у</w:t>
      </w:r>
      <w:r w:rsidRPr="00DD25C0">
        <w:t>ющих условий: шток цилиндра находится в крайнем левом положении (задействован да</w:t>
      </w:r>
      <w:r w:rsidRPr="00DD25C0">
        <w:t>т</w:t>
      </w:r>
      <w:r w:rsidRPr="00DD25C0">
        <w:t>чик Д1), уровень масла соответствует нормальному (датчик уровня РУ), температура ма</w:t>
      </w:r>
      <w:r w:rsidRPr="00DD25C0">
        <w:t>с</w:t>
      </w:r>
      <w:r w:rsidRPr="00DD25C0">
        <w:t>ла в баке не превышает предельного значения (датчик температуры РТ). Логическая функция, обеспечивающая включение 1-ой шины будет выглядеть так:</w:t>
      </w:r>
    </w:p>
    <w:p w:rsidR="000306E9" w:rsidRPr="00DD25C0" w:rsidRDefault="000306E9" w:rsidP="000306E9">
      <w:pPr>
        <w:spacing w:line="276" w:lineRule="auto"/>
        <w:ind w:firstLine="720"/>
      </w:pPr>
      <w:r w:rsidRPr="00DD25C0">
        <w:t xml:space="preserve"> </w:t>
      </w:r>
    </w:p>
    <w:p w:rsidR="000306E9" w:rsidRPr="00DD25C0" w:rsidRDefault="000306E9" w:rsidP="000306E9">
      <w:pPr>
        <w:spacing w:line="276" w:lineRule="auto"/>
        <w:ind w:firstLine="720"/>
      </w:pPr>
      <w:r w:rsidRPr="00DD25C0">
        <w:t xml:space="preserve">                          </w:t>
      </w:r>
      <w:r w:rsidRPr="00DD25C0">
        <w:rPr>
          <w:lang w:val="en-US"/>
        </w:rPr>
        <w:t>S</w:t>
      </w:r>
      <w:r w:rsidRPr="00DD25C0">
        <w:t>&amp;Д1&amp;РУ&amp;РТ.</w:t>
      </w:r>
    </w:p>
    <w:p w:rsidR="000306E9" w:rsidRPr="00DD25C0" w:rsidRDefault="000306E9" w:rsidP="000306E9">
      <w:pPr>
        <w:spacing w:line="276" w:lineRule="auto"/>
        <w:ind w:firstLine="720"/>
      </w:pPr>
    </w:p>
    <w:p w:rsidR="000306E9" w:rsidRPr="00DD25C0" w:rsidRDefault="000306E9" w:rsidP="000306E9">
      <w:pPr>
        <w:spacing w:line="276" w:lineRule="auto"/>
        <w:ind w:firstLine="720"/>
      </w:pPr>
      <w:r w:rsidRPr="00DD25C0">
        <w:t xml:space="preserve">Включение первой шины обеспечит включение электромагнита </w:t>
      </w:r>
      <w:r w:rsidRPr="00DD25C0">
        <w:rPr>
          <w:lang w:val="en-US"/>
        </w:rPr>
        <w:t>Y</w:t>
      </w:r>
      <w:r w:rsidRPr="00DD25C0">
        <w:t>1 распределителя Р4 и электромагнита Р5. Шток гидроцилиндра ГЦ будет выдвигаться с медленной скор</w:t>
      </w:r>
      <w:r w:rsidRPr="00DD25C0">
        <w:t>о</w:t>
      </w:r>
      <w:r w:rsidRPr="00DD25C0">
        <w:t>стью (жидкость идет через дроссель РД4). После того, как шток выдвинется до первого упора (концевой датчик Д2), датчик Д2 выдает сигнал, который совместно с сигналом от реле давления РД5, обеспечивает переключение шин (с 1 на 2). Таким образом логическая функция  включающая 2 шину будет выглядеть так:</w:t>
      </w:r>
    </w:p>
    <w:p w:rsidR="000306E9" w:rsidRPr="00DD25C0" w:rsidRDefault="000306E9" w:rsidP="000306E9">
      <w:pPr>
        <w:spacing w:line="276" w:lineRule="auto"/>
        <w:ind w:firstLine="720"/>
      </w:pPr>
      <w:r w:rsidRPr="00DD25C0">
        <w:t xml:space="preserve">                                 Д2&amp;РД.</w:t>
      </w:r>
    </w:p>
    <w:p w:rsidR="000306E9" w:rsidRPr="00DD25C0" w:rsidRDefault="000306E9" w:rsidP="000306E9">
      <w:pPr>
        <w:spacing w:line="276" w:lineRule="auto"/>
        <w:ind w:firstLine="720"/>
      </w:pPr>
    </w:p>
    <w:p w:rsidR="000306E9" w:rsidRPr="00DD25C0" w:rsidRDefault="000306E9" w:rsidP="000306E9">
      <w:pPr>
        <w:spacing w:line="276" w:lineRule="auto"/>
        <w:ind w:firstLine="720"/>
      </w:pPr>
      <w:r w:rsidRPr="00DD25C0">
        <w:t xml:space="preserve"> Ко второй шине подключается электромагнит </w:t>
      </w:r>
      <w:r w:rsidRPr="00DD25C0">
        <w:rPr>
          <w:lang w:val="en-US"/>
        </w:rPr>
        <w:t>Y</w:t>
      </w:r>
      <w:r w:rsidRPr="00DD25C0">
        <w:t>2 распределителя Р4. Шток ц</w:t>
      </w:r>
      <w:r w:rsidRPr="00DD25C0">
        <w:t>и</w:t>
      </w:r>
      <w:r w:rsidRPr="00DD25C0">
        <w:t>линдра будет втягиваться с большей скоростью, так как при этом распределитель Р5 будет отключен и жидкость будет перемещаться по линии минуя дроссель РД4.</w:t>
      </w:r>
    </w:p>
    <w:p w:rsidR="000306E9" w:rsidRPr="00DD25C0" w:rsidRDefault="000306E9" w:rsidP="000306E9">
      <w:pPr>
        <w:spacing w:line="276" w:lineRule="auto"/>
        <w:ind w:firstLine="720"/>
      </w:pPr>
      <w:r w:rsidRPr="00DD25C0">
        <w:t>После возвращения штока гидроцилиндра ГЦ в исходное положение сработает датчик Д1 и будет подаваться сигнал на реле времени РВ. После выдержки времени опр</w:t>
      </w:r>
      <w:r w:rsidRPr="00DD25C0">
        <w:t>е</w:t>
      </w:r>
      <w:r w:rsidRPr="00DD25C0">
        <w:t>деляемой настройкой РВ и условиями работы гидросхемы, на выходе из реле времени б</w:t>
      </w:r>
      <w:r w:rsidRPr="00DD25C0">
        <w:t>у</w:t>
      </w:r>
      <w:r w:rsidRPr="00DD25C0">
        <w:t>дет вырабатываться сигнал, который приведет к переключению шин. Логическая функция обеспечивающая включение третьей шины  будет выглядеть так:</w:t>
      </w:r>
    </w:p>
    <w:p w:rsidR="000306E9" w:rsidRPr="00DD25C0" w:rsidRDefault="000306E9" w:rsidP="000306E9">
      <w:pPr>
        <w:spacing w:line="276" w:lineRule="auto"/>
        <w:ind w:firstLine="720"/>
        <w:rPr>
          <w:b/>
        </w:rPr>
      </w:pPr>
      <w:r w:rsidRPr="00DD25C0">
        <w:rPr>
          <w:b/>
        </w:rPr>
        <w:t xml:space="preserve">                              Д1&amp;РВ</w:t>
      </w:r>
    </w:p>
    <w:p w:rsidR="000306E9" w:rsidRPr="00DD25C0" w:rsidRDefault="000306E9" w:rsidP="000306E9">
      <w:pPr>
        <w:spacing w:line="276" w:lineRule="auto"/>
        <w:ind w:firstLine="720"/>
      </w:pPr>
      <w:r w:rsidRPr="00DD25C0">
        <w:t xml:space="preserve">К третьей шине подсоединяется электромагнит </w:t>
      </w:r>
      <w:r w:rsidRPr="00DD25C0">
        <w:rPr>
          <w:lang w:val="en-US"/>
        </w:rPr>
        <w:t>Y</w:t>
      </w:r>
      <w:r w:rsidRPr="00DD25C0">
        <w:t>1 гидрораспределителя  Р4. Шток гидроцилиндра ГЦ будет выдвигаться с максимальной скоростью до конечного полож</w:t>
      </w:r>
      <w:r w:rsidRPr="00DD25C0">
        <w:t>е</w:t>
      </w:r>
      <w:r w:rsidRPr="00DD25C0">
        <w:t>ния. После срабатывания оптоэлектронного датчимка Д3, будет выработан сигнал, кот</w:t>
      </w:r>
      <w:r w:rsidRPr="00DD25C0">
        <w:t>о</w:t>
      </w:r>
      <w:r w:rsidRPr="00DD25C0">
        <w:t>рый можно использовать для переключения шин. Таким образом включение четвертой шины буде осуществляться датчиком Д3.</w:t>
      </w:r>
    </w:p>
    <w:p w:rsidR="000306E9" w:rsidRPr="00DD25C0" w:rsidRDefault="000306E9" w:rsidP="000306E9">
      <w:pPr>
        <w:spacing w:line="276" w:lineRule="auto"/>
        <w:ind w:firstLine="720"/>
      </w:pPr>
      <w:r w:rsidRPr="00DD25C0">
        <w:t xml:space="preserve">Подача питания к четвертой шине приведет к срабатыванию электромагнита </w:t>
      </w:r>
      <w:r w:rsidRPr="00DD25C0">
        <w:rPr>
          <w:lang w:val="en-US"/>
        </w:rPr>
        <w:t>Y</w:t>
      </w:r>
      <w:r w:rsidRPr="00DD25C0">
        <w:t>2 распределителя Р4 и к возвращению штока ГЦ в исходное положение с максимальной скоростью (дроссель ДР; отключен). По возвращению штока гидроцилиндра ГЦ в исхо</w:t>
      </w:r>
      <w:r w:rsidRPr="00DD25C0">
        <w:t>д</w:t>
      </w:r>
      <w:r w:rsidRPr="00DD25C0">
        <w:t>ное положение датчик Д1 вырабатывает сигнал на отключение четвертой шины. На этом цикл заканчивается.</w:t>
      </w:r>
    </w:p>
    <w:p w:rsidR="000306E9" w:rsidRPr="00DD25C0" w:rsidRDefault="000306E9" w:rsidP="000306E9">
      <w:pPr>
        <w:spacing w:line="276" w:lineRule="auto"/>
        <w:ind w:firstLine="720"/>
      </w:pPr>
      <w:r w:rsidRPr="00DD25C0">
        <w:t>Принципиальная электроконтактная схема управления гидроприводом представл</w:t>
      </w:r>
      <w:r w:rsidRPr="00DD25C0">
        <w:t>е</w:t>
      </w:r>
      <w:r w:rsidRPr="00DD25C0">
        <w:t xml:space="preserve">на на рис. </w:t>
      </w:r>
      <w:r w:rsidRPr="00DD25C0">
        <w:rPr>
          <w:noProof/>
        </w:rPr>
        <w:pict>
          <v:rect id="_x0000_s1147" style="position:absolute;left:0;text-align:left;margin-left:435.6pt;margin-top:36pt;width:50.4pt;height:583.2pt;z-index:251677696;mso-position-horizontal-relative:text;mso-position-vertical-relative:text" o:allowincell="f" stroked="f">
            <v:textbox style="layout-flow:vertical;mso-layout-flow-alt:bottom-to-top">
              <w:txbxContent>
                <w:p w:rsidR="000306E9" w:rsidRDefault="000306E9" w:rsidP="000306E9">
                  <w:pPr>
                    <w:pStyle w:val="8"/>
                  </w:pPr>
                  <w:r>
                    <w:t>Рис.4. Принципиальная электрическая схема систему управления гидроприводом</w:t>
                  </w:r>
                </w:p>
              </w:txbxContent>
            </v:textbox>
          </v:rect>
        </w:pict>
      </w:r>
      <w:r w:rsidRPr="00DD25C0">
        <w:pict>
          <v:shape id="_x0000_i1074" type="#_x0000_t75" style="width:423pt;height:682.5pt" fillcolor="window">
            <v:imagedata r:id="rId64" o:title="ЭлектрСх"/>
          </v:shape>
        </w:pict>
      </w:r>
    </w:p>
    <w:p w:rsidR="000306E9" w:rsidRPr="006457D8" w:rsidRDefault="007E75BA" w:rsidP="000306E9">
      <w:pPr>
        <w:jc w:val="right"/>
        <w:rPr>
          <w:b/>
          <w:i/>
        </w:rPr>
      </w:pPr>
      <w:r>
        <w:br w:type="page"/>
      </w:r>
      <w:r w:rsidR="000306E9">
        <w:t>ПРИЛОЖЕНИЕ 2</w:t>
      </w:r>
    </w:p>
    <w:p w:rsidR="000306E9" w:rsidRPr="00874D26" w:rsidRDefault="000306E9" w:rsidP="000306E9">
      <w:pPr>
        <w:shd w:val="clear" w:color="auto" w:fill="FFFFFF"/>
        <w:spacing w:before="274" w:line="360" w:lineRule="auto"/>
        <w:ind w:right="24"/>
        <w:jc w:val="center"/>
        <w:rPr>
          <w:b/>
        </w:rPr>
      </w:pPr>
      <w:r w:rsidRPr="00874D26">
        <w:rPr>
          <w:b/>
          <w:iCs/>
          <w:color w:val="000000"/>
          <w:spacing w:val="3"/>
        </w:rPr>
        <w:t xml:space="preserve">Методические указания по выполнению </w:t>
      </w:r>
      <w:r>
        <w:rPr>
          <w:b/>
          <w:iCs/>
          <w:color w:val="000000"/>
          <w:spacing w:val="3"/>
        </w:rPr>
        <w:t>практических заданий</w:t>
      </w:r>
    </w:p>
    <w:p w:rsidR="000306E9" w:rsidRPr="00A2371F" w:rsidRDefault="000306E9" w:rsidP="000306E9">
      <w:pPr>
        <w:tabs>
          <w:tab w:val="left" w:pos="900"/>
        </w:tabs>
        <w:spacing w:line="360" w:lineRule="auto"/>
        <w:ind w:firstLine="540"/>
        <w:jc w:val="both"/>
      </w:pPr>
    </w:p>
    <w:p w:rsidR="000306E9" w:rsidRDefault="000306E9" w:rsidP="000306E9">
      <w:pPr>
        <w:suppressAutoHyphens/>
        <w:spacing w:line="276" w:lineRule="auto"/>
        <w:ind w:firstLine="709"/>
        <w:jc w:val="both"/>
        <w:rPr>
          <w:lang w:val="x-none" w:eastAsia="x-none"/>
        </w:rPr>
      </w:pPr>
      <w:r w:rsidRPr="00874D26">
        <w:rPr>
          <w:lang w:val="x-none" w:eastAsia="x-none"/>
        </w:rPr>
        <w:t xml:space="preserve">На </w:t>
      </w:r>
      <w:r>
        <w:rPr>
          <w:lang w:eastAsia="x-none"/>
        </w:rPr>
        <w:t>практических</w:t>
      </w:r>
      <w:r w:rsidRPr="00874D26">
        <w:rPr>
          <w:lang w:val="x-none" w:eastAsia="x-none"/>
        </w:rPr>
        <w:t xml:space="preserve"> занятиях для достижения поставленных задач желательно выполнение работы студентами  непосредственно на компьютерной технике. Для лучшего закрепления материала студенты получают задания, которые выполняются на протяжении всех практических занятий в отрезки времени, отведенные для закрепления материала и получения навыков работы. Такие задания сдаются студентами преподавателю в конце изучения данной дисциплины.  </w:t>
      </w:r>
    </w:p>
    <w:p w:rsidR="000306E9" w:rsidRDefault="000306E9" w:rsidP="000306E9">
      <w:pPr>
        <w:suppressAutoHyphens/>
        <w:spacing w:line="276" w:lineRule="auto"/>
        <w:ind w:firstLine="709"/>
        <w:jc w:val="both"/>
        <w:rPr>
          <w:lang w:val="x-none" w:eastAsia="x-none"/>
        </w:rPr>
      </w:pPr>
    </w:p>
    <w:p w:rsidR="000306E9" w:rsidRPr="00DD25C0" w:rsidRDefault="000306E9" w:rsidP="000306E9">
      <w:pPr>
        <w:suppressAutoHyphens/>
        <w:spacing w:line="276" w:lineRule="auto"/>
        <w:ind w:firstLine="709"/>
        <w:jc w:val="center"/>
        <w:rPr>
          <w:b/>
          <w:i/>
          <w:lang w:eastAsia="x-none"/>
        </w:rPr>
      </w:pPr>
      <w:r w:rsidRPr="00DD25C0">
        <w:rPr>
          <w:b/>
          <w:i/>
          <w:lang w:eastAsia="x-none"/>
        </w:rPr>
        <w:t>Теоретическая часть</w:t>
      </w: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ind w:left="-113"/>
        <w:jc w:val="both"/>
      </w:pPr>
      <w:r w:rsidRPr="001C4D24">
        <w:t>Пневмогидравлические системы состоят из гидравлической и пневматической составля</w:t>
      </w:r>
      <w:r w:rsidRPr="001C4D24">
        <w:t>ю</w:t>
      </w:r>
      <w:r w:rsidRPr="001C4D24">
        <w:t>щих.</w:t>
      </w: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ind w:left="-113"/>
        <w:jc w:val="both"/>
      </w:pPr>
      <w:r w:rsidRPr="001C4D24">
        <w:t>Электрогидравлические системы состоят из гидравлической и электрической составля</w:t>
      </w:r>
      <w:r w:rsidRPr="001C4D24">
        <w:t>ю</w:t>
      </w:r>
      <w:r w:rsidRPr="001C4D24">
        <w:t>щих.</w:t>
      </w: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ind w:left="-113"/>
        <w:jc w:val="both"/>
      </w:pPr>
      <w:r w:rsidRPr="001C4D24">
        <w:t>• Перемещения и силы реализуются в гидравлических устройствах (например, в гидроц</w:t>
      </w:r>
      <w:r w:rsidRPr="001C4D24">
        <w:t>и</w:t>
      </w:r>
      <w:r w:rsidRPr="001C4D24">
        <w:t>линдре).</w:t>
      </w: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ind w:left="-113"/>
        <w:jc w:val="both"/>
      </w:pPr>
      <w:r w:rsidRPr="001C4D24">
        <w:t>• Входные сигналы и их обработка реализуются в пневматических (пневмоника), электр</w:t>
      </w:r>
      <w:r w:rsidRPr="001C4D24">
        <w:t>и</w:t>
      </w:r>
      <w:r w:rsidRPr="001C4D24">
        <w:t xml:space="preserve">ческих и электронных компонентах (электромеханические переключающие элементы или свободно-программируемые контроллеры  </w:t>
      </w:r>
      <w:r w:rsidRPr="001C4D24">
        <w:rPr>
          <w:lang w:val="en-US"/>
        </w:rPr>
        <w:t>PFC</w:t>
      </w:r>
      <w:r w:rsidRPr="001C4D24">
        <w:t>).</w:t>
      </w: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ind w:left="-113"/>
        <w:jc w:val="both"/>
      </w:pPr>
    </w:p>
    <w:p w:rsidR="000306E9" w:rsidRPr="001C4D24" w:rsidRDefault="000306E9" w:rsidP="000306E9">
      <w:pPr>
        <w:pStyle w:val="af4"/>
        <w:spacing w:after="0" w:line="240" w:lineRule="auto"/>
        <w:ind w:left="0"/>
        <w:jc w:val="center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7" w:name="_Toc334432571"/>
      <w:r w:rsidRPr="001C4D24">
        <w:rPr>
          <w:rFonts w:ascii="Times New Roman" w:eastAsia="Times New Roman" w:hAnsi="Times New Roman"/>
          <w:color w:val="000000"/>
          <w:sz w:val="24"/>
          <w:szCs w:val="24"/>
        </w:rPr>
        <w:t>Электрогидравлические  и пневмогидравлические средств автоматики. Принцип действия. Достоинства и недостатки. Особенности применения.</w:t>
      </w:r>
      <w:bookmarkEnd w:id="7"/>
    </w:p>
    <w:p w:rsidR="000306E9" w:rsidRPr="001C4D24" w:rsidRDefault="000306E9" w:rsidP="000306E9">
      <w:pPr>
        <w:jc w:val="both"/>
      </w:pPr>
      <w:r w:rsidRPr="001C4D24">
        <w:t xml:space="preserve">Электрический сигнал передается по кабелю быстро, реализуется  легко  и на большие расстояния. </w:t>
      </w:r>
    </w:p>
    <w:p w:rsidR="000306E9" w:rsidRPr="001C4D24" w:rsidRDefault="000306E9" w:rsidP="000306E9">
      <w:pPr>
        <w:jc w:val="both"/>
      </w:pPr>
      <w:r w:rsidRPr="001C4D24">
        <w:t>• Процесс обработки сигнала ведется электрическими элементами, что обеспечивает во</w:t>
      </w:r>
      <w:r w:rsidRPr="001C4D24">
        <w:t>з</w:t>
      </w:r>
      <w:r w:rsidRPr="001C4D24">
        <w:t>можность использования ЭГС в автоматизированных производственных процессах. Легко встраиваются!</w:t>
      </w:r>
    </w:p>
    <w:p w:rsidR="000306E9" w:rsidRPr="001C4D24" w:rsidRDefault="000306E9" w:rsidP="000306E9">
      <w:pPr>
        <w:jc w:val="both"/>
      </w:pPr>
      <w:r w:rsidRPr="001C4D24">
        <w:t>• Проще реализовать сложные алгоритмы управления. При этом электрическая СУ экон</w:t>
      </w:r>
      <w:r w:rsidRPr="001C4D24">
        <w:t>о</w:t>
      </w:r>
      <w:r w:rsidRPr="001C4D24">
        <w:t>мичнее чем механическая, пневматическая или гидравлическая.</w: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color w:val="000000"/>
        </w:rPr>
        <w:t>Области применения</w: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noProof/>
          <w:color w:val="000000"/>
        </w:rPr>
        <w:pict>
          <v:shape id="_x0000_s1106" type="#_x0000_t202" style="position:absolute;left:0;text-align:left;margin-left:257.45pt;margin-top:11.1pt;width:206.3pt;height:212.95pt;z-index:251635712;mso-width-relative:margin;mso-height-relative:margin">
            <v:textbox style="mso-next-textbox:#_x0000_s1106">
              <w:txbxContent>
                <w:p w:rsidR="000306E9" w:rsidRDefault="000306E9" w:rsidP="000306E9">
                  <w:r w:rsidRPr="00E36E58">
                    <w:rPr>
                      <w:noProof/>
                    </w:rPr>
                    <w:pict>
                      <v:shape id="Рисунок 3" o:spid="_x0000_i1034" type="#_x0000_t75" style="width:193.5pt;height:211.5pt;visibility:visible">
                        <v:imagedata r:id="rId65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color w:val="000000"/>
        </w:rPr>
        <w:t>Электрические системы управления достигли большого успеха за последние 25лет. Испол</w:t>
      </w:r>
      <w:r w:rsidRPr="001C4D24">
        <w:rPr>
          <w:color w:val="000000"/>
        </w:rPr>
        <w:t>ь</w:t>
      </w:r>
      <w:r w:rsidRPr="001C4D24">
        <w:rPr>
          <w:color w:val="000000"/>
        </w:rPr>
        <w:t>зование электрических систем управления о</w:t>
      </w:r>
      <w:r w:rsidRPr="001C4D24">
        <w:rPr>
          <w:color w:val="000000"/>
        </w:rPr>
        <w:t>т</w:t>
      </w:r>
      <w:r w:rsidRPr="001C4D24">
        <w:rPr>
          <w:color w:val="000000"/>
        </w:rPr>
        <w:t>крылоь много новых сфер для применения с</w:t>
      </w:r>
      <w:r w:rsidRPr="001C4D24">
        <w:rPr>
          <w:color w:val="000000"/>
        </w:rPr>
        <w:t>и</w:t>
      </w:r>
      <w:r w:rsidRPr="001C4D24">
        <w:rPr>
          <w:color w:val="000000"/>
        </w:rPr>
        <w:t>стем электрогидроавтоматики и электропне</w:t>
      </w:r>
      <w:r w:rsidRPr="001C4D24">
        <w:rPr>
          <w:color w:val="000000"/>
        </w:rPr>
        <w:t>в</w:t>
      </w:r>
      <w:r w:rsidRPr="001C4D24">
        <w:rPr>
          <w:color w:val="000000"/>
        </w:rPr>
        <w:t>моавтоматики.</w: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color w:val="000000"/>
        </w:rPr>
        <w:t>Электрогидроавтоматика применяется в:</w: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color w:val="000000"/>
        </w:rPr>
        <w:t>• машиностроении (приводы подачи для обр</w:t>
      </w:r>
      <w:r w:rsidRPr="001C4D24">
        <w:rPr>
          <w:color w:val="000000"/>
        </w:rPr>
        <w:t>а</w:t>
      </w:r>
      <w:r w:rsidRPr="001C4D24">
        <w:rPr>
          <w:color w:val="000000"/>
        </w:rPr>
        <w:t>батывающих станков, силовые приводы пре</w:t>
      </w:r>
      <w:r w:rsidRPr="001C4D24">
        <w:rPr>
          <w:color w:val="000000"/>
        </w:rPr>
        <w:t>с</w:t>
      </w:r>
      <w:r w:rsidRPr="001C4D24">
        <w:rPr>
          <w:color w:val="000000"/>
        </w:rPr>
        <w:t>сов, в машинах по обработке пластмасс и пр);</w: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color w:val="000000"/>
        </w:rPr>
        <w:t>• автомобилестроении (приводы строительно-дорожных машин);</w: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color w:val="000000"/>
        </w:rPr>
        <w:t>• самолетостроении (авиационные шасси, с</w:t>
      </w:r>
      <w:r w:rsidRPr="001C4D24">
        <w:rPr>
          <w:color w:val="000000"/>
        </w:rPr>
        <w:t>и</w:t>
      </w:r>
      <w:r w:rsidRPr="001C4D24">
        <w:rPr>
          <w:color w:val="000000"/>
        </w:rPr>
        <w:t>стемы управления рулями);</w: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color w:val="000000"/>
        </w:rPr>
        <w:t>• судостроении (системы управления рулями).</w: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color w:val="000000"/>
        </w:rPr>
        <w:t>• в горно-металлургическом производстве.</w:t>
      </w:r>
    </w:p>
    <w:p w:rsidR="000306E9" w:rsidRPr="001C4D24" w:rsidRDefault="000306E9" w:rsidP="000306E9">
      <w:pPr>
        <w:jc w:val="both"/>
      </w:pPr>
    </w:p>
    <w:p w:rsidR="000306E9" w:rsidRPr="001C4D24" w:rsidRDefault="000306E9" w:rsidP="000306E9">
      <w:pPr>
        <w:jc w:val="both"/>
      </w:pPr>
      <w:r w:rsidRPr="001C4D24">
        <w:t xml:space="preserve">Любая электрогидравлическая система состоит из двух функциональных групп: </w: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t>системы управления сигналом и силовой системы.</w:t>
      </w:r>
      <w:r w:rsidRPr="001C4D24">
        <w:rPr>
          <w:color w:val="000000"/>
        </w:rPr>
        <w:t xml:space="preserve"> </w:t>
      </w: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noProof/>
          <w:color w:val="000000"/>
          <w:lang w:eastAsia="en-US"/>
        </w:rPr>
        <w:pict>
          <v:shape id="_x0000_s1107" type="#_x0000_t202" style="position:absolute;left:0;text-align:left;margin-left:0;margin-top:14.25pt;width:533.3pt;height:36.1pt;z-index:251636736;mso-position-horizontal:center;mso-width-relative:margin;mso-height-relative:margin" stroked="f">
            <v:textbox style="mso-next-textbox:#_x0000_s1107">
              <w:txbxContent>
                <w:p w:rsidR="000306E9" w:rsidRPr="00D03C52" w:rsidRDefault="000306E9" w:rsidP="000306E9">
                  <w:pPr>
                    <w:autoSpaceDE w:val="0"/>
                    <w:autoSpaceDN w:val="0"/>
                    <w:adjustRightInd w:val="0"/>
                    <w:rPr>
                      <w:b/>
                    </w:rPr>
                  </w:pPr>
                  <w:r w:rsidRPr="00D03C52">
                    <w:t>Силовая система электрогидравлической или пневмогидравлической системы включает в себя все эле</w:t>
                  </w:r>
                  <w:r w:rsidRPr="00D03C52">
                    <w:softHyphen/>
                    <w:t>менты, отвечающие за снабжение энергией, управление энергией и рабо</w:t>
                  </w:r>
                  <w:r w:rsidRPr="00D03C52">
                    <w:softHyphen/>
                    <w:t>чие движения</w:t>
                  </w:r>
                  <w:r w:rsidRPr="00D03C52">
                    <w:rPr>
                      <w:b/>
                    </w:rPr>
                    <w:t xml:space="preserve"> привода. </w:t>
                  </w:r>
                </w:p>
                <w:p w:rsidR="000306E9" w:rsidRDefault="000306E9" w:rsidP="000306E9"/>
              </w:txbxContent>
            </v:textbox>
            <w10:wrap type="topAndBottom"/>
          </v:shape>
        </w:pict>
      </w:r>
      <w:r w:rsidRPr="001C4D24">
        <w:rPr>
          <w:color w:val="000000"/>
        </w:rPr>
        <w:t>Силовая система</w:t>
      </w:r>
    </w:p>
    <w:p w:rsidR="000306E9" w:rsidRPr="00595D83" w:rsidRDefault="000306E9" w:rsidP="000306E9">
      <w:pPr>
        <w:autoSpaceDE w:val="0"/>
        <w:autoSpaceDN w:val="0"/>
        <w:adjustRightInd w:val="0"/>
      </w:pPr>
      <w:r w:rsidRPr="00595D83">
        <w:pict>
          <v:shape id="_x0000_s1108" type="#_x0000_t202" style="position:absolute;margin-left:0;margin-top:52.3pt;width:544pt;height:61.15pt;z-index:251637760;mso-position-horizontal:center;mso-width-relative:margin;mso-height-relative:margin" stroked="f">
            <v:textbox style="mso-next-textbox:#_x0000_s1108">
              <w:txbxContent>
                <w:p w:rsidR="000306E9" w:rsidRPr="006457D8" w:rsidRDefault="000306E9" w:rsidP="000306E9">
                  <w:r w:rsidRPr="006457D8">
                    <w:t>Преобразует энергию и подготавливает рабочую среду. В этой части системы создается гидравлич</w:t>
                  </w:r>
                  <w:r w:rsidRPr="006457D8">
                    <w:t>е</w:t>
                  </w:r>
                  <w:r w:rsidRPr="006457D8">
                    <w:t>ская энергия и соответствующим образом подготавливается рабочая жидкость. В процессе преобраз</w:t>
                  </w:r>
                  <w:r w:rsidRPr="006457D8">
                    <w:t>о</w:t>
                  </w:r>
                  <w:r w:rsidRPr="006457D8">
                    <w:t>вания энергии электрическая энергия преобразуется сначала в механическую, а затем в гидравлич</w:t>
                  </w:r>
                  <w:r w:rsidRPr="006457D8">
                    <w:t>е</w:t>
                  </w:r>
                  <w:r w:rsidRPr="006457D8">
                    <w:t>скую. Какие элементы обычно используются при этом?</w:t>
                  </w:r>
                </w:p>
                <w:p w:rsidR="000306E9" w:rsidRDefault="000306E9" w:rsidP="000306E9"/>
              </w:txbxContent>
            </v:textbox>
            <w10:wrap type="topAndBottom"/>
          </v:shape>
        </w:pict>
      </w:r>
      <w:r w:rsidRPr="00595D83">
        <w:t xml:space="preserve">Часть энергообеспечения </w:t>
      </w:r>
    </w:p>
    <w:p w:rsidR="000306E9" w:rsidRPr="00595D83" w:rsidRDefault="000306E9" w:rsidP="000306E9">
      <w:pPr>
        <w:autoSpaceDE w:val="0"/>
        <w:autoSpaceDN w:val="0"/>
        <w:adjustRightInd w:val="0"/>
      </w:pPr>
      <w:r w:rsidRPr="00595D83">
        <w:pict>
          <v:shape id="_x0000_s1109" type="#_x0000_t202" style="position:absolute;margin-left:0;margin-top:77.05pt;width:528.7pt;height:41.6pt;z-index:251638784;mso-position-horizontal:center;mso-width-relative:margin;mso-height-relative:margin" stroked="f">
            <v:textbox style="mso-next-textbox:#_x0000_s1109">
              <w:txbxContent>
                <w:p w:rsidR="000306E9" w:rsidRPr="006457D8" w:rsidRDefault="000306E9" w:rsidP="000306E9">
                  <w:r w:rsidRPr="006457D8">
                    <w:t>В электрогидравлических системах задачу управления энергией решают клапаны и распределит</w:t>
                  </w:r>
                  <w:r w:rsidRPr="006457D8">
                    <w:t>е</w:t>
                  </w:r>
                  <w:r w:rsidRPr="006457D8">
                    <w:t>ли.     Какие клапаны существуют?</w:t>
                  </w:r>
                </w:p>
                <w:p w:rsidR="000306E9" w:rsidRPr="00D03C52" w:rsidRDefault="000306E9" w:rsidP="000306E9"/>
              </w:txbxContent>
            </v:textbox>
            <w10:wrap type="topAndBottom"/>
          </v:shape>
        </w:pict>
      </w:r>
      <w:r w:rsidRPr="00595D83">
        <w:t xml:space="preserve"> Управляющая часть</w:t>
      </w:r>
    </w:p>
    <w:p w:rsidR="000306E9" w:rsidRPr="00595D83" w:rsidRDefault="000306E9" w:rsidP="000306E9">
      <w:pPr>
        <w:autoSpaceDE w:val="0"/>
        <w:autoSpaceDN w:val="0"/>
        <w:adjustRightInd w:val="0"/>
      </w:pPr>
    </w:p>
    <w:p w:rsidR="000306E9" w:rsidRPr="001C4D24" w:rsidRDefault="000306E9" w:rsidP="000306E9">
      <w:pPr>
        <w:jc w:val="both"/>
        <w:rPr>
          <w:color w:val="000000"/>
        </w:rPr>
      </w:pPr>
      <w:r w:rsidRPr="001C4D24">
        <w:rPr>
          <w:noProof/>
          <w:color w:val="000000"/>
          <w:lang w:eastAsia="en-US"/>
        </w:rPr>
        <w:pict>
          <v:shape id="_x0000_s1112" type="#_x0000_t202" style="position:absolute;left:0;text-align:left;margin-left:0;margin-top:14.2pt;width:514.5pt;height:64.55pt;z-index:251641856;mso-position-horizontal:center;mso-width-relative:margin;mso-height-relative:margin" strokecolor="white">
            <v:textbox style="mso-next-textbox:#_x0000_s1112">
              <w:txbxContent>
                <w:p w:rsidR="000306E9" w:rsidRPr="006457D8" w:rsidRDefault="000306E9" w:rsidP="000306E9">
                  <w:pPr>
                    <w:jc w:val="both"/>
                  </w:pPr>
                  <w:r w:rsidRPr="006457D8">
                    <w:t>Рабочие движения привода реализуют рабочие органы. При помощи гидравлических цилиндров и моторов гидравлическая энергия рабочей среды преобразуется в механическую. Энергоп</w:t>
                  </w:r>
                  <w:r w:rsidRPr="006457D8">
                    <w:t>о</w:t>
                  </w:r>
                  <w:r w:rsidRPr="006457D8">
                    <w:t>требление рабочих органов определяет требования к управляющей части и части энергообесп</w:t>
                  </w:r>
                  <w:r w:rsidRPr="006457D8">
                    <w:t>е</w:t>
                  </w:r>
                  <w:r w:rsidRPr="006457D8">
                    <w:t>чения. Все элементы должны соответствовать давлениям и расходам в рабочей части.</w:t>
                  </w:r>
                </w:p>
                <w:p w:rsidR="000306E9" w:rsidRDefault="000306E9" w:rsidP="000306E9"/>
              </w:txbxContent>
            </v:textbox>
            <w10:wrap type="topAndBottom"/>
          </v:shape>
        </w:pict>
      </w:r>
      <w:r w:rsidRPr="001C4D24">
        <w:rPr>
          <w:color w:val="000000"/>
        </w:rPr>
        <w:t xml:space="preserve">Рабочий орган </w:t>
      </w: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1C4D24">
        <w:rPr>
          <w:color w:val="000000"/>
        </w:rPr>
        <w:t xml:space="preserve">Система управления. </w:t>
      </w: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1C4D24">
        <w:rPr>
          <w:color w:val="000000"/>
        </w:rPr>
        <w:t>Устройство ввода сигналов.</w:t>
      </w: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1C4D24">
        <w:rPr>
          <w:color w:val="000000"/>
        </w:rPr>
        <w:t>Устройство обработки сигналов</w:t>
      </w: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jc w:val="both"/>
      </w:pPr>
      <w:r w:rsidRPr="001C4D24">
        <w:rPr>
          <w:noProof/>
          <w:color w:val="000000"/>
          <w:lang w:eastAsia="en-US"/>
        </w:rPr>
        <w:pict>
          <v:shape id="_x0000_s1114" type="#_x0000_t202" style="position:absolute;left:0;text-align:left;margin-left:-24.4pt;margin-top:13.55pt;width:307.6pt;height:111pt;z-index:251643904;mso-width-relative:margin;mso-height-relative:margin" stroked="f">
            <v:textbox style="mso-next-textbox:#_x0000_s1114">
              <w:txbxContent>
                <w:p w:rsidR="000306E9" w:rsidRPr="006457D8" w:rsidRDefault="000306E9" w:rsidP="000306E9">
                  <w:r w:rsidRPr="006457D8">
                    <w:t>В электрогидравлических системах обработка сигнала происходит в электрических схемах или в свободно пр</w:t>
                  </w:r>
                  <w:r w:rsidRPr="006457D8">
                    <w:t>о</w:t>
                  </w:r>
                  <w:r w:rsidRPr="006457D8">
                    <w:t>граммируемых контроллерах. Существуют также чисто гидравлические и менее распространенные гидравлич</w:t>
                  </w:r>
                  <w:r w:rsidRPr="006457D8">
                    <w:t>е</w:t>
                  </w:r>
                  <w:r w:rsidRPr="006457D8">
                    <w:t>ские схемы для обработки сигнала. В этом учебнике рассматривается обработка сигнала в электрических схемах (см. упражнения в части А).</w:t>
                  </w:r>
                </w:p>
              </w:txbxContent>
            </v:textbox>
            <w10:wrap type="square"/>
          </v:shape>
        </w:pict>
      </w:r>
    </w:p>
    <w:p w:rsidR="000306E9" w:rsidRPr="001C4D24" w:rsidRDefault="000306E9" w:rsidP="000306E9">
      <w:pPr>
        <w:pStyle w:val="af4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C4D24">
        <w:rPr>
          <w:rFonts w:ascii="Times New Roman" w:eastAsia="Times New Roman" w:hAnsi="Times New Roman"/>
          <w:noProof/>
          <w:color w:val="000000"/>
          <w:sz w:val="24"/>
          <w:szCs w:val="24"/>
        </w:rPr>
        <w:pict>
          <v:shape id="_x0000_s1113" type="#_x0000_t202" style="position:absolute;left:0;text-align:left;margin-left:-320.75pt;margin-top:106.25pt;width:305.95pt;height:68.65pt;z-index:251642880;mso-width-relative:margin;mso-height-relative:margin" stroked="f">
            <v:textbox style="mso-next-textbox:#_x0000_s1113">
              <w:txbxContent>
                <w:p w:rsidR="000306E9" w:rsidRPr="006457D8" w:rsidRDefault="000306E9" w:rsidP="000306E9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</w:pPr>
                  <w:r w:rsidRPr="006457D8">
                    <w:t>Сигналы, от оператора (кнопки, выключатели и т.д.), и сигналы, полученными в самой системе (конечными выключателями, датчиками положения, датчиками те</w:t>
                  </w:r>
                  <w:r w:rsidRPr="006457D8">
                    <w:t>м</w:t>
                  </w:r>
                  <w:r w:rsidRPr="006457D8">
                    <w:t>пературы, датчиками давления и т. д.).</w:t>
                  </w:r>
                </w:p>
                <w:p w:rsidR="000306E9" w:rsidRDefault="000306E9" w:rsidP="000306E9"/>
              </w:txbxContent>
            </v:textbox>
            <w10:wrap type="topAndBottom"/>
          </v:shape>
        </w:pict>
      </w:r>
      <w:r w:rsidRPr="001C4D24">
        <w:rPr>
          <w:rFonts w:ascii="Times New Roman" w:eastAsia="Times New Roman" w:hAnsi="Times New Roman"/>
          <w:noProof/>
          <w:color w:val="000000"/>
          <w:sz w:val="24"/>
          <w:szCs w:val="24"/>
        </w:rPr>
        <w:pict>
          <v:shape id="_x0000_s1105" type="#_x0000_t202" style="position:absolute;left:0;text-align:left;margin-left:-9pt;margin-top:17.05pt;width:193.05pt;height:137.75pt;z-index:251634688;mso-width-relative:margin;mso-height-relative:margin">
            <v:textbox style="mso-next-textbox:#_x0000_s1105">
              <w:txbxContent>
                <w:p w:rsidR="000306E9" w:rsidRDefault="000306E9" w:rsidP="000306E9">
                  <w:r w:rsidRPr="00E36E58">
                    <w:rPr>
                      <w:noProof/>
                    </w:rPr>
                    <w:pict>
                      <v:shape id="Рисунок 4" o:spid="_x0000_i1035" type="#_x0000_t75" style="width:177pt;height:124.5pt;visibility:visible">
                        <v:imagedata r:id="rId66" o:title=""/>
                      </v:shape>
                    </w:pict>
                  </w:r>
                </w:p>
                <w:p w:rsidR="000306E9" w:rsidRDefault="000306E9" w:rsidP="000306E9">
                  <w:r>
                    <w:t>Пневматическая</w:t>
                  </w:r>
                  <w:r w:rsidRPr="005457F2">
                    <w:t xml:space="preserve"> </w:t>
                  </w:r>
                  <w:r>
                    <w:t xml:space="preserve"> схема</w:t>
                  </w:r>
                </w:p>
              </w:txbxContent>
            </v:textbox>
            <w10:wrap type="square"/>
          </v:shape>
        </w:pict>
      </w:r>
    </w:p>
    <w:p w:rsidR="000306E9" w:rsidRPr="001C4D24" w:rsidRDefault="000306E9" w:rsidP="000306E9">
      <w:pPr>
        <w:pStyle w:val="af4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306E9" w:rsidRPr="001C4D24" w:rsidRDefault="000306E9" w:rsidP="000306E9">
      <w:pPr>
        <w:pStyle w:val="af4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306E9" w:rsidRPr="001C4D24" w:rsidRDefault="000306E9" w:rsidP="000306E9">
      <w:pPr>
        <w:pStyle w:val="af4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306E9" w:rsidRPr="001C4D24" w:rsidRDefault="000306E9" w:rsidP="000306E9">
      <w:pPr>
        <w:pStyle w:val="af4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306E9" w:rsidRPr="001C4D24" w:rsidRDefault="000306E9" w:rsidP="000306E9">
      <w:pPr>
        <w:pStyle w:val="af4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C4D24">
        <w:rPr>
          <w:rFonts w:ascii="Times New Roman" w:eastAsia="Times New Roman" w:hAnsi="Times New Roman"/>
          <w:color w:val="000000"/>
          <w:sz w:val="24"/>
          <w:szCs w:val="24"/>
        </w:rPr>
        <w:t>Устройство преобразования</w:t>
      </w:r>
    </w:p>
    <w:p w:rsidR="000306E9" w:rsidRPr="001C4D24" w:rsidRDefault="000306E9" w:rsidP="000306E9">
      <w:pPr>
        <w:pStyle w:val="af4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br w:type="page"/>
      </w:r>
      <w:r w:rsidRPr="001C4D24">
        <w:rPr>
          <w:rFonts w:ascii="Times New Roman" w:eastAsia="Times New Roman" w:hAnsi="Times New Roman"/>
          <w:noProof/>
          <w:color w:val="000000"/>
          <w:sz w:val="24"/>
          <w:szCs w:val="24"/>
        </w:rPr>
        <w:pict>
          <v:shape id="_x0000_s1111" type="#_x0000_t202" style="position:absolute;left:0;text-align:left;margin-left:-8.55pt;margin-top:6.45pt;width:466.1pt;height:76.35pt;z-index:251640832;mso-width-relative:margin;mso-height-relative:margin" stroked="f">
            <v:textbox style="mso-next-textbox:#_x0000_s1111">
              <w:txbxContent>
                <w:p w:rsidR="000306E9" w:rsidRPr="006457D8" w:rsidRDefault="000306E9" w:rsidP="000306E9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</w:pPr>
                  <w:r w:rsidRPr="006457D8">
                    <w:t>В гибридных  системах, связь между силовой и управляющей частями приводов ос</w:t>
                  </w:r>
                  <w:r w:rsidRPr="006457D8">
                    <w:t>у</w:t>
                  </w:r>
                  <w:r w:rsidRPr="006457D8">
                    <w:t>ществ</w:t>
                  </w:r>
                  <w:r w:rsidRPr="006457D8">
                    <w:softHyphen/>
                    <w:t>ляется посредством устройств преобразования сигналов. Это электромагнитные клапаны и распределители.  В большинстве случаев используются электромагниты п</w:t>
                  </w:r>
                  <w:r w:rsidRPr="006457D8">
                    <w:t>о</w:t>
                  </w:r>
                  <w:r w:rsidRPr="006457D8">
                    <w:t>стоянного тока с напряжением 24 В. Иногда электромагниты переменного тока напр</w:t>
                  </w:r>
                  <w:r w:rsidRPr="006457D8">
                    <w:t>я</w:t>
                  </w:r>
                  <w:r w:rsidRPr="006457D8">
                    <w:t>жением 110—220 В.</w:t>
                  </w:r>
                </w:p>
                <w:p w:rsidR="000306E9" w:rsidRPr="006457D8" w:rsidRDefault="000306E9" w:rsidP="000306E9"/>
              </w:txbxContent>
            </v:textbox>
            <w10:wrap type="topAndBottom"/>
          </v:shape>
        </w:pict>
      </w:r>
    </w:p>
    <w:p w:rsidR="000306E9" w:rsidRPr="001C4D24" w:rsidRDefault="000306E9" w:rsidP="000306E9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1C4D24">
        <w:rPr>
          <w:color w:val="000000"/>
        </w:rPr>
        <w:t xml:space="preserve"> Достоинство релейно-контактных схем - универсальность, т.е. возможность использов</w:t>
      </w:r>
      <w:r w:rsidRPr="001C4D24">
        <w:rPr>
          <w:color w:val="000000"/>
        </w:rPr>
        <w:t>а</w:t>
      </w:r>
      <w:r w:rsidRPr="001C4D24">
        <w:rPr>
          <w:color w:val="000000"/>
        </w:rPr>
        <w:t>ния одного схем</w:t>
      </w:r>
      <w:r w:rsidRPr="001C4D24">
        <w:rPr>
          <w:color w:val="000000"/>
        </w:rPr>
        <w:softHyphen/>
        <w:t>ного решения для управления исполнительными подсистемами, постр</w:t>
      </w:r>
      <w:r w:rsidRPr="001C4D24">
        <w:rPr>
          <w:color w:val="000000"/>
        </w:rPr>
        <w:t>о</w:t>
      </w:r>
      <w:r w:rsidRPr="001C4D24">
        <w:rPr>
          <w:color w:val="000000"/>
        </w:rPr>
        <w:t>енны</w:t>
      </w:r>
      <w:r w:rsidRPr="001C4D24">
        <w:rPr>
          <w:color w:val="000000"/>
        </w:rPr>
        <w:softHyphen/>
        <w:t>ми на базе как пневматических, так и гидравлических устройств.</w:t>
      </w:r>
    </w:p>
    <w:p w:rsidR="000306E9" w:rsidRDefault="000306E9" w:rsidP="000306E9">
      <w:pPr>
        <w:rPr>
          <w:color w:val="000000"/>
        </w:rPr>
      </w:pPr>
    </w:p>
    <w:p w:rsidR="000306E9" w:rsidRPr="00087A8B" w:rsidRDefault="000306E9" w:rsidP="000306E9">
      <w:pPr>
        <w:rPr>
          <w:b/>
        </w:rPr>
      </w:pPr>
      <w:r w:rsidRPr="00087A8B">
        <w:rPr>
          <w:b/>
        </w:rPr>
        <w:t>Цифровое обозначение элементов на гидравлической схеме</w:t>
      </w:r>
    </w:p>
    <w:p w:rsidR="000306E9" w:rsidRDefault="000306E9" w:rsidP="000306E9">
      <w:r>
        <w:rPr>
          <w:noProof/>
          <w:lang w:eastAsia="en-US"/>
        </w:rPr>
        <w:pict>
          <v:shape id="_x0000_s1116" type="#_x0000_t202" style="position:absolute;margin-left:184.85pt;margin-top:9pt;width:294pt;height:261.75pt;z-index:251645952;mso-width-relative:margin;mso-height-relative:margin">
            <v:textbox style="mso-next-textbox:#_x0000_s1116">
              <w:txbxContent>
                <w:p w:rsidR="000306E9" w:rsidRDefault="000306E9" w:rsidP="000306E9">
                  <w:pPr>
                    <w:ind w:left="-113"/>
                  </w:pPr>
                  <w:r w:rsidRPr="00E36E58">
                    <w:rPr>
                      <w:noProof/>
                    </w:rPr>
                    <w:pict>
                      <v:shape id="Рисунок 140" o:spid="_x0000_i1036" type="#_x0000_t75" style="width:294pt;height:252pt;visibility:visible">
                        <v:imagedata r:id="rId67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C90308">
        <w:t>По возможности, необходимо присваивать номера управля</w:t>
      </w:r>
      <w:r w:rsidRPr="00C90308">
        <w:t>ю</w:t>
      </w:r>
      <w:r w:rsidRPr="00C90308">
        <w:t>щим цепям в соответствии с п</w:t>
      </w:r>
      <w:r w:rsidRPr="00C90308">
        <w:t>о</w:t>
      </w:r>
      <w:r w:rsidRPr="00C90308">
        <w:t>рядком движения рабочих орг</w:t>
      </w:r>
      <w:r w:rsidRPr="00C90308">
        <w:t>а</w:t>
      </w:r>
      <w:r w:rsidRPr="00C90308">
        <w:t>нов (рабочим процес</w:t>
      </w:r>
      <w:r>
        <w:t>сом</w:t>
      </w:r>
      <w:r w:rsidRPr="00C90308">
        <w:t xml:space="preserve"> один за другим</w:t>
      </w:r>
      <w:r>
        <w:t>).</w:t>
      </w:r>
    </w:p>
    <w:p w:rsidR="000306E9" w:rsidRPr="00C90308" w:rsidRDefault="000306E9" w:rsidP="000306E9">
      <w:r w:rsidRPr="00C90308">
        <w:t>Обозначение включает в себя номер управляющей цепи и п</w:t>
      </w:r>
      <w:r w:rsidRPr="00C90308">
        <w:t>о</w:t>
      </w:r>
      <w:r w:rsidRPr="00C90308">
        <w:t>рядковый номер самого элемента.</w:t>
      </w:r>
    </w:p>
    <w:p w:rsidR="000306E9" w:rsidRPr="00C90308" w:rsidRDefault="000306E9" w:rsidP="000306E9">
      <w:r w:rsidRPr="00C90308">
        <w:t>Различные управляющие цепи нумеруются по возрастающей 1, 2, 3 и т. д. Так как система подг</w:t>
      </w:r>
      <w:r w:rsidRPr="00C90308">
        <w:t>о</w:t>
      </w:r>
      <w:r w:rsidRPr="00C90308">
        <w:t>товки рабочей жидкости не пр</w:t>
      </w:r>
      <w:r w:rsidRPr="00C90308">
        <w:t>и</w:t>
      </w:r>
      <w:r w:rsidRPr="00C90308">
        <w:t>надлежит управляющим цепям, для ее обозначения используется</w:t>
      </w:r>
      <w:r>
        <w:t xml:space="preserve"> «0»</w:t>
      </w:r>
    </w:p>
    <w:p w:rsidR="000306E9" w:rsidRDefault="000306E9" w:rsidP="000306E9">
      <w:r w:rsidRPr="00C90308">
        <w:t xml:space="preserve"> Распределение по группам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9"/>
        <w:gridCol w:w="8371"/>
      </w:tblGrid>
      <w:tr w:rsidR="000306E9" w:rsidTr="004B3555">
        <w:tc>
          <w:tcPr>
            <w:tcW w:w="1242" w:type="dxa"/>
            <w:shd w:val="clear" w:color="auto" w:fill="auto"/>
          </w:tcPr>
          <w:p w:rsidR="000306E9" w:rsidRPr="00C90308" w:rsidRDefault="000306E9" w:rsidP="004B3555">
            <w:r w:rsidRPr="00C90308">
              <w:t xml:space="preserve">Группа </w:t>
            </w:r>
            <w:r>
              <w:t>0</w:t>
            </w:r>
          </w:p>
          <w:p w:rsidR="000306E9" w:rsidRDefault="000306E9" w:rsidP="004B3555"/>
        </w:tc>
        <w:tc>
          <w:tcPr>
            <w:tcW w:w="9440" w:type="dxa"/>
            <w:shd w:val="clear" w:color="auto" w:fill="auto"/>
          </w:tcPr>
          <w:p w:rsidR="000306E9" w:rsidRPr="0002086C" w:rsidRDefault="000306E9" w:rsidP="004B3555">
            <w:pPr>
              <w:rPr>
                <w:b/>
              </w:rPr>
            </w:pPr>
            <w:r w:rsidRPr="0002086C">
              <w:rPr>
                <w:b/>
              </w:rPr>
              <w:t>Все элементы, относящиеся к энергообеспечению</w:t>
            </w:r>
          </w:p>
          <w:p w:rsidR="000306E9" w:rsidRPr="0002086C" w:rsidRDefault="000306E9" w:rsidP="004B3555">
            <w:pPr>
              <w:rPr>
                <w:b/>
              </w:rPr>
            </w:pPr>
          </w:p>
        </w:tc>
      </w:tr>
      <w:tr w:rsidR="000306E9" w:rsidTr="004B3555">
        <w:trPr>
          <w:trHeight w:val="474"/>
        </w:trPr>
        <w:tc>
          <w:tcPr>
            <w:tcW w:w="1242" w:type="dxa"/>
            <w:shd w:val="clear" w:color="auto" w:fill="auto"/>
          </w:tcPr>
          <w:p w:rsidR="000306E9" w:rsidRPr="00C90308" w:rsidRDefault="000306E9" w:rsidP="004B3555">
            <w:r w:rsidRPr="00C90308">
              <w:t>Группа</w:t>
            </w:r>
          </w:p>
          <w:p w:rsidR="000306E9" w:rsidRPr="00C90308" w:rsidRDefault="000306E9" w:rsidP="004B3555">
            <w:r w:rsidRPr="00C90308">
              <w:t>1,2,3...</w:t>
            </w:r>
          </w:p>
          <w:p w:rsidR="000306E9" w:rsidRDefault="000306E9" w:rsidP="004B3555"/>
        </w:tc>
        <w:tc>
          <w:tcPr>
            <w:tcW w:w="9440" w:type="dxa"/>
            <w:shd w:val="clear" w:color="auto" w:fill="auto"/>
          </w:tcPr>
          <w:p w:rsidR="000306E9" w:rsidRPr="0002086C" w:rsidRDefault="000306E9" w:rsidP="004B3555">
            <w:pPr>
              <w:rPr>
                <w:b/>
              </w:rPr>
            </w:pPr>
            <w:r w:rsidRPr="0002086C">
              <w:rPr>
                <w:b/>
              </w:rPr>
              <w:t xml:space="preserve">Обозначение отдельных управляющих цепей </w:t>
            </w:r>
          </w:p>
        </w:tc>
      </w:tr>
    </w:tbl>
    <w:p w:rsidR="000306E9" w:rsidRDefault="000306E9" w:rsidP="000306E9"/>
    <w:p w:rsidR="000306E9" w:rsidRDefault="000306E9" w:rsidP="000306E9">
      <w:r w:rsidRPr="00087A8B">
        <w:t>Каждый элемент управляющей цепи имеет номер, состоящий из номера управляющей ц</w:t>
      </w:r>
      <w:r w:rsidRPr="00087A8B">
        <w:t>е</w:t>
      </w:r>
      <w:r w:rsidRPr="00087A8B">
        <w:t>пи и обозначающий этот элемент номера.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8"/>
        <w:gridCol w:w="8422"/>
      </w:tblGrid>
      <w:tr w:rsidR="000306E9" w:rsidTr="004B3555">
        <w:tc>
          <w:tcPr>
            <w:tcW w:w="1242" w:type="dxa"/>
            <w:shd w:val="clear" w:color="auto" w:fill="auto"/>
          </w:tcPr>
          <w:p w:rsidR="000306E9" w:rsidRPr="00087A8B" w:rsidRDefault="000306E9" w:rsidP="004B3555">
            <w:r w:rsidRPr="00087A8B">
              <w:t>.0</w:t>
            </w:r>
          </w:p>
          <w:p w:rsidR="000306E9" w:rsidRDefault="000306E9" w:rsidP="004B3555"/>
        </w:tc>
        <w:tc>
          <w:tcPr>
            <w:tcW w:w="9440" w:type="dxa"/>
            <w:shd w:val="clear" w:color="auto" w:fill="auto"/>
          </w:tcPr>
          <w:p w:rsidR="000306E9" w:rsidRPr="0002086C" w:rsidRDefault="000306E9" w:rsidP="004B3555">
            <w:pPr>
              <w:rPr>
                <w:b/>
              </w:rPr>
            </w:pPr>
            <w:r w:rsidRPr="0002086C">
              <w:rPr>
                <w:b/>
              </w:rPr>
              <w:t>Рабочие элементы, например 1.0, 2.0</w:t>
            </w:r>
          </w:p>
          <w:p w:rsidR="000306E9" w:rsidRPr="0002086C" w:rsidRDefault="000306E9" w:rsidP="004B3555">
            <w:pPr>
              <w:rPr>
                <w:b/>
              </w:rPr>
            </w:pPr>
          </w:p>
        </w:tc>
      </w:tr>
      <w:tr w:rsidR="000306E9" w:rsidTr="004B3555">
        <w:tc>
          <w:tcPr>
            <w:tcW w:w="1242" w:type="dxa"/>
            <w:shd w:val="clear" w:color="auto" w:fill="auto"/>
          </w:tcPr>
          <w:p w:rsidR="000306E9" w:rsidRPr="00087A8B" w:rsidRDefault="000306E9" w:rsidP="004B3555">
            <w:r w:rsidRPr="00087A8B">
              <w:t>.1</w:t>
            </w:r>
          </w:p>
          <w:p w:rsidR="000306E9" w:rsidRDefault="000306E9" w:rsidP="004B3555"/>
        </w:tc>
        <w:tc>
          <w:tcPr>
            <w:tcW w:w="9440" w:type="dxa"/>
            <w:shd w:val="clear" w:color="auto" w:fill="auto"/>
          </w:tcPr>
          <w:p w:rsidR="000306E9" w:rsidRPr="0002086C" w:rsidRDefault="000306E9" w:rsidP="004B3555">
            <w:pPr>
              <w:rPr>
                <w:b/>
              </w:rPr>
            </w:pPr>
            <w:r w:rsidRPr="0002086C">
              <w:rPr>
                <w:b/>
              </w:rPr>
              <w:t>Исполнительные (распределяющие) элементы, например 1.1, 2.1</w:t>
            </w:r>
          </w:p>
          <w:p w:rsidR="000306E9" w:rsidRPr="0002086C" w:rsidRDefault="000306E9" w:rsidP="004B3555">
            <w:pPr>
              <w:rPr>
                <w:b/>
              </w:rPr>
            </w:pPr>
          </w:p>
        </w:tc>
      </w:tr>
      <w:tr w:rsidR="000306E9" w:rsidTr="004B3555">
        <w:tc>
          <w:tcPr>
            <w:tcW w:w="1242" w:type="dxa"/>
            <w:shd w:val="clear" w:color="auto" w:fill="auto"/>
          </w:tcPr>
          <w:p w:rsidR="000306E9" w:rsidRPr="00087A8B" w:rsidRDefault="000306E9" w:rsidP="004B3555">
            <w:r w:rsidRPr="00087A8B">
              <w:t>.2, .4</w:t>
            </w:r>
          </w:p>
          <w:p w:rsidR="000306E9" w:rsidRDefault="000306E9" w:rsidP="004B3555"/>
        </w:tc>
        <w:tc>
          <w:tcPr>
            <w:tcW w:w="9440" w:type="dxa"/>
            <w:shd w:val="clear" w:color="auto" w:fill="auto"/>
          </w:tcPr>
          <w:p w:rsidR="000306E9" w:rsidRPr="0002086C" w:rsidRDefault="000306E9" w:rsidP="004B3555">
            <w:pPr>
              <w:rPr>
                <w:b/>
              </w:rPr>
            </w:pPr>
            <w:r w:rsidRPr="0002086C">
              <w:rPr>
                <w:b/>
              </w:rPr>
              <w:t>Четные числа: все элементы, которые работают при прямом ходе (выдв</w:t>
            </w:r>
            <w:r w:rsidRPr="0002086C">
              <w:rPr>
                <w:b/>
              </w:rPr>
              <w:t>и</w:t>
            </w:r>
            <w:r w:rsidRPr="0002086C">
              <w:rPr>
                <w:b/>
              </w:rPr>
              <w:t>жении), например 1 .2, 2.4</w:t>
            </w:r>
          </w:p>
          <w:p w:rsidR="000306E9" w:rsidRPr="0002086C" w:rsidRDefault="000306E9" w:rsidP="004B3555">
            <w:pPr>
              <w:rPr>
                <w:b/>
              </w:rPr>
            </w:pPr>
          </w:p>
        </w:tc>
      </w:tr>
      <w:tr w:rsidR="000306E9" w:rsidTr="004B3555">
        <w:tc>
          <w:tcPr>
            <w:tcW w:w="1242" w:type="dxa"/>
            <w:shd w:val="clear" w:color="auto" w:fill="auto"/>
          </w:tcPr>
          <w:p w:rsidR="000306E9" w:rsidRPr="00087A8B" w:rsidRDefault="000306E9" w:rsidP="004B3555">
            <w:r w:rsidRPr="00087A8B">
              <w:t>.3, .5</w:t>
            </w:r>
          </w:p>
          <w:p w:rsidR="000306E9" w:rsidRPr="00087A8B" w:rsidRDefault="000306E9" w:rsidP="004B3555"/>
          <w:p w:rsidR="000306E9" w:rsidRDefault="000306E9" w:rsidP="004B3555"/>
        </w:tc>
        <w:tc>
          <w:tcPr>
            <w:tcW w:w="9440" w:type="dxa"/>
            <w:shd w:val="clear" w:color="auto" w:fill="auto"/>
          </w:tcPr>
          <w:p w:rsidR="000306E9" w:rsidRPr="0002086C" w:rsidRDefault="000306E9" w:rsidP="004B3555">
            <w:pPr>
              <w:rPr>
                <w:b/>
              </w:rPr>
            </w:pPr>
            <w:r w:rsidRPr="0002086C">
              <w:rPr>
                <w:b/>
              </w:rPr>
              <w:t>Нечетные числа: все элементы, которые работают при обратном ходе (втягивании), например 1.3, 2.3</w:t>
            </w:r>
          </w:p>
          <w:p w:rsidR="000306E9" w:rsidRPr="0002086C" w:rsidRDefault="000306E9" w:rsidP="004B3555">
            <w:pPr>
              <w:rPr>
                <w:b/>
              </w:rPr>
            </w:pPr>
          </w:p>
        </w:tc>
      </w:tr>
      <w:tr w:rsidR="000306E9" w:rsidTr="004B3555">
        <w:tc>
          <w:tcPr>
            <w:tcW w:w="1242" w:type="dxa"/>
            <w:shd w:val="clear" w:color="auto" w:fill="auto"/>
          </w:tcPr>
          <w:p w:rsidR="000306E9" w:rsidRDefault="000306E9" w:rsidP="004B3555">
            <w:r>
              <w:t>.</w:t>
            </w:r>
            <w:r w:rsidRPr="00087A8B">
              <w:t>01, .02</w:t>
            </w:r>
          </w:p>
        </w:tc>
        <w:tc>
          <w:tcPr>
            <w:tcW w:w="9440" w:type="dxa"/>
            <w:shd w:val="clear" w:color="auto" w:fill="auto"/>
          </w:tcPr>
          <w:p w:rsidR="000306E9" w:rsidRPr="0002086C" w:rsidRDefault="000306E9" w:rsidP="004B3555">
            <w:pPr>
              <w:rPr>
                <w:b/>
              </w:rPr>
            </w:pPr>
            <w:r w:rsidRPr="0002086C">
              <w:rPr>
                <w:b/>
              </w:rPr>
              <w:t>Элементы между исполнительными и рабочими, например 1.01, 1.02</w:t>
            </w:r>
          </w:p>
        </w:tc>
      </w:tr>
    </w:tbl>
    <w:p w:rsidR="000306E9" w:rsidRDefault="000306E9" w:rsidP="000306E9"/>
    <w:p w:rsidR="000306E9" w:rsidRDefault="000306E9" w:rsidP="000306E9">
      <w:r w:rsidRPr="00087A8B">
        <w:t>Указанный принцип обозначения элементов на схеме, базирующийся на номере управл</w:t>
      </w:r>
      <w:r w:rsidRPr="00087A8B">
        <w:t>я</w:t>
      </w:r>
      <w:r w:rsidRPr="00087A8B">
        <w:t>ющей цепи и номере элемента, имеет</w:t>
      </w:r>
      <w:r>
        <w:t xml:space="preserve"> то</w:t>
      </w:r>
      <w:r w:rsidRPr="00087A8B">
        <w:t xml:space="preserve"> преимущество,  что обслуживающий персонал может идентифицировать элементы схемы по действующим в ней сигналам. Так, напр</w:t>
      </w:r>
      <w:r w:rsidRPr="00087A8B">
        <w:t>и</w:t>
      </w:r>
      <w:r w:rsidRPr="00087A8B">
        <w:t>мер, при нарушении работы цилиндра 2.0 нужно исходить из того, что неисправность произошла у элементов 2 управляющей цепи, значит, ее следует искать у элементов, кот</w:t>
      </w:r>
      <w:r w:rsidRPr="00087A8B">
        <w:t>о</w:t>
      </w:r>
      <w:r w:rsidRPr="00087A8B">
        <w:t>рые имеют в обозначении цифру 2 на первом месте.</w:t>
      </w:r>
    </w:p>
    <w:p w:rsidR="000306E9" w:rsidRDefault="000306E9" w:rsidP="000306E9"/>
    <w:p w:rsidR="000306E9" w:rsidRDefault="000306E9" w:rsidP="000306E9">
      <w:r>
        <w:rPr>
          <w:b/>
        </w:rPr>
        <w:t xml:space="preserve">Буквенное </w:t>
      </w:r>
      <w:r w:rsidRPr="00087A8B">
        <w:rPr>
          <w:b/>
        </w:rPr>
        <w:t>Обозначение элементов гидравлических схем</w:t>
      </w:r>
    </w:p>
    <w:p w:rsidR="000306E9" w:rsidRPr="00087A8B" w:rsidRDefault="000306E9" w:rsidP="000306E9">
      <w:r>
        <w:rPr>
          <w:noProof/>
          <w:lang w:eastAsia="en-US"/>
        </w:rPr>
        <w:pict>
          <v:shape id="_x0000_s1117" type="#_x0000_t202" style="position:absolute;margin-left:282.45pt;margin-top:.6pt;width:186pt;height:154.9pt;z-index:251646976;mso-width-percent:400;mso-width-percent:400;mso-width-relative:margin;mso-height-relative:margin">
            <v:textbox style="mso-next-textbox:#_x0000_s1117">
              <w:txbxContent>
                <w:p w:rsidR="000306E9" w:rsidRDefault="000306E9" w:rsidP="000306E9">
                  <w:r w:rsidRPr="00E36E58">
                    <w:rPr>
                      <w:noProof/>
                    </w:rPr>
                    <w:pict>
                      <v:shape id="Рисунок 142" o:spid="_x0000_i1037" type="#_x0000_t75" style="width:193.5pt;height:123pt;visibility:visible">
                        <v:imagedata r:id="rId68" o:title=""/>
                      </v:shape>
                    </w:pict>
                  </w:r>
                </w:p>
                <w:p w:rsidR="000306E9" w:rsidRDefault="000306E9" w:rsidP="000306E9">
                  <w:pPr>
                    <w:jc w:val="center"/>
                  </w:pPr>
                  <w:r>
                    <w:t>Спецификация</w:t>
                  </w:r>
                </w:p>
              </w:txbxContent>
            </v:textbox>
            <w10:wrap type="square"/>
          </v:shape>
        </w:pict>
      </w:r>
      <w:r w:rsidRPr="00087A8B">
        <w:t>Нормы позволяют использовать буквенные обозн</w:t>
      </w:r>
      <w:r w:rsidRPr="00087A8B">
        <w:t>а</w:t>
      </w:r>
      <w:r w:rsidRPr="00087A8B">
        <w:t>чения э</w:t>
      </w:r>
      <w:r>
        <w:t>л</w:t>
      </w:r>
      <w:r w:rsidRPr="00087A8B">
        <w:t>еме</w:t>
      </w:r>
      <w:r>
        <w:t>нтов</w:t>
      </w:r>
      <w:r w:rsidRPr="00087A8B">
        <w:t xml:space="preserve"> схемы. Гидравлич</w:t>
      </w:r>
      <w:r w:rsidRPr="00087A8B">
        <w:t>е</w:t>
      </w:r>
      <w:r w:rsidRPr="00087A8B">
        <w:t xml:space="preserve">ские цилиндры, например, обозначаются </w:t>
      </w:r>
      <w:r>
        <w:t>ГЦ</w:t>
      </w:r>
      <w:r w:rsidRPr="00087A8B">
        <w:t xml:space="preserve"> ( </w:t>
      </w:r>
      <w:r>
        <w:t>Ц1, Ц2, Ц</w:t>
      </w:r>
      <w:r w:rsidRPr="00087A8B">
        <w:t xml:space="preserve">3 </w:t>
      </w:r>
      <w:r>
        <w:t>и т.</w:t>
      </w:r>
      <w:r w:rsidRPr="00087A8B">
        <w:t>д.) или А, В, С и т. д., гидр</w:t>
      </w:r>
      <w:r w:rsidRPr="00087A8B">
        <w:t>о</w:t>
      </w:r>
      <w:r w:rsidRPr="00087A8B">
        <w:t>мотор</w:t>
      </w:r>
      <w:r>
        <w:t xml:space="preserve">ы </w:t>
      </w:r>
      <w:r w:rsidRPr="00087A8B">
        <w:t xml:space="preserve"> НМ или М.</w:t>
      </w:r>
      <w:r w:rsidRPr="00B13C4C">
        <w:rPr>
          <w:noProof/>
        </w:rPr>
        <w:t xml:space="preserve"> </w:t>
      </w:r>
    </w:p>
    <w:p w:rsidR="000306E9" w:rsidRPr="00087A8B" w:rsidRDefault="000306E9" w:rsidP="000306E9">
      <w:r>
        <w:t>Допол</w:t>
      </w:r>
      <w:r w:rsidRPr="00087A8B">
        <w:t>нительно на гидравлической схеме могут быть размещены данные о насосе, клапанах давления, м</w:t>
      </w:r>
      <w:r w:rsidRPr="00087A8B">
        <w:t>а</w:t>
      </w:r>
      <w:r w:rsidRPr="00087A8B">
        <w:t>нометрах, цилиндрах, гидромоторах, трубопроводах и соединениях.</w:t>
      </w:r>
    </w:p>
    <w:p w:rsidR="000306E9" w:rsidRDefault="000306E9" w:rsidP="000306E9">
      <w:r w:rsidRPr="00087A8B">
        <w:t>К каждой гидравлической схеме прилагается спец</w:t>
      </w:r>
      <w:r w:rsidRPr="00087A8B">
        <w:t>и</w:t>
      </w:r>
      <w:r w:rsidRPr="00087A8B">
        <w:t xml:space="preserve">фикация. </w:t>
      </w:r>
      <w:r>
        <w:t xml:space="preserve">            </w:t>
      </w:r>
    </w:p>
    <w:p w:rsidR="000306E9" w:rsidRPr="00087A8B" w:rsidRDefault="000306E9" w:rsidP="000306E9">
      <w:pPr>
        <w:pStyle w:val="3"/>
        <w:rPr>
          <w:rFonts w:ascii="Times New Roman" w:hAnsi="Times New Roman"/>
          <w:sz w:val="24"/>
          <w:szCs w:val="24"/>
        </w:rPr>
      </w:pPr>
      <w:bookmarkStart w:id="8" w:name="_Toc334432589"/>
      <w:r w:rsidRPr="00E61462">
        <w:rPr>
          <w:rFonts w:ascii="Times New Roman" w:hAnsi="Times New Roman"/>
          <w:sz w:val="24"/>
          <w:szCs w:val="24"/>
        </w:rPr>
        <w:t>Электрическая схема</w:t>
      </w:r>
      <w:bookmarkEnd w:id="8"/>
    </w:p>
    <w:p w:rsidR="000306E9" w:rsidRPr="00087A8B" w:rsidRDefault="000306E9" w:rsidP="000306E9">
      <w:r>
        <w:rPr>
          <w:noProof/>
          <w:lang w:eastAsia="en-US"/>
        </w:rPr>
        <w:pict>
          <v:shape id="_x0000_s1118" type="#_x0000_t202" style="position:absolute;margin-left:0;margin-top:.4pt;width:266.3pt;height:164.35pt;z-index:251648000;mso-position-horizontal:left;mso-width-relative:margin;mso-height-relative:margin">
            <v:textbox style="mso-next-textbox:#_x0000_s1118">
              <w:txbxContent>
                <w:p w:rsidR="000306E9" w:rsidRDefault="000306E9" w:rsidP="000306E9">
                  <w:pPr>
                    <w:ind w:left="-113"/>
                  </w:pPr>
                  <w:r w:rsidRPr="00E36E58">
                    <w:rPr>
                      <w:noProof/>
                    </w:rPr>
                    <w:pict>
                      <v:shape id="Рисунок 144" o:spid="_x0000_i1038" type="#_x0000_t75" style="width:259.5pt;height:123pt;visibility:visible">
                        <v:imagedata r:id="rId69" o:title=""/>
                      </v:shape>
                    </w:pict>
                  </w:r>
                </w:p>
                <w:p w:rsidR="000306E9" w:rsidRDefault="000306E9" w:rsidP="000306E9">
                  <w:r>
                    <w:t>Обозначение коммутирующих элементов</w:t>
                  </w:r>
                </w:p>
              </w:txbxContent>
            </v:textbox>
            <w10:wrap type="square"/>
          </v:shape>
        </w:pict>
      </w:r>
    </w:p>
    <w:p w:rsidR="000306E9" w:rsidRPr="00B13C4C" w:rsidRDefault="000306E9" w:rsidP="000306E9">
      <w:r w:rsidRPr="00B13C4C">
        <w:t>Электромагнитные катушки выпо</w:t>
      </w:r>
      <w:r w:rsidRPr="00B13C4C">
        <w:t>л</w:t>
      </w:r>
      <w:r w:rsidRPr="00B13C4C">
        <w:t>няют роль интерфейсного устро</w:t>
      </w:r>
      <w:r w:rsidRPr="00B13C4C">
        <w:t>й</w:t>
      </w:r>
      <w:r w:rsidRPr="00B13C4C">
        <w:t>ства между</w:t>
      </w:r>
      <w:r>
        <w:t xml:space="preserve"> </w:t>
      </w:r>
      <w:r w:rsidRPr="00B13C4C">
        <w:t>электрическим управл</w:t>
      </w:r>
      <w:r w:rsidRPr="00B13C4C">
        <w:t>я</w:t>
      </w:r>
      <w:r w:rsidRPr="00B13C4C">
        <w:t>ющим сигналом и гидравлической частью системы.</w:t>
      </w:r>
    </w:p>
    <w:p w:rsidR="000306E9" w:rsidRDefault="000306E9" w:rsidP="000306E9">
      <w:r>
        <w:rPr>
          <w:noProof/>
          <w:lang w:eastAsia="en-US"/>
        </w:rPr>
        <w:pict>
          <v:shape id="_x0000_s1119" type="#_x0000_t202" style="position:absolute;margin-left:-275.7pt;margin-top:63.05pt;width:282.05pt;height:214.25pt;z-index:251649024;mso-width-relative:margin;mso-height-relative:margin">
            <v:textbox style="mso-next-textbox:#_x0000_s1119">
              <w:txbxContent>
                <w:p w:rsidR="000306E9" w:rsidRDefault="000306E9" w:rsidP="000306E9">
                  <w:pPr>
                    <w:ind w:left="-113"/>
                  </w:pPr>
                  <w:r w:rsidRPr="00E36E58">
                    <w:rPr>
                      <w:noProof/>
                    </w:rPr>
                    <w:pict>
                      <v:shape id="Рисунок 146" o:spid="_x0000_i1039" type="#_x0000_t75" style="width:285pt;height:132pt;visibility:visible">
                        <v:imagedata r:id="rId70" o:title=""/>
                      </v:shape>
                    </w:pict>
                  </w:r>
                </w:p>
                <w:p w:rsidR="000306E9" w:rsidRDefault="000306E9" w:rsidP="000306E9">
                  <w:r>
                    <w:t>Обозначение выводов реле</w:t>
                  </w:r>
                </w:p>
                <w:p w:rsidR="000306E9" w:rsidRDefault="000306E9" w:rsidP="000306E9">
                  <w:r w:rsidRPr="00B13C4C">
                    <w:t xml:space="preserve"> </w:t>
                  </w:r>
                  <w:r>
                    <w:t>• первая цифра — порядковый номер группы ко</w:t>
                  </w:r>
                  <w:r>
                    <w:t>н</w:t>
                  </w:r>
                  <w:r>
                    <w:t>тактов,</w:t>
                  </w:r>
                </w:p>
                <w:p w:rsidR="000306E9" w:rsidRDefault="000306E9" w:rsidP="000306E9">
                  <w:r>
                    <w:t>• вторая цифра — функциональный номер конта</w:t>
                  </w:r>
                  <w:r>
                    <w:t>к</w:t>
                  </w:r>
                  <w:r>
                    <w:t>тов.</w:t>
                  </w:r>
                </w:p>
                <w:p w:rsidR="000306E9" w:rsidRDefault="000306E9" w:rsidP="000306E9"/>
              </w:txbxContent>
            </v:textbox>
            <w10:wrap type="square"/>
          </v:shape>
        </w:pict>
      </w:r>
      <w:r w:rsidRPr="00B13C4C">
        <w:t>Каким образом происходит упра</w:t>
      </w:r>
      <w:r w:rsidRPr="00B13C4C">
        <w:t>в</w:t>
      </w:r>
      <w:r w:rsidRPr="00B13C4C">
        <w:t>ление этими катушками, можно п</w:t>
      </w:r>
      <w:r w:rsidRPr="00B13C4C">
        <w:t>о</w:t>
      </w:r>
      <w:r w:rsidRPr="00B13C4C">
        <w:t>нять из электрической схемы —так называемой принципиальной эле</w:t>
      </w:r>
      <w:r w:rsidRPr="00B13C4C">
        <w:t>к</w:t>
      </w:r>
      <w:r w:rsidRPr="00B13C4C">
        <w:t>трической схемы.</w:t>
      </w:r>
    </w:p>
    <w:p w:rsidR="000306E9" w:rsidRPr="00C90308" w:rsidRDefault="000306E9" w:rsidP="000306E9">
      <w:r>
        <w:rPr>
          <w:noProof/>
          <w:lang w:eastAsia="en-US"/>
        </w:rPr>
        <w:pict>
          <v:shape id="_x0000_s1121" type="#_x0000_t202" style="position:absolute;margin-left:4.95pt;margin-top:7.6pt;width:158.05pt;height:242.8pt;z-index:251651072;mso-width-relative:margin;mso-height-relative:margin">
            <v:textbox style="mso-next-textbox:#_x0000_s1121">
              <w:txbxContent>
                <w:p w:rsidR="000306E9" w:rsidRPr="006457D8" w:rsidRDefault="000306E9" w:rsidP="000306E9">
                  <w:pPr>
                    <w:rPr>
                      <w:szCs w:val="28"/>
                    </w:rPr>
                  </w:pPr>
                  <w:r w:rsidRPr="006457D8">
                    <w:rPr>
                      <w:szCs w:val="28"/>
                    </w:rPr>
                    <w:t>Две возможности управл</w:t>
                  </w:r>
                  <w:r w:rsidRPr="006457D8">
                    <w:rPr>
                      <w:szCs w:val="28"/>
                    </w:rPr>
                    <w:t>е</w:t>
                  </w:r>
                  <w:r w:rsidRPr="006457D8">
                    <w:rPr>
                      <w:szCs w:val="28"/>
                    </w:rPr>
                    <w:t>ния электромагнитами ра</w:t>
                  </w:r>
                  <w:r w:rsidRPr="006457D8">
                    <w:rPr>
                      <w:szCs w:val="28"/>
                    </w:rPr>
                    <w:t>с</w:t>
                  </w:r>
                  <w:r w:rsidRPr="006457D8">
                    <w:rPr>
                      <w:szCs w:val="28"/>
                    </w:rPr>
                    <w:t>пределителей:</w:t>
                  </w:r>
                </w:p>
                <w:p w:rsidR="000306E9" w:rsidRPr="006457D8" w:rsidRDefault="000306E9" w:rsidP="000306E9">
                  <w:pPr>
                    <w:rPr>
                      <w:szCs w:val="28"/>
                    </w:rPr>
                  </w:pPr>
                  <w:r w:rsidRPr="006457D8">
                    <w:rPr>
                      <w:szCs w:val="28"/>
                    </w:rPr>
                    <w:t xml:space="preserve"> прямое (управляющий сигнал подается сразу на катушку)</w:t>
                  </w:r>
                </w:p>
                <w:p w:rsidR="000306E9" w:rsidRPr="006457D8" w:rsidRDefault="000306E9" w:rsidP="000306E9">
                  <w:pPr>
                    <w:rPr>
                      <w:szCs w:val="28"/>
                    </w:rPr>
                  </w:pPr>
                  <w:r w:rsidRPr="006457D8">
                    <w:rPr>
                      <w:szCs w:val="28"/>
                    </w:rPr>
                    <w:t xml:space="preserve"> непрямое (сигнал на к</w:t>
                  </w:r>
                  <w:r w:rsidRPr="006457D8">
                    <w:rPr>
                      <w:szCs w:val="28"/>
                    </w:rPr>
                    <w:t>а</w:t>
                  </w:r>
                  <w:r w:rsidRPr="006457D8">
                    <w:rPr>
                      <w:szCs w:val="28"/>
                    </w:rPr>
                    <w:t>тушку подается через р</w:t>
                  </w:r>
                  <w:r w:rsidRPr="006457D8">
                    <w:rPr>
                      <w:szCs w:val="28"/>
                    </w:rPr>
                    <w:t>е</w:t>
                  </w:r>
                  <w:r w:rsidRPr="006457D8">
                    <w:rPr>
                      <w:szCs w:val="28"/>
                    </w:rPr>
                    <w:t>ле).</w:t>
                  </w:r>
                </w:p>
                <w:p w:rsidR="000306E9" w:rsidRPr="006457D8" w:rsidRDefault="000306E9" w:rsidP="000306E9">
                  <w:pPr>
                    <w:rPr>
                      <w:szCs w:val="28"/>
                    </w:rPr>
                  </w:pPr>
                  <w:r w:rsidRPr="006457D8">
                    <w:rPr>
                      <w:szCs w:val="28"/>
                    </w:rPr>
                    <w:t>При непрямом управлении различают электрическую схему управления (упра</w:t>
                  </w:r>
                  <w:r w:rsidRPr="006457D8">
                    <w:rPr>
                      <w:szCs w:val="28"/>
                    </w:rPr>
                    <w:t>в</w:t>
                  </w:r>
                  <w:r w:rsidRPr="006457D8">
                    <w:rPr>
                      <w:szCs w:val="28"/>
                    </w:rPr>
                    <w:t>ляющая цепь) и главную (силовую) электрическую схему (включение эле</w:t>
                  </w:r>
                  <w:r w:rsidRPr="006457D8">
                    <w:rPr>
                      <w:szCs w:val="28"/>
                    </w:rPr>
                    <w:t>к</w:t>
                  </w:r>
                  <w:r w:rsidRPr="006457D8">
                    <w:rPr>
                      <w:szCs w:val="28"/>
                    </w:rPr>
                    <w:t>тромагнитов распределит</w:t>
                  </w:r>
                  <w:r w:rsidRPr="006457D8">
                    <w:rPr>
                      <w:szCs w:val="28"/>
                    </w:rPr>
                    <w:t>е</w:t>
                  </w:r>
                  <w:r w:rsidRPr="006457D8">
                    <w:rPr>
                      <w:szCs w:val="28"/>
                    </w:rPr>
                    <w:t>лей).</w:t>
                  </w:r>
                </w:p>
                <w:p w:rsidR="000306E9" w:rsidRPr="006457D8" w:rsidRDefault="000306E9" w:rsidP="000306E9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  <w:r w:rsidRPr="00B13C4C">
        <w:t xml:space="preserve"> </w:t>
      </w:r>
    </w:p>
    <w:p w:rsidR="000306E9" w:rsidRDefault="000306E9" w:rsidP="000306E9">
      <w:r>
        <w:br w:type="page"/>
      </w:r>
      <w:r>
        <w:rPr>
          <w:noProof/>
          <w:lang w:eastAsia="en-US"/>
        </w:rPr>
        <w:pict>
          <v:shape id="_x0000_s1120" type="#_x0000_t202" style="position:absolute;margin-left:4pt;margin-top:-4.2pt;width:382.1pt;height:173.95pt;z-index:251650048;mso-width-relative:margin;mso-height-relative:margin">
            <v:textbox style="mso-next-textbox:#_x0000_s1120">
              <w:txbxContent>
                <w:p w:rsidR="000306E9" w:rsidRDefault="000306E9" w:rsidP="000306E9">
                  <w:r w:rsidRPr="00E36E58">
                    <w:rPr>
                      <w:noProof/>
                    </w:rPr>
                    <w:pict>
                      <v:shape id="Рисунок 148" o:spid="_x0000_i1040" type="#_x0000_t75" style="width:295.5pt;height:133.5pt;visibility:visible">
                        <v:imagedata r:id="rId71" o:title=""/>
                      </v:shape>
                    </w:pict>
                  </w:r>
                </w:p>
                <w:p w:rsidR="000306E9" w:rsidRDefault="000306E9" w:rsidP="000306E9">
                  <w:pPr>
                    <w:jc w:val="center"/>
                  </w:pPr>
                  <w:r>
                    <w:t>Прямое и непрямое управление</w:t>
                  </w:r>
                </w:p>
              </w:txbxContent>
            </v:textbox>
          </v:shape>
        </w:pict>
      </w:r>
    </w:p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>
      <w:r>
        <w:rPr>
          <w:noProof/>
          <w:color w:val="000000"/>
          <w:lang w:eastAsia="en-US"/>
        </w:rPr>
        <w:pict>
          <v:shape id="_x0000_s1115" type="#_x0000_t202" style="position:absolute;margin-left:3.1pt;margin-top:8.95pt;width:186pt;height:176.8pt;z-index:251644928;mso-width-percent:400;mso-width-percent:400;mso-width-relative:margin;mso-height-relative:margin">
            <v:textbox style="mso-next-textbox:#_x0000_s1115">
              <w:txbxContent>
                <w:p w:rsidR="000306E9" w:rsidRDefault="000306E9" w:rsidP="000306E9">
                  <w:r w:rsidRPr="00E36E58">
                    <w:rPr>
                      <w:noProof/>
                    </w:rPr>
                    <w:pict>
                      <v:shape id="Рисунок 13" o:spid="_x0000_i1041" type="#_x0000_t75" style="width:193.5pt;height:172.5pt;visibility:visible">
                        <v:imagedata r:id="rId72" o:title=""/>
                      </v:shape>
                    </w:pict>
                  </w:r>
                </w:p>
              </w:txbxContent>
            </v:textbox>
          </v:shape>
        </w:pict>
      </w:r>
    </w:p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/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  <w:r w:rsidRPr="001C4D24">
        <w:rPr>
          <w:rFonts w:ascii="Calibri" w:hAnsi="Calibri"/>
          <w:b/>
          <w:noProof/>
          <w:sz w:val="22"/>
          <w:szCs w:val="22"/>
          <w:lang w:eastAsia="en-US"/>
        </w:rPr>
        <w:pict>
          <v:shape id="_x0000_s1110" type="#_x0000_t202" style="position:absolute;margin-left:-8.75pt;margin-top:15.8pt;width:324.3pt;height:170.1pt;z-index:251639808;mso-width-relative:margin;mso-height-relative:margin">
            <v:textbox style="mso-next-textbox:#_x0000_s1110">
              <w:txbxContent>
                <w:p w:rsidR="000306E9" w:rsidRDefault="000306E9" w:rsidP="000306E9">
                  <w:pPr>
                    <w:ind w:left="-113"/>
                  </w:pPr>
                  <w:r w:rsidRPr="00E36E58">
                    <w:rPr>
                      <w:noProof/>
                    </w:rPr>
                    <w:pict>
                      <v:shape id="Рисунок 6" o:spid="_x0000_i1042" type="#_x0000_t75" style="width:316.5pt;height:133.5pt;visibility:visible">
                        <v:imagedata r:id="rId73" o:title=""/>
                      </v:shape>
                    </w:pict>
                  </w:r>
                </w:p>
                <w:p w:rsidR="000306E9" w:rsidRDefault="000306E9" w:rsidP="000306E9">
                  <w:pPr>
                    <w:jc w:val="center"/>
                  </w:pPr>
                  <w:r>
                    <w:t>Электрическая схема</w:t>
                  </w:r>
                </w:p>
              </w:txbxContent>
            </v:textbox>
          </v:shape>
        </w:pict>
      </w: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rPr>
          <w:color w:val="000000"/>
        </w:rPr>
      </w:pPr>
    </w:p>
    <w:p w:rsidR="000306E9" w:rsidRDefault="000306E9" w:rsidP="000306E9">
      <w:pPr>
        <w:jc w:val="center"/>
        <w:rPr>
          <w:b/>
          <w:i/>
          <w:color w:val="000000"/>
        </w:rPr>
      </w:pPr>
      <w:r w:rsidRPr="00E76239">
        <w:rPr>
          <w:b/>
          <w:i/>
          <w:color w:val="000000"/>
        </w:rPr>
        <w:br w:type="page"/>
        <w:t>Пример решения практического задания</w:t>
      </w:r>
    </w:p>
    <w:p w:rsidR="000306E9" w:rsidRPr="00E76239" w:rsidRDefault="000306E9" w:rsidP="000306E9">
      <w:pPr>
        <w:jc w:val="center"/>
        <w:rPr>
          <w:b/>
          <w:i/>
          <w:color w:val="000000"/>
        </w:rPr>
      </w:pPr>
    </w:p>
    <w:p w:rsidR="000306E9" w:rsidRDefault="000306E9" w:rsidP="000306E9">
      <w:pPr>
        <w:jc w:val="both"/>
        <w:rPr>
          <w:b/>
        </w:rPr>
      </w:pPr>
      <w:r w:rsidRPr="008D2980">
        <w:rPr>
          <w:b/>
        </w:rPr>
        <w:t xml:space="preserve">Постановка задачи </w:t>
      </w:r>
    </w:p>
    <w:p w:rsidR="000306E9" w:rsidRPr="008D2980" w:rsidRDefault="000306E9" w:rsidP="000306E9">
      <w:pPr>
        <w:jc w:val="both"/>
        <w:rPr>
          <w:b/>
        </w:rPr>
      </w:pPr>
      <w:r>
        <w:rPr>
          <w:noProof/>
          <w:sz w:val="28"/>
          <w:szCs w:val="28"/>
          <w:lang w:eastAsia="en-US"/>
        </w:rPr>
        <w:pict>
          <v:shape id="_x0000_s1132" type="#_x0000_t202" style="position:absolute;left:0;text-align:left;margin-left:259.35pt;margin-top:9.85pt;width:222.6pt;height:177.9pt;z-index:251662336;mso-width-relative:margin;mso-height-relative:margin">
            <v:textbox style="mso-next-textbox:#_x0000_s1132">
              <w:txbxContent>
                <w:p w:rsidR="000306E9" w:rsidRDefault="000306E9" w:rsidP="000306E9">
                  <w:pPr>
                    <w:jc w:val="center"/>
                    <w:rPr>
                      <w:noProof/>
                    </w:rPr>
                  </w:pPr>
                  <w:r w:rsidRPr="00E36E58">
                    <w:rPr>
                      <w:noProof/>
                    </w:rPr>
                    <w:pict>
                      <v:shape id="Рисунок 29" o:spid="_x0000_i1043" type="#_x0000_t75" style="width:207pt;height:151.5pt;visibility:visible">
                        <v:imagedata r:id="rId74" o:title=""/>
                      </v:shape>
                    </w:pict>
                  </w:r>
                </w:p>
                <w:p w:rsidR="000306E9" w:rsidRDefault="000306E9" w:rsidP="000306E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Эскиз ус</w:t>
                  </w:r>
                  <w:r w:rsidRPr="009E249F">
                    <w:rPr>
                      <w:noProof/>
                    </w:rPr>
                    <w:t>тановки</w:t>
                  </w:r>
                </w:p>
                <w:p w:rsidR="000306E9" w:rsidRDefault="000306E9" w:rsidP="000306E9"/>
              </w:txbxContent>
            </v:textbox>
          </v:shape>
        </w:pict>
      </w:r>
      <w:r>
        <w:rPr>
          <w:noProof/>
          <w:sz w:val="28"/>
          <w:szCs w:val="28"/>
          <w:lang w:eastAsia="en-US"/>
        </w:rPr>
        <w:pict>
          <v:shape id="_x0000_s1134" type="#_x0000_t202" style="position:absolute;left:0;text-align:left;margin-left:-23.45pt;margin-top:9.85pt;width:284.15pt;height:185.4pt;z-index:251664384;mso-width-relative:margin;mso-height-relative:margin" stroked="f">
            <v:textbox style="mso-next-textbox:#_x0000_s1134">
              <w:txbxContent>
                <w:p w:rsidR="000306E9" w:rsidRPr="008D2980" w:rsidRDefault="000306E9" w:rsidP="000306E9">
                  <w:pPr>
                    <w:jc w:val="both"/>
                  </w:pPr>
                  <w:r w:rsidRPr="008D2980">
                    <w:t>При холодной прокатке металлических пластин необходимо за каждым формообразующим постом располагать пост холодной рихтовки. На нем ка</w:t>
                  </w:r>
                  <w:r w:rsidRPr="008D2980">
                    <w:t>ж</w:t>
                  </w:r>
                  <w:r w:rsidRPr="008D2980">
                    <w:t>дый лист должен рихтоваться с помощью следу</w:t>
                  </w:r>
                  <w:r w:rsidRPr="008D2980">
                    <w:t>ю</w:t>
                  </w:r>
                  <w:r w:rsidRPr="008D2980">
                    <w:t>щего вальца с соответствующим усилием.</w:t>
                  </w:r>
                </w:p>
                <w:p w:rsidR="000306E9" w:rsidRDefault="000306E9" w:rsidP="000306E9">
                  <w:r w:rsidRPr="008D2980">
                    <w:t>Для того чтобы обрабатываемый лист не сталкива</w:t>
                  </w:r>
                  <w:r w:rsidRPr="008D2980">
                    <w:t>л</w:t>
                  </w:r>
                  <w:r w:rsidRPr="008D2980">
                    <w:t>ся с прижимным вальцом, он поднимается цили</w:t>
                  </w:r>
                  <w:r w:rsidRPr="008D2980">
                    <w:t>н</w:t>
                  </w:r>
                  <w:r w:rsidRPr="008D2980">
                    <w:t>дром одностороннего действия. Этот цилиндр до</w:t>
                  </w:r>
                  <w:r w:rsidRPr="008D2980">
                    <w:t>л</w:t>
                  </w:r>
                  <w:r w:rsidRPr="008D2980">
                    <w:t>жен выдвигаться после нажатия на кнопку, и после отпускания кнопки под действием веса вальца он должен совершать движение назад</w:t>
                  </w:r>
                  <w:r>
                    <w:t>.</w:t>
                  </w:r>
                </w:p>
              </w:txbxContent>
            </v:textbox>
          </v:shape>
        </w:pict>
      </w:r>
    </w:p>
    <w:p w:rsidR="000306E9" w:rsidRPr="008D2980" w:rsidRDefault="000306E9" w:rsidP="000306E9">
      <w:pPr>
        <w:jc w:val="both"/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Default="000306E9" w:rsidP="000306E9">
      <w:pPr>
        <w:jc w:val="both"/>
        <w:rPr>
          <w:sz w:val="28"/>
          <w:szCs w:val="28"/>
        </w:rPr>
      </w:pPr>
    </w:p>
    <w:p w:rsidR="000306E9" w:rsidRPr="00A85BC7" w:rsidRDefault="000306E9" w:rsidP="000306E9">
      <w:pPr>
        <w:jc w:val="both"/>
        <w:rPr>
          <w:b/>
        </w:rPr>
      </w:pPr>
      <w:r w:rsidRPr="00A85BC7">
        <w:rPr>
          <w:b/>
        </w:rPr>
        <w:t>Уяснение задачи:</w:t>
      </w:r>
    </w:p>
    <w:p w:rsidR="000306E9" w:rsidRPr="00A85BC7" w:rsidRDefault="000306E9" w:rsidP="000306E9">
      <w:pPr>
        <w:jc w:val="both"/>
        <w:rPr>
          <w:b/>
          <w:i/>
        </w:rPr>
      </w:pPr>
      <w:r>
        <w:rPr>
          <w:b/>
          <w:noProof/>
          <w:lang w:eastAsia="en-US"/>
        </w:rPr>
        <w:pict>
          <v:shape id="_x0000_s1135" type="#_x0000_t202" style="position:absolute;left:0;text-align:left;margin-left:0;margin-top:14.2pt;width:505.85pt;height:45.5pt;z-index:251665408;mso-position-horizontal:center;mso-width-relative:margin;mso-height-relative:margin" stroked="f">
            <v:textbox style="mso-next-textbox:#_x0000_s1135">
              <w:txbxContent>
                <w:p w:rsidR="000306E9" w:rsidRPr="00E76239" w:rsidRDefault="000306E9" w:rsidP="000306E9">
                  <w:pPr>
                    <w:rPr>
                      <w:sz w:val="22"/>
                    </w:rPr>
                  </w:pPr>
                  <w:r w:rsidRPr="00E76239">
                    <w:rPr>
                      <w:szCs w:val="28"/>
                    </w:rPr>
                    <w:t>В этом задании используются цилиндр одностороннего действия и электромагнитный распр</w:t>
                  </w:r>
                  <w:r w:rsidRPr="00E76239">
                    <w:rPr>
                      <w:szCs w:val="28"/>
                    </w:rPr>
                    <w:t>е</w:t>
                  </w:r>
                  <w:r w:rsidRPr="00E76239">
                    <w:rPr>
                      <w:szCs w:val="28"/>
                    </w:rPr>
                    <w:t>делитель 3/2</w:t>
                  </w:r>
                </w:p>
              </w:txbxContent>
            </v:textbox>
            <w10:wrap type="topAndBottom"/>
          </v:shape>
        </w:pict>
      </w:r>
      <w:r w:rsidRPr="00A85BC7">
        <w:rPr>
          <w:b/>
          <w:i/>
        </w:rPr>
        <w:t>Гидравлическое управление</w:t>
      </w:r>
    </w:p>
    <w:p w:rsidR="000306E9" w:rsidRPr="00A85BC7" w:rsidRDefault="000306E9" w:rsidP="000306E9">
      <w:pPr>
        <w:jc w:val="both"/>
        <w:rPr>
          <w:b/>
        </w:rPr>
      </w:pPr>
      <w:r>
        <w:rPr>
          <w:b/>
          <w:noProof/>
        </w:rPr>
        <w:pict>
          <v:shape id="_x0000_s1136" type="#_x0000_t202" style="position:absolute;left:0;text-align:left;margin-left:-19.05pt;margin-top:69.15pt;width:489.75pt;height:91.7pt;z-index:251666432;mso-width-relative:margin;mso-height-relative:margin" stroked="f">
            <v:textbox style="mso-next-textbox:#_x0000_s1136">
              <w:txbxContent>
                <w:p w:rsidR="000306E9" w:rsidRPr="00E76239" w:rsidRDefault="000306E9" w:rsidP="000306E9">
                  <w:pPr>
                    <w:jc w:val="both"/>
                    <w:rPr>
                      <w:szCs w:val="28"/>
                    </w:rPr>
                  </w:pPr>
                  <w:r w:rsidRPr="00E76239">
                    <w:rPr>
                      <w:szCs w:val="28"/>
                    </w:rPr>
                    <w:t>В цилиндре одностороннего действия подвод рабочей жидкости осуществляется лишь со стороны поршневой полости. Такой цилиндр может работать только в одном направлении. Поток жидкости воздействует на поршень, преодолевая при этом внешние и внутренние сопротивления. Обратный ход осуществляется под действием веса вальцов. Жидкость во</w:t>
                  </w:r>
                  <w:r w:rsidRPr="00E76239">
                    <w:rPr>
                      <w:szCs w:val="28"/>
                    </w:rPr>
                    <w:t>з</w:t>
                  </w:r>
                  <w:r w:rsidRPr="00E76239">
                    <w:rPr>
                      <w:szCs w:val="28"/>
                    </w:rPr>
                    <w:t>вращается в бак.</w:t>
                  </w:r>
                </w:p>
                <w:p w:rsidR="000306E9" w:rsidRPr="00E76239" w:rsidRDefault="000306E9" w:rsidP="000306E9">
                  <w:pPr>
                    <w:rPr>
                      <w:sz w:val="22"/>
                    </w:rPr>
                  </w:pPr>
                </w:p>
              </w:txbxContent>
            </v:textbox>
            <w10:wrap type="topAndBottom"/>
          </v:shape>
        </w:pict>
      </w:r>
      <w:r w:rsidRPr="00A85BC7">
        <w:rPr>
          <w:b/>
          <w:i/>
        </w:rPr>
        <w:t>Цилиндр одностороннего</w:t>
      </w:r>
      <w:r w:rsidRPr="00A85BC7">
        <w:rPr>
          <w:b/>
        </w:rPr>
        <w:t xml:space="preserve"> </w:t>
      </w:r>
      <w:r w:rsidRPr="00A85BC7">
        <w:rPr>
          <w:b/>
          <w:i/>
        </w:rPr>
        <w:t>действия</w:t>
      </w:r>
    </w:p>
    <w:p w:rsidR="000306E9" w:rsidRPr="00A85BC7" w:rsidRDefault="000306E9" w:rsidP="000306E9">
      <w:pPr>
        <w:jc w:val="both"/>
        <w:rPr>
          <w:b/>
          <w:i/>
        </w:rPr>
      </w:pPr>
      <w:r>
        <w:rPr>
          <w:b/>
          <w:noProof/>
        </w:rPr>
        <w:pict>
          <v:shape id="_x0000_s1137" type="#_x0000_t202" style="position:absolute;left:0;text-align:left;margin-left:-19.05pt;margin-top:123.65pt;width:464.05pt;height:191.4pt;z-index:251667456;mso-width-relative:margin;mso-height-relative:margin" stroked="f">
            <v:textbox style="mso-next-textbox:#_x0000_s1137">
              <w:txbxContent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i/>
                      <w:szCs w:val="28"/>
                    </w:rPr>
                    <w:t>Служит для:</w:t>
                  </w:r>
                  <w:r w:rsidRPr="0002262E">
                    <w:rPr>
                      <w:szCs w:val="28"/>
                    </w:rPr>
                    <w:t xml:space="preserve"> 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Какой?  3/2-электромагнитный распределитель с пружинным возвратом.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i/>
                      <w:szCs w:val="28"/>
                    </w:rPr>
                    <w:t>Сколько присоединений</w:t>
                  </w:r>
                  <w:r w:rsidRPr="0002262E">
                    <w:rPr>
                      <w:szCs w:val="28"/>
                    </w:rPr>
                    <w:t xml:space="preserve">?:  три     </w:t>
                  </w:r>
                  <w:r w:rsidRPr="0002262E">
                    <w:rPr>
                      <w:i/>
                      <w:szCs w:val="28"/>
                    </w:rPr>
                    <w:t>Какие?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• Подвод жидкости (Р).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• Слив жидкости (Т).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• Соединение с рабочей полостью (А).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i/>
                      <w:szCs w:val="28"/>
                    </w:rPr>
                  </w:pPr>
                  <w:r w:rsidRPr="0002262E">
                    <w:rPr>
                      <w:i/>
                      <w:szCs w:val="28"/>
                    </w:rPr>
                    <w:t>Он имеет два возможных положения: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 xml:space="preserve">• </w:t>
                  </w:r>
                  <w:r w:rsidRPr="0002262E">
                    <w:rPr>
                      <w:i/>
                      <w:szCs w:val="28"/>
                    </w:rPr>
                    <w:t>Исходное положение:</w:t>
                  </w:r>
                  <w:r w:rsidRPr="0002262E">
                    <w:rPr>
                      <w:szCs w:val="28"/>
                    </w:rPr>
                    <w:t xml:space="preserve"> 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Поток жидкости из рабочей полости цилиндра через присоединение направляется д</w:t>
                  </w:r>
                  <w:r w:rsidRPr="0002262E">
                    <w:rPr>
                      <w:szCs w:val="28"/>
                    </w:rPr>
                    <w:t>а</w:t>
                  </w:r>
                  <w:r w:rsidRPr="0002262E">
                    <w:rPr>
                      <w:szCs w:val="28"/>
                    </w:rPr>
                    <w:t>лее в бак; при этом канал (Р) заперт.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 xml:space="preserve">• </w:t>
                  </w:r>
                  <w:r w:rsidRPr="0002262E">
                    <w:rPr>
                      <w:i/>
                      <w:szCs w:val="28"/>
                    </w:rPr>
                    <w:t>Рабочее (включенное) положение;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Поток жидкости через каналы (Р) и (А направляется в поршневую полость цилиндра; канал (Т) закрыт.</w:t>
                  </w:r>
                </w:p>
              </w:txbxContent>
            </v:textbox>
            <w10:wrap type="topAndBottom"/>
          </v:shape>
        </w:pict>
      </w:r>
      <w:r w:rsidRPr="00A85BC7">
        <w:rPr>
          <w:b/>
          <w:i/>
        </w:rPr>
        <w:t>Распределитель</w:t>
      </w:r>
    </w:p>
    <w:p w:rsidR="000306E9" w:rsidRDefault="000306E9" w:rsidP="000306E9">
      <w:pPr>
        <w:jc w:val="both"/>
        <w:rPr>
          <w:i/>
        </w:rPr>
      </w:pPr>
    </w:p>
    <w:p w:rsidR="000306E9" w:rsidRPr="00BB29DD" w:rsidRDefault="000306E9" w:rsidP="000306E9">
      <w:pPr>
        <w:jc w:val="both"/>
        <w:rPr>
          <w:b/>
          <w:i/>
        </w:rPr>
      </w:pPr>
      <w:r w:rsidRPr="00BB29DD">
        <w:rPr>
          <w:b/>
          <w:i/>
        </w:rPr>
        <w:t>Электромагнит</w:t>
      </w:r>
    </w:p>
    <w:p w:rsidR="000306E9" w:rsidRDefault="000306E9" w:rsidP="000306E9">
      <w:pPr>
        <w:jc w:val="both"/>
        <w:rPr>
          <w:i/>
          <w:sz w:val="28"/>
          <w:szCs w:val="28"/>
        </w:rPr>
      </w:pPr>
      <w:r>
        <w:rPr>
          <w:b/>
          <w:noProof/>
        </w:rPr>
        <w:pict>
          <v:shape id="_x0000_s1138" type="#_x0000_t202" style="position:absolute;left:0;text-align:left;margin-left:-16.35pt;margin-top:-3.45pt;width:485.55pt;height:129.25pt;z-index:251668480;mso-width-relative:margin;mso-height-relative:margin" stroked="f">
            <v:textbox style="mso-next-textbox:#_x0000_s1138">
              <w:txbxContent>
                <w:p w:rsidR="000306E9" w:rsidRPr="0002262E" w:rsidRDefault="000306E9" w:rsidP="000306E9">
                  <w:pPr>
                    <w:jc w:val="both"/>
                  </w:pPr>
                  <w:r w:rsidRPr="0002262E">
                    <w:rPr>
                      <w:i/>
                    </w:rPr>
                    <w:t>Какое управление?</w:t>
                  </w:r>
                  <w:r w:rsidRPr="0002262E">
                    <w:t xml:space="preserve"> Электрическое </w:t>
                  </w:r>
                </w:p>
                <w:p w:rsidR="000306E9" w:rsidRPr="0002262E" w:rsidRDefault="000306E9" w:rsidP="000306E9">
                  <w:pPr>
                    <w:jc w:val="both"/>
                  </w:pPr>
                  <w:r w:rsidRPr="0002262E">
                    <w:rPr>
                      <w:i/>
                    </w:rPr>
                    <w:t xml:space="preserve">Состояние магнита?  </w:t>
                  </w:r>
                  <w:r w:rsidRPr="0002262E">
                    <w:t>При подаче напряжения катушка создает магнитное поле. Созданная таким образом сила через якорь воздействует на золотник распределителя в направлении распределителя. При снятии напряжения магнитное поле исчезает, и сила больше не де</w:t>
                  </w:r>
                  <w:r w:rsidRPr="0002262E">
                    <w:t>й</w:t>
                  </w:r>
                  <w:r w:rsidRPr="0002262E">
                    <w:t xml:space="preserve">ствует. </w:t>
                  </w:r>
                </w:p>
                <w:p w:rsidR="000306E9" w:rsidRPr="0002262E" w:rsidRDefault="000306E9" w:rsidP="000306E9">
                  <w:pPr>
                    <w:jc w:val="both"/>
                  </w:pPr>
                  <w:r w:rsidRPr="0002262E">
                    <w:rPr>
                      <w:i/>
                    </w:rPr>
                    <w:t xml:space="preserve">Возвратная пружина? </w:t>
                  </w:r>
                  <w:r w:rsidRPr="0002262E">
                    <w:t xml:space="preserve">Возвращает золотник в исходное положение. </w:t>
                  </w:r>
                </w:p>
                <w:p w:rsidR="000306E9" w:rsidRPr="0002262E" w:rsidRDefault="000306E9" w:rsidP="000306E9">
                  <w:pPr>
                    <w:jc w:val="both"/>
                  </w:pPr>
                  <w:r w:rsidRPr="0002262E">
                    <w:rPr>
                      <w:i/>
                    </w:rPr>
                    <w:t>Напряжение</w:t>
                  </w:r>
                  <w:r w:rsidRPr="0002262E">
                    <w:t xml:space="preserve">     24 В.</w:t>
                  </w:r>
                </w:p>
                <w:p w:rsidR="000306E9" w:rsidRPr="00A85BC7" w:rsidRDefault="000306E9" w:rsidP="000306E9"/>
              </w:txbxContent>
            </v:textbox>
            <w10:wrap type="topAndBottom"/>
          </v:shape>
        </w:pict>
      </w:r>
    </w:p>
    <w:p w:rsidR="000306E9" w:rsidRPr="00BB29DD" w:rsidRDefault="000306E9" w:rsidP="000306E9">
      <w:pPr>
        <w:jc w:val="both"/>
        <w:rPr>
          <w:b/>
          <w:i/>
        </w:rPr>
      </w:pPr>
      <w:r>
        <w:rPr>
          <w:b/>
          <w:noProof/>
        </w:rPr>
        <w:pict>
          <v:shape id="_x0000_s1139" type="#_x0000_t202" style="position:absolute;left:0;text-align:left;margin-left:-16.2pt;margin-top:22.65pt;width:485.4pt;height:92.5pt;z-index:251669504;mso-width-relative:margin;mso-height-relative:margin" stroked="f">
            <v:textbox style="mso-next-textbox:#_x0000_s1139">
              <w:txbxContent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i/>
                      <w:szCs w:val="28"/>
                    </w:rPr>
                    <w:t xml:space="preserve">Назначение </w:t>
                  </w:r>
                  <w:r w:rsidRPr="0002262E">
                    <w:rPr>
                      <w:szCs w:val="28"/>
                    </w:rPr>
                    <w:t>- воздействие на электрические контакты. Контакты могут соединять разъед</w:t>
                  </w:r>
                  <w:r w:rsidRPr="0002262E">
                    <w:rPr>
                      <w:szCs w:val="28"/>
                    </w:rPr>
                    <w:t>и</w:t>
                  </w:r>
                  <w:r w:rsidRPr="0002262E">
                    <w:rPr>
                      <w:szCs w:val="28"/>
                    </w:rPr>
                    <w:t>нять токопроводящие дорожки или находиться в промежуточном положении. После сн</w:t>
                  </w:r>
                  <w:r w:rsidRPr="0002262E">
                    <w:rPr>
                      <w:szCs w:val="28"/>
                    </w:rPr>
                    <w:t>я</w:t>
                  </w:r>
                  <w:r w:rsidRPr="0002262E">
                    <w:rPr>
                      <w:szCs w:val="28"/>
                    </w:rPr>
                    <w:t xml:space="preserve">тия воздействия на кнопку контакты под действием пружины возвращаются в исходное состояние. 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Кнопка без фиксации остается включенной только при ее удержании.</w:t>
                  </w:r>
                </w:p>
                <w:p w:rsidR="000306E9" w:rsidRPr="00A85BC7" w:rsidRDefault="000306E9" w:rsidP="000306E9"/>
              </w:txbxContent>
            </v:textbox>
            <w10:wrap type="topAndBottom"/>
          </v:shape>
        </w:pict>
      </w:r>
      <w:r w:rsidRPr="00BB29DD">
        <w:rPr>
          <w:b/>
          <w:i/>
        </w:rPr>
        <w:t>Электрические кнопки</w:t>
      </w:r>
    </w:p>
    <w:p w:rsidR="000306E9" w:rsidRPr="00BB29DD" w:rsidRDefault="000306E9" w:rsidP="000306E9">
      <w:pPr>
        <w:jc w:val="both"/>
        <w:rPr>
          <w:b/>
          <w:i/>
        </w:rPr>
      </w:pPr>
    </w:p>
    <w:p w:rsidR="000306E9" w:rsidRDefault="000306E9" w:rsidP="000306E9">
      <w:pPr>
        <w:jc w:val="both"/>
        <w:rPr>
          <w:b/>
          <w:i/>
        </w:rPr>
      </w:pPr>
      <w:r>
        <w:rPr>
          <w:b/>
          <w:noProof/>
        </w:rPr>
        <w:pict>
          <v:shape id="_x0000_s1140" type="#_x0000_t202" style="position:absolute;left:0;text-align:left;margin-left:-16.35pt;margin-top:23.6pt;width:485.55pt;height:72.45pt;z-index:251670528;mso-width-relative:margin;mso-height-relative:margin" stroked="f">
            <v:textbox style="mso-next-textbox:#_x0000_s1140">
              <w:txbxContent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Переключатели с фиксацией остаются во включенном положении в отличие от кнопок без фиксированного положения.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Переключенное положение сохраняется до тех пор, пока не будет организовано новое во</w:t>
                  </w:r>
                  <w:r w:rsidRPr="0002262E">
                    <w:rPr>
                      <w:szCs w:val="28"/>
                    </w:rPr>
                    <w:t>з</w:t>
                  </w:r>
                  <w:r w:rsidRPr="0002262E">
                    <w:rPr>
                      <w:szCs w:val="28"/>
                    </w:rPr>
                    <w:t>действие (так организуется функция запоминания сигнала).</w:t>
                  </w:r>
                </w:p>
                <w:p w:rsidR="000306E9" w:rsidRPr="0002262E" w:rsidRDefault="000306E9" w:rsidP="000306E9">
                  <w:pPr>
                    <w:rPr>
                      <w:sz w:val="22"/>
                    </w:rPr>
                  </w:pPr>
                </w:p>
              </w:txbxContent>
            </v:textbox>
            <w10:wrap type="topAndBottom"/>
          </v:shape>
        </w:pict>
      </w:r>
      <w:r w:rsidRPr="00BB29DD">
        <w:rPr>
          <w:b/>
          <w:i/>
        </w:rPr>
        <w:t>Переключатели с фиксацией</w:t>
      </w:r>
    </w:p>
    <w:p w:rsidR="000306E9" w:rsidRPr="00BB29DD" w:rsidRDefault="000306E9" w:rsidP="000306E9">
      <w:pPr>
        <w:jc w:val="both"/>
        <w:rPr>
          <w:b/>
          <w:i/>
        </w:rPr>
      </w:pPr>
    </w:p>
    <w:p w:rsidR="000306E9" w:rsidRPr="00514C98" w:rsidRDefault="000306E9" w:rsidP="000306E9">
      <w:pPr>
        <w:jc w:val="both"/>
        <w:rPr>
          <w:b/>
          <w:i/>
        </w:rPr>
      </w:pPr>
      <w:r>
        <w:rPr>
          <w:b/>
          <w:noProof/>
        </w:rPr>
        <w:pict>
          <v:shape id="_x0000_s1141" type="#_x0000_t202" style="position:absolute;left:0;text-align:left;margin-left:-15.55pt;margin-top:19.95pt;width:484.75pt;height:159.05pt;z-index:251671552;mso-width-relative:margin;mso-height-relative:margin" stroked="f">
            <v:textbox style="mso-next-textbox:#_x0000_s1141">
              <w:txbxContent>
                <w:p w:rsidR="000306E9" w:rsidRPr="0002262E" w:rsidRDefault="000306E9" w:rsidP="000306E9">
                  <w:pPr>
                    <w:jc w:val="both"/>
                    <w:rPr>
                      <w:i/>
                      <w:szCs w:val="28"/>
                    </w:rPr>
                  </w:pPr>
                  <w:r w:rsidRPr="0002262E">
                    <w:rPr>
                      <w:i/>
                      <w:szCs w:val="28"/>
                    </w:rPr>
                    <w:t>В неактивированном состоянии: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i/>
                      <w:szCs w:val="28"/>
                    </w:rPr>
                  </w:pPr>
                  <w:r w:rsidRPr="0002262E">
                    <w:rPr>
                      <w:i/>
                      <w:szCs w:val="28"/>
                    </w:rPr>
                    <w:t xml:space="preserve">Нормально разомкнутые контакты 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 xml:space="preserve">размыкают токовую цепь. 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При воздействии на них токовая цепь замыкается.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i/>
                      <w:szCs w:val="28"/>
                    </w:rPr>
                  </w:pPr>
                  <w:r w:rsidRPr="0002262E">
                    <w:rPr>
                      <w:i/>
                      <w:szCs w:val="28"/>
                    </w:rPr>
                    <w:t xml:space="preserve">Нормально замкнутые контакты:  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токовая цепь замкнута. При воздействии на них токовая цепь размыкается.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i/>
                      <w:szCs w:val="28"/>
                    </w:rPr>
                    <w:t>Перекидные контакты:</w:t>
                  </w:r>
                  <w:r w:rsidRPr="0002262E">
                    <w:rPr>
                      <w:szCs w:val="28"/>
                    </w:rPr>
                    <w:t xml:space="preserve"> При воздействии на кнопку, нормально закрытые контакты ра</w:t>
                  </w:r>
                  <w:r w:rsidRPr="0002262E">
                    <w:rPr>
                      <w:szCs w:val="28"/>
                    </w:rPr>
                    <w:t>з</w:t>
                  </w:r>
                  <w:r w:rsidRPr="0002262E">
                    <w:rPr>
                      <w:szCs w:val="28"/>
                    </w:rPr>
                    <w:t>мыкаются, и токовая цепь на них размыкается. Одновременно токовая цепь на нормально открытых контактах замыкается.</w:t>
                  </w:r>
                </w:p>
                <w:p w:rsidR="000306E9" w:rsidRPr="0002262E" w:rsidRDefault="000306E9" w:rsidP="000306E9">
                  <w:pPr>
                    <w:rPr>
                      <w:sz w:val="22"/>
                    </w:rPr>
                  </w:pPr>
                </w:p>
              </w:txbxContent>
            </v:textbox>
            <w10:wrap type="topAndBottom"/>
          </v:shape>
        </w:pict>
      </w:r>
      <w:r w:rsidRPr="00514C98">
        <w:rPr>
          <w:b/>
          <w:i/>
        </w:rPr>
        <w:t>Контакты</w:t>
      </w:r>
    </w:p>
    <w:p w:rsidR="000306E9" w:rsidRDefault="000306E9" w:rsidP="000306E9">
      <w:pPr>
        <w:jc w:val="both"/>
        <w:rPr>
          <w:i/>
          <w:sz w:val="28"/>
          <w:szCs w:val="28"/>
        </w:rPr>
      </w:pPr>
    </w:p>
    <w:p w:rsidR="000306E9" w:rsidRDefault="000306E9" w:rsidP="000306E9">
      <w:pPr>
        <w:jc w:val="both"/>
        <w:rPr>
          <w:b/>
          <w:i/>
        </w:rPr>
      </w:pPr>
      <w:r>
        <w:rPr>
          <w:b/>
          <w:noProof/>
        </w:rPr>
        <w:pict>
          <v:shape id="_x0000_s1142" type="#_x0000_t202" style="position:absolute;left:0;text-align:left;margin-left:-16.35pt;margin-top:22.95pt;width:485.55pt;height:101pt;z-index:251672576;mso-width-relative:margin;mso-height-relative:margin" stroked="f">
            <v:textbox style="mso-next-textbox:#_x0000_s1142">
              <w:txbxContent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 xml:space="preserve">Системы сбора информации (сенсорная часть) работают на напряжении? 24 </w:t>
                  </w:r>
                  <w:r w:rsidRPr="0002262E">
                    <w:rPr>
                      <w:szCs w:val="28"/>
                      <w:lang w:val="en-US"/>
                    </w:rPr>
                    <w:t>V</w:t>
                  </w:r>
                  <w:r w:rsidRPr="0002262E">
                    <w:rPr>
                      <w:szCs w:val="28"/>
                    </w:rPr>
                    <w:t>. Поэтому переменное напряжение в электрической сети должно быть преобразовано в постоянное напряжении источником питания.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Символ источника питания изображается на электрической схеме только в этом упражн</w:t>
                  </w:r>
                  <w:r w:rsidRPr="0002262E">
                    <w:rPr>
                      <w:szCs w:val="28"/>
                    </w:rPr>
                    <w:t>е</w:t>
                  </w:r>
                  <w:r w:rsidRPr="0002262E">
                    <w:rPr>
                      <w:szCs w:val="28"/>
                    </w:rPr>
                    <w:t>нии. В следующих упражнениях будут изображаться только</w:t>
                  </w:r>
                </w:p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 xml:space="preserve">электрические шины + 24 </w:t>
                  </w:r>
                  <w:r w:rsidRPr="0002262E">
                    <w:rPr>
                      <w:szCs w:val="28"/>
                      <w:lang w:val="en-US"/>
                    </w:rPr>
                    <w:t>V</w:t>
                  </w:r>
                  <w:r w:rsidRPr="0002262E">
                    <w:rPr>
                      <w:szCs w:val="28"/>
                    </w:rPr>
                    <w:t xml:space="preserve"> и 0 </w:t>
                  </w:r>
                  <w:r w:rsidRPr="0002262E">
                    <w:rPr>
                      <w:szCs w:val="28"/>
                      <w:lang w:val="en-US"/>
                    </w:rPr>
                    <w:t>V</w:t>
                  </w:r>
                  <w:r w:rsidRPr="0002262E">
                    <w:rPr>
                      <w:szCs w:val="28"/>
                    </w:rPr>
                    <w:t>.</w:t>
                  </w:r>
                </w:p>
                <w:p w:rsidR="000306E9" w:rsidRPr="00A85BC7" w:rsidRDefault="000306E9" w:rsidP="000306E9"/>
              </w:txbxContent>
            </v:textbox>
            <w10:wrap type="topAndBottom"/>
          </v:shape>
        </w:pict>
      </w:r>
      <w:r w:rsidRPr="00514C98">
        <w:rPr>
          <w:b/>
          <w:i/>
        </w:rPr>
        <w:t>Источник питания электрической сети</w:t>
      </w:r>
    </w:p>
    <w:p w:rsidR="000306E9" w:rsidRPr="00514C98" w:rsidRDefault="000306E9" w:rsidP="000306E9">
      <w:pPr>
        <w:jc w:val="both"/>
        <w:rPr>
          <w:b/>
          <w:i/>
        </w:rPr>
      </w:pPr>
    </w:p>
    <w:p w:rsidR="000306E9" w:rsidRDefault="000306E9" w:rsidP="000306E9">
      <w:pPr>
        <w:jc w:val="both"/>
        <w:rPr>
          <w:i/>
          <w:sz w:val="28"/>
          <w:szCs w:val="28"/>
        </w:rPr>
      </w:pPr>
    </w:p>
    <w:p w:rsidR="000306E9" w:rsidRDefault="000306E9" w:rsidP="000306E9">
      <w:pPr>
        <w:jc w:val="both"/>
        <w:rPr>
          <w:b/>
          <w:i/>
        </w:rPr>
      </w:pPr>
      <w:r>
        <w:rPr>
          <w:b/>
          <w:noProof/>
        </w:rPr>
        <w:pict>
          <v:shape id="_x0000_s1143" type="#_x0000_t202" style="position:absolute;left:0;text-align:left;margin-left:-8.75pt;margin-top:16.45pt;width:462.2pt;height:102pt;z-index:251673600;mso-width-relative:margin;mso-height-relative:margin" stroked="f">
            <v:textbox style="mso-next-textbox:#_x0000_s1143">
              <w:txbxContent>
                <w:p w:rsidR="000306E9" w:rsidRPr="0002262E" w:rsidRDefault="000306E9" w:rsidP="000306E9">
                  <w:pPr>
                    <w:jc w:val="both"/>
                    <w:rPr>
                      <w:szCs w:val="28"/>
                    </w:rPr>
                  </w:pPr>
                  <w:r w:rsidRPr="0002262E">
                    <w:rPr>
                      <w:szCs w:val="28"/>
                    </w:rPr>
                    <w:t>Главный выключатель должен быть ручного действия и иметь только две позиции 0 (выключено) и 1 (включено). Выключенное положение главного выключателя должно быть фиксированным, исключающим случайное включение рукой или внешним во</w:t>
                  </w:r>
                  <w:r w:rsidRPr="0002262E">
                    <w:rPr>
                      <w:szCs w:val="28"/>
                    </w:rPr>
                    <w:t>з</w:t>
                  </w:r>
                  <w:r w:rsidRPr="0002262E">
                    <w:rPr>
                      <w:szCs w:val="28"/>
                    </w:rPr>
                    <w:t xml:space="preserve">действием. Главный выключатель </w:t>
                  </w:r>
                  <w:r w:rsidRPr="0002262E">
                    <w:rPr>
                      <w:szCs w:val="28"/>
                      <w:lang w:val="en-US"/>
                    </w:rPr>
                    <w:t>S</w:t>
                  </w:r>
                  <w:r w:rsidRPr="0002262E">
                    <w:rPr>
                      <w:szCs w:val="28"/>
                    </w:rPr>
                    <w:t>0 используется в качестве основного для всех функций включения. Его действие предполагается по умолчанию и поэтому далее в других упражнениях больше не описывается.</w:t>
                  </w:r>
                </w:p>
                <w:p w:rsidR="000306E9" w:rsidRPr="0002262E" w:rsidRDefault="000306E9" w:rsidP="000306E9">
                  <w:pPr>
                    <w:rPr>
                      <w:sz w:val="22"/>
                    </w:rPr>
                  </w:pPr>
                </w:p>
              </w:txbxContent>
            </v:textbox>
            <w10:wrap type="topAndBottom"/>
          </v:shape>
        </w:pict>
      </w:r>
      <w:r w:rsidRPr="00141E98">
        <w:rPr>
          <w:b/>
          <w:i/>
        </w:rPr>
        <w:t>Главный выключатель</w:t>
      </w:r>
    </w:p>
    <w:p w:rsidR="000306E9" w:rsidRPr="009B4159" w:rsidRDefault="000306E9" w:rsidP="000306E9">
      <w:pPr>
        <w:jc w:val="both"/>
        <w:rPr>
          <w:b/>
          <w:sz w:val="28"/>
          <w:szCs w:val="28"/>
        </w:rPr>
      </w:pPr>
      <w:r w:rsidRPr="009B4159">
        <w:rPr>
          <w:b/>
          <w:sz w:val="28"/>
          <w:szCs w:val="28"/>
        </w:rPr>
        <w:t>Выполнение</w:t>
      </w:r>
      <w:r>
        <w:rPr>
          <w:b/>
          <w:sz w:val="28"/>
          <w:szCs w:val="28"/>
        </w:rPr>
        <w:t xml:space="preserve"> задания</w:t>
      </w:r>
    </w:p>
    <w:p w:rsidR="000306E9" w:rsidRDefault="000306E9" w:rsidP="000306E9">
      <w:pPr>
        <w:jc w:val="both"/>
      </w:pPr>
      <w:r w:rsidRPr="009B4159">
        <w:rPr>
          <w:b/>
          <w:sz w:val="28"/>
          <w:szCs w:val="28"/>
        </w:rPr>
        <w:t>Шаг 1</w:t>
      </w:r>
      <w:r>
        <w:rPr>
          <w:b/>
          <w:sz w:val="28"/>
          <w:szCs w:val="28"/>
        </w:rPr>
        <w:t xml:space="preserve">. </w:t>
      </w:r>
      <w:r>
        <w:t>С</w:t>
      </w:r>
      <w:r w:rsidRPr="00141E98">
        <w:t xml:space="preserve">оставьте электрическую и гидравлическую схемы и </w:t>
      </w:r>
    </w:p>
    <w:p w:rsidR="000306E9" w:rsidRDefault="000306E9" w:rsidP="000306E9">
      <w:pPr>
        <w:jc w:val="both"/>
        <w:rPr>
          <w:b/>
          <w:sz w:val="28"/>
          <w:szCs w:val="28"/>
        </w:rPr>
      </w:pPr>
      <w:r>
        <w:rPr>
          <w:noProof/>
        </w:rPr>
        <w:pict>
          <v:shape id="_x0000_s1146" type="#_x0000_t202" style="position:absolute;left:0;text-align:left;margin-left:222.35pt;margin-top:24.8pt;width:240.1pt;height:205.05pt;z-index:251676672;mso-width-relative:margin;mso-height-relative:margin">
            <v:textbox style="mso-next-textbox:#_x0000_s1146">
              <w:txbxContent>
                <w:p w:rsidR="000306E9" w:rsidRDefault="000306E9" w:rsidP="000306E9">
                  <w:r>
                    <w:t>Электрическая сема управления</w:t>
                  </w:r>
                </w:p>
                <w:p w:rsidR="000306E9" w:rsidRDefault="000306E9" w:rsidP="000306E9">
                  <w:r w:rsidRPr="00E36E58">
                    <w:rPr>
                      <w:noProof/>
                    </w:rPr>
                    <w:pict>
                      <v:shape id="Рисунок 23" o:spid="_x0000_i1044" type="#_x0000_t75" style="width:229.5pt;height:168pt;visibility:visible">
                        <v:imagedata r:id="rId75" o:title=""/>
                      </v:shape>
                    </w:pict>
                  </w:r>
                </w:p>
                <w:p w:rsidR="000306E9" w:rsidRDefault="000306E9" w:rsidP="000306E9"/>
              </w:txbxContent>
            </v:textbox>
            <w10:wrap type="square"/>
          </v:shape>
        </w:pict>
      </w:r>
      <w:r w:rsidRPr="00141E98">
        <w:t>нанесите цифровые обозначения элементов</w:t>
      </w:r>
    </w:p>
    <w:p w:rsidR="000306E9" w:rsidRDefault="000306E9" w:rsidP="000306E9">
      <w:pPr>
        <w:jc w:val="both"/>
        <w:rPr>
          <w:b/>
        </w:rPr>
      </w:pPr>
      <w:r>
        <w:rPr>
          <w:noProof/>
          <w:lang w:eastAsia="en-US"/>
        </w:rPr>
        <w:pict>
          <v:shape id="_x0000_s1145" type="#_x0000_t202" style="position:absolute;left:0;text-align:left;margin-left:-8.75pt;margin-top:6.5pt;width:231.1pt;height:205.05pt;z-index:251675648;mso-width-relative:margin;mso-height-relative:margin">
            <v:textbox style="mso-next-textbox:#_x0000_s1145">
              <w:txbxContent>
                <w:p w:rsidR="000306E9" w:rsidRDefault="000306E9" w:rsidP="000306E9">
                  <w:r>
                    <w:t>Гидравлическая схем</w:t>
                  </w:r>
                  <w:r w:rsidRPr="00E36E58">
                    <w:rPr>
                      <w:noProof/>
                    </w:rPr>
                    <w:pict>
                      <v:shape id="Рисунок 25" o:spid="_x0000_i1045" type="#_x0000_t75" style="width:196.5pt;height:168pt;visibility:visible">
                        <v:imagedata r:id="rId76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0306E9" w:rsidRPr="00B51869" w:rsidRDefault="000306E9" w:rsidP="000306E9">
      <w:pPr>
        <w:jc w:val="both"/>
        <w:rPr>
          <w:b/>
        </w:rPr>
      </w:pPr>
      <w:r w:rsidRPr="00B51869">
        <w:rPr>
          <w:b/>
        </w:rPr>
        <w:t>Шаг2</w:t>
      </w:r>
    </w:p>
    <w:p w:rsidR="000306E9" w:rsidRDefault="000306E9" w:rsidP="000306E9">
      <w:pPr>
        <w:jc w:val="both"/>
      </w:pPr>
      <w:r>
        <w:rPr>
          <w:noProof/>
          <w:lang w:eastAsia="en-US"/>
        </w:rPr>
        <w:pict>
          <v:shape id="_x0000_s1144" type="#_x0000_t202" style="position:absolute;left:0;text-align:left;margin-left:-21.05pt;margin-top:9.8pt;width:474.5pt;height:108pt;z-index:251674624;mso-width-relative:margin;mso-height-relative:margin" stroked="f">
            <v:textbox style="mso-next-textbox:#_x0000_s1144">
              <w:txbxContent>
                <w:p w:rsidR="000306E9" w:rsidRPr="0002262E" w:rsidRDefault="000306E9" w:rsidP="000306E9">
                  <w:pPr>
                    <w:jc w:val="both"/>
                  </w:pPr>
                  <w:r w:rsidRPr="0002262E">
                    <w:t>При прямом управлении электромагнитным клапаном параметры управляющей кнопки должны быть подобраны таким образом, чтобы исключить ее разрушение вследствие нагрева или обугливания контактов. Кнопка подбирается из условия, что потребляемая мощность клапана с электромагнитным переключением составляет 31 Ватт. В приведе</w:t>
                  </w:r>
                  <w:r w:rsidRPr="0002262E">
                    <w:t>н</w:t>
                  </w:r>
                  <w:r w:rsidRPr="0002262E">
                    <w:t>ной таблице представлены параметры трех кнопок с различной допускаемой нагрузкой на контакты и различными типами контактов. Необходимо выбрать кнопку, которая обеспечит необходимый ток для срабатывания электромагнитного вентиля</w:t>
                  </w:r>
                  <w:r>
                    <w:t>.</w:t>
                  </w:r>
                </w:p>
                <w:p w:rsidR="000306E9" w:rsidRDefault="000306E9" w:rsidP="000306E9"/>
              </w:txbxContent>
            </v:textbox>
          </v:shape>
        </w:pict>
      </w:r>
    </w:p>
    <w:p w:rsidR="000306E9" w:rsidRDefault="000306E9" w:rsidP="000306E9">
      <w:pPr>
        <w:jc w:val="both"/>
      </w:pPr>
    </w:p>
    <w:p w:rsidR="000306E9" w:rsidRDefault="000306E9" w:rsidP="000306E9">
      <w:pPr>
        <w:jc w:val="both"/>
      </w:pPr>
    </w:p>
    <w:p w:rsidR="000306E9" w:rsidRDefault="000306E9" w:rsidP="000306E9">
      <w:pPr>
        <w:jc w:val="both"/>
      </w:pPr>
    </w:p>
    <w:p w:rsidR="000306E9" w:rsidRDefault="000306E9" w:rsidP="000306E9">
      <w:pPr>
        <w:jc w:val="both"/>
      </w:pPr>
    </w:p>
    <w:p w:rsidR="000306E9" w:rsidRPr="00B51869" w:rsidRDefault="000306E9" w:rsidP="000306E9">
      <w:pPr>
        <w:jc w:val="both"/>
      </w:pPr>
      <w:r w:rsidRPr="00B51869">
        <w:t>.</w:t>
      </w:r>
    </w:p>
    <w:p w:rsidR="000306E9" w:rsidRPr="00D03C52" w:rsidRDefault="000306E9" w:rsidP="000306E9">
      <w:pPr>
        <w:jc w:val="both"/>
        <w:rPr>
          <w:b/>
        </w:rPr>
      </w:pPr>
      <w:r>
        <w:rPr>
          <w:noProof/>
          <w:sz w:val="28"/>
          <w:szCs w:val="28"/>
          <w:lang w:eastAsia="en-US"/>
        </w:rPr>
        <w:pict>
          <v:shape id="_x0000_s1133" type="#_x0000_t202" style="position:absolute;left:0;text-align:left;margin-left:-17.75pt;margin-top:35pt;width:471.2pt;height:194.6pt;z-index:251663360;mso-width-relative:margin;mso-height-relative:margin" stroked="f">
            <v:textbox style="mso-next-textbox:#_x0000_s1133">
              <w:txbxContent>
                <w:p w:rsidR="000306E9" w:rsidRDefault="000306E9" w:rsidP="000306E9">
                  <w:pPr>
                    <w:rPr>
                      <w:noProof/>
                    </w:rPr>
                  </w:pPr>
                  <w:r w:rsidRPr="00E36E58">
                    <w:rPr>
                      <w:noProof/>
                    </w:rPr>
                    <w:pict>
                      <v:shape id="Рисунок 15" o:spid="_x0000_i1046" type="#_x0000_t75" style="width:279pt;height:132pt;visibility:visible">
                        <v:imagedata r:id="rId77" o:title=""/>
                      </v:shape>
                    </w:pict>
                  </w:r>
                  <w:r w:rsidRPr="002B2312">
                    <w:rPr>
                      <w:noProof/>
                    </w:rPr>
                    <w:t xml:space="preserve"> </w:t>
                  </w:r>
                </w:p>
                <w:p w:rsidR="000306E9" w:rsidRPr="0002262E" w:rsidRDefault="000306E9" w:rsidP="000306E9">
                  <w:r w:rsidRPr="0002262E">
                    <w:rPr>
                      <w:noProof/>
                    </w:rPr>
                    <w:t>Как видно из электрической схемы, здесь требуется кнопка с контактом нормально разомкнутого исполнения. Кнопка 2 не снабжена нормально разомкнутым контактом, поэтому единственно подходящей кнопкой являет ся кнопка 3</w:t>
                  </w:r>
                  <w:r>
                    <w:rPr>
                      <w:noProof/>
                    </w:rPr>
                    <w:t>.</w:t>
                  </w:r>
                  <w:r w:rsidRPr="0002262E">
                    <w:rPr>
                      <w:noProof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sz w:val="28"/>
          <w:szCs w:val="28"/>
        </w:rPr>
        <w:br w:type="page"/>
      </w:r>
    </w:p>
    <w:p w:rsidR="00777348" w:rsidRPr="00484A8D" w:rsidRDefault="00777348" w:rsidP="000306E9">
      <w:pPr>
        <w:pStyle w:val="Style1"/>
        <w:widowControl/>
        <w:ind w:firstLine="720"/>
        <w:jc w:val="right"/>
      </w:pPr>
    </w:p>
    <w:sectPr w:rsidR="00777348" w:rsidRPr="00484A8D" w:rsidSect="0088063A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C0C" w:rsidRDefault="00BB5C0C">
      <w:r>
        <w:separator/>
      </w:r>
    </w:p>
  </w:endnote>
  <w:endnote w:type="continuationSeparator" w:id="0">
    <w:p w:rsidR="00BB5C0C" w:rsidRDefault="00BB5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C0C" w:rsidRDefault="00BB5C0C">
      <w:r>
        <w:separator/>
      </w:r>
    </w:p>
  </w:footnote>
  <w:footnote w:type="continuationSeparator" w:id="0">
    <w:p w:rsidR="00BB5C0C" w:rsidRDefault="00BB5C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BF" w:rsidRDefault="003F18BF" w:rsidP="00201D5E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F18BF" w:rsidRDefault="003F18BF" w:rsidP="00201D5E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BF" w:rsidRDefault="003F18BF" w:rsidP="00201D5E">
    <w:pPr>
      <w:pStyle w:val="ac"/>
      <w:framePr w:wrap="around" w:vAnchor="text" w:hAnchor="margin" w:xAlign="right" w:y="1"/>
      <w:rPr>
        <w:rStyle w:val="ae"/>
      </w:rPr>
    </w:pPr>
  </w:p>
  <w:p w:rsidR="003F18BF" w:rsidRDefault="003F18BF" w:rsidP="00201D5E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F73"/>
    <w:multiLevelType w:val="hybridMultilevel"/>
    <w:tmpl w:val="A2F66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12AC7"/>
    <w:multiLevelType w:val="hybridMultilevel"/>
    <w:tmpl w:val="711EF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17800"/>
    <w:multiLevelType w:val="hybridMultilevel"/>
    <w:tmpl w:val="CCFA379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00602"/>
    <w:multiLevelType w:val="hybridMultilevel"/>
    <w:tmpl w:val="6C429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124D1"/>
    <w:multiLevelType w:val="hybridMultilevel"/>
    <w:tmpl w:val="3E6078A8"/>
    <w:lvl w:ilvl="0" w:tplc="3DDEC52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5D64E7"/>
    <w:multiLevelType w:val="hybridMultilevel"/>
    <w:tmpl w:val="83562086"/>
    <w:lvl w:ilvl="0" w:tplc="54F4837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C6627"/>
    <w:multiLevelType w:val="hybridMultilevel"/>
    <w:tmpl w:val="A8AA2106"/>
    <w:lvl w:ilvl="0" w:tplc="A0EAA0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D975C14"/>
    <w:multiLevelType w:val="hybridMultilevel"/>
    <w:tmpl w:val="20584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8108E8"/>
    <w:multiLevelType w:val="hybridMultilevel"/>
    <w:tmpl w:val="ACE082D2"/>
    <w:lvl w:ilvl="0" w:tplc="AC50F61C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1">
    <w:nsid w:val="225F4F3F"/>
    <w:multiLevelType w:val="hybridMultilevel"/>
    <w:tmpl w:val="CDDE4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52F35"/>
    <w:multiLevelType w:val="hybridMultilevel"/>
    <w:tmpl w:val="A9A6EFC8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9C47E71"/>
    <w:multiLevelType w:val="hybridMultilevel"/>
    <w:tmpl w:val="61AEE338"/>
    <w:lvl w:ilvl="0" w:tplc="D660AA00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774BA"/>
    <w:multiLevelType w:val="hybridMultilevel"/>
    <w:tmpl w:val="C4A2F68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239C3"/>
    <w:multiLevelType w:val="hybridMultilevel"/>
    <w:tmpl w:val="F93C0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7D50F8"/>
    <w:multiLevelType w:val="hybridMultilevel"/>
    <w:tmpl w:val="F33A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03C65"/>
    <w:multiLevelType w:val="hybridMultilevel"/>
    <w:tmpl w:val="6E8A21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52345F8A"/>
    <w:multiLevelType w:val="hybridMultilevel"/>
    <w:tmpl w:val="6B622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383035"/>
    <w:multiLevelType w:val="hybridMultilevel"/>
    <w:tmpl w:val="7370EB88"/>
    <w:lvl w:ilvl="0" w:tplc="448863A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5C2DE6"/>
    <w:multiLevelType w:val="hybridMultilevel"/>
    <w:tmpl w:val="711EF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7129A5"/>
    <w:multiLevelType w:val="hybridMultilevel"/>
    <w:tmpl w:val="97D096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62731D1E"/>
    <w:multiLevelType w:val="hybridMultilevel"/>
    <w:tmpl w:val="EE723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5A65A2D"/>
    <w:multiLevelType w:val="hybridMultilevel"/>
    <w:tmpl w:val="056EA520"/>
    <w:lvl w:ilvl="0" w:tplc="AC50F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FC010D"/>
    <w:multiLevelType w:val="hybridMultilevel"/>
    <w:tmpl w:val="A8AA2106"/>
    <w:lvl w:ilvl="0" w:tplc="A0EAA02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6BA14B5E"/>
    <w:multiLevelType w:val="multilevel"/>
    <w:tmpl w:val="A1C0C5A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decimal"/>
      <w:pStyle w:val="a"/>
      <w:isLgl/>
      <w:lvlText w:val="%1.%2."/>
      <w:lvlJc w:val="left"/>
      <w:pPr>
        <w:tabs>
          <w:tab w:val="num" w:pos="1155"/>
        </w:tabs>
        <w:ind w:left="1155" w:hanging="735"/>
      </w:pPr>
      <w:rPr>
        <w:rFonts w:hint="default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3">
      <w:start w:val="1"/>
      <w:numFmt w:val="decimal"/>
      <w:pStyle w:val="a"/>
      <w:isLgl/>
      <w:lvlText w:val="%1.%2.%3.%4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4">
      <w:start w:val="1"/>
      <w:numFmt w:val="decimal"/>
      <w:pStyle w:val="a"/>
      <w:isLgl/>
      <w:lvlText w:val="%1.%2.%3.%4.%5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5">
      <w:start w:val="1"/>
      <w:numFmt w:val="decimal"/>
      <w:pStyle w:val="a"/>
      <w:isLgl/>
      <w:lvlText w:val="%1.%2.%3.%4.%5.%6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6">
      <w:start w:val="1"/>
      <w:numFmt w:val="decimal"/>
      <w:pStyle w:val="a"/>
      <w:isLgl/>
      <w:lvlText w:val="%1.%2.%3.%4.%5.%6.%7."/>
      <w:lvlJc w:val="left"/>
      <w:pPr>
        <w:tabs>
          <w:tab w:val="num" w:pos="2580"/>
        </w:tabs>
        <w:ind w:left="2580" w:hanging="2160"/>
      </w:pPr>
      <w:rPr>
        <w:rFonts w:hint="default"/>
      </w:rPr>
    </w:lvl>
    <w:lvl w:ilvl="7">
      <w:start w:val="1"/>
      <w:numFmt w:val="decimal"/>
      <w:pStyle w:val="a"/>
      <w:isLgl/>
      <w:lvlText w:val="%1.%2.%3.%4.%5.%6.%7.%8."/>
      <w:lvlJc w:val="left"/>
      <w:pPr>
        <w:tabs>
          <w:tab w:val="num" w:pos="2940"/>
        </w:tabs>
        <w:ind w:left="2940" w:hanging="2520"/>
      </w:pPr>
      <w:rPr>
        <w:rFonts w:hint="default"/>
      </w:rPr>
    </w:lvl>
    <w:lvl w:ilvl="8">
      <w:start w:val="1"/>
      <w:numFmt w:val="decimal"/>
      <w:pStyle w:val="a"/>
      <w:isLgl/>
      <w:lvlText w:val="%1.%2.%3.%4.%5.%6.%7.%8.%9."/>
      <w:lvlJc w:val="left"/>
      <w:pPr>
        <w:tabs>
          <w:tab w:val="num" w:pos="3300"/>
        </w:tabs>
        <w:ind w:left="3300" w:hanging="2880"/>
      </w:pPr>
      <w:rPr>
        <w:rFonts w:hint="default"/>
      </w:rPr>
    </w:lvl>
  </w:abstractNum>
  <w:abstractNum w:abstractNumId="27">
    <w:nsid w:val="6C0E33B6"/>
    <w:multiLevelType w:val="hybridMultilevel"/>
    <w:tmpl w:val="023C30D2"/>
    <w:lvl w:ilvl="0" w:tplc="3DDEC52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EBB5266"/>
    <w:multiLevelType w:val="hybridMultilevel"/>
    <w:tmpl w:val="B666EF40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BC52E2"/>
    <w:multiLevelType w:val="hybridMultilevel"/>
    <w:tmpl w:val="EE723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E56DF3"/>
    <w:multiLevelType w:val="hybridMultilevel"/>
    <w:tmpl w:val="6C429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6"/>
  </w:num>
  <w:num w:numId="4">
    <w:abstractNumId w:val="15"/>
  </w:num>
  <w:num w:numId="5">
    <w:abstractNumId w:val="17"/>
  </w:num>
  <w:num w:numId="6">
    <w:abstractNumId w:val="5"/>
  </w:num>
  <w:num w:numId="7">
    <w:abstractNumId w:val="14"/>
  </w:num>
  <w:num w:numId="8">
    <w:abstractNumId w:val="4"/>
  </w:num>
  <w:num w:numId="9">
    <w:abstractNumId w:val="28"/>
  </w:num>
  <w:num w:numId="10">
    <w:abstractNumId w:val="2"/>
  </w:num>
  <w:num w:numId="11">
    <w:abstractNumId w:val="25"/>
  </w:num>
  <w:num w:numId="12">
    <w:abstractNumId w:val="27"/>
  </w:num>
  <w:num w:numId="13">
    <w:abstractNumId w:val="18"/>
  </w:num>
  <w:num w:numId="14">
    <w:abstractNumId w:val="13"/>
  </w:num>
  <w:num w:numId="15">
    <w:abstractNumId w:val="9"/>
  </w:num>
  <w:num w:numId="16">
    <w:abstractNumId w:val="20"/>
  </w:num>
  <w:num w:numId="17">
    <w:abstractNumId w:val="26"/>
  </w:num>
  <w:num w:numId="18">
    <w:abstractNumId w:val="21"/>
  </w:num>
  <w:num w:numId="1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0"/>
  </w:num>
  <w:num w:numId="22">
    <w:abstractNumId w:val="8"/>
  </w:num>
  <w:num w:numId="23">
    <w:abstractNumId w:val="23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3"/>
  </w:num>
  <w:num w:numId="34">
    <w:abstractNumId w:val="0"/>
  </w:num>
  <w:num w:numId="35">
    <w:abstractNumId w:val="7"/>
  </w:num>
  <w:num w:numId="36">
    <w:abstractNumId w:val="11"/>
  </w:num>
  <w:num w:numId="37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2129"/>
    <w:rsid w:val="00011716"/>
    <w:rsid w:val="000306E9"/>
    <w:rsid w:val="000375AB"/>
    <w:rsid w:val="000410A2"/>
    <w:rsid w:val="00041782"/>
    <w:rsid w:val="00047663"/>
    <w:rsid w:val="0005399C"/>
    <w:rsid w:val="00057D50"/>
    <w:rsid w:val="000673D9"/>
    <w:rsid w:val="00071A93"/>
    <w:rsid w:val="00082B36"/>
    <w:rsid w:val="000866B6"/>
    <w:rsid w:val="00086FC1"/>
    <w:rsid w:val="00094F71"/>
    <w:rsid w:val="000950BD"/>
    <w:rsid w:val="000A02F5"/>
    <w:rsid w:val="000D181C"/>
    <w:rsid w:val="000E38F8"/>
    <w:rsid w:val="000E3F95"/>
    <w:rsid w:val="000E471C"/>
    <w:rsid w:val="000E52A8"/>
    <w:rsid w:val="000F2CB4"/>
    <w:rsid w:val="001020BB"/>
    <w:rsid w:val="00122B80"/>
    <w:rsid w:val="00126D21"/>
    <w:rsid w:val="00132684"/>
    <w:rsid w:val="00135D2A"/>
    <w:rsid w:val="00142CFB"/>
    <w:rsid w:val="00146EB3"/>
    <w:rsid w:val="00151783"/>
    <w:rsid w:val="0016241F"/>
    <w:rsid w:val="00165AC9"/>
    <w:rsid w:val="00170C53"/>
    <w:rsid w:val="00174038"/>
    <w:rsid w:val="0018509E"/>
    <w:rsid w:val="001A2222"/>
    <w:rsid w:val="001B5471"/>
    <w:rsid w:val="001B5C00"/>
    <w:rsid w:val="001B5DFB"/>
    <w:rsid w:val="001C57C9"/>
    <w:rsid w:val="001D1654"/>
    <w:rsid w:val="001D32D2"/>
    <w:rsid w:val="001D74A1"/>
    <w:rsid w:val="001E1135"/>
    <w:rsid w:val="001F048F"/>
    <w:rsid w:val="001F2581"/>
    <w:rsid w:val="00201D5E"/>
    <w:rsid w:val="002027F9"/>
    <w:rsid w:val="00206997"/>
    <w:rsid w:val="00207402"/>
    <w:rsid w:val="0022746B"/>
    <w:rsid w:val="002344B7"/>
    <w:rsid w:val="0024199E"/>
    <w:rsid w:val="002509B0"/>
    <w:rsid w:val="00251A6C"/>
    <w:rsid w:val="00260E4E"/>
    <w:rsid w:val="002652B4"/>
    <w:rsid w:val="002717B3"/>
    <w:rsid w:val="00275215"/>
    <w:rsid w:val="002A349E"/>
    <w:rsid w:val="002B1987"/>
    <w:rsid w:val="002B2C34"/>
    <w:rsid w:val="002B2DB6"/>
    <w:rsid w:val="002B50E2"/>
    <w:rsid w:val="002C4D5D"/>
    <w:rsid w:val="002C5AAA"/>
    <w:rsid w:val="002C6E64"/>
    <w:rsid w:val="002D0105"/>
    <w:rsid w:val="002D7920"/>
    <w:rsid w:val="002E3C79"/>
    <w:rsid w:val="0030285E"/>
    <w:rsid w:val="0031762A"/>
    <w:rsid w:val="00333E41"/>
    <w:rsid w:val="0033790B"/>
    <w:rsid w:val="003404CE"/>
    <w:rsid w:val="00354363"/>
    <w:rsid w:val="00354406"/>
    <w:rsid w:val="003575E1"/>
    <w:rsid w:val="00382BB5"/>
    <w:rsid w:val="0039181C"/>
    <w:rsid w:val="00393BBA"/>
    <w:rsid w:val="00394934"/>
    <w:rsid w:val="003A0F62"/>
    <w:rsid w:val="003A2C50"/>
    <w:rsid w:val="003A53A0"/>
    <w:rsid w:val="003A70C0"/>
    <w:rsid w:val="003B0619"/>
    <w:rsid w:val="003B492A"/>
    <w:rsid w:val="003B6906"/>
    <w:rsid w:val="003D5AC7"/>
    <w:rsid w:val="003D5F37"/>
    <w:rsid w:val="003F18BF"/>
    <w:rsid w:val="003F296F"/>
    <w:rsid w:val="003F78AD"/>
    <w:rsid w:val="004019EB"/>
    <w:rsid w:val="00406702"/>
    <w:rsid w:val="00406A18"/>
    <w:rsid w:val="0041577C"/>
    <w:rsid w:val="0042594E"/>
    <w:rsid w:val="00431AD6"/>
    <w:rsid w:val="0044271C"/>
    <w:rsid w:val="004521AC"/>
    <w:rsid w:val="00452A13"/>
    <w:rsid w:val="00462319"/>
    <w:rsid w:val="004805C4"/>
    <w:rsid w:val="00484A8D"/>
    <w:rsid w:val="00486C4A"/>
    <w:rsid w:val="00494642"/>
    <w:rsid w:val="00495DD6"/>
    <w:rsid w:val="004A0C3F"/>
    <w:rsid w:val="004A79D4"/>
    <w:rsid w:val="004B2B61"/>
    <w:rsid w:val="004B3555"/>
    <w:rsid w:val="004B7487"/>
    <w:rsid w:val="004D0235"/>
    <w:rsid w:val="004E73F8"/>
    <w:rsid w:val="005148B6"/>
    <w:rsid w:val="00526BF4"/>
    <w:rsid w:val="00531DC9"/>
    <w:rsid w:val="00540803"/>
    <w:rsid w:val="00550BB0"/>
    <w:rsid w:val="00575FE4"/>
    <w:rsid w:val="00584116"/>
    <w:rsid w:val="00591069"/>
    <w:rsid w:val="005A0D38"/>
    <w:rsid w:val="005B42AE"/>
    <w:rsid w:val="005B5941"/>
    <w:rsid w:val="005C2D38"/>
    <w:rsid w:val="005D2D11"/>
    <w:rsid w:val="005D3CF1"/>
    <w:rsid w:val="005E09CF"/>
    <w:rsid w:val="005E47B0"/>
    <w:rsid w:val="005F4A2E"/>
    <w:rsid w:val="00611F32"/>
    <w:rsid w:val="006179C0"/>
    <w:rsid w:val="0062492F"/>
    <w:rsid w:val="0063383E"/>
    <w:rsid w:val="006459EA"/>
    <w:rsid w:val="0064737D"/>
    <w:rsid w:val="0065026A"/>
    <w:rsid w:val="00650F29"/>
    <w:rsid w:val="00656553"/>
    <w:rsid w:val="00666C9A"/>
    <w:rsid w:val="0066707D"/>
    <w:rsid w:val="00674CE0"/>
    <w:rsid w:val="0069428F"/>
    <w:rsid w:val="006A44A0"/>
    <w:rsid w:val="006B4E10"/>
    <w:rsid w:val="006C49EC"/>
    <w:rsid w:val="006D0526"/>
    <w:rsid w:val="006D1141"/>
    <w:rsid w:val="006D542B"/>
    <w:rsid w:val="006D79CA"/>
    <w:rsid w:val="006E1B4B"/>
    <w:rsid w:val="006E28B4"/>
    <w:rsid w:val="006E48A2"/>
    <w:rsid w:val="006F3878"/>
    <w:rsid w:val="006F4B75"/>
    <w:rsid w:val="006F56AE"/>
    <w:rsid w:val="006F5E9D"/>
    <w:rsid w:val="006F7B79"/>
    <w:rsid w:val="007016AF"/>
    <w:rsid w:val="007136C6"/>
    <w:rsid w:val="00717E9F"/>
    <w:rsid w:val="00731EF3"/>
    <w:rsid w:val="0073257F"/>
    <w:rsid w:val="0073794C"/>
    <w:rsid w:val="007435C0"/>
    <w:rsid w:val="00743E99"/>
    <w:rsid w:val="00753E14"/>
    <w:rsid w:val="00777348"/>
    <w:rsid w:val="007808F5"/>
    <w:rsid w:val="00780D6D"/>
    <w:rsid w:val="007813B1"/>
    <w:rsid w:val="00781916"/>
    <w:rsid w:val="0079081B"/>
    <w:rsid w:val="007913DA"/>
    <w:rsid w:val="007915BE"/>
    <w:rsid w:val="00791C4D"/>
    <w:rsid w:val="007A0907"/>
    <w:rsid w:val="007A1EE2"/>
    <w:rsid w:val="007B3153"/>
    <w:rsid w:val="007B7DCB"/>
    <w:rsid w:val="007C4557"/>
    <w:rsid w:val="007E2E71"/>
    <w:rsid w:val="007E75BA"/>
    <w:rsid w:val="007F69CE"/>
    <w:rsid w:val="00802A9A"/>
    <w:rsid w:val="0082458C"/>
    <w:rsid w:val="0083176A"/>
    <w:rsid w:val="0084592D"/>
    <w:rsid w:val="008520A1"/>
    <w:rsid w:val="008601F5"/>
    <w:rsid w:val="00865215"/>
    <w:rsid w:val="008656DC"/>
    <w:rsid w:val="00872A1A"/>
    <w:rsid w:val="008742E3"/>
    <w:rsid w:val="00877AAE"/>
    <w:rsid w:val="0088063A"/>
    <w:rsid w:val="00891888"/>
    <w:rsid w:val="008934FA"/>
    <w:rsid w:val="00896A17"/>
    <w:rsid w:val="008A0D31"/>
    <w:rsid w:val="008A1FAA"/>
    <w:rsid w:val="008A2129"/>
    <w:rsid w:val="008A2D11"/>
    <w:rsid w:val="008A3565"/>
    <w:rsid w:val="008A4590"/>
    <w:rsid w:val="008A4AAC"/>
    <w:rsid w:val="008A7E4A"/>
    <w:rsid w:val="008C106E"/>
    <w:rsid w:val="008D6A08"/>
    <w:rsid w:val="008E7976"/>
    <w:rsid w:val="008F2D94"/>
    <w:rsid w:val="00904B32"/>
    <w:rsid w:val="00907A1E"/>
    <w:rsid w:val="0093034B"/>
    <w:rsid w:val="00930CB0"/>
    <w:rsid w:val="00932DA4"/>
    <w:rsid w:val="00935A01"/>
    <w:rsid w:val="0094565D"/>
    <w:rsid w:val="009457AA"/>
    <w:rsid w:val="00955469"/>
    <w:rsid w:val="00956F2B"/>
    <w:rsid w:val="009625BE"/>
    <w:rsid w:val="00963277"/>
    <w:rsid w:val="00973213"/>
    <w:rsid w:val="009743AF"/>
    <w:rsid w:val="009900BB"/>
    <w:rsid w:val="009A5AA6"/>
    <w:rsid w:val="009A628B"/>
    <w:rsid w:val="009B20EA"/>
    <w:rsid w:val="009C0BA7"/>
    <w:rsid w:val="009C6B81"/>
    <w:rsid w:val="009D31D3"/>
    <w:rsid w:val="009D42EA"/>
    <w:rsid w:val="009D4B21"/>
    <w:rsid w:val="009F11ED"/>
    <w:rsid w:val="009F51F1"/>
    <w:rsid w:val="009F748E"/>
    <w:rsid w:val="00A20707"/>
    <w:rsid w:val="00A25A7D"/>
    <w:rsid w:val="00A26754"/>
    <w:rsid w:val="00A27AB0"/>
    <w:rsid w:val="00A36703"/>
    <w:rsid w:val="00A5337E"/>
    <w:rsid w:val="00A5708F"/>
    <w:rsid w:val="00A623B4"/>
    <w:rsid w:val="00A66ED9"/>
    <w:rsid w:val="00AB142D"/>
    <w:rsid w:val="00AD0C9E"/>
    <w:rsid w:val="00AE330E"/>
    <w:rsid w:val="00AE3EDB"/>
    <w:rsid w:val="00AE6710"/>
    <w:rsid w:val="00AF07A0"/>
    <w:rsid w:val="00B07755"/>
    <w:rsid w:val="00B17704"/>
    <w:rsid w:val="00B2770A"/>
    <w:rsid w:val="00B2783C"/>
    <w:rsid w:val="00B368F8"/>
    <w:rsid w:val="00B405D4"/>
    <w:rsid w:val="00B5488C"/>
    <w:rsid w:val="00B76FA2"/>
    <w:rsid w:val="00B84070"/>
    <w:rsid w:val="00B93C8F"/>
    <w:rsid w:val="00BA57EF"/>
    <w:rsid w:val="00BB1A38"/>
    <w:rsid w:val="00BB4431"/>
    <w:rsid w:val="00BB5C0C"/>
    <w:rsid w:val="00BC3587"/>
    <w:rsid w:val="00BD4565"/>
    <w:rsid w:val="00BD657A"/>
    <w:rsid w:val="00BE479B"/>
    <w:rsid w:val="00BE76C8"/>
    <w:rsid w:val="00BF073C"/>
    <w:rsid w:val="00BF2F5A"/>
    <w:rsid w:val="00BF60D5"/>
    <w:rsid w:val="00C03AAE"/>
    <w:rsid w:val="00C0615C"/>
    <w:rsid w:val="00C10A0F"/>
    <w:rsid w:val="00C12320"/>
    <w:rsid w:val="00C253E1"/>
    <w:rsid w:val="00C416E7"/>
    <w:rsid w:val="00C41DCE"/>
    <w:rsid w:val="00C44DCD"/>
    <w:rsid w:val="00C75DEA"/>
    <w:rsid w:val="00C76560"/>
    <w:rsid w:val="00C8545F"/>
    <w:rsid w:val="00CA0AEB"/>
    <w:rsid w:val="00CA4B3F"/>
    <w:rsid w:val="00CB0203"/>
    <w:rsid w:val="00CB1C31"/>
    <w:rsid w:val="00CB6AB7"/>
    <w:rsid w:val="00CD1538"/>
    <w:rsid w:val="00CD3418"/>
    <w:rsid w:val="00CD4388"/>
    <w:rsid w:val="00CE15F5"/>
    <w:rsid w:val="00CF27C3"/>
    <w:rsid w:val="00CF49D0"/>
    <w:rsid w:val="00D11138"/>
    <w:rsid w:val="00D246CE"/>
    <w:rsid w:val="00D275B0"/>
    <w:rsid w:val="00D323ED"/>
    <w:rsid w:val="00D370FC"/>
    <w:rsid w:val="00D53094"/>
    <w:rsid w:val="00D53C5B"/>
    <w:rsid w:val="00D73AE3"/>
    <w:rsid w:val="00D7532D"/>
    <w:rsid w:val="00DA28D8"/>
    <w:rsid w:val="00DA5306"/>
    <w:rsid w:val="00DB1528"/>
    <w:rsid w:val="00DC7E00"/>
    <w:rsid w:val="00DD797C"/>
    <w:rsid w:val="00DE0BD9"/>
    <w:rsid w:val="00DE79A2"/>
    <w:rsid w:val="00DF21BC"/>
    <w:rsid w:val="00DF2BF3"/>
    <w:rsid w:val="00DF6D29"/>
    <w:rsid w:val="00E06DF7"/>
    <w:rsid w:val="00E113E3"/>
    <w:rsid w:val="00E11A3E"/>
    <w:rsid w:val="00E122A2"/>
    <w:rsid w:val="00E12C52"/>
    <w:rsid w:val="00E15DFD"/>
    <w:rsid w:val="00E20B0B"/>
    <w:rsid w:val="00E3194A"/>
    <w:rsid w:val="00E32978"/>
    <w:rsid w:val="00E32B71"/>
    <w:rsid w:val="00E36D78"/>
    <w:rsid w:val="00E37B29"/>
    <w:rsid w:val="00E4705F"/>
    <w:rsid w:val="00E55BEC"/>
    <w:rsid w:val="00E5749E"/>
    <w:rsid w:val="00E61C5F"/>
    <w:rsid w:val="00E71889"/>
    <w:rsid w:val="00E73D2E"/>
    <w:rsid w:val="00E740A6"/>
    <w:rsid w:val="00E80DB5"/>
    <w:rsid w:val="00E81761"/>
    <w:rsid w:val="00E93DB5"/>
    <w:rsid w:val="00E94BBC"/>
    <w:rsid w:val="00EA28BC"/>
    <w:rsid w:val="00EA6159"/>
    <w:rsid w:val="00EA6CDD"/>
    <w:rsid w:val="00EB4C25"/>
    <w:rsid w:val="00EB7806"/>
    <w:rsid w:val="00EC3360"/>
    <w:rsid w:val="00EC3C26"/>
    <w:rsid w:val="00EC5FA4"/>
    <w:rsid w:val="00ED315B"/>
    <w:rsid w:val="00ED69CB"/>
    <w:rsid w:val="00EE3BAB"/>
    <w:rsid w:val="00EE5848"/>
    <w:rsid w:val="00F029F5"/>
    <w:rsid w:val="00F20C2C"/>
    <w:rsid w:val="00F21E84"/>
    <w:rsid w:val="00F26476"/>
    <w:rsid w:val="00F33884"/>
    <w:rsid w:val="00F42A6C"/>
    <w:rsid w:val="00F55041"/>
    <w:rsid w:val="00F62897"/>
    <w:rsid w:val="00F634C9"/>
    <w:rsid w:val="00F64703"/>
    <w:rsid w:val="00F77C2D"/>
    <w:rsid w:val="00F80C45"/>
    <w:rsid w:val="00F83F4E"/>
    <w:rsid w:val="00F85F44"/>
    <w:rsid w:val="00F92141"/>
    <w:rsid w:val="00FB6114"/>
    <w:rsid w:val="00FC420A"/>
    <w:rsid w:val="00FD0DCB"/>
    <w:rsid w:val="00FD5478"/>
    <w:rsid w:val="00FE6792"/>
    <w:rsid w:val="00FF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315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A2129"/>
    <w:pPr>
      <w:keepNext/>
      <w:jc w:val="right"/>
      <w:outlineLvl w:val="0"/>
    </w:pPr>
    <w:rPr>
      <w:i/>
      <w:iCs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9D4B2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9428F"/>
    <w:pPr>
      <w:keepNext/>
      <w:spacing w:before="240" w:after="60" w:line="276" w:lineRule="auto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0306E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306E9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0306E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8A2129"/>
    <w:pPr>
      <w:jc w:val="center"/>
    </w:pPr>
    <w:rPr>
      <w:b/>
      <w:bCs/>
      <w:smallCaps/>
    </w:rPr>
  </w:style>
  <w:style w:type="paragraph" w:styleId="a4">
    <w:name w:val="Body Text Indent"/>
    <w:aliases w:val="текст,Основной текст 1,Нумерованный список !!,Надин стиль"/>
    <w:basedOn w:val="a"/>
    <w:link w:val="a5"/>
    <w:rsid w:val="008A2129"/>
    <w:pPr>
      <w:ind w:firstLine="567"/>
    </w:pPr>
  </w:style>
  <w:style w:type="paragraph" w:styleId="21">
    <w:name w:val="Body Text Indent 2"/>
    <w:basedOn w:val="a"/>
    <w:rsid w:val="008A2129"/>
    <w:pPr>
      <w:ind w:left="993"/>
    </w:pPr>
  </w:style>
  <w:style w:type="paragraph" w:styleId="31">
    <w:name w:val="Body Text Indent 3"/>
    <w:basedOn w:val="a"/>
    <w:rsid w:val="008A2129"/>
    <w:pPr>
      <w:ind w:firstLine="567"/>
      <w:jc w:val="both"/>
    </w:pPr>
  </w:style>
  <w:style w:type="paragraph" w:styleId="a6">
    <w:name w:val="footer"/>
    <w:basedOn w:val="a"/>
    <w:rsid w:val="008A2129"/>
    <w:pPr>
      <w:tabs>
        <w:tab w:val="center" w:pos="4677"/>
        <w:tab w:val="right" w:pos="9355"/>
      </w:tabs>
    </w:pPr>
  </w:style>
  <w:style w:type="paragraph" w:styleId="a7">
    <w:name w:val="Normal (Web)"/>
    <w:basedOn w:val="a"/>
    <w:rsid w:val="008A2129"/>
    <w:pPr>
      <w:tabs>
        <w:tab w:val="num" w:pos="360"/>
      </w:tabs>
      <w:spacing w:before="100" w:beforeAutospacing="1" w:after="100" w:afterAutospacing="1"/>
      <w:ind w:left="360" w:hanging="360"/>
    </w:pPr>
  </w:style>
  <w:style w:type="paragraph" w:customStyle="1" w:styleId="a8">
    <w:name w:val="список с точками"/>
    <w:basedOn w:val="a"/>
    <w:rsid w:val="008A2129"/>
    <w:pPr>
      <w:tabs>
        <w:tab w:val="num" w:pos="360"/>
        <w:tab w:val="num" w:pos="756"/>
      </w:tabs>
      <w:spacing w:line="312" w:lineRule="auto"/>
      <w:ind w:left="756" w:hanging="360"/>
      <w:jc w:val="both"/>
    </w:pPr>
  </w:style>
  <w:style w:type="paragraph" w:styleId="a9">
    <w:name w:val="footnote text"/>
    <w:basedOn w:val="a"/>
    <w:link w:val="aa"/>
    <w:rsid w:val="008A2129"/>
    <w:rPr>
      <w:sz w:val="20"/>
      <w:szCs w:val="20"/>
    </w:rPr>
  </w:style>
  <w:style w:type="character" w:styleId="ab">
    <w:name w:val="footnote reference"/>
    <w:semiHidden/>
    <w:rsid w:val="008A2129"/>
    <w:rPr>
      <w:vertAlign w:val="superscript"/>
    </w:rPr>
  </w:style>
  <w:style w:type="paragraph" w:styleId="ac">
    <w:name w:val="header"/>
    <w:basedOn w:val="a"/>
    <w:link w:val="ad"/>
    <w:rsid w:val="008A2129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8A2129"/>
  </w:style>
  <w:style w:type="table" w:styleId="af">
    <w:name w:val="Table Grid"/>
    <w:basedOn w:val="a1"/>
    <w:rsid w:val="008A2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Plain Text"/>
    <w:basedOn w:val="a"/>
    <w:link w:val="af1"/>
    <w:rsid w:val="00904B32"/>
    <w:rPr>
      <w:rFonts w:ascii="Courier New" w:hAnsi="Courier New"/>
      <w:sz w:val="20"/>
      <w:szCs w:val="20"/>
      <w:lang w:val="x-none" w:eastAsia="x-none"/>
    </w:rPr>
  </w:style>
  <w:style w:type="paragraph" w:customStyle="1" w:styleId="Style1">
    <w:name w:val="Style1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F4A2E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5F4A2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F4A2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5F4A2E"/>
    <w:pPr>
      <w:widowControl w:val="0"/>
      <w:autoSpaceDE w:val="0"/>
      <w:autoSpaceDN w:val="0"/>
      <w:adjustRightInd w:val="0"/>
    </w:pPr>
  </w:style>
  <w:style w:type="character" w:customStyle="1" w:styleId="a5">
    <w:name w:val="Основной текст с отступом Знак"/>
    <w:aliases w:val="текст Знак,Основной текст 1 Знак,Нумерованный список !! Знак,Надин стиль Знак"/>
    <w:link w:val="a4"/>
    <w:rsid w:val="005F4A2E"/>
    <w:rPr>
      <w:sz w:val="24"/>
      <w:szCs w:val="24"/>
      <w:lang w:val="ru-RU" w:eastAsia="ru-RU" w:bidi="ar-SA"/>
    </w:rPr>
  </w:style>
  <w:style w:type="character" w:customStyle="1" w:styleId="FontStyle21">
    <w:name w:val="Font Style21"/>
    <w:rsid w:val="00FD0DCB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rsid w:val="00DF6D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2">
    <w:name w:val="Style2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DF6D29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DF6D29"/>
    <w:rPr>
      <w:rFonts w:ascii="Georgia" w:hAnsi="Georgia" w:cs="Georgia"/>
      <w:sz w:val="12"/>
      <w:szCs w:val="12"/>
    </w:rPr>
  </w:style>
  <w:style w:type="character" w:customStyle="1" w:styleId="FontStyle23">
    <w:name w:val="Font Style23"/>
    <w:rsid w:val="00DF6D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F6D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F6D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DF6D29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DF6D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F6D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0E52A8"/>
    <w:rPr>
      <w:rFonts w:ascii="Times New Roman" w:hAnsi="Times New Roman" w:cs="Times New Roman" w:hint="default"/>
      <w:b/>
      <w:bCs/>
      <w:sz w:val="14"/>
      <w:szCs w:val="14"/>
    </w:rPr>
  </w:style>
  <w:style w:type="paragraph" w:styleId="af2">
    <w:name w:val="Balloon Text"/>
    <w:basedOn w:val="a"/>
    <w:link w:val="af3"/>
    <w:rsid w:val="00452A13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rsid w:val="00452A13"/>
    <w:rPr>
      <w:rFonts w:ascii="Tahoma" w:hAnsi="Tahoma" w:cs="Tahoma"/>
      <w:sz w:val="16"/>
      <w:szCs w:val="16"/>
    </w:rPr>
  </w:style>
  <w:style w:type="character" w:customStyle="1" w:styleId="af1">
    <w:name w:val="Текст Знак"/>
    <w:link w:val="af0"/>
    <w:rsid w:val="00DC7E00"/>
    <w:rPr>
      <w:rFonts w:ascii="Courier New" w:hAnsi="Courier New"/>
    </w:rPr>
  </w:style>
  <w:style w:type="paragraph" w:customStyle="1" w:styleId="Style5">
    <w:name w:val="Style5"/>
    <w:basedOn w:val="a"/>
    <w:rsid w:val="00F42A6C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F42A6C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rsid w:val="00F42A6C"/>
    <w:rPr>
      <w:rFonts w:ascii="Times New Roman" w:hAnsi="Times New Roman" w:cs="Times New Roman" w:hint="default"/>
      <w:sz w:val="20"/>
      <w:szCs w:val="20"/>
    </w:rPr>
  </w:style>
  <w:style w:type="paragraph" w:styleId="af4">
    <w:name w:val="List Paragraph"/>
    <w:basedOn w:val="a"/>
    <w:uiPriority w:val="34"/>
    <w:qFormat/>
    <w:rsid w:val="00E73D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7">
    <w:name w:val="Style7"/>
    <w:basedOn w:val="a"/>
    <w:rsid w:val="00591069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3D5F37"/>
    <w:pPr>
      <w:widowControl w:val="0"/>
      <w:autoSpaceDE w:val="0"/>
      <w:autoSpaceDN w:val="0"/>
      <w:adjustRightInd w:val="0"/>
    </w:pPr>
  </w:style>
  <w:style w:type="character" w:customStyle="1" w:styleId="FontStyle15">
    <w:name w:val="Font Style15"/>
    <w:rsid w:val="003D5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3D5F3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3D5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D5F37"/>
    <w:rPr>
      <w:rFonts w:ascii="Times New Roman" w:hAnsi="Times New Roman" w:cs="Times New Roman"/>
      <w:b/>
      <w:bCs/>
      <w:sz w:val="10"/>
      <w:szCs w:val="10"/>
    </w:rPr>
  </w:style>
  <w:style w:type="paragraph" w:styleId="af5">
    <w:name w:val="Title"/>
    <w:basedOn w:val="a"/>
    <w:link w:val="af6"/>
    <w:qFormat/>
    <w:rsid w:val="003D5F37"/>
    <w:pPr>
      <w:jc w:val="center"/>
    </w:pPr>
    <w:rPr>
      <w:szCs w:val="20"/>
      <w:lang w:val="x-none" w:eastAsia="x-none"/>
    </w:rPr>
  </w:style>
  <w:style w:type="character" w:customStyle="1" w:styleId="af6">
    <w:name w:val="Название Знак"/>
    <w:link w:val="af5"/>
    <w:rsid w:val="003D5F37"/>
    <w:rPr>
      <w:sz w:val="24"/>
    </w:rPr>
  </w:style>
  <w:style w:type="character" w:customStyle="1" w:styleId="FontStyle36">
    <w:name w:val="Font Style36"/>
    <w:rsid w:val="00955469"/>
    <w:rPr>
      <w:rFonts w:ascii="Times New Roman" w:hAnsi="Times New Roman" w:cs="Times New Roman"/>
      <w:sz w:val="12"/>
      <w:szCs w:val="12"/>
    </w:rPr>
  </w:style>
  <w:style w:type="character" w:customStyle="1" w:styleId="10">
    <w:name w:val="Заголовок 1 Знак"/>
    <w:link w:val="1"/>
    <w:rsid w:val="00C10A0F"/>
    <w:rPr>
      <w:i/>
      <w:iCs/>
      <w:sz w:val="24"/>
      <w:szCs w:val="24"/>
    </w:rPr>
  </w:style>
  <w:style w:type="paragraph" w:styleId="22">
    <w:name w:val="Body Text 2"/>
    <w:basedOn w:val="a"/>
    <w:link w:val="23"/>
    <w:rsid w:val="00802A9A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3">
    <w:name w:val="Основной текст 2 Знак"/>
    <w:link w:val="22"/>
    <w:rsid w:val="00802A9A"/>
    <w:rPr>
      <w:sz w:val="24"/>
      <w:szCs w:val="24"/>
    </w:rPr>
  </w:style>
  <w:style w:type="character" w:customStyle="1" w:styleId="aa">
    <w:name w:val="Текст сноски Знак"/>
    <w:basedOn w:val="a0"/>
    <w:link w:val="a9"/>
    <w:rsid w:val="00802A9A"/>
  </w:style>
  <w:style w:type="character" w:customStyle="1" w:styleId="30">
    <w:name w:val="Заголовок 3 Знак"/>
    <w:link w:val="3"/>
    <w:uiPriority w:val="9"/>
    <w:rsid w:val="0069428F"/>
    <w:rPr>
      <w:rFonts w:ascii="Calibri Light" w:hAnsi="Calibri Light"/>
      <w:b/>
      <w:bCs/>
      <w:sz w:val="26"/>
      <w:szCs w:val="26"/>
    </w:rPr>
  </w:style>
  <w:style w:type="character" w:customStyle="1" w:styleId="ad">
    <w:name w:val="Верхний колонтитул Знак"/>
    <w:link w:val="ac"/>
    <w:rsid w:val="003A2C50"/>
    <w:rPr>
      <w:sz w:val="24"/>
      <w:szCs w:val="24"/>
    </w:rPr>
  </w:style>
  <w:style w:type="character" w:customStyle="1" w:styleId="20">
    <w:name w:val="Заголовок 2 Знак"/>
    <w:link w:val="2"/>
    <w:semiHidden/>
    <w:rsid w:val="009D4B2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11">
    <w:name w:val="Текст1"/>
    <w:basedOn w:val="a"/>
    <w:rsid w:val="001A2222"/>
    <w:rPr>
      <w:rFonts w:ascii="Courier New" w:hAnsi="Courier New"/>
      <w:sz w:val="20"/>
      <w:szCs w:val="20"/>
      <w:lang w:val="fr-FR"/>
    </w:rPr>
  </w:style>
  <w:style w:type="character" w:styleId="af7">
    <w:name w:val="Hyperlink"/>
    <w:unhideWhenUsed/>
    <w:rsid w:val="00B368F8"/>
    <w:rPr>
      <w:color w:val="0563C1"/>
      <w:u w:val="single"/>
    </w:rPr>
  </w:style>
  <w:style w:type="character" w:customStyle="1" w:styleId="biblio-record-text">
    <w:name w:val="biblio-record-text"/>
    <w:rsid w:val="00B368F8"/>
  </w:style>
  <w:style w:type="character" w:customStyle="1" w:styleId="60">
    <w:name w:val="Заголовок 6 Знак"/>
    <w:link w:val="6"/>
    <w:semiHidden/>
    <w:rsid w:val="000306E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0306E9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rsid w:val="000306E9"/>
    <w:rPr>
      <w:rFonts w:ascii="Calibri" w:eastAsia="Times New Roman" w:hAnsi="Calibri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wmf"/><Relationship Id="rId39" Type="http://schemas.openxmlformats.org/officeDocument/2006/relationships/image" Target="media/image21.wmf"/><Relationship Id="rId21" Type="http://schemas.openxmlformats.org/officeDocument/2006/relationships/image" Target="media/image12.png"/><Relationship Id="rId34" Type="http://schemas.openxmlformats.org/officeDocument/2006/relationships/image" Target="media/image20.wmf"/><Relationship Id="rId42" Type="http://schemas.openxmlformats.org/officeDocument/2006/relationships/image" Target="media/image23.png"/><Relationship Id="rId47" Type="http://schemas.openxmlformats.org/officeDocument/2006/relationships/hyperlink" Target="https://magtu.informsystema.ru/uploader/fileUpload?name=1075.pdf&amp;show=dcatalogues/1/1119705/1075.pdf&amp;view=true" TargetMode="External"/><Relationship Id="rId50" Type="http://schemas.openxmlformats.org/officeDocument/2006/relationships/hyperlink" Target="https://dlib.eastview.com/" TargetMode="External"/><Relationship Id="rId55" Type="http://schemas.openxmlformats.org/officeDocument/2006/relationships/hyperlink" Target="https://www.rsl.ru/ru/4readers/catalogues/" TargetMode="External"/><Relationship Id="rId63" Type="http://schemas.openxmlformats.org/officeDocument/2006/relationships/image" Target="media/image30.wmf"/><Relationship Id="rId68" Type="http://schemas.openxmlformats.org/officeDocument/2006/relationships/image" Target="media/image35.png"/><Relationship Id="rId76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wmf"/><Relationship Id="rId11" Type="http://schemas.openxmlformats.org/officeDocument/2006/relationships/header" Target="header1.xml"/><Relationship Id="rId24" Type="http://schemas.openxmlformats.org/officeDocument/2006/relationships/image" Target="media/image15.wmf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10.bin"/><Relationship Id="rId45" Type="http://schemas.openxmlformats.org/officeDocument/2006/relationships/hyperlink" Target="https://magtu.informsystema.ru/uploader/fileUpload?name=1549.pdf&amp;show=dcatalogues/1/1124731/1549.pdf&amp;view=true" TargetMode="External"/><Relationship Id="rId53" Type="http://schemas.openxmlformats.org/officeDocument/2006/relationships/hyperlink" Target="https://elibrary.ru/project_risc.asp" TargetMode="External"/><Relationship Id="rId58" Type="http://schemas.openxmlformats.org/officeDocument/2006/relationships/image" Target="media/image25.png"/><Relationship Id="rId66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8.wmf"/><Relationship Id="rId44" Type="http://schemas.openxmlformats.org/officeDocument/2006/relationships/hyperlink" Target="https://magtu.informsystema.ru/uploader/fileUpload?name=3368.pdf&amp;show=dcatalogues/1/1139178/3368.pdf&amp;view=true" TargetMode="External"/><Relationship Id="rId52" Type="http://schemas.openxmlformats.org/officeDocument/2006/relationships/hyperlink" Target="http://www1.fips.ru/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6.bin"/><Relationship Id="rId43" Type="http://schemas.openxmlformats.org/officeDocument/2006/relationships/hyperlink" Target="https://magtu.informsystema.ru/uploader/fileUpload?name=3319.pdf&amp;show=dcatalogues/1/1138305/3319.pdf&amp;view=true" TargetMode="External"/><Relationship Id="rId48" Type="http://schemas.openxmlformats.org/officeDocument/2006/relationships/hyperlink" Target="https://magtu.informsystema.ru/uploader/fileUpload?name=868.pdf&amp;show=dcatalogues/1/1118358/868.pdf&amp;view=true" TargetMode="External"/><Relationship Id="rId56" Type="http://schemas.openxmlformats.org/officeDocument/2006/relationships/hyperlink" Target="https://dlib.eastview.com/" TargetMode="External"/><Relationship Id="rId64" Type="http://schemas.openxmlformats.org/officeDocument/2006/relationships/image" Target="media/image31.wmf"/><Relationship Id="rId69" Type="http://schemas.openxmlformats.org/officeDocument/2006/relationships/image" Target="media/image36.png"/><Relationship Id="rId77" Type="http://schemas.openxmlformats.org/officeDocument/2006/relationships/image" Target="media/image44.png"/><Relationship Id="rId8" Type="http://schemas.openxmlformats.org/officeDocument/2006/relationships/image" Target="media/image1.jpeg"/><Relationship Id="rId51" Type="http://schemas.openxmlformats.org/officeDocument/2006/relationships/hyperlink" Target="https://scholar.google.ru/" TargetMode="External"/><Relationship Id="rId72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19.wmf"/><Relationship Id="rId38" Type="http://schemas.openxmlformats.org/officeDocument/2006/relationships/oleObject" Target="embeddings/oleObject9.bin"/><Relationship Id="rId46" Type="http://schemas.openxmlformats.org/officeDocument/2006/relationships/hyperlink" Target="https://magtu.informsystema.ru/uploader/fileUpload?name=3561.pdf&amp;show=dcatalogues/1/1515155/3561.pdf&amp;view=true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4.png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hyperlink" Target="http://magtu.ru:8085/marcweb2/Default.asp" TargetMode="External"/><Relationship Id="rId62" Type="http://schemas.openxmlformats.org/officeDocument/2006/relationships/image" Target="media/image29.wmf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hyperlink" Target="https://magtu.informsystema.ru/uploader/fileUpload?name=3466.pdf&amp;show=dcatalogues/1/1514288/3466.pdf&amp;view=true" TargetMode="External"/><Relationship Id="rId5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A08BC-EDCC-421A-B440-051C99524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7075</Words>
  <Characters>40330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>NhT</Company>
  <LinksUpToDate>false</LinksUpToDate>
  <CharactersWithSpaces>47311</CharactersWithSpaces>
  <SharedDoc>false</SharedDoc>
  <HLinks>
    <vt:vector size="84" baseType="variant">
      <vt:variant>
        <vt:i4>7602278</vt:i4>
      </vt:variant>
      <vt:variant>
        <vt:i4>72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7209079</vt:i4>
      </vt:variant>
      <vt:variant>
        <vt:i4>69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589919</vt:i4>
      </vt:variant>
      <vt:variant>
        <vt:i4>66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6619205</vt:i4>
      </vt:variant>
      <vt:variant>
        <vt:i4>63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4325378</vt:i4>
      </vt:variant>
      <vt:variant>
        <vt:i4>60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6422650</vt:i4>
      </vt:variant>
      <vt:variant>
        <vt:i4>57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7602278</vt:i4>
      </vt:variant>
      <vt:variant>
        <vt:i4>54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7405677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https://magtu.informsystema.ru/uploader/fileUpload?name=3466.pdf&amp;show=dcatalogues/1/1514288/3466.pdf&amp;view=true</vt:lpwstr>
      </vt:variant>
      <vt:variant>
        <vt:lpwstr/>
      </vt:variant>
      <vt:variant>
        <vt:i4>5963843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https://magtu.informsystema.ru/uploader/fileUpload?name=868.pdf&amp;show=dcatalogues/1/1118358/868.pdf&amp;view=true</vt:lpwstr>
      </vt:variant>
      <vt:variant>
        <vt:lpwstr/>
      </vt:variant>
      <vt:variant>
        <vt:i4>7340133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https://magtu.informsystema.ru/uploader/fileUpload?name=1075.pdf&amp;show=dcatalogues/1/1119705/1075.pdf&amp;view=true</vt:lpwstr>
      </vt:variant>
      <vt:variant>
        <vt:lpwstr/>
      </vt:variant>
      <vt:variant>
        <vt:i4>8192099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https://magtu.informsystema.ru/uploader/fileUpload?name=3561.pdf&amp;show=dcatalogues/1/1515155/3561.pdf&amp;view=true</vt:lpwstr>
      </vt:variant>
      <vt:variant>
        <vt:lpwstr/>
      </vt:variant>
      <vt:variant>
        <vt:i4>8257634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https://magtu.informsystema.ru/uploader/fileUpload?name=1549.pdf&amp;show=dcatalogues/1/1124731/1549.pdf&amp;view=true</vt:lpwstr>
      </vt:variant>
      <vt:variant>
        <vt:lpwstr/>
      </vt:variant>
      <vt:variant>
        <vt:i4>7798892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https://magtu.informsystema.ru/uploader/fileUpload?name=3368.pdf&amp;show=dcatalogues/1/1139178/3368.pdf&amp;view=true</vt:lpwstr>
      </vt:variant>
      <vt:variant>
        <vt:lpwstr/>
      </vt:variant>
      <vt:variant>
        <vt:i4>7405667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https://magtu.informsystema.ru/uploader/fileUpload?name=3319.pdf&amp;show=dcatalogues/1/1138305/3319.pdf&amp;view=true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1</dc:creator>
  <cp:lastModifiedBy>Кудрявцева Е.С.</cp:lastModifiedBy>
  <cp:revision>2</cp:revision>
  <cp:lastPrinted>2013-11-28T14:14:00Z</cp:lastPrinted>
  <dcterms:created xsi:type="dcterms:W3CDTF">2020-11-26T07:55:00Z</dcterms:created>
  <dcterms:modified xsi:type="dcterms:W3CDTF">2020-11-26T07:55:00Z</dcterms:modified>
</cp:coreProperties>
</file>