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6B" w:rsidRPr="00CB75DF" w:rsidRDefault="00316186" w:rsidP="004D3D6B">
      <w:pPr>
        <w:pStyle w:val="Style9"/>
        <w:widowControl/>
        <w:rPr>
          <w:b/>
          <w:bCs/>
          <w:sz w:val="2"/>
          <w:szCs w:val="2"/>
          <w:highlight w:val="yellow"/>
        </w:rPr>
      </w:pPr>
      <w:bookmarkStart w:id="0" w:name="_GoBack"/>
      <w:r>
        <w:rPr>
          <w:noProof/>
        </w:rPr>
        <w:drawing>
          <wp:inline distT="0" distB="0" distL="0" distR="0">
            <wp:extent cx="5753100" cy="8153400"/>
            <wp:effectExtent l="0" t="0" r="0" b="0"/>
            <wp:docPr id="141" name="Рисунок 141" descr="C:\Users\Galina\Pictures\!!!ТРИ страницы РП\Б1.Б.27-О-БВ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Galina\Pictures\!!!ТРИ страницы РП\Б1.Б.27-О-БВГ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753100" cy="8153400"/>
            <wp:effectExtent l="0" t="0" r="0" b="0"/>
            <wp:docPr id="133" name="Рисунок 133" descr="C:\Users\Galina\Pictures\!!!ТРИ страницы РП\Б1.Б.27-О-БВГР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Galina\Pictures\!!!ТРИ страницы РП\Б1.Б.27-О-БВГР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8153400"/>
            <wp:effectExtent l="0" t="0" r="0" b="0"/>
            <wp:docPr id="136" name="Рисунок 136" descr="C:\Users\Galina\Pictures\!!!ТРИ страницы РП\Б1.Б.27-О-БВГР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Users\Galina\Pictures\!!!ТРИ страницы РП\Б1.Б.27-О-БВГР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6B" w:rsidRPr="00CB75DF" w:rsidRDefault="004D3D6B" w:rsidP="004D3D6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CB75DF">
        <w:rPr>
          <w:rStyle w:val="FontStyle16"/>
          <w:b w:val="0"/>
          <w:sz w:val="24"/>
          <w:szCs w:val="24"/>
        </w:rPr>
        <w:br w:type="page"/>
      </w:r>
      <w:r w:rsidRPr="00CB75DF">
        <w:rPr>
          <w:rStyle w:val="FontStyle16"/>
          <w:sz w:val="24"/>
          <w:szCs w:val="24"/>
        </w:rPr>
        <w:lastRenderedPageBreak/>
        <w:t>1 Цели освоения дисциплины</w:t>
      </w:r>
      <w:r>
        <w:rPr>
          <w:rStyle w:val="FontStyle16"/>
          <w:sz w:val="24"/>
          <w:szCs w:val="24"/>
        </w:rPr>
        <w:t xml:space="preserve"> (модуля)</w:t>
      </w:r>
    </w:p>
    <w:p w:rsidR="004D3D6B" w:rsidRPr="00CB75DF" w:rsidRDefault="004D3D6B" w:rsidP="004D3D6B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4D3D6B" w:rsidRDefault="004D3D6B" w:rsidP="004D3D6B">
      <w:pPr>
        <w:ind w:firstLine="680"/>
        <w:jc w:val="both"/>
      </w:pPr>
      <w:proofErr w:type="spellStart"/>
      <w:r>
        <w:t>Целямиосвоения</w:t>
      </w:r>
      <w:proofErr w:type="spellEnd"/>
      <w:r w:rsidRPr="00CB75DF">
        <w:t xml:space="preserve"> дисциплины </w:t>
      </w:r>
      <w:r>
        <w:t xml:space="preserve">(модуля) </w:t>
      </w:r>
      <w:r w:rsidRPr="00CB75DF">
        <w:t>«Безопасность ведения горных</w:t>
      </w:r>
      <w:r w:rsidR="00923C8E">
        <w:t xml:space="preserve"> работ</w:t>
      </w:r>
      <w:r w:rsidRPr="00CB75DF">
        <w:t xml:space="preserve">» </w:t>
      </w:r>
      <w:r>
        <w:t>являются:</w:t>
      </w:r>
    </w:p>
    <w:p w:rsidR="004D3D6B" w:rsidRPr="00520BE3" w:rsidRDefault="004D3D6B" w:rsidP="004D3D6B">
      <w:pPr>
        <w:ind w:firstLine="680"/>
        <w:jc w:val="both"/>
      </w:pPr>
      <w:r w:rsidRPr="00520BE3">
        <w:t xml:space="preserve">- получение </w:t>
      </w:r>
      <w:proofErr w:type="gramStart"/>
      <w:r>
        <w:t>обучающимися</w:t>
      </w:r>
      <w:proofErr w:type="gramEnd"/>
      <w:r w:rsidRPr="00520BE3">
        <w:t xml:space="preserve"> знаний об условиях труда на горнодобывающих предприятиях при выполнении технологических процессов на открытых горных раб</w:t>
      </w:r>
      <w:r w:rsidRPr="00520BE3">
        <w:t>о</w:t>
      </w:r>
      <w:r w:rsidRPr="00520BE3">
        <w:t>тах, основных положений безопасности производства технологических процессов в карьере;</w:t>
      </w:r>
    </w:p>
    <w:p w:rsidR="004D3D6B" w:rsidRPr="00520BE3" w:rsidRDefault="004D3D6B" w:rsidP="004D3D6B">
      <w:pPr>
        <w:ind w:firstLine="680"/>
        <w:jc w:val="both"/>
      </w:pPr>
      <w:r w:rsidRPr="00520BE3">
        <w:t xml:space="preserve">- </w:t>
      </w:r>
      <w:r>
        <w:t>получение знаний о структуре, составе</w:t>
      </w:r>
      <w:r w:rsidRPr="00520BE3">
        <w:t xml:space="preserve"> и основных функций горноспасательной служ</w:t>
      </w:r>
      <w:r>
        <w:t xml:space="preserve">бы, </w:t>
      </w:r>
      <w:r w:rsidRPr="00520BE3">
        <w:rPr>
          <w:snapToGrid w:val="0"/>
        </w:rPr>
        <w:t>норматив</w:t>
      </w:r>
      <w:r>
        <w:rPr>
          <w:snapToGrid w:val="0"/>
        </w:rPr>
        <w:t>ной базе</w:t>
      </w:r>
      <w:r w:rsidRPr="00520BE3">
        <w:rPr>
          <w:snapToGrid w:val="0"/>
        </w:rPr>
        <w:t xml:space="preserve"> безопасности производства горных работ</w:t>
      </w:r>
      <w:r>
        <w:rPr>
          <w:snapToGrid w:val="0"/>
        </w:rPr>
        <w:t>;</w:t>
      </w:r>
    </w:p>
    <w:p w:rsidR="004D3D6B" w:rsidRPr="00CB75DF" w:rsidRDefault="004D3D6B" w:rsidP="004D3D6B">
      <w:pPr>
        <w:ind w:firstLine="680"/>
        <w:jc w:val="both"/>
        <w:rPr>
          <w:highlight w:val="yellow"/>
        </w:rPr>
      </w:pPr>
      <w:r w:rsidRPr="00520BE3">
        <w:t>- умение использовать знания для обеспечения промышленной безопасности в</w:t>
      </w:r>
      <w:r w:rsidRPr="00CB75DF">
        <w:t xml:space="preserve"> производственных условиях.</w:t>
      </w:r>
    </w:p>
    <w:p w:rsidR="004D3D6B" w:rsidRDefault="004D3D6B" w:rsidP="004D3D6B">
      <w:pPr>
        <w:ind w:firstLine="567"/>
        <w:rPr>
          <w:b/>
          <w:bCs/>
        </w:rPr>
      </w:pPr>
    </w:p>
    <w:p w:rsidR="004D3D6B" w:rsidRPr="00CB75DF" w:rsidRDefault="004D3D6B" w:rsidP="004D3D6B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4D3D6B" w:rsidRPr="00CB75DF" w:rsidRDefault="004D3D6B" w:rsidP="004D3D6B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4D3D6B" w:rsidRPr="00CB75DF" w:rsidRDefault="004D3D6B" w:rsidP="004D3D6B">
      <w:pPr>
        <w:ind w:firstLine="680"/>
        <w:jc w:val="both"/>
      </w:pPr>
      <w:r>
        <w:t>Дисциплина</w:t>
      </w:r>
      <w:r w:rsidRPr="00CB75DF">
        <w:t xml:space="preserve"> «Б</w:t>
      </w:r>
      <w:r w:rsidR="00226A3F">
        <w:t>езопасность ведения горных работ</w:t>
      </w:r>
      <w:r w:rsidRPr="00CB75DF">
        <w:t xml:space="preserve">» </w:t>
      </w:r>
      <w:r w:rsidRPr="00CB75DF">
        <w:rPr>
          <w:bCs/>
        </w:rPr>
        <w:t>входит в базовую часть блока 1 образовательной программы.</w:t>
      </w:r>
    </w:p>
    <w:p w:rsidR="004D3D6B" w:rsidRDefault="004D3D6B" w:rsidP="00226A3F">
      <w:pPr>
        <w:ind w:firstLine="709"/>
        <w:jc w:val="both"/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</w:t>
      </w:r>
      <w:r w:rsidRPr="00C17915">
        <w:rPr>
          <w:rStyle w:val="FontStyle16"/>
          <w:b w:val="0"/>
          <w:sz w:val="24"/>
          <w:szCs w:val="24"/>
        </w:rPr>
        <w:t>о</w:t>
      </w:r>
      <w:r w:rsidRPr="00C17915">
        <w:rPr>
          <w:rStyle w:val="FontStyle16"/>
          <w:b w:val="0"/>
          <w:sz w:val="24"/>
          <w:szCs w:val="24"/>
        </w:rPr>
        <w:t xml:space="preserve">ванные в результате изучения </w:t>
      </w:r>
      <w:r w:rsidRPr="00CB75DF">
        <w:t>основных положений следующих дисциплин: «Безопа</w:t>
      </w:r>
      <w:r w:rsidRPr="00CB75DF">
        <w:t>с</w:t>
      </w:r>
      <w:r w:rsidRPr="00CB75DF">
        <w:t>ность жизнедеятельности», «</w:t>
      </w:r>
      <w:r w:rsidRPr="005F4EDE">
        <w:t>Горное право</w:t>
      </w:r>
      <w:r w:rsidRPr="00CB75DF">
        <w:t>», «</w:t>
      </w:r>
      <w:r w:rsidRPr="005F4EDE">
        <w:t>Горнопромышленная экология</w:t>
      </w:r>
      <w:r w:rsidRPr="00CB75DF">
        <w:t>»</w:t>
      </w:r>
      <w:r w:rsidR="009E0D28">
        <w:t xml:space="preserve">, </w:t>
      </w:r>
      <w:r w:rsidR="009E0D28" w:rsidRPr="00CB75DF">
        <w:rPr>
          <w:bCs/>
        </w:rPr>
        <w:t>«</w:t>
      </w:r>
      <w:r w:rsidR="009E0D28" w:rsidRPr="003D2BE2">
        <w:rPr>
          <w:bCs/>
        </w:rPr>
        <w:t>Откр</w:t>
      </w:r>
      <w:r w:rsidR="009E0D28" w:rsidRPr="003D2BE2">
        <w:rPr>
          <w:bCs/>
        </w:rPr>
        <w:t>ы</w:t>
      </w:r>
      <w:r w:rsidR="009E0D28" w:rsidRPr="003D2BE2">
        <w:rPr>
          <w:bCs/>
        </w:rPr>
        <w:t>тая разработка МПИ</w:t>
      </w:r>
      <w:r w:rsidR="009E0D28" w:rsidRPr="00CB75DF">
        <w:rPr>
          <w:bCs/>
        </w:rPr>
        <w:t>»</w:t>
      </w:r>
      <w:r w:rsidR="009E0D28">
        <w:rPr>
          <w:bCs/>
        </w:rPr>
        <w:t>, «</w:t>
      </w:r>
      <w:r w:rsidR="009E0D28" w:rsidRPr="003D2BE2">
        <w:rPr>
          <w:bCs/>
        </w:rPr>
        <w:t>Подземная разработка МПИ</w:t>
      </w:r>
      <w:r w:rsidR="009E0D28">
        <w:rPr>
          <w:bCs/>
        </w:rPr>
        <w:t>».</w:t>
      </w:r>
    </w:p>
    <w:p w:rsidR="004D3D6B" w:rsidRPr="00C17915" w:rsidRDefault="004D3D6B" w:rsidP="004D3D6B">
      <w:pPr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>
        <w:rPr>
          <w:bCs/>
        </w:rPr>
        <w:t>при освоении</w:t>
      </w:r>
      <w:r w:rsidRPr="00CB75DF">
        <w:rPr>
          <w:bCs/>
        </w:rPr>
        <w:t xml:space="preserve"> дисциплин: </w:t>
      </w:r>
      <w:r>
        <w:rPr>
          <w:bCs/>
        </w:rPr>
        <w:t>«</w:t>
      </w:r>
      <w:r w:rsidRPr="005F4EDE">
        <w:rPr>
          <w:bCs/>
        </w:rPr>
        <w:t>Аэрология горных предприятий</w:t>
      </w:r>
      <w:r>
        <w:rPr>
          <w:bCs/>
        </w:rPr>
        <w:t>»</w:t>
      </w:r>
      <w:proofErr w:type="gramStart"/>
      <w:r>
        <w:rPr>
          <w:bCs/>
        </w:rPr>
        <w:t>,</w:t>
      </w:r>
      <w:r w:rsidRPr="00CB75DF">
        <w:rPr>
          <w:bCs/>
        </w:rPr>
        <w:t>«</w:t>
      </w:r>
      <w:proofErr w:type="gramEnd"/>
      <w:r w:rsidRPr="005F4EDE">
        <w:rPr>
          <w:bCs/>
        </w:rPr>
        <w:t>Технология и безопасность взрывных работ</w:t>
      </w:r>
      <w:r>
        <w:rPr>
          <w:bCs/>
        </w:rPr>
        <w:t>»,</w:t>
      </w:r>
      <w:r w:rsidR="009E0D28">
        <w:rPr>
          <w:bCs/>
        </w:rPr>
        <w:t xml:space="preserve"> «</w:t>
      </w:r>
      <w:r w:rsidR="009E0D28" w:rsidRPr="009E0D28">
        <w:rPr>
          <w:bCs/>
        </w:rPr>
        <w:t>Маркшейдерская документация</w:t>
      </w:r>
      <w:r w:rsidR="009E0D28">
        <w:rPr>
          <w:bCs/>
        </w:rPr>
        <w:t xml:space="preserve">», </w:t>
      </w:r>
      <w:r w:rsidR="009E0D28" w:rsidRPr="009E0D28">
        <w:rPr>
          <w:bCs/>
        </w:rPr>
        <w:t>Метрология, ста</w:t>
      </w:r>
      <w:r w:rsidR="009E0D28" w:rsidRPr="009E0D28">
        <w:rPr>
          <w:bCs/>
        </w:rPr>
        <w:t>н</w:t>
      </w:r>
      <w:r w:rsidR="009E0D28" w:rsidRPr="009E0D28">
        <w:rPr>
          <w:bCs/>
        </w:rPr>
        <w:t>дартизация и сертификация в горном деле</w:t>
      </w:r>
      <w:r w:rsidRPr="00CB75DF">
        <w:rPr>
          <w:bCs/>
        </w:rPr>
        <w:t>.</w:t>
      </w:r>
    </w:p>
    <w:p w:rsidR="004D3D6B" w:rsidRPr="00CB75DF" w:rsidRDefault="004D3D6B" w:rsidP="004D3D6B">
      <w:pPr>
        <w:ind w:firstLine="680"/>
        <w:jc w:val="both"/>
      </w:pPr>
      <w:r w:rsidRPr="007872E0">
        <w:t>Дисциплина должна давать теоретическую подготовку в области безопасного производства горных работ. В курсе должно даваться представление о мерах безопа</w:t>
      </w:r>
      <w:r w:rsidRPr="007872E0">
        <w:t>с</w:t>
      </w:r>
      <w:r w:rsidRPr="007872E0">
        <w:t>ности при выполнении основных и вспомогательных технологических процессов, при специальных видах разработки месторождений полезных ископаемых, а также о сост</w:t>
      </w:r>
      <w:r w:rsidRPr="007872E0">
        <w:t>а</w:t>
      </w:r>
      <w:r w:rsidRPr="007872E0">
        <w:t>ве и основных функциях горноспасательной службы.</w:t>
      </w:r>
    </w:p>
    <w:p w:rsidR="004D3D6B" w:rsidRPr="00CB75DF" w:rsidRDefault="004D3D6B" w:rsidP="004D3D6B">
      <w:pPr>
        <w:ind w:firstLine="680"/>
        <w:jc w:val="both"/>
      </w:pPr>
    </w:p>
    <w:p w:rsidR="004D3D6B" w:rsidRDefault="004D3D6B" w:rsidP="004D3D6B">
      <w:pPr>
        <w:pStyle w:val="1"/>
        <w:jc w:val="left"/>
        <w:rPr>
          <w:rStyle w:val="FontStyle21"/>
          <w:b/>
          <w:i w:val="0"/>
          <w:iCs w:val="0"/>
          <w:sz w:val="24"/>
          <w:szCs w:val="24"/>
        </w:rPr>
      </w:pPr>
      <w:r w:rsidRPr="00630AE3">
        <w:rPr>
          <w:rStyle w:val="FontStyle21"/>
          <w:b/>
          <w:i w:val="0"/>
          <w:iCs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630AE3">
        <w:rPr>
          <w:rStyle w:val="FontStyle21"/>
          <w:b/>
          <w:i w:val="0"/>
          <w:iCs w:val="0"/>
          <w:sz w:val="24"/>
          <w:szCs w:val="24"/>
        </w:rPr>
        <w:br/>
        <w:t>дисциплины (модуля) и планируемые результаты обучения</w:t>
      </w:r>
    </w:p>
    <w:p w:rsidR="004D3D6B" w:rsidRPr="008E68C8" w:rsidRDefault="004D3D6B" w:rsidP="004D3D6B"/>
    <w:p w:rsidR="004D3D6B" w:rsidRPr="00C17915" w:rsidRDefault="004D3D6B" w:rsidP="004D3D6B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CB75DF">
        <w:t>«Безопасность ведения горных р</w:t>
      </w:r>
      <w:r w:rsidRPr="00CB75DF">
        <w:t>а</w:t>
      </w:r>
      <w:r w:rsidRPr="00CB75DF">
        <w:t>бот»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D3D6B" w:rsidRPr="00CD2D15" w:rsidTr="004D3D6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CD2D15" w:rsidRDefault="004D3D6B" w:rsidP="004D3D6B">
            <w:pPr>
              <w:jc w:val="center"/>
            </w:pPr>
            <w:r w:rsidRPr="00CD2D15">
              <w:t xml:space="preserve">Структурный </w:t>
            </w:r>
            <w:r w:rsidRPr="00CD2D15">
              <w:br/>
              <w:t xml:space="preserve">элемент </w:t>
            </w:r>
            <w:r w:rsidRPr="00CD2D1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CD2D15" w:rsidRDefault="004D3D6B" w:rsidP="004D3D6B">
            <w:pPr>
              <w:jc w:val="center"/>
            </w:pPr>
            <w:r w:rsidRPr="00CD2D15">
              <w:rPr>
                <w:bCs/>
              </w:rPr>
              <w:t xml:space="preserve">Планируемые результаты обучения 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>основные определения и понятия в области безопасности при геол</w:t>
            </w:r>
            <w:r w:rsidRPr="00CD2D15">
              <w:t>о</w:t>
            </w:r>
            <w:r w:rsidRPr="00CD2D15">
              <w:t>го-промышленной оценке месторождений твердых полезных ископа</w:t>
            </w:r>
            <w:r w:rsidRPr="00CD2D15">
              <w:t>е</w:t>
            </w:r>
            <w:r w:rsidRPr="00CD2D15">
              <w:t>мых и горных отводов;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>основные методы анализа производственных условий при разли</w:t>
            </w:r>
            <w:r w:rsidRPr="00CD2D15">
              <w:t>ч</w:t>
            </w:r>
            <w:r w:rsidRPr="00CD2D15">
              <w:t>ных технологических процессах;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CD2D15">
              <w:t>основные методы и устройства, применяемые для обеспечения но</w:t>
            </w:r>
            <w:r w:rsidRPr="00CD2D15">
              <w:t>р</w:t>
            </w:r>
            <w:r w:rsidRPr="00CD2D15">
              <w:t>мальных и безопасных условий труда на карьерах.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анализировать производственные условия труда на карьерах при </w:t>
            </w:r>
            <w:r w:rsidRPr="00CD2D15">
              <w:lastRenderedPageBreak/>
              <w:t>выполнении технологических процессов;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выбрать технологию, обеспечивающую эффективность и безопа</w:t>
            </w:r>
            <w:r w:rsidRPr="00CD2D15">
              <w:t>с</w:t>
            </w:r>
            <w:r w:rsidRPr="00CD2D15">
              <w:t>ность ведения открытых горных работ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распознавать эффективное решение от </w:t>
            </w:r>
            <w:proofErr w:type="gramStart"/>
            <w:r w:rsidRPr="00CD2D15">
              <w:t>неэффективного</w:t>
            </w:r>
            <w:proofErr w:type="gramEnd"/>
            <w:r w:rsidRPr="00CD2D15">
              <w:t>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применять полученные знания в области безопасности при геолого-промышленной оценке месторождений твердых полезных ископаемых и горных отводов в профессиональной деятельности; использовать их на междисциплинарном уровне;</w:t>
            </w:r>
          </w:p>
          <w:p w:rsidR="004D3D6B" w:rsidRPr="00CD2D15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D2D15">
              <w:rPr>
                <w:sz w:val="24"/>
                <w:szCs w:val="24"/>
              </w:rPr>
              <w:t xml:space="preserve">корректно </w:t>
            </w:r>
            <w:proofErr w:type="gramStart"/>
            <w:r w:rsidRPr="00CD2D15">
              <w:rPr>
                <w:sz w:val="24"/>
                <w:szCs w:val="24"/>
              </w:rPr>
              <w:t>выражать и аргументировано</w:t>
            </w:r>
            <w:proofErr w:type="gramEnd"/>
            <w:r w:rsidRPr="00CD2D15">
              <w:rPr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4D3D6B" w:rsidRPr="00CD2D15" w:rsidTr="004D3D6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082FE9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082FE9">
              <w:t>навыками определения уровня производственного шума</w:t>
            </w:r>
            <w:r w:rsidRPr="00CD2D15">
              <w:t>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D2D15">
              <w:t>основными нормативными документами (</w:t>
            </w:r>
            <w:proofErr w:type="spellStart"/>
            <w:r w:rsidRPr="00CD2D15">
              <w:t>СНиПы</w:t>
            </w:r>
            <w:proofErr w:type="spellEnd"/>
            <w:r w:rsidRPr="00CD2D15">
              <w:t xml:space="preserve">, </w:t>
            </w:r>
            <w:proofErr w:type="spellStart"/>
            <w:r w:rsidRPr="00CD2D15">
              <w:t>СанПиН</w:t>
            </w:r>
            <w:proofErr w:type="spellEnd"/>
            <w:r w:rsidRPr="00CD2D15">
              <w:t xml:space="preserve">, </w:t>
            </w:r>
            <w:proofErr w:type="spellStart"/>
            <w:r w:rsidRPr="00CD2D15">
              <w:t>ГОСТы</w:t>
            </w:r>
            <w:proofErr w:type="spellEnd"/>
            <w:r w:rsidRPr="00CD2D15">
              <w:t xml:space="preserve"> и ПТЗ)</w:t>
            </w:r>
            <w:r w:rsidRPr="00CD2D15">
              <w:rPr>
                <w:i/>
              </w:rPr>
              <w:t>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навыками и методиками обобщения результатов решения, экспер</w:t>
            </w:r>
            <w:r w:rsidRPr="00CD2D15">
              <w:t>и</w:t>
            </w:r>
            <w:r w:rsidRPr="00CD2D15">
              <w:t>ментальной деятельности;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способами оценивания значимости и практической пригодности п</w:t>
            </w:r>
            <w:r w:rsidRPr="00CD2D15">
              <w:t>о</w:t>
            </w:r>
            <w:r w:rsidRPr="00CD2D15">
              <w:t>лученных результатов;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основными методами исследования в области безопасности при ге</w:t>
            </w:r>
            <w:r w:rsidRPr="00CD2D15">
              <w:t>о</w:t>
            </w:r>
            <w:r w:rsidRPr="00CD2D15">
              <w:t>лого-промышленной оценке месторождений твердых полезных иск</w:t>
            </w:r>
            <w:r w:rsidRPr="00CD2D15">
              <w:t>о</w:t>
            </w:r>
            <w:r w:rsidRPr="00CD2D15">
              <w:t>паемых и горных отводов, практическими умениями и навыками их и</w:t>
            </w:r>
            <w:r w:rsidRPr="00CD2D15">
              <w:t>с</w:t>
            </w:r>
            <w:r w:rsidRPr="00CD2D15">
              <w:t xml:space="preserve">пользования; 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профессиональным языком предметной области знания;</w:t>
            </w:r>
          </w:p>
          <w:p w:rsidR="004D3D6B" w:rsidRPr="00CD2D15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D2D15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t>ПК-6 использованием нормативных документов по безопасности и промышле</w:t>
            </w:r>
            <w:r w:rsidRPr="00CD2D15">
              <w:rPr>
                <w:b/>
                <w:bCs/>
              </w:rPr>
              <w:t>н</w:t>
            </w:r>
            <w:r w:rsidRPr="00CD2D15">
              <w:rPr>
                <w:b/>
                <w:bCs/>
              </w:rPr>
              <w:t>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</w:t>
            </w:r>
            <w:r w:rsidRPr="00CD2D15">
              <w:rPr>
                <w:b/>
                <w:bCs/>
              </w:rPr>
              <w:t>е</w:t>
            </w:r>
            <w:r w:rsidRPr="00CD2D15">
              <w:rPr>
                <w:b/>
                <w:bCs/>
              </w:rPr>
              <w:t>мых и подземных объектов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основные определения и понятия в области безопасности и пр</w:t>
            </w:r>
            <w:r w:rsidRPr="00CD2D15">
              <w:t>о</w:t>
            </w:r>
            <w:r w:rsidRPr="00CD2D15">
              <w:t>мышленной санитарии при проектировании, строительстве и эксплу</w:t>
            </w:r>
            <w:r w:rsidRPr="00CD2D15">
              <w:t>а</w:t>
            </w:r>
            <w:r w:rsidRPr="00CD2D15">
              <w:t>тации предприятий по эксплуатационной разведке, добыче и перер</w:t>
            </w:r>
            <w:r w:rsidRPr="00CD2D15">
              <w:t>а</w:t>
            </w:r>
            <w:r w:rsidRPr="00CD2D15">
              <w:t>ботке твердых полезных ископаемых и подземных объектов;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основные методы и устройства, применяемые для обеспечения но</w:t>
            </w:r>
            <w:r w:rsidRPr="00CD2D15">
              <w:t>р</w:t>
            </w:r>
            <w:r w:rsidRPr="00CD2D15">
              <w:t>мальных и безопасных условий труда на карьерах.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приобретать знания в области нормативных документов по безопа</w:t>
            </w:r>
            <w:r w:rsidRPr="00CD2D15">
              <w:t>с</w:t>
            </w:r>
            <w:r w:rsidRPr="00CD2D15">
              <w:t>ности и промышленной санитарии;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выбрать технологию, обеспечивающую эффективность и безопа</w:t>
            </w:r>
            <w:r w:rsidRPr="00CD2D15">
              <w:t>с</w:t>
            </w:r>
            <w:r w:rsidRPr="00CD2D15">
              <w:t>ность ведения открытых и подземных горных работ;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распознавать эффективное решение от </w:t>
            </w:r>
            <w:proofErr w:type="gramStart"/>
            <w:r w:rsidRPr="00CD2D15">
              <w:t>неэффективного</w:t>
            </w:r>
            <w:proofErr w:type="gramEnd"/>
            <w:r w:rsidRPr="00CD2D15">
              <w:t>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корректно </w:t>
            </w:r>
            <w:proofErr w:type="gramStart"/>
            <w:r w:rsidRPr="00CD2D15">
              <w:t>выражать и аргументировано</w:t>
            </w:r>
            <w:proofErr w:type="gramEnd"/>
            <w:r w:rsidRPr="00CD2D15">
              <w:t xml:space="preserve"> обосновывать положения предметной области знания.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инженерными методами расчетов выбросов и сбросов вредных в</w:t>
            </w:r>
            <w:r w:rsidRPr="00CD2D15">
              <w:t>е</w:t>
            </w:r>
            <w:r w:rsidRPr="00CD2D15">
              <w:t>ществ в атмосферу и в водные объемы;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основными нормативными документами (документы межотраслев</w:t>
            </w:r>
            <w:r w:rsidRPr="00CD2D15">
              <w:t>о</w:t>
            </w:r>
            <w:r w:rsidRPr="00CD2D15">
              <w:t>го применения по вопросам промышленной безопасности и охраны недр, Федеральные нормы и правила в области промышленной без</w:t>
            </w:r>
            <w:r w:rsidRPr="00CD2D15">
              <w:t>о</w:t>
            </w:r>
            <w:r w:rsidRPr="00CD2D15">
              <w:t>пасности «Правила безопасности при ведении горных работ и перер</w:t>
            </w:r>
            <w:r w:rsidRPr="00CD2D15">
              <w:t>а</w:t>
            </w:r>
            <w:r w:rsidRPr="00CD2D15">
              <w:lastRenderedPageBreak/>
              <w:t xml:space="preserve">ботке твердых полезных ископаемых», </w:t>
            </w:r>
            <w:proofErr w:type="spellStart"/>
            <w:r w:rsidRPr="00CD2D15">
              <w:t>СНиПы</w:t>
            </w:r>
            <w:proofErr w:type="spellEnd"/>
            <w:r w:rsidRPr="00CD2D15">
              <w:t xml:space="preserve">, </w:t>
            </w:r>
            <w:proofErr w:type="spellStart"/>
            <w:r w:rsidRPr="00CD2D15">
              <w:t>СанПиН</w:t>
            </w:r>
            <w:proofErr w:type="spellEnd"/>
            <w:r w:rsidRPr="00CD2D15">
              <w:t xml:space="preserve">, </w:t>
            </w:r>
            <w:proofErr w:type="spellStart"/>
            <w:r w:rsidRPr="00CD2D15">
              <w:t>ГОСТы</w:t>
            </w:r>
            <w:proofErr w:type="spellEnd"/>
            <w:r w:rsidRPr="00CD2D15">
              <w:t xml:space="preserve"> и ПТЗ).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lastRenderedPageBreak/>
              <w:t xml:space="preserve">ПК-10 владением законодательными основами </w:t>
            </w:r>
            <w:proofErr w:type="spellStart"/>
            <w:r w:rsidRPr="00CD2D15">
              <w:rPr>
                <w:b/>
                <w:bCs/>
              </w:rPr>
              <w:t>недропользования</w:t>
            </w:r>
            <w:proofErr w:type="spellEnd"/>
            <w:r w:rsidRPr="00CD2D15">
              <w:rPr>
                <w:b/>
                <w:bCs/>
              </w:rPr>
              <w:t xml:space="preserve"> и обеспечения экологической и промышленной безопасности работ при добыче, переработке п</w:t>
            </w:r>
            <w:r w:rsidRPr="00CD2D15">
              <w:rPr>
                <w:b/>
                <w:bCs/>
              </w:rPr>
              <w:t>о</w:t>
            </w:r>
            <w:r w:rsidRPr="00CD2D15">
              <w:rPr>
                <w:b/>
                <w:bCs/>
              </w:rPr>
              <w:t>лезных ископаемых, строительстве и эксплуатации подземных сооружений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основные определения и понятия в области законодательных основ </w:t>
            </w:r>
            <w:proofErr w:type="spellStart"/>
            <w:r w:rsidRPr="00CD2D15">
              <w:t>недропользования</w:t>
            </w:r>
            <w:proofErr w:type="spellEnd"/>
            <w:r w:rsidRPr="00CD2D15">
              <w:t xml:space="preserve">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 xml:space="preserve">основные требования </w:t>
            </w:r>
            <w:r w:rsidRPr="00CD2D15">
              <w:rPr>
                <w:rFonts w:cs="Calibri"/>
              </w:rPr>
              <w:t>безопасности к разработке месторождений при наличии радиационно-опасных факторов</w:t>
            </w:r>
            <w:r w:rsidRPr="00CD2D15">
              <w:t>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 xml:space="preserve">основные требования </w:t>
            </w:r>
            <w:r w:rsidRPr="00CD2D15">
              <w:rPr>
                <w:rFonts w:cs="Calibri"/>
              </w:rPr>
              <w:t>к передвижению и перевозке людей и грузов по горизонтальным выработкам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выбрать технологию, обеспечивающую эффективность и безопа</w:t>
            </w:r>
            <w:r w:rsidRPr="00CD2D15">
              <w:t>с</w:t>
            </w:r>
            <w:r w:rsidRPr="00CD2D15">
              <w:t>ность ведения подземных горных работ;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распознавать эффективное решение от </w:t>
            </w:r>
            <w:proofErr w:type="gramStart"/>
            <w:r w:rsidRPr="00CD2D15">
              <w:t>неэффективного</w:t>
            </w:r>
            <w:proofErr w:type="gramEnd"/>
            <w:r w:rsidRPr="00CD2D15">
              <w:t>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корректно </w:t>
            </w:r>
            <w:proofErr w:type="gramStart"/>
            <w:r w:rsidRPr="00CD2D15">
              <w:t>выражать и аргументировано</w:t>
            </w:r>
            <w:proofErr w:type="gramEnd"/>
            <w:r w:rsidRPr="00CD2D15">
              <w:t xml:space="preserve"> обосновывать положения предметной области знания.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основными нормативными документами (документы межотраслев</w:t>
            </w:r>
            <w:r w:rsidRPr="00CD2D15">
              <w:t>о</w:t>
            </w:r>
            <w:r w:rsidRPr="00CD2D15">
              <w:t>го применения по вопросам промышленной безопасности и охраны недр, Федеральные нормы и правила в области промышленной без</w:t>
            </w:r>
            <w:r w:rsidRPr="00CD2D15">
              <w:t>о</w:t>
            </w:r>
            <w:r w:rsidRPr="00CD2D15">
              <w:t>пасности «Правила безопасности при ведении горных работ и перер</w:t>
            </w:r>
            <w:r w:rsidRPr="00CD2D15">
              <w:t>а</w:t>
            </w:r>
            <w:r w:rsidRPr="00CD2D15">
              <w:t xml:space="preserve">ботке твердых полезных ископаемых», </w:t>
            </w:r>
            <w:proofErr w:type="spellStart"/>
            <w:r w:rsidRPr="00CD2D15">
              <w:t>СНиПы</w:t>
            </w:r>
            <w:proofErr w:type="spellEnd"/>
            <w:r w:rsidRPr="00CD2D15">
              <w:t xml:space="preserve">, </w:t>
            </w:r>
            <w:proofErr w:type="spellStart"/>
            <w:r w:rsidRPr="00CD2D15">
              <w:t>СанПиН</w:t>
            </w:r>
            <w:proofErr w:type="spellEnd"/>
            <w:r w:rsidRPr="00CD2D15">
              <w:t xml:space="preserve">, </w:t>
            </w:r>
            <w:proofErr w:type="spellStart"/>
            <w:r w:rsidRPr="00CD2D15">
              <w:t>ГОСТы</w:t>
            </w:r>
            <w:proofErr w:type="spellEnd"/>
            <w:r w:rsidRPr="00CD2D15">
              <w:t xml:space="preserve"> и ПТЗ);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навыками и методиками обобщения результатов решения, экспер</w:t>
            </w:r>
            <w:r w:rsidRPr="00CD2D15">
              <w:t>и</w:t>
            </w:r>
            <w:r w:rsidRPr="00CD2D15">
              <w:t>ментальной деятельности;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способами оценивания значимости и практической пригодности п</w:t>
            </w:r>
            <w:r w:rsidRPr="00CD2D15">
              <w:t>о</w:t>
            </w:r>
            <w:r w:rsidRPr="00CD2D15">
              <w:t>лученных результатов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профессиональным языком предметной области знания;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D2D15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CD2D15">
              <w:rPr>
                <w:i/>
              </w:rPr>
              <w:t>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t>ПК-15 умением изучать и использовать научно-техническую информацию в о</w:t>
            </w:r>
            <w:r w:rsidRPr="00CD2D15">
              <w:rPr>
                <w:b/>
                <w:bCs/>
              </w:rPr>
              <w:t>б</w:t>
            </w:r>
            <w:r w:rsidRPr="00CD2D15">
              <w:rPr>
                <w:b/>
                <w:bCs/>
              </w:rPr>
              <w:t>ласти эксплуатационной разведки, добычи, переработки твердых полезных иск</w:t>
            </w:r>
            <w:r w:rsidRPr="00CD2D15">
              <w:rPr>
                <w:b/>
                <w:bCs/>
              </w:rPr>
              <w:t>о</w:t>
            </w:r>
            <w:r w:rsidRPr="00CD2D15">
              <w:rPr>
                <w:b/>
                <w:bCs/>
              </w:rPr>
              <w:t>паемых, строительства и эксплуатации подземных объектов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 xml:space="preserve">основные определения и понятия в </w:t>
            </w:r>
            <w:proofErr w:type="spellStart"/>
            <w:r w:rsidRPr="00CD2D15">
              <w:t>областиэксплуатационной</w:t>
            </w:r>
            <w:proofErr w:type="spellEnd"/>
            <w:r w:rsidRPr="00CD2D15">
              <w:t xml:space="preserve"> ра</w:t>
            </w:r>
            <w:r w:rsidRPr="00CD2D15">
              <w:t>з</w:t>
            </w:r>
            <w:r w:rsidRPr="00CD2D15">
              <w:t>ведки, добычи, переработки твердых полезных ископаемых, строител</w:t>
            </w:r>
            <w:r w:rsidRPr="00CD2D15">
              <w:t>ь</w:t>
            </w:r>
            <w:r w:rsidRPr="00CD2D15">
              <w:t>ства и эксплуатации подземных объектов;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4B1A9F">
              <w:t>основные требования промышленной безопасности на опасных пр</w:t>
            </w:r>
            <w:r w:rsidRPr="004B1A9F">
              <w:t>о</w:t>
            </w:r>
            <w:r w:rsidRPr="004B1A9F">
              <w:t>изводственных объектах.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871307">
              <w:t>Уме</w:t>
            </w:r>
            <w:r w:rsidRPr="00CD2D15">
              <w:t>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>
              <w:t xml:space="preserve">приобретать знания </w:t>
            </w:r>
            <w:r w:rsidRPr="00CD2D15">
              <w:t xml:space="preserve">в </w:t>
            </w:r>
            <w:proofErr w:type="spellStart"/>
            <w:r w:rsidRPr="00CD2D15">
              <w:t>областиэксплуатационной</w:t>
            </w:r>
            <w:proofErr w:type="spellEnd"/>
            <w:r w:rsidRPr="00CD2D15">
              <w:t xml:space="preserve"> разведки, добычи, переработки твердых полезных ископаемых, строительства и эксплу</w:t>
            </w:r>
            <w:r w:rsidRPr="00CD2D15">
              <w:t>а</w:t>
            </w:r>
            <w:r w:rsidRPr="00CD2D15">
              <w:t>тации подземных объектов</w:t>
            </w:r>
            <w:r>
              <w:t>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распознавать эффективное решение от </w:t>
            </w:r>
            <w:proofErr w:type="gramStart"/>
            <w:r w:rsidRPr="00CD2D15">
              <w:t>неэффективного</w:t>
            </w:r>
            <w:proofErr w:type="gramEnd"/>
            <w:r w:rsidRPr="00CD2D15">
              <w:t>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корректно </w:t>
            </w:r>
            <w:proofErr w:type="gramStart"/>
            <w:r w:rsidRPr="00CD2D15">
              <w:t>выражать и аргументировано</w:t>
            </w:r>
            <w:proofErr w:type="gramEnd"/>
            <w:r w:rsidRPr="00CD2D15">
              <w:t xml:space="preserve"> обосновывать положения предметной области знания</w:t>
            </w:r>
            <w:r>
              <w:t>.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 xml:space="preserve">основными нормативными документами (документы межотраслевого применения по вопросам промышленной безопасности и охраны недр, </w:t>
            </w:r>
            <w:r w:rsidRPr="00CD2D15">
              <w:lastRenderedPageBreak/>
              <w:t>Федеральные нормы и правила в области промышленной безопасности «Правила безопасности при ведении горных работ и переработке тве</w:t>
            </w:r>
            <w:r w:rsidRPr="00CD2D15">
              <w:t>р</w:t>
            </w:r>
            <w:r w:rsidRPr="00CD2D15">
              <w:t xml:space="preserve">дых полезных ископаемых», </w:t>
            </w:r>
            <w:proofErr w:type="spellStart"/>
            <w:r w:rsidRPr="00CD2D15">
              <w:t>СНиПы</w:t>
            </w:r>
            <w:proofErr w:type="spellEnd"/>
            <w:r w:rsidRPr="00CD2D15">
              <w:t xml:space="preserve">, </w:t>
            </w:r>
            <w:proofErr w:type="spellStart"/>
            <w:r w:rsidRPr="00CD2D15">
              <w:t>СанПиН</w:t>
            </w:r>
            <w:proofErr w:type="spellEnd"/>
            <w:r w:rsidRPr="00CD2D15">
              <w:t xml:space="preserve">, </w:t>
            </w:r>
            <w:proofErr w:type="spellStart"/>
            <w:r w:rsidRPr="00CD2D15">
              <w:t>ГОСТы</w:t>
            </w:r>
            <w:proofErr w:type="spellEnd"/>
            <w:r w:rsidRPr="00CD2D15">
              <w:t xml:space="preserve"> и ПТЗ).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lastRenderedPageBreak/>
              <w:t>ПК-20 умением разрабатывать необходимую техническую и нормативную док</w:t>
            </w:r>
            <w:r w:rsidRPr="00CD2D15">
              <w:rPr>
                <w:b/>
                <w:bCs/>
              </w:rPr>
              <w:t>у</w:t>
            </w:r>
            <w:r w:rsidRPr="00CD2D15">
              <w:rPr>
                <w:b/>
                <w:bCs/>
              </w:rPr>
              <w:t>ментацию в составе творческих коллективов и самостоятельно, контролировать соответствие проектов требованиям стандартов, техническим условиям и док</w:t>
            </w:r>
            <w:r w:rsidRPr="00CD2D15">
              <w:rPr>
                <w:b/>
                <w:bCs/>
              </w:rPr>
              <w:t>у</w:t>
            </w:r>
            <w:r w:rsidRPr="00CD2D15">
              <w:rPr>
                <w:b/>
                <w:bCs/>
              </w:rPr>
              <w:t>ментам промышленной безопасности, разрабатывать, согласовывать и утве</w:t>
            </w:r>
            <w:r w:rsidRPr="00CD2D15">
              <w:rPr>
                <w:b/>
                <w:bCs/>
              </w:rPr>
              <w:t>р</w:t>
            </w:r>
            <w:r w:rsidRPr="00CD2D15">
              <w:rPr>
                <w:b/>
                <w:bCs/>
              </w:rPr>
              <w:t>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основные определения и понятия в области </w:t>
            </w:r>
            <w:r w:rsidRPr="00CD2D15">
              <w:rPr>
                <w:bCs/>
              </w:rPr>
              <w:t>промышленной без</w:t>
            </w:r>
            <w:r w:rsidRPr="00CD2D15">
              <w:rPr>
                <w:bCs/>
              </w:rPr>
              <w:t>о</w:t>
            </w:r>
            <w:r w:rsidRPr="00CD2D15">
              <w:rPr>
                <w:bCs/>
              </w:rPr>
              <w:t>пасности;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B34261">
              <w:t>основные требования при заключении экспертизы промышленной безопасности</w:t>
            </w:r>
            <w:r w:rsidRPr="00CD2D15">
              <w:rPr>
                <w:rFonts w:cs="Calibri"/>
              </w:rPr>
              <w:t>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разрабатывать, согласовывать и утверждать планы мероприятий по локализации и ликвидации аварий на горных предприятиях;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корректно </w:t>
            </w:r>
            <w:proofErr w:type="gramStart"/>
            <w:r w:rsidRPr="00CD2D15">
              <w:t>выражать и аргументировано</w:t>
            </w:r>
            <w:proofErr w:type="gramEnd"/>
            <w:r w:rsidRPr="00CD2D15">
              <w:t xml:space="preserve"> обосновывать положения предметной области знания;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приобретать знания в области промышленной безопасности;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rPr>
                <w:rFonts w:cs="Calibri"/>
              </w:rPr>
              <w:t>применять современные методы по борьбе с пылью, вредными г</w:t>
            </w:r>
            <w:r w:rsidRPr="00CD2D15">
              <w:rPr>
                <w:rFonts w:cs="Calibri"/>
              </w:rPr>
              <w:t>а</w:t>
            </w:r>
            <w:r w:rsidRPr="00CD2D15">
              <w:rPr>
                <w:rFonts w:cs="Calibri"/>
              </w:rPr>
              <w:t>зами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основными нормативными документами (документы межотраслев</w:t>
            </w:r>
            <w:r w:rsidRPr="00CD2D15">
              <w:t>о</w:t>
            </w:r>
            <w:r w:rsidRPr="00CD2D15">
              <w:t>го применения по вопросам промышленной безопасности и охраны недр, Федеральные нормы и правила в области промышленной без</w:t>
            </w:r>
            <w:r w:rsidRPr="00CD2D15">
              <w:t>о</w:t>
            </w:r>
            <w:r w:rsidRPr="00CD2D15">
              <w:t>пасности «Правила безопасности при ведении горных работ и перер</w:t>
            </w:r>
            <w:r w:rsidRPr="00CD2D15">
              <w:t>а</w:t>
            </w:r>
            <w:r w:rsidRPr="00CD2D15">
              <w:t xml:space="preserve">ботке твердых полезных ископаемых», </w:t>
            </w:r>
            <w:proofErr w:type="spellStart"/>
            <w:r w:rsidRPr="00CD2D15">
              <w:t>СНиПы</w:t>
            </w:r>
            <w:proofErr w:type="spellEnd"/>
            <w:r w:rsidRPr="00CD2D15">
              <w:t xml:space="preserve">, </w:t>
            </w:r>
            <w:proofErr w:type="spellStart"/>
            <w:r w:rsidRPr="00CD2D15">
              <w:t>СанПиН</w:t>
            </w:r>
            <w:proofErr w:type="spellEnd"/>
            <w:r w:rsidRPr="00CD2D15">
              <w:t xml:space="preserve">, </w:t>
            </w:r>
            <w:proofErr w:type="spellStart"/>
            <w:r w:rsidRPr="00CD2D15">
              <w:t>ГОСТы</w:t>
            </w:r>
            <w:proofErr w:type="spellEnd"/>
            <w:r w:rsidRPr="00CD2D15">
              <w:t xml:space="preserve"> и ПТЗ);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навыками и методиками обобщения результатов решения, экспер</w:t>
            </w:r>
            <w:r w:rsidRPr="00CD2D15">
              <w:t>и</w:t>
            </w:r>
            <w:r w:rsidRPr="00CD2D15">
              <w:t>ментальной деятельности;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способами оценивания значимости и практической пригодности п</w:t>
            </w:r>
            <w:r w:rsidRPr="00CD2D15">
              <w:t>о</w:t>
            </w:r>
            <w:r w:rsidRPr="00CD2D15">
              <w:t>лученных результатов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профессиональным языком предметной области знания;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4D3D6B" w:rsidRDefault="004D3D6B" w:rsidP="004D3D6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4D3D6B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4D3D6B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4D3D6B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4D3D6B" w:rsidRPr="00CB75DF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4D3D6B" w:rsidRDefault="004D3D6B" w:rsidP="004D3D6B">
      <w:pPr>
        <w:pStyle w:val="Style4"/>
        <w:widowControl/>
        <w:rPr>
          <w:rStyle w:val="FontStyle18"/>
          <w:b w:val="0"/>
          <w:i/>
          <w:sz w:val="24"/>
          <w:szCs w:val="24"/>
        </w:rPr>
      </w:pPr>
    </w:p>
    <w:p w:rsidR="004D3D6B" w:rsidRDefault="004D3D6B" w:rsidP="004D3D6B">
      <w:pPr>
        <w:pStyle w:val="Style4"/>
        <w:widowControl/>
        <w:rPr>
          <w:rStyle w:val="FontStyle18"/>
          <w:b w:val="0"/>
          <w:i/>
          <w:sz w:val="24"/>
          <w:szCs w:val="24"/>
        </w:rPr>
        <w:sectPr w:rsidR="004D3D6B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D3D6B" w:rsidRDefault="004D3D6B" w:rsidP="004D3D6B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4D3D6B" w:rsidRPr="00CB75DF" w:rsidRDefault="004D3D6B" w:rsidP="004D3D6B">
      <w:pPr>
        <w:ind w:left="709" w:hanging="142"/>
        <w:rPr>
          <w:b/>
          <w:bCs/>
        </w:rPr>
      </w:pPr>
    </w:p>
    <w:p w:rsidR="004D3D6B" w:rsidRPr="00CB75DF" w:rsidRDefault="004D3D6B" w:rsidP="004D3D6B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 w:rsidR="006B3EE8">
        <w:rPr>
          <w:rStyle w:val="FontStyle18"/>
          <w:b w:val="0"/>
          <w:sz w:val="24"/>
          <w:szCs w:val="24"/>
        </w:rPr>
        <w:t>оемкость дисциплины составляет 3зачетные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="006B3EE8">
        <w:rPr>
          <w:rStyle w:val="FontStyle18"/>
          <w:b w:val="0"/>
          <w:sz w:val="24"/>
          <w:szCs w:val="24"/>
        </w:rPr>
        <w:t>ы</w:t>
      </w:r>
      <w:r w:rsidRPr="00CB75DF">
        <w:rPr>
          <w:rStyle w:val="FontStyle18"/>
          <w:b w:val="0"/>
          <w:sz w:val="24"/>
          <w:szCs w:val="24"/>
        </w:rPr>
        <w:t xml:space="preserve"> 1</w:t>
      </w:r>
      <w:r w:rsidR="006B3EE8">
        <w:rPr>
          <w:rStyle w:val="FontStyle18"/>
          <w:b w:val="0"/>
          <w:sz w:val="24"/>
          <w:szCs w:val="24"/>
        </w:rPr>
        <w:t>08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4D3D6B" w:rsidRPr="00FB2080" w:rsidRDefault="004D3D6B" w:rsidP="004D3D6B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</w:t>
      </w:r>
      <w:r w:rsidR="006B3EE8">
        <w:rPr>
          <w:rStyle w:val="FontStyle18"/>
          <w:b w:val="0"/>
          <w:sz w:val="24"/>
          <w:szCs w:val="24"/>
        </w:rPr>
        <w:t>тактная работа – 58</w:t>
      </w:r>
      <w:r>
        <w:rPr>
          <w:rStyle w:val="FontStyle18"/>
          <w:b w:val="0"/>
          <w:sz w:val="24"/>
          <w:szCs w:val="24"/>
        </w:rPr>
        <w:t>,1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4D3D6B" w:rsidRPr="00FB2080" w:rsidRDefault="004D3D6B" w:rsidP="004D3D6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 w:rsidR="006B3EE8">
        <w:rPr>
          <w:rStyle w:val="FontStyle18"/>
          <w:b w:val="0"/>
          <w:sz w:val="24"/>
          <w:szCs w:val="24"/>
        </w:rPr>
        <w:t>–</w:t>
      </w:r>
      <w:r w:rsidR="006B3EE8">
        <w:rPr>
          <w:rStyle w:val="FontStyle18"/>
          <w:b w:val="0"/>
          <w:sz w:val="24"/>
          <w:szCs w:val="24"/>
        </w:rPr>
        <w:tab/>
      </w:r>
      <w:proofErr w:type="gramStart"/>
      <w:r w:rsidR="006B3EE8">
        <w:rPr>
          <w:rStyle w:val="FontStyle18"/>
          <w:b w:val="0"/>
          <w:sz w:val="24"/>
          <w:szCs w:val="24"/>
        </w:rPr>
        <w:t>аудиторная</w:t>
      </w:r>
      <w:proofErr w:type="gramEnd"/>
      <w:r w:rsidR="006B3EE8">
        <w:rPr>
          <w:rStyle w:val="FontStyle18"/>
          <w:b w:val="0"/>
          <w:sz w:val="24"/>
          <w:szCs w:val="24"/>
        </w:rPr>
        <w:t xml:space="preserve"> – 54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D3D6B" w:rsidRPr="00FB2080" w:rsidRDefault="004D3D6B" w:rsidP="004D3D6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4,1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4D3D6B" w:rsidRPr="00FB2080" w:rsidRDefault="004D3D6B" w:rsidP="004D3D6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6B3EE8">
        <w:rPr>
          <w:rStyle w:val="FontStyle18"/>
          <w:b w:val="0"/>
          <w:sz w:val="24"/>
          <w:szCs w:val="24"/>
        </w:rPr>
        <w:t>та – 14</w:t>
      </w:r>
      <w:r>
        <w:rPr>
          <w:rStyle w:val="FontStyle18"/>
          <w:b w:val="0"/>
          <w:sz w:val="24"/>
          <w:szCs w:val="24"/>
        </w:rPr>
        <w:t>,2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D3D6B" w:rsidRPr="00FB2080" w:rsidRDefault="004D3D6B" w:rsidP="004D3D6B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4D3D6B" w:rsidRPr="00CB75DF" w:rsidRDefault="004D3D6B" w:rsidP="004D3D6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3"/>
        <w:gridCol w:w="542"/>
        <w:gridCol w:w="566"/>
        <w:gridCol w:w="668"/>
        <w:gridCol w:w="648"/>
        <w:gridCol w:w="970"/>
        <w:gridCol w:w="3147"/>
        <w:gridCol w:w="2851"/>
        <w:gridCol w:w="1087"/>
      </w:tblGrid>
      <w:tr w:rsidR="004D3D6B" w:rsidRPr="00A42A17" w:rsidTr="004D3D6B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D3D6B" w:rsidRPr="00A42A17" w:rsidRDefault="004D3D6B" w:rsidP="004D3D6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D3D6B" w:rsidRPr="00A42A17" w:rsidRDefault="004D3D6B" w:rsidP="004D3D6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D3D6B" w:rsidRPr="00A42A17" w:rsidRDefault="004D3D6B" w:rsidP="004D3D6B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42A1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4D3D6B" w:rsidRPr="00A42A17" w:rsidRDefault="004D3D6B" w:rsidP="004D3D6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D3D6B" w:rsidRPr="00A42A17" w:rsidTr="004D3D6B">
        <w:trPr>
          <w:cantSplit/>
          <w:trHeight w:val="1134"/>
          <w:tblHeader/>
        </w:trPr>
        <w:tc>
          <w:tcPr>
            <w:tcW w:w="1424" w:type="pct"/>
            <w:vMerge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  <w:r w:rsidRPr="00A42A17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  <w:proofErr w:type="spellStart"/>
            <w:r w:rsidRPr="00A42A17">
              <w:t>лаборат</w:t>
            </w:r>
            <w:proofErr w:type="spellEnd"/>
            <w:r w:rsidRPr="00A42A17">
              <w:t>.</w:t>
            </w:r>
          </w:p>
          <w:p w:rsidR="004D3D6B" w:rsidRPr="00A42A17" w:rsidRDefault="004D3D6B" w:rsidP="004D3D6B">
            <w:pPr>
              <w:pStyle w:val="Style14"/>
              <w:widowControl/>
              <w:jc w:val="center"/>
            </w:pPr>
            <w:r w:rsidRPr="00A42A17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  <w:proofErr w:type="spellStart"/>
            <w:r w:rsidRPr="00A42A17">
              <w:t>практич</w:t>
            </w:r>
            <w:proofErr w:type="spellEnd"/>
            <w:r w:rsidRPr="00A42A17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4D3D6B" w:rsidRPr="00A42A17" w:rsidRDefault="004D3D6B" w:rsidP="004D3D6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4D3D6B" w:rsidRPr="00A42A17" w:rsidRDefault="004D3D6B" w:rsidP="004D3D6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</w:tr>
      <w:tr w:rsidR="004D3D6B" w:rsidRPr="00A42A17" w:rsidTr="004D3D6B">
        <w:trPr>
          <w:trHeight w:val="268"/>
        </w:trPr>
        <w:tc>
          <w:tcPr>
            <w:tcW w:w="1424" w:type="pct"/>
          </w:tcPr>
          <w:p w:rsidR="004D3D6B" w:rsidRPr="00A42A17" w:rsidRDefault="004D3D6B" w:rsidP="004D3D6B">
            <w:pPr>
              <w:pStyle w:val="Style14"/>
              <w:widowControl/>
              <w:tabs>
                <w:tab w:val="left" w:pos="435"/>
              </w:tabs>
            </w:pPr>
            <w:r w:rsidRPr="00A42A17">
              <w:t>1. Раздел</w:t>
            </w:r>
            <w:r w:rsidRPr="00A42A17">
              <w:rPr>
                <w:bCs/>
                <w:iCs/>
              </w:rPr>
              <w:t xml:space="preserve"> Введение</w:t>
            </w:r>
          </w:p>
        </w:tc>
        <w:tc>
          <w:tcPr>
            <w:tcW w:w="185" w:type="pct"/>
          </w:tcPr>
          <w:p w:rsidR="004D3D6B" w:rsidRPr="00A42A17" w:rsidRDefault="006B3EE8" w:rsidP="004D3D6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4D3D6B" w:rsidRPr="00A42A17" w:rsidRDefault="004D3D6B" w:rsidP="004D3D6B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4D3D6B" w:rsidRPr="00A42A17" w:rsidRDefault="004D3D6B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4D3D6B" w:rsidRPr="00A42A17" w:rsidRDefault="004D3D6B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 xml:space="preserve">1.1. </w:t>
            </w:r>
            <w:r w:rsidRPr="00A42A17">
              <w:rPr>
                <w:snapToGrid w:val="0"/>
              </w:rPr>
              <w:t>Цели и задачи дисциплины, связь со смежными дисциплинами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  <w:proofErr w:type="spellStart"/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 xml:space="preserve">1.2. . </w:t>
            </w:r>
            <w:r w:rsidRPr="00A42A17">
              <w:rPr>
                <w:bCs/>
                <w:iCs/>
              </w:rPr>
              <w:t>Законодательные основы обесп</w:t>
            </w:r>
            <w:r w:rsidRPr="00A42A17">
              <w:rPr>
                <w:bCs/>
                <w:iCs/>
              </w:rPr>
              <w:t>е</w:t>
            </w:r>
            <w:r w:rsidRPr="00A42A17">
              <w:rPr>
                <w:bCs/>
                <w:iCs/>
              </w:rPr>
              <w:t>чения безопасности горного произво</w:t>
            </w:r>
            <w:r w:rsidRPr="00A42A17">
              <w:rPr>
                <w:bCs/>
                <w:iCs/>
              </w:rPr>
              <w:t>д</w:t>
            </w:r>
            <w:r w:rsidRPr="00A42A17">
              <w:rPr>
                <w:bCs/>
                <w:iCs/>
              </w:rPr>
              <w:t>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</w:pPr>
            <w:r>
              <w:t>2</w:t>
            </w:r>
            <w:r w:rsidRPr="00A42A17">
              <w:t>/</w:t>
            </w: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  <w:r w:rsidR="00CC0242">
              <w:t>,2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ПК-10 </w:t>
            </w:r>
            <w:proofErr w:type="spellStart"/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4A4894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8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42A17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C0242">
              <w:rPr>
                <w:b/>
              </w:rPr>
              <w:t>,2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70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 xml:space="preserve">2. Раздел </w:t>
            </w:r>
            <w:r w:rsidRPr="00A42A17">
              <w:rPr>
                <w:bCs/>
                <w:iCs/>
              </w:rPr>
              <w:t>Общие требования безопа</w:t>
            </w:r>
            <w:r w:rsidRPr="00A42A17">
              <w:rPr>
                <w:bCs/>
                <w:iCs/>
              </w:rPr>
              <w:t>с</w:t>
            </w:r>
            <w:r w:rsidRPr="00A42A17">
              <w:rPr>
                <w:bCs/>
                <w:iCs/>
              </w:rPr>
              <w:t>ности к объектам горного производства при проектировании, строительстве и эксплуатации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2.1. Требования промышленной сан</w:t>
            </w:r>
            <w:r w:rsidRPr="00A42A17">
              <w:t>и</w:t>
            </w:r>
            <w:r w:rsidRPr="00A42A17">
              <w:t>тарии горного производства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</w:pPr>
            <w:r>
              <w:t>2</w:t>
            </w:r>
            <w:r w:rsidRPr="00A42A17">
              <w:t>/</w:t>
            </w: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задач. Самосто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тельное изучение учебной литературы</w:t>
            </w:r>
          </w:p>
        </w:tc>
        <w:tc>
          <w:tcPr>
            <w:tcW w:w="973" w:type="pct"/>
          </w:tcPr>
          <w:p w:rsidR="006B3EE8" w:rsidRPr="00A42A17" w:rsidRDefault="006B3EE8" w:rsidP="004D3D6B"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ПК-15 </w:t>
            </w:r>
            <w:proofErr w:type="spellStart"/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lastRenderedPageBreak/>
              <w:t>2.2. Безопасность основных и вспом</w:t>
            </w:r>
            <w:r w:rsidRPr="00A42A17">
              <w:t>о</w:t>
            </w:r>
            <w:r w:rsidRPr="00A42A17">
              <w:t>гательных процессов горного прои</w:t>
            </w:r>
            <w:r w:rsidRPr="00A42A17">
              <w:t>з</w:t>
            </w:r>
            <w:r w:rsidRPr="00A42A17">
              <w:t>водства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8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</w:pPr>
            <w:r>
              <w:t>4</w:t>
            </w:r>
            <w:r w:rsidRPr="00A42A17">
              <w:t>/</w:t>
            </w: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задач. 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ПК-15 </w:t>
            </w:r>
            <w:proofErr w:type="spellStart"/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4A4894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12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A42A17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B3EE8" w:rsidRPr="00A42A17" w:rsidRDefault="006B3EE8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268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  <w:tabs>
                <w:tab w:val="left" w:pos="435"/>
              </w:tabs>
            </w:pPr>
            <w:r w:rsidRPr="00A42A17">
              <w:t>3. Раздел Аварийные ситуации на го</w:t>
            </w:r>
            <w:r w:rsidRPr="00A42A17">
              <w:t>р</w:t>
            </w:r>
            <w:r w:rsidRPr="00A42A17">
              <w:t>ном производстве и методы их пред</w:t>
            </w:r>
            <w:r w:rsidRPr="00A42A17">
              <w:t>у</w:t>
            </w:r>
            <w:r w:rsidRPr="00A42A17">
              <w:t>преждения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3.1. Расследование и учет несчастных случаев на производстве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ПК-6 </w:t>
            </w:r>
            <w:proofErr w:type="spellStart"/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ПК-10 уз</w:t>
            </w: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3.2.Приборно-аппаратная база обесп</w:t>
            </w:r>
            <w:r w:rsidRPr="00A42A17">
              <w:t>е</w:t>
            </w:r>
            <w:r w:rsidRPr="00A42A17">
              <w:t>чения безопасности ведения горных работ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плана меропри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тий по локализации и ликв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дации аварии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ПК-15 </w:t>
            </w:r>
            <w:proofErr w:type="spellStart"/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ПК-20 </w:t>
            </w:r>
            <w:proofErr w:type="spellStart"/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3.3. Социально-экономические вопр</w:t>
            </w:r>
            <w:r w:rsidRPr="00A42A17">
              <w:t>о</w:t>
            </w:r>
            <w:r w:rsidRPr="00A42A17">
              <w:t>сы безопасности горного производства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ПК-20 </w:t>
            </w:r>
            <w:proofErr w:type="spellStart"/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4A4894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16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1" w:type="pct"/>
          </w:tcPr>
          <w:p w:rsidR="006B3EE8" w:rsidRPr="00A42A17" w:rsidRDefault="00CC0242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36</w:t>
            </w:r>
          </w:p>
        </w:tc>
        <w:tc>
          <w:tcPr>
            <w:tcW w:w="228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6B3EE8" w:rsidRPr="00A42A17" w:rsidRDefault="006B3EE8" w:rsidP="006B3EE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A42A17">
              <w:rPr>
                <w:b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331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6B3EE8">
              <w:rPr>
                <w:b/>
              </w:rPr>
              <w:t>14,2</w:t>
            </w:r>
          </w:p>
        </w:tc>
        <w:tc>
          <w:tcPr>
            <w:tcW w:w="1074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Подготовка к экзамену</w:t>
            </w:r>
          </w:p>
        </w:tc>
        <w:tc>
          <w:tcPr>
            <w:tcW w:w="973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42A17">
              <w:rPr>
                <w:b/>
              </w:rPr>
              <w:t>Экзамен</w:t>
            </w:r>
          </w:p>
        </w:tc>
        <w:tc>
          <w:tcPr>
            <w:tcW w:w="371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rPr>
                <w:b/>
              </w:rPr>
            </w:pPr>
          </w:p>
        </w:tc>
      </w:tr>
    </w:tbl>
    <w:p w:rsidR="004D3D6B" w:rsidRPr="00CB75DF" w:rsidRDefault="004D3D6B" w:rsidP="004D3D6B">
      <w:pPr>
        <w:pStyle w:val="Style6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4D3D6B" w:rsidRDefault="004D3D6B" w:rsidP="004D3D6B">
      <w:pPr>
        <w:rPr>
          <w:b/>
          <w:bCs/>
        </w:rPr>
      </w:pPr>
    </w:p>
    <w:p w:rsidR="004D3D6B" w:rsidRDefault="004D3D6B" w:rsidP="004D3D6B">
      <w:pPr>
        <w:ind w:left="709" w:hanging="142"/>
        <w:rPr>
          <w:b/>
          <w:bCs/>
        </w:rPr>
        <w:sectPr w:rsidR="004D3D6B" w:rsidSect="00E50673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D3D6B" w:rsidRDefault="004D3D6B" w:rsidP="004D3D6B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>5 Образовательные и информационные технологии</w:t>
      </w:r>
    </w:p>
    <w:p w:rsidR="004D3D6B" w:rsidRPr="00CB75DF" w:rsidRDefault="004D3D6B" w:rsidP="004D3D6B">
      <w:pPr>
        <w:ind w:left="709" w:hanging="142"/>
        <w:rPr>
          <w:b/>
          <w:bCs/>
        </w:rPr>
      </w:pP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CB75DF">
        <w:rPr>
          <w:rStyle w:val="FontStyle18"/>
          <w:b w:val="0"/>
          <w:sz w:val="24"/>
          <w:szCs w:val="24"/>
        </w:rPr>
        <w:t>а</w:t>
      </w:r>
      <w:r w:rsidRPr="00CB75DF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Pr="00CB75DF">
        <w:t>Безопасность ведения горных р</w:t>
      </w:r>
      <w:r w:rsidRPr="00CB75DF">
        <w:t>а</w:t>
      </w:r>
      <w:r w:rsidRPr="00CB75DF">
        <w:t>бот</w:t>
      </w:r>
      <w:r w:rsidRPr="00CB75DF">
        <w:rPr>
          <w:rStyle w:val="FontStyle18"/>
          <w:b w:val="0"/>
          <w:sz w:val="24"/>
          <w:szCs w:val="24"/>
        </w:rPr>
        <w:t xml:space="preserve">» используются традиционная </w:t>
      </w:r>
      <w:r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>
        <w:rPr>
          <w:rStyle w:val="FontStyle18"/>
          <w:b w:val="0"/>
          <w:sz w:val="24"/>
          <w:szCs w:val="24"/>
        </w:rPr>
        <w:t>технология проблемного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</w:t>
      </w:r>
      <w:r w:rsidRPr="00CB75DF">
        <w:rPr>
          <w:rStyle w:val="FontStyle18"/>
          <w:b w:val="0"/>
          <w:sz w:val="24"/>
          <w:szCs w:val="24"/>
        </w:rPr>
        <w:t>с</w:t>
      </w:r>
      <w:r w:rsidRPr="00CB75DF">
        <w:rPr>
          <w:rStyle w:val="FontStyle18"/>
          <w:b w:val="0"/>
          <w:sz w:val="24"/>
          <w:szCs w:val="24"/>
        </w:rPr>
        <w:t>тавлений по курсу «</w:t>
      </w:r>
      <w:r w:rsidR="00131096">
        <w:t>Безопасность ведения горных работ</w:t>
      </w:r>
      <w:r w:rsidRPr="00CB75DF">
        <w:rPr>
          <w:rStyle w:val="FontStyle18"/>
          <w:b w:val="0"/>
          <w:sz w:val="24"/>
          <w:szCs w:val="24"/>
        </w:rPr>
        <w:t xml:space="preserve">» происходит с использованием </w:t>
      </w:r>
      <w:proofErr w:type="spellStart"/>
      <w:r w:rsidRPr="00CB75DF">
        <w:rPr>
          <w:rStyle w:val="FontStyle18"/>
          <w:b w:val="0"/>
          <w:sz w:val="24"/>
          <w:szCs w:val="24"/>
        </w:rPr>
        <w:t>мультимедийного</w:t>
      </w:r>
      <w:proofErr w:type="spellEnd"/>
      <w:r w:rsidRPr="00CB75DF">
        <w:rPr>
          <w:rStyle w:val="FontStyle18"/>
          <w:b w:val="0"/>
          <w:sz w:val="24"/>
          <w:szCs w:val="24"/>
        </w:rPr>
        <w:t xml:space="preserve"> оборудования.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spellStart"/>
      <w:proofErr w:type="gramStart"/>
      <w:r w:rsidRPr="00CB75DF">
        <w:rPr>
          <w:rStyle w:val="FontStyle18"/>
          <w:b w:val="0"/>
          <w:sz w:val="24"/>
          <w:szCs w:val="24"/>
        </w:rPr>
        <w:t>лекций-информация</w:t>
      </w:r>
      <w:proofErr w:type="spellEnd"/>
      <w:proofErr w:type="gramEnd"/>
      <w:r w:rsidRPr="00CB75DF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CB75DF">
        <w:rPr>
          <w:rStyle w:val="FontStyle18"/>
          <w:b w:val="0"/>
          <w:sz w:val="24"/>
          <w:szCs w:val="24"/>
        </w:rPr>
        <w:t>материал</w:t>
      </w:r>
      <w:proofErr w:type="gramEnd"/>
      <w:r w:rsidRPr="00CB75DF">
        <w:rPr>
          <w:rStyle w:val="FontStyle18"/>
          <w:b w:val="0"/>
          <w:sz w:val="24"/>
          <w:szCs w:val="24"/>
        </w:rPr>
        <w:t xml:space="preserve"> и</w:t>
      </w:r>
      <w:r w:rsidRPr="00CB75DF">
        <w:rPr>
          <w:rStyle w:val="FontStyle18"/>
          <w:b w:val="0"/>
          <w:sz w:val="24"/>
          <w:szCs w:val="24"/>
        </w:rPr>
        <w:t>з</w:t>
      </w:r>
      <w:r w:rsidRPr="00CB75DF">
        <w:rPr>
          <w:rStyle w:val="FontStyle18"/>
          <w:b w:val="0"/>
          <w:sz w:val="24"/>
          <w:szCs w:val="24"/>
        </w:rPr>
        <w:t>ложенный и объясненный студентам на лекциях-информациях, подлежит самосто</w:t>
      </w:r>
      <w:r w:rsidRPr="00CB75DF">
        <w:rPr>
          <w:rStyle w:val="FontStyle18"/>
          <w:b w:val="0"/>
          <w:sz w:val="24"/>
          <w:szCs w:val="24"/>
        </w:rPr>
        <w:t>я</w:t>
      </w:r>
      <w:r w:rsidRPr="00CB75DF">
        <w:rPr>
          <w:rStyle w:val="FontStyle18"/>
          <w:b w:val="0"/>
          <w:sz w:val="24"/>
          <w:szCs w:val="24"/>
        </w:rPr>
        <w:t xml:space="preserve">тельному осмыслению и запоминанию. </w:t>
      </w:r>
      <w:r w:rsidRPr="00CB75DF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 w:rsidRPr="00CB75DF">
        <w:rPr>
          <w:sz w:val="23"/>
          <w:szCs w:val="23"/>
        </w:rPr>
        <w:t>о</w:t>
      </w:r>
      <w:r w:rsidRPr="00CB75DF">
        <w:rPr>
          <w:sz w:val="23"/>
          <w:szCs w:val="23"/>
        </w:rPr>
        <w:t>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</w:t>
      </w:r>
      <w:r w:rsidRPr="00CB75DF">
        <w:rPr>
          <w:rStyle w:val="FontStyle18"/>
          <w:b w:val="0"/>
          <w:sz w:val="24"/>
          <w:szCs w:val="24"/>
        </w:rPr>
        <w:t>е</w:t>
      </w:r>
      <w:r w:rsidRPr="00CB75DF">
        <w:rPr>
          <w:rStyle w:val="FontStyle18"/>
          <w:b w:val="0"/>
          <w:sz w:val="24"/>
          <w:szCs w:val="24"/>
        </w:rPr>
        <w:t xml:space="preserve">тов на эти вопросы. 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занятий используются работа в команде и трад</w:t>
      </w:r>
      <w:r w:rsidRPr="00CB75DF">
        <w:rPr>
          <w:rStyle w:val="FontStyle18"/>
          <w:b w:val="0"/>
          <w:sz w:val="24"/>
          <w:szCs w:val="24"/>
        </w:rPr>
        <w:t>и</w:t>
      </w:r>
      <w:r w:rsidRPr="00CB75DF">
        <w:rPr>
          <w:rStyle w:val="FontStyle18"/>
          <w:b w:val="0"/>
          <w:sz w:val="24"/>
          <w:szCs w:val="24"/>
        </w:rPr>
        <w:t xml:space="preserve">ционный семинар. 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</w:t>
      </w:r>
      <w:r w:rsidRPr="00CB75DF">
        <w:rPr>
          <w:rStyle w:val="FontStyle18"/>
          <w:b w:val="0"/>
          <w:sz w:val="24"/>
          <w:szCs w:val="24"/>
        </w:rPr>
        <w:t xml:space="preserve"> и докладов для практических занятий при подготовке к итоговой аттестации.</w:t>
      </w:r>
    </w:p>
    <w:p w:rsidR="004D3D6B" w:rsidRPr="00CB75DF" w:rsidRDefault="004D3D6B" w:rsidP="004D3D6B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4D3D6B" w:rsidRPr="00CB75DF" w:rsidRDefault="004D3D6B" w:rsidP="004D3D6B">
      <w:pPr>
        <w:pStyle w:val="Style3"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CB75DF">
        <w:rPr>
          <w:rStyle w:val="FontStyle31"/>
          <w:rFonts w:ascii="Times New Roman" w:hAnsi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4D3D6B" w:rsidRPr="00CB75DF" w:rsidRDefault="004D3D6B" w:rsidP="004D3D6B">
      <w:pPr>
        <w:pStyle w:val="Style3"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4D3D6B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:rsidR="004D3D6B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4D3D6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Требования к зданиям к зданиям, сооружения, техническим устройствам и пр</w:t>
      </w:r>
      <w:r>
        <w:rPr>
          <w:rStyle w:val="FontStyle18"/>
          <w:b w:val="0"/>
          <w:sz w:val="24"/>
          <w:szCs w:val="24"/>
        </w:rPr>
        <w:t>о</w:t>
      </w:r>
      <w:r>
        <w:rPr>
          <w:rStyle w:val="FontStyle18"/>
          <w:b w:val="0"/>
          <w:sz w:val="24"/>
          <w:szCs w:val="24"/>
        </w:rPr>
        <w:t>мышленным площадкам объектов ведения горных работ и переработки поле</w:t>
      </w:r>
      <w:r>
        <w:rPr>
          <w:rStyle w:val="FontStyle18"/>
          <w:b w:val="0"/>
          <w:sz w:val="24"/>
          <w:szCs w:val="24"/>
        </w:rPr>
        <w:t>з</w:t>
      </w:r>
      <w:r>
        <w:rPr>
          <w:rStyle w:val="FontStyle18"/>
          <w:b w:val="0"/>
          <w:sz w:val="24"/>
          <w:szCs w:val="24"/>
        </w:rPr>
        <w:t>ных ископаемых.</w:t>
      </w:r>
    </w:p>
    <w:p w:rsidR="004D3D6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Ведение горных работ подземным способом.</w:t>
      </w:r>
    </w:p>
    <w:p w:rsidR="004D3D6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Переработка полезных ископаемых.</w:t>
      </w:r>
    </w:p>
    <w:p w:rsidR="004D3D6B" w:rsidRPr="00822F8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Требования </w:t>
      </w:r>
      <w:proofErr w:type="spellStart"/>
      <w:r>
        <w:rPr>
          <w:rStyle w:val="FontStyle18"/>
          <w:b w:val="0"/>
          <w:sz w:val="24"/>
          <w:szCs w:val="24"/>
        </w:rPr>
        <w:t>электробезопасности</w:t>
      </w:r>
      <w:proofErr w:type="spellEnd"/>
    </w:p>
    <w:p w:rsidR="004D3D6B" w:rsidRPr="00DF0FB0" w:rsidRDefault="004D3D6B" w:rsidP="004D3D6B">
      <w:pPr>
        <w:jc w:val="both"/>
        <w:outlineLvl w:val="1"/>
        <w:rPr>
          <w:rFonts w:cs="Calibri"/>
          <w:caps/>
        </w:rPr>
      </w:pPr>
    </w:p>
    <w:p w:rsidR="004D3D6B" w:rsidRPr="00F44144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44144">
        <w:t xml:space="preserve">Задания и исходные данные для выполнения практических </w:t>
      </w:r>
      <w:proofErr w:type="spellStart"/>
      <w:r w:rsidRPr="00F44144">
        <w:t>работ</w:t>
      </w:r>
      <w:r w:rsidRPr="00F44144">
        <w:rPr>
          <w:rStyle w:val="FontStyle18"/>
          <w:b w:val="0"/>
          <w:iCs/>
          <w:sz w:val="24"/>
          <w:szCs w:val="24"/>
        </w:rPr>
        <w:t>по</w:t>
      </w:r>
      <w:proofErr w:type="spellEnd"/>
      <w:r w:rsidRPr="00F44144">
        <w:rPr>
          <w:rStyle w:val="FontStyle18"/>
          <w:b w:val="0"/>
          <w:iCs/>
          <w:sz w:val="24"/>
          <w:szCs w:val="24"/>
        </w:rPr>
        <w:t xml:space="preserve"> дисциплине «</w:t>
      </w:r>
      <w:r w:rsidR="00131096">
        <w:rPr>
          <w:rStyle w:val="FontStyle18"/>
          <w:b w:val="0"/>
          <w:sz w:val="24"/>
          <w:szCs w:val="24"/>
        </w:rPr>
        <w:t>Безопасность ведения горных работ</w:t>
      </w:r>
      <w:r w:rsidRPr="00F44144">
        <w:rPr>
          <w:rStyle w:val="FontStyle18"/>
          <w:b w:val="0"/>
          <w:sz w:val="24"/>
          <w:szCs w:val="24"/>
        </w:rPr>
        <w:t>»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iCs/>
          <w:sz w:val="24"/>
          <w:szCs w:val="24"/>
        </w:rPr>
      </w:pPr>
    </w:p>
    <w:p w:rsidR="004D3D6B" w:rsidRPr="00CB75DF" w:rsidRDefault="004D3D6B" w:rsidP="004D3D6B">
      <w:pPr>
        <w:spacing w:before="100" w:beforeAutospacing="1"/>
        <w:ind w:firstLine="357"/>
      </w:pPr>
      <w:r>
        <w:t>Тема 1.</w:t>
      </w:r>
      <w:r w:rsidRPr="00CB75DF">
        <w:t xml:space="preserve"> З</w:t>
      </w:r>
      <w:r>
        <w:t>ащита от производственного шума</w:t>
      </w:r>
    </w:p>
    <w:p w:rsidR="004D3D6B" w:rsidRPr="00CB75DF" w:rsidRDefault="004D3D6B" w:rsidP="004D3D6B">
      <w:pPr>
        <w:spacing w:before="100" w:beforeAutospacing="1"/>
        <w:ind w:firstLine="357"/>
        <w:jc w:val="both"/>
      </w:pPr>
      <w:r w:rsidRPr="00CB75DF">
        <w:rPr>
          <w:bCs/>
        </w:rPr>
        <w:t>Задача №1</w:t>
      </w:r>
      <w:proofErr w:type="gramStart"/>
      <w:r w:rsidRPr="00CB75DF">
        <w:t xml:space="preserve"> О</w:t>
      </w:r>
      <w:proofErr w:type="gramEnd"/>
      <w:r w:rsidRPr="00CB75DF">
        <w:t xml:space="preserve">пределить уровень интенсивности шума </w:t>
      </w:r>
      <w:r w:rsidRPr="00CB75DF">
        <w:rPr>
          <w:lang w:val="en-US"/>
        </w:rPr>
        <w:t>L</w:t>
      </w:r>
      <w:r w:rsidRPr="00CB75DF">
        <w:t xml:space="preserve"> реактивного двигателя ве</w:t>
      </w:r>
      <w:r w:rsidRPr="00CB75DF">
        <w:t>н</w:t>
      </w:r>
      <w:r w:rsidRPr="00CB75DF">
        <w:t xml:space="preserve">тиляционной установки на расстоянии </w:t>
      </w:r>
      <w:r w:rsidRPr="00CB75DF">
        <w:rPr>
          <w:lang w:val="en-US"/>
        </w:rPr>
        <w:t>R</w:t>
      </w:r>
      <w:r w:rsidRPr="00CB75DF">
        <w:t>, если уровень интенсивности шума на ра</w:t>
      </w:r>
      <w:r w:rsidRPr="00CB75DF">
        <w:t>с</w:t>
      </w:r>
      <w:r w:rsidRPr="00CB75DF">
        <w:t xml:space="preserve">стоянии 1м от источника равен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1323"/>
        <w:gridCol w:w="1323"/>
        <w:gridCol w:w="1324"/>
        <w:gridCol w:w="1323"/>
        <w:gridCol w:w="1323"/>
        <w:gridCol w:w="1324"/>
      </w:tblGrid>
      <w:tr w:rsidR="004D3D6B" w:rsidRPr="00CB75DF" w:rsidTr="004D3D6B">
        <w:tc>
          <w:tcPr>
            <w:tcW w:w="1367" w:type="dxa"/>
            <w:vAlign w:val="center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вариант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R, м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110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90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80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 xml:space="preserve">Lш1, </w:t>
            </w:r>
            <w:proofErr w:type="spellStart"/>
            <w:r w:rsidRPr="00CB75DF">
              <w:t>дб</w:t>
            </w:r>
            <w:proofErr w:type="spellEnd"/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140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150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160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145</w:t>
            </w:r>
          </w:p>
        </w:tc>
      </w:tr>
    </w:tbl>
    <w:p w:rsidR="004D3D6B" w:rsidRPr="00CB75DF" w:rsidRDefault="004D3D6B" w:rsidP="004D3D6B">
      <w:pPr>
        <w:spacing w:before="100" w:beforeAutospacing="1"/>
        <w:ind w:firstLine="357"/>
        <w:jc w:val="both"/>
        <w:rPr>
          <w:bCs/>
        </w:rPr>
      </w:pPr>
    </w:p>
    <w:p w:rsidR="004D3D6B" w:rsidRPr="00CB75DF" w:rsidRDefault="004D3D6B" w:rsidP="004D3D6B">
      <w:pPr>
        <w:spacing w:before="100" w:beforeAutospacing="1"/>
        <w:ind w:firstLine="357"/>
        <w:jc w:val="both"/>
      </w:pPr>
      <w:r w:rsidRPr="00CB75DF">
        <w:rPr>
          <w:bCs/>
        </w:rPr>
        <w:t>Задача №2</w:t>
      </w:r>
      <w:proofErr w:type="gramStart"/>
      <w:r w:rsidRPr="00CB75DF">
        <w:t xml:space="preserve"> О</w:t>
      </w:r>
      <w:proofErr w:type="gramEnd"/>
      <w:r w:rsidRPr="00CB75DF">
        <w:t xml:space="preserve">пределить суммарный уровень интенсивности шума </w:t>
      </w:r>
      <w:r w:rsidRPr="00CB75DF">
        <w:rPr>
          <w:lang w:val="en-US"/>
        </w:rPr>
        <w:t>L</w:t>
      </w:r>
      <w:r w:rsidRPr="00CB75DF">
        <w:t xml:space="preserve"> от нескольких источников шума </w:t>
      </w:r>
      <w:r w:rsidRPr="00CB75DF">
        <w:rPr>
          <w:lang w:val="en-US"/>
        </w:rPr>
        <w:t>N</w:t>
      </w:r>
      <w:r w:rsidRPr="00CB75DF">
        <w:t xml:space="preserve"> (с одинаковыми уровнями интенсивности шума) в равноудаленной от них точке, если уровень интенсивности шума на расстоянии 1м от источника равен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.(количество источников шума № варианта + 1)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1"/>
        <w:gridCol w:w="1321"/>
        <w:gridCol w:w="1321"/>
        <w:gridCol w:w="1322"/>
        <w:gridCol w:w="1321"/>
        <w:gridCol w:w="1321"/>
        <w:gridCol w:w="1331"/>
      </w:tblGrid>
      <w:tr w:rsidR="004D3D6B" w:rsidRPr="00CB75DF" w:rsidTr="004D3D6B">
        <w:tc>
          <w:tcPr>
            <w:tcW w:w="1367" w:type="dxa"/>
            <w:vAlign w:val="center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lastRenderedPageBreak/>
              <w:t>вариант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 xml:space="preserve">L1, </w:t>
            </w:r>
            <w:proofErr w:type="spellStart"/>
            <w:r w:rsidRPr="00CB75DF">
              <w:t>дб</w:t>
            </w:r>
            <w:proofErr w:type="spellEnd"/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45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 xml:space="preserve">L2, </w:t>
            </w:r>
            <w:proofErr w:type="spellStart"/>
            <w:r w:rsidRPr="00CB75DF">
              <w:t>дб</w:t>
            </w:r>
            <w:proofErr w:type="spellEnd"/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34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49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56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42,5</w:t>
            </w:r>
          </w:p>
        </w:tc>
      </w:tr>
    </w:tbl>
    <w:p w:rsidR="004D3D6B" w:rsidRPr="00CB75DF" w:rsidRDefault="004D3D6B" w:rsidP="004D3D6B">
      <w:pPr>
        <w:spacing w:before="100" w:beforeAutospacing="1"/>
        <w:ind w:firstLine="357"/>
        <w:jc w:val="both"/>
        <w:rPr>
          <w:bCs/>
        </w:rPr>
      </w:pPr>
    </w:p>
    <w:p w:rsidR="004D3D6B" w:rsidRPr="00CB75DF" w:rsidRDefault="004D3D6B" w:rsidP="004D3D6B">
      <w:pPr>
        <w:spacing w:before="100" w:beforeAutospacing="1"/>
        <w:ind w:firstLine="357"/>
        <w:jc w:val="both"/>
      </w:pPr>
      <w:r w:rsidRPr="00CB75DF">
        <w:rPr>
          <w:bCs/>
        </w:rPr>
        <w:t>Задача №3</w:t>
      </w:r>
      <w:proofErr w:type="gramStart"/>
      <w:r w:rsidRPr="00CB75DF">
        <w:t xml:space="preserve"> О</w:t>
      </w:r>
      <w:proofErr w:type="gramEnd"/>
      <w:r w:rsidRPr="00CB75DF">
        <w:t xml:space="preserve">пределить суммарный уровень интенсивности шума </w:t>
      </w:r>
      <w:r w:rsidRPr="00CB75DF">
        <w:rPr>
          <w:lang w:val="en-US"/>
        </w:rPr>
        <w:t>L</w:t>
      </w:r>
      <w:r w:rsidRPr="00CB75DF">
        <w:t xml:space="preserve"> от двух исто</w:t>
      </w:r>
      <w:r w:rsidRPr="00CB75DF">
        <w:t>ч</w:t>
      </w:r>
      <w:r w:rsidRPr="00CB75DF">
        <w:t xml:space="preserve">ников шума (с различными уровнями интенсивности шума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 xml:space="preserve"> и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2</w:t>
      </w:r>
      <w:r w:rsidRPr="00CB75DF">
        <w:t>) в равноудале</w:t>
      </w:r>
      <w:r w:rsidRPr="00CB75DF">
        <w:t>н</w:t>
      </w:r>
      <w:r w:rsidRPr="00CB75DF">
        <w:t xml:space="preserve">ной от них точке, если уровень интенсивности шума на расстоянии 1м от источника равен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1"/>
        <w:gridCol w:w="1321"/>
        <w:gridCol w:w="1321"/>
        <w:gridCol w:w="1322"/>
        <w:gridCol w:w="1321"/>
        <w:gridCol w:w="1321"/>
        <w:gridCol w:w="1331"/>
      </w:tblGrid>
      <w:tr w:rsidR="004D3D6B" w:rsidRPr="00CB75DF" w:rsidTr="004D3D6B">
        <w:tc>
          <w:tcPr>
            <w:tcW w:w="1367" w:type="dxa"/>
            <w:vAlign w:val="center"/>
          </w:tcPr>
          <w:p w:rsidR="004D3D6B" w:rsidRPr="00CB75DF" w:rsidRDefault="004D3D6B" w:rsidP="004D3D6B">
            <w:pPr>
              <w:jc w:val="center"/>
            </w:pPr>
            <w:r w:rsidRPr="00CB75DF">
              <w:t>вариант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jc w:val="center"/>
            </w:pPr>
            <w:r w:rsidRPr="00CB75DF">
              <w:t>6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 xml:space="preserve">L1, </w:t>
            </w:r>
            <w:proofErr w:type="spellStart"/>
            <w:r w:rsidRPr="00CB75DF">
              <w:t>дб</w:t>
            </w:r>
            <w:proofErr w:type="spellEnd"/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45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 xml:space="preserve">L2, </w:t>
            </w:r>
            <w:proofErr w:type="spellStart"/>
            <w:r w:rsidRPr="00CB75DF">
              <w:t>дб</w:t>
            </w:r>
            <w:proofErr w:type="spellEnd"/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34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49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56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42,5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t>Таблица: «Разность уровней интенсивности шума двух источников»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3"/>
        <w:gridCol w:w="1233"/>
        <w:gridCol w:w="1242"/>
        <w:gridCol w:w="1242"/>
        <w:gridCol w:w="1242"/>
        <w:gridCol w:w="1233"/>
        <w:gridCol w:w="1243"/>
      </w:tblGrid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 xml:space="preserve">L1- L2, </w:t>
            </w:r>
            <w:proofErr w:type="spellStart"/>
            <w:r w:rsidRPr="00CB75DF">
              <w:t>дб</w:t>
            </w:r>
            <w:proofErr w:type="spellEnd"/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0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  <w:tc>
          <w:tcPr>
            <w:tcW w:w="127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</w:t>
            </w:r>
          </w:p>
        </w:tc>
      </w:tr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 xml:space="preserve">ΔL, </w:t>
            </w:r>
            <w:proofErr w:type="spellStart"/>
            <w:r w:rsidRPr="00CB75DF">
              <w:t>дб</w:t>
            </w:r>
            <w:proofErr w:type="spellEnd"/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1,5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27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0,5</w:t>
            </w:r>
          </w:p>
        </w:tc>
      </w:tr>
    </w:tbl>
    <w:p w:rsidR="004D3D6B" w:rsidRPr="00CB75DF" w:rsidRDefault="004D3D6B" w:rsidP="004D3D6B">
      <w:pPr>
        <w:ind w:firstLine="360"/>
        <w:jc w:val="both"/>
      </w:pPr>
    </w:p>
    <w:p w:rsidR="004D3D6B" w:rsidRPr="00CB75DF" w:rsidRDefault="004D3D6B" w:rsidP="004D3D6B">
      <w:pPr>
        <w:spacing w:before="100" w:beforeAutospacing="1"/>
        <w:ind w:firstLine="357"/>
      </w:pPr>
      <w:r>
        <w:t>Тема 2. Освещение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>Задача №1</w:t>
      </w:r>
      <w:proofErr w:type="gramStart"/>
      <w:r w:rsidRPr="00CB75DF">
        <w:rPr>
          <w:bCs/>
        </w:rPr>
        <w:t xml:space="preserve"> </w:t>
      </w:r>
      <w:r w:rsidRPr="00CB75DF">
        <w:t>О</w:t>
      </w:r>
      <w:proofErr w:type="gramEnd"/>
      <w:r w:rsidRPr="00CB75DF">
        <w:t xml:space="preserve">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 xml:space="preserve">ния постоянных путей перемещения трудящихся (минимальная норма горизонтальной освещенности </w:t>
      </w:r>
      <w:proofErr w:type="spellStart"/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proofErr w:type="spellEnd"/>
      <w:r w:rsidRPr="00CB75DF">
        <w:t xml:space="preserve">=1лк),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=5000лм.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>Задача №2</w:t>
      </w:r>
      <w:proofErr w:type="gramStart"/>
      <w:r w:rsidRPr="00CB75DF">
        <w:rPr>
          <w:bCs/>
        </w:rPr>
        <w:t xml:space="preserve"> </w:t>
      </w:r>
      <w:r w:rsidRPr="00CB75DF">
        <w:t>О</w:t>
      </w:r>
      <w:proofErr w:type="gramEnd"/>
      <w:r w:rsidRPr="00CB75DF">
        <w:t xml:space="preserve">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>ния конвейерной ленты в местах ручной отборки пород (минимальная норма горизо</w:t>
      </w:r>
      <w:r w:rsidRPr="00CB75DF">
        <w:t>н</w:t>
      </w:r>
      <w:r w:rsidRPr="00CB75DF">
        <w:t xml:space="preserve">тальной освещенности </w:t>
      </w:r>
      <w:proofErr w:type="spellStart"/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proofErr w:type="spellEnd"/>
      <w:r w:rsidRPr="00CB75DF">
        <w:t xml:space="preserve">=50лк),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=30000лм.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>Задача №3</w:t>
      </w:r>
      <w:proofErr w:type="gramStart"/>
      <w:r w:rsidRPr="00CB75DF">
        <w:rPr>
          <w:bCs/>
        </w:rPr>
        <w:t xml:space="preserve"> </w:t>
      </w:r>
      <w:r w:rsidRPr="00CB75DF">
        <w:t>О</w:t>
      </w:r>
      <w:proofErr w:type="gramEnd"/>
      <w:r w:rsidRPr="00CB75DF">
        <w:t xml:space="preserve">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>ния места производства буровых работ (минимальная норма горизонтальной освеще</w:t>
      </w:r>
      <w:r w:rsidRPr="00CB75DF">
        <w:t>н</w:t>
      </w:r>
      <w:r w:rsidRPr="00CB75DF">
        <w:t xml:space="preserve">ности </w:t>
      </w:r>
      <w:proofErr w:type="spellStart"/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proofErr w:type="spellEnd"/>
      <w:r w:rsidRPr="00CB75DF">
        <w:t xml:space="preserve">=10лк),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=25000лм.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>Задача №4</w:t>
      </w:r>
      <w:proofErr w:type="gramStart"/>
      <w:r w:rsidRPr="00CB75DF">
        <w:rPr>
          <w:bCs/>
        </w:rPr>
        <w:t xml:space="preserve"> </w:t>
      </w:r>
      <w:r w:rsidRPr="00CB75DF">
        <w:t>О</w:t>
      </w:r>
      <w:proofErr w:type="gramEnd"/>
      <w:r w:rsidRPr="00CB75DF">
        <w:t xml:space="preserve">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</w:t>
      </w:r>
      <w:r w:rsidRPr="00CB75DF">
        <w:t>е</w:t>
      </w:r>
      <w:r w:rsidRPr="00CB75DF">
        <w:t>ния места производства ручных работ (минимальная норма горизонтальной освещенн</w:t>
      </w:r>
      <w:r w:rsidRPr="00CB75DF">
        <w:t>о</w:t>
      </w:r>
      <w:r w:rsidRPr="00CB75DF">
        <w:t xml:space="preserve">сти </w:t>
      </w:r>
      <w:proofErr w:type="spellStart"/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proofErr w:type="spellEnd"/>
      <w:r w:rsidRPr="00CB75DF">
        <w:t xml:space="preserve">=5лк),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=2500лм.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>Задача №5</w:t>
      </w:r>
      <w:proofErr w:type="gramStart"/>
      <w:r w:rsidRPr="00CB75DF">
        <w:rPr>
          <w:bCs/>
        </w:rPr>
        <w:t xml:space="preserve"> </w:t>
      </w:r>
      <w:r w:rsidRPr="00CB75DF">
        <w:t>О</w:t>
      </w:r>
      <w:proofErr w:type="gramEnd"/>
      <w:r w:rsidRPr="00CB75DF">
        <w:t>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7"/>
        <w:gridCol w:w="1862"/>
        <w:gridCol w:w="1854"/>
        <w:gridCol w:w="1847"/>
        <w:gridCol w:w="1848"/>
      </w:tblGrid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rPr>
                <w:lang w:val="en-US"/>
              </w:rPr>
              <w:t>F</w:t>
            </w:r>
            <w:r w:rsidRPr="00CB75DF">
              <w:rPr>
                <w:vertAlign w:val="subscript"/>
              </w:rPr>
              <w:t>л</w:t>
            </w:r>
            <w:r w:rsidRPr="00CB75DF">
              <w:t>, лм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rPr>
                <w:lang w:val="en-US"/>
              </w:rPr>
              <w:t>h</w:t>
            </w:r>
            <w:r w:rsidRPr="00CB75DF">
              <w:t>, м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30000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35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>Задача №6</w:t>
      </w:r>
      <w:proofErr w:type="gramStart"/>
      <w:r w:rsidRPr="00CB75DF">
        <w:rPr>
          <w:bCs/>
        </w:rPr>
        <w:t xml:space="preserve"> </w:t>
      </w:r>
      <w:r w:rsidRPr="00CB75DF">
        <w:t>О</w:t>
      </w:r>
      <w:proofErr w:type="gramEnd"/>
      <w:r w:rsidRPr="00CB75DF">
        <w:t>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6"/>
        <w:gridCol w:w="1863"/>
        <w:gridCol w:w="1856"/>
        <w:gridCol w:w="1843"/>
        <w:gridCol w:w="1850"/>
      </w:tblGrid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proofErr w:type="spellStart"/>
            <w:proofErr w:type="gramStart"/>
            <w:r w:rsidRPr="00CB75DF">
              <w:t>F</w:t>
            </w:r>
            <w:proofErr w:type="gramEnd"/>
            <w:r w:rsidRPr="00CB75DF">
              <w:t>л</w:t>
            </w:r>
            <w:proofErr w:type="spellEnd"/>
            <w:r w:rsidRPr="00CB75DF">
              <w:t>, лм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proofErr w:type="spellStart"/>
            <w:r w:rsidRPr="00CB75DF">
              <w:t>h</w:t>
            </w:r>
            <w:proofErr w:type="spellEnd"/>
            <w:r w:rsidRPr="00CB75DF">
              <w:t>, м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80000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45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>Задача №7</w:t>
      </w:r>
      <w:proofErr w:type="gramStart"/>
      <w:r w:rsidRPr="00CB75DF">
        <w:rPr>
          <w:bCs/>
        </w:rPr>
        <w:t xml:space="preserve"> </w:t>
      </w:r>
      <w:r w:rsidRPr="00CB75DF">
        <w:t>О</w:t>
      </w:r>
      <w:proofErr w:type="gramEnd"/>
      <w:r w:rsidRPr="00CB75DF">
        <w:t>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lastRenderedPageBreak/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6"/>
        <w:gridCol w:w="1364"/>
        <w:gridCol w:w="1295"/>
        <w:gridCol w:w="1230"/>
        <w:gridCol w:w="1231"/>
      </w:tblGrid>
      <w:tr w:rsidR="004D3D6B" w:rsidRPr="00CB75DF" w:rsidTr="004D3D6B"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364" w:type="dxa"/>
          </w:tcPr>
          <w:p w:rsidR="004D3D6B" w:rsidRPr="00CB75DF" w:rsidRDefault="004D3D6B" w:rsidP="004D3D6B">
            <w:pPr>
              <w:spacing w:before="120"/>
              <w:jc w:val="center"/>
            </w:pPr>
            <w:proofErr w:type="spellStart"/>
            <w:proofErr w:type="gramStart"/>
            <w:r w:rsidRPr="00CB75DF">
              <w:t>F</w:t>
            </w:r>
            <w:proofErr w:type="gramEnd"/>
            <w:r w:rsidRPr="00CB75DF">
              <w:t>л</w:t>
            </w:r>
            <w:proofErr w:type="spellEnd"/>
            <w:r w:rsidRPr="00CB75DF">
              <w:t>, лм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230" w:type="dxa"/>
          </w:tcPr>
          <w:p w:rsidR="004D3D6B" w:rsidRPr="00CB75DF" w:rsidRDefault="004D3D6B" w:rsidP="004D3D6B">
            <w:pPr>
              <w:spacing w:before="120"/>
              <w:jc w:val="center"/>
            </w:pPr>
            <w:proofErr w:type="spellStart"/>
            <w:r w:rsidRPr="00CB75DF">
              <w:t>h</w:t>
            </w:r>
            <w:proofErr w:type="spellEnd"/>
            <w:r w:rsidRPr="00CB75DF">
              <w:t>, м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50000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55</w:t>
            </w:r>
          </w:p>
        </w:tc>
        <w:tc>
          <w:tcPr>
            <w:tcW w:w="1230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>Задача №8</w:t>
      </w:r>
      <w:proofErr w:type="gramStart"/>
      <w:r w:rsidRPr="00CB75DF">
        <w:rPr>
          <w:bCs/>
        </w:rPr>
        <w:t xml:space="preserve"> </w:t>
      </w:r>
      <w:r w:rsidRPr="00CB75DF">
        <w:t>О</w:t>
      </w:r>
      <w:proofErr w:type="gramEnd"/>
      <w:r w:rsidRPr="00CB75DF">
        <w:t>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</w:t>
      </w:r>
      <w:r w:rsidRPr="00CB75DF">
        <w:t>д</w:t>
      </w:r>
      <w:r w:rsidRPr="00CB75DF">
        <w:t>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6"/>
        <w:gridCol w:w="1418"/>
        <w:gridCol w:w="1295"/>
        <w:gridCol w:w="1176"/>
        <w:gridCol w:w="1231"/>
      </w:tblGrid>
      <w:tr w:rsidR="004D3D6B" w:rsidRPr="00CB75DF" w:rsidTr="004D3D6B"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418" w:type="dxa"/>
          </w:tcPr>
          <w:p w:rsidR="004D3D6B" w:rsidRPr="00CB75DF" w:rsidRDefault="004D3D6B" w:rsidP="004D3D6B">
            <w:pPr>
              <w:spacing w:before="120"/>
              <w:jc w:val="center"/>
            </w:pPr>
            <w:proofErr w:type="spellStart"/>
            <w:proofErr w:type="gramStart"/>
            <w:r w:rsidRPr="00CB75DF">
              <w:t>F</w:t>
            </w:r>
            <w:proofErr w:type="gramEnd"/>
            <w:r w:rsidRPr="00CB75DF">
              <w:t>л</w:t>
            </w:r>
            <w:proofErr w:type="spellEnd"/>
            <w:r w:rsidRPr="00CB75DF">
              <w:t>, лм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176" w:type="dxa"/>
          </w:tcPr>
          <w:p w:rsidR="004D3D6B" w:rsidRPr="00CB75DF" w:rsidRDefault="004D3D6B" w:rsidP="004D3D6B">
            <w:pPr>
              <w:spacing w:before="120"/>
              <w:jc w:val="center"/>
            </w:pPr>
            <w:proofErr w:type="spellStart"/>
            <w:r w:rsidRPr="00CB75DF">
              <w:t>h</w:t>
            </w:r>
            <w:proofErr w:type="spellEnd"/>
            <w:r w:rsidRPr="00CB75DF">
              <w:t>, м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41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110000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65</w:t>
            </w:r>
          </w:p>
        </w:tc>
        <w:tc>
          <w:tcPr>
            <w:tcW w:w="11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pStyle w:val="3"/>
        <w:rPr>
          <w:b w:val="0"/>
        </w:rPr>
      </w:pPr>
    </w:p>
    <w:p w:rsidR="004D3D6B" w:rsidRPr="00CB75DF" w:rsidRDefault="004D3D6B" w:rsidP="004D3D6B">
      <w:pPr>
        <w:jc w:val="both"/>
        <w:rPr>
          <w:i/>
        </w:rPr>
      </w:pPr>
      <w:r w:rsidRPr="00CB75DF">
        <w:rPr>
          <w:i/>
        </w:rPr>
        <w:t>Тестовый контроль</w:t>
      </w:r>
    </w:p>
    <w:p w:rsidR="004D3D6B" w:rsidRPr="00CB75DF" w:rsidRDefault="004D3D6B" w:rsidP="004D3D6B">
      <w:pPr>
        <w:ind w:firstLine="426"/>
        <w:jc w:val="both"/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Назовите 4 основные причины производственного травматизма?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20.2pt;height:17.8pt" o:ole="">
            <v:imagedata r:id="rId12" o:title=""/>
          </v:shape>
          <w:control r:id="rId13" w:name="DefaultOcxName119" w:shapeid="_x0000_i1186"/>
        </w:object>
      </w:r>
      <w:r w:rsidR="004D3D6B" w:rsidRPr="00CB75DF">
        <w:t>Санитарно-гигиенические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189" type="#_x0000_t75" style="width:20.2pt;height:17.8pt" o:ole="">
            <v:imagedata r:id="rId12" o:title=""/>
          </v:shape>
          <w:control r:id="rId14" w:name="DefaultOcxName1" w:shapeid="_x0000_i1189"/>
        </w:object>
      </w:r>
      <w:r w:rsidR="004D3D6B" w:rsidRPr="00CB75DF">
        <w:t>Геологические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192" type="#_x0000_t75" style="width:20.2pt;height:17.8pt" o:ole="">
            <v:imagedata r:id="rId12" o:title=""/>
          </v:shape>
          <w:control r:id="rId15" w:name="DefaultOcxName120" w:shapeid="_x0000_i1192"/>
        </w:object>
      </w:r>
      <w:r w:rsidR="004D3D6B" w:rsidRPr="00CB75DF">
        <w:t>Психофизиологические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195" type="#_x0000_t75" style="width:20.2pt;height:17.8pt" o:ole="">
            <v:imagedata r:id="rId12" o:title=""/>
          </v:shape>
          <w:control r:id="rId16" w:name="DefaultOcxName121" w:shapeid="_x0000_i1195"/>
        </w:object>
      </w:r>
      <w:r w:rsidR="004D3D6B" w:rsidRPr="00CB75DF">
        <w:t>Организационные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198" type="#_x0000_t75" style="width:20.2pt;height:17.8pt" o:ole="">
            <v:imagedata r:id="rId12" o:title=""/>
          </v:shape>
          <w:control r:id="rId17" w:name="DefaultOcxName4" w:shapeid="_x0000_i1198"/>
        </w:object>
      </w:r>
      <w:r w:rsidR="004D3D6B" w:rsidRPr="00CB75DF">
        <w:t>Человеческие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01" type="#_x0000_t75" style="width:20.2pt;height:17.8pt" o:ole="">
            <v:imagedata r:id="rId12" o:title=""/>
          </v:shape>
          <w:control r:id="rId18" w:name="DefaultOcxName122" w:shapeid="_x0000_i1201"/>
        </w:object>
      </w:r>
      <w:r w:rsidR="004D3D6B" w:rsidRPr="00CB75DF">
        <w:t>Технические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04" type="#_x0000_t75" style="width:20.2pt;height:17.8pt" o:ole="">
            <v:imagedata r:id="rId12" o:title=""/>
          </v:shape>
          <w:control r:id="rId19" w:name="DefaultOcxName6" w:shapeid="_x0000_i1204"/>
        </w:object>
      </w:r>
      <w:proofErr w:type="spellStart"/>
      <w:r w:rsidR="004D3D6B" w:rsidRPr="00CB75DF">
        <w:t>Геотерриториальные</w:t>
      </w:r>
      <w:proofErr w:type="spellEnd"/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07" type="#_x0000_t75" style="width:20.2pt;height:17.8pt" o:ole="">
            <v:imagedata r:id="rId12" o:title=""/>
          </v:shape>
          <w:control r:id="rId20" w:name="DefaultOcxName7" w:shapeid="_x0000_i1207"/>
        </w:object>
      </w:r>
      <w:r w:rsidR="004D3D6B" w:rsidRPr="00CB75DF">
        <w:t xml:space="preserve">Природно-климатические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2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Назовите 4 неправильные действия людей в процессе труда?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10" type="#_x0000_t75" style="width:20.2pt;height:17.8pt" o:ole="">
            <v:imagedata r:id="rId12" o:title=""/>
          </v:shape>
          <w:control r:id="rId21" w:name="DefaultOcxName418" w:shapeid="_x0000_i1210"/>
        </w:object>
      </w:r>
      <w:r w:rsidR="004D3D6B" w:rsidRPr="00CB75DF">
        <w:t>Отказы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13" type="#_x0000_t75" style="width:20.2pt;height:17.8pt" o:ole="">
            <v:imagedata r:id="rId12" o:title=""/>
          </v:shape>
          <w:control r:id="rId22" w:name="DefaultOcxName41" w:shapeid="_x0000_i1213"/>
        </w:object>
      </w:r>
      <w:r w:rsidR="004D3D6B" w:rsidRPr="00CB75DF">
        <w:t>Невнимательность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16" type="#_x0000_t75" style="width:20.2pt;height:17.8pt" o:ole="">
            <v:imagedata r:id="rId12" o:title=""/>
          </v:shape>
          <w:control r:id="rId23" w:name="DefaultOcxName417" w:shapeid="_x0000_i1216"/>
        </w:object>
      </w:r>
      <w:r w:rsidR="004D3D6B" w:rsidRPr="00CB75DF">
        <w:t>Ошибки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19" type="#_x0000_t75" style="width:20.2pt;height:17.8pt" o:ole="">
            <v:imagedata r:id="rId12" o:title=""/>
          </v:shape>
          <w:control r:id="rId24" w:name="DefaultOcxName61" w:shapeid="_x0000_i1219"/>
        </w:object>
      </w:r>
      <w:r w:rsidR="004D3D6B" w:rsidRPr="00CB75DF">
        <w:t>Заблуждения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22" type="#_x0000_t75" style="width:20.2pt;height:17.8pt" o:ole="">
            <v:imagedata r:id="rId12" o:title=""/>
          </v:shape>
          <w:control r:id="rId25" w:name="DefaultOcxName416" w:shapeid="_x0000_i1222"/>
        </w:object>
      </w:r>
      <w:r w:rsidR="004D3D6B" w:rsidRPr="00CB75DF">
        <w:t>Сбои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25" type="#_x0000_t75" style="width:20.2pt;height:17.8pt" o:ole="">
            <v:imagedata r:id="rId12" o:title=""/>
          </v:shape>
          <w:control r:id="rId26" w:name="DefaultOcxName415" w:shapeid="_x0000_i1225"/>
        </w:object>
      </w:r>
      <w:r w:rsidR="004D3D6B" w:rsidRPr="00CB75DF">
        <w:t>Нарушения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28" type="#_x0000_t75" style="width:20.2pt;height:17.8pt" o:ole="">
            <v:imagedata r:id="rId12" o:title=""/>
          </v:shape>
          <w:control r:id="rId27" w:name="DefaultOcxName51" w:shapeid="_x0000_i1228"/>
        </w:object>
      </w:r>
      <w:r w:rsidR="004D3D6B" w:rsidRPr="00CB75DF">
        <w:t>Забастовка</w:t>
      </w:r>
    </w:p>
    <w:p w:rsidR="004D3D6B" w:rsidRPr="00CB75DF" w:rsidRDefault="004D3D6B" w:rsidP="004D3D6B"/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3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Выделите 4 наиболее частые причины </w:t>
      </w:r>
      <w:proofErr w:type="spellStart"/>
      <w:r w:rsidRPr="00CB75DF">
        <w:t>травмирования</w:t>
      </w:r>
      <w:proofErr w:type="spellEnd"/>
      <w:r w:rsidRPr="00CB75DF">
        <w:t xml:space="preserve"> на открытых горных работах?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31" type="#_x0000_t75" style="width:20.2pt;height:17.8pt" o:ole="">
            <v:imagedata r:id="rId12" o:title=""/>
          </v:shape>
          <w:control r:id="rId28" w:name="DefaultOcxName421" w:shapeid="_x0000_i1231"/>
        </w:object>
      </w:r>
      <w:r w:rsidR="004D3D6B" w:rsidRPr="00CB75DF">
        <w:t>При обслуживании машин и механизмов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34" type="#_x0000_t75" style="width:20.2pt;height:17.8pt" o:ole="">
            <v:imagedata r:id="rId12" o:title=""/>
          </v:shape>
          <w:control r:id="rId29" w:name="DefaultOcxName62" w:shapeid="_x0000_i1234"/>
        </w:object>
      </w:r>
      <w:r w:rsidR="004D3D6B" w:rsidRPr="00CB75DF">
        <w:t>Обрушение бортов уступов и отвалов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37" type="#_x0000_t75" style="width:20.2pt;height:17.8pt" o:ole="">
            <v:imagedata r:id="rId12" o:title=""/>
          </v:shape>
          <w:control r:id="rId30" w:name="DefaultOcxName423" w:shapeid="_x0000_i1237"/>
        </w:object>
      </w:r>
      <w:r w:rsidR="004D3D6B" w:rsidRPr="00CB75DF">
        <w:t>Нарушения при ведении буровзрывных работ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lastRenderedPageBreak/>
        <w:object w:dxaOrig="225" w:dyaOrig="225">
          <v:shape id="_x0000_i1240" type="#_x0000_t75" style="width:20.2pt;height:17.8pt" o:ole="">
            <v:imagedata r:id="rId12" o:title=""/>
          </v:shape>
          <w:control r:id="rId31" w:name="DefaultOcxName424" w:shapeid="_x0000_i1240"/>
        </w:object>
      </w:r>
      <w:r w:rsidR="004D3D6B" w:rsidRPr="00CB75DF">
        <w:t>Поражение электротоком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43" type="#_x0000_t75" style="width:20.2pt;height:17.8pt" o:ole="">
            <v:imagedata r:id="rId12" o:title=""/>
          </v:shape>
          <w:control r:id="rId32" w:name="DefaultOcxName422" w:shapeid="_x0000_i1243"/>
        </w:object>
      </w:r>
      <w:r w:rsidR="004D3D6B" w:rsidRPr="00CB75DF">
        <w:t>Нарушения на карьерном транспорте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46" type="#_x0000_t75" style="width:20.2pt;height:17.8pt" o:ole="">
            <v:imagedata r:id="rId12" o:title=""/>
          </v:shape>
          <w:control r:id="rId33" w:name="DefaultOcxName42" w:shapeid="_x0000_i1246"/>
        </w:object>
      </w:r>
      <w:r w:rsidR="004D3D6B" w:rsidRPr="00CB75DF">
        <w:t>Падение с уступов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49" type="#_x0000_t75" style="width:20.2pt;height:17.8pt" o:ole="">
            <v:imagedata r:id="rId12" o:title=""/>
          </v:shape>
          <w:control r:id="rId34" w:name="DefaultOcxName52" w:shapeid="_x0000_i1249"/>
        </w:object>
      </w:r>
      <w:r w:rsidR="004D3D6B" w:rsidRPr="00CB75DF">
        <w:t>Отравление вредными газами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4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Выделите 4 вида документов, которые обязательно должно иметь горное предприятие (карьер)?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52" type="#_x0000_t75" style="width:20.2pt;height:17.8pt" o:ole="">
            <v:imagedata r:id="rId12" o:title=""/>
          </v:shape>
          <w:control r:id="rId35" w:name="DefaultOcxName10" w:shapeid="_x0000_i1252"/>
        </w:object>
      </w:r>
      <w:r w:rsidR="004D3D6B" w:rsidRPr="00CB75DF">
        <w:t>Перечень нормативных документов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55" type="#_x0000_t75" style="width:20.2pt;height:17.8pt" o:ole="">
            <v:imagedata r:id="rId12" o:title=""/>
          </v:shape>
          <w:control r:id="rId36" w:name="DefaultOcxName13" w:shapeid="_x0000_i1255"/>
        </w:object>
      </w:r>
      <w:r w:rsidR="004D3D6B" w:rsidRPr="00CB75DF">
        <w:t>Список контролирующих организаций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58" type="#_x0000_t75" style="width:20.2pt;height:17.8pt" o:ole="">
            <v:imagedata r:id="rId12" o:title=""/>
          </v:shape>
          <w:control r:id="rId37" w:name="DefaultOcxName101" w:shapeid="_x0000_i1258"/>
        </w:object>
      </w:r>
      <w:r w:rsidR="004D3D6B" w:rsidRPr="00CB75DF">
        <w:t>Маркшейдерская и геологическая документация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61" type="#_x0000_t75" style="width:20.2pt;height:17.8pt" o:ole="">
            <v:imagedata r:id="rId12" o:title=""/>
          </v:shape>
          <w:control r:id="rId38" w:name="DefaultOcxName33" w:shapeid="_x0000_i1261"/>
        </w:object>
      </w:r>
      <w:r w:rsidR="004D3D6B" w:rsidRPr="00CB75DF">
        <w:t>Свод основных законов РФ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64" type="#_x0000_t75" style="width:20.2pt;height:17.8pt" o:ole="">
            <v:imagedata r:id="rId12" o:title=""/>
          </v:shape>
          <w:control r:id="rId39" w:name="DefaultOcxName102" w:shapeid="_x0000_i1264"/>
        </w:object>
      </w:r>
      <w:r w:rsidR="004D3D6B" w:rsidRPr="00CB75DF">
        <w:t>План развития горных работ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67" type="#_x0000_t75" style="width:20.2pt;height:17.8pt" o:ole="">
            <v:imagedata r:id="rId12" o:title=""/>
          </v:shape>
          <w:control r:id="rId40" w:name="DefaultOcxName103" w:shapeid="_x0000_i1267"/>
        </w:object>
      </w:r>
      <w:r w:rsidR="004D3D6B" w:rsidRPr="00CB75DF">
        <w:t>Лицензия на ведение горных работ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70" type="#_x0000_t75" style="width:20.2pt;height:17.8pt" o:ole="">
            <v:imagedata r:id="rId12" o:title=""/>
          </v:shape>
          <w:control r:id="rId41" w:name="DefaultOcxName104" w:shapeid="_x0000_i1270"/>
        </w:object>
      </w:r>
      <w:r w:rsidR="004D3D6B" w:rsidRPr="00CB75DF">
        <w:t>Проект разработки месторождения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5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При переводе горнорабочего с одной работы на другую для выполнения разовых работ он должен пройти: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73" type="#_x0000_t75" style="width:20.2pt;height:17.8pt" o:ole="">
            <v:imagedata r:id="rId12" o:title=""/>
          </v:shape>
          <w:control r:id="rId42" w:name="DefaultOcxName105" w:shapeid="_x0000_i1273"/>
        </w:object>
      </w:r>
      <w:r w:rsidR="004D3D6B" w:rsidRPr="00CB75DF">
        <w:t xml:space="preserve">Целевой инструктаж по ТБ на рабочем месте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76" type="#_x0000_t75" style="width:20.2pt;height:17.8pt" o:ole="">
            <v:imagedata r:id="rId12" o:title=""/>
          </v:shape>
          <w:control r:id="rId43" w:name="DefaultOcxName106" w:shapeid="_x0000_i1276"/>
        </w:object>
      </w:r>
      <w:r w:rsidR="004D3D6B" w:rsidRPr="00CB75DF">
        <w:t xml:space="preserve">Разовый инструктаж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79" type="#_x0000_t75" style="width:20.2pt;height:17.8pt" o:ole="">
            <v:imagedata r:id="rId12" o:title=""/>
          </v:shape>
          <w:control r:id="rId44" w:name="DefaultOcxName107" w:shapeid="_x0000_i1279"/>
        </w:object>
      </w:r>
      <w:r w:rsidR="004D3D6B" w:rsidRPr="00CB75DF">
        <w:t xml:space="preserve">Повторный инструктаж по ТБ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6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На карьерах, с какой годовой производительностью осуществляется государственный надзор за горными производствами и работами?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82" type="#_x0000_t75" style="width:20.2pt;height:17.8pt" o:ole="">
            <v:imagedata r:id="rId12" o:title=""/>
          </v:shape>
          <w:control r:id="rId45" w:name="DefaultOcxName108" w:shapeid="_x0000_i1282"/>
        </w:object>
      </w:r>
      <w:r w:rsidR="004D3D6B" w:rsidRPr="00CB75DF">
        <w:t xml:space="preserve">свыше 100 тыс. куб. м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85" type="#_x0000_t75" style="width:20.2pt;height:17.8pt" o:ole="">
            <v:imagedata r:id="rId12" o:title=""/>
          </v:shape>
          <w:control r:id="rId46" w:name="DefaultOcxName109" w:shapeid="_x0000_i1285"/>
        </w:object>
      </w:r>
      <w:r w:rsidR="004D3D6B" w:rsidRPr="00CB75DF">
        <w:t xml:space="preserve">свыше 150 тыс. куб. м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88" type="#_x0000_t75" style="width:20.2pt;height:17.8pt" o:ole="">
            <v:imagedata r:id="rId12" o:title=""/>
          </v:shape>
          <w:control r:id="rId47" w:name="DefaultOcxName1010" w:shapeid="_x0000_i1288"/>
        </w:object>
      </w:r>
      <w:r w:rsidR="004D3D6B" w:rsidRPr="00CB75DF">
        <w:t xml:space="preserve">свыше 50 тыс. куб. м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7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Какую квалификационную группу по ТБ должны иметь машинисты и помощники м</w:t>
      </w:r>
      <w:r w:rsidRPr="00CB75DF">
        <w:t>а</w:t>
      </w:r>
      <w:r w:rsidRPr="00CB75DF">
        <w:t xml:space="preserve">шинистов электрических горных и транспортных машин при напряжении в ЭУ до 1000В?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91" type="#_x0000_t75" style="width:20.2pt;height:17.8pt" o:ole="">
            <v:imagedata r:id="rId12" o:title=""/>
          </v:shape>
          <w:control r:id="rId48" w:name="DefaultOcxName1011" w:shapeid="_x0000_i1291"/>
        </w:object>
      </w:r>
      <w:r w:rsidR="004D3D6B" w:rsidRPr="00CB75DF">
        <w:t xml:space="preserve">Машинисты не ниже II группы, помощники не ниже I группы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94" type="#_x0000_t75" style="width:20.2pt;height:17.8pt" o:ole="">
            <v:imagedata r:id="rId12" o:title=""/>
          </v:shape>
          <w:control r:id="rId49" w:name="DefaultOcxName1012" w:shapeid="_x0000_i1294"/>
        </w:object>
      </w:r>
      <w:r w:rsidR="004D3D6B" w:rsidRPr="00CB75DF">
        <w:t xml:space="preserve">Машинисты не ниже IV группы, помощники не ниже III группы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297" type="#_x0000_t75" style="width:20.2pt;height:17.8pt" o:ole="">
            <v:imagedata r:id="rId12" o:title=""/>
          </v:shape>
          <w:control r:id="rId50" w:name="DefaultOcxName1013" w:shapeid="_x0000_i1297"/>
        </w:object>
      </w:r>
      <w:r w:rsidR="004D3D6B" w:rsidRPr="00CB75DF">
        <w:t xml:space="preserve">Машинисты не ниже III группы, помощники не ниже II группы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lastRenderedPageBreak/>
        <w:t>Вопрос № 8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На производство работ, к которым предъявляются повышенные требования по ТБ, должны выдаваться: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00" type="#_x0000_t75" style="width:20.2pt;height:17.8pt" o:ole="">
            <v:imagedata r:id="rId12" o:title=""/>
          </v:shape>
          <w:control r:id="rId51" w:name="DefaultOcxName1014" w:shapeid="_x0000_i1300"/>
        </w:object>
      </w:r>
      <w:r w:rsidR="004D3D6B" w:rsidRPr="00CB75DF">
        <w:t xml:space="preserve">Наряды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03" type="#_x0000_t75" style="width:20.2pt;height:17.8pt" o:ole="">
            <v:imagedata r:id="rId12" o:title=""/>
          </v:shape>
          <w:control r:id="rId52" w:name="DefaultOcxName1015" w:shapeid="_x0000_i1303"/>
        </w:object>
      </w:r>
      <w:r w:rsidR="004D3D6B" w:rsidRPr="00CB75DF">
        <w:t xml:space="preserve">Наряды-допуски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06" type="#_x0000_t75" style="width:20.2pt;height:17.8pt" o:ole="">
            <v:imagedata r:id="rId12" o:title=""/>
          </v:shape>
          <w:control r:id="rId53" w:name="DefaultOcxName1016" w:shapeid="_x0000_i1306"/>
        </w:object>
      </w:r>
      <w:r w:rsidR="004D3D6B" w:rsidRPr="00CB75DF">
        <w:t xml:space="preserve">Письменные наряды-допуски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9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Передвижение людей в карьере допускается: </w:t>
      </w:r>
    </w:p>
    <w:p w:rsidR="004D3D6B" w:rsidRPr="00CB75DF" w:rsidRDefault="00564D3B" w:rsidP="004D3D6B">
      <w:pPr>
        <w:pStyle w:val="af2"/>
      </w:pPr>
      <w:r w:rsidRPr="00CB75DF">
        <w:object w:dxaOrig="225" w:dyaOrig="225">
          <v:shape id="_x0000_i1309" type="#_x0000_t75" style="width:20.2pt;height:17.8pt" o:ole="">
            <v:imagedata r:id="rId12" o:title=""/>
          </v:shape>
          <w:control r:id="rId54" w:name="DefaultOcxName1017" w:shapeid="_x0000_i1309"/>
        </w:object>
      </w:r>
      <w:r w:rsidR="004D3D6B" w:rsidRPr="00CB75DF">
        <w:t>по специально устроенным пешеходным дорожкам или обочинам автодорог со ст</w:t>
      </w:r>
      <w:r w:rsidR="004D3D6B" w:rsidRPr="00CB75DF">
        <w:t>о</w:t>
      </w:r>
      <w:r w:rsidR="004D3D6B" w:rsidRPr="00CB75DF">
        <w:t xml:space="preserve">роны встречного направления движения автотранспорта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12" type="#_x0000_t75" style="width:20.2pt;height:17.8pt" o:ole="">
            <v:imagedata r:id="rId12" o:title=""/>
          </v:shape>
          <w:control r:id="rId55" w:name="DefaultOcxName1018" w:shapeid="_x0000_i1312"/>
        </w:object>
      </w:r>
      <w:r w:rsidR="004D3D6B" w:rsidRPr="00CB75DF">
        <w:t>по специально устроенным пешеходным дорожкам или обочинам автодорог со ст</w:t>
      </w:r>
      <w:r w:rsidR="004D3D6B" w:rsidRPr="00CB75DF">
        <w:t>о</w:t>
      </w:r>
      <w:r w:rsidR="004D3D6B" w:rsidRPr="00CB75DF">
        <w:t xml:space="preserve">роны грузового направления движения автотранспорта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15" type="#_x0000_t75" style="width:20.2pt;height:17.8pt" o:ole="">
            <v:imagedata r:id="rId12" o:title=""/>
          </v:shape>
          <w:control r:id="rId56" w:name="DefaultOcxName1019" w:shapeid="_x0000_i1315"/>
        </w:object>
      </w:r>
      <w:r w:rsidR="004D3D6B" w:rsidRPr="00CB75DF">
        <w:t>по специально устроенным пешеходным дорожкам или обочинам автодорог со ст</w:t>
      </w:r>
      <w:r w:rsidR="004D3D6B" w:rsidRPr="00CB75DF">
        <w:t>о</w:t>
      </w:r>
      <w:r w:rsidR="004D3D6B" w:rsidRPr="00CB75DF">
        <w:t xml:space="preserve">роны порожнякового направления движения автотранспорта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10 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К техническому руководству горными работами допускаются лица, имеющие: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18" type="#_x0000_t75" style="width:20.2pt;height:17.8pt" o:ole="">
            <v:imagedata r:id="rId12" o:title=""/>
          </v:shape>
          <w:control r:id="rId57" w:name="DefaultOcxName1020" w:shapeid="_x0000_i1318"/>
        </w:object>
      </w:r>
      <w:r w:rsidR="004D3D6B" w:rsidRPr="00CB75DF">
        <w:t xml:space="preserve">законченное высшее образование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21" type="#_x0000_t75" style="width:20.2pt;height:17.8pt" o:ole="">
            <v:imagedata r:id="rId12" o:title=""/>
          </v:shape>
          <w:control r:id="rId58" w:name="DefaultOcxName1021" w:shapeid="_x0000_i1321"/>
        </w:object>
      </w:r>
      <w:r w:rsidR="004D3D6B" w:rsidRPr="00CB75DF">
        <w:t>законченное высшее, среднее горнотехническое образование или право ответстве</w:t>
      </w:r>
      <w:r w:rsidR="004D3D6B" w:rsidRPr="00CB75DF">
        <w:t>н</w:t>
      </w:r>
      <w:r w:rsidR="004D3D6B" w:rsidRPr="00CB75DF">
        <w:t xml:space="preserve">ного ведения горных работ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24" type="#_x0000_t75" style="width:20.2pt;height:17.8pt" o:ole="">
            <v:imagedata r:id="rId12" o:title=""/>
          </v:shape>
          <w:control r:id="rId59" w:name="DefaultOcxName1022" w:shapeid="_x0000_i1324"/>
        </w:object>
      </w:r>
      <w:r w:rsidR="004D3D6B" w:rsidRPr="00CB75DF">
        <w:t>законченное высшее, среднее образование или право ответственного ведения го</w:t>
      </w:r>
      <w:r w:rsidR="004D3D6B" w:rsidRPr="00CB75DF">
        <w:t>р</w:t>
      </w:r>
      <w:r w:rsidR="004D3D6B" w:rsidRPr="00CB75DF">
        <w:t xml:space="preserve">ных работ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11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Высота уступа при разработке драглайнами и многочерпаковыми экскаваторами не должна превышать: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27" type="#_x0000_t75" style="width:20.2pt;height:17.8pt" o:ole="">
            <v:imagedata r:id="rId12" o:title=""/>
          </v:shape>
          <w:control r:id="rId60" w:name="DefaultOcxName1023" w:shapeid="_x0000_i1327"/>
        </w:object>
      </w:r>
      <w:r w:rsidR="004D3D6B" w:rsidRPr="00CB75DF">
        <w:t xml:space="preserve">максимальную высоту черпания экскаватора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30" type="#_x0000_t75" style="width:20.2pt;height:17.8pt" o:ole="">
            <v:imagedata r:id="rId12" o:title=""/>
          </v:shape>
          <w:control r:id="rId61" w:name="DefaultOcxName1024" w:shapeid="_x0000_i1330"/>
        </w:object>
      </w:r>
      <w:r w:rsidR="004D3D6B" w:rsidRPr="00CB75DF">
        <w:t xml:space="preserve">высоту или глубину черпания экскаватора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12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Буксировка, каких неисправных автосамосвалов должна осуществляться специальными тягачами: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33" type="#_x0000_t75" style="width:20.2pt;height:17.8pt" o:ole="">
            <v:imagedata r:id="rId12" o:title=""/>
          </v:shape>
          <w:control r:id="rId62" w:name="DefaultOcxName1025" w:shapeid="_x0000_i1333"/>
        </w:object>
      </w:r>
      <w:r w:rsidR="004D3D6B" w:rsidRPr="00CB75DF">
        <w:t>грузоподъемностью больше 15 т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36" type="#_x0000_t75" style="width:20.2pt;height:17.8pt" o:ole="">
            <v:imagedata r:id="rId12" o:title=""/>
          </v:shape>
          <w:control r:id="rId63" w:name="DefaultOcxName1026" w:shapeid="_x0000_i1336"/>
        </w:object>
      </w:r>
      <w:r w:rsidR="004D3D6B" w:rsidRPr="00CB75DF">
        <w:t>грузоподъемностью больше 27 т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39" type="#_x0000_t75" style="width:20.2pt;height:17.8pt" o:ole="">
            <v:imagedata r:id="rId12" o:title=""/>
          </v:shape>
          <w:control r:id="rId64" w:name="DefaultOcxName1027" w:shapeid="_x0000_i1339"/>
        </w:object>
      </w:r>
      <w:r w:rsidR="004D3D6B" w:rsidRPr="00CB75DF">
        <w:t>грузоподъемностью больше 42 т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13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Доставка рабочих к местам работ в карьере осуществляется: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42" type="#_x0000_t75" style="width:20.2pt;height:17.8pt" o:ole="">
            <v:imagedata r:id="rId12" o:title=""/>
          </v:shape>
          <w:control r:id="rId65" w:name="DefaultOcxName10271" w:shapeid="_x0000_i1342"/>
        </w:object>
      </w:r>
      <w:r w:rsidR="004D3D6B" w:rsidRPr="00CB75DF">
        <w:t>На специально оборудованном транспорте.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45" type="#_x0000_t75" style="width:20.2pt;height:17.8pt" o:ole="">
            <v:imagedata r:id="rId12" o:title=""/>
          </v:shape>
          <w:control r:id="rId66" w:name="DefaultOcxName102711" w:shapeid="_x0000_i1345"/>
        </w:object>
      </w:r>
      <w:r w:rsidR="004D3D6B" w:rsidRPr="00CB75DF">
        <w:t xml:space="preserve">На специально оборудованном транспорте при расстоянии до места работ </w:t>
      </w:r>
      <w:smartTag w:uri="urn:schemas-microsoft-com:office:smarttags" w:element="metricconverter">
        <w:smartTagPr>
          <w:attr w:name="ProductID" w:val="1,5 км"/>
        </w:smartTagPr>
        <w:r w:rsidR="004D3D6B" w:rsidRPr="00CB75DF">
          <w:t>1,5 км</w:t>
        </w:r>
      </w:smartTag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48" type="#_x0000_t75" style="width:20.2pt;height:17.8pt" o:ole="">
            <v:imagedata r:id="rId12" o:title=""/>
          </v:shape>
          <w:control r:id="rId67" w:name="DefaultOcxName102712" w:shapeid="_x0000_i1348"/>
        </w:object>
      </w:r>
      <w:r w:rsidR="004D3D6B" w:rsidRPr="00CB75DF">
        <w:t xml:space="preserve">На специально оборудованном транспорте при глубине работ более </w:t>
      </w:r>
      <w:smartTag w:uri="urn:schemas-microsoft-com:office:smarttags" w:element="metricconverter">
        <w:smartTagPr>
          <w:attr w:name="ProductID" w:val="100 м"/>
        </w:smartTagPr>
        <w:r w:rsidR="004D3D6B" w:rsidRPr="00CB75DF">
          <w:t>100 м</w:t>
        </w:r>
      </w:smartTag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14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В карьере запрещается движение автосамосвалов задним ходом к месту погрузки на расстояние: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51" type="#_x0000_t75" style="width:20.2pt;height:17.8pt" o:ole="">
            <v:imagedata r:id="rId12" o:title=""/>
          </v:shape>
          <w:control r:id="rId68" w:name="DefaultOcxName102713" w:shapeid="_x0000_i1351"/>
        </w:object>
      </w:r>
      <w:r w:rsidR="004D3D6B" w:rsidRPr="00CB75DF">
        <w:t xml:space="preserve">более </w:t>
      </w:r>
      <w:smartTag w:uri="urn:schemas-microsoft-com:office:smarttags" w:element="metricconverter">
        <w:smartTagPr>
          <w:attr w:name="ProductID" w:val="40 м"/>
        </w:smartTagPr>
        <w:r w:rsidR="004D3D6B" w:rsidRPr="00CB75DF">
          <w:t>40 м</w:t>
        </w:r>
      </w:smartTag>
      <w:r w:rsidR="004D3D6B" w:rsidRPr="00CB75DF">
        <w:t xml:space="preserve"> (за исключением проведения траншей)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54" type="#_x0000_t75" style="width:20.2pt;height:17.8pt" o:ole="">
            <v:imagedata r:id="rId12" o:title=""/>
          </v:shape>
          <w:control r:id="rId69" w:name="DefaultOcxName102714" w:shapeid="_x0000_i1354"/>
        </w:object>
      </w:r>
      <w:r w:rsidR="004D3D6B" w:rsidRPr="00CB75DF">
        <w:t xml:space="preserve">более </w:t>
      </w:r>
      <w:smartTag w:uri="urn:schemas-microsoft-com:office:smarttags" w:element="metricconverter">
        <w:smartTagPr>
          <w:attr w:name="ProductID" w:val="30 м"/>
        </w:smartTagPr>
        <w:r w:rsidR="004D3D6B" w:rsidRPr="00CB75DF">
          <w:t>30 м</w:t>
        </w:r>
      </w:smartTag>
      <w:r w:rsidR="004D3D6B" w:rsidRPr="00CB75DF">
        <w:t xml:space="preserve"> (за исключением проведения траншей)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57" type="#_x0000_t75" style="width:20.2pt;height:17.8pt" o:ole="">
            <v:imagedata r:id="rId12" o:title=""/>
          </v:shape>
          <w:control r:id="rId70" w:name="DefaultOcxName102715" w:shapeid="_x0000_i1357"/>
        </w:object>
      </w:r>
      <w:r w:rsidR="004D3D6B" w:rsidRPr="00CB75DF">
        <w:t xml:space="preserve">более </w:t>
      </w:r>
      <w:smartTag w:uri="urn:schemas-microsoft-com:office:smarttags" w:element="metricconverter">
        <w:smartTagPr>
          <w:attr w:name="ProductID" w:val="40 м"/>
        </w:smartTagPr>
        <w:r w:rsidR="004D3D6B" w:rsidRPr="00CB75DF">
          <w:t>40 м</w:t>
        </w:r>
      </w:smartTag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15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Разгрузочная площадка, для автосамосвалов на бульдозерных отвалах должна иметь: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60" type="#_x0000_t75" style="width:20.2pt;height:17.8pt" o:ole="">
            <v:imagedata r:id="rId12" o:title=""/>
          </v:shape>
          <w:control r:id="rId71" w:name="DefaultOcxName102717" w:shapeid="_x0000_i1360"/>
        </w:object>
      </w:r>
      <w:r w:rsidR="004D3D6B" w:rsidRPr="00CB75DF">
        <w:t xml:space="preserve">поперечный уклон не менее 3° и предохранительный вал более </w:t>
      </w:r>
      <w:smartTag w:uri="urn:schemas-microsoft-com:office:smarttags" w:element="metricconverter">
        <w:smartTagPr>
          <w:attr w:name="ProductID" w:val="1 м"/>
        </w:smartTagPr>
        <w:r w:rsidR="004D3D6B" w:rsidRPr="00CB75DF">
          <w:t>1 м</w:t>
        </w:r>
      </w:smartTag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63" type="#_x0000_t75" style="width:20.2pt;height:17.8pt" o:ole="">
            <v:imagedata r:id="rId12" o:title=""/>
          </v:shape>
          <w:control r:id="rId72" w:name="DefaultOcxName1027172" w:shapeid="_x0000_i1363"/>
        </w:object>
      </w:r>
      <w:r w:rsidR="004D3D6B" w:rsidRPr="00CB75DF">
        <w:t>поперечный уклон не менее 3° и предохранительный вал в не менее половины ди</w:t>
      </w:r>
      <w:r w:rsidR="004D3D6B" w:rsidRPr="00CB75DF">
        <w:t>а</w:t>
      </w:r>
      <w:r w:rsidR="004D3D6B" w:rsidRPr="00CB75DF">
        <w:t>метра колеса автосамосвала максимальной грузоподъемности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66" type="#_x0000_t75" style="width:20.2pt;height:17.8pt" o:ole="">
            <v:imagedata r:id="rId12" o:title=""/>
          </v:shape>
          <w:control r:id="rId73" w:name="DefaultOcxName1027173" w:shapeid="_x0000_i1366"/>
        </w:object>
      </w:r>
      <w:r w:rsidR="004D3D6B" w:rsidRPr="00CB75DF">
        <w:t>поперечный уклон от бровки в сторону отвала не менее 3° и предохранительный вал не менее половины диаметра колеса автосамосвала максимальной грузоподъемн</w:t>
      </w:r>
      <w:r w:rsidR="004D3D6B" w:rsidRPr="00CB75DF">
        <w:t>о</w:t>
      </w:r>
      <w:r w:rsidR="004D3D6B" w:rsidRPr="00CB75DF">
        <w:t>сти.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69" type="#_x0000_t75" style="width:20.2pt;height:17.8pt" o:ole="">
            <v:imagedata r:id="rId12" o:title=""/>
          </v:shape>
          <w:control r:id="rId74" w:name="DefaultOcxName10271721" w:shapeid="_x0000_i1369"/>
        </w:object>
      </w:r>
      <w:r w:rsidR="004D3D6B" w:rsidRPr="00CB75DF">
        <w:t>все ответы не правильные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16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Для сообщения между уступами устраивают прочные лестницы или бульдозерные съезды с уклоном: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72" type="#_x0000_t75" style="width:20.2pt;height:17.8pt" o:ole="">
            <v:imagedata r:id="rId12" o:title=""/>
          </v:shape>
          <w:control r:id="rId75" w:name="DefaultOcxName102717211" w:shapeid="_x0000_i1372"/>
        </w:object>
      </w:r>
      <w:r w:rsidR="004D3D6B" w:rsidRPr="00CB75DF">
        <w:t xml:space="preserve">лестницы до 50°, съезды до 15°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75" type="#_x0000_t75" style="width:20.2pt;height:17.8pt" o:ole="">
            <v:imagedata r:id="rId12" o:title=""/>
          </v:shape>
          <w:control r:id="rId76" w:name="DefaultOcxName102717212" w:shapeid="_x0000_i1375"/>
        </w:object>
      </w:r>
      <w:r w:rsidR="004D3D6B" w:rsidRPr="00CB75DF">
        <w:t xml:space="preserve">лестницы до 60°, съезды до 20° </w:t>
      </w:r>
    </w:p>
    <w:p w:rsidR="004D3D6B" w:rsidRDefault="00564D3B" w:rsidP="004D3D6B">
      <w:pPr>
        <w:pStyle w:val="af2"/>
        <w:spacing w:before="0" w:beforeAutospacing="0" w:after="0" w:afterAutospacing="0"/>
      </w:pPr>
      <w:r w:rsidRPr="00CB75DF">
        <w:object w:dxaOrig="225" w:dyaOrig="225">
          <v:shape id="_x0000_i1378" type="#_x0000_t75" style="width:20.2pt;height:17.8pt" o:ole="">
            <v:imagedata r:id="rId12" o:title=""/>
          </v:shape>
          <w:control r:id="rId77" w:name="DefaultOcxName102717213" w:shapeid="_x0000_i1378"/>
        </w:object>
      </w:r>
      <w:r w:rsidR="004D3D6B" w:rsidRPr="00CB75DF">
        <w:t xml:space="preserve">лестницы до 60°, съезды до 10° </w:t>
      </w:r>
    </w:p>
    <w:p w:rsidR="004D3D6B" w:rsidRDefault="004D3D6B" w:rsidP="004D3D6B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Тест.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 xml:space="preserve">1. Кто устанавливает требования к форме предоставления сведения об организации производственного </w:t>
      </w:r>
      <w:proofErr w:type="gramStart"/>
      <w:r w:rsidRPr="00DD583D">
        <w:rPr>
          <w:bCs/>
        </w:rPr>
        <w:t>контроля за</w:t>
      </w:r>
      <w:proofErr w:type="gramEnd"/>
      <w:r w:rsidRPr="00DD583D">
        <w:rPr>
          <w:bCs/>
        </w:rPr>
        <w:t xml:space="preserve"> соблюдением требований промышленной безопасн</w:t>
      </w:r>
      <w:r w:rsidRPr="00DD583D">
        <w:rPr>
          <w:bCs/>
        </w:rPr>
        <w:t>о</w:t>
      </w:r>
      <w:r w:rsidRPr="00DD583D">
        <w:rPr>
          <w:bCs/>
        </w:rPr>
        <w:t>сти?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Правительство Российской Федерации.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proofErr w:type="spellStart"/>
      <w:r w:rsidRPr="00DD583D">
        <w:t>Ростехнадзор</w:t>
      </w:r>
      <w:proofErr w:type="spellEnd"/>
      <w:r w:rsidRPr="00DD583D">
        <w:t>.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Федеральная служба по труду и занятости.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Эксплуатирующая организация.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t> </w:t>
      </w:r>
      <w:r w:rsidRPr="00DD583D">
        <w:rPr>
          <w:bCs/>
        </w:rPr>
        <w:t xml:space="preserve">2. Что из перечисленного не относится к обязанностям работника, ответственного за осуществление производственного </w:t>
      </w:r>
      <w:proofErr w:type="gramStart"/>
      <w:r w:rsidRPr="00DD583D">
        <w:rPr>
          <w:bCs/>
        </w:rPr>
        <w:t>контроля за</w:t>
      </w:r>
      <w:proofErr w:type="gramEnd"/>
      <w:r w:rsidRPr="00DD583D">
        <w:rPr>
          <w:bCs/>
        </w:rPr>
        <w:t xml:space="preserve"> соблюдением требований промышле</w:t>
      </w:r>
      <w:r w:rsidRPr="00DD583D">
        <w:rPr>
          <w:bCs/>
        </w:rPr>
        <w:t>н</w:t>
      </w:r>
      <w:r w:rsidRPr="00DD583D">
        <w:rPr>
          <w:bCs/>
        </w:rPr>
        <w:t>ной безопасности на опасных производственных объектах?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>Проведение комплексных и целевых проверок состояния промышленной без</w:t>
      </w:r>
      <w:r w:rsidRPr="00DD583D">
        <w:t>о</w:t>
      </w:r>
      <w:r w:rsidRPr="00DD583D">
        <w:t>пасности, выявление опасных факторов на рабочих местах.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lastRenderedPageBreak/>
        <w:t>Разработка плана работы по осуществлению производственного контроля в по</w:t>
      </w:r>
      <w:r w:rsidRPr="00DD583D">
        <w:t>д</w:t>
      </w:r>
      <w:r w:rsidRPr="00DD583D">
        <w:t>разделениях эксплуатирующей организации.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 xml:space="preserve">Организация и проведение работ по специальной оценке условий труда. 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>Участие в техническом расследовании причин аварий, инцидентов и несчастных случаев. 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3. В каком документе установлен перечень сведений об организации производственн</w:t>
      </w:r>
      <w:r w:rsidRPr="00DD583D">
        <w:rPr>
          <w:bCs/>
        </w:rPr>
        <w:t>о</w:t>
      </w:r>
      <w:r w:rsidRPr="00DD583D">
        <w:rPr>
          <w:bCs/>
        </w:rPr>
        <w:t xml:space="preserve">го </w:t>
      </w:r>
      <w:proofErr w:type="gramStart"/>
      <w:r w:rsidRPr="00DD583D">
        <w:rPr>
          <w:bCs/>
        </w:rPr>
        <w:t>контроля за</w:t>
      </w:r>
      <w:proofErr w:type="gramEnd"/>
      <w:r w:rsidRPr="00DD583D">
        <w:rPr>
          <w:bCs/>
        </w:rPr>
        <w:t xml:space="preserve"> соблюдением требований промышленной безопасности, направляемых эксплуатирующей организацией в </w:t>
      </w:r>
      <w:proofErr w:type="spellStart"/>
      <w:r w:rsidRPr="00DD583D">
        <w:rPr>
          <w:bCs/>
        </w:rPr>
        <w:t>Ростехнадзор</w:t>
      </w:r>
      <w:proofErr w:type="spellEnd"/>
      <w:r w:rsidRPr="00DD583D">
        <w:rPr>
          <w:bCs/>
        </w:rPr>
        <w:t>?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>В Федеральном законе "О промышленной безопасности опасных производс</w:t>
      </w:r>
      <w:r w:rsidRPr="00DD583D">
        <w:t>т</w:t>
      </w:r>
      <w:r w:rsidRPr="00DD583D">
        <w:t>венных объектов".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 xml:space="preserve">В Правилах организации и осуществления производственного </w:t>
      </w:r>
      <w:proofErr w:type="gramStart"/>
      <w:r w:rsidRPr="00DD583D">
        <w:t>контроля за</w:t>
      </w:r>
      <w:proofErr w:type="gramEnd"/>
      <w:r w:rsidRPr="00DD583D">
        <w:t xml:space="preserve"> с</w:t>
      </w:r>
      <w:r w:rsidRPr="00DD583D">
        <w:t>о</w:t>
      </w:r>
      <w:r w:rsidRPr="00DD583D">
        <w:t xml:space="preserve">блюдением требований промышленной безопасности. 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>В Общих правилах промышленной безопасности для организаций, осущест</w:t>
      </w:r>
      <w:r w:rsidRPr="00DD583D">
        <w:t>в</w:t>
      </w:r>
      <w:r w:rsidRPr="00DD583D">
        <w:t>ляющих деятельность в области промышленной безопасности опасных прои</w:t>
      </w:r>
      <w:r w:rsidRPr="00DD583D">
        <w:t>з</w:t>
      </w:r>
      <w:r w:rsidRPr="00DD583D">
        <w:t>водственных объектов.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 xml:space="preserve">Во всех перечисленных документах. 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t>  </w:t>
      </w:r>
      <w:r w:rsidRPr="00DD583D">
        <w:rPr>
          <w:bCs/>
        </w:rPr>
        <w:t>4.</w:t>
      </w:r>
      <w:r w:rsidRPr="00DD583D">
        <w:t> </w:t>
      </w:r>
      <w:r w:rsidRPr="00DD583D">
        <w:rPr>
          <w:bCs/>
        </w:rPr>
        <w:t>Что из перечисленного не подлежит экспертизе промышленной безопасности?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Документация на капитальный ремонт опасного производственного объекта.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Технические устройства, применяемые на опасном производственном объекте.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Декларация промышленной безопасности опасного производственного объекта.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Обоснование безопасности опасного производственного объекта и из изменения к обоснованию безопасности опасного производственного объекта.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 xml:space="preserve">5. В </w:t>
      </w:r>
      <w:proofErr w:type="gramStart"/>
      <w:r w:rsidRPr="00DD583D">
        <w:rPr>
          <w:bCs/>
        </w:rPr>
        <w:t>отношении</w:t>
      </w:r>
      <w:proofErr w:type="gramEnd"/>
      <w:r w:rsidRPr="00DD583D">
        <w:rPr>
          <w:bCs/>
        </w:rPr>
        <w:t xml:space="preserve"> каких опасных производственных объектов экспертным организациям запрещается проводить экспертизу промышленной безопасности?</w:t>
      </w:r>
    </w:p>
    <w:p w:rsidR="004D3D6B" w:rsidRPr="00DD583D" w:rsidRDefault="004D3D6B" w:rsidP="004D3D6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технических устройств, применяемых на опасных производстве</w:t>
      </w:r>
      <w:r w:rsidRPr="00DD583D">
        <w:t>н</w:t>
      </w:r>
      <w:r w:rsidRPr="00DD583D">
        <w:t>ных объектах по хранению и уничтожению химического оружия.</w:t>
      </w:r>
    </w:p>
    <w:p w:rsidR="004D3D6B" w:rsidRPr="00DD583D" w:rsidRDefault="004D3D6B" w:rsidP="004D3D6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объектов, находящихся в государственной собственности.</w:t>
      </w:r>
    </w:p>
    <w:p w:rsidR="004D3D6B" w:rsidRPr="00DD583D" w:rsidRDefault="004D3D6B" w:rsidP="004D3D6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опасных  производственных объектов, принадлежащих экспертной организации на праве собственности или ином законном основании ей или л</w:t>
      </w:r>
      <w:r w:rsidRPr="00DD583D">
        <w:t>и</w:t>
      </w:r>
      <w:r w:rsidRPr="00DD583D">
        <w:t>цам, входящим с ней в одну группу лиц.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6. Какими нормативными правовыми актами устанавливаются требования к провед</w:t>
      </w:r>
      <w:r w:rsidRPr="00DD583D">
        <w:rPr>
          <w:bCs/>
        </w:rPr>
        <w:t>е</w:t>
      </w:r>
      <w:r w:rsidRPr="00DD583D">
        <w:rPr>
          <w:bCs/>
        </w:rPr>
        <w:t>нию экспертизы промышленной безопасности и к оформлению заключения экспертизы промышленной  безопасности?</w:t>
      </w:r>
    </w:p>
    <w:p w:rsidR="004D3D6B" w:rsidRPr="00DD583D" w:rsidRDefault="004D3D6B" w:rsidP="004D3D6B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Постановлениями Правительства Российской Федерации.</w:t>
      </w:r>
    </w:p>
    <w:p w:rsidR="004D3D6B" w:rsidRPr="00DD583D" w:rsidRDefault="004D3D6B" w:rsidP="004D3D6B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Федеральными законами.</w:t>
      </w:r>
    </w:p>
    <w:p w:rsidR="004D3D6B" w:rsidRPr="00DD583D" w:rsidRDefault="004D3D6B" w:rsidP="004D3D6B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Федеральными нормами и правилами в области промышленной безопасности.</w:t>
      </w:r>
    </w:p>
    <w:p w:rsidR="004D3D6B" w:rsidRDefault="004D3D6B" w:rsidP="004D3D6B">
      <w:r w:rsidRPr="00DD583D">
        <w:t xml:space="preserve">Стандартами </w:t>
      </w:r>
      <w:proofErr w:type="spellStart"/>
      <w:r w:rsidRPr="00DD583D">
        <w:t>саморегулируемых</w:t>
      </w:r>
      <w:proofErr w:type="spellEnd"/>
      <w:r w:rsidRPr="00DD583D">
        <w:t xml:space="preserve"> организаций в области экспертизы промышленной безопасности.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 xml:space="preserve">7. После </w:t>
      </w:r>
      <w:proofErr w:type="gramStart"/>
      <w:r w:rsidRPr="00DD583D">
        <w:rPr>
          <w:bCs/>
        </w:rPr>
        <w:t>прохождения</w:t>
      </w:r>
      <w:proofErr w:type="gramEnd"/>
      <w:r w:rsidRPr="00DD583D">
        <w:rPr>
          <w:bCs/>
        </w:rPr>
        <w:t xml:space="preserve"> каких процедур заключение экспертизы промышленной без</w:t>
      </w:r>
      <w:r w:rsidRPr="00DD583D">
        <w:rPr>
          <w:bCs/>
        </w:rPr>
        <w:t>о</w:t>
      </w:r>
      <w:r w:rsidRPr="00DD583D">
        <w:rPr>
          <w:bCs/>
        </w:rPr>
        <w:t>пасности может быть использовано в целях, установленных Федеральным законом "О промышленной безопасности опасных производственных объектов"?</w:t>
      </w:r>
    </w:p>
    <w:p w:rsidR="004D3D6B" w:rsidRPr="00DD583D" w:rsidRDefault="004D3D6B" w:rsidP="004D3D6B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Сразу после подписания заключения экспертизы руководителем экспертной о</w:t>
      </w:r>
      <w:r w:rsidRPr="00DD583D">
        <w:t>р</w:t>
      </w:r>
      <w:r w:rsidRPr="00DD583D">
        <w:t>ганизации и экспертами, проводившими экспертизу.</w:t>
      </w:r>
    </w:p>
    <w:p w:rsidR="004D3D6B" w:rsidRPr="00DD583D" w:rsidRDefault="004D3D6B" w:rsidP="004D3D6B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После утверждения заключения экспертизы промышленной безопасности в о</w:t>
      </w:r>
      <w:r w:rsidRPr="00DD583D">
        <w:t>р</w:t>
      </w:r>
      <w:r w:rsidRPr="00DD583D">
        <w:t xml:space="preserve">ганах </w:t>
      </w:r>
      <w:proofErr w:type="spellStart"/>
      <w:r w:rsidRPr="00DD583D">
        <w:t>Ростехнадзора</w:t>
      </w:r>
      <w:proofErr w:type="spellEnd"/>
      <w:r w:rsidRPr="00DD583D">
        <w:t>.</w:t>
      </w:r>
    </w:p>
    <w:p w:rsidR="004D3D6B" w:rsidRPr="00DD583D" w:rsidRDefault="004D3D6B" w:rsidP="004D3D6B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После подписания заключения экспертизы руководителем экспертной организ</w:t>
      </w:r>
      <w:r w:rsidRPr="00DD583D">
        <w:t>а</w:t>
      </w:r>
      <w:r w:rsidRPr="00DD583D">
        <w:t>ции и экспертами, проводившими экспертизу, и внесения его в реестр заключ</w:t>
      </w:r>
      <w:r w:rsidRPr="00DD583D">
        <w:t>е</w:t>
      </w:r>
      <w:r w:rsidRPr="00DD583D">
        <w:t>ний экспертизы промышленной безопасности. 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8. Кто ведет реестр заключений экспертизы промышленной безопасности?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proofErr w:type="spellStart"/>
      <w:r w:rsidRPr="00DD583D">
        <w:lastRenderedPageBreak/>
        <w:t>Ростехнадзор</w:t>
      </w:r>
      <w:proofErr w:type="spellEnd"/>
      <w:r w:rsidRPr="00DD583D">
        <w:t xml:space="preserve"> и его территориальные органы.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Федеральное автономное учреждение «Главное управление государственной экспертизы».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Федеральное агентство по техническому регулированию и метрологии.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Федеральная служба по аккредитации.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9. Можно ли привлекать к проведению экспертизы промышленной безопасности лиц, не состоящих в штате экспертной организации?</w:t>
      </w:r>
    </w:p>
    <w:p w:rsidR="004D3D6B" w:rsidRPr="00DD583D" w:rsidRDefault="004D3D6B" w:rsidP="004D3D6B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Можно, только если эксперт подтвердил свои знания по предмету экспертизы в экспертной организации.</w:t>
      </w:r>
    </w:p>
    <w:p w:rsidR="004D3D6B" w:rsidRPr="00DD583D" w:rsidRDefault="004D3D6B" w:rsidP="004D3D6B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Нельзя.</w:t>
      </w:r>
    </w:p>
    <w:p w:rsidR="004D3D6B" w:rsidRPr="00DD583D" w:rsidRDefault="004D3D6B" w:rsidP="004D3D6B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Можно. 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10. Что из перечисленного не подлежит экспертизе промышленной безопасности?</w:t>
      </w:r>
    </w:p>
    <w:p w:rsidR="004D3D6B" w:rsidRPr="00DD583D" w:rsidRDefault="004D3D6B" w:rsidP="004D3D6B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Документация на техническое перевооружение, консервацию и ликвидацию опасного производственного объекта.</w:t>
      </w:r>
    </w:p>
    <w:p w:rsidR="004D3D6B" w:rsidRPr="00DD583D" w:rsidRDefault="004D3D6B" w:rsidP="004D3D6B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Технические устройства, применяемые на опасном производственном объекте.</w:t>
      </w:r>
    </w:p>
    <w:p w:rsidR="004D3D6B" w:rsidRPr="00DD583D" w:rsidRDefault="004D3D6B" w:rsidP="004D3D6B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</w:r>
    </w:p>
    <w:p w:rsidR="004D3D6B" w:rsidRPr="00DD583D" w:rsidRDefault="004D3D6B" w:rsidP="004D3D6B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t>Иные документы, связанные с эксплуатацией опасного производственного объекта.</w:t>
      </w:r>
    </w:p>
    <w:p w:rsidR="004D3D6B" w:rsidRPr="00DD583D" w:rsidRDefault="004D3D6B" w:rsidP="004D3D6B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D3D6B" w:rsidRPr="00DD583D" w:rsidRDefault="004D3D6B" w:rsidP="004D3D6B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Задание. Разработать план мероприятий по локализации и ликвидации аварии в шахте</w:t>
      </w:r>
    </w:p>
    <w:p w:rsidR="004D3D6B" w:rsidRPr="00DD583D" w:rsidRDefault="004D3D6B" w:rsidP="004D3D6B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Виды аварий:</w:t>
      </w:r>
    </w:p>
    <w:p w:rsidR="004D3D6B" w:rsidRPr="00DD583D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 xml:space="preserve">- взрывы </w:t>
      </w:r>
      <w:proofErr w:type="spellStart"/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метанопылевоздушных</w:t>
      </w:r>
      <w:proofErr w:type="spellEnd"/>
      <w:r w:rsidRPr="00DD583D">
        <w:rPr>
          <w:rStyle w:val="FontStyle31"/>
          <w:rFonts w:ascii="Times New Roman" w:hAnsi="Times New Roman" w:cs="Times New Roman"/>
          <w:sz w:val="24"/>
          <w:szCs w:val="24"/>
        </w:rPr>
        <w:t xml:space="preserve"> смесей;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подземные пожары;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внезапные выбросы угля, газа и породы;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загазирование</w:t>
      </w:r>
      <w:proofErr w:type="spellEnd"/>
      <w:r w:rsidRPr="004A4894">
        <w:rPr>
          <w:rStyle w:val="FontStyle31"/>
          <w:rFonts w:ascii="Times New Roman" w:hAnsi="Times New Roman" w:cs="Times New Roman"/>
          <w:sz w:val="24"/>
          <w:szCs w:val="24"/>
        </w:rPr>
        <w:t xml:space="preserve"> выработок вредными для людей газами;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 xml:space="preserve">- прорывы в горные выработки, где работают люди, воды, скоплений </w:t>
      </w:r>
      <w:proofErr w:type="spellStart"/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заиловки</w:t>
      </w:r>
      <w:proofErr w:type="spellEnd"/>
      <w:r w:rsidRPr="004A4894">
        <w:rPr>
          <w:rStyle w:val="FontStyle31"/>
          <w:rFonts w:ascii="Times New Roman" w:hAnsi="Times New Roman" w:cs="Times New Roman"/>
          <w:sz w:val="24"/>
          <w:szCs w:val="24"/>
        </w:rPr>
        <w:t xml:space="preserve"> и глины;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  <w:sectPr w:rsidR="004D3D6B" w:rsidRPr="004A4894" w:rsidSect="0045383F">
          <w:pgSz w:w="11907" w:h="16840" w:code="9"/>
          <w:pgMar w:top="1134" w:right="1134" w:bottom="1134" w:left="1701" w:header="720" w:footer="720" w:gutter="0"/>
          <w:cols w:space="720"/>
          <w:noEndnote/>
        </w:sect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обрушения горных выработок.</w:t>
      </w:r>
    </w:p>
    <w:p w:rsidR="004D3D6B" w:rsidRPr="00CB75DF" w:rsidRDefault="004D3D6B" w:rsidP="004D3D6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4D3D6B" w:rsidRPr="00CB75DF" w:rsidRDefault="004D3D6B" w:rsidP="004D3D6B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4D3D6B" w:rsidRDefault="004D3D6B" w:rsidP="004D3D6B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4D3D6B" w:rsidRPr="00F44144" w:rsidRDefault="004D3D6B" w:rsidP="004D3D6B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4273"/>
        <w:gridCol w:w="9072"/>
      </w:tblGrid>
      <w:tr w:rsidR="004D3D6B" w:rsidRPr="00BC665F" w:rsidTr="004D3D6B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турный элемент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 безопасности при геолого-промышленной оценке месторождений твердых полезных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копаемых и горных отводов;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анализа производстве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ных условий при различных технологических процессах;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и устройства, применя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мые для обеспечения нормальных и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ных условий труда на карьерах.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87" w:history="1">
              <w:r w:rsidR="004D3D6B" w:rsidRPr="00BC665F">
                <w:rPr>
                  <w:sz w:val="20"/>
                  <w:szCs w:val="20"/>
                </w:rPr>
                <w:t>Основные понятия и определения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0" w:history="1">
              <w:r w:rsidR="004D3D6B" w:rsidRPr="00BC665F">
                <w:rPr>
                  <w:sz w:val="20"/>
                  <w:szCs w:val="20"/>
                </w:rPr>
                <w:t>Руководящие документы по ТБ на карьерах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1" w:history="1">
              <w:r w:rsidR="004D3D6B" w:rsidRPr="00BC665F">
                <w:rPr>
                  <w:sz w:val="20"/>
                  <w:szCs w:val="20"/>
                </w:rPr>
                <w:t>Методы обеспечения охраны труда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2" w:history="1">
              <w:r w:rsidR="004D3D6B" w:rsidRPr="00BC665F">
                <w:rPr>
                  <w:sz w:val="20"/>
                  <w:szCs w:val="20"/>
                </w:rPr>
                <w:t>Охрана труда женщин и подростков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3" w:history="1">
              <w:r w:rsidR="004D3D6B" w:rsidRPr="00BC665F">
                <w:rPr>
                  <w:sz w:val="20"/>
                  <w:szCs w:val="20"/>
                </w:rPr>
                <w:t>Защита трудовых прав работников, разрешение трудовых споров и ответственность за нарушение трудового законодательства.</w:t>
              </w:r>
            </w:hyperlink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4" w:history="1">
              <w:r w:rsidR="004D3D6B" w:rsidRPr="00BC665F">
                <w:rPr>
                  <w:sz w:val="20"/>
                  <w:szCs w:val="20"/>
                </w:rPr>
                <w:t>Производственный травматизм на карьерах и его основные причины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5" w:history="1">
              <w:r w:rsidR="004D3D6B" w:rsidRPr="00BC665F">
                <w:rPr>
                  <w:sz w:val="20"/>
                  <w:szCs w:val="20"/>
                </w:rPr>
                <w:t>Классификация причин производственного травматизма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6" w:history="1">
              <w:r w:rsidR="004D3D6B" w:rsidRPr="00BC665F">
                <w:rPr>
                  <w:sz w:val="20"/>
                  <w:szCs w:val="20"/>
                </w:rPr>
                <w:t xml:space="preserve">Основные причины </w:t>
              </w:r>
              <w:proofErr w:type="spellStart"/>
              <w:r w:rsidR="004D3D6B" w:rsidRPr="00BC665F">
                <w:rPr>
                  <w:sz w:val="20"/>
                  <w:szCs w:val="20"/>
                </w:rPr>
                <w:t>травмирования</w:t>
              </w:r>
              <w:proofErr w:type="spellEnd"/>
              <w:r w:rsidR="004D3D6B" w:rsidRPr="00BC665F">
                <w:rPr>
                  <w:sz w:val="20"/>
                  <w:szCs w:val="20"/>
                </w:rPr>
                <w:t xml:space="preserve"> на открытых горных работах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7" w:history="1">
              <w:r w:rsidR="004D3D6B" w:rsidRPr="00BC665F">
                <w:rPr>
                  <w:sz w:val="20"/>
                  <w:szCs w:val="20"/>
                </w:rPr>
                <w:t>Общие правила безопасности на карьерах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8" w:history="1">
              <w:r w:rsidR="004D3D6B" w:rsidRPr="00BC665F">
                <w:rPr>
                  <w:sz w:val="20"/>
                  <w:szCs w:val="20"/>
                </w:rPr>
                <w:t>Расследование и учет несчастных случаев на производстве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9" w:history="1">
              <w:proofErr w:type="gramStart"/>
              <w:r w:rsidR="004D3D6B" w:rsidRPr="00BC665F">
                <w:rPr>
                  <w:sz w:val="20"/>
                  <w:szCs w:val="20"/>
                </w:rPr>
                <w:t>Первоочередные меры, принимаемые в связи с несчастным случаем</w:t>
              </w:r>
              <w:proofErr w:type="gramEnd"/>
              <w:r w:rsidR="004D3D6B" w:rsidRPr="00BC665F">
                <w:rPr>
                  <w:sz w:val="20"/>
                  <w:szCs w:val="20"/>
                </w:rPr>
                <w:t xml:space="preserve"> на производстве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0" w:history="1">
              <w:r w:rsidR="004D3D6B" w:rsidRPr="00BC665F">
                <w:rPr>
                  <w:sz w:val="20"/>
                  <w:szCs w:val="20"/>
                </w:rPr>
                <w:t>Порядок расследования несчастных случаев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1" w:history="1">
              <w:r w:rsidR="004D3D6B" w:rsidRPr="00BC665F">
                <w:rPr>
                  <w:sz w:val="20"/>
                  <w:szCs w:val="20"/>
                </w:rPr>
                <w:t>Порядок оформления и учета акта по форме Н-1 о несчастном случае на производстве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3" w:history="1">
              <w:r w:rsidR="004D3D6B" w:rsidRPr="00BC665F">
                <w:rPr>
                  <w:sz w:val="20"/>
                  <w:szCs w:val="20"/>
                </w:rPr>
                <w:t>Профессиональные заболевания горнорабочих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4" w:history="1">
              <w:r w:rsidR="004D3D6B" w:rsidRPr="00BC665F">
                <w:rPr>
                  <w:sz w:val="20"/>
                  <w:szCs w:val="20"/>
                </w:rPr>
                <w:t>Средства индивидуальной защиты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5" w:history="1">
              <w:r w:rsidR="004D3D6B" w:rsidRPr="00BC665F">
                <w:rPr>
                  <w:sz w:val="20"/>
                  <w:szCs w:val="20"/>
                </w:rPr>
                <w:t xml:space="preserve">Санитарно-бытовое и медицинское обслуживание </w:t>
              </w:r>
              <w:proofErr w:type="gramStart"/>
              <w:r w:rsidR="004D3D6B" w:rsidRPr="00BC665F">
                <w:rPr>
                  <w:sz w:val="20"/>
                  <w:szCs w:val="20"/>
                </w:rPr>
                <w:t>работающих</w:t>
              </w:r>
              <w:proofErr w:type="gramEnd"/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6" w:history="1">
              <w:r w:rsidR="004D3D6B" w:rsidRPr="00BC665F">
                <w:rPr>
                  <w:sz w:val="20"/>
                  <w:szCs w:val="20"/>
                </w:rPr>
                <w:t>Обеспечение требуемого состава воздуха рабочих зон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7" w:history="1">
              <w:r w:rsidR="004D3D6B" w:rsidRPr="00BC665F">
                <w:rPr>
                  <w:sz w:val="20"/>
                  <w:szCs w:val="20"/>
                </w:rPr>
                <w:t>Состав атмосферного воздуха карьеров и причины его загрязнения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8" w:history="1">
              <w:r w:rsidR="004D3D6B" w:rsidRPr="00BC665F">
                <w:rPr>
                  <w:sz w:val="20"/>
                  <w:szCs w:val="20"/>
                </w:rPr>
                <w:t>Защита от радиоактивных излучений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9" w:history="1">
              <w:r w:rsidR="004D3D6B" w:rsidRPr="00BC665F">
                <w:rPr>
                  <w:sz w:val="20"/>
                  <w:szCs w:val="20"/>
                </w:rPr>
                <w:t>Борьба с производственным шумом и вибрацией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0" w:history="1">
              <w:r w:rsidR="004D3D6B" w:rsidRPr="00BC665F">
                <w:rPr>
                  <w:sz w:val="20"/>
                  <w:szCs w:val="20"/>
                </w:rPr>
                <w:t>Освещение горных выработок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2" w:history="1">
              <w:r w:rsidR="004D3D6B" w:rsidRPr="00BC665F">
                <w:rPr>
                  <w:sz w:val="20"/>
                  <w:szCs w:val="20"/>
                </w:rPr>
                <w:t>Безопасное применение горных машин и механизмов на ОГР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3" w:history="1">
              <w:r w:rsidR="004D3D6B" w:rsidRPr="00BC665F">
                <w:rPr>
                  <w:sz w:val="20"/>
                  <w:szCs w:val="20"/>
                </w:rPr>
                <w:t>Условия безопасности при эксплуатации железнодорожного транспорта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3" w:history="1">
              <w:r w:rsidR="004D3D6B" w:rsidRPr="00BC665F">
                <w:rPr>
                  <w:sz w:val="20"/>
                  <w:szCs w:val="20"/>
                </w:rPr>
                <w:t>Условия безопасности при эксплуатации автомобильного и конвейерного транспорта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4" w:history="1">
              <w:r w:rsidR="004D3D6B" w:rsidRPr="00BC665F">
                <w:rPr>
                  <w:sz w:val="20"/>
                  <w:szCs w:val="20"/>
                </w:rPr>
                <w:t>Безопасность при специальных видах разработки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5" w:history="1">
              <w:r w:rsidR="004D3D6B" w:rsidRPr="00BC665F">
                <w:rPr>
                  <w:sz w:val="20"/>
                  <w:szCs w:val="20"/>
                </w:rPr>
                <w:t>Безопасное применение различных видов энергии</w:t>
              </w:r>
            </w:hyperlink>
            <w:r w:rsidR="004D3D6B" w:rsidRPr="00BC665F">
              <w:rPr>
                <w:sz w:val="20"/>
                <w:szCs w:val="20"/>
              </w:rPr>
              <w:t xml:space="preserve"> на ОГР.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7" w:history="1">
              <w:r w:rsidR="004D3D6B" w:rsidRPr="00BC665F">
                <w:rPr>
                  <w:sz w:val="20"/>
                  <w:szCs w:val="20"/>
                </w:rPr>
                <w:t>Общие сведения</w:t>
              </w:r>
            </w:hyperlink>
            <w:r w:rsidR="004D3D6B" w:rsidRPr="00BC665F">
              <w:rPr>
                <w:sz w:val="20"/>
                <w:szCs w:val="20"/>
              </w:rPr>
              <w:t xml:space="preserve"> о горноспасательной службе.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8" w:history="1">
              <w:r w:rsidR="004D3D6B" w:rsidRPr="00BC665F">
                <w:rPr>
                  <w:sz w:val="20"/>
                  <w:szCs w:val="20"/>
                </w:rPr>
                <w:t>Структура военизированных горноспасательных частей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9" w:history="1">
              <w:r w:rsidR="004D3D6B" w:rsidRPr="00BC665F">
                <w:rPr>
                  <w:sz w:val="20"/>
                  <w:szCs w:val="20"/>
                </w:rPr>
                <w:t>Организация службы в ВГСЧ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1" w:history="1">
              <w:r w:rsidR="004D3D6B" w:rsidRPr="00BC665F">
                <w:rPr>
                  <w:sz w:val="20"/>
                  <w:szCs w:val="20"/>
                </w:rPr>
                <w:t>Общие положения</w:t>
              </w:r>
            </w:hyperlink>
            <w:r w:rsidR="004D3D6B" w:rsidRPr="00BC665F">
              <w:rPr>
                <w:sz w:val="20"/>
                <w:szCs w:val="20"/>
              </w:rPr>
              <w:t xml:space="preserve"> об </w:t>
            </w:r>
            <w:hyperlink w:anchor="_Toc122836320" w:history="1">
              <w:r w:rsidR="004D3D6B" w:rsidRPr="00BC665F">
                <w:rPr>
                  <w:sz w:val="20"/>
                  <w:szCs w:val="20"/>
                </w:rPr>
                <w:t>организации горноспасательных работ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2" w:history="1">
              <w:r w:rsidR="004D3D6B" w:rsidRPr="00BC665F">
                <w:rPr>
                  <w:sz w:val="20"/>
                  <w:szCs w:val="20"/>
                </w:rPr>
                <w:t>Выезд горноспасателей на аварию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3" w:history="1">
              <w:r w:rsidR="004D3D6B" w:rsidRPr="00BC665F">
                <w:rPr>
                  <w:sz w:val="20"/>
                  <w:szCs w:val="20"/>
                </w:rPr>
                <w:t>План мероприятий по локализации и ликвидации аварии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4" w:history="1">
              <w:r w:rsidR="004D3D6B" w:rsidRPr="00BC665F">
                <w:rPr>
                  <w:sz w:val="20"/>
                  <w:szCs w:val="20"/>
                </w:rPr>
                <w:t>Оперативный журнал ВГСЧ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5" w:history="1">
              <w:r w:rsidR="004D3D6B" w:rsidRPr="00BC665F">
                <w:rPr>
                  <w:sz w:val="20"/>
                  <w:szCs w:val="20"/>
                </w:rPr>
                <w:t>Разведка аварии</w:t>
              </w:r>
            </w:hyperlink>
            <w:r w:rsidR="004D3D6B" w:rsidRPr="00BC665F">
              <w:rPr>
                <w:sz w:val="20"/>
                <w:szCs w:val="20"/>
              </w:rPr>
              <w:t xml:space="preserve">. </w:t>
            </w:r>
            <w:hyperlink w:anchor="_Toc122836326" w:history="1">
              <w:r w:rsidR="004D3D6B" w:rsidRPr="00BC665F">
                <w:rPr>
                  <w:sz w:val="20"/>
                  <w:szCs w:val="20"/>
                </w:rPr>
                <w:t>Спасение людей, застигнутых аварией, и оказание помощи пострадавшим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7" w:history="1">
              <w:r w:rsidR="004D3D6B" w:rsidRPr="00BC665F">
                <w:rPr>
                  <w:sz w:val="20"/>
                  <w:szCs w:val="20"/>
                </w:rPr>
                <w:t xml:space="preserve">Служба связи </w:t>
              </w:r>
            </w:hyperlink>
            <w:hyperlink w:anchor="_Toc122836328" w:history="1">
              <w:r w:rsidR="004D3D6B" w:rsidRPr="00BC665F">
                <w:rPr>
                  <w:sz w:val="20"/>
                  <w:szCs w:val="20"/>
                </w:rPr>
                <w:t>и медицинское обслуживание</w:t>
              </w:r>
            </w:hyperlink>
            <w:r w:rsidR="004D3D6B" w:rsidRPr="00BC665F">
              <w:rPr>
                <w:sz w:val="20"/>
                <w:szCs w:val="20"/>
              </w:rPr>
              <w:t xml:space="preserve"> при горноспасательных работах.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0" w:history="1">
              <w:r w:rsidR="004D3D6B" w:rsidRPr="00BC665F">
                <w:rPr>
                  <w:sz w:val="20"/>
                  <w:szCs w:val="20"/>
                </w:rPr>
                <w:t>Работы в горноспасателей в условиях высоких температур</w:t>
              </w:r>
            </w:hyperlink>
            <w:r w:rsidR="004D3D6B" w:rsidRPr="00BC665F">
              <w:rPr>
                <w:sz w:val="20"/>
                <w:szCs w:val="20"/>
              </w:rPr>
              <w:t xml:space="preserve"> и </w:t>
            </w:r>
            <w:hyperlink w:anchor="_Toc122836332" w:history="1">
              <w:r w:rsidR="004D3D6B" w:rsidRPr="00BC665F">
                <w:rPr>
                  <w:sz w:val="20"/>
                  <w:szCs w:val="20"/>
                </w:rPr>
                <w:t>тушение подземных пожаров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1" w:history="1">
              <w:r w:rsidR="004D3D6B" w:rsidRPr="00BC665F">
                <w:rPr>
                  <w:sz w:val="20"/>
                  <w:szCs w:val="20"/>
                </w:rPr>
                <w:t>Работы горноспасателей в условиях отрицательных температур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3" w:history="1">
              <w:r w:rsidR="004D3D6B" w:rsidRPr="00BC665F">
                <w:rPr>
                  <w:sz w:val="20"/>
                  <w:szCs w:val="20"/>
                </w:rPr>
                <w:t>Взрывы метана и угольной пыли</w:t>
              </w:r>
            </w:hyperlink>
            <w:r w:rsidR="004D3D6B" w:rsidRPr="00BC665F">
              <w:rPr>
                <w:sz w:val="20"/>
                <w:szCs w:val="20"/>
              </w:rPr>
              <w:t xml:space="preserve">. </w:t>
            </w:r>
            <w:hyperlink w:anchor="_Toc122836334" w:history="1">
              <w:r w:rsidR="004D3D6B" w:rsidRPr="00BC665F">
                <w:rPr>
                  <w:sz w:val="20"/>
                  <w:szCs w:val="20"/>
                </w:rPr>
                <w:t>Внезапные выбросы горных пород и газа</w:t>
              </w:r>
            </w:hyperlink>
            <w:r w:rsidR="004D3D6B" w:rsidRPr="00BC665F">
              <w:rPr>
                <w:sz w:val="20"/>
                <w:szCs w:val="20"/>
              </w:rPr>
              <w:t xml:space="preserve">. 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5" w:history="1">
              <w:r w:rsidR="004D3D6B" w:rsidRPr="00BC665F">
                <w:rPr>
                  <w:sz w:val="20"/>
                  <w:szCs w:val="20"/>
                </w:rPr>
                <w:t>Обрушения в горных выработках</w:t>
              </w:r>
            </w:hyperlink>
            <w:r w:rsidR="004D3D6B" w:rsidRPr="00BC665F">
              <w:rPr>
                <w:sz w:val="20"/>
                <w:szCs w:val="20"/>
              </w:rPr>
              <w:t xml:space="preserve">. </w:t>
            </w:r>
            <w:hyperlink w:anchor="_Toc122836336" w:history="1">
              <w:r w:rsidR="004D3D6B" w:rsidRPr="00BC665F">
                <w:rPr>
                  <w:sz w:val="20"/>
                  <w:szCs w:val="20"/>
                </w:rPr>
                <w:t>Прорывы воды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564D3B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7" w:history="1">
              <w:r w:rsidR="004D3D6B" w:rsidRPr="00BC665F">
                <w:rPr>
                  <w:sz w:val="20"/>
                  <w:szCs w:val="20"/>
                </w:rPr>
                <w:t>Медицинское обеспечение горноспасательных работ и режимы труда и отдыха горноспасателей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анализировать производственные условия труда на карьерах при выполнении технолог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ческих процессов;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откр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>тых горных работ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распознавать эффективное решение от </w:t>
            </w:r>
            <w:proofErr w:type="gramStart"/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эффективного</w:t>
            </w:r>
            <w:proofErr w:type="gramEnd"/>
            <w:r w:rsidRPr="00BC665F">
              <w:rPr>
                <w:sz w:val="20"/>
                <w:szCs w:val="20"/>
              </w:rPr>
              <w:t>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применять полученные знания в области безопасности при геолого-промышленной оценке месторождений твердых полезных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копаемых и горных отводов в профессионал</w:t>
            </w:r>
            <w:r w:rsidRPr="00BC665F">
              <w:rPr>
                <w:sz w:val="20"/>
                <w:szCs w:val="20"/>
              </w:rPr>
              <w:t>ь</w:t>
            </w:r>
            <w:r w:rsidRPr="00BC665F">
              <w:rPr>
                <w:sz w:val="20"/>
                <w:szCs w:val="20"/>
              </w:rPr>
              <w:t>ной деятельности; использовать их на межди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циплинарном уровне;</w:t>
            </w:r>
          </w:p>
          <w:p w:rsidR="004D3D6B" w:rsidRPr="00BC665F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</w:pPr>
            <w:r w:rsidRPr="00BC665F">
              <w:t xml:space="preserve">корректно </w:t>
            </w:r>
            <w:proofErr w:type="gramStart"/>
            <w:r w:rsidRPr="00BC665F">
              <w:t>выражать и аргументировано</w:t>
            </w:r>
            <w:proofErr w:type="gramEnd"/>
            <w:r w:rsidRPr="00BC665F">
              <w:t xml:space="preserve">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Требования </w:t>
            </w:r>
            <w:proofErr w:type="spellStart"/>
            <w:r w:rsidRPr="00BC665F">
              <w:rPr>
                <w:rStyle w:val="FontStyle18"/>
                <w:b w:val="0"/>
                <w:sz w:val="20"/>
                <w:szCs w:val="20"/>
              </w:rPr>
              <w:t>электробезопасности</w:t>
            </w:r>
            <w:proofErr w:type="spellEnd"/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определения уровня производс</w:t>
            </w:r>
            <w:r w:rsidRPr="00BC665F">
              <w:rPr>
                <w:sz w:val="20"/>
                <w:szCs w:val="20"/>
              </w:rPr>
              <w:t>т</w:t>
            </w:r>
            <w:r w:rsidRPr="00BC665F">
              <w:rPr>
                <w:sz w:val="20"/>
                <w:szCs w:val="20"/>
              </w:rPr>
              <w:t>венного шума;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</w:t>
            </w:r>
            <w:proofErr w:type="spellStart"/>
            <w:r w:rsidRPr="00BC665F">
              <w:rPr>
                <w:sz w:val="20"/>
                <w:szCs w:val="20"/>
              </w:rPr>
              <w:t>СНиПы</w:t>
            </w:r>
            <w:proofErr w:type="spellEnd"/>
            <w:r w:rsidRPr="00BC665F">
              <w:rPr>
                <w:sz w:val="20"/>
                <w:szCs w:val="20"/>
              </w:rPr>
              <w:t xml:space="preserve">, </w:t>
            </w:r>
            <w:proofErr w:type="spellStart"/>
            <w:r w:rsidRPr="00BC665F">
              <w:rPr>
                <w:sz w:val="20"/>
                <w:szCs w:val="20"/>
              </w:rPr>
              <w:t>СанПиН</w:t>
            </w:r>
            <w:proofErr w:type="spellEnd"/>
            <w:r w:rsidRPr="00BC665F">
              <w:rPr>
                <w:sz w:val="20"/>
                <w:szCs w:val="20"/>
              </w:rPr>
              <w:t xml:space="preserve">, </w:t>
            </w:r>
            <w:proofErr w:type="spellStart"/>
            <w:r w:rsidRPr="00BC665F">
              <w:rPr>
                <w:sz w:val="20"/>
                <w:szCs w:val="20"/>
              </w:rPr>
              <w:t>ГОСТы</w:t>
            </w:r>
            <w:proofErr w:type="spellEnd"/>
            <w:r w:rsidRPr="00BC665F">
              <w:rPr>
                <w:sz w:val="20"/>
                <w:szCs w:val="20"/>
              </w:rPr>
              <w:t xml:space="preserve"> и ПТЗ);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зультатов решения, экспериментальной де</w:t>
            </w:r>
            <w:r w:rsidRPr="00BC665F">
              <w:rPr>
                <w:sz w:val="20"/>
                <w:szCs w:val="20"/>
              </w:rPr>
              <w:t>я</w:t>
            </w:r>
            <w:r w:rsidRPr="00BC665F">
              <w:rPr>
                <w:sz w:val="20"/>
                <w:szCs w:val="20"/>
              </w:rPr>
              <w:t>тельности;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тической пригодности полученных результ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тов;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методами исследования в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безопасности при геолого-промышленной оценке месторождений тве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дых полезных ископаемых и горных отводов, практическими умениями и навыками их и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 xml:space="preserve">пользования; 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4D3D6B" w:rsidRPr="00BC665F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</w:pPr>
            <w:r w:rsidRPr="00BC665F">
              <w:t>способами совершенствования професси</w:t>
            </w:r>
            <w:r w:rsidRPr="00BC665F">
              <w:t>о</w:t>
            </w:r>
            <w:r w:rsidRPr="00BC665F">
              <w:t>нальных знаний и умений путем использования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Задачи:</w:t>
            </w:r>
          </w:p>
          <w:p w:rsidR="004D3D6B" w:rsidRPr="00BC665F" w:rsidRDefault="004D3D6B" w:rsidP="004D3D6B">
            <w:pPr>
              <w:ind w:firstLine="357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Тема. Защита от производственного шума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№1</w:t>
            </w:r>
            <w:proofErr w:type="gramStart"/>
            <w:r w:rsidRPr="00BC665F">
              <w:rPr>
                <w:sz w:val="20"/>
                <w:szCs w:val="20"/>
              </w:rPr>
              <w:t xml:space="preserve"> О</w:t>
            </w:r>
            <w:proofErr w:type="gramEnd"/>
            <w:r w:rsidRPr="00BC665F">
              <w:rPr>
                <w:sz w:val="20"/>
                <w:szCs w:val="20"/>
              </w:rPr>
              <w:t xml:space="preserve">пределить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реактивного двигателя вентиляционной у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 xml:space="preserve">тановки на расстоянии </w:t>
            </w:r>
            <w:r w:rsidRPr="00BC665F">
              <w:rPr>
                <w:sz w:val="20"/>
                <w:szCs w:val="20"/>
                <w:lang w:val="en-US"/>
              </w:rPr>
              <w:t>R</w:t>
            </w:r>
            <w:r w:rsidRPr="00BC665F">
              <w:rPr>
                <w:sz w:val="20"/>
                <w:szCs w:val="20"/>
              </w:rPr>
              <w:t xml:space="preserve">, если уровень интенсивности шума на расстоянии 1м от источника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4D3D6B" w:rsidRPr="00BC665F" w:rsidTr="004D3D6B">
              <w:tc>
                <w:tcPr>
                  <w:tcW w:w="1367" w:type="dxa"/>
                  <w:vAlign w:val="center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R, м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80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 xml:space="preserve">Lш1, </w:t>
                  </w:r>
                  <w:proofErr w:type="spellStart"/>
                  <w:r w:rsidRPr="00BC665F">
                    <w:rPr>
                      <w:sz w:val="20"/>
                      <w:szCs w:val="20"/>
                    </w:rPr>
                    <w:t>дб</w:t>
                  </w:r>
                  <w:proofErr w:type="spellEnd"/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145</w:t>
                  </w:r>
                </w:p>
              </w:tc>
            </w:tr>
          </w:tbl>
          <w:p w:rsidR="004D3D6B" w:rsidRPr="00BC665F" w:rsidRDefault="004D3D6B" w:rsidP="004D3D6B">
            <w:pPr>
              <w:ind w:firstLine="357"/>
              <w:jc w:val="both"/>
              <w:rPr>
                <w:bCs/>
                <w:sz w:val="20"/>
                <w:szCs w:val="20"/>
              </w:rPr>
            </w:pP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№2</w:t>
            </w:r>
            <w:proofErr w:type="gramStart"/>
            <w:r w:rsidRPr="00BC665F">
              <w:rPr>
                <w:sz w:val="20"/>
                <w:szCs w:val="20"/>
              </w:rPr>
              <w:t xml:space="preserve"> О</w:t>
            </w:r>
            <w:proofErr w:type="gramEnd"/>
            <w:r w:rsidRPr="00BC665F">
              <w:rPr>
                <w:sz w:val="20"/>
                <w:szCs w:val="20"/>
              </w:rPr>
              <w:t xml:space="preserve">пределить суммарный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от нескольких источников ш</w:t>
            </w:r>
            <w:r w:rsidRPr="00BC665F">
              <w:rPr>
                <w:sz w:val="20"/>
                <w:szCs w:val="20"/>
              </w:rPr>
              <w:t>у</w:t>
            </w:r>
            <w:r w:rsidRPr="00BC665F">
              <w:rPr>
                <w:sz w:val="20"/>
                <w:szCs w:val="20"/>
              </w:rPr>
              <w:t xml:space="preserve">ма </w:t>
            </w:r>
            <w:r w:rsidRPr="00BC665F">
              <w:rPr>
                <w:sz w:val="20"/>
                <w:szCs w:val="20"/>
                <w:lang w:val="en-US"/>
              </w:rPr>
              <w:t>N</w:t>
            </w:r>
            <w:r w:rsidRPr="00BC665F">
              <w:rPr>
                <w:sz w:val="20"/>
                <w:szCs w:val="20"/>
              </w:rPr>
              <w:t xml:space="preserve"> (с одинаковыми уровнями интенсивности шума) в равноудаленной от них точке, если уровень интенсивности шума на расстоянии 1м от источника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.(количество источников шума № вар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анта + 1)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4D3D6B" w:rsidRPr="00BC665F" w:rsidTr="004D3D6B">
              <w:tc>
                <w:tcPr>
                  <w:tcW w:w="1367" w:type="dxa"/>
                  <w:vAlign w:val="center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 xml:space="preserve">L1, </w:t>
                  </w:r>
                  <w:proofErr w:type="spellStart"/>
                  <w:r w:rsidRPr="00BC665F">
                    <w:rPr>
                      <w:sz w:val="20"/>
                      <w:szCs w:val="20"/>
                    </w:rPr>
                    <w:t>дб</w:t>
                  </w:r>
                  <w:proofErr w:type="spellEnd"/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 xml:space="preserve">L2, </w:t>
                  </w:r>
                  <w:proofErr w:type="spellStart"/>
                  <w:r w:rsidRPr="00BC665F">
                    <w:rPr>
                      <w:sz w:val="20"/>
                      <w:szCs w:val="20"/>
                    </w:rPr>
                    <w:t>дб</w:t>
                  </w:r>
                  <w:proofErr w:type="spellEnd"/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4D3D6B" w:rsidRPr="00BC665F" w:rsidRDefault="004D3D6B" w:rsidP="004D3D6B">
            <w:pPr>
              <w:ind w:firstLine="357"/>
              <w:jc w:val="both"/>
              <w:rPr>
                <w:bCs/>
                <w:sz w:val="20"/>
                <w:szCs w:val="20"/>
              </w:rPr>
            </w:pP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№3</w:t>
            </w:r>
            <w:proofErr w:type="gramStart"/>
            <w:r w:rsidRPr="00BC665F">
              <w:rPr>
                <w:sz w:val="20"/>
                <w:szCs w:val="20"/>
              </w:rPr>
              <w:t xml:space="preserve"> О</w:t>
            </w:r>
            <w:proofErr w:type="gramEnd"/>
            <w:r w:rsidRPr="00BC665F">
              <w:rPr>
                <w:sz w:val="20"/>
                <w:szCs w:val="20"/>
              </w:rPr>
              <w:t xml:space="preserve">пределить суммарный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от двух источников шума (с различными уровнями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 xml:space="preserve"> и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2</w:t>
            </w:r>
            <w:r w:rsidRPr="00BC665F">
              <w:rPr>
                <w:sz w:val="20"/>
                <w:szCs w:val="20"/>
              </w:rPr>
              <w:t xml:space="preserve">) в равноудаленной от них точке, если уровень интенсивности шума на расстоянии 1м от источника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4D3D6B" w:rsidRPr="00BC665F" w:rsidTr="004D3D6B">
              <w:tc>
                <w:tcPr>
                  <w:tcW w:w="1367" w:type="dxa"/>
                  <w:vAlign w:val="center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 xml:space="preserve">L1, </w:t>
                  </w:r>
                  <w:proofErr w:type="spellStart"/>
                  <w:r w:rsidRPr="00BC665F">
                    <w:rPr>
                      <w:sz w:val="20"/>
                      <w:szCs w:val="20"/>
                    </w:rPr>
                    <w:t>дб</w:t>
                  </w:r>
                  <w:proofErr w:type="spellEnd"/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 xml:space="preserve">L2, </w:t>
                  </w:r>
                  <w:proofErr w:type="spellStart"/>
                  <w:r w:rsidRPr="00BC665F">
                    <w:rPr>
                      <w:sz w:val="20"/>
                      <w:szCs w:val="20"/>
                    </w:rPr>
                    <w:t>дб</w:t>
                  </w:r>
                  <w:proofErr w:type="spellEnd"/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Таблица: «Разность уровней интенсивности шума двух источников»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276"/>
              <w:gridCol w:w="1276"/>
              <w:gridCol w:w="1276"/>
              <w:gridCol w:w="1276"/>
              <w:gridCol w:w="1276"/>
              <w:gridCol w:w="1277"/>
            </w:tblGrid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 xml:space="preserve">L1- L2, </w:t>
                  </w:r>
                  <w:proofErr w:type="spellStart"/>
                  <w:r w:rsidRPr="00BC665F">
                    <w:rPr>
                      <w:sz w:val="20"/>
                      <w:szCs w:val="20"/>
                    </w:rPr>
                    <w:t>дб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 xml:space="preserve">ΔL, </w:t>
                  </w:r>
                  <w:proofErr w:type="spellStart"/>
                  <w:r w:rsidRPr="00BC665F">
                    <w:rPr>
                      <w:sz w:val="20"/>
                      <w:szCs w:val="20"/>
                    </w:rPr>
                    <w:t>дб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0,5</w:t>
                  </w:r>
                </w:p>
              </w:tc>
            </w:tr>
          </w:tbl>
          <w:p w:rsidR="004D3D6B" w:rsidRPr="00BC665F" w:rsidRDefault="004D3D6B" w:rsidP="004D3D6B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ПК-6 использованием нормативных документов по безопасности и промышленной санитарии при проектировании, строительстве и эксплуатации пре</w:t>
            </w:r>
            <w:r w:rsidRPr="00EC3F7D">
              <w:rPr>
                <w:b/>
                <w:bCs/>
                <w:sz w:val="20"/>
                <w:szCs w:val="20"/>
              </w:rPr>
              <w:t>д</w:t>
            </w:r>
            <w:r w:rsidRPr="00EC3F7D">
              <w:rPr>
                <w:b/>
                <w:bCs/>
                <w:sz w:val="20"/>
                <w:szCs w:val="20"/>
              </w:rPr>
              <w:t>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паемых и подземных объектов;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основные методы и устройства, применя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мые для обеспечения нормальных и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ных условий труда на карьерах.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Тест: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1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Назовите 4 основные причины производственного травматизма?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381" type="#_x0000_t75" style="width:20.2pt;height:17.8pt" o:ole="">
                  <v:imagedata r:id="rId12" o:title=""/>
                </v:shape>
                <w:control r:id="rId78" w:name="DefaultOcxName1191" w:shapeid="_x0000_i1381"/>
              </w:object>
            </w:r>
            <w:r w:rsidR="004D3D6B" w:rsidRPr="00BC665F">
              <w:rPr>
                <w:sz w:val="20"/>
                <w:szCs w:val="20"/>
              </w:rPr>
              <w:t>Санитарно-гигиенические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225" w:dyaOrig="225">
                <v:shape id="_x0000_i1384" type="#_x0000_t75" style="width:20.2pt;height:17.8pt" o:ole="">
                  <v:imagedata r:id="rId12" o:title=""/>
                </v:shape>
                <w:control r:id="rId79" w:name="DefaultOcxName11" w:shapeid="_x0000_i1384"/>
              </w:object>
            </w:r>
            <w:r w:rsidR="004D3D6B" w:rsidRPr="00BC665F">
              <w:rPr>
                <w:sz w:val="20"/>
                <w:szCs w:val="20"/>
              </w:rPr>
              <w:t>Геологические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387" type="#_x0000_t75" style="width:20.2pt;height:17.8pt" o:ole="">
                  <v:imagedata r:id="rId12" o:title=""/>
                </v:shape>
                <w:control r:id="rId80" w:name="DefaultOcxName1201" w:shapeid="_x0000_i1387"/>
              </w:object>
            </w:r>
            <w:r w:rsidR="004D3D6B" w:rsidRPr="00BC665F">
              <w:rPr>
                <w:sz w:val="20"/>
                <w:szCs w:val="20"/>
              </w:rPr>
              <w:t>Психофизиологические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390" type="#_x0000_t75" style="width:20.2pt;height:17.8pt" o:ole="">
                  <v:imagedata r:id="rId12" o:title=""/>
                </v:shape>
                <w:control r:id="rId81" w:name="DefaultOcxName1211" w:shapeid="_x0000_i1390"/>
              </w:object>
            </w:r>
            <w:r w:rsidR="004D3D6B" w:rsidRPr="00BC665F">
              <w:rPr>
                <w:sz w:val="20"/>
                <w:szCs w:val="20"/>
              </w:rPr>
              <w:t>Организационные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393" type="#_x0000_t75" style="width:20.2pt;height:17.8pt" o:ole="">
                  <v:imagedata r:id="rId12" o:title=""/>
                </v:shape>
                <w:control r:id="rId82" w:name="DefaultOcxName43" w:shapeid="_x0000_i1393"/>
              </w:object>
            </w:r>
            <w:r w:rsidR="004D3D6B" w:rsidRPr="00BC665F">
              <w:rPr>
                <w:sz w:val="20"/>
                <w:szCs w:val="20"/>
              </w:rPr>
              <w:t>Человеческие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396" type="#_x0000_t75" style="width:20.2pt;height:17.8pt" o:ole="">
                  <v:imagedata r:id="rId12" o:title=""/>
                </v:shape>
                <w:control r:id="rId83" w:name="DefaultOcxName1221" w:shapeid="_x0000_i1396"/>
              </w:object>
            </w:r>
            <w:r w:rsidR="004D3D6B" w:rsidRPr="00BC665F">
              <w:rPr>
                <w:sz w:val="20"/>
                <w:szCs w:val="20"/>
              </w:rPr>
              <w:t>Технические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399" type="#_x0000_t75" style="width:20.2pt;height:17.8pt" o:ole="">
                  <v:imagedata r:id="rId12" o:title=""/>
                </v:shape>
                <w:control r:id="rId84" w:name="DefaultOcxName63" w:shapeid="_x0000_i1399"/>
              </w:object>
            </w:r>
            <w:proofErr w:type="spellStart"/>
            <w:r w:rsidR="004D3D6B" w:rsidRPr="00BC665F">
              <w:rPr>
                <w:sz w:val="20"/>
                <w:szCs w:val="20"/>
              </w:rPr>
              <w:t>Геотерриториальные</w:t>
            </w:r>
            <w:proofErr w:type="spellEnd"/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02" type="#_x0000_t75" style="width:20.2pt;height:17.8pt" o:ole="">
                  <v:imagedata r:id="rId12" o:title=""/>
                </v:shape>
                <w:control r:id="rId85" w:name="DefaultOcxName71" w:shapeid="_x0000_i1402"/>
              </w:object>
            </w:r>
            <w:r w:rsidR="004D3D6B" w:rsidRPr="00BC665F">
              <w:rPr>
                <w:sz w:val="20"/>
                <w:szCs w:val="20"/>
              </w:rPr>
              <w:t xml:space="preserve">Природно-климатические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2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Назовите 4 неправильные действия людей в процессе труда?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05" type="#_x0000_t75" style="width:20.2pt;height:17.8pt" o:ole="">
                  <v:imagedata r:id="rId12" o:title=""/>
                </v:shape>
                <w:control r:id="rId86" w:name="DefaultOcxName4181" w:shapeid="_x0000_i1405"/>
              </w:object>
            </w:r>
            <w:r w:rsidR="004D3D6B" w:rsidRPr="00BC665F">
              <w:rPr>
                <w:sz w:val="20"/>
                <w:szCs w:val="20"/>
              </w:rPr>
              <w:t>Отказы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08" type="#_x0000_t75" style="width:20.2pt;height:17.8pt" o:ole="">
                  <v:imagedata r:id="rId12" o:title=""/>
                </v:shape>
                <w:control r:id="rId87" w:name="DefaultOcxName411" w:shapeid="_x0000_i1408"/>
              </w:object>
            </w:r>
            <w:r w:rsidR="004D3D6B" w:rsidRPr="00BC665F">
              <w:rPr>
                <w:sz w:val="20"/>
                <w:szCs w:val="20"/>
              </w:rPr>
              <w:t>Невнимательность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11" type="#_x0000_t75" style="width:20.2pt;height:17.8pt" o:ole="">
                  <v:imagedata r:id="rId12" o:title=""/>
                </v:shape>
                <w:control r:id="rId88" w:name="DefaultOcxName4171" w:shapeid="_x0000_i1411"/>
              </w:object>
            </w:r>
            <w:r w:rsidR="004D3D6B" w:rsidRPr="00BC665F">
              <w:rPr>
                <w:sz w:val="20"/>
                <w:szCs w:val="20"/>
              </w:rPr>
              <w:t>Ошибки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14" type="#_x0000_t75" style="width:20.2pt;height:17.8pt" o:ole="">
                  <v:imagedata r:id="rId12" o:title=""/>
                </v:shape>
                <w:control r:id="rId89" w:name="DefaultOcxName611" w:shapeid="_x0000_i1414"/>
              </w:object>
            </w:r>
            <w:r w:rsidR="004D3D6B" w:rsidRPr="00BC665F">
              <w:rPr>
                <w:sz w:val="20"/>
                <w:szCs w:val="20"/>
              </w:rPr>
              <w:t>Заблуждения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17" type="#_x0000_t75" style="width:20.2pt;height:17.8pt" o:ole="">
                  <v:imagedata r:id="rId12" o:title=""/>
                </v:shape>
                <w:control r:id="rId90" w:name="DefaultOcxName4161" w:shapeid="_x0000_i1417"/>
              </w:object>
            </w:r>
            <w:r w:rsidR="004D3D6B" w:rsidRPr="00BC665F">
              <w:rPr>
                <w:sz w:val="20"/>
                <w:szCs w:val="20"/>
              </w:rPr>
              <w:t>Сбои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20" type="#_x0000_t75" style="width:20.2pt;height:17.8pt" o:ole="">
                  <v:imagedata r:id="rId12" o:title=""/>
                </v:shape>
                <w:control r:id="rId91" w:name="DefaultOcxName4151" w:shapeid="_x0000_i1420"/>
              </w:object>
            </w:r>
            <w:r w:rsidR="004D3D6B" w:rsidRPr="00BC665F">
              <w:rPr>
                <w:sz w:val="20"/>
                <w:szCs w:val="20"/>
              </w:rPr>
              <w:t>Нарушения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23" type="#_x0000_t75" style="width:20.2pt;height:17.8pt" o:ole="">
                  <v:imagedata r:id="rId12" o:title=""/>
                </v:shape>
                <w:control r:id="rId92" w:name="DefaultOcxName511" w:shapeid="_x0000_i1423"/>
              </w:object>
            </w:r>
            <w:r w:rsidR="004D3D6B" w:rsidRPr="00BC665F">
              <w:rPr>
                <w:sz w:val="20"/>
                <w:szCs w:val="20"/>
              </w:rPr>
              <w:t>Забастовка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3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Выделите 4 наиболее частые причины </w:t>
            </w:r>
            <w:proofErr w:type="spellStart"/>
            <w:r w:rsidRPr="00BC665F">
              <w:rPr>
                <w:sz w:val="20"/>
                <w:szCs w:val="20"/>
              </w:rPr>
              <w:t>травмирования</w:t>
            </w:r>
            <w:proofErr w:type="spellEnd"/>
            <w:r w:rsidRPr="00BC665F">
              <w:rPr>
                <w:sz w:val="20"/>
                <w:szCs w:val="20"/>
              </w:rPr>
              <w:t xml:space="preserve"> на открытых горных работах?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26" type="#_x0000_t75" style="width:20.2pt;height:17.8pt" o:ole="">
                  <v:imagedata r:id="rId12" o:title=""/>
                </v:shape>
                <w:control r:id="rId93" w:name="DefaultOcxName4211" w:shapeid="_x0000_i1426"/>
              </w:object>
            </w:r>
            <w:r w:rsidR="004D3D6B" w:rsidRPr="00BC665F">
              <w:rPr>
                <w:sz w:val="20"/>
                <w:szCs w:val="20"/>
              </w:rPr>
              <w:t>При обслуживании машин и механизмов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29" type="#_x0000_t75" style="width:20.2pt;height:17.8pt" o:ole="">
                  <v:imagedata r:id="rId12" o:title=""/>
                </v:shape>
                <w:control r:id="rId94" w:name="DefaultOcxName621" w:shapeid="_x0000_i1429"/>
              </w:object>
            </w:r>
            <w:r w:rsidR="004D3D6B" w:rsidRPr="00BC665F">
              <w:rPr>
                <w:sz w:val="20"/>
                <w:szCs w:val="20"/>
              </w:rPr>
              <w:t>Обрушение бортов уступов и отвалов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32" type="#_x0000_t75" style="width:20.2pt;height:17.8pt" o:ole="">
                  <v:imagedata r:id="rId12" o:title=""/>
                </v:shape>
                <w:control r:id="rId95" w:name="DefaultOcxName4231" w:shapeid="_x0000_i1432"/>
              </w:object>
            </w:r>
            <w:r w:rsidR="004D3D6B" w:rsidRPr="00BC665F">
              <w:rPr>
                <w:sz w:val="20"/>
                <w:szCs w:val="20"/>
              </w:rPr>
              <w:t>Нарушения при ведении буровзрывных работ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225" w:dyaOrig="225">
                <v:shape id="_x0000_i1435" type="#_x0000_t75" style="width:20.2pt;height:17.8pt" o:ole="">
                  <v:imagedata r:id="rId12" o:title=""/>
                </v:shape>
                <w:control r:id="rId96" w:name="DefaultOcxName4241" w:shapeid="_x0000_i1435"/>
              </w:object>
            </w:r>
            <w:r w:rsidR="004D3D6B" w:rsidRPr="00BC665F">
              <w:rPr>
                <w:sz w:val="20"/>
                <w:szCs w:val="20"/>
              </w:rPr>
              <w:t>Поражение электротоком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38" type="#_x0000_t75" style="width:20.2pt;height:17.8pt" o:ole="">
                  <v:imagedata r:id="rId12" o:title=""/>
                </v:shape>
                <w:control r:id="rId97" w:name="DefaultOcxName4221" w:shapeid="_x0000_i1438"/>
              </w:object>
            </w:r>
            <w:r w:rsidR="004D3D6B" w:rsidRPr="00BC665F">
              <w:rPr>
                <w:sz w:val="20"/>
                <w:szCs w:val="20"/>
              </w:rPr>
              <w:t>Нарушения на карьерном транспорте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41" type="#_x0000_t75" style="width:20.2pt;height:17.8pt" o:ole="">
                  <v:imagedata r:id="rId12" o:title=""/>
                </v:shape>
                <w:control r:id="rId98" w:name="DefaultOcxName425" w:shapeid="_x0000_i1441"/>
              </w:object>
            </w:r>
            <w:r w:rsidR="004D3D6B" w:rsidRPr="00BC665F">
              <w:rPr>
                <w:sz w:val="20"/>
                <w:szCs w:val="20"/>
              </w:rPr>
              <w:t>Падение с уступов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44" type="#_x0000_t75" style="width:20.2pt;height:17.8pt" o:ole="">
                  <v:imagedata r:id="rId12" o:title=""/>
                </v:shape>
                <w:control r:id="rId99" w:name="DefaultOcxName521" w:shapeid="_x0000_i1444"/>
              </w:object>
            </w:r>
            <w:r w:rsidR="004D3D6B" w:rsidRPr="00BC665F">
              <w:rPr>
                <w:sz w:val="20"/>
                <w:szCs w:val="20"/>
              </w:rPr>
              <w:t>Отравление вредными газами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4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Выделите 4 вида документов, которые обязательно должно иметь горное предприятие (карьер)?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47" type="#_x0000_t75" style="width:20.2pt;height:17.8pt" o:ole="">
                  <v:imagedata r:id="rId12" o:title=""/>
                </v:shape>
                <w:control r:id="rId100" w:name="DefaultOcxName1029" w:shapeid="_x0000_i1447"/>
              </w:object>
            </w:r>
            <w:r w:rsidR="004D3D6B" w:rsidRPr="00BC665F">
              <w:rPr>
                <w:sz w:val="20"/>
                <w:szCs w:val="20"/>
              </w:rPr>
              <w:t>Перечень нормативных документов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50" type="#_x0000_t75" style="width:20.2pt;height:17.8pt" o:ole="">
                  <v:imagedata r:id="rId12" o:title=""/>
                </v:shape>
                <w:control r:id="rId101" w:name="DefaultOcxName131" w:shapeid="_x0000_i1450"/>
              </w:object>
            </w:r>
            <w:r w:rsidR="004D3D6B" w:rsidRPr="00BC665F">
              <w:rPr>
                <w:sz w:val="20"/>
                <w:szCs w:val="20"/>
              </w:rPr>
              <w:t>Список контролирующих организаций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53" type="#_x0000_t75" style="width:20.2pt;height:17.8pt" o:ole="">
                  <v:imagedata r:id="rId12" o:title=""/>
                </v:shape>
                <w:control r:id="rId102" w:name="DefaultOcxName10110" w:shapeid="_x0000_i1453"/>
              </w:object>
            </w:r>
            <w:r w:rsidR="004D3D6B" w:rsidRPr="00BC665F">
              <w:rPr>
                <w:sz w:val="20"/>
                <w:szCs w:val="20"/>
              </w:rPr>
              <w:t>Маркшейдерская и геологическая документация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56" type="#_x0000_t75" style="width:20.2pt;height:17.8pt" o:ole="">
                  <v:imagedata r:id="rId12" o:title=""/>
                </v:shape>
                <w:control r:id="rId103" w:name="DefaultOcxName331" w:shapeid="_x0000_i1456"/>
              </w:object>
            </w:r>
            <w:r w:rsidR="004D3D6B" w:rsidRPr="00BC665F">
              <w:rPr>
                <w:sz w:val="20"/>
                <w:szCs w:val="20"/>
              </w:rPr>
              <w:t>Свод основных законов РФ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59" type="#_x0000_t75" style="width:20.2pt;height:17.8pt" o:ole="">
                  <v:imagedata r:id="rId12" o:title=""/>
                </v:shape>
                <w:control r:id="rId104" w:name="DefaultOcxName1028" w:shapeid="_x0000_i1459"/>
              </w:object>
            </w:r>
            <w:r w:rsidR="004D3D6B" w:rsidRPr="00BC665F">
              <w:rPr>
                <w:sz w:val="20"/>
                <w:szCs w:val="20"/>
              </w:rPr>
              <w:t>План развития горных работ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62" type="#_x0000_t75" style="width:20.2pt;height:17.8pt" o:ole="">
                  <v:imagedata r:id="rId12" o:title=""/>
                </v:shape>
                <w:control r:id="rId105" w:name="DefaultOcxName1031" w:shapeid="_x0000_i1462"/>
              </w:object>
            </w:r>
            <w:r w:rsidR="004D3D6B" w:rsidRPr="00BC665F">
              <w:rPr>
                <w:sz w:val="20"/>
                <w:szCs w:val="20"/>
              </w:rPr>
              <w:t>Лицензия на ведение горных работ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65" type="#_x0000_t75" style="width:20.2pt;height:17.8pt" o:ole="">
                  <v:imagedata r:id="rId12" o:title=""/>
                </v:shape>
                <w:control r:id="rId106" w:name="DefaultOcxName1041" w:shapeid="_x0000_i1465"/>
              </w:object>
            </w:r>
            <w:r w:rsidR="004D3D6B" w:rsidRPr="00BC665F">
              <w:rPr>
                <w:sz w:val="20"/>
                <w:szCs w:val="20"/>
              </w:rPr>
              <w:t>Проект разработки месторождения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5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При переводе горнорабочего с одной работы на другую для выполнения разовых работ он должен пройти: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68" type="#_x0000_t75" style="width:20.2pt;height:17.8pt" o:ole="">
                  <v:imagedata r:id="rId12" o:title=""/>
                </v:shape>
                <w:control r:id="rId107" w:name="DefaultOcxName1051" w:shapeid="_x0000_i1468"/>
              </w:object>
            </w:r>
            <w:r w:rsidR="004D3D6B" w:rsidRPr="00BC665F">
              <w:rPr>
                <w:sz w:val="20"/>
                <w:szCs w:val="20"/>
              </w:rPr>
              <w:t xml:space="preserve">Целевой инструктаж по ТБ на рабочем месте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71" type="#_x0000_t75" style="width:20.2pt;height:17.8pt" o:ole="">
                  <v:imagedata r:id="rId12" o:title=""/>
                </v:shape>
                <w:control r:id="rId108" w:name="DefaultOcxName1061" w:shapeid="_x0000_i1471"/>
              </w:object>
            </w:r>
            <w:r w:rsidR="004D3D6B" w:rsidRPr="00BC665F">
              <w:rPr>
                <w:sz w:val="20"/>
                <w:szCs w:val="20"/>
              </w:rPr>
              <w:t xml:space="preserve">Разовый инструктаж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74" type="#_x0000_t75" style="width:20.2pt;height:17.8pt" o:ole="">
                  <v:imagedata r:id="rId12" o:title=""/>
                </v:shape>
                <w:control r:id="rId109" w:name="DefaultOcxName1071" w:shapeid="_x0000_i1474"/>
              </w:object>
            </w:r>
            <w:r w:rsidR="004D3D6B" w:rsidRPr="00BC665F">
              <w:rPr>
                <w:sz w:val="20"/>
                <w:szCs w:val="20"/>
              </w:rPr>
              <w:t xml:space="preserve">Повторный инструктаж по ТБ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6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 карьерах, с какой годовой производительностью осуществляется государственный надзор за горн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 xml:space="preserve">ми производствами и работами?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225" w:dyaOrig="225">
                <v:shape id="_x0000_i1477" type="#_x0000_t75" style="width:20.2pt;height:17.8pt" o:ole="">
                  <v:imagedata r:id="rId12" o:title=""/>
                </v:shape>
                <w:control r:id="rId110" w:name="DefaultOcxName1081" w:shapeid="_x0000_i1477"/>
              </w:object>
            </w:r>
            <w:r w:rsidR="004D3D6B" w:rsidRPr="00BC665F">
              <w:rPr>
                <w:sz w:val="20"/>
                <w:szCs w:val="20"/>
              </w:rPr>
              <w:t xml:space="preserve">свыше 100 тыс. куб. м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80" type="#_x0000_t75" style="width:20.2pt;height:17.8pt" o:ole="">
                  <v:imagedata r:id="rId12" o:title=""/>
                </v:shape>
                <w:control r:id="rId111" w:name="DefaultOcxName1091" w:shapeid="_x0000_i1480"/>
              </w:object>
            </w:r>
            <w:r w:rsidR="004D3D6B" w:rsidRPr="00BC665F">
              <w:rPr>
                <w:sz w:val="20"/>
                <w:szCs w:val="20"/>
              </w:rPr>
              <w:t xml:space="preserve">свыше 150 тыс. куб. м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83" type="#_x0000_t75" style="width:20.2pt;height:17.8pt" o:ole="">
                  <v:imagedata r:id="rId12" o:title=""/>
                </v:shape>
                <w:control r:id="rId112" w:name="DefaultOcxName10101" w:shapeid="_x0000_i1483"/>
              </w:object>
            </w:r>
            <w:r w:rsidR="004D3D6B" w:rsidRPr="00BC665F">
              <w:rPr>
                <w:sz w:val="20"/>
                <w:szCs w:val="20"/>
              </w:rPr>
              <w:t xml:space="preserve">свыше 50 тыс. куб. м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7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Какую квалификационную группу по ТБ должны иметь машинисты и помощники машинистов эле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трических горных и транспортных машин при напряжении в ЭУ до 1000В?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86" type="#_x0000_t75" style="width:20.2pt;height:17.8pt" o:ole="">
                  <v:imagedata r:id="rId12" o:title=""/>
                </v:shape>
                <w:control r:id="rId113" w:name="DefaultOcxName10111" w:shapeid="_x0000_i1486"/>
              </w:object>
            </w:r>
            <w:r w:rsidR="004D3D6B" w:rsidRPr="00BC665F">
              <w:rPr>
                <w:sz w:val="20"/>
                <w:szCs w:val="20"/>
              </w:rPr>
              <w:t xml:space="preserve">Машинисты не ниже II группы, помощники не ниже I группы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89" type="#_x0000_t75" style="width:20.2pt;height:17.8pt" o:ole="">
                  <v:imagedata r:id="rId12" o:title=""/>
                </v:shape>
                <w:control r:id="rId114" w:name="DefaultOcxName10121" w:shapeid="_x0000_i1489"/>
              </w:object>
            </w:r>
            <w:r w:rsidR="004D3D6B" w:rsidRPr="00BC665F">
              <w:rPr>
                <w:sz w:val="20"/>
                <w:szCs w:val="20"/>
              </w:rPr>
              <w:t xml:space="preserve">Машинисты не ниже IV группы, помощники не ниже III группы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92" type="#_x0000_t75" style="width:20.2pt;height:17.8pt" o:ole="">
                  <v:imagedata r:id="rId12" o:title=""/>
                </v:shape>
                <w:control r:id="rId115" w:name="DefaultOcxName10131" w:shapeid="_x0000_i1492"/>
              </w:object>
            </w:r>
            <w:r w:rsidR="004D3D6B" w:rsidRPr="00BC665F">
              <w:rPr>
                <w:sz w:val="20"/>
                <w:szCs w:val="20"/>
              </w:rPr>
              <w:t xml:space="preserve">Машинисты не ниже III группы, помощники не ниже II группы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8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 производство работ, к которым предъявляются повышенные требования по ТБ, должны выдаваться: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95" type="#_x0000_t75" style="width:20.2pt;height:17.8pt" o:ole="">
                  <v:imagedata r:id="rId12" o:title=""/>
                </v:shape>
                <w:control r:id="rId116" w:name="DefaultOcxName10141" w:shapeid="_x0000_i1495"/>
              </w:object>
            </w:r>
            <w:r w:rsidR="004D3D6B" w:rsidRPr="00BC665F">
              <w:rPr>
                <w:sz w:val="20"/>
                <w:szCs w:val="20"/>
              </w:rPr>
              <w:t xml:space="preserve">Наряды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98" type="#_x0000_t75" style="width:20.2pt;height:17.8pt" o:ole="">
                  <v:imagedata r:id="rId12" o:title=""/>
                </v:shape>
                <w:control r:id="rId117" w:name="DefaultOcxName10151" w:shapeid="_x0000_i1498"/>
              </w:object>
            </w:r>
            <w:r w:rsidR="004D3D6B" w:rsidRPr="00BC665F">
              <w:rPr>
                <w:sz w:val="20"/>
                <w:szCs w:val="20"/>
              </w:rPr>
              <w:t xml:space="preserve">Наряды-допуски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01" type="#_x0000_t75" style="width:20.2pt;height:17.8pt" o:ole="">
                  <v:imagedata r:id="rId12" o:title=""/>
                </v:shape>
                <w:control r:id="rId118" w:name="DefaultOcxName10161" w:shapeid="_x0000_i1501"/>
              </w:object>
            </w:r>
            <w:r w:rsidR="004D3D6B" w:rsidRPr="00BC665F">
              <w:rPr>
                <w:sz w:val="20"/>
                <w:szCs w:val="20"/>
              </w:rPr>
              <w:t xml:space="preserve">Письменные наряды-допуски 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 нормати</w:t>
            </w:r>
            <w:r w:rsidRPr="00BC665F">
              <w:rPr>
                <w:sz w:val="20"/>
                <w:szCs w:val="20"/>
              </w:rPr>
              <w:t>в</w:t>
            </w:r>
            <w:r w:rsidRPr="00BC665F">
              <w:rPr>
                <w:sz w:val="20"/>
                <w:szCs w:val="20"/>
              </w:rPr>
              <w:t>ных документов по безопасности и промы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</w:rPr>
              <w:t>ленной санитарии;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откр</w:t>
            </w:r>
            <w:r w:rsidRPr="00BC665F">
              <w:rPr>
                <w:sz w:val="20"/>
                <w:szCs w:val="20"/>
              </w:rPr>
              <w:t>ы</w:t>
            </w:r>
            <w:r w:rsidRPr="00BC665F">
              <w:rPr>
                <w:sz w:val="20"/>
                <w:szCs w:val="20"/>
              </w:rPr>
              <w:t>тых и подземных горных работ;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распознавать эффективное решение от </w:t>
            </w:r>
            <w:proofErr w:type="gramStart"/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эффективного</w:t>
            </w:r>
            <w:proofErr w:type="gramEnd"/>
            <w:r w:rsidRPr="00BC665F">
              <w:rPr>
                <w:sz w:val="20"/>
                <w:szCs w:val="20"/>
              </w:rPr>
              <w:t>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корректно </w:t>
            </w:r>
            <w:proofErr w:type="gramStart"/>
            <w:r w:rsidRPr="00BC665F">
              <w:rPr>
                <w:sz w:val="20"/>
                <w:szCs w:val="20"/>
              </w:rPr>
              <w:t>выражать и аргументировано</w:t>
            </w:r>
            <w:proofErr w:type="gramEnd"/>
            <w:r w:rsidRPr="00BC665F">
              <w:rPr>
                <w:sz w:val="20"/>
                <w:szCs w:val="20"/>
              </w:rPr>
              <w:t xml:space="preserve">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Тема. Освещение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№1</w:t>
            </w:r>
            <w:proofErr w:type="gramStart"/>
            <w:r w:rsidRPr="00BC665F">
              <w:rPr>
                <w:bCs/>
                <w:sz w:val="20"/>
                <w:szCs w:val="20"/>
              </w:rPr>
              <w:t xml:space="preserve"> </w:t>
            </w:r>
            <w:r w:rsidRPr="00BC665F">
              <w:rPr>
                <w:sz w:val="20"/>
                <w:szCs w:val="20"/>
              </w:rPr>
              <w:t>О</w:t>
            </w:r>
            <w:proofErr w:type="gramEnd"/>
            <w:r w:rsidRPr="00BC665F">
              <w:rPr>
                <w:sz w:val="20"/>
                <w:szCs w:val="20"/>
              </w:rPr>
              <w:t xml:space="preserve">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постоянных путей перемещения трудящихся (минимальная норма горизонтальной освещенности </w:t>
            </w:r>
            <w:proofErr w:type="spellStart"/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BC665F">
              <w:rPr>
                <w:sz w:val="20"/>
                <w:szCs w:val="20"/>
              </w:rPr>
              <w:t xml:space="preserve">=1лк),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=5000лм.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№2</w:t>
            </w:r>
            <w:proofErr w:type="gramStart"/>
            <w:r w:rsidRPr="00BC665F">
              <w:rPr>
                <w:bCs/>
                <w:sz w:val="20"/>
                <w:szCs w:val="20"/>
              </w:rPr>
              <w:t xml:space="preserve"> </w:t>
            </w:r>
            <w:r w:rsidRPr="00BC665F">
              <w:rPr>
                <w:sz w:val="20"/>
                <w:szCs w:val="20"/>
              </w:rPr>
              <w:t>О</w:t>
            </w:r>
            <w:proofErr w:type="gramEnd"/>
            <w:r w:rsidRPr="00BC665F">
              <w:rPr>
                <w:sz w:val="20"/>
                <w:szCs w:val="20"/>
              </w:rPr>
              <w:t xml:space="preserve">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конвейерной ленты в местах ручной отборки пород (минимальная норма горизонтальной освещенности </w:t>
            </w:r>
            <w:proofErr w:type="spellStart"/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BC665F">
              <w:rPr>
                <w:sz w:val="20"/>
                <w:szCs w:val="20"/>
              </w:rPr>
              <w:t xml:space="preserve">=50лк),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=30000лм.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№3</w:t>
            </w:r>
            <w:proofErr w:type="gramStart"/>
            <w:r w:rsidRPr="00BC665F">
              <w:rPr>
                <w:bCs/>
                <w:sz w:val="20"/>
                <w:szCs w:val="20"/>
              </w:rPr>
              <w:t xml:space="preserve"> </w:t>
            </w:r>
            <w:r w:rsidRPr="00BC665F">
              <w:rPr>
                <w:sz w:val="20"/>
                <w:szCs w:val="20"/>
              </w:rPr>
              <w:t>О</w:t>
            </w:r>
            <w:proofErr w:type="gramEnd"/>
            <w:r w:rsidRPr="00BC665F">
              <w:rPr>
                <w:sz w:val="20"/>
                <w:szCs w:val="20"/>
              </w:rPr>
              <w:t xml:space="preserve">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места прои</w:t>
            </w:r>
            <w:r w:rsidRPr="00BC665F">
              <w:rPr>
                <w:sz w:val="20"/>
                <w:szCs w:val="20"/>
              </w:rPr>
              <w:t>з</w:t>
            </w:r>
            <w:r w:rsidRPr="00BC665F">
              <w:rPr>
                <w:sz w:val="20"/>
                <w:szCs w:val="20"/>
              </w:rPr>
              <w:t xml:space="preserve">водства буровых работ (минимальная норма горизонтальной освещенности </w:t>
            </w:r>
            <w:proofErr w:type="spellStart"/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BC665F">
              <w:rPr>
                <w:sz w:val="20"/>
                <w:szCs w:val="20"/>
              </w:rPr>
              <w:t xml:space="preserve">=10лк),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=25000лм.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№4</w:t>
            </w:r>
            <w:proofErr w:type="gramStart"/>
            <w:r w:rsidRPr="00BC665F">
              <w:rPr>
                <w:bCs/>
                <w:sz w:val="20"/>
                <w:szCs w:val="20"/>
              </w:rPr>
              <w:t xml:space="preserve"> </w:t>
            </w:r>
            <w:r w:rsidRPr="00BC665F">
              <w:rPr>
                <w:sz w:val="20"/>
                <w:szCs w:val="20"/>
              </w:rPr>
              <w:t>О</w:t>
            </w:r>
            <w:proofErr w:type="gramEnd"/>
            <w:r w:rsidRPr="00BC665F">
              <w:rPr>
                <w:sz w:val="20"/>
                <w:szCs w:val="20"/>
              </w:rPr>
              <w:t xml:space="preserve">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места прои</w:t>
            </w:r>
            <w:r w:rsidRPr="00BC665F">
              <w:rPr>
                <w:sz w:val="20"/>
                <w:szCs w:val="20"/>
              </w:rPr>
              <w:t>з</w:t>
            </w:r>
            <w:r w:rsidRPr="00BC665F">
              <w:rPr>
                <w:sz w:val="20"/>
                <w:szCs w:val="20"/>
              </w:rPr>
              <w:t xml:space="preserve">водства ручных работ (минимальная норма горизонтальной освещенности </w:t>
            </w:r>
            <w:proofErr w:type="spellStart"/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proofErr w:type="spellEnd"/>
            <w:r w:rsidRPr="00BC665F">
              <w:rPr>
                <w:sz w:val="20"/>
                <w:szCs w:val="20"/>
              </w:rPr>
              <w:t>=5лк), при световом п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 xml:space="preserve">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=2500лм.</w:t>
            </w:r>
          </w:p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  <w:tr w:rsidR="004D3D6B" w:rsidRPr="00BC665F" w:rsidTr="004D3D6B">
        <w:trPr>
          <w:trHeight w:val="3441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инженерными методами расчетов выбросов и сбросов вредных веществ в атмосферу и в водные объемы;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ны недр, Федеральные нормы и правила в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промышленной безопасности «Правила безопасности при ведении горных работ и 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 xml:space="preserve">реработке твердых полезных ископаемых», </w:t>
            </w:r>
            <w:proofErr w:type="spellStart"/>
            <w:r w:rsidRPr="00BC665F">
              <w:rPr>
                <w:sz w:val="20"/>
                <w:szCs w:val="20"/>
              </w:rPr>
              <w:t>СНиПы</w:t>
            </w:r>
            <w:proofErr w:type="spellEnd"/>
            <w:r w:rsidRPr="00BC665F">
              <w:rPr>
                <w:sz w:val="20"/>
                <w:szCs w:val="20"/>
              </w:rPr>
              <w:t xml:space="preserve">, </w:t>
            </w:r>
            <w:proofErr w:type="spellStart"/>
            <w:r w:rsidRPr="00BC665F">
              <w:rPr>
                <w:sz w:val="20"/>
                <w:szCs w:val="20"/>
              </w:rPr>
              <w:t>СанПиН</w:t>
            </w:r>
            <w:proofErr w:type="spellEnd"/>
            <w:r w:rsidRPr="00BC665F">
              <w:rPr>
                <w:sz w:val="20"/>
                <w:szCs w:val="20"/>
              </w:rPr>
              <w:t xml:space="preserve">, </w:t>
            </w:r>
            <w:proofErr w:type="spellStart"/>
            <w:r w:rsidRPr="00BC665F">
              <w:rPr>
                <w:sz w:val="20"/>
                <w:szCs w:val="20"/>
              </w:rPr>
              <w:t>ГОСТы</w:t>
            </w:r>
            <w:proofErr w:type="spellEnd"/>
            <w:r w:rsidRPr="00BC665F">
              <w:rPr>
                <w:sz w:val="20"/>
                <w:szCs w:val="20"/>
              </w:rPr>
              <w:t xml:space="preserve"> и ПТЗ).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№1</w:t>
            </w:r>
            <w:proofErr w:type="gramStart"/>
            <w:r w:rsidRPr="00BC665F">
              <w:rPr>
                <w:bCs/>
                <w:sz w:val="20"/>
                <w:szCs w:val="20"/>
              </w:rPr>
              <w:t xml:space="preserve"> </w:t>
            </w:r>
            <w:r w:rsidRPr="00BC665F">
              <w:rPr>
                <w:sz w:val="20"/>
                <w:szCs w:val="20"/>
              </w:rPr>
              <w:t>О</w:t>
            </w:r>
            <w:proofErr w:type="gramEnd"/>
            <w:r w:rsidRPr="00BC665F">
              <w:rPr>
                <w:sz w:val="20"/>
                <w:szCs w:val="20"/>
              </w:rPr>
              <w:t>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  <w:lang w:val="en-US"/>
                    </w:rPr>
                    <w:t>F</w:t>
                  </w:r>
                  <w:r w:rsidRPr="00BC665F">
                    <w:rPr>
                      <w:sz w:val="20"/>
                      <w:szCs w:val="20"/>
                      <w:vertAlign w:val="subscript"/>
                    </w:rPr>
                    <w:t>л</w:t>
                  </w:r>
                  <w:r w:rsidRPr="00BC665F">
                    <w:rPr>
                      <w:sz w:val="20"/>
                      <w:szCs w:val="20"/>
                    </w:rPr>
                    <w:t>, лм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BC665F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№2</w:t>
            </w:r>
            <w:proofErr w:type="gramStart"/>
            <w:r w:rsidRPr="00BC665F">
              <w:rPr>
                <w:bCs/>
                <w:sz w:val="20"/>
                <w:szCs w:val="20"/>
              </w:rPr>
              <w:t xml:space="preserve"> </w:t>
            </w:r>
            <w:r w:rsidRPr="00BC665F">
              <w:rPr>
                <w:sz w:val="20"/>
                <w:szCs w:val="20"/>
              </w:rPr>
              <w:t>О</w:t>
            </w:r>
            <w:proofErr w:type="gramEnd"/>
            <w:r w:rsidRPr="00BC665F">
              <w:rPr>
                <w:sz w:val="20"/>
                <w:szCs w:val="20"/>
              </w:rPr>
              <w:t>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C665F">
                    <w:rPr>
                      <w:sz w:val="20"/>
                      <w:szCs w:val="20"/>
                    </w:rPr>
                    <w:t>F</w:t>
                  </w:r>
                  <w:proofErr w:type="gramEnd"/>
                  <w:r w:rsidRPr="00BC665F">
                    <w:rPr>
                      <w:sz w:val="20"/>
                      <w:szCs w:val="20"/>
                    </w:rPr>
                    <w:t>л</w:t>
                  </w:r>
                  <w:proofErr w:type="spellEnd"/>
                  <w:r w:rsidRPr="00BC665F">
                    <w:rPr>
                      <w:sz w:val="20"/>
                      <w:szCs w:val="20"/>
                    </w:rPr>
                    <w:t>, лм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BC665F">
                    <w:rPr>
                      <w:sz w:val="20"/>
                      <w:szCs w:val="20"/>
                    </w:rPr>
                    <w:t>h</w:t>
                  </w:r>
                  <w:proofErr w:type="spellEnd"/>
                  <w:r w:rsidRPr="00BC665F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80000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№3</w:t>
            </w:r>
            <w:proofErr w:type="gramStart"/>
            <w:r w:rsidRPr="00BC665F">
              <w:rPr>
                <w:bCs/>
                <w:sz w:val="20"/>
                <w:szCs w:val="20"/>
              </w:rPr>
              <w:t xml:space="preserve"> </w:t>
            </w:r>
            <w:r w:rsidRPr="00BC665F">
              <w:rPr>
                <w:sz w:val="20"/>
                <w:szCs w:val="20"/>
              </w:rPr>
              <w:t>О</w:t>
            </w:r>
            <w:proofErr w:type="gramEnd"/>
            <w:r w:rsidRPr="00BC665F">
              <w:rPr>
                <w:sz w:val="20"/>
                <w:szCs w:val="20"/>
              </w:rPr>
              <w:t>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46"/>
              <w:gridCol w:w="1364"/>
              <w:gridCol w:w="1295"/>
              <w:gridCol w:w="1230"/>
              <w:gridCol w:w="1231"/>
            </w:tblGrid>
            <w:tr w:rsidR="004D3D6B" w:rsidRPr="00BC665F" w:rsidTr="004D3D6B"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36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C665F">
                    <w:rPr>
                      <w:sz w:val="20"/>
                      <w:szCs w:val="20"/>
                    </w:rPr>
                    <w:t>F</w:t>
                  </w:r>
                  <w:proofErr w:type="gramEnd"/>
                  <w:r w:rsidRPr="00BC665F">
                    <w:rPr>
                      <w:sz w:val="20"/>
                      <w:szCs w:val="20"/>
                    </w:rPr>
                    <w:t>л</w:t>
                  </w:r>
                  <w:proofErr w:type="spellEnd"/>
                  <w:r w:rsidRPr="00BC665F">
                    <w:rPr>
                      <w:sz w:val="20"/>
                      <w:szCs w:val="20"/>
                    </w:rPr>
                    <w:t>, лм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230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BC665F">
                    <w:rPr>
                      <w:sz w:val="20"/>
                      <w:szCs w:val="20"/>
                    </w:rPr>
                    <w:t>h</w:t>
                  </w:r>
                  <w:proofErr w:type="spellEnd"/>
                  <w:r w:rsidRPr="00BC665F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50000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230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№4</w:t>
            </w:r>
            <w:proofErr w:type="gramStart"/>
            <w:r w:rsidRPr="00BC665F">
              <w:rPr>
                <w:bCs/>
                <w:sz w:val="20"/>
                <w:szCs w:val="20"/>
              </w:rPr>
              <w:t xml:space="preserve"> </w:t>
            </w:r>
            <w:r w:rsidRPr="00BC665F">
              <w:rPr>
                <w:sz w:val="20"/>
                <w:szCs w:val="20"/>
              </w:rPr>
              <w:t>О</w:t>
            </w:r>
            <w:proofErr w:type="gramEnd"/>
            <w:r w:rsidRPr="00BC665F">
              <w:rPr>
                <w:sz w:val="20"/>
                <w:szCs w:val="20"/>
              </w:rPr>
              <w:t>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46"/>
              <w:gridCol w:w="1418"/>
              <w:gridCol w:w="1295"/>
              <w:gridCol w:w="1176"/>
              <w:gridCol w:w="1231"/>
            </w:tblGrid>
            <w:tr w:rsidR="004D3D6B" w:rsidRPr="00BC665F" w:rsidTr="004D3D6B"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418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C665F">
                    <w:rPr>
                      <w:sz w:val="20"/>
                      <w:szCs w:val="20"/>
                    </w:rPr>
                    <w:t>F</w:t>
                  </w:r>
                  <w:proofErr w:type="gramEnd"/>
                  <w:r w:rsidRPr="00BC665F">
                    <w:rPr>
                      <w:sz w:val="20"/>
                      <w:szCs w:val="20"/>
                    </w:rPr>
                    <w:t>л</w:t>
                  </w:r>
                  <w:proofErr w:type="spellEnd"/>
                  <w:r w:rsidRPr="00BC665F">
                    <w:rPr>
                      <w:sz w:val="20"/>
                      <w:szCs w:val="20"/>
                    </w:rPr>
                    <w:t>, лм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17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BC665F">
                    <w:rPr>
                      <w:sz w:val="20"/>
                      <w:szCs w:val="20"/>
                    </w:rPr>
                    <w:t>h</w:t>
                  </w:r>
                  <w:proofErr w:type="spellEnd"/>
                  <w:r w:rsidRPr="00BC665F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110000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7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 xml:space="preserve">ПК-10 владением законодательными основами </w:t>
            </w:r>
            <w:proofErr w:type="spellStart"/>
            <w:r w:rsidRPr="00EC3F7D">
              <w:rPr>
                <w:b/>
                <w:bCs/>
                <w:sz w:val="20"/>
                <w:szCs w:val="20"/>
              </w:rPr>
              <w:t>недропользования</w:t>
            </w:r>
            <w:proofErr w:type="spellEnd"/>
            <w:r w:rsidRPr="00EC3F7D">
              <w:rPr>
                <w:b/>
                <w:bCs/>
                <w:sz w:val="20"/>
                <w:szCs w:val="20"/>
              </w:rPr>
              <w:t xml:space="preserve"> и обеспечения экологической и промышленной безопасности работ при добыче, перер</w:t>
            </w:r>
            <w:r w:rsidRPr="00EC3F7D">
              <w:rPr>
                <w:b/>
                <w:bCs/>
                <w:sz w:val="20"/>
                <w:szCs w:val="20"/>
              </w:rPr>
              <w:t>а</w:t>
            </w:r>
            <w:r w:rsidRPr="00EC3F7D">
              <w:rPr>
                <w:b/>
                <w:bCs/>
                <w:sz w:val="20"/>
                <w:szCs w:val="20"/>
              </w:rPr>
              <w:t>ботке полезных ископаемых, строительстве и эксплуатации подземных сооружений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определения и понятия в области законодательных основ </w:t>
            </w:r>
            <w:proofErr w:type="spellStart"/>
            <w:r w:rsidRPr="00BC665F">
              <w:rPr>
                <w:sz w:val="20"/>
                <w:szCs w:val="20"/>
              </w:rPr>
              <w:t>недропользования</w:t>
            </w:r>
            <w:proofErr w:type="spellEnd"/>
            <w:r w:rsidRPr="00BC665F">
              <w:rPr>
                <w:sz w:val="20"/>
                <w:szCs w:val="20"/>
              </w:rPr>
              <w:t xml:space="preserve"> и обеспечения экологической и промышленной безопасности работ при добыче, переработке полезных ископаемых, строительстве и эк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плуатации подземных сооружений;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требования безопасности к ра</w:t>
            </w:r>
            <w:r w:rsidRPr="00BC665F">
              <w:rPr>
                <w:sz w:val="20"/>
                <w:szCs w:val="20"/>
              </w:rPr>
              <w:t>з</w:t>
            </w:r>
            <w:r w:rsidRPr="00BC665F">
              <w:rPr>
                <w:sz w:val="20"/>
                <w:szCs w:val="20"/>
              </w:rPr>
              <w:lastRenderedPageBreak/>
              <w:t>работке месторождений при наличии радиац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онно-опасных факторов;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требования к передвижению и перевозке людей и грузов по горизонтальным выработкам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Вопрос № 1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Передвижение людей в карьере допускается: </w:t>
            </w:r>
          </w:p>
          <w:p w:rsidR="004D3D6B" w:rsidRPr="00BC665F" w:rsidRDefault="00564D3B" w:rsidP="004D3D6B">
            <w:pPr>
              <w:pStyle w:val="af2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04" type="#_x0000_t75" style="width:20.2pt;height:17.8pt" o:ole="">
                  <v:imagedata r:id="rId12" o:title=""/>
                </v:shape>
                <w:control r:id="rId119" w:name="DefaultOcxName10171" w:shapeid="_x0000_i1504"/>
              </w:object>
            </w:r>
            <w:r w:rsidR="004D3D6B" w:rsidRPr="00BC665F">
              <w:rPr>
                <w:sz w:val="20"/>
                <w:szCs w:val="20"/>
              </w:rPr>
              <w:t>по специально устроенным пешеходным дорожкам или обочинам автодорог со стороны встречн</w:t>
            </w:r>
            <w:r w:rsidR="004D3D6B" w:rsidRPr="00BC665F">
              <w:rPr>
                <w:sz w:val="20"/>
                <w:szCs w:val="20"/>
              </w:rPr>
              <w:t>о</w:t>
            </w:r>
            <w:r w:rsidR="004D3D6B" w:rsidRPr="00BC665F">
              <w:rPr>
                <w:sz w:val="20"/>
                <w:szCs w:val="20"/>
              </w:rPr>
              <w:t xml:space="preserve">го направления движения автотранспорта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225" w:dyaOrig="225">
                <v:shape id="_x0000_i1507" type="#_x0000_t75" style="width:20.2pt;height:17.8pt" o:ole="">
                  <v:imagedata r:id="rId12" o:title=""/>
                </v:shape>
                <w:control r:id="rId120" w:name="DefaultOcxName10181" w:shapeid="_x0000_i1507"/>
              </w:object>
            </w:r>
            <w:r w:rsidR="004D3D6B" w:rsidRPr="00BC665F">
              <w:rPr>
                <w:sz w:val="20"/>
                <w:szCs w:val="20"/>
              </w:rPr>
              <w:t xml:space="preserve">по специально устроенным пешеходным дорожкам или обочинам автодорог со стороны грузового направления движения автотранспорта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10" type="#_x0000_t75" style="width:20.2pt;height:17.8pt" o:ole="">
                  <v:imagedata r:id="rId12" o:title=""/>
                </v:shape>
                <w:control r:id="rId121" w:name="DefaultOcxName10191" w:shapeid="_x0000_i1510"/>
              </w:object>
            </w:r>
            <w:r w:rsidR="004D3D6B" w:rsidRPr="00BC665F">
              <w:rPr>
                <w:sz w:val="20"/>
                <w:szCs w:val="20"/>
              </w:rPr>
              <w:t>по специально устроенным пешеходным дорожкам или обочинам автодорог со стороны порожн</w:t>
            </w:r>
            <w:r w:rsidR="004D3D6B" w:rsidRPr="00BC665F">
              <w:rPr>
                <w:sz w:val="20"/>
                <w:szCs w:val="20"/>
              </w:rPr>
              <w:t>я</w:t>
            </w:r>
            <w:r w:rsidR="004D3D6B" w:rsidRPr="00BC665F">
              <w:rPr>
                <w:sz w:val="20"/>
                <w:szCs w:val="20"/>
              </w:rPr>
              <w:t xml:space="preserve">кового направления движения автотранспорта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2 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К техническому руководству горными работами допускаются лица, имеющие: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13" type="#_x0000_t75" style="width:20.2pt;height:17.8pt" o:ole="">
                  <v:imagedata r:id="rId12" o:title=""/>
                </v:shape>
                <w:control r:id="rId122" w:name="DefaultOcxName10201" w:shapeid="_x0000_i1513"/>
              </w:object>
            </w:r>
            <w:r w:rsidR="004D3D6B" w:rsidRPr="00BC665F">
              <w:rPr>
                <w:sz w:val="20"/>
                <w:szCs w:val="20"/>
              </w:rPr>
              <w:t xml:space="preserve">законченное высшее образование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16" type="#_x0000_t75" style="width:20.2pt;height:17.8pt" o:ole="">
                  <v:imagedata r:id="rId12" o:title=""/>
                </v:shape>
                <w:control r:id="rId123" w:name="DefaultOcxName10211" w:shapeid="_x0000_i1516"/>
              </w:object>
            </w:r>
            <w:r w:rsidR="004D3D6B" w:rsidRPr="00BC665F">
              <w:rPr>
                <w:sz w:val="20"/>
                <w:szCs w:val="20"/>
              </w:rPr>
              <w:t xml:space="preserve">законченное высшее, среднее горнотехническое образование или право ответственного ведения горных работ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19" type="#_x0000_t75" style="width:20.2pt;height:17.8pt" o:ole="">
                  <v:imagedata r:id="rId12" o:title=""/>
                </v:shape>
                <w:control r:id="rId124" w:name="DefaultOcxName10221" w:shapeid="_x0000_i1519"/>
              </w:object>
            </w:r>
            <w:r w:rsidR="004D3D6B" w:rsidRPr="00BC665F">
              <w:rPr>
                <w:sz w:val="20"/>
                <w:szCs w:val="20"/>
              </w:rPr>
              <w:t xml:space="preserve">законченное высшее, среднее образование или право ответственного ведения горных работ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3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Высота уступа при разработке драглайнами и многочерпаковыми экскаваторами не должна превышать: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22" type="#_x0000_t75" style="width:20.2pt;height:17.8pt" o:ole="">
                  <v:imagedata r:id="rId12" o:title=""/>
                </v:shape>
                <w:control r:id="rId125" w:name="DefaultOcxName10231" w:shapeid="_x0000_i1522"/>
              </w:object>
            </w:r>
            <w:r w:rsidR="004D3D6B" w:rsidRPr="00BC665F">
              <w:rPr>
                <w:sz w:val="20"/>
                <w:szCs w:val="20"/>
              </w:rPr>
              <w:t xml:space="preserve">максимальную высоту черпания экскаватора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25" type="#_x0000_t75" style="width:20.2pt;height:17.8pt" o:ole="">
                  <v:imagedata r:id="rId12" o:title=""/>
                </v:shape>
                <w:control r:id="rId126" w:name="DefaultOcxName10241" w:shapeid="_x0000_i1525"/>
              </w:object>
            </w:r>
            <w:r w:rsidR="004D3D6B" w:rsidRPr="00BC665F">
              <w:rPr>
                <w:sz w:val="20"/>
                <w:szCs w:val="20"/>
              </w:rPr>
              <w:t xml:space="preserve">высоту или глубину черпания экскаватора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4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Буксировка, каких неисправных автосамосвалов должна осуществляться специальными тягачами: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28" type="#_x0000_t75" style="width:20.2pt;height:17.8pt" o:ole="">
                  <v:imagedata r:id="rId12" o:title=""/>
                </v:shape>
                <w:control r:id="rId127" w:name="DefaultOcxName10251" w:shapeid="_x0000_i1528"/>
              </w:object>
            </w:r>
            <w:r w:rsidR="004D3D6B" w:rsidRPr="00BC665F">
              <w:rPr>
                <w:sz w:val="20"/>
                <w:szCs w:val="20"/>
              </w:rPr>
              <w:t>грузоподъемностью больше 15 т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31" type="#_x0000_t75" style="width:20.2pt;height:17.8pt" o:ole="">
                  <v:imagedata r:id="rId12" o:title=""/>
                </v:shape>
                <w:control r:id="rId128" w:name="DefaultOcxName10261" w:shapeid="_x0000_i1531"/>
              </w:object>
            </w:r>
            <w:r w:rsidR="004D3D6B" w:rsidRPr="00BC665F">
              <w:rPr>
                <w:sz w:val="20"/>
                <w:szCs w:val="20"/>
              </w:rPr>
              <w:t>грузоподъемностью больше 27 т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34" type="#_x0000_t75" style="width:20.2pt;height:17.8pt" o:ole="">
                  <v:imagedata r:id="rId12" o:title=""/>
                </v:shape>
                <w:control r:id="rId129" w:name="DefaultOcxName10272" w:shapeid="_x0000_i1534"/>
              </w:object>
            </w:r>
            <w:r w:rsidR="004D3D6B" w:rsidRPr="00BC665F">
              <w:rPr>
                <w:sz w:val="20"/>
                <w:szCs w:val="20"/>
              </w:rPr>
              <w:t>грузоподъемностью больше 42 т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5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Доставка рабочих к местам работ в карьере осуществляется: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37" type="#_x0000_t75" style="width:20.2pt;height:17.8pt" o:ole="">
                  <v:imagedata r:id="rId12" o:title=""/>
                </v:shape>
                <w:control r:id="rId130" w:name="DefaultOcxName102716" w:shapeid="_x0000_i1537"/>
              </w:object>
            </w:r>
            <w:r w:rsidR="004D3D6B" w:rsidRPr="00BC665F">
              <w:rPr>
                <w:sz w:val="20"/>
                <w:szCs w:val="20"/>
              </w:rPr>
              <w:t>На специально оборудованном транспорте.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40" type="#_x0000_t75" style="width:20.2pt;height:17.8pt" o:ole="">
                  <v:imagedata r:id="rId12" o:title=""/>
                </v:shape>
                <w:control r:id="rId131" w:name="DefaultOcxName1027111" w:shapeid="_x0000_i1540"/>
              </w:object>
            </w:r>
            <w:r w:rsidR="004D3D6B" w:rsidRPr="00BC665F">
              <w:rPr>
                <w:sz w:val="20"/>
                <w:szCs w:val="20"/>
              </w:rPr>
              <w:t xml:space="preserve">На специально оборудованном транспорте при расстоянии до места работ </w:t>
            </w:r>
            <w:smartTag w:uri="urn:schemas-microsoft-com:office:smarttags" w:element="metricconverter">
              <w:smartTagPr>
                <w:attr w:name="ProductID" w:val="1,5 км"/>
              </w:smartTagPr>
              <w:r w:rsidR="004D3D6B" w:rsidRPr="00BC665F">
                <w:rPr>
                  <w:sz w:val="20"/>
                  <w:szCs w:val="20"/>
                </w:rPr>
                <w:t>1,5 км</w:t>
              </w:r>
            </w:smartTag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43" type="#_x0000_t75" style="width:20.2pt;height:17.8pt" o:ole="">
                  <v:imagedata r:id="rId12" o:title=""/>
                </v:shape>
                <w:control r:id="rId132" w:name="DefaultOcxName1027121" w:shapeid="_x0000_i1543"/>
              </w:object>
            </w:r>
            <w:r w:rsidR="004D3D6B" w:rsidRPr="00BC665F">
              <w:rPr>
                <w:sz w:val="20"/>
                <w:szCs w:val="20"/>
              </w:rPr>
              <w:t xml:space="preserve">На специально оборудованном транспорте при глубине работ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4D3D6B" w:rsidRPr="00BC665F">
                <w:rPr>
                  <w:sz w:val="20"/>
                  <w:szCs w:val="20"/>
                </w:rPr>
                <w:t>100 м</w:t>
              </w:r>
            </w:smartTag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Вопрос № 6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 карьере запрещается движение автосамосвалов задним ходом к месту погрузки на расстояние: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46" type="#_x0000_t75" style="width:20.2pt;height:17.8pt" o:ole="">
                  <v:imagedata r:id="rId12" o:title=""/>
                </v:shape>
                <w:control r:id="rId133" w:name="DefaultOcxName1027131" w:shapeid="_x0000_i1546"/>
              </w:object>
            </w:r>
            <w:r w:rsidR="004D3D6B"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="004D3D6B" w:rsidRPr="00BC665F">
                <w:rPr>
                  <w:sz w:val="20"/>
                  <w:szCs w:val="20"/>
                </w:rPr>
                <w:t>40 м</w:t>
              </w:r>
            </w:smartTag>
            <w:r w:rsidR="004D3D6B" w:rsidRPr="00BC665F">
              <w:rPr>
                <w:sz w:val="20"/>
                <w:szCs w:val="20"/>
              </w:rPr>
              <w:t xml:space="preserve"> (за исключением проведения траншей)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49" type="#_x0000_t75" style="width:20.2pt;height:17.8pt" o:ole="">
                  <v:imagedata r:id="rId12" o:title=""/>
                </v:shape>
                <w:control r:id="rId134" w:name="DefaultOcxName1027141" w:shapeid="_x0000_i1549"/>
              </w:object>
            </w:r>
            <w:r w:rsidR="004D3D6B"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30 м"/>
              </w:smartTagPr>
              <w:r w:rsidR="004D3D6B" w:rsidRPr="00BC665F">
                <w:rPr>
                  <w:sz w:val="20"/>
                  <w:szCs w:val="20"/>
                </w:rPr>
                <w:t>30 м</w:t>
              </w:r>
            </w:smartTag>
            <w:r w:rsidR="004D3D6B" w:rsidRPr="00BC665F">
              <w:rPr>
                <w:sz w:val="20"/>
                <w:szCs w:val="20"/>
              </w:rPr>
              <w:t xml:space="preserve"> (за исключением проведения траншей)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52" type="#_x0000_t75" style="width:20.2pt;height:17.8pt" o:ole="">
                  <v:imagedata r:id="rId12" o:title=""/>
                </v:shape>
                <w:control r:id="rId135" w:name="DefaultOcxName1027151" w:shapeid="_x0000_i1552"/>
              </w:object>
            </w:r>
            <w:r w:rsidR="004D3D6B"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="004D3D6B" w:rsidRPr="00BC665F">
                <w:rPr>
                  <w:sz w:val="20"/>
                  <w:szCs w:val="20"/>
                </w:rPr>
                <w:t>40 м</w:t>
              </w:r>
            </w:smartTag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7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Разгрузочная площадка, для автосамосвалов на бульдозерных отвалах должна иметь: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55" type="#_x0000_t75" style="width:20.2pt;height:17.8pt" o:ole="">
                  <v:imagedata r:id="rId12" o:title=""/>
                </v:shape>
                <w:control r:id="rId136" w:name="DefaultOcxName1027171" w:shapeid="_x0000_i1555"/>
              </w:object>
            </w:r>
            <w:r w:rsidR="004D3D6B" w:rsidRPr="00BC665F">
              <w:rPr>
                <w:sz w:val="20"/>
                <w:szCs w:val="20"/>
              </w:rPr>
              <w:t xml:space="preserve">поперечный уклон не менее 3° и предохранительный вал более </w:t>
            </w:r>
            <w:smartTag w:uri="urn:schemas-microsoft-com:office:smarttags" w:element="metricconverter">
              <w:smartTagPr>
                <w:attr w:name="ProductID" w:val="1 м"/>
              </w:smartTagPr>
              <w:r w:rsidR="004D3D6B" w:rsidRPr="00BC665F">
                <w:rPr>
                  <w:sz w:val="20"/>
                  <w:szCs w:val="20"/>
                </w:rPr>
                <w:t>1 м</w:t>
              </w:r>
            </w:smartTag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58" type="#_x0000_t75" style="width:20.2pt;height:17.8pt" o:ole="">
                  <v:imagedata r:id="rId12" o:title=""/>
                </v:shape>
                <w:control r:id="rId137" w:name="DefaultOcxName10271722" w:shapeid="_x0000_i1558"/>
              </w:object>
            </w:r>
            <w:r w:rsidR="004D3D6B" w:rsidRPr="00BC665F">
              <w:rPr>
                <w:sz w:val="20"/>
                <w:szCs w:val="20"/>
              </w:rPr>
              <w:t>поперечный уклон не менее 3° и предохранительный вал в не менее половины диаметра колеса автосамосвала максимальной грузоподъемности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61" type="#_x0000_t75" style="width:20.2pt;height:17.8pt" o:ole="">
                  <v:imagedata r:id="rId12" o:title=""/>
                </v:shape>
                <w:control r:id="rId138" w:name="DefaultOcxName10271731" w:shapeid="_x0000_i1561"/>
              </w:object>
            </w:r>
            <w:r w:rsidR="004D3D6B" w:rsidRPr="00BC665F">
              <w:rPr>
                <w:sz w:val="20"/>
                <w:szCs w:val="20"/>
              </w:rPr>
              <w:t>поперечный уклон от бровки в сторону отвала не менее 3° и предохранительный вал не менее п</w:t>
            </w:r>
            <w:r w:rsidR="004D3D6B" w:rsidRPr="00BC665F">
              <w:rPr>
                <w:sz w:val="20"/>
                <w:szCs w:val="20"/>
              </w:rPr>
              <w:t>о</w:t>
            </w:r>
            <w:r w:rsidR="004D3D6B" w:rsidRPr="00BC665F">
              <w:rPr>
                <w:sz w:val="20"/>
                <w:szCs w:val="20"/>
              </w:rPr>
              <w:t>ловины диаметра колеса автосамосвала максимальной грузоподъемности.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64" type="#_x0000_t75" style="width:20.2pt;height:17.8pt" o:ole="">
                  <v:imagedata r:id="rId12" o:title=""/>
                </v:shape>
                <w:control r:id="rId139" w:name="DefaultOcxName102717214" w:shapeid="_x0000_i1564"/>
              </w:object>
            </w:r>
            <w:r w:rsidR="004D3D6B" w:rsidRPr="00BC665F">
              <w:rPr>
                <w:sz w:val="20"/>
                <w:szCs w:val="20"/>
              </w:rPr>
              <w:t>все ответы не правильные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8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Для сообщения между уступами устраивают прочные лестницы или бульдозерные съезды с уклоном: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67" type="#_x0000_t75" style="width:20.2pt;height:17.8pt" o:ole="">
                  <v:imagedata r:id="rId12" o:title=""/>
                </v:shape>
                <w:control r:id="rId140" w:name="DefaultOcxName1027172111" w:shapeid="_x0000_i1567"/>
              </w:object>
            </w:r>
            <w:r w:rsidR="004D3D6B" w:rsidRPr="00BC665F">
              <w:rPr>
                <w:sz w:val="20"/>
                <w:szCs w:val="20"/>
              </w:rPr>
              <w:t xml:space="preserve">лестницы до 50°, съезды до 15°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70" type="#_x0000_t75" style="width:20.2pt;height:17.8pt" o:ole="">
                  <v:imagedata r:id="rId12" o:title=""/>
                </v:shape>
                <w:control r:id="rId141" w:name="DefaultOcxName1027172121" w:shapeid="_x0000_i1570"/>
              </w:object>
            </w:r>
            <w:r w:rsidR="004D3D6B" w:rsidRPr="00BC665F">
              <w:rPr>
                <w:sz w:val="20"/>
                <w:szCs w:val="20"/>
              </w:rPr>
              <w:t xml:space="preserve">лестницы до 60°, съезды до 20°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73" type="#_x0000_t75" style="width:20.2pt;height:17.8pt" o:ole="">
                  <v:imagedata r:id="rId12" o:title=""/>
                </v:shape>
                <w:control r:id="rId142" w:name="DefaultOcxName1027172131" w:shapeid="_x0000_i1573"/>
              </w:object>
            </w:r>
            <w:r w:rsidR="004D3D6B" w:rsidRPr="00BC665F">
              <w:rPr>
                <w:sz w:val="20"/>
                <w:szCs w:val="20"/>
              </w:rPr>
              <w:t xml:space="preserve">лестницы до 60°, съезды до 10° 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по</w:t>
            </w:r>
            <w:r w:rsidRPr="00BC665F">
              <w:rPr>
                <w:sz w:val="20"/>
                <w:szCs w:val="20"/>
              </w:rPr>
              <w:t>д</w:t>
            </w:r>
            <w:r w:rsidRPr="00BC665F">
              <w:rPr>
                <w:sz w:val="20"/>
                <w:szCs w:val="20"/>
              </w:rPr>
              <w:t>земных горных работ;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эффективного;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шахте</w:t>
            </w:r>
          </w:p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глины;</w:t>
            </w:r>
          </w:p>
          <w:p w:rsidR="004D3D6B" w:rsidRPr="00AF64A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ны недр, Федеральные нормы и правила в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промышленной безопасности «Правила безопасности при ведении горных работ и 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реработке твердых полезных ископаемых», СНиПы, СанПиН, ГОСТы и ПТЗ);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зультатов решения, экспериментальной де</w:t>
            </w:r>
            <w:r w:rsidRPr="00BC665F">
              <w:rPr>
                <w:sz w:val="20"/>
                <w:szCs w:val="20"/>
              </w:rPr>
              <w:t>я</w:t>
            </w:r>
            <w:r w:rsidRPr="00BC665F">
              <w:rPr>
                <w:sz w:val="20"/>
                <w:szCs w:val="20"/>
              </w:rPr>
              <w:t>тельности;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тической пригодности полученных результатов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совершенствования професси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нальных знаний и умений путем использования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ПК-15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EE5B0D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тиэксплуатационной разведки, добычи, перер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ботки твердых полезных ископаемых, стро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тельства и эксплуатации подземных объектов;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требования </w:t>
            </w:r>
            <w:r w:rsidRPr="00BC665F">
              <w:rPr>
                <w:bCs/>
                <w:sz w:val="20"/>
                <w:szCs w:val="20"/>
              </w:rPr>
              <w:t>промышленной без</w:t>
            </w:r>
            <w:r w:rsidRPr="00BC665F">
              <w:rPr>
                <w:bCs/>
                <w:sz w:val="20"/>
                <w:szCs w:val="20"/>
              </w:rPr>
              <w:t>о</w:t>
            </w:r>
            <w:r w:rsidRPr="00BC665F">
              <w:rPr>
                <w:bCs/>
                <w:sz w:val="20"/>
                <w:szCs w:val="20"/>
              </w:rPr>
              <w:t>пасности на опасных производственных объе</w:t>
            </w:r>
            <w:r w:rsidRPr="00BC665F">
              <w:rPr>
                <w:bCs/>
                <w:sz w:val="20"/>
                <w:szCs w:val="20"/>
              </w:rPr>
              <w:t>к</w:t>
            </w:r>
            <w:r w:rsidRPr="00BC665F">
              <w:rPr>
                <w:bCs/>
                <w:sz w:val="20"/>
                <w:szCs w:val="20"/>
              </w:rPr>
              <w:t>тах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Тест.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1. Кто устанавливает требования к форме предоставления сведения об организации производственного контроля за соблюдением требований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Правительство Российской Федерации.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Ростехнадзор.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Федеральная служба по труду и занятости.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Эксплуатирующая организация.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 </w:t>
            </w:r>
            <w:r w:rsidRPr="00BC665F">
              <w:rPr>
                <w:bCs/>
                <w:sz w:val="20"/>
                <w:szCs w:val="20"/>
              </w:rPr>
              <w:t>2. Что из перечисленного не относится к обязанностям работника,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Проведение комплексных и целевых проверок состояния промышленной безопасности, выя</w:t>
            </w:r>
            <w:r w:rsidRPr="00BC665F">
              <w:rPr>
                <w:sz w:val="20"/>
                <w:szCs w:val="20"/>
              </w:rPr>
              <w:t>в</w:t>
            </w:r>
            <w:r w:rsidRPr="00BC665F">
              <w:rPr>
                <w:sz w:val="20"/>
                <w:szCs w:val="20"/>
              </w:rPr>
              <w:t>ление опасных факторов на рабочих местах.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Разработка плана работы по осуществлению производственного контроля в подразделениях </w:t>
            </w:r>
            <w:r w:rsidRPr="00BC665F">
              <w:rPr>
                <w:sz w:val="20"/>
                <w:szCs w:val="20"/>
              </w:rPr>
              <w:lastRenderedPageBreak/>
              <w:t>эксплуатирующей организации.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Организация и проведение работ по специальной оценке условий труда. 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Участие в техническом расследовании причин аварий, инцидентов и несчастных случаев. 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3. В каком документе установлен перечень сведений об организации производственного контроля за соблюдением требований промышленной безопасности, направляемых эксплуатирующей организац</w:t>
            </w:r>
            <w:r w:rsidRPr="00BC665F">
              <w:rPr>
                <w:bCs/>
                <w:sz w:val="20"/>
                <w:szCs w:val="20"/>
              </w:rPr>
              <w:t>и</w:t>
            </w:r>
            <w:r w:rsidRPr="00BC665F">
              <w:rPr>
                <w:bCs/>
                <w:sz w:val="20"/>
                <w:szCs w:val="20"/>
              </w:rPr>
              <w:t>ей в Ростехнадзор?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Федеральном законе "О промышленной безопасности опасных производственных объектов".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Правилах организации и осуществления производственного контроля за соблюдением тр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 xml:space="preserve">бований промышленной безопасности. 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Общих правилах промышленной безопасности для организаций, осуществляющих деятел</w:t>
            </w:r>
            <w:r w:rsidRPr="00BC665F">
              <w:rPr>
                <w:sz w:val="20"/>
                <w:szCs w:val="20"/>
              </w:rPr>
              <w:t>ь</w:t>
            </w:r>
            <w:r w:rsidRPr="00BC665F">
              <w:rPr>
                <w:sz w:val="20"/>
                <w:szCs w:val="20"/>
              </w:rPr>
              <w:t>ность в области промышленной безопасности опасных производственных объектов.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Во всех перечисленных документах. 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  </w:t>
            </w:r>
            <w:r w:rsidRPr="00BC665F">
              <w:rPr>
                <w:bCs/>
                <w:sz w:val="20"/>
                <w:szCs w:val="20"/>
              </w:rPr>
              <w:t>4.</w:t>
            </w:r>
            <w:r w:rsidRPr="00BC665F">
              <w:rPr>
                <w:sz w:val="20"/>
                <w:szCs w:val="20"/>
              </w:rPr>
              <w:t> </w:t>
            </w:r>
            <w:r w:rsidRPr="00BC665F">
              <w:rPr>
                <w:bCs/>
                <w:sz w:val="20"/>
                <w:szCs w:val="20"/>
              </w:rPr>
              <w:t>Что из перечисленного не подлежит экспертизе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Документация на капитальный ремонт опасного производственного объекта.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Технические устройства, применяемые на опасном производственном объекте.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Здания и сооружения на опасном производственном объекте, предназначенные для технолог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ческих процессов, хранения сырья или продукции, перемещения людей и грузов, локализации и ликвидации последствий аварий.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Декларация промышленной безопасности опасного производственного объекта.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Обоснование безопасности опасного производственного объекта и из изменения к обоснов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нию безопасности опасного производственного объекта.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5. В отношении каких опасных производственных объектов экспертным организациям запрещается проводить экспертизу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технических устройств, применяемых на опасных производственных объектах по хранению и уничтожению химического оружия.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объектов, находящихся в государственной собственности.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опасных  производственных объектов, принадлежащих экспертной организации на праве собственности или ином законном основании ей или лицам, входящим с ней в одну группу лиц.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6. Какими нормативными правовыми актами устанавливаются требования к проведению экспертизы промышленной безопасности и к оформлению заключения экспертизы промышленной 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Постановлениями Правительства Российской Федерации.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Федеральными законами.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Федеральными нормами и правилами в области промышленной безопасности.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Стандартами саморегулируемых организаций в области экспертизы промышленной безопа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ности.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областиэксплуатац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онной разведки, добычи, переработки твердых полезных ископаемых, строительства и эк</w:t>
            </w:r>
            <w:r w:rsidRPr="00BC665F">
              <w:rPr>
                <w:sz w:val="20"/>
                <w:szCs w:val="20"/>
              </w:rPr>
              <w:t>с</w:t>
            </w:r>
            <w:r w:rsidRPr="00BC665F">
              <w:rPr>
                <w:sz w:val="20"/>
                <w:szCs w:val="20"/>
              </w:rPr>
              <w:t>плуатации подземных объектов;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эффективного;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7C1FD0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кументы межотраслевого применения по в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просам промышленной безопасности и охраны недр, Федеральные нормы и правила в области промышленной безопасности «Правила без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пасности при ведении горных работ и перер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ботке твердых полезных ископаемых», СНиПы, СанПиН, ГОСТы и ПТЗ).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шахте</w:t>
            </w:r>
          </w:p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глины;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  <w:tr w:rsidR="004D3D6B" w:rsidRPr="00BC665F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7C1FD0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7C1FD0">
              <w:rPr>
                <w:b/>
                <w:bCs/>
                <w:sz w:val="20"/>
                <w:szCs w:val="20"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</w:t>
            </w:r>
            <w:r w:rsidRPr="007C1FD0">
              <w:rPr>
                <w:b/>
                <w:bCs/>
                <w:sz w:val="20"/>
                <w:szCs w:val="20"/>
              </w:rPr>
              <w:t>и</w:t>
            </w:r>
            <w:r w:rsidRPr="007C1FD0">
              <w:rPr>
                <w:b/>
                <w:bCs/>
                <w:sz w:val="20"/>
                <w:szCs w:val="20"/>
              </w:rPr>
              <w:t>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7C1FD0" w:rsidRDefault="004D3D6B" w:rsidP="004D3D6B">
            <w:pPr>
              <w:rPr>
                <w:sz w:val="20"/>
                <w:szCs w:val="20"/>
              </w:rPr>
            </w:pPr>
            <w:r w:rsidRPr="007C1FD0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определения и понятия в области </w:t>
            </w:r>
            <w:r w:rsidRPr="00BC665F">
              <w:rPr>
                <w:bCs/>
                <w:sz w:val="20"/>
                <w:szCs w:val="20"/>
              </w:rPr>
              <w:t>промышленной безопасности;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требования </w:t>
            </w:r>
            <w:r>
              <w:rPr>
                <w:sz w:val="20"/>
                <w:szCs w:val="20"/>
              </w:rPr>
              <w:t xml:space="preserve">при </w:t>
            </w:r>
            <w:r>
              <w:rPr>
                <w:bCs/>
                <w:sz w:val="20"/>
                <w:szCs w:val="20"/>
              </w:rPr>
              <w:t>заключении</w:t>
            </w:r>
            <w:r w:rsidRPr="00BC665F">
              <w:rPr>
                <w:bCs/>
                <w:sz w:val="20"/>
                <w:szCs w:val="20"/>
              </w:rPr>
              <w:t xml:space="preserve"> эк</w:t>
            </w:r>
            <w:r w:rsidRPr="00BC665F">
              <w:rPr>
                <w:bCs/>
                <w:sz w:val="20"/>
                <w:szCs w:val="20"/>
              </w:rPr>
              <w:t>с</w:t>
            </w:r>
            <w:r w:rsidRPr="00BC665F">
              <w:rPr>
                <w:bCs/>
                <w:sz w:val="20"/>
                <w:szCs w:val="20"/>
              </w:rPr>
              <w:t>пертизы промышленной безопасности</w:t>
            </w:r>
            <w:r w:rsidRPr="00BC665F">
              <w:rPr>
                <w:sz w:val="20"/>
                <w:szCs w:val="2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BC665F">
              <w:rPr>
                <w:bCs/>
                <w:sz w:val="20"/>
                <w:szCs w:val="20"/>
              </w:rPr>
              <w:t>. После прохождения каких процедур заключение экспертизы промышленной безопасности может быть использовано в целях, установленных Федеральным зак</w:t>
            </w:r>
            <w:r>
              <w:rPr>
                <w:bCs/>
                <w:sz w:val="20"/>
                <w:szCs w:val="20"/>
              </w:rPr>
              <w:t>оном</w:t>
            </w:r>
            <w:r w:rsidRPr="00BC665F">
              <w:rPr>
                <w:bCs/>
                <w:sz w:val="20"/>
                <w:szCs w:val="20"/>
              </w:rPr>
              <w:t xml:space="preserve"> "О промышленной безопасности опасных производственных объектов"?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Сразу после подписания заключения экспертизы руководителем экспертной организации и экспертами, проводившими экспертизу.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После утверждения заключения экспертизы промышленной безопасности в органах Росте</w:t>
            </w:r>
            <w:r w:rsidRPr="00BC665F">
              <w:rPr>
                <w:sz w:val="20"/>
                <w:szCs w:val="20"/>
              </w:rPr>
              <w:t>х</w:t>
            </w:r>
            <w:r w:rsidRPr="00BC665F">
              <w:rPr>
                <w:sz w:val="20"/>
                <w:szCs w:val="20"/>
              </w:rPr>
              <w:lastRenderedPageBreak/>
              <w:t>надзора.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После подписания заключения экспертизы руководителем экспертной организации и экспе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тами, проводившими экспертизу, и внесения его в реестр заключений экспертизы промышле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ной безопасности. 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C665F">
              <w:rPr>
                <w:bCs/>
                <w:sz w:val="20"/>
                <w:szCs w:val="20"/>
              </w:rPr>
              <w:t>. Кто ведет реестр заключений экспертизы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Ростехнадзор и его территориальные органы.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Федеральное автономное учреждение «Главное управление государственной экспертизы».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Федеральное агентство по техническому регулированию и метрологии.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Федеральная служба по аккредитации.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BC665F">
              <w:rPr>
                <w:bCs/>
                <w:sz w:val="20"/>
                <w:szCs w:val="20"/>
              </w:rPr>
              <w:t>. Можно ли привлекать к проведению экспертизы промышленной безопасности лиц, не состоящих в штате экспертной организации?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Можно, только если эксперт подтвердил свои знания по предмету экспертизы в экспертной о</w:t>
            </w:r>
            <w:r w:rsidRPr="00BC665F">
              <w:rPr>
                <w:sz w:val="20"/>
                <w:szCs w:val="20"/>
              </w:rPr>
              <w:t>р</w:t>
            </w:r>
            <w:r w:rsidRPr="00BC665F">
              <w:rPr>
                <w:sz w:val="20"/>
                <w:szCs w:val="20"/>
              </w:rPr>
              <w:t>ганизации.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Нельзя.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Можно. 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BC665F">
              <w:rPr>
                <w:bCs/>
                <w:sz w:val="20"/>
                <w:szCs w:val="20"/>
              </w:rPr>
              <w:t>. Что из перечисленного не подлежит экспертизе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Документация на техническое перевооружение, консервацию и ликвидацию опасного прои</w:t>
            </w:r>
            <w:r w:rsidRPr="00BC665F">
              <w:rPr>
                <w:sz w:val="20"/>
                <w:szCs w:val="20"/>
              </w:rPr>
              <w:t>з</w:t>
            </w:r>
            <w:r w:rsidRPr="00BC665F">
              <w:rPr>
                <w:sz w:val="20"/>
                <w:szCs w:val="20"/>
              </w:rPr>
              <w:t>водственного объекта.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Технические устройства, применяемые на опасном производственном объекте.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Здания и сооружения на опасном производственном объекте, предназначенные для технолог</w:t>
            </w:r>
            <w:r w:rsidRPr="00BC665F">
              <w:rPr>
                <w:sz w:val="20"/>
                <w:szCs w:val="20"/>
              </w:rPr>
              <w:t>и</w:t>
            </w:r>
            <w:r w:rsidRPr="00BC665F">
              <w:rPr>
                <w:sz w:val="20"/>
                <w:szCs w:val="20"/>
              </w:rPr>
              <w:t>ческих процессов, хранения сырья или продукции, перемещения людей и грузов, локализации и ликвидации последствий аварий.</w:t>
            </w:r>
          </w:p>
          <w:p w:rsidR="004D3D6B" w:rsidRPr="00DD583D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Иные документы, связанные с эксплуатацией опасного производственного объекта.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разрабатывать, согласовывать и утверждать планы мероприятий по локализации и ликвид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ции аварий на горных предприятиях;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 промышле</w:t>
            </w:r>
            <w:r w:rsidRPr="00BC665F">
              <w:rPr>
                <w:sz w:val="20"/>
                <w:szCs w:val="20"/>
              </w:rPr>
              <w:t>н</w:t>
            </w:r>
            <w:r w:rsidRPr="00BC665F">
              <w:rPr>
                <w:sz w:val="20"/>
                <w:szCs w:val="20"/>
              </w:rPr>
              <w:t>ной безопасности;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применять современные методы по борьбе с пылью, вредными газами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</w:t>
            </w:r>
            <w:r w:rsidRPr="00BC665F">
              <w:rPr>
                <w:sz w:val="20"/>
                <w:szCs w:val="20"/>
              </w:rPr>
              <w:t>а</w:t>
            </w:r>
            <w:r w:rsidRPr="00BC665F">
              <w:rPr>
                <w:sz w:val="20"/>
                <w:szCs w:val="20"/>
              </w:rPr>
              <w:t>ны недр, Федеральные нормы и правила в о</w:t>
            </w:r>
            <w:r w:rsidRPr="00BC665F">
              <w:rPr>
                <w:sz w:val="20"/>
                <w:szCs w:val="20"/>
              </w:rPr>
              <w:t>б</w:t>
            </w:r>
            <w:r w:rsidRPr="00BC665F">
              <w:rPr>
                <w:sz w:val="20"/>
                <w:szCs w:val="20"/>
              </w:rPr>
              <w:t>ласти промышленной безопасности «Правила безопасности при ведении горных работ и 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реработке твердых полезных ископаемых», СНиПы, СанПиН, ГОСТы и ПТЗ);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зультатов решения, экспериментальной де</w:t>
            </w:r>
            <w:r w:rsidRPr="00BC665F">
              <w:rPr>
                <w:sz w:val="20"/>
                <w:szCs w:val="20"/>
              </w:rPr>
              <w:t>я</w:t>
            </w:r>
            <w:r w:rsidRPr="00BC665F">
              <w:rPr>
                <w:sz w:val="20"/>
                <w:szCs w:val="20"/>
              </w:rPr>
              <w:t>тельности;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>тической пригодности полученных результатов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совершенствования професси</w:t>
            </w:r>
            <w:r w:rsidRPr="00BC665F">
              <w:rPr>
                <w:sz w:val="20"/>
                <w:szCs w:val="20"/>
              </w:rPr>
              <w:t>о</w:t>
            </w:r>
            <w:r w:rsidRPr="00BC665F">
              <w:rPr>
                <w:sz w:val="20"/>
                <w:szCs w:val="20"/>
              </w:rPr>
              <w:t>нальных знаний и умений путем использования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шахте</w:t>
            </w:r>
          </w:p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глины;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4D3D6B" w:rsidRPr="00CB75DF" w:rsidRDefault="004D3D6B" w:rsidP="004D3D6B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4D3D6B" w:rsidRDefault="004D3D6B" w:rsidP="004D3D6B">
      <w:pPr>
        <w:widowControl/>
        <w:autoSpaceDE/>
        <w:autoSpaceDN/>
        <w:adjustRightInd/>
        <w:sectPr w:rsidR="004D3D6B" w:rsidSect="00F44144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D3D6B" w:rsidRPr="00CA3644" w:rsidRDefault="004D3D6B" w:rsidP="004D3D6B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4D3D6B" w:rsidRPr="00CA3644" w:rsidRDefault="004D3D6B" w:rsidP="004D3D6B">
      <w:pPr>
        <w:ind w:firstLine="709"/>
        <w:jc w:val="both"/>
      </w:pPr>
      <w:r w:rsidRPr="00CA3644">
        <w:t>Промежуточная аттестация по дисциплине «</w:t>
      </w:r>
      <w:r w:rsidR="00131096">
        <w:t>Безопасность ведения горных р</w:t>
      </w:r>
      <w:r w:rsidR="00131096">
        <w:t>а</w:t>
      </w:r>
      <w:r w:rsidR="00131096">
        <w:t>бот</w:t>
      </w:r>
      <w:r w:rsidRPr="00CA3644">
        <w:t>» включает теоретические вопросы, позволяющие оценить уровень усвоения об</w:t>
      </w:r>
      <w:r w:rsidRPr="00CA3644">
        <w:t>у</w:t>
      </w:r>
      <w:r w:rsidRPr="00CA3644">
        <w:t>чающимися знаний, и практические задания, выявляющие степень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4D3D6B" w:rsidRPr="00CA3644" w:rsidRDefault="004D3D6B" w:rsidP="004D3D6B">
      <w:pPr>
        <w:ind w:firstLine="567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4D3D6B" w:rsidRPr="00CA3644" w:rsidRDefault="004D3D6B" w:rsidP="004D3D6B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</w:t>
      </w:r>
      <w:r w:rsidRPr="00CA3644">
        <w:t>р</w:t>
      </w:r>
      <w:r w:rsidRPr="00CA3644">
        <w:t>мированности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сформированности компетенций: в ходе контрольных мероприятий допуск</w:t>
      </w:r>
      <w:r w:rsidRPr="00CA3644">
        <w:t>а</w:t>
      </w:r>
      <w:r w:rsidRPr="00CA3644">
        <w:t>ются ошибки, проявляется отсутствие отдельных знаний, умений, навыков, обуча</w:t>
      </w:r>
      <w:r w:rsidRPr="00CA3644">
        <w:t>ю</w:t>
      </w:r>
      <w:r w:rsidRPr="00CA3644">
        <w:t>щийся испытывает значительные затруднения при оперировании знаниями и умениями при их переносе на новые ситуации.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</w:t>
      </w:r>
      <w:r w:rsidRPr="00CA3644">
        <w:t>а</w:t>
      </w:r>
      <w:r w:rsidRPr="00CA3644">
        <w:t>ния на уровне воспроизведения и объяснения информации, не может показать инте</w:t>
      </w:r>
      <w:r w:rsidRPr="00CA3644">
        <w:t>л</w:t>
      </w:r>
      <w:r w:rsidRPr="00CA3644">
        <w:t>лектуальные навыки решения простых задач.</w:t>
      </w:r>
    </w:p>
    <w:p w:rsidR="004D3D6B" w:rsidRPr="00CA3644" w:rsidRDefault="004D3D6B" w:rsidP="004D3D6B">
      <w:pPr>
        <w:widowControl/>
        <w:autoSpaceDE/>
        <w:autoSpaceDN/>
        <w:adjustRightInd/>
      </w:pPr>
    </w:p>
    <w:p w:rsidR="004D3D6B" w:rsidRPr="00CB75DF" w:rsidRDefault="004D3D6B" w:rsidP="004D3D6B">
      <w:pPr>
        <w:ind w:left="284"/>
        <w:rPr>
          <w:b/>
          <w:bCs/>
        </w:rPr>
      </w:pPr>
      <w:r w:rsidRPr="00CB75DF">
        <w:rPr>
          <w:b/>
          <w:bCs/>
          <w:iCs/>
        </w:rPr>
        <w:t xml:space="preserve">8 </w:t>
      </w:r>
      <w:r w:rsidRPr="00CB75DF">
        <w:rPr>
          <w:b/>
          <w:bCs/>
        </w:rPr>
        <w:t>Учебно-методическое и информационное обеспечение дисциплины</w:t>
      </w:r>
      <w:r>
        <w:rPr>
          <w:b/>
          <w:bCs/>
        </w:rPr>
        <w:t xml:space="preserve"> (модуля)</w:t>
      </w:r>
    </w:p>
    <w:p w:rsidR="004D3D6B" w:rsidRPr="00CB75DF" w:rsidRDefault="004D3D6B" w:rsidP="004D3D6B">
      <w:pPr>
        <w:pStyle w:val="Style10"/>
        <w:widowControl/>
        <w:ind w:left="284"/>
        <w:jc w:val="both"/>
        <w:rPr>
          <w:rStyle w:val="FontStyle18"/>
          <w:b w:val="0"/>
          <w:sz w:val="24"/>
          <w:szCs w:val="24"/>
        </w:rPr>
      </w:pPr>
    </w:p>
    <w:p w:rsidR="00DF05D2" w:rsidRPr="00000C17" w:rsidRDefault="00DF05D2" w:rsidP="00DF05D2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000C17">
        <w:rPr>
          <w:rStyle w:val="FontStyle18"/>
          <w:sz w:val="24"/>
          <w:szCs w:val="24"/>
        </w:rPr>
        <w:t xml:space="preserve">а) Основная </w:t>
      </w:r>
      <w:r w:rsidRPr="00000C17">
        <w:rPr>
          <w:rStyle w:val="FontStyle22"/>
          <w:b/>
          <w:sz w:val="24"/>
          <w:szCs w:val="24"/>
        </w:rPr>
        <w:t>литература: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>1. Повышение безопасности ведения горных работ на угольных шахтах: Отдельные статьи: Горный информационно-аналитический бюллетень (научно-технический жу</w:t>
      </w:r>
      <w:r w:rsidRPr="00000C17">
        <w:t>р</w:t>
      </w:r>
      <w:r w:rsidRPr="00000C17">
        <w:t>нал) [Электронный ресурс] : сборник научных трудов / К.С. Коликов [и др.]. — Эле</w:t>
      </w:r>
      <w:r w:rsidRPr="00000C17">
        <w:t>к</w:t>
      </w:r>
      <w:r w:rsidRPr="00000C17">
        <w:t xml:space="preserve">трон. дан. — Москва : Горная книга, 2015. — 20 с. — Режим доступа: </w:t>
      </w:r>
      <w:hyperlink r:id="rId143" w:history="1">
        <w:r w:rsidRPr="00000C17">
          <w:rPr>
            <w:rStyle w:val="ac"/>
          </w:rPr>
          <w:t>https://e.lanbook.com/book/101703</w:t>
        </w:r>
      </w:hyperlink>
      <w:r w:rsidRPr="00000C17">
        <w:t xml:space="preserve"> . — Загл. с экрана.</w:t>
      </w:r>
    </w:p>
    <w:p w:rsidR="00DF05D2" w:rsidRPr="00000C17" w:rsidRDefault="00DF05D2" w:rsidP="00DF05D2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284"/>
        <w:jc w:val="both"/>
        <w:rPr>
          <w:snapToGrid w:val="0"/>
        </w:rPr>
      </w:pPr>
      <w:r w:rsidRPr="00000C17">
        <w:rPr>
          <w:snapToGrid w:val="0"/>
        </w:rPr>
        <w:t>2. Федеральные нормы и правила в области промышленной безопасности «Правила безопасности при ведении горных работ и переработке твердых полезных ископа</w:t>
      </w:r>
      <w:r w:rsidRPr="00000C17">
        <w:rPr>
          <w:snapToGrid w:val="0"/>
        </w:rPr>
        <w:t>е</w:t>
      </w:r>
      <w:r w:rsidRPr="00000C17">
        <w:rPr>
          <w:snapToGrid w:val="0"/>
        </w:rPr>
        <w:t>мых». Выпуск 78. 2014.</w:t>
      </w:r>
    </w:p>
    <w:p w:rsidR="00DF05D2" w:rsidRPr="00000C17" w:rsidRDefault="00DF05D2" w:rsidP="00DF05D2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DF05D2" w:rsidRPr="00000C17" w:rsidRDefault="00DF05D2" w:rsidP="00DF05D2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000C1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>1. Ушаков, К.З. Безопасность ведения горных работ и горноспасательное дело [Эле</w:t>
      </w:r>
      <w:r w:rsidRPr="00000C17">
        <w:t>к</w:t>
      </w:r>
      <w:r w:rsidRPr="00000C17">
        <w:t xml:space="preserve">тронный ресурс] : учебник / К.З. Ушаков, Н.О. Каледина, Б.Ф. Кирин. — Электрон. дан. — Москва: Горная книга, 2008. — 487 с. — Режим доступа: </w:t>
      </w:r>
      <w:hyperlink r:id="rId144" w:history="1">
        <w:r w:rsidRPr="00000C17">
          <w:rPr>
            <w:rStyle w:val="ac"/>
          </w:rPr>
          <w:t>https://e.lanbook.com/book/3434</w:t>
        </w:r>
      </w:hyperlink>
      <w:r w:rsidRPr="00000C17">
        <w:t xml:space="preserve"> . — Загл. с экрана.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>2. Кутузов, Б.Н. Безопасность взрывных работ в горном деле и промышленности [Текст]: учебник / Б.Н. Кутузов. - М.: МГГУ, 2010. – 648 с.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>3. Голик, А.С. Охрана труда на предприятиях угольной промышленности [Текст]: учеб. для вузов / А.С. Голик, В.А. Зубарева и др. - М.: МГГУ, 2009. – 625 с.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>4. Артюшин, Ю.И. Моделирование безопасного ведения горных работ [Электронный ресурс] : сборник научных трудов / Ю.И. Артюшин. — Электрон. дан. — Москва : Го</w:t>
      </w:r>
      <w:r w:rsidRPr="00000C17">
        <w:t>р</w:t>
      </w:r>
      <w:r w:rsidRPr="00000C17">
        <w:lastRenderedPageBreak/>
        <w:t xml:space="preserve">ная книга, 2004. — 38 с. — Режим доступа: </w:t>
      </w:r>
      <w:hyperlink r:id="rId145" w:history="1">
        <w:r w:rsidRPr="00000C17">
          <w:rPr>
            <w:rStyle w:val="ac"/>
          </w:rPr>
          <w:t>https://e.lanbook.com/book/3440</w:t>
        </w:r>
      </w:hyperlink>
      <w:r w:rsidRPr="00000C17">
        <w:t xml:space="preserve"> . — Загл. с экрана.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>5. Правила безопасности при строительстве подземных сооружений (ПБ 03-428-02) [Электронный ресурс]. – СПС Консультант +.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>6. Правила безопасности в угольных шахтах (ПБ 05-618-03). [Электронный ресурс]. – СПС Консультант +.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>7. Гладков, Ю.А. Горноспасательное дело в шахтах и рудниках [Текст]: учеб. для в</w:t>
      </w:r>
      <w:r w:rsidRPr="00000C17">
        <w:t>у</w:t>
      </w:r>
      <w:r w:rsidRPr="00000C17">
        <w:t>зов /  Ю.А. Гладков, Б.Г.  Крохалев. - М.: Полимедиа, 2002. – 648 с.</w:t>
      </w:r>
    </w:p>
    <w:p w:rsidR="00F709E4" w:rsidRPr="00CB75DF" w:rsidRDefault="00F709E4" w:rsidP="00F709E4">
      <w:pPr>
        <w:pStyle w:val="Style10"/>
        <w:widowControl/>
        <w:jc w:val="both"/>
        <w:rPr>
          <w:rStyle w:val="FontStyle22"/>
          <w:sz w:val="24"/>
          <w:szCs w:val="24"/>
        </w:rPr>
      </w:pPr>
    </w:p>
    <w:p w:rsidR="00F709E4" w:rsidRPr="00CB75DF" w:rsidRDefault="00F709E4" w:rsidP="00F709E4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в)</w:t>
      </w:r>
      <w:r w:rsidRPr="00CB75D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709E4" w:rsidRPr="00CB75DF" w:rsidRDefault="00F709E4" w:rsidP="00F709E4">
      <w:pPr>
        <w:ind w:firstLine="567"/>
        <w:jc w:val="both"/>
      </w:pPr>
      <w:r>
        <w:t>1</w:t>
      </w:r>
      <w:r w:rsidRPr="00CB75DF">
        <w:t>. Колонюк</w:t>
      </w:r>
      <w:r>
        <w:t>,</w:t>
      </w:r>
      <w:r w:rsidRPr="00CB75DF">
        <w:t xml:space="preserve"> А.А.Безопасность ведения горных работ на карьерах</w:t>
      </w:r>
      <w:r w:rsidRPr="00CB36E5">
        <w:t>[</w:t>
      </w:r>
      <w:r>
        <w:t>Текст</w:t>
      </w:r>
      <w:r w:rsidRPr="00CB36E5">
        <w:t>]</w:t>
      </w:r>
      <w:r w:rsidRPr="00CB75DF">
        <w:t>:</w:t>
      </w:r>
      <w:r>
        <w:t>м</w:t>
      </w:r>
      <w:r w:rsidRPr="00CB75DF">
        <w:t>етод. указ. и задания по выполнению контрольной работы для студентов очной и заочной форм обу</w:t>
      </w:r>
      <w:r>
        <w:t>чения специальностей</w:t>
      </w:r>
      <w:r w:rsidRPr="00CB75DF">
        <w:t xml:space="preserve"> «Открытые горные ра</w:t>
      </w:r>
      <w:r>
        <w:t>боты» и</w:t>
      </w:r>
      <w:r w:rsidRPr="00CB75DF">
        <w:t xml:space="preserve"> «Взрывное дело»</w:t>
      </w:r>
      <w:r>
        <w:t xml:space="preserve"> /</w:t>
      </w:r>
      <w:r w:rsidRPr="00CB75DF">
        <w:t>А.А Колонюк</w:t>
      </w:r>
      <w:r>
        <w:t>,</w:t>
      </w:r>
      <w:r w:rsidRPr="00CB75DF">
        <w:t xml:space="preserve"> К.В</w:t>
      </w:r>
      <w:r>
        <w:t>.</w:t>
      </w:r>
      <w:r w:rsidRPr="00CB75DF">
        <w:t xml:space="preserve"> Бурмистров, В.Ю</w:t>
      </w:r>
      <w:r>
        <w:t>.</w:t>
      </w:r>
      <w:r w:rsidRPr="00CB75DF">
        <w:t xml:space="preserve"> Заляднов. </w:t>
      </w:r>
      <w:r>
        <w:t xml:space="preserve">- </w:t>
      </w:r>
      <w:r w:rsidRPr="00CB75DF">
        <w:t>Магнитогорск: ГОУ ВПО «МГТУ им. Г.И. Носова», 2008. – 21 с.</w:t>
      </w:r>
    </w:p>
    <w:p w:rsidR="00F709E4" w:rsidRPr="00CB75DF" w:rsidRDefault="00F709E4" w:rsidP="00F709E4">
      <w:pPr>
        <w:tabs>
          <w:tab w:val="num" w:pos="1854"/>
        </w:tabs>
        <w:ind w:firstLine="540"/>
        <w:jc w:val="both"/>
      </w:pPr>
      <w:r>
        <w:t>2</w:t>
      </w:r>
      <w:r w:rsidRPr="00CB75DF">
        <w:t>. Маляров</w:t>
      </w:r>
      <w:r>
        <w:t xml:space="preserve">, И.П. </w:t>
      </w:r>
      <w:r w:rsidRPr="00CB75DF">
        <w:t>Безопасн</w:t>
      </w:r>
      <w:r>
        <w:t>ость взрывных работ на карьерах</w:t>
      </w:r>
      <w:r w:rsidRPr="00CB36E5">
        <w:t>[</w:t>
      </w:r>
      <w:r>
        <w:t>Текст</w:t>
      </w:r>
      <w:r w:rsidRPr="00CB36E5">
        <w:t>]</w:t>
      </w:r>
      <w:r w:rsidRPr="00CB75DF">
        <w:t>:</w:t>
      </w:r>
      <w:r>
        <w:t>учеб. пособие /</w:t>
      </w:r>
      <w:r w:rsidRPr="00CB75DF">
        <w:t>И.П</w:t>
      </w:r>
      <w:r>
        <w:t>.</w:t>
      </w:r>
      <w:r w:rsidRPr="00CB75DF">
        <w:t xml:space="preserve"> Маляров</w:t>
      </w:r>
      <w:r>
        <w:t>,В.К.</w:t>
      </w:r>
      <w:r w:rsidRPr="00CB75DF">
        <w:t xml:space="preserve"> Угольников</w:t>
      </w:r>
      <w:r>
        <w:t>,</w:t>
      </w:r>
      <w:r w:rsidRPr="00CB75DF">
        <w:t xml:space="preserve"> П.С</w:t>
      </w:r>
      <w:r>
        <w:t>.</w:t>
      </w:r>
      <w:r w:rsidRPr="00CB75DF">
        <w:t xml:space="preserve"> Симонов, А.Л</w:t>
      </w:r>
      <w:r>
        <w:t>.</w:t>
      </w:r>
      <w:r w:rsidRPr="00CB75DF">
        <w:t xml:space="preserve"> Каширин</w:t>
      </w:r>
      <w:r>
        <w:t>. -</w:t>
      </w:r>
      <w:r w:rsidRPr="00CB75DF">
        <w:t xml:space="preserve"> Магнитогорск: МГМА, 1997.</w:t>
      </w:r>
      <w:r>
        <w:t xml:space="preserve"> – 87 с.</w:t>
      </w:r>
    </w:p>
    <w:p w:rsidR="00F709E4" w:rsidRPr="00CB75DF" w:rsidRDefault="00F709E4" w:rsidP="00F709E4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F709E4" w:rsidRDefault="00F709E4" w:rsidP="00F709E4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г)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  <w:sz w:val="24"/>
          <w:szCs w:val="24"/>
        </w:rPr>
        <w:t>и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F709E4" w:rsidRPr="00EC547F" w:rsidRDefault="00F709E4" w:rsidP="00F709E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Программное обеспечение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9E27E8" w:rsidRPr="002B7CF0" w:rsidTr="00363F1C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63F1C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63F1C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63F1C">
            <w:pPr>
              <w:pStyle w:val="Style8"/>
              <w:ind w:firstLine="82"/>
            </w:pPr>
            <w:r w:rsidRPr="002B7CF0">
              <w:t>Срок действия лицензии</w:t>
            </w:r>
          </w:p>
        </w:tc>
      </w:tr>
      <w:tr w:rsidR="009E27E8" w:rsidRPr="002B7CF0" w:rsidTr="00363F1C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63F1C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8" w:rsidRPr="002B7CF0" w:rsidRDefault="009E27E8" w:rsidP="00363F1C">
            <w:pPr>
              <w:pStyle w:val="Style8"/>
              <w:ind w:firstLine="142"/>
            </w:pPr>
            <w:r w:rsidRPr="002B7CF0">
              <w:t>Д-1227 от 08.10.2018</w:t>
            </w:r>
          </w:p>
          <w:p w:rsidR="009E27E8" w:rsidRPr="002B7CF0" w:rsidRDefault="009E27E8" w:rsidP="00363F1C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63F1C">
            <w:pPr>
              <w:pStyle w:val="Style8"/>
              <w:ind w:firstLine="82"/>
            </w:pPr>
            <w:r w:rsidRPr="002B7CF0">
              <w:t>11.10.2021</w:t>
            </w:r>
          </w:p>
        </w:tc>
      </w:tr>
      <w:tr w:rsidR="009E27E8" w:rsidRPr="002B7CF0" w:rsidTr="00363F1C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63F1C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63F1C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63F1C">
            <w:pPr>
              <w:pStyle w:val="Style8"/>
              <w:ind w:firstLine="82"/>
            </w:pPr>
            <w:r w:rsidRPr="002B7CF0">
              <w:t>бессрочно</w:t>
            </w:r>
          </w:p>
        </w:tc>
      </w:tr>
      <w:tr w:rsidR="009E27E8" w:rsidRPr="002B7CF0" w:rsidTr="00363F1C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63F1C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63F1C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63F1C">
            <w:pPr>
              <w:pStyle w:val="Style8"/>
              <w:ind w:firstLine="82"/>
            </w:pPr>
            <w:r w:rsidRPr="002B7CF0">
              <w:t>бессрочно</w:t>
            </w:r>
          </w:p>
        </w:tc>
      </w:tr>
    </w:tbl>
    <w:p w:rsidR="00F709E4" w:rsidRDefault="00F709E4" w:rsidP="00F709E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F709E4" w:rsidRPr="00EC547F" w:rsidRDefault="00F709E4" w:rsidP="00F709E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Интернет-ресурсы</w:t>
      </w:r>
    </w:p>
    <w:p w:rsidR="00F709E4" w:rsidRPr="00675E52" w:rsidRDefault="00F709E4" w:rsidP="00F709E4">
      <w:pPr>
        <w:pStyle w:val="af0"/>
        <w:tabs>
          <w:tab w:val="left" w:pos="0"/>
        </w:tabs>
        <w:ind w:firstLine="567"/>
        <w:jc w:val="both"/>
        <w:rPr>
          <w:rStyle w:val="ac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B75DF">
        <w:rPr>
          <w:rFonts w:ascii="Times New Roman" w:hAnsi="Times New Roman"/>
          <w:sz w:val="24"/>
          <w:szCs w:val="24"/>
        </w:rPr>
        <w:t>Сайты</w:t>
      </w:r>
      <w:r>
        <w:rPr>
          <w:rFonts w:ascii="Times New Roman" w:hAnsi="Times New Roman"/>
          <w:sz w:val="24"/>
          <w:szCs w:val="24"/>
        </w:rPr>
        <w:t>,</w:t>
      </w:r>
      <w:r w:rsidRPr="00696E81">
        <w:rPr>
          <w:rFonts w:ascii="Times New Roman" w:hAnsi="Times New Roman"/>
          <w:sz w:val="24"/>
          <w:szCs w:val="24"/>
        </w:rPr>
        <w:t>посвященные</w:t>
      </w:r>
      <w:r w:rsidRPr="00696E81">
        <w:rPr>
          <w:rStyle w:val="FontStyle18"/>
          <w:b w:val="0"/>
          <w:sz w:val="24"/>
          <w:szCs w:val="24"/>
        </w:rPr>
        <w:t>безопасности ведения горных работ и горноспасательному делу</w:t>
      </w:r>
      <w:hyperlink r:id="rId146" w:history="1">
        <w:r w:rsidRPr="00CB75DF">
          <w:rPr>
            <w:rStyle w:val="ac"/>
            <w:rFonts w:ascii="Times New Roman" w:hAnsi="Times New Roman"/>
            <w:color w:val="auto"/>
            <w:sz w:val="24"/>
            <w:szCs w:val="24"/>
          </w:rPr>
          <w:t>http://</w:t>
        </w:r>
        <w:r w:rsidRPr="00CB75DF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mininge</w:t>
        </w:r>
        <w:r w:rsidRPr="00CB75DF">
          <w:rPr>
            <w:rStyle w:val="ac"/>
            <w:rFonts w:ascii="Times New Roman" w:hAnsi="Times New Roman"/>
            <w:color w:val="auto"/>
            <w:sz w:val="24"/>
            <w:szCs w:val="24"/>
          </w:rPr>
          <w:t>xpo.ru/</w:t>
        </w:r>
      </w:hyperlink>
      <w:r w:rsidRPr="00CB75DF">
        <w:rPr>
          <w:rFonts w:ascii="Times New Roman" w:hAnsi="Times New Roman"/>
          <w:sz w:val="24"/>
          <w:szCs w:val="24"/>
        </w:rPr>
        <w:t xml:space="preserve">, </w:t>
      </w:r>
      <w:hyperlink r:id="rId147" w:history="1">
        <w:r w:rsidRPr="00CB75DF">
          <w:rPr>
            <w:rStyle w:val="ac"/>
            <w:rFonts w:ascii="Times New Roman" w:hAnsi="Times New Roman"/>
            <w:color w:val="auto"/>
            <w:sz w:val="24"/>
            <w:szCs w:val="24"/>
          </w:rPr>
          <w:t>http://gosnadzor.ru</w:t>
        </w:r>
      </w:hyperlink>
      <w:r w:rsidRPr="00CB75DF">
        <w:rPr>
          <w:rFonts w:ascii="Times New Roman" w:hAnsi="Times New Roman"/>
          <w:sz w:val="24"/>
          <w:szCs w:val="24"/>
        </w:rPr>
        <w:t xml:space="preserve">, </w:t>
      </w:r>
      <w:hyperlink r:id="rId148" w:history="1">
        <w:r w:rsidRPr="00675E52">
          <w:rPr>
            <w:rStyle w:val="ac"/>
            <w:rFonts w:ascii="Times New Roman" w:hAnsi="Times New Roman"/>
            <w:sz w:val="24"/>
            <w:szCs w:val="24"/>
          </w:rPr>
          <w:t>http://ru.mining.wikia.com</w:t>
        </w:r>
      </w:hyperlink>
      <w:r w:rsidRPr="00675E52">
        <w:rPr>
          <w:rStyle w:val="ac"/>
        </w:rPr>
        <w:t>.</w:t>
      </w:r>
    </w:p>
    <w:p w:rsidR="00F709E4" w:rsidRPr="00CB627B" w:rsidRDefault="00F709E4" w:rsidP="00F709E4">
      <w:pPr>
        <w:spacing w:before="120"/>
        <w:ind w:firstLine="567"/>
        <w:contextualSpacing/>
      </w:pPr>
      <w:r>
        <w:rPr>
          <w:rStyle w:val="FontStyle21"/>
          <w:sz w:val="24"/>
          <w:szCs w:val="24"/>
        </w:rPr>
        <w:t>2</w:t>
      </w:r>
      <w:r w:rsidRPr="001376F3">
        <w:t xml:space="preserve">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>
        <w:t>отрасль «Образ</w:t>
      </w:r>
      <w:r>
        <w:t>о</w:t>
      </w:r>
      <w:r>
        <w:t>вание, наука». –</w:t>
      </w:r>
      <w:r>
        <w:rPr>
          <w:lang w:val="en-US"/>
        </w:rPr>
        <w:t>URL</w:t>
      </w:r>
      <w:r w:rsidRPr="004E6A07">
        <w:t xml:space="preserve">: </w:t>
      </w:r>
      <w:hyperlink r:id="rId149" w:history="1">
        <w:r w:rsidRPr="00DF478B">
          <w:rPr>
            <w:rStyle w:val="ac"/>
            <w:lang w:val="en-US"/>
          </w:rPr>
          <w:t>http</w:t>
        </w:r>
        <w:r w:rsidRPr="00DF478B">
          <w:rPr>
            <w:rStyle w:val="ac"/>
          </w:rPr>
          <w:t>://</w:t>
        </w:r>
        <w:r w:rsidRPr="00DF478B">
          <w:rPr>
            <w:rStyle w:val="ac"/>
            <w:lang w:val="en-US"/>
          </w:rPr>
          <w:t>edication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polpred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com</w:t>
        </w:r>
        <w:r w:rsidRPr="00DF478B">
          <w:rPr>
            <w:rStyle w:val="ac"/>
          </w:rPr>
          <w:t>/</w:t>
        </w:r>
      </w:hyperlink>
      <w:r w:rsidRPr="004E6A07">
        <w:t xml:space="preserve">. </w:t>
      </w:r>
    </w:p>
    <w:p w:rsidR="00F709E4" w:rsidRPr="00E319E8" w:rsidRDefault="00F709E4" w:rsidP="00F709E4">
      <w:pPr>
        <w:spacing w:before="120"/>
        <w:ind w:firstLine="567"/>
        <w:contextualSpacing/>
      </w:pPr>
      <w:r>
        <w:t>3.Национальная информационно-аналитическая система – Российский индекс н</w:t>
      </w:r>
      <w:r>
        <w:t>а</w:t>
      </w:r>
      <w:r>
        <w:t xml:space="preserve">учного цитирования (РИНЦ). - </w:t>
      </w:r>
      <w:r>
        <w:rPr>
          <w:lang w:val="en-US"/>
        </w:rPr>
        <w:t>URL</w:t>
      </w:r>
      <w:r w:rsidRPr="004E6A07">
        <w:t>:</w:t>
      </w:r>
      <w:hyperlink r:id="rId150" w:history="1">
        <w:r w:rsidRPr="00DF478B">
          <w:rPr>
            <w:rStyle w:val="ac"/>
            <w:lang w:val="en-US"/>
          </w:rPr>
          <w:t>https</w:t>
        </w:r>
        <w:r w:rsidRPr="004B40DC">
          <w:rPr>
            <w:rStyle w:val="ac"/>
          </w:rPr>
          <w:t>://</w:t>
        </w:r>
        <w:r w:rsidRPr="00DF478B">
          <w:rPr>
            <w:rStyle w:val="ac"/>
            <w:lang w:val="en-US"/>
          </w:rPr>
          <w:t>elibrary</w:t>
        </w:r>
        <w:r w:rsidRPr="004B40DC">
          <w:rPr>
            <w:rStyle w:val="ac"/>
          </w:rPr>
          <w:t>.</w:t>
        </w:r>
        <w:r w:rsidRPr="00DF478B">
          <w:rPr>
            <w:rStyle w:val="ac"/>
            <w:lang w:val="en-US"/>
          </w:rPr>
          <w:t>ru</w:t>
        </w:r>
        <w:r w:rsidRPr="004B40DC">
          <w:rPr>
            <w:rStyle w:val="ac"/>
          </w:rPr>
          <w:t>/</w:t>
        </w:r>
        <w:r w:rsidRPr="00DF478B">
          <w:rPr>
            <w:rStyle w:val="ac"/>
            <w:lang w:val="en-US"/>
          </w:rPr>
          <w:t>projest</w:t>
        </w:r>
        <w:r w:rsidRPr="004B40DC">
          <w:rPr>
            <w:rStyle w:val="ac"/>
          </w:rPr>
          <w:t>_</w:t>
        </w:r>
        <w:r w:rsidRPr="00DF478B">
          <w:rPr>
            <w:rStyle w:val="ac"/>
            <w:lang w:val="en-US"/>
          </w:rPr>
          <w:t>risc</w:t>
        </w:r>
        <w:r w:rsidRPr="004B40DC">
          <w:rPr>
            <w:rStyle w:val="ac"/>
          </w:rPr>
          <w:t>.</w:t>
        </w:r>
        <w:r w:rsidRPr="00DF478B">
          <w:rPr>
            <w:rStyle w:val="ac"/>
            <w:lang w:val="en-US"/>
          </w:rPr>
          <w:t>asp</w:t>
        </w:r>
      </w:hyperlink>
      <w:r w:rsidRPr="004B40DC">
        <w:t xml:space="preserve">. </w:t>
      </w:r>
    </w:p>
    <w:p w:rsidR="00F709E4" w:rsidRPr="00E319E8" w:rsidRDefault="00F709E4" w:rsidP="00F709E4">
      <w:pPr>
        <w:spacing w:before="120"/>
        <w:ind w:firstLine="567"/>
        <w:contextualSpacing/>
      </w:pPr>
      <w:r>
        <w:t>4</w:t>
      </w:r>
      <w:r w:rsidRPr="00CA0330">
        <w:t xml:space="preserve">. </w:t>
      </w:r>
      <w:r>
        <w:t>ПоисковаясистемаАкадемия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51" w:history="1">
        <w:r w:rsidRPr="00DF478B">
          <w:rPr>
            <w:rStyle w:val="ac"/>
            <w:lang w:val="en-US"/>
          </w:rPr>
          <w:t>https</w:t>
        </w:r>
        <w:r w:rsidRPr="00CA0330">
          <w:rPr>
            <w:rStyle w:val="ac"/>
          </w:rPr>
          <w:t>://</w:t>
        </w:r>
        <w:r w:rsidRPr="00DF478B">
          <w:rPr>
            <w:rStyle w:val="ac"/>
            <w:lang w:val="en-US"/>
          </w:rPr>
          <w:t>scholar</w:t>
        </w:r>
        <w:r w:rsidRPr="00CA0330">
          <w:rPr>
            <w:rStyle w:val="ac"/>
          </w:rPr>
          <w:t>.</w:t>
        </w:r>
        <w:r w:rsidRPr="00DF478B">
          <w:rPr>
            <w:rStyle w:val="ac"/>
            <w:lang w:val="en-US"/>
          </w:rPr>
          <w:t>google</w:t>
        </w:r>
        <w:r w:rsidRPr="00CA0330">
          <w:rPr>
            <w:rStyle w:val="ac"/>
          </w:rPr>
          <w:t>.</w:t>
        </w:r>
        <w:r w:rsidRPr="00DF478B">
          <w:rPr>
            <w:rStyle w:val="ac"/>
            <w:lang w:val="en-US"/>
          </w:rPr>
          <w:t>ru</w:t>
        </w:r>
        <w:r w:rsidRPr="00CA0330">
          <w:rPr>
            <w:rStyle w:val="ac"/>
          </w:rPr>
          <w:t>/</w:t>
        </w:r>
      </w:hyperlink>
      <w:r w:rsidRPr="00CA0330">
        <w:t xml:space="preserve">. </w:t>
      </w:r>
    </w:p>
    <w:p w:rsidR="00F709E4" w:rsidRPr="00CA0330" w:rsidRDefault="00F709E4" w:rsidP="00F709E4">
      <w:pPr>
        <w:spacing w:before="120"/>
        <w:ind w:firstLine="567"/>
        <w:contextualSpacing/>
      </w:pPr>
      <w:r>
        <w:t xml:space="preserve">5. Информационная система – Единое окно доступа к информационным ресурсам. - </w:t>
      </w:r>
      <w:r>
        <w:rPr>
          <w:lang w:val="en-US"/>
        </w:rPr>
        <w:t>URL</w:t>
      </w:r>
      <w:r w:rsidRPr="004E6A07">
        <w:t xml:space="preserve">: </w:t>
      </w:r>
      <w:hyperlink r:id="rId152" w:history="1">
        <w:r w:rsidRPr="00DF478B">
          <w:rPr>
            <w:rStyle w:val="ac"/>
          </w:rPr>
          <w:t>http://</w:t>
        </w:r>
        <w:r w:rsidRPr="00DF478B">
          <w:rPr>
            <w:rStyle w:val="ac"/>
            <w:lang w:val="en-US"/>
          </w:rPr>
          <w:t>window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edu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ru</w:t>
        </w:r>
        <w:r w:rsidRPr="00DF478B">
          <w:rPr>
            <w:rStyle w:val="ac"/>
          </w:rPr>
          <w:t>/</w:t>
        </w:r>
      </w:hyperlink>
      <w:r w:rsidRPr="00EB17E6">
        <w:t xml:space="preserve">.  </w:t>
      </w:r>
    </w:p>
    <w:p w:rsidR="00000C17" w:rsidRDefault="00000C17" w:rsidP="00F709E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000C17" w:rsidRDefault="00000C17" w:rsidP="00F709E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000C17" w:rsidRDefault="00000C17" w:rsidP="00F709E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F709E4" w:rsidRPr="00CB75DF" w:rsidRDefault="00F709E4" w:rsidP="00F709E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CB75DF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F709E4" w:rsidRPr="00CB75DF" w:rsidRDefault="00F709E4" w:rsidP="00F709E4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F709E4" w:rsidRPr="00C17915" w:rsidRDefault="00F709E4" w:rsidP="00F709E4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1"/>
        <w:gridCol w:w="5707"/>
      </w:tblGrid>
      <w:tr w:rsidR="00F709E4" w:rsidRPr="00C17915" w:rsidTr="00825EA9">
        <w:trPr>
          <w:tblHeader/>
        </w:trPr>
        <w:tc>
          <w:tcPr>
            <w:tcW w:w="1928" w:type="pct"/>
            <w:vAlign w:val="center"/>
          </w:tcPr>
          <w:p w:rsidR="00F709E4" w:rsidRPr="00C17915" w:rsidRDefault="00F709E4" w:rsidP="00825EA9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709E4" w:rsidRPr="00C17915" w:rsidRDefault="00F709E4" w:rsidP="00825EA9">
            <w:pPr>
              <w:jc w:val="center"/>
            </w:pPr>
            <w:r w:rsidRPr="00C17915">
              <w:t>Оснащение аудитории</w:t>
            </w:r>
          </w:p>
        </w:tc>
      </w:tr>
      <w:tr w:rsidR="00F709E4" w:rsidRPr="00C17915" w:rsidTr="00825EA9">
        <w:tc>
          <w:tcPr>
            <w:tcW w:w="1928" w:type="pct"/>
          </w:tcPr>
          <w:p w:rsidR="00F709E4" w:rsidRPr="00CB627B" w:rsidRDefault="00F709E4" w:rsidP="00825EA9">
            <w:r w:rsidRPr="00CB627B">
              <w:t>Учебные аудитории для пров</w:t>
            </w:r>
            <w:r w:rsidRPr="00CB627B">
              <w:t>е</w:t>
            </w:r>
            <w:r w:rsidRPr="00CB627B">
              <w:t>дения занятий лекционного типа</w:t>
            </w:r>
          </w:p>
        </w:tc>
        <w:tc>
          <w:tcPr>
            <w:tcW w:w="3072" w:type="pct"/>
          </w:tcPr>
          <w:p w:rsidR="00F709E4" w:rsidRPr="00CB627B" w:rsidRDefault="00F709E4" w:rsidP="00825EA9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F709E4" w:rsidRPr="00C17915" w:rsidTr="00825EA9">
        <w:tc>
          <w:tcPr>
            <w:tcW w:w="1928" w:type="pct"/>
          </w:tcPr>
          <w:p w:rsidR="00F709E4" w:rsidRPr="0054014E" w:rsidRDefault="00F709E4" w:rsidP="00825EA9">
            <w:r w:rsidRPr="0054014E">
              <w:t>Учебные аудитории для пров</w:t>
            </w:r>
            <w:r w:rsidRPr="0054014E">
              <w:t>е</w:t>
            </w:r>
            <w:r w:rsidRPr="0054014E">
              <w:t xml:space="preserve">дения практических занятий, групповых и индивидуальных </w:t>
            </w:r>
            <w:r w:rsidRPr="0054014E">
              <w:lastRenderedPageBreak/>
              <w:t>консультаций, текущего ко</w:t>
            </w:r>
            <w:r w:rsidRPr="0054014E">
              <w:t>н</w:t>
            </w:r>
            <w:r w:rsidRPr="0054014E">
              <w:t>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F709E4" w:rsidRPr="0054014E" w:rsidRDefault="00F709E4" w:rsidP="00825EA9">
            <w:r w:rsidRPr="0054014E">
              <w:lastRenderedPageBreak/>
              <w:t>Мультимедийные средства хранения, передачи  и представления информации.</w:t>
            </w:r>
          </w:p>
          <w:p w:rsidR="00F709E4" w:rsidRPr="0054014E" w:rsidRDefault="00F709E4" w:rsidP="00825EA9">
            <w:r w:rsidRPr="0054014E">
              <w:t>Комплекс тестовых заданий для проведения пром</w:t>
            </w:r>
            <w:r w:rsidRPr="0054014E">
              <w:t>е</w:t>
            </w:r>
            <w:r w:rsidRPr="0054014E">
              <w:lastRenderedPageBreak/>
              <w:t>жуточных и рубежных контролей.</w:t>
            </w:r>
          </w:p>
        </w:tc>
      </w:tr>
      <w:tr w:rsidR="00F709E4" w:rsidRPr="00C17915" w:rsidTr="00825EA9">
        <w:tc>
          <w:tcPr>
            <w:tcW w:w="1928" w:type="pct"/>
          </w:tcPr>
          <w:p w:rsidR="00F709E4" w:rsidRPr="0054014E" w:rsidRDefault="00F709E4" w:rsidP="00825EA9">
            <w:r w:rsidRPr="0054014E">
              <w:lastRenderedPageBreak/>
              <w:t>Помещ</w:t>
            </w:r>
            <w:r>
              <w:t>ения для самостоятел</w:t>
            </w:r>
            <w:r>
              <w:t>ь</w:t>
            </w:r>
            <w:r>
              <w:t>ной работы</w:t>
            </w:r>
            <w:r w:rsidRPr="0054014E">
              <w:t xml:space="preserve"> обучающихся</w:t>
            </w:r>
          </w:p>
        </w:tc>
        <w:tc>
          <w:tcPr>
            <w:tcW w:w="3072" w:type="pct"/>
          </w:tcPr>
          <w:p w:rsidR="00F709E4" w:rsidRPr="0054014E" w:rsidRDefault="00F709E4" w:rsidP="00825EA9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MSOffice</w:t>
            </w:r>
            <w:r w:rsidRPr="0054014E">
              <w:t>, в</w:t>
            </w:r>
            <w:r w:rsidRPr="0054014E">
              <w:t>ы</w:t>
            </w:r>
            <w:r w:rsidRPr="0054014E">
              <w:t>ходом в Интернет и с доступом в электронную и</w:t>
            </w:r>
            <w:r w:rsidRPr="0054014E">
              <w:t>н</w:t>
            </w:r>
            <w:r w:rsidRPr="0054014E">
              <w:t xml:space="preserve">формационно-образовательную среду университета </w:t>
            </w:r>
          </w:p>
        </w:tc>
      </w:tr>
      <w:tr w:rsidR="00F709E4" w:rsidRPr="00C17915" w:rsidTr="00825EA9">
        <w:tc>
          <w:tcPr>
            <w:tcW w:w="1928" w:type="pct"/>
          </w:tcPr>
          <w:p w:rsidR="00F709E4" w:rsidRPr="0054014E" w:rsidRDefault="00F709E4" w:rsidP="00825EA9"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</w:tcPr>
          <w:p w:rsidR="00F709E4" w:rsidRPr="0054014E" w:rsidRDefault="00F709E4" w:rsidP="00825EA9">
            <w:r w:rsidRPr="0054014E">
              <w:t>Шкафы для хранения учебно-методической док</w:t>
            </w:r>
            <w:r w:rsidRPr="0054014E">
              <w:t>у</w:t>
            </w:r>
            <w:r w:rsidRPr="0054014E">
              <w:t>ментации, учебного оборудования и учебно-наглядных пособий.</w:t>
            </w:r>
          </w:p>
        </w:tc>
      </w:tr>
    </w:tbl>
    <w:p w:rsidR="00F709E4" w:rsidRPr="00CB75DF" w:rsidRDefault="00F709E4" w:rsidP="00F709E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F709E4" w:rsidRPr="00CB75DF" w:rsidRDefault="00F709E4" w:rsidP="00F709E4">
      <w:pPr>
        <w:pStyle w:val="Style10"/>
        <w:widowControl/>
        <w:ind w:firstLine="720"/>
        <w:jc w:val="both"/>
        <w:rPr>
          <w:highlight w:val="yellow"/>
        </w:rPr>
      </w:pPr>
    </w:p>
    <w:p w:rsidR="00F709E4" w:rsidRPr="00CB75DF" w:rsidRDefault="00F709E4" w:rsidP="00F709E4">
      <w:pPr>
        <w:pStyle w:val="Style10"/>
        <w:widowControl/>
        <w:ind w:firstLine="720"/>
        <w:jc w:val="both"/>
        <w:rPr>
          <w:highlight w:val="yellow"/>
        </w:rPr>
      </w:pPr>
    </w:p>
    <w:p w:rsidR="006B26E2" w:rsidRPr="00CB75DF" w:rsidRDefault="006B26E2" w:rsidP="00F709E4">
      <w:pPr>
        <w:pStyle w:val="Style10"/>
        <w:widowControl/>
        <w:ind w:firstLine="720"/>
        <w:jc w:val="both"/>
        <w:rPr>
          <w:highlight w:val="yellow"/>
        </w:rPr>
      </w:pPr>
    </w:p>
    <w:sectPr w:rsidR="006B26E2" w:rsidRPr="00CB75DF" w:rsidSect="00664DC7">
      <w:footerReference w:type="even" r:id="rId153"/>
      <w:footerReference w:type="default" r:id="rId154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268" w:rsidRDefault="004C6268">
      <w:r>
        <w:separator/>
      </w:r>
    </w:p>
  </w:endnote>
  <w:endnote w:type="continuationSeparator" w:id="1">
    <w:p w:rsidR="004C6268" w:rsidRDefault="004C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6B" w:rsidRDefault="00564D3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D3D6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3D6B" w:rsidRDefault="004D3D6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6B" w:rsidRDefault="00564D3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D3D6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27E8">
      <w:rPr>
        <w:rStyle w:val="a4"/>
        <w:noProof/>
      </w:rPr>
      <w:t>31</w:t>
    </w:r>
    <w:r>
      <w:rPr>
        <w:rStyle w:val="a4"/>
      </w:rPr>
      <w:fldChar w:fldCharType="end"/>
    </w:r>
  </w:p>
  <w:p w:rsidR="004D3D6B" w:rsidRDefault="004D3D6B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6B" w:rsidRDefault="00564D3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D3D6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3D6B" w:rsidRDefault="004D3D6B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6B" w:rsidRDefault="00564D3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D3D6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27E8">
      <w:rPr>
        <w:rStyle w:val="a4"/>
        <w:noProof/>
      </w:rPr>
      <w:t>33</w:t>
    </w:r>
    <w:r>
      <w:rPr>
        <w:rStyle w:val="a4"/>
      </w:rPr>
      <w:fldChar w:fldCharType="end"/>
    </w:r>
  </w:p>
  <w:p w:rsidR="004D3D6B" w:rsidRDefault="004D3D6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268" w:rsidRDefault="004C6268">
      <w:r>
        <w:separator/>
      </w:r>
    </w:p>
  </w:footnote>
  <w:footnote w:type="continuationSeparator" w:id="1">
    <w:p w:rsidR="004C6268" w:rsidRDefault="004C6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2D7"/>
    <w:multiLevelType w:val="multilevel"/>
    <w:tmpl w:val="1876E62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6154CF"/>
    <w:multiLevelType w:val="hybridMultilevel"/>
    <w:tmpl w:val="95648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47F32"/>
    <w:multiLevelType w:val="multilevel"/>
    <w:tmpl w:val="FE104F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>
    <w:nsid w:val="1211511B"/>
    <w:multiLevelType w:val="hybridMultilevel"/>
    <w:tmpl w:val="6F987436"/>
    <w:lvl w:ilvl="0" w:tplc="01E88E7A">
      <w:start w:val="1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ABA0F71"/>
    <w:multiLevelType w:val="hybridMultilevel"/>
    <w:tmpl w:val="19C26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52807"/>
    <w:multiLevelType w:val="multilevel"/>
    <w:tmpl w:val="3154CE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B244B7"/>
    <w:multiLevelType w:val="multilevel"/>
    <w:tmpl w:val="798A33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F4213A"/>
    <w:multiLevelType w:val="multilevel"/>
    <w:tmpl w:val="D5188E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C214C7"/>
    <w:multiLevelType w:val="multilevel"/>
    <w:tmpl w:val="3D66E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277200B4"/>
    <w:multiLevelType w:val="multilevel"/>
    <w:tmpl w:val="B284FD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80253C"/>
    <w:multiLevelType w:val="multilevel"/>
    <w:tmpl w:val="E856DE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3D7D93"/>
    <w:multiLevelType w:val="multilevel"/>
    <w:tmpl w:val="B284FD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9059DC"/>
    <w:multiLevelType w:val="multilevel"/>
    <w:tmpl w:val="275E9A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9B46A5"/>
    <w:multiLevelType w:val="multilevel"/>
    <w:tmpl w:val="E856DE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EE6213"/>
    <w:multiLevelType w:val="multilevel"/>
    <w:tmpl w:val="3154CE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1023CF6"/>
    <w:multiLevelType w:val="multilevel"/>
    <w:tmpl w:val="3D66E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4AF44688"/>
    <w:multiLevelType w:val="multilevel"/>
    <w:tmpl w:val="FE104F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>
    <w:nsid w:val="4E3B6263"/>
    <w:multiLevelType w:val="hybridMultilevel"/>
    <w:tmpl w:val="96BE7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F5F5D"/>
    <w:multiLevelType w:val="multilevel"/>
    <w:tmpl w:val="66F64D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B7E420A"/>
    <w:multiLevelType w:val="multilevel"/>
    <w:tmpl w:val="A0E28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551220A"/>
    <w:multiLevelType w:val="multilevel"/>
    <w:tmpl w:val="275E9A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A157FDB"/>
    <w:multiLevelType w:val="hybridMultilevel"/>
    <w:tmpl w:val="88247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A31A64"/>
    <w:multiLevelType w:val="hybridMultilevel"/>
    <w:tmpl w:val="6FE2A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F270FE"/>
    <w:multiLevelType w:val="multilevel"/>
    <w:tmpl w:val="A0E28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712694"/>
    <w:multiLevelType w:val="multilevel"/>
    <w:tmpl w:val="66F64D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D5A3114"/>
    <w:multiLevelType w:val="multilevel"/>
    <w:tmpl w:val="D5188E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E107896"/>
    <w:multiLevelType w:val="hybridMultilevel"/>
    <w:tmpl w:val="DB529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B6B1C"/>
    <w:multiLevelType w:val="multilevel"/>
    <w:tmpl w:val="798A33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18"/>
  </w:num>
  <w:num w:numId="3">
    <w:abstractNumId w:val="20"/>
  </w:num>
  <w:num w:numId="4">
    <w:abstractNumId w:val="27"/>
  </w:num>
  <w:num w:numId="5">
    <w:abstractNumId w:val="3"/>
  </w:num>
  <w:num w:numId="6">
    <w:abstractNumId w:val="6"/>
  </w:num>
  <w:num w:numId="7">
    <w:abstractNumId w:val="1"/>
  </w:num>
  <w:num w:numId="8">
    <w:abstractNumId w:val="25"/>
  </w:num>
  <w:num w:numId="9">
    <w:abstractNumId w:val="17"/>
  </w:num>
  <w:num w:numId="10">
    <w:abstractNumId w:val="24"/>
  </w:num>
  <w:num w:numId="11">
    <w:abstractNumId w:val="4"/>
  </w:num>
  <w:num w:numId="12">
    <w:abstractNumId w:val="30"/>
  </w:num>
  <w:num w:numId="13">
    <w:abstractNumId w:val="22"/>
  </w:num>
  <w:num w:numId="14">
    <w:abstractNumId w:val="19"/>
  </w:num>
  <w:num w:numId="15">
    <w:abstractNumId w:val="8"/>
  </w:num>
  <w:num w:numId="16">
    <w:abstractNumId w:val="15"/>
  </w:num>
  <w:num w:numId="17">
    <w:abstractNumId w:val="11"/>
  </w:num>
  <w:num w:numId="18">
    <w:abstractNumId w:val="13"/>
  </w:num>
  <w:num w:numId="19">
    <w:abstractNumId w:val="32"/>
  </w:num>
  <w:num w:numId="20">
    <w:abstractNumId w:val="28"/>
  </w:num>
  <w:num w:numId="21">
    <w:abstractNumId w:val="10"/>
  </w:num>
  <w:num w:numId="22">
    <w:abstractNumId w:val="9"/>
  </w:num>
  <w:num w:numId="23">
    <w:abstractNumId w:val="0"/>
  </w:num>
  <w:num w:numId="24">
    <w:abstractNumId w:val="26"/>
  </w:num>
  <w:num w:numId="25">
    <w:abstractNumId w:val="2"/>
  </w:num>
  <w:num w:numId="26">
    <w:abstractNumId w:val="29"/>
  </w:num>
  <w:num w:numId="27">
    <w:abstractNumId w:val="5"/>
  </w:num>
  <w:num w:numId="28">
    <w:abstractNumId w:val="14"/>
  </w:num>
  <w:num w:numId="29">
    <w:abstractNumId w:val="23"/>
  </w:num>
  <w:num w:numId="30">
    <w:abstractNumId w:val="7"/>
  </w:num>
  <w:num w:numId="31">
    <w:abstractNumId w:val="21"/>
  </w:num>
  <w:num w:numId="32">
    <w:abstractNumId w:val="12"/>
  </w:num>
  <w:num w:numId="33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0C17"/>
    <w:rsid w:val="00002D16"/>
    <w:rsid w:val="000038BC"/>
    <w:rsid w:val="00016EA5"/>
    <w:rsid w:val="00024FB2"/>
    <w:rsid w:val="000306DD"/>
    <w:rsid w:val="0003164D"/>
    <w:rsid w:val="00031D7A"/>
    <w:rsid w:val="00033303"/>
    <w:rsid w:val="0003411A"/>
    <w:rsid w:val="00036D6F"/>
    <w:rsid w:val="0003787C"/>
    <w:rsid w:val="00050E8B"/>
    <w:rsid w:val="000513C0"/>
    <w:rsid w:val="00054FE2"/>
    <w:rsid w:val="00055516"/>
    <w:rsid w:val="00063D00"/>
    <w:rsid w:val="00070DD2"/>
    <w:rsid w:val="000711B7"/>
    <w:rsid w:val="00072894"/>
    <w:rsid w:val="0007572F"/>
    <w:rsid w:val="00075FE8"/>
    <w:rsid w:val="0008161B"/>
    <w:rsid w:val="00082FE9"/>
    <w:rsid w:val="00083F1B"/>
    <w:rsid w:val="00087C03"/>
    <w:rsid w:val="00094253"/>
    <w:rsid w:val="000A1EB1"/>
    <w:rsid w:val="000A3989"/>
    <w:rsid w:val="000A6749"/>
    <w:rsid w:val="000B0916"/>
    <w:rsid w:val="000B2B77"/>
    <w:rsid w:val="000C28CE"/>
    <w:rsid w:val="000D6F33"/>
    <w:rsid w:val="000E5941"/>
    <w:rsid w:val="000F10A7"/>
    <w:rsid w:val="001013BB"/>
    <w:rsid w:val="00113E76"/>
    <w:rsid w:val="001251A2"/>
    <w:rsid w:val="0012639D"/>
    <w:rsid w:val="00131096"/>
    <w:rsid w:val="001314DD"/>
    <w:rsid w:val="001321C9"/>
    <w:rsid w:val="0013405F"/>
    <w:rsid w:val="00143491"/>
    <w:rsid w:val="00145980"/>
    <w:rsid w:val="001466BF"/>
    <w:rsid w:val="00152163"/>
    <w:rsid w:val="0015295A"/>
    <w:rsid w:val="001560C4"/>
    <w:rsid w:val="00161B9C"/>
    <w:rsid w:val="00173E53"/>
    <w:rsid w:val="0018187F"/>
    <w:rsid w:val="00182091"/>
    <w:rsid w:val="00193819"/>
    <w:rsid w:val="001969CB"/>
    <w:rsid w:val="00196A06"/>
    <w:rsid w:val="001978EF"/>
    <w:rsid w:val="001A12F3"/>
    <w:rsid w:val="001A182E"/>
    <w:rsid w:val="001A4E6B"/>
    <w:rsid w:val="001C0B42"/>
    <w:rsid w:val="001C180F"/>
    <w:rsid w:val="001C7767"/>
    <w:rsid w:val="001C78B4"/>
    <w:rsid w:val="001D1B9F"/>
    <w:rsid w:val="001D3B62"/>
    <w:rsid w:val="001D6F32"/>
    <w:rsid w:val="001E7610"/>
    <w:rsid w:val="001F0E72"/>
    <w:rsid w:val="001F3A0A"/>
    <w:rsid w:val="0020083A"/>
    <w:rsid w:val="00202926"/>
    <w:rsid w:val="00203809"/>
    <w:rsid w:val="00205F5D"/>
    <w:rsid w:val="002166AB"/>
    <w:rsid w:val="00217581"/>
    <w:rsid w:val="00217A9E"/>
    <w:rsid w:val="00220733"/>
    <w:rsid w:val="00223F25"/>
    <w:rsid w:val="00224D9E"/>
    <w:rsid w:val="002258EB"/>
    <w:rsid w:val="00226A3F"/>
    <w:rsid w:val="00233937"/>
    <w:rsid w:val="0024270B"/>
    <w:rsid w:val="00243137"/>
    <w:rsid w:val="00243DE6"/>
    <w:rsid w:val="0024580A"/>
    <w:rsid w:val="00256595"/>
    <w:rsid w:val="00256907"/>
    <w:rsid w:val="002617D9"/>
    <w:rsid w:val="002637CD"/>
    <w:rsid w:val="002713AF"/>
    <w:rsid w:val="00274573"/>
    <w:rsid w:val="00277AD1"/>
    <w:rsid w:val="0028356F"/>
    <w:rsid w:val="00283CED"/>
    <w:rsid w:val="002938C9"/>
    <w:rsid w:val="00295DAB"/>
    <w:rsid w:val="002A010E"/>
    <w:rsid w:val="002A0BEA"/>
    <w:rsid w:val="002B0CF6"/>
    <w:rsid w:val="002C0376"/>
    <w:rsid w:val="002C197F"/>
    <w:rsid w:val="002C5A57"/>
    <w:rsid w:val="002D1EC8"/>
    <w:rsid w:val="002D2F15"/>
    <w:rsid w:val="002D34D6"/>
    <w:rsid w:val="002D69AA"/>
    <w:rsid w:val="002E0EA5"/>
    <w:rsid w:val="002E44EB"/>
    <w:rsid w:val="002E665B"/>
    <w:rsid w:val="002E6EE9"/>
    <w:rsid w:val="002F20C3"/>
    <w:rsid w:val="002F2EBE"/>
    <w:rsid w:val="002F74E9"/>
    <w:rsid w:val="00304B68"/>
    <w:rsid w:val="00315D8C"/>
    <w:rsid w:val="00316186"/>
    <w:rsid w:val="003165FC"/>
    <w:rsid w:val="003171EE"/>
    <w:rsid w:val="00321197"/>
    <w:rsid w:val="003238D7"/>
    <w:rsid w:val="0032470F"/>
    <w:rsid w:val="00326B63"/>
    <w:rsid w:val="0033203A"/>
    <w:rsid w:val="0033358C"/>
    <w:rsid w:val="0033581E"/>
    <w:rsid w:val="00336F0A"/>
    <w:rsid w:val="003420BF"/>
    <w:rsid w:val="00342188"/>
    <w:rsid w:val="003425E1"/>
    <w:rsid w:val="00342684"/>
    <w:rsid w:val="0034330C"/>
    <w:rsid w:val="00345BF5"/>
    <w:rsid w:val="00347797"/>
    <w:rsid w:val="00347988"/>
    <w:rsid w:val="0035108E"/>
    <w:rsid w:val="003520A2"/>
    <w:rsid w:val="00355979"/>
    <w:rsid w:val="00356986"/>
    <w:rsid w:val="0036056B"/>
    <w:rsid w:val="00370C98"/>
    <w:rsid w:val="00371BBF"/>
    <w:rsid w:val="00380456"/>
    <w:rsid w:val="00386009"/>
    <w:rsid w:val="00386A49"/>
    <w:rsid w:val="00386FCB"/>
    <w:rsid w:val="00390777"/>
    <w:rsid w:val="0039211A"/>
    <w:rsid w:val="00392CFE"/>
    <w:rsid w:val="003A141A"/>
    <w:rsid w:val="003A6BD2"/>
    <w:rsid w:val="003B1240"/>
    <w:rsid w:val="003B5F8E"/>
    <w:rsid w:val="003B71FE"/>
    <w:rsid w:val="003D2962"/>
    <w:rsid w:val="003D2BE2"/>
    <w:rsid w:val="003D2D66"/>
    <w:rsid w:val="003D7D52"/>
    <w:rsid w:val="003E2933"/>
    <w:rsid w:val="003E35CA"/>
    <w:rsid w:val="003E3727"/>
    <w:rsid w:val="003F3078"/>
    <w:rsid w:val="003F5BA4"/>
    <w:rsid w:val="003F660E"/>
    <w:rsid w:val="00401113"/>
    <w:rsid w:val="00407964"/>
    <w:rsid w:val="00413317"/>
    <w:rsid w:val="004147A9"/>
    <w:rsid w:val="0041791F"/>
    <w:rsid w:val="00423A38"/>
    <w:rsid w:val="00423D87"/>
    <w:rsid w:val="00425F61"/>
    <w:rsid w:val="00430421"/>
    <w:rsid w:val="00430CCA"/>
    <w:rsid w:val="00432A44"/>
    <w:rsid w:val="00435A44"/>
    <w:rsid w:val="00436C3B"/>
    <w:rsid w:val="00437EF8"/>
    <w:rsid w:val="00442190"/>
    <w:rsid w:val="00447C23"/>
    <w:rsid w:val="004530A8"/>
    <w:rsid w:val="0045383F"/>
    <w:rsid w:val="00472277"/>
    <w:rsid w:val="00474E6E"/>
    <w:rsid w:val="0048775E"/>
    <w:rsid w:val="004A36F6"/>
    <w:rsid w:val="004A4894"/>
    <w:rsid w:val="004A7FF8"/>
    <w:rsid w:val="004B00C4"/>
    <w:rsid w:val="004B1A9F"/>
    <w:rsid w:val="004B65F7"/>
    <w:rsid w:val="004C11F4"/>
    <w:rsid w:val="004C20D1"/>
    <w:rsid w:val="004C6268"/>
    <w:rsid w:val="004C6E54"/>
    <w:rsid w:val="004D2BD5"/>
    <w:rsid w:val="004D3D6B"/>
    <w:rsid w:val="004D756B"/>
    <w:rsid w:val="004E176D"/>
    <w:rsid w:val="004F032A"/>
    <w:rsid w:val="004F65FC"/>
    <w:rsid w:val="00504E9C"/>
    <w:rsid w:val="00507C67"/>
    <w:rsid w:val="005127D3"/>
    <w:rsid w:val="00512951"/>
    <w:rsid w:val="005206E1"/>
    <w:rsid w:val="00520BE3"/>
    <w:rsid w:val="00525E1C"/>
    <w:rsid w:val="00526E1D"/>
    <w:rsid w:val="00530A12"/>
    <w:rsid w:val="0053624C"/>
    <w:rsid w:val="00540424"/>
    <w:rsid w:val="00551238"/>
    <w:rsid w:val="00552908"/>
    <w:rsid w:val="00554604"/>
    <w:rsid w:val="00555454"/>
    <w:rsid w:val="00556022"/>
    <w:rsid w:val="005578BC"/>
    <w:rsid w:val="00564D3B"/>
    <w:rsid w:val="005678A2"/>
    <w:rsid w:val="00573D0B"/>
    <w:rsid w:val="0057445A"/>
    <w:rsid w:val="00575CB6"/>
    <w:rsid w:val="0057672B"/>
    <w:rsid w:val="005814BF"/>
    <w:rsid w:val="00584079"/>
    <w:rsid w:val="00584A9F"/>
    <w:rsid w:val="005A10A3"/>
    <w:rsid w:val="005A302D"/>
    <w:rsid w:val="005B30B8"/>
    <w:rsid w:val="005B4CD4"/>
    <w:rsid w:val="005B6FF2"/>
    <w:rsid w:val="005C48FC"/>
    <w:rsid w:val="005C7C0C"/>
    <w:rsid w:val="005D3B46"/>
    <w:rsid w:val="005D46D6"/>
    <w:rsid w:val="005E00BC"/>
    <w:rsid w:val="005E0FCA"/>
    <w:rsid w:val="005E3BB0"/>
    <w:rsid w:val="005F115F"/>
    <w:rsid w:val="005F22BC"/>
    <w:rsid w:val="005F2531"/>
    <w:rsid w:val="005F3C26"/>
    <w:rsid w:val="005F4EDE"/>
    <w:rsid w:val="005F51B8"/>
    <w:rsid w:val="005F58B4"/>
    <w:rsid w:val="00605641"/>
    <w:rsid w:val="0060669E"/>
    <w:rsid w:val="006068F6"/>
    <w:rsid w:val="00613432"/>
    <w:rsid w:val="00613D74"/>
    <w:rsid w:val="0061672C"/>
    <w:rsid w:val="00621BA9"/>
    <w:rsid w:val="00624F44"/>
    <w:rsid w:val="00625FC3"/>
    <w:rsid w:val="00630AE3"/>
    <w:rsid w:val="00634821"/>
    <w:rsid w:val="00634F22"/>
    <w:rsid w:val="0064014D"/>
    <w:rsid w:val="00640170"/>
    <w:rsid w:val="00651995"/>
    <w:rsid w:val="00663E90"/>
    <w:rsid w:val="00664102"/>
    <w:rsid w:val="00664DC7"/>
    <w:rsid w:val="00664FC5"/>
    <w:rsid w:val="00674E3E"/>
    <w:rsid w:val="0068037B"/>
    <w:rsid w:val="00680A0A"/>
    <w:rsid w:val="00686BC5"/>
    <w:rsid w:val="00695F74"/>
    <w:rsid w:val="00696E81"/>
    <w:rsid w:val="006A1C6C"/>
    <w:rsid w:val="006A5F38"/>
    <w:rsid w:val="006A7D74"/>
    <w:rsid w:val="006B26E2"/>
    <w:rsid w:val="006B3EE8"/>
    <w:rsid w:val="006C1369"/>
    <w:rsid w:val="006C3A50"/>
    <w:rsid w:val="006D0271"/>
    <w:rsid w:val="006D5F5D"/>
    <w:rsid w:val="006E7E11"/>
    <w:rsid w:val="006F30DF"/>
    <w:rsid w:val="0070558A"/>
    <w:rsid w:val="007117F0"/>
    <w:rsid w:val="00713735"/>
    <w:rsid w:val="007150D7"/>
    <w:rsid w:val="0071602D"/>
    <w:rsid w:val="00724C48"/>
    <w:rsid w:val="007279D3"/>
    <w:rsid w:val="0073061B"/>
    <w:rsid w:val="00731C4E"/>
    <w:rsid w:val="00733852"/>
    <w:rsid w:val="00741C7A"/>
    <w:rsid w:val="00743819"/>
    <w:rsid w:val="00745CD3"/>
    <w:rsid w:val="007460B2"/>
    <w:rsid w:val="00751CE8"/>
    <w:rsid w:val="00763FC4"/>
    <w:rsid w:val="00767409"/>
    <w:rsid w:val="007754E4"/>
    <w:rsid w:val="00775BCB"/>
    <w:rsid w:val="00777CC9"/>
    <w:rsid w:val="00780F7B"/>
    <w:rsid w:val="007832E8"/>
    <w:rsid w:val="007872E0"/>
    <w:rsid w:val="00793450"/>
    <w:rsid w:val="0079655B"/>
    <w:rsid w:val="00796A42"/>
    <w:rsid w:val="007A0606"/>
    <w:rsid w:val="007A2A83"/>
    <w:rsid w:val="007A3D97"/>
    <w:rsid w:val="007A530F"/>
    <w:rsid w:val="007C088E"/>
    <w:rsid w:val="007C1FD0"/>
    <w:rsid w:val="007C2A57"/>
    <w:rsid w:val="007D0FCF"/>
    <w:rsid w:val="007D16D1"/>
    <w:rsid w:val="007D3DC4"/>
    <w:rsid w:val="007E3C1F"/>
    <w:rsid w:val="007F6C59"/>
    <w:rsid w:val="007F7A6A"/>
    <w:rsid w:val="008007B9"/>
    <w:rsid w:val="00804C1B"/>
    <w:rsid w:val="00806CC2"/>
    <w:rsid w:val="008106B4"/>
    <w:rsid w:val="00815833"/>
    <w:rsid w:val="00816C75"/>
    <w:rsid w:val="00817A24"/>
    <w:rsid w:val="00822F8B"/>
    <w:rsid w:val="00825EA9"/>
    <w:rsid w:val="008274EA"/>
    <w:rsid w:val="00827CFA"/>
    <w:rsid w:val="008337F6"/>
    <w:rsid w:val="00834280"/>
    <w:rsid w:val="00840A6F"/>
    <w:rsid w:val="008439AC"/>
    <w:rsid w:val="00845CFE"/>
    <w:rsid w:val="00851365"/>
    <w:rsid w:val="008579A1"/>
    <w:rsid w:val="00862E4E"/>
    <w:rsid w:val="0086698D"/>
    <w:rsid w:val="00871307"/>
    <w:rsid w:val="0087519F"/>
    <w:rsid w:val="0088539D"/>
    <w:rsid w:val="0089344E"/>
    <w:rsid w:val="00895FEE"/>
    <w:rsid w:val="008968EF"/>
    <w:rsid w:val="008A20F0"/>
    <w:rsid w:val="008A388C"/>
    <w:rsid w:val="008B0012"/>
    <w:rsid w:val="008B3A00"/>
    <w:rsid w:val="008B4E88"/>
    <w:rsid w:val="008C21D1"/>
    <w:rsid w:val="008C5019"/>
    <w:rsid w:val="008C6570"/>
    <w:rsid w:val="008E0B80"/>
    <w:rsid w:val="008E1E74"/>
    <w:rsid w:val="008E341C"/>
    <w:rsid w:val="008E68C8"/>
    <w:rsid w:val="008F0A4A"/>
    <w:rsid w:val="008F2246"/>
    <w:rsid w:val="008F56B0"/>
    <w:rsid w:val="008F7C09"/>
    <w:rsid w:val="00903856"/>
    <w:rsid w:val="009049DB"/>
    <w:rsid w:val="00905A11"/>
    <w:rsid w:val="00906343"/>
    <w:rsid w:val="009125BE"/>
    <w:rsid w:val="009141E2"/>
    <w:rsid w:val="00923C8E"/>
    <w:rsid w:val="00926FF2"/>
    <w:rsid w:val="0093081D"/>
    <w:rsid w:val="009341D7"/>
    <w:rsid w:val="009345C6"/>
    <w:rsid w:val="0093477C"/>
    <w:rsid w:val="009446B1"/>
    <w:rsid w:val="00952F86"/>
    <w:rsid w:val="009553D2"/>
    <w:rsid w:val="00961891"/>
    <w:rsid w:val="009618E1"/>
    <w:rsid w:val="00962287"/>
    <w:rsid w:val="0096744E"/>
    <w:rsid w:val="00970344"/>
    <w:rsid w:val="009739B5"/>
    <w:rsid w:val="00974FA5"/>
    <w:rsid w:val="00975EEA"/>
    <w:rsid w:val="009779B3"/>
    <w:rsid w:val="00983ACE"/>
    <w:rsid w:val="0098444A"/>
    <w:rsid w:val="00987A7C"/>
    <w:rsid w:val="009A7891"/>
    <w:rsid w:val="009B13FC"/>
    <w:rsid w:val="009B3233"/>
    <w:rsid w:val="009B3E40"/>
    <w:rsid w:val="009C009B"/>
    <w:rsid w:val="009C04C2"/>
    <w:rsid w:val="009C15E7"/>
    <w:rsid w:val="009C1E37"/>
    <w:rsid w:val="009D5936"/>
    <w:rsid w:val="009D5DF9"/>
    <w:rsid w:val="009E0D28"/>
    <w:rsid w:val="009E27E8"/>
    <w:rsid w:val="009E3F0F"/>
    <w:rsid w:val="009E6948"/>
    <w:rsid w:val="009E7B35"/>
    <w:rsid w:val="009F09AA"/>
    <w:rsid w:val="009F26BF"/>
    <w:rsid w:val="009F30D6"/>
    <w:rsid w:val="00A0105F"/>
    <w:rsid w:val="00A01651"/>
    <w:rsid w:val="00A02E38"/>
    <w:rsid w:val="00A0457B"/>
    <w:rsid w:val="00A0760A"/>
    <w:rsid w:val="00A14FC6"/>
    <w:rsid w:val="00A15CBD"/>
    <w:rsid w:val="00A15FBC"/>
    <w:rsid w:val="00A16B54"/>
    <w:rsid w:val="00A16C34"/>
    <w:rsid w:val="00A2066C"/>
    <w:rsid w:val="00A21351"/>
    <w:rsid w:val="00A21C93"/>
    <w:rsid w:val="00A2535F"/>
    <w:rsid w:val="00A3084F"/>
    <w:rsid w:val="00A34587"/>
    <w:rsid w:val="00A37C5A"/>
    <w:rsid w:val="00A40900"/>
    <w:rsid w:val="00A42A17"/>
    <w:rsid w:val="00A43314"/>
    <w:rsid w:val="00A44C85"/>
    <w:rsid w:val="00A4608F"/>
    <w:rsid w:val="00A54F56"/>
    <w:rsid w:val="00A5741F"/>
    <w:rsid w:val="00A63F52"/>
    <w:rsid w:val="00A642E0"/>
    <w:rsid w:val="00A73A3D"/>
    <w:rsid w:val="00A75648"/>
    <w:rsid w:val="00A94041"/>
    <w:rsid w:val="00AA05D6"/>
    <w:rsid w:val="00AA7B25"/>
    <w:rsid w:val="00AB4F97"/>
    <w:rsid w:val="00AB54CC"/>
    <w:rsid w:val="00AC0C6D"/>
    <w:rsid w:val="00AD24A0"/>
    <w:rsid w:val="00AD76A7"/>
    <w:rsid w:val="00AE1607"/>
    <w:rsid w:val="00AE1D89"/>
    <w:rsid w:val="00AE37E7"/>
    <w:rsid w:val="00AE3915"/>
    <w:rsid w:val="00AE65C8"/>
    <w:rsid w:val="00AF0577"/>
    <w:rsid w:val="00AF2BB2"/>
    <w:rsid w:val="00AF4CE8"/>
    <w:rsid w:val="00AF64AF"/>
    <w:rsid w:val="00B03F6C"/>
    <w:rsid w:val="00B21BC8"/>
    <w:rsid w:val="00B23837"/>
    <w:rsid w:val="00B300F7"/>
    <w:rsid w:val="00B32E28"/>
    <w:rsid w:val="00B34261"/>
    <w:rsid w:val="00B36A48"/>
    <w:rsid w:val="00B400EA"/>
    <w:rsid w:val="00B442BB"/>
    <w:rsid w:val="00B549C4"/>
    <w:rsid w:val="00B56311"/>
    <w:rsid w:val="00B63034"/>
    <w:rsid w:val="00B67105"/>
    <w:rsid w:val="00B72C01"/>
    <w:rsid w:val="00B73690"/>
    <w:rsid w:val="00B82F70"/>
    <w:rsid w:val="00B84C54"/>
    <w:rsid w:val="00B90634"/>
    <w:rsid w:val="00B91227"/>
    <w:rsid w:val="00B92087"/>
    <w:rsid w:val="00B93B6E"/>
    <w:rsid w:val="00B94BF1"/>
    <w:rsid w:val="00BA251C"/>
    <w:rsid w:val="00BA428D"/>
    <w:rsid w:val="00BA5579"/>
    <w:rsid w:val="00BA635D"/>
    <w:rsid w:val="00BB575C"/>
    <w:rsid w:val="00BB6550"/>
    <w:rsid w:val="00BB7EAA"/>
    <w:rsid w:val="00BC50F0"/>
    <w:rsid w:val="00BC665F"/>
    <w:rsid w:val="00BC685F"/>
    <w:rsid w:val="00BD141B"/>
    <w:rsid w:val="00BD51D2"/>
    <w:rsid w:val="00BD7EEF"/>
    <w:rsid w:val="00BE137D"/>
    <w:rsid w:val="00BE35F1"/>
    <w:rsid w:val="00BE3849"/>
    <w:rsid w:val="00C010BD"/>
    <w:rsid w:val="00C0215B"/>
    <w:rsid w:val="00C0251B"/>
    <w:rsid w:val="00C02B42"/>
    <w:rsid w:val="00C06B3B"/>
    <w:rsid w:val="00C15561"/>
    <w:rsid w:val="00C15BB4"/>
    <w:rsid w:val="00C20740"/>
    <w:rsid w:val="00C20D16"/>
    <w:rsid w:val="00C30517"/>
    <w:rsid w:val="00C3646D"/>
    <w:rsid w:val="00C36EC5"/>
    <w:rsid w:val="00C45EA7"/>
    <w:rsid w:val="00C47306"/>
    <w:rsid w:val="00C50152"/>
    <w:rsid w:val="00C518F8"/>
    <w:rsid w:val="00C519F2"/>
    <w:rsid w:val="00C532C1"/>
    <w:rsid w:val="00C56617"/>
    <w:rsid w:val="00C6401F"/>
    <w:rsid w:val="00C71D74"/>
    <w:rsid w:val="00C73D3C"/>
    <w:rsid w:val="00C75C4D"/>
    <w:rsid w:val="00C75E50"/>
    <w:rsid w:val="00C811FB"/>
    <w:rsid w:val="00C8359C"/>
    <w:rsid w:val="00C84935"/>
    <w:rsid w:val="00C86CD5"/>
    <w:rsid w:val="00C94F45"/>
    <w:rsid w:val="00CA03A3"/>
    <w:rsid w:val="00CA3644"/>
    <w:rsid w:val="00CB36E5"/>
    <w:rsid w:val="00CB5F03"/>
    <w:rsid w:val="00CB62C0"/>
    <w:rsid w:val="00CB6EED"/>
    <w:rsid w:val="00CB7223"/>
    <w:rsid w:val="00CB75DF"/>
    <w:rsid w:val="00CC008F"/>
    <w:rsid w:val="00CC0242"/>
    <w:rsid w:val="00CC2F00"/>
    <w:rsid w:val="00CD2D15"/>
    <w:rsid w:val="00CD5A31"/>
    <w:rsid w:val="00CD6D76"/>
    <w:rsid w:val="00CD6F44"/>
    <w:rsid w:val="00CE450F"/>
    <w:rsid w:val="00CE6392"/>
    <w:rsid w:val="00CE6CB1"/>
    <w:rsid w:val="00CF3F06"/>
    <w:rsid w:val="00D01DCF"/>
    <w:rsid w:val="00D05ACA"/>
    <w:rsid w:val="00D05B95"/>
    <w:rsid w:val="00D073EE"/>
    <w:rsid w:val="00D11B9A"/>
    <w:rsid w:val="00D12BFA"/>
    <w:rsid w:val="00D1797B"/>
    <w:rsid w:val="00D23E05"/>
    <w:rsid w:val="00D30D5A"/>
    <w:rsid w:val="00D40C06"/>
    <w:rsid w:val="00D45F79"/>
    <w:rsid w:val="00D54FEE"/>
    <w:rsid w:val="00D57E37"/>
    <w:rsid w:val="00D62D0D"/>
    <w:rsid w:val="00D6414C"/>
    <w:rsid w:val="00D656D8"/>
    <w:rsid w:val="00D67FAA"/>
    <w:rsid w:val="00D707CB"/>
    <w:rsid w:val="00D722E7"/>
    <w:rsid w:val="00D75CF7"/>
    <w:rsid w:val="00D81E0F"/>
    <w:rsid w:val="00D84157"/>
    <w:rsid w:val="00D85021"/>
    <w:rsid w:val="00DA5E1A"/>
    <w:rsid w:val="00DD3721"/>
    <w:rsid w:val="00DD583D"/>
    <w:rsid w:val="00DE2470"/>
    <w:rsid w:val="00DE2975"/>
    <w:rsid w:val="00DE367E"/>
    <w:rsid w:val="00DE38A8"/>
    <w:rsid w:val="00DE6674"/>
    <w:rsid w:val="00DF05D2"/>
    <w:rsid w:val="00DF0FB0"/>
    <w:rsid w:val="00DF7290"/>
    <w:rsid w:val="00E0006F"/>
    <w:rsid w:val="00E02028"/>
    <w:rsid w:val="00E022FE"/>
    <w:rsid w:val="00E03C22"/>
    <w:rsid w:val="00E04E67"/>
    <w:rsid w:val="00E07DEF"/>
    <w:rsid w:val="00E104A8"/>
    <w:rsid w:val="00E1277C"/>
    <w:rsid w:val="00E239B6"/>
    <w:rsid w:val="00E27806"/>
    <w:rsid w:val="00E4739F"/>
    <w:rsid w:val="00E50673"/>
    <w:rsid w:val="00E51396"/>
    <w:rsid w:val="00E515DE"/>
    <w:rsid w:val="00E5172B"/>
    <w:rsid w:val="00E51F57"/>
    <w:rsid w:val="00E5205B"/>
    <w:rsid w:val="00E54C22"/>
    <w:rsid w:val="00E55043"/>
    <w:rsid w:val="00E55F41"/>
    <w:rsid w:val="00E6096A"/>
    <w:rsid w:val="00E60CFB"/>
    <w:rsid w:val="00E73162"/>
    <w:rsid w:val="00E75197"/>
    <w:rsid w:val="00E90BA8"/>
    <w:rsid w:val="00E916FA"/>
    <w:rsid w:val="00E95626"/>
    <w:rsid w:val="00E95DD8"/>
    <w:rsid w:val="00E9746F"/>
    <w:rsid w:val="00EA1815"/>
    <w:rsid w:val="00EA7E4E"/>
    <w:rsid w:val="00EA7EB8"/>
    <w:rsid w:val="00EB1160"/>
    <w:rsid w:val="00EB2DA2"/>
    <w:rsid w:val="00EB788C"/>
    <w:rsid w:val="00EC14A7"/>
    <w:rsid w:val="00EC3F7D"/>
    <w:rsid w:val="00ED55EC"/>
    <w:rsid w:val="00EE2925"/>
    <w:rsid w:val="00EE5B0D"/>
    <w:rsid w:val="00EF30C9"/>
    <w:rsid w:val="00EF5273"/>
    <w:rsid w:val="00F012A6"/>
    <w:rsid w:val="00F02760"/>
    <w:rsid w:val="00F02CA4"/>
    <w:rsid w:val="00F034F3"/>
    <w:rsid w:val="00F042B7"/>
    <w:rsid w:val="00F052BC"/>
    <w:rsid w:val="00F20C36"/>
    <w:rsid w:val="00F22A7C"/>
    <w:rsid w:val="00F24948"/>
    <w:rsid w:val="00F31F40"/>
    <w:rsid w:val="00F34206"/>
    <w:rsid w:val="00F34B47"/>
    <w:rsid w:val="00F35C1D"/>
    <w:rsid w:val="00F41523"/>
    <w:rsid w:val="00F43A1F"/>
    <w:rsid w:val="00F44144"/>
    <w:rsid w:val="00F539E0"/>
    <w:rsid w:val="00F5604E"/>
    <w:rsid w:val="00F655DC"/>
    <w:rsid w:val="00F66655"/>
    <w:rsid w:val="00F709E4"/>
    <w:rsid w:val="00F714A4"/>
    <w:rsid w:val="00F74C37"/>
    <w:rsid w:val="00F75D07"/>
    <w:rsid w:val="00F7685E"/>
    <w:rsid w:val="00F825BF"/>
    <w:rsid w:val="00F91288"/>
    <w:rsid w:val="00F971BC"/>
    <w:rsid w:val="00F97205"/>
    <w:rsid w:val="00F97D5E"/>
    <w:rsid w:val="00FA2123"/>
    <w:rsid w:val="00FA4406"/>
    <w:rsid w:val="00FA4B1D"/>
    <w:rsid w:val="00FB0979"/>
    <w:rsid w:val="00FB2080"/>
    <w:rsid w:val="00FC6196"/>
    <w:rsid w:val="00FD32EB"/>
    <w:rsid w:val="00FD4A53"/>
    <w:rsid w:val="00FD5D52"/>
    <w:rsid w:val="00FD6BCE"/>
    <w:rsid w:val="00FE0F7E"/>
    <w:rsid w:val="00FE29C7"/>
    <w:rsid w:val="00FE6C50"/>
    <w:rsid w:val="00FF1EDB"/>
    <w:rsid w:val="00FF43B7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5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F02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B5F03"/>
  </w:style>
  <w:style w:type="paragraph" w:customStyle="1" w:styleId="Style2">
    <w:name w:val="Style2"/>
    <w:basedOn w:val="a"/>
    <w:rsid w:val="00CB5F03"/>
  </w:style>
  <w:style w:type="paragraph" w:customStyle="1" w:styleId="Style3">
    <w:name w:val="Style3"/>
    <w:basedOn w:val="a"/>
    <w:rsid w:val="00CB5F03"/>
  </w:style>
  <w:style w:type="paragraph" w:customStyle="1" w:styleId="Style4">
    <w:name w:val="Style4"/>
    <w:basedOn w:val="a"/>
    <w:rsid w:val="00CB5F03"/>
  </w:style>
  <w:style w:type="paragraph" w:customStyle="1" w:styleId="Style5">
    <w:name w:val="Style5"/>
    <w:basedOn w:val="a"/>
    <w:rsid w:val="00CB5F03"/>
  </w:style>
  <w:style w:type="paragraph" w:customStyle="1" w:styleId="Style6">
    <w:name w:val="Style6"/>
    <w:basedOn w:val="a"/>
    <w:rsid w:val="00CB5F03"/>
  </w:style>
  <w:style w:type="paragraph" w:customStyle="1" w:styleId="Style7">
    <w:name w:val="Style7"/>
    <w:basedOn w:val="a"/>
    <w:rsid w:val="00CB5F03"/>
  </w:style>
  <w:style w:type="paragraph" w:customStyle="1" w:styleId="Style8">
    <w:name w:val="Style8"/>
    <w:basedOn w:val="a"/>
    <w:rsid w:val="00CB5F03"/>
  </w:style>
  <w:style w:type="character" w:customStyle="1" w:styleId="FontStyle11">
    <w:name w:val="Font Style11"/>
    <w:basedOn w:val="a0"/>
    <w:rsid w:val="00CB5F0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B5F0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B5F0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B5F0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B5F0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B5F0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B5F0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B5F0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B5F0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B5F0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B5F0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B5F0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B5F0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B5F0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B5F0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11">
    <w:name w:val="Основной шрифт абзаца1"/>
    <w:rsid w:val="00233937"/>
  </w:style>
  <w:style w:type="paragraph" w:styleId="af1">
    <w:name w:val="Body Text"/>
    <w:basedOn w:val="a"/>
    <w:rsid w:val="00347988"/>
    <w:pPr>
      <w:widowControl/>
      <w:autoSpaceDE/>
      <w:autoSpaceDN/>
      <w:adjustRightInd/>
      <w:spacing w:after="120"/>
    </w:pPr>
  </w:style>
  <w:style w:type="paragraph" w:styleId="30">
    <w:name w:val="Body Text 3"/>
    <w:basedOn w:val="a"/>
    <w:rsid w:val="00347988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f2">
    <w:name w:val="Normal (Web)"/>
    <w:basedOn w:val="a"/>
    <w:rsid w:val="00F02CA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3">
    <w:name w:val="Знак Знак"/>
    <w:basedOn w:val="a0"/>
    <w:locked/>
    <w:rsid w:val="00474E6E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"/>
    <w:rsid w:val="00630AE3"/>
    <w:pPr>
      <w:spacing w:after="120" w:line="480" w:lineRule="auto"/>
    </w:pPr>
  </w:style>
  <w:style w:type="paragraph" w:styleId="af4">
    <w:name w:val="footnote text"/>
    <w:basedOn w:val="a"/>
    <w:link w:val="af5"/>
    <w:rsid w:val="00630AE3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30AE3"/>
    <w:rPr>
      <w:lang w:val="ru-RU" w:eastAsia="ru-RU" w:bidi="ar-SA"/>
    </w:rPr>
  </w:style>
  <w:style w:type="character" w:customStyle="1" w:styleId="ab">
    <w:name w:val="Верхний колонтитул Знак"/>
    <w:aliases w:val=" Знак Знак"/>
    <w:basedOn w:val="a0"/>
    <w:link w:val="aa"/>
    <w:rsid w:val="005E3BB0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5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F02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11">
    <w:name w:val="Основной шрифт абзаца1"/>
    <w:rsid w:val="00233937"/>
  </w:style>
  <w:style w:type="paragraph" w:styleId="af1">
    <w:name w:val="Body Text"/>
    <w:basedOn w:val="a"/>
    <w:rsid w:val="00347988"/>
    <w:pPr>
      <w:widowControl/>
      <w:autoSpaceDE/>
      <w:autoSpaceDN/>
      <w:adjustRightInd/>
      <w:spacing w:after="120"/>
    </w:pPr>
  </w:style>
  <w:style w:type="paragraph" w:styleId="30">
    <w:name w:val="Body Text 3"/>
    <w:basedOn w:val="a"/>
    <w:rsid w:val="00347988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f2">
    <w:name w:val="Normal (Web)"/>
    <w:basedOn w:val="a"/>
    <w:rsid w:val="00F02CA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3">
    <w:name w:val="Знак Знак"/>
    <w:basedOn w:val="a0"/>
    <w:locked/>
    <w:rsid w:val="00474E6E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"/>
    <w:rsid w:val="00630AE3"/>
    <w:pPr>
      <w:spacing w:after="120" w:line="480" w:lineRule="auto"/>
    </w:pPr>
  </w:style>
  <w:style w:type="paragraph" w:styleId="af4">
    <w:name w:val="footnote text"/>
    <w:basedOn w:val="a"/>
    <w:link w:val="af5"/>
    <w:rsid w:val="00630AE3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30AE3"/>
    <w:rPr>
      <w:lang w:val="ru-RU" w:eastAsia="ru-RU" w:bidi="ar-SA"/>
    </w:rPr>
  </w:style>
  <w:style w:type="character" w:customStyle="1" w:styleId="ab">
    <w:name w:val="Верхний колонтитул Знак"/>
    <w:aliases w:val=" Знак Знак"/>
    <w:basedOn w:val="a0"/>
    <w:link w:val="aa"/>
    <w:rsid w:val="005E3BB0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117" Type="http://schemas.openxmlformats.org/officeDocument/2006/relationships/control" Target="activeX/activeX105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12" Type="http://schemas.openxmlformats.org/officeDocument/2006/relationships/control" Target="activeX/activeX100.xml"/><Relationship Id="rId133" Type="http://schemas.openxmlformats.org/officeDocument/2006/relationships/control" Target="activeX/activeX121.xml"/><Relationship Id="rId138" Type="http://schemas.openxmlformats.org/officeDocument/2006/relationships/control" Target="activeX/activeX126.xml"/><Relationship Id="rId154" Type="http://schemas.openxmlformats.org/officeDocument/2006/relationships/footer" Target="footer4.xml"/><Relationship Id="rId16" Type="http://schemas.openxmlformats.org/officeDocument/2006/relationships/control" Target="activeX/activeX4.xml"/><Relationship Id="rId107" Type="http://schemas.openxmlformats.org/officeDocument/2006/relationships/control" Target="activeX/activeX95.xml"/><Relationship Id="rId11" Type="http://schemas.openxmlformats.org/officeDocument/2006/relationships/footer" Target="footer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123" Type="http://schemas.openxmlformats.org/officeDocument/2006/relationships/control" Target="activeX/activeX111.xml"/><Relationship Id="rId128" Type="http://schemas.openxmlformats.org/officeDocument/2006/relationships/control" Target="activeX/activeX116.xml"/><Relationship Id="rId144" Type="http://schemas.openxmlformats.org/officeDocument/2006/relationships/hyperlink" Target="https://e.lanbook.com/book/3434" TargetMode="External"/><Relationship Id="rId149" Type="http://schemas.openxmlformats.org/officeDocument/2006/relationships/hyperlink" Target="http://edication.polpred.com/" TargetMode="External"/><Relationship Id="rId5" Type="http://schemas.openxmlformats.org/officeDocument/2006/relationships/footnotes" Target="footnotes.xml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113" Type="http://schemas.openxmlformats.org/officeDocument/2006/relationships/control" Target="activeX/activeX101.xml"/><Relationship Id="rId118" Type="http://schemas.openxmlformats.org/officeDocument/2006/relationships/control" Target="activeX/activeX106.xml"/><Relationship Id="rId134" Type="http://schemas.openxmlformats.org/officeDocument/2006/relationships/control" Target="activeX/activeX122.xml"/><Relationship Id="rId139" Type="http://schemas.openxmlformats.org/officeDocument/2006/relationships/control" Target="activeX/activeX127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50" Type="http://schemas.openxmlformats.org/officeDocument/2006/relationships/hyperlink" Target="https://elibrary.ru/projest_risc.asp" TargetMode="External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59" Type="http://schemas.openxmlformats.org/officeDocument/2006/relationships/control" Target="activeX/activeX47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24" Type="http://schemas.openxmlformats.org/officeDocument/2006/relationships/control" Target="activeX/activeX112.xml"/><Relationship Id="rId129" Type="http://schemas.openxmlformats.org/officeDocument/2006/relationships/control" Target="activeX/activeX117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11" Type="http://schemas.openxmlformats.org/officeDocument/2006/relationships/control" Target="activeX/activeX99.xml"/><Relationship Id="rId132" Type="http://schemas.openxmlformats.org/officeDocument/2006/relationships/control" Target="activeX/activeX120.xml"/><Relationship Id="rId140" Type="http://schemas.openxmlformats.org/officeDocument/2006/relationships/control" Target="activeX/activeX128.xml"/><Relationship Id="rId145" Type="http://schemas.openxmlformats.org/officeDocument/2006/relationships/hyperlink" Target="https://e.lanbook.com/book/3440" TargetMode="External"/><Relationship Id="rId153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4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7.xml"/><Relationship Id="rId127" Type="http://schemas.openxmlformats.org/officeDocument/2006/relationships/control" Target="activeX/activeX115.xml"/><Relationship Id="rId10" Type="http://schemas.openxmlformats.org/officeDocument/2006/relationships/footer" Target="footer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control" Target="activeX/activeX110.xml"/><Relationship Id="rId130" Type="http://schemas.openxmlformats.org/officeDocument/2006/relationships/control" Target="activeX/activeX118.xml"/><Relationship Id="rId135" Type="http://schemas.openxmlformats.org/officeDocument/2006/relationships/control" Target="activeX/activeX123.xml"/><Relationship Id="rId143" Type="http://schemas.openxmlformats.org/officeDocument/2006/relationships/hyperlink" Target="https://e.lanbook.com/book/101703" TargetMode="External"/><Relationship Id="rId148" Type="http://schemas.openxmlformats.org/officeDocument/2006/relationships/hyperlink" Target="http://ru.mining.wikia.com" TargetMode="External"/><Relationship Id="rId151" Type="http://schemas.openxmlformats.org/officeDocument/2006/relationships/hyperlink" Target="https://scholar.google.ru/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109" Type="http://schemas.openxmlformats.org/officeDocument/2006/relationships/control" Target="activeX/activeX9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8.xml"/><Relationship Id="rId125" Type="http://schemas.openxmlformats.org/officeDocument/2006/relationships/control" Target="activeX/activeX113.xml"/><Relationship Id="rId141" Type="http://schemas.openxmlformats.org/officeDocument/2006/relationships/control" Target="activeX/activeX129.xml"/><Relationship Id="rId146" Type="http://schemas.openxmlformats.org/officeDocument/2006/relationships/hyperlink" Target="http://miningexpo.ru/" TargetMode="External"/><Relationship Id="rId7" Type="http://schemas.openxmlformats.org/officeDocument/2006/relationships/image" Target="media/image1.jpeg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2" Type="http://schemas.openxmlformats.org/officeDocument/2006/relationships/styles" Target="styles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110" Type="http://schemas.openxmlformats.org/officeDocument/2006/relationships/control" Target="activeX/activeX98.xml"/><Relationship Id="rId115" Type="http://schemas.openxmlformats.org/officeDocument/2006/relationships/control" Target="activeX/activeX103.xml"/><Relationship Id="rId131" Type="http://schemas.openxmlformats.org/officeDocument/2006/relationships/control" Target="activeX/activeX119.xml"/><Relationship Id="rId136" Type="http://schemas.openxmlformats.org/officeDocument/2006/relationships/control" Target="activeX/activeX124.xml"/><Relationship Id="rId157" Type="http://schemas.microsoft.com/office/2007/relationships/stylesWithEffects" Target="stylesWithEffects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52" Type="http://schemas.openxmlformats.org/officeDocument/2006/relationships/hyperlink" Target="http://window.edu.ru/" TargetMode="External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44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26" Type="http://schemas.openxmlformats.org/officeDocument/2006/relationships/control" Target="activeX/activeX114.xml"/><Relationship Id="rId147" Type="http://schemas.openxmlformats.org/officeDocument/2006/relationships/hyperlink" Target="http://gosnadzor.ru" TargetMode="External"/><Relationship Id="rId8" Type="http://schemas.openxmlformats.org/officeDocument/2006/relationships/image" Target="media/image2.jpeg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121" Type="http://schemas.openxmlformats.org/officeDocument/2006/relationships/control" Target="activeX/activeX109.xml"/><Relationship Id="rId142" Type="http://schemas.openxmlformats.org/officeDocument/2006/relationships/control" Target="activeX/activeX130.xml"/><Relationship Id="rId3" Type="http://schemas.openxmlformats.org/officeDocument/2006/relationships/settings" Target="settings.xml"/><Relationship Id="rId25" Type="http://schemas.openxmlformats.org/officeDocument/2006/relationships/control" Target="activeX/activeX13.xml"/><Relationship Id="rId46" Type="http://schemas.openxmlformats.org/officeDocument/2006/relationships/control" Target="activeX/activeX34.xml"/><Relationship Id="rId67" Type="http://schemas.openxmlformats.org/officeDocument/2006/relationships/control" Target="activeX/activeX55.xml"/><Relationship Id="rId116" Type="http://schemas.openxmlformats.org/officeDocument/2006/relationships/control" Target="activeX/activeX104.xml"/><Relationship Id="rId137" Type="http://schemas.openxmlformats.org/officeDocument/2006/relationships/control" Target="activeX/activeX1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6933</Words>
  <Characters>57048</Characters>
  <Application>Microsoft Office Word</Application>
  <DocSecurity>0</DocSecurity>
  <Lines>475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*</Company>
  <LinksUpToDate>false</LinksUpToDate>
  <CharactersWithSpaces>63854</CharactersWithSpaces>
  <SharedDoc>false</SharedDoc>
  <HLinks>
    <vt:vector size="336" baseType="variant">
      <vt:variant>
        <vt:i4>4980753</vt:i4>
      </vt:variant>
      <vt:variant>
        <vt:i4>558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555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552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549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6488190</vt:i4>
      </vt:variant>
      <vt:variant>
        <vt:i4>546</vt:i4>
      </vt:variant>
      <vt:variant>
        <vt:i4>0</vt:i4>
      </vt:variant>
      <vt:variant>
        <vt:i4>5</vt:i4>
      </vt:variant>
      <vt:variant>
        <vt:lpwstr>http://ru.mining.wikia.com/</vt:lpwstr>
      </vt:variant>
      <vt:variant>
        <vt:lpwstr/>
      </vt:variant>
      <vt:variant>
        <vt:i4>720984</vt:i4>
      </vt:variant>
      <vt:variant>
        <vt:i4>543</vt:i4>
      </vt:variant>
      <vt:variant>
        <vt:i4>0</vt:i4>
      </vt:variant>
      <vt:variant>
        <vt:i4>5</vt:i4>
      </vt:variant>
      <vt:variant>
        <vt:lpwstr>http://gosnadzor.ru/</vt:lpwstr>
      </vt:variant>
      <vt:variant>
        <vt:lpwstr/>
      </vt:variant>
      <vt:variant>
        <vt:i4>524299</vt:i4>
      </vt:variant>
      <vt:variant>
        <vt:i4>540</vt:i4>
      </vt:variant>
      <vt:variant>
        <vt:i4>0</vt:i4>
      </vt:variant>
      <vt:variant>
        <vt:i4>5</vt:i4>
      </vt:variant>
      <vt:variant>
        <vt:lpwstr>http://miningexpo.ru/</vt:lpwstr>
      </vt:variant>
      <vt:variant>
        <vt:lpwstr/>
      </vt:variant>
      <vt:variant>
        <vt:i4>4063291</vt:i4>
      </vt:variant>
      <vt:variant>
        <vt:i4>537</vt:i4>
      </vt:variant>
      <vt:variant>
        <vt:i4>0</vt:i4>
      </vt:variant>
      <vt:variant>
        <vt:i4>5</vt:i4>
      </vt:variant>
      <vt:variant>
        <vt:lpwstr>https://e.lanbook.com/book/3440</vt:lpwstr>
      </vt:variant>
      <vt:variant>
        <vt:lpwstr/>
      </vt:variant>
      <vt:variant>
        <vt:i4>3735611</vt:i4>
      </vt:variant>
      <vt:variant>
        <vt:i4>534</vt:i4>
      </vt:variant>
      <vt:variant>
        <vt:i4>0</vt:i4>
      </vt:variant>
      <vt:variant>
        <vt:i4>5</vt:i4>
      </vt:variant>
      <vt:variant>
        <vt:lpwstr>https://e.lanbook.com/book/3434</vt:lpwstr>
      </vt:variant>
      <vt:variant>
        <vt:lpwstr/>
      </vt:variant>
      <vt:variant>
        <vt:i4>589832</vt:i4>
      </vt:variant>
      <vt:variant>
        <vt:i4>531</vt:i4>
      </vt:variant>
      <vt:variant>
        <vt:i4>0</vt:i4>
      </vt:variant>
      <vt:variant>
        <vt:i4>5</vt:i4>
      </vt:variant>
      <vt:variant>
        <vt:lpwstr>https://e.lanbook.com/book/101703</vt:lpwstr>
      </vt:variant>
      <vt:variant>
        <vt:lpwstr/>
      </vt:variant>
      <vt:variant>
        <vt:i4>1572915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_Toc122836337</vt:lpwstr>
      </vt:variant>
      <vt:variant>
        <vt:i4>1572915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_Toc122836336</vt:lpwstr>
      </vt:variant>
      <vt:variant>
        <vt:i4>1572915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_Toc122836335</vt:lpwstr>
      </vt:variant>
      <vt:variant>
        <vt:i4>1572915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_Toc122836334</vt:lpwstr>
      </vt:variant>
      <vt:variant>
        <vt:i4>1572915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_Toc122836333</vt:lpwstr>
      </vt:variant>
      <vt:variant>
        <vt:i4>1572915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_Toc122836331</vt:lpwstr>
      </vt:variant>
      <vt:variant>
        <vt:i4>1572915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_Toc122836332</vt:lpwstr>
      </vt:variant>
      <vt:variant>
        <vt:i4>1572915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_Toc122836330</vt:lpwstr>
      </vt:variant>
      <vt:variant>
        <vt:i4>1638451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_Toc122836328</vt:lpwstr>
      </vt:variant>
      <vt:variant>
        <vt:i4>1638451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_Toc122836327</vt:lpwstr>
      </vt:variant>
      <vt:variant>
        <vt:i4>1638451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_Toc122836326</vt:lpwstr>
      </vt:variant>
      <vt:variant>
        <vt:i4>1638451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_Toc122836325</vt:lpwstr>
      </vt:variant>
      <vt:variant>
        <vt:i4>1638451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_Toc122836324</vt:lpwstr>
      </vt:variant>
      <vt:variant>
        <vt:i4>1638451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_Toc122836323</vt:lpwstr>
      </vt:variant>
      <vt:variant>
        <vt:i4>1638451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_Toc122836322</vt:lpwstr>
      </vt:variant>
      <vt:variant>
        <vt:i4>1638451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_Toc122836320</vt:lpwstr>
      </vt:variant>
      <vt:variant>
        <vt:i4>1638451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_Toc122836321</vt:lpwstr>
      </vt:variant>
      <vt:variant>
        <vt:i4>1703987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_Toc122836319</vt:lpwstr>
      </vt:variant>
      <vt:variant>
        <vt:i4>1703987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_Toc122836318</vt:lpwstr>
      </vt:variant>
      <vt:variant>
        <vt:i4>1703987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_Toc122836317</vt:lpwstr>
      </vt:variant>
      <vt:variant>
        <vt:i4>1703987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_Toc122836315</vt:lpwstr>
      </vt:variant>
      <vt:variant>
        <vt:i4>1703987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_Toc122836314</vt:lpwstr>
      </vt:variant>
      <vt:variant>
        <vt:i4>1703987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_Toc122836313</vt:lpwstr>
      </vt:variant>
      <vt:variant>
        <vt:i4>1703987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_Toc122836313</vt:lpwstr>
      </vt:variant>
      <vt:variant>
        <vt:i4>1703987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_Toc122836312</vt:lpwstr>
      </vt:variant>
      <vt:variant>
        <vt:i4>1703987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_Toc122836310</vt:lpwstr>
      </vt:variant>
      <vt:variant>
        <vt:i4>1769523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_Toc122836309</vt:lpwstr>
      </vt:variant>
      <vt:variant>
        <vt:i4>1769523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_Toc122836308</vt:lpwstr>
      </vt:variant>
      <vt:variant>
        <vt:i4>1769523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_Toc122836307</vt:lpwstr>
      </vt:variant>
      <vt:variant>
        <vt:i4>1769523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_Toc122836306</vt:lpwstr>
      </vt:variant>
      <vt:variant>
        <vt:i4>1769523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_Toc122836305</vt:lpwstr>
      </vt:variant>
      <vt:variant>
        <vt:i4>1769523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_Toc122836304</vt:lpwstr>
      </vt:variant>
      <vt:variant>
        <vt:i4>1769523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_Toc122836303</vt:lpwstr>
      </vt:variant>
      <vt:variant>
        <vt:i4>1769523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_Toc122836301</vt:lpwstr>
      </vt:variant>
      <vt:variant>
        <vt:i4>1769523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_Toc122836300</vt:lpwstr>
      </vt:variant>
      <vt:variant>
        <vt:i4>1179698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_Toc122836299</vt:lpwstr>
      </vt:variant>
      <vt:variant>
        <vt:i4>1179698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_Toc122836298</vt:lpwstr>
      </vt:variant>
      <vt:variant>
        <vt:i4>1179698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_Toc122836297</vt:lpwstr>
      </vt:variant>
      <vt:variant>
        <vt:i4>1179698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_Toc122836296</vt:lpwstr>
      </vt:variant>
      <vt:variant>
        <vt:i4>1179698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_Toc122836295</vt:lpwstr>
      </vt:variant>
      <vt:variant>
        <vt:i4>1179698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_Toc122836294</vt:lpwstr>
      </vt:variant>
      <vt:variant>
        <vt:i4>1179698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_Toc122836293</vt:lpwstr>
      </vt:variant>
      <vt:variant>
        <vt:i4>1179698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_Toc122836292</vt:lpwstr>
      </vt:variant>
      <vt:variant>
        <vt:i4>1179698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_Toc122836291</vt:lpwstr>
      </vt:variant>
      <vt:variant>
        <vt:i4>1179698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_Toc122836290</vt:lpwstr>
      </vt:variant>
      <vt:variant>
        <vt:i4>1245234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_Toc122836287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ОПИ</cp:lastModifiedBy>
  <cp:revision>3</cp:revision>
  <cp:lastPrinted>2020-03-23T11:54:00Z</cp:lastPrinted>
  <dcterms:created xsi:type="dcterms:W3CDTF">2020-10-31T07:22:00Z</dcterms:created>
  <dcterms:modified xsi:type="dcterms:W3CDTF">2020-11-02T08:30:00Z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