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13" w:rsidRDefault="00DB2988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B2988">
        <w:rPr>
          <w:rStyle w:val="FontStyle22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-2540</wp:posOffset>
            </wp:positionV>
            <wp:extent cx="8077200" cy="11134725"/>
            <wp:effectExtent l="19050" t="0" r="0" b="0"/>
            <wp:wrapSquare wrapText="bothSides"/>
            <wp:docPr id="1" name="Рисунок 30" descr="C:\Users\Маргарита\Desktop\По актуализации сентябрь 2018\Матвеев\Матвеев\МПТ - Корчунов\Скан_2019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Маргарита\Desktop\По актуализации сентябрь 2018\Матвеев\Матвеев\МПТ - Корчунов\Скан_20190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1113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11C" w:rsidRDefault="00E82EEA" w:rsidP="0036711C">
      <w:pPr>
        <w:pStyle w:val="Style7"/>
        <w:ind w:firstLine="720"/>
        <w:jc w:val="center"/>
        <w:rPr>
          <w:szCs w:val="24"/>
        </w:rPr>
      </w:pPr>
      <w:r w:rsidRPr="00E82EEA">
        <w:rPr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-720090</wp:posOffset>
            </wp:positionV>
            <wp:extent cx="8114030" cy="11176000"/>
            <wp:effectExtent l="19050" t="0" r="0" b="0"/>
            <wp:wrapSquare wrapText="bothSides"/>
            <wp:docPr id="85" name="Рисунок 85" descr="C:\Users\s.matvee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s.matvee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935" cy="1117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D28" w:rsidRDefault="00B63D28">
      <w:pPr>
        <w:spacing w:after="200" w:line="276" w:lineRule="auto"/>
      </w:pPr>
      <w:r>
        <w:lastRenderedPageBreak/>
        <w:br w:type="page"/>
      </w:r>
      <w:r w:rsidR="0035629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-2540</wp:posOffset>
            </wp:positionV>
            <wp:extent cx="7562215" cy="10687050"/>
            <wp:effectExtent l="19050" t="0" r="635" b="0"/>
            <wp:wrapSquare wrapText="bothSides"/>
            <wp:docPr id="30" name="Рисунок 30" descr="C:\Users\s.matveev\Desktop\ОП Теплоэнергетика и теплотехника (очное 2018 г.)\Листы регистрации изменений и дополнений\16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.matveev\Desktop\ОП Теплоэнергетика и теплотехника (очное 2018 г.)\Листы регистрации изменений и дополнений\16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  <w:r w:rsidRPr="00DE2567">
        <w:rPr>
          <w:szCs w:val="24"/>
        </w:rPr>
        <w:lastRenderedPageBreak/>
        <w:t>Лист регистрации изменений и дополнений</w:t>
      </w: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292"/>
        <w:gridCol w:w="2877"/>
        <w:gridCol w:w="1871"/>
        <w:gridCol w:w="1626"/>
      </w:tblGrid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№ п/п</w:t>
            </w:r>
          </w:p>
        </w:tc>
        <w:tc>
          <w:tcPr>
            <w:tcW w:w="2292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Раздел РПД(модуля)</w:t>
            </w:r>
          </w:p>
        </w:tc>
        <w:tc>
          <w:tcPr>
            <w:tcW w:w="2877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Краткое содержание изменения/дополнения</w:t>
            </w:r>
          </w:p>
        </w:tc>
        <w:tc>
          <w:tcPr>
            <w:tcW w:w="1871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Дата, № протокола заседания кафедры</w:t>
            </w:r>
          </w:p>
        </w:tc>
        <w:tc>
          <w:tcPr>
            <w:tcW w:w="1626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Подпись зав.кафедрой</w:t>
            </w: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</w:tbl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spacing w:before="240" w:after="120"/>
        <w:ind w:firstLine="567"/>
        <w:rPr>
          <w:rStyle w:val="FontStyle16"/>
          <w:sz w:val="24"/>
          <w:szCs w:val="24"/>
        </w:rPr>
      </w:pPr>
      <w:r w:rsidRPr="00DE2567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2D4DD8" w:rsidRPr="00DE2567" w:rsidRDefault="002D4DD8" w:rsidP="001052FB">
      <w:pPr>
        <w:ind w:firstLine="567"/>
        <w:jc w:val="both"/>
      </w:pPr>
      <w:r w:rsidRPr="00DE2567">
        <w:t>Целью о</w:t>
      </w:r>
      <w:r w:rsidR="00485769">
        <w:t>своения дисциплины «Термодинамика и теплопередача</w:t>
      </w:r>
      <w:r w:rsidRPr="00DE2567">
        <w:t>» является:</w:t>
      </w:r>
    </w:p>
    <w:p w:rsidR="002D4DD8" w:rsidRPr="00DE2567" w:rsidRDefault="002D4DD8" w:rsidP="001052FB">
      <w:pPr>
        <w:ind w:firstLine="567"/>
        <w:jc w:val="both"/>
      </w:pPr>
      <w:r w:rsidRPr="00DE2567">
        <w:t>изучение основных понятий и законов термодинамики и теплопередачи</w:t>
      </w:r>
      <w:r w:rsidR="001052FB">
        <w:t xml:space="preserve">, термодинамических процессов, </w:t>
      </w:r>
      <w:r w:rsidRPr="00DE2567">
        <w:t>способов передачи те</w:t>
      </w:r>
      <w:r w:rsidR="00485769">
        <w:t xml:space="preserve">плоты и основ </w:t>
      </w:r>
      <w:r w:rsidR="001052FB">
        <w:t>их расчета для проектирования технологических машин и комплексов.</w:t>
      </w:r>
    </w:p>
    <w:p w:rsidR="002D4DD8" w:rsidRPr="00485769" w:rsidRDefault="002D4DD8" w:rsidP="00222B5F">
      <w:pPr>
        <w:pStyle w:val="1"/>
        <w:spacing w:after="120"/>
        <w:ind w:left="567"/>
        <w:jc w:val="left"/>
        <w:rPr>
          <w:rStyle w:val="FontStyle21"/>
          <w:bCs w:val="0"/>
          <w:kern w:val="0"/>
          <w:sz w:val="24"/>
          <w:szCs w:val="24"/>
        </w:rPr>
      </w:pPr>
      <w:r w:rsidRPr="00485769">
        <w:rPr>
          <w:rStyle w:val="FontStyle16"/>
          <w:b/>
          <w:kern w:val="0"/>
          <w:sz w:val="24"/>
          <w:szCs w:val="24"/>
        </w:rPr>
        <w:t xml:space="preserve">2 </w:t>
      </w:r>
      <w:r w:rsidR="00485769" w:rsidRPr="00485769">
        <w:rPr>
          <w:rStyle w:val="FontStyle16"/>
          <w:b/>
          <w:kern w:val="0"/>
          <w:sz w:val="24"/>
          <w:szCs w:val="24"/>
        </w:rPr>
        <w:t xml:space="preserve">Место дисциплины (модуля) в структуре образовательной программы </w:t>
      </w:r>
      <w:r w:rsidR="00485769" w:rsidRPr="00485769">
        <w:rPr>
          <w:rStyle w:val="FontStyle16"/>
          <w:b/>
          <w:kern w:val="0"/>
          <w:sz w:val="24"/>
          <w:szCs w:val="24"/>
        </w:rPr>
        <w:br/>
        <w:t xml:space="preserve">подготовки </w:t>
      </w:r>
      <w:r w:rsidR="00822845">
        <w:rPr>
          <w:rStyle w:val="FontStyle16"/>
          <w:b/>
          <w:kern w:val="0"/>
          <w:sz w:val="24"/>
          <w:szCs w:val="24"/>
        </w:rPr>
        <w:t>специалиста</w:t>
      </w:r>
    </w:p>
    <w:p w:rsidR="008D765B" w:rsidRPr="008D765B" w:rsidRDefault="002D4DD8" w:rsidP="008D765B">
      <w:pPr>
        <w:ind w:firstLine="567"/>
        <w:rPr>
          <w:bCs/>
        </w:rPr>
      </w:pPr>
      <w:r w:rsidRPr="00DE2567">
        <w:rPr>
          <w:rStyle w:val="FontStyle16"/>
          <w:b w:val="0"/>
          <w:sz w:val="24"/>
          <w:szCs w:val="24"/>
        </w:rPr>
        <w:t>Дисциплина</w:t>
      </w:r>
      <w:r w:rsidRPr="00DE2567">
        <w:rPr>
          <w:rStyle w:val="FontStyle16"/>
          <w:sz w:val="24"/>
          <w:szCs w:val="24"/>
        </w:rPr>
        <w:t xml:space="preserve"> </w:t>
      </w:r>
      <w:r w:rsidR="001052FB">
        <w:t>Б1.Б.28</w:t>
      </w:r>
      <w:r w:rsidRPr="00DE2567">
        <w:t xml:space="preserve">. </w:t>
      </w:r>
      <w:r w:rsidRPr="00DE2567">
        <w:rPr>
          <w:rStyle w:val="FontStyle16"/>
          <w:sz w:val="24"/>
          <w:szCs w:val="24"/>
        </w:rPr>
        <w:t>«</w:t>
      </w:r>
      <w:r w:rsidR="00485769">
        <w:t>Термодинамика и теплопередача</w:t>
      </w:r>
      <w:r w:rsidRPr="008D765B">
        <w:rPr>
          <w:b/>
          <w:bCs/>
        </w:rPr>
        <w:t xml:space="preserve">» </w:t>
      </w:r>
      <w:r w:rsidR="008D765B" w:rsidRPr="008D765B">
        <w:rPr>
          <w:bCs/>
        </w:rPr>
        <w:t>входит в базовую часть блока 1 образовательной программы.</w:t>
      </w:r>
    </w:p>
    <w:p w:rsidR="00222B5F" w:rsidRDefault="008D765B" w:rsidP="00222B5F">
      <w:pPr>
        <w:pStyle w:val="Style3"/>
        <w:widowControl/>
        <w:ind w:firstLine="567"/>
        <w:jc w:val="both"/>
        <w:rPr>
          <w:bCs/>
        </w:rPr>
      </w:pPr>
      <w:r w:rsidRPr="008D765B">
        <w:rPr>
          <w:bCs/>
        </w:rPr>
        <w:t>Для изучения дисциплины необходимы знания (умения, владения), сформированные в результате изучения</w:t>
      </w:r>
      <w:r w:rsidR="001052FB">
        <w:rPr>
          <w:bCs/>
        </w:rPr>
        <w:t xml:space="preserve">: Физика, </w:t>
      </w:r>
      <w:r w:rsidRPr="008D765B">
        <w:rPr>
          <w:bCs/>
        </w:rPr>
        <w:t>Механика жидкости и газа</w:t>
      </w:r>
      <w:r w:rsidR="00222B5F">
        <w:rPr>
          <w:bCs/>
        </w:rPr>
        <w:t>.</w:t>
      </w:r>
    </w:p>
    <w:p w:rsidR="00222B5F" w:rsidRDefault="00222B5F" w:rsidP="00222B5F">
      <w:pPr>
        <w:pStyle w:val="Style3"/>
        <w:widowControl/>
        <w:ind w:firstLine="567"/>
        <w:jc w:val="both"/>
        <w:rPr>
          <w:rStyle w:val="FontStyle16"/>
          <w:b w:val="0"/>
          <w:szCs w:val="24"/>
        </w:rPr>
      </w:pPr>
      <w:r w:rsidRPr="00222B5F">
        <w:rPr>
          <w:bCs/>
        </w:rPr>
        <w:t>Знания (умения, владения), полученные при изучении данной дисциплины будут необходимы</w:t>
      </w:r>
      <w:r w:rsidR="0039462F">
        <w:rPr>
          <w:bCs/>
        </w:rPr>
        <w:t xml:space="preserve"> для изучения: </w:t>
      </w:r>
      <w:r w:rsidRPr="00222B5F">
        <w:rPr>
          <w:bCs/>
        </w:rPr>
        <w:t>Проектирование систем гидро- и пневмопривода</w:t>
      </w:r>
      <w:r w:rsidR="0039462F">
        <w:rPr>
          <w:bCs/>
        </w:rPr>
        <w:t xml:space="preserve">, </w:t>
      </w:r>
      <w:r w:rsidR="007C08AE" w:rsidRPr="007C08AE">
        <w:rPr>
          <w:bCs/>
        </w:rPr>
        <w:t>Проектирование технологических машин и комплексов аглодоменного производства</w:t>
      </w:r>
      <w:r w:rsidR="00743373">
        <w:rPr>
          <w:bCs/>
        </w:rPr>
        <w:t xml:space="preserve">, </w:t>
      </w:r>
      <w:r w:rsidR="00743373" w:rsidRPr="00743373">
        <w:rPr>
          <w:bCs/>
        </w:rPr>
        <w:t>Проектирование технологических машин и комплексов прокатного производства</w:t>
      </w:r>
      <w:r w:rsidR="00743373">
        <w:rPr>
          <w:bCs/>
        </w:rPr>
        <w:t xml:space="preserve">, </w:t>
      </w:r>
      <w:r w:rsidR="00743373" w:rsidRPr="00743373">
        <w:rPr>
          <w:bCs/>
        </w:rPr>
        <w:t>Проектирование оборудования цехов сталеплавильного производства</w:t>
      </w:r>
      <w:r w:rsidR="00743373">
        <w:rPr>
          <w:bCs/>
        </w:rPr>
        <w:t>.</w:t>
      </w:r>
    </w:p>
    <w:p w:rsidR="007C08AE" w:rsidRPr="00FE4081" w:rsidRDefault="007C08AE" w:rsidP="007C08AE">
      <w:pPr>
        <w:pStyle w:val="1"/>
        <w:spacing w:after="120"/>
        <w:ind w:left="567"/>
        <w:jc w:val="left"/>
        <w:rPr>
          <w:rStyle w:val="FontStyle16"/>
          <w:b/>
          <w:kern w:val="0"/>
          <w:sz w:val="24"/>
          <w:szCs w:val="24"/>
        </w:rPr>
      </w:pPr>
      <w:r w:rsidRPr="00FE4081">
        <w:rPr>
          <w:rStyle w:val="FontStyle16"/>
          <w:b/>
          <w:kern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FE4081">
        <w:rPr>
          <w:rStyle w:val="FontStyle16"/>
          <w:b/>
          <w:kern w:val="0"/>
          <w:sz w:val="24"/>
          <w:szCs w:val="24"/>
        </w:rPr>
        <w:br/>
        <w:t>дисциплины (модуля) и планируемые результаты обучения</w:t>
      </w:r>
    </w:p>
    <w:p w:rsidR="00222B5F" w:rsidRDefault="00222B5F" w:rsidP="00743373">
      <w:pPr>
        <w:tabs>
          <w:tab w:val="left" w:pos="851"/>
        </w:tabs>
        <w:jc w:val="both"/>
        <w:rPr>
          <w:bCs/>
        </w:rPr>
      </w:pPr>
      <w:r>
        <w:rPr>
          <w:bCs/>
        </w:rPr>
        <w:tab/>
      </w:r>
      <w:r w:rsidRPr="00222B5F">
        <w:rPr>
          <w:bCs/>
        </w:rPr>
        <w:t>В результате освоения дисциплины (модуля)  «</w:t>
      </w:r>
      <w:r>
        <w:rPr>
          <w:bCs/>
        </w:rPr>
        <w:t>Термодинамика и теплопередача</w:t>
      </w:r>
      <w:r w:rsidRPr="00222B5F">
        <w:rPr>
          <w:bCs/>
        </w:rPr>
        <w:t>» обучающийся должен обладать следующими компетенциями:</w:t>
      </w:r>
    </w:p>
    <w:p w:rsidR="0081511E" w:rsidRPr="00222B5F" w:rsidRDefault="0081511E" w:rsidP="00222B5F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178"/>
        <w:gridCol w:w="7392"/>
      </w:tblGrid>
      <w:tr w:rsidR="00743373" w:rsidRPr="0035681F" w:rsidTr="00865B54">
        <w:trPr>
          <w:trHeight w:val="838"/>
          <w:tblHeader/>
        </w:trPr>
        <w:tc>
          <w:tcPr>
            <w:tcW w:w="1138" w:type="pct"/>
            <w:vAlign w:val="center"/>
          </w:tcPr>
          <w:p w:rsidR="00743373" w:rsidRPr="00222B5F" w:rsidRDefault="00743373" w:rsidP="008E3EA9">
            <w:pPr>
              <w:jc w:val="center"/>
            </w:pPr>
            <w:r w:rsidRPr="00222B5F">
              <w:t xml:space="preserve">Структурный элемент </w:t>
            </w:r>
            <w:r w:rsidRPr="00222B5F">
              <w:br/>
              <w:t>компетенции</w:t>
            </w:r>
          </w:p>
        </w:tc>
        <w:tc>
          <w:tcPr>
            <w:tcW w:w="3862" w:type="pct"/>
            <w:shd w:val="clear" w:color="auto" w:fill="auto"/>
            <w:vAlign w:val="center"/>
          </w:tcPr>
          <w:p w:rsidR="00743373" w:rsidRPr="00222B5F" w:rsidRDefault="00743373" w:rsidP="008E3EA9">
            <w:pPr>
              <w:jc w:val="center"/>
            </w:pPr>
            <w:r w:rsidRPr="00743373">
              <w:rPr>
                <w:bCs/>
              </w:rPr>
              <w:t>Планируемые результаты обучения</w:t>
            </w:r>
          </w:p>
        </w:tc>
      </w:tr>
      <w:tr w:rsidR="00865B54" w:rsidRPr="0035681F" w:rsidTr="00865B54">
        <w:trPr>
          <w:trHeight w:val="467"/>
        </w:trPr>
        <w:tc>
          <w:tcPr>
            <w:tcW w:w="5000" w:type="pct"/>
            <w:gridSpan w:val="2"/>
          </w:tcPr>
          <w:p w:rsidR="00865B54" w:rsidRPr="00743373" w:rsidRDefault="00865B54" w:rsidP="00865B54">
            <w:pPr>
              <w:rPr>
                <w:bCs/>
              </w:rPr>
            </w:pPr>
            <w:bookmarkStart w:id="0" w:name="OLE_LINK42"/>
            <w:bookmarkStart w:id="1" w:name="OLE_LINK43"/>
            <w:bookmarkStart w:id="2" w:name="OLE_LINK68"/>
            <w:bookmarkStart w:id="3" w:name="OLE_LINK69"/>
            <w:r>
              <w:rPr>
                <w:b/>
              </w:rPr>
              <w:t xml:space="preserve">ОК-1 </w:t>
            </w:r>
            <w:r w:rsidRPr="007C12B5">
              <w:rPr>
                <w:b/>
              </w:rPr>
              <w:t>способностью к абстрактному мышлению, анализу, синтезу</w:t>
            </w:r>
            <w:bookmarkEnd w:id="0"/>
            <w:bookmarkEnd w:id="1"/>
            <w:bookmarkEnd w:id="2"/>
            <w:bookmarkEnd w:id="3"/>
          </w:p>
        </w:tc>
      </w:tr>
      <w:tr w:rsidR="00865B54" w:rsidRPr="0035681F" w:rsidTr="00865B54">
        <w:trPr>
          <w:trHeight w:val="838"/>
        </w:trPr>
        <w:tc>
          <w:tcPr>
            <w:tcW w:w="1138" w:type="pct"/>
          </w:tcPr>
          <w:p w:rsidR="00865B54" w:rsidRPr="00222B5F" w:rsidRDefault="00865B54" w:rsidP="00865B54">
            <w:r w:rsidRPr="00222B5F">
              <w:t>Знать</w:t>
            </w:r>
          </w:p>
        </w:tc>
        <w:tc>
          <w:tcPr>
            <w:tcW w:w="3862" w:type="pct"/>
            <w:shd w:val="clear" w:color="auto" w:fill="auto"/>
            <w:vAlign w:val="center"/>
          </w:tcPr>
          <w:p w:rsidR="00865B54" w:rsidRPr="00743373" w:rsidRDefault="00865B54" w:rsidP="00865B54">
            <w:pPr>
              <w:rPr>
                <w:bCs/>
              </w:rPr>
            </w:pPr>
            <w:r>
              <w:t>Основные определения и понятия технической термодинамики и теплопередачи для анализа и синтеза вопросов профессиональной деятельности</w:t>
            </w:r>
          </w:p>
        </w:tc>
      </w:tr>
      <w:tr w:rsidR="00865B54" w:rsidRPr="0035681F" w:rsidTr="00865B54">
        <w:trPr>
          <w:trHeight w:val="838"/>
        </w:trPr>
        <w:tc>
          <w:tcPr>
            <w:tcW w:w="1138" w:type="pct"/>
          </w:tcPr>
          <w:p w:rsidR="00865B54" w:rsidRPr="00222B5F" w:rsidRDefault="00865B54" w:rsidP="00865B54">
            <w:r w:rsidRPr="00222B5F">
              <w:t>Уметь:</w:t>
            </w:r>
          </w:p>
        </w:tc>
        <w:tc>
          <w:tcPr>
            <w:tcW w:w="3862" w:type="pct"/>
            <w:shd w:val="clear" w:color="auto" w:fill="auto"/>
            <w:vAlign w:val="center"/>
          </w:tcPr>
          <w:p w:rsidR="00865B54" w:rsidRDefault="00865B54" w:rsidP="00865B54">
            <w:pPr>
              <w:jc w:val="both"/>
            </w:pPr>
            <w:r>
              <w:t>Анализировать технологические процессы профессиональной деятельности на основе термодинамической и тепловой точек зрения</w:t>
            </w:r>
          </w:p>
          <w:p w:rsidR="00865B54" w:rsidRPr="00743373" w:rsidRDefault="00865B54" w:rsidP="00865B54">
            <w:pPr>
              <w:rPr>
                <w:bCs/>
              </w:rPr>
            </w:pPr>
          </w:p>
        </w:tc>
      </w:tr>
      <w:tr w:rsidR="00865B54" w:rsidRPr="0035681F" w:rsidTr="00865B54">
        <w:trPr>
          <w:trHeight w:val="838"/>
        </w:trPr>
        <w:tc>
          <w:tcPr>
            <w:tcW w:w="1138" w:type="pct"/>
          </w:tcPr>
          <w:p w:rsidR="00865B54" w:rsidRPr="00222B5F" w:rsidRDefault="00865B54" w:rsidP="00865B54">
            <w:r w:rsidRPr="00222B5F">
              <w:t>Владеть:</w:t>
            </w:r>
          </w:p>
        </w:tc>
        <w:tc>
          <w:tcPr>
            <w:tcW w:w="3862" w:type="pct"/>
            <w:shd w:val="clear" w:color="auto" w:fill="auto"/>
            <w:vAlign w:val="center"/>
          </w:tcPr>
          <w:p w:rsidR="00865B54" w:rsidRPr="00743373" w:rsidRDefault="00865B54" w:rsidP="00865B54">
            <w:pPr>
              <w:jc w:val="both"/>
              <w:rPr>
                <w:bCs/>
              </w:rPr>
            </w:pPr>
            <w:r w:rsidRPr="000238C7">
              <w:t>Навыками</w:t>
            </w:r>
            <w:r>
              <w:t xml:space="preserve">  к абстрактному мышлению, анализу и синтезу технологических процессов профессиональной деятельности на основе термодинамических и тепловых процессов</w:t>
            </w:r>
          </w:p>
        </w:tc>
      </w:tr>
      <w:tr w:rsidR="002108D3" w:rsidRPr="0035681F" w:rsidTr="00743373">
        <w:tc>
          <w:tcPr>
            <w:tcW w:w="5000" w:type="pct"/>
            <w:gridSpan w:val="2"/>
          </w:tcPr>
          <w:p w:rsidR="002108D3" w:rsidRPr="00222B5F" w:rsidRDefault="002108D3" w:rsidP="00222B5F">
            <w:pPr>
              <w:jc w:val="both"/>
              <w:rPr>
                <w:b/>
              </w:rPr>
            </w:pPr>
            <w:bookmarkStart w:id="4" w:name="OLE_LINK40"/>
            <w:bookmarkStart w:id="5" w:name="OLE_LINK41"/>
            <w:bookmarkStart w:id="6" w:name="_Hlk533811649"/>
            <w:r w:rsidRPr="00222B5F">
              <w:rPr>
                <w:b/>
              </w:rPr>
              <w:t>ПК-11</w:t>
            </w:r>
            <w:r>
              <w:rPr>
                <w:b/>
              </w:rPr>
              <w:t xml:space="preserve"> </w:t>
            </w:r>
            <w:r w:rsidRPr="00222B5F">
              <w:rPr>
                <w:b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  <w:bookmarkEnd w:id="4"/>
            <w:bookmarkEnd w:id="5"/>
          </w:p>
        </w:tc>
      </w:tr>
      <w:tr w:rsidR="002108D3" w:rsidRPr="0035681F" w:rsidTr="002108D3">
        <w:tc>
          <w:tcPr>
            <w:tcW w:w="1138" w:type="pct"/>
          </w:tcPr>
          <w:p w:rsidR="002108D3" w:rsidRPr="00222B5F" w:rsidRDefault="002108D3" w:rsidP="008E3EA9">
            <w:bookmarkStart w:id="7" w:name="OLE_LINK9"/>
            <w:bookmarkStart w:id="8" w:name="OLE_LINK10"/>
            <w:bookmarkStart w:id="9" w:name="OLE_LINK15"/>
            <w:bookmarkStart w:id="10" w:name="_Hlk401318"/>
            <w:r w:rsidRPr="00222B5F">
              <w:t>Знать</w:t>
            </w:r>
            <w:bookmarkEnd w:id="7"/>
            <w:bookmarkEnd w:id="8"/>
            <w:bookmarkEnd w:id="9"/>
          </w:p>
        </w:tc>
        <w:tc>
          <w:tcPr>
            <w:tcW w:w="3862" w:type="pct"/>
          </w:tcPr>
          <w:p w:rsidR="002108D3" w:rsidRPr="00222B5F" w:rsidRDefault="00D8362A" w:rsidP="00A707F5">
            <w:pPr>
              <w:rPr>
                <w:i/>
              </w:rPr>
            </w:pPr>
            <w:r>
              <w:t xml:space="preserve">Основные определения и понятия технической термодинамики и теплопередачи для систематического решения </w:t>
            </w:r>
            <w:r w:rsidRPr="00A707F5">
              <w:t>специализированных</w:t>
            </w:r>
            <w:r>
              <w:t xml:space="preserve"> вопросов и задач</w:t>
            </w:r>
          </w:p>
        </w:tc>
      </w:tr>
      <w:tr w:rsidR="002108D3" w:rsidRPr="0035681F" w:rsidTr="002108D3">
        <w:tc>
          <w:tcPr>
            <w:tcW w:w="1138" w:type="pct"/>
          </w:tcPr>
          <w:p w:rsidR="002108D3" w:rsidRPr="00222B5F" w:rsidRDefault="002108D3" w:rsidP="008E3EA9">
            <w:bookmarkStart w:id="11" w:name="OLE_LINK11"/>
            <w:bookmarkStart w:id="12" w:name="OLE_LINK12"/>
            <w:bookmarkStart w:id="13" w:name="OLE_LINK13"/>
            <w:r w:rsidRPr="00222B5F">
              <w:t>Уметь:</w:t>
            </w:r>
            <w:bookmarkEnd w:id="11"/>
            <w:bookmarkEnd w:id="12"/>
            <w:bookmarkEnd w:id="13"/>
          </w:p>
        </w:tc>
        <w:tc>
          <w:tcPr>
            <w:tcW w:w="3862" w:type="pct"/>
          </w:tcPr>
          <w:p w:rsidR="002108D3" w:rsidRDefault="00D8362A" w:rsidP="002108D3">
            <w:pPr>
              <w:jc w:val="both"/>
            </w:pPr>
            <w:r>
              <w:t xml:space="preserve">Распознавать </w:t>
            </w:r>
            <w:r w:rsidR="002108D3">
              <w:t xml:space="preserve">эффективное решение от неэффективного в результате изучения основной отечественной и зарубежной литературы по дисциплине «Термодинамика и теплопередача» для систематического решения </w:t>
            </w:r>
            <w:r w:rsidR="002108D3" w:rsidRPr="00A707F5">
              <w:t>специализированных</w:t>
            </w:r>
            <w:r w:rsidR="002108D3">
              <w:t xml:space="preserve"> вопросов и задач</w:t>
            </w:r>
          </w:p>
          <w:p w:rsidR="002108D3" w:rsidRPr="0081511E" w:rsidRDefault="002108D3" w:rsidP="008E3EA9">
            <w:r>
              <w:t xml:space="preserve"> </w:t>
            </w:r>
          </w:p>
        </w:tc>
      </w:tr>
      <w:tr w:rsidR="002108D3" w:rsidRPr="0035681F" w:rsidTr="002108D3">
        <w:tc>
          <w:tcPr>
            <w:tcW w:w="1138" w:type="pct"/>
          </w:tcPr>
          <w:p w:rsidR="002108D3" w:rsidRPr="00222B5F" w:rsidRDefault="002108D3" w:rsidP="008E3EA9">
            <w:bookmarkStart w:id="14" w:name="OLE_LINK14"/>
            <w:r w:rsidRPr="00222B5F">
              <w:t>Владеть:</w:t>
            </w:r>
            <w:bookmarkEnd w:id="14"/>
          </w:p>
        </w:tc>
        <w:tc>
          <w:tcPr>
            <w:tcW w:w="3862" w:type="pct"/>
          </w:tcPr>
          <w:p w:rsidR="002108D3" w:rsidRPr="0081511E" w:rsidRDefault="00D8362A" w:rsidP="002108D3">
            <w:pPr>
              <w:jc w:val="both"/>
            </w:pPr>
            <w:bookmarkStart w:id="15" w:name="OLE_LINK49"/>
            <w:bookmarkStart w:id="16" w:name="OLE_LINK50"/>
            <w:r w:rsidRPr="000238C7">
              <w:t>Навыками</w:t>
            </w:r>
            <w:r>
              <w:t xml:space="preserve"> </w:t>
            </w:r>
            <w:r w:rsidR="002108D3">
              <w:t xml:space="preserve">к систематическому </w:t>
            </w:r>
            <w:r w:rsidR="002108D3" w:rsidRPr="000238C7">
              <w:t xml:space="preserve">изучению научно-технической информации, отечественного и зарубежного опыта по </w:t>
            </w:r>
            <w:r w:rsidR="002108D3">
              <w:t xml:space="preserve">«Термодинамике и теплопередачи» и основными методами решения </w:t>
            </w:r>
            <w:r w:rsidR="002108D3">
              <w:lastRenderedPageBreak/>
              <w:t>специализированных задач</w:t>
            </w:r>
            <w:bookmarkEnd w:id="15"/>
            <w:bookmarkEnd w:id="16"/>
          </w:p>
        </w:tc>
      </w:tr>
      <w:bookmarkEnd w:id="6"/>
      <w:bookmarkEnd w:id="10"/>
    </w:tbl>
    <w:p w:rsidR="00222B5F" w:rsidRDefault="00222B5F" w:rsidP="008D765B">
      <w:pPr>
        <w:ind w:firstLine="567"/>
        <w:jc w:val="both"/>
      </w:pPr>
    </w:p>
    <w:p w:rsidR="002D4DD8" w:rsidRPr="00DE2567" w:rsidRDefault="002D4DD8" w:rsidP="008D765B">
      <w:pPr>
        <w:autoSpaceDE w:val="0"/>
        <w:autoSpaceDN w:val="0"/>
        <w:adjustRightInd w:val="0"/>
        <w:ind w:firstLine="567"/>
      </w:pPr>
    </w:p>
    <w:p w:rsidR="00505999" w:rsidRDefault="00505999" w:rsidP="00607D5C">
      <w:pPr>
        <w:pStyle w:val="Style4"/>
        <w:widowControl/>
        <w:ind w:left="567"/>
        <w:jc w:val="both"/>
        <w:rPr>
          <w:rStyle w:val="FontStyle18"/>
          <w:sz w:val="24"/>
          <w:szCs w:val="24"/>
        </w:rPr>
        <w:sectPr w:rsidR="00505999" w:rsidSect="00505999">
          <w:headerReference w:type="even" r:id="rId11"/>
          <w:headerReference w:type="default" r:id="rId12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2D4DD8" w:rsidRPr="00DE2567" w:rsidRDefault="00607D5C" w:rsidP="00607D5C">
      <w:pPr>
        <w:pStyle w:val="Style4"/>
        <w:widowControl/>
        <w:ind w:left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</w:t>
      </w:r>
      <w:r w:rsidR="002D4DD8" w:rsidRPr="00DE2567">
        <w:rPr>
          <w:rStyle w:val="FontStyle18"/>
          <w:sz w:val="24"/>
          <w:szCs w:val="24"/>
        </w:rPr>
        <w:t xml:space="preserve"> Структура и содержание дисципл</w:t>
      </w:r>
      <w:r>
        <w:rPr>
          <w:rStyle w:val="FontStyle18"/>
          <w:sz w:val="24"/>
          <w:szCs w:val="24"/>
        </w:rPr>
        <w:t>ины (модуля)</w:t>
      </w:r>
    </w:p>
    <w:p w:rsidR="002D4DD8" w:rsidRPr="00DE2567" w:rsidRDefault="002D4DD8" w:rsidP="008D765B">
      <w:pPr>
        <w:autoSpaceDE w:val="0"/>
        <w:autoSpaceDN w:val="0"/>
        <w:adjustRightInd w:val="0"/>
        <w:ind w:firstLine="567"/>
        <w:jc w:val="both"/>
      </w:pPr>
    </w:p>
    <w:p w:rsidR="002D4DD8" w:rsidRDefault="002D4DD8" w:rsidP="008D76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E2567">
        <w:rPr>
          <w:rStyle w:val="FontStyle18"/>
          <w:b w:val="0"/>
          <w:sz w:val="24"/>
          <w:szCs w:val="24"/>
        </w:rPr>
        <w:t xml:space="preserve">Общая трудоемкость дисциплины составляет 3 единицы - </w:t>
      </w:r>
      <w:r w:rsidRPr="00607D5C">
        <w:rPr>
          <w:szCs w:val="24"/>
        </w:rPr>
        <w:t>108</w:t>
      </w:r>
      <w:r w:rsidR="004555A1">
        <w:rPr>
          <w:rStyle w:val="FontStyle18"/>
          <w:b w:val="0"/>
          <w:sz w:val="24"/>
          <w:szCs w:val="24"/>
        </w:rPr>
        <w:t xml:space="preserve"> часов, в том числе:</w:t>
      </w:r>
    </w:p>
    <w:p w:rsidR="004555A1" w:rsidRDefault="001057D0" w:rsidP="008D76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– 55</w:t>
      </w:r>
      <w:r w:rsidR="004555A1">
        <w:rPr>
          <w:rStyle w:val="FontStyle18"/>
          <w:b w:val="0"/>
          <w:sz w:val="24"/>
          <w:szCs w:val="24"/>
        </w:rPr>
        <w:t xml:space="preserve"> акад. часов:</w:t>
      </w:r>
    </w:p>
    <w:p w:rsidR="002D4DD8" w:rsidRDefault="004555A1" w:rsidP="008D76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- </w:t>
      </w:r>
      <w:r w:rsidR="00607D5C">
        <w:rPr>
          <w:rStyle w:val="FontStyle18"/>
          <w:b w:val="0"/>
          <w:sz w:val="24"/>
          <w:szCs w:val="24"/>
        </w:rPr>
        <w:t>аудиторная</w:t>
      </w:r>
      <w:r w:rsidR="00607D5C" w:rsidRPr="00DE2567">
        <w:rPr>
          <w:rStyle w:val="FontStyle18"/>
          <w:b w:val="0"/>
          <w:sz w:val="24"/>
          <w:szCs w:val="24"/>
        </w:rPr>
        <w:t xml:space="preserve"> </w:t>
      </w:r>
      <w:r w:rsidR="00607D5C">
        <w:rPr>
          <w:rStyle w:val="FontStyle18"/>
          <w:b w:val="0"/>
          <w:sz w:val="24"/>
          <w:szCs w:val="24"/>
        </w:rPr>
        <w:t xml:space="preserve">- 54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607D5C">
        <w:rPr>
          <w:rStyle w:val="FontStyle18"/>
          <w:b w:val="0"/>
          <w:sz w:val="24"/>
          <w:szCs w:val="24"/>
        </w:rPr>
        <w:t>часа;</w:t>
      </w:r>
    </w:p>
    <w:p w:rsidR="001057D0" w:rsidRDefault="001057D0" w:rsidP="001057D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- внеаудиторная</w:t>
      </w:r>
      <w:r w:rsidRPr="00DE2567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- 1 акад. час;</w:t>
      </w:r>
    </w:p>
    <w:p w:rsidR="004555A1" w:rsidRPr="00DE2567" w:rsidRDefault="00607D5C" w:rsidP="0050599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Cs w:val="24"/>
        </w:rPr>
        <w:t>–</w:t>
      </w:r>
      <w:r>
        <w:rPr>
          <w:rStyle w:val="FontStyle18"/>
          <w:b w:val="0"/>
          <w:szCs w:val="24"/>
        </w:rPr>
        <w:tab/>
      </w:r>
      <w:r w:rsidRPr="00607D5C">
        <w:rPr>
          <w:rStyle w:val="FontStyle18"/>
          <w:b w:val="0"/>
          <w:sz w:val="24"/>
          <w:szCs w:val="24"/>
        </w:rPr>
        <w:t>самостоятельная работа</w:t>
      </w:r>
      <w:r w:rsidR="004555A1">
        <w:rPr>
          <w:rStyle w:val="FontStyle18"/>
          <w:b w:val="0"/>
          <w:sz w:val="24"/>
          <w:szCs w:val="24"/>
        </w:rPr>
        <w:t xml:space="preserve"> – 5</w:t>
      </w:r>
      <w:r w:rsidR="001057D0">
        <w:rPr>
          <w:rStyle w:val="FontStyle18"/>
          <w:b w:val="0"/>
          <w:sz w:val="24"/>
          <w:szCs w:val="24"/>
        </w:rPr>
        <w:t>3</w:t>
      </w:r>
      <w:r w:rsidR="004555A1">
        <w:rPr>
          <w:rStyle w:val="FontStyle18"/>
          <w:b w:val="0"/>
          <w:sz w:val="24"/>
          <w:szCs w:val="24"/>
        </w:rPr>
        <w:t xml:space="preserve"> акад.</w:t>
      </w:r>
      <w:r>
        <w:rPr>
          <w:rStyle w:val="FontStyle18"/>
          <w:b w:val="0"/>
          <w:sz w:val="24"/>
          <w:szCs w:val="24"/>
        </w:rPr>
        <w:t xml:space="preserve"> часа;</w:t>
      </w:r>
    </w:p>
    <w:p w:rsidR="002D4DD8" w:rsidRPr="00DE2567" w:rsidRDefault="002D4DD8" w:rsidP="008D765B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20"/>
      </w:tblPr>
      <w:tblGrid>
        <w:gridCol w:w="5551"/>
        <w:gridCol w:w="370"/>
        <w:gridCol w:w="600"/>
        <w:gridCol w:w="810"/>
        <w:gridCol w:w="1458"/>
        <w:gridCol w:w="3021"/>
        <w:gridCol w:w="1940"/>
        <w:gridCol w:w="860"/>
      </w:tblGrid>
      <w:tr w:rsidR="00505999" w:rsidRPr="00DE2567" w:rsidTr="00921BA5">
        <w:trPr>
          <w:cantSplit/>
          <w:trHeight w:val="1635"/>
          <w:tblHeader/>
        </w:trPr>
        <w:tc>
          <w:tcPr>
            <w:tcW w:w="5551" w:type="dxa"/>
            <w:vMerge w:val="restart"/>
            <w:vAlign w:val="center"/>
          </w:tcPr>
          <w:p w:rsidR="00505999" w:rsidRDefault="00505999" w:rsidP="008D765B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E25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  <w:p w:rsidR="00505999" w:rsidRPr="00DE2567" w:rsidRDefault="00505999" w:rsidP="008D765B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 w:val="restart"/>
            <w:textDirection w:val="btLr"/>
            <w:vAlign w:val="center"/>
          </w:tcPr>
          <w:p w:rsidR="00505999" w:rsidRPr="00DB6B2D" w:rsidRDefault="00505999" w:rsidP="008D765B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B6B2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410" w:type="dxa"/>
            <w:gridSpan w:val="2"/>
            <w:vAlign w:val="center"/>
          </w:tcPr>
          <w:p w:rsidR="00505999" w:rsidRPr="00505999" w:rsidRDefault="00505999" w:rsidP="00741BF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505999" w:rsidRPr="00DB6B2D" w:rsidRDefault="00505999" w:rsidP="00505999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59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3021" w:type="dxa"/>
            <w:vMerge w:val="restart"/>
            <w:vAlign w:val="center"/>
          </w:tcPr>
          <w:p w:rsidR="00505999" w:rsidRPr="00DB6B2D" w:rsidRDefault="00505999" w:rsidP="00505999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59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059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940" w:type="dxa"/>
            <w:vMerge w:val="restart"/>
            <w:vAlign w:val="center"/>
          </w:tcPr>
          <w:p w:rsidR="00505999" w:rsidRPr="00DB6B2D" w:rsidRDefault="00505999" w:rsidP="00505999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59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059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860" w:type="dxa"/>
            <w:vMerge w:val="restart"/>
            <w:textDirection w:val="btLr"/>
          </w:tcPr>
          <w:p w:rsidR="00505999" w:rsidRPr="00DB6B2D" w:rsidRDefault="00505999" w:rsidP="00DB6B2D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6B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B6B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05999" w:rsidRPr="00505999" w:rsidTr="00921BA5">
        <w:trPr>
          <w:cantSplit/>
          <w:trHeight w:val="1134"/>
        </w:trPr>
        <w:tc>
          <w:tcPr>
            <w:tcW w:w="5551" w:type="dxa"/>
            <w:vMerge/>
            <w:vAlign w:val="center"/>
          </w:tcPr>
          <w:p w:rsidR="00505999" w:rsidRPr="00DE2567" w:rsidRDefault="00505999" w:rsidP="008D765B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  <w:textDirection w:val="btLr"/>
            <w:vAlign w:val="center"/>
          </w:tcPr>
          <w:p w:rsidR="00505999" w:rsidRPr="00DE2567" w:rsidRDefault="00505999" w:rsidP="008D765B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505999" w:rsidRPr="00DE2567" w:rsidRDefault="00505999" w:rsidP="00DB6B2D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2BB2">
              <w:t>лекции</w:t>
            </w:r>
          </w:p>
        </w:tc>
        <w:tc>
          <w:tcPr>
            <w:tcW w:w="810" w:type="dxa"/>
            <w:textDirection w:val="btLr"/>
            <w:vAlign w:val="center"/>
          </w:tcPr>
          <w:p w:rsidR="00505999" w:rsidRPr="00AF2BB2" w:rsidRDefault="00505999" w:rsidP="00DB6B2D">
            <w:pPr>
              <w:pStyle w:val="Style14"/>
              <w:widowControl/>
              <w:jc w:val="center"/>
            </w:pPr>
            <w:r w:rsidRPr="00AF2BB2">
              <w:t>лаборат.</w:t>
            </w:r>
          </w:p>
          <w:p w:rsidR="00505999" w:rsidRPr="00DE2567" w:rsidRDefault="00505999" w:rsidP="00DB6B2D">
            <w:pPr>
              <w:pStyle w:val="Style8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2BB2">
              <w:t>занятия</w:t>
            </w:r>
          </w:p>
        </w:tc>
        <w:tc>
          <w:tcPr>
            <w:tcW w:w="1458" w:type="dxa"/>
            <w:vMerge/>
          </w:tcPr>
          <w:p w:rsidR="00505999" w:rsidRPr="00DE2567" w:rsidRDefault="00505999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505999" w:rsidRPr="00DE2567" w:rsidRDefault="00505999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505999" w:rsidRPr="00DE2567" w:rsidRDefault="00505999" w:rsidP="00505999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extDirection w:val="btLr"/>
          </w:tcPr>
          <w:p w:rsidR="00505999" w:rsidRPr="00505999" w:rsidRDefault="00505999" w:rsidP="00505999">
            <w:pPr>
              <w:pStyle w:val="Style8"/>
              <w:widowControl/>
              <w:ind w:right="113"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9" w:rsidRPr="00DE2567" w:rsidTr="00921BA5">
        <w:trPr>
          <w:cantSplit/>
          <w:trHeight w:val="615"/>
        </w:trPr>
        <w:tc>
          <w:tcPr>
            <w:tcW w:w="5551" w:type="dxa"/>
            <w:vAlign w:val="center"/>
          </w:tcPr>
          <w:p w:rsidR="00505999" w:rsidRPr="00741BF3" w:rsidRDefault="00505999" w:rsidP="00741BF3">
            <w:pPr>
              <w:pStyle w:val="Style12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1BF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1. Раздел. Термодинамика</w:t>
            </w:r>
          </w:p>
        </w:tc>
        <w:tc>
          <w:tcPr>
            <w:tcW w:w="370" w:type="dxa"/>
            <w:textDirection w:val="btLr"/>
            <w:vAlign w:val="center"/>
          </w:tcPr>
          <w:p w:rsidR="00505999" w:rsidRPr="00DE2567" w:rsidRDefault="00505999" w:rsidP="000F6878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505999" w:rsidRPr="00DE2567" w:rsidRDefault="00505999" w:rsidP="00DB6B2D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05999" w:rsidRPr="00DE2567" w:rsidRDefault="00505999" w:rsidP="008D765B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505999" w:rsidRPr="00DE2567" w:rsidRDefault="00505999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05999" w:rsidRPr="00DE2567" w:rsidRDefault="00505999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505999" w:rsidRPr="00DE2567" w:rsidRDefault="00505999" w:rsidP="00505999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05999" w:rsidRPr="00DE2567" w:rsidRDefault="00505999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A5" w:rsidRPr="00DE2567" w:rsidTr="00921BA5">
        <w:trPr>
          <w:trHeight w:val="432"/>
        </w:trPr>
        <w:tc>
          <w:tcPr>
            <w:tcW w:w="5551" w:type="dxa"/>
          </w:tcPr>
          <w:p w:rsidR="00921BA5" w:rsidRPr="00DE2567" w:rsidRDefault="00921BA5" w:rsidP="00DB6B2D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1.1.Понятие термодинамики. Параметры состояния. Законы идеального газа. Понятие о теплоемкости</w:t>
            </w:r>
          </w:p>
        </w:tc>
        <w:tc>
          <w:tcPr>
            <w:tcW w:w="370" w:type="dxa"/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58" w:type="dxa"/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21" w:type="dxa"/>
            <w:vAlign w:val="center"/>
          </w:tcPr>
          <w:p w:rsidR="00921BA5" w:rsidRPr="000A6382" w:rsidRDefault="00921BA5" w:rsidP="00547D38">
            <w:pPr>
              <w:pStyle w:val="Style14"/>
              <w:widowControl/>
              <w:jc w:val="both"/>
              <w:rPr>
                <w:szCs w:val="24"/>
              </w:rPr>
            </w:pPr>
            <w:bookmarkStart w:id="17" w:name="OLE_LINK17"/>
            <w:bookmarkStart w:id="18" w:name="OLE_LINK18"/>
            <w:bookmarkStart w:id="19" w:name="OLE_LINK19"/>
            <w:bookmarkStart w:id="20" w:name="OLE_LINK20"/>
            <w:bookmarkStart w:id="21" w:name="OLE_LINK21"/>
            <w:r>
              <w:rPr>
                <w:szCs w:val="24"/>
              </w:rPr>
              <w:t>Проработка лекционного материала. Выполнение лабораторных работ.</w:t>
            </w:r>
            <w:bookmarkEnd w:id="17"/>
            <w:bookmarkEnd w:id="18"/>
            <w:bookmarkEnd w:id="19"/>
            <w:bookmarkEnd w:id="20"/>
            <w:bookmarkEnd w:id="21"/>
            <w:r w:rsidRPr="000A6382">
              <w:rPr>
                <w:szCs w:val="24"/>
              </w:rPr>
              <w:t xml:space="preserve"> Тема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1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 w:rsidRPr="000A6382">
              <w:rPr>
                <w:szCs w:val="24"/>
              </w:rPr>
              <w:t>2</w:t>
            </w:r>
            <w:r w:rsidRPr="009F6E59">
              <w:rPr>
                <w:szCs w:val="24"/>
              </w:rPr>
              <w:t>.</w:t>
            </w:r>
          </w:p>
        </w:tc>
        <w:tc>
          <w:tcPr>
            <w:tcW w:w="1940" w:type="dxa"/>
          </w:tcPr>
          <w:p w:rsidR="00921BA5" w:rsidRPr="00DE2567" w:rsidRDefault="00921BA5" w:rsidP="008F2BD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лекций. Отчет по лабораторным работам.</w:t>
            </w:r>
          </w:p>
        </w:tc>
        <w:tc>
          <w:tcPr>
            <w:tcW w:w="860" w:type="dxa"/>
          </w:tcPr>
          <w:p w:rsidR="00921BA5" w:rsidRDefault="00921BA5" w:rsidP="00865B54">
            <w:pPr>
              <w:pStyle w:val="Style14"/>
              <w:widowControl/>
              <w:jc w:val="both"/>
            </w:pPr>
            <w:r>
              <w:t>ОК-1</w:t>
            </w:r>
          </w:p>
          <w:p w:rsidR="00921BA5" w:rsidRPr="008E3EA9" w:rsidRDefault="00921BA5" w:rsidP="00865B54">
            <w:pPr>
              <w:pStyle w:val="Style14"/>
              <w:widowControl/>
              <w:jc w:val="both"/>
              <w:rPr>
                <w:szCs w:val="24"/>
              </w:rPr>
            </w:pPr>
            <w:r>
              <w:t>ПК-11</w:t>
            </w:r>
          </w:p>
        </w:tc>
      </w:tr>
      <w:tr w:rsidR="00921BA5" w:rsidRPr="00DE2567" w:rsidTr="00921BA5">
        <w:trPr>
          <w:trHeight w:val="432"/>
        </w:trPr>
        <w:tc>
          <w:tcPr>
            <w:tcW w:w="5551" w:type="dxa"/>
          </w:tcPr>
          <w:p w:rsidR="00921BA5" w:rsidRPr="00DE2567" w:rsidRDefault="00921BA5" w:rsidP="00DB6B2D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1.2. Первый и второй закон термодинамики. Энтальпия и внутренняя энергия. Понятие об обратимых и необратимых термодинамических процессах</w:t>
            </w:r>
          </w:p>
        </w:tc>
        <w:tc>
          <w:tcPr>
            <w:tcW w:w="370" w:type="dxa"/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921BA5" w:rsidRDefault="00921BA5" w:rsidP="00DA4F0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  <w:p w:rsidR="00921BA5" w:rsidRPr="00DE2567" w:rsidRDefault="00921BA5" w:rsidP="00DA4F08">
            <w:pPr>
              <w:pStyle w:val="Style14"/>
              <w:widowControl/>
              <w:ind w:firstLine="567"/>
              <w:rPr>
                <w:szCs w:val="24"/>
              </w:rPr>
            </w:pPr>
          </w:p>
        </w:tc>
        <w:tc>
          <w:tcPr>
            <w:tcW w:w="810" w:type="dxa"/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58" w:type="dxa"/>
            <w:vAlign w:val="center"/>
          </w:tcPr>
          <w:p w:rsidR="00921BA5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21" w:type="dxa"/>
            <w:vAlign w:val="center"/>
          </w:tcPr>
          <w:p w:rsidR="00921BA5" w:rsidRDefault="00921BA5" w:rsidP="00547D3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Проработка лекционного материала. </w:t>
            </w:r>
            <w:r w:rsidRPr="000A6382">
              <w:rPr>
                <w:szCs w:val="24"/>
              </w:rPr>
              <w:t>Тема</w:t>
            </w:r>
            <w:r>
              <w:rPr>
                <w:szCs w:val="24"/>
              </w:rPr>
              <w:t xml:space="preserve"> </w:t>
            </w:r>
            <w:r w:rsidRPr="00921BA5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921BA5">
              <w:rPr>
                <w:szCs w:val="24"/>
              </w:rPr>
              <w:t>2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 w:rsidRPr="000A6382">
              <w:rPr>
                <w:szCs w:val="24"/>
              </w:rPr>
              <w:t>2</w:t>
            </w:r>
            <w:r w:rsidRPr="009F6E59">
              <w:rPr>
                <w:szCs w:val="24"/>
              </w:rPr>
              <w:t>.</w:t>
            </w:r>
          </w:p>
        </w:tc>
        <w:tc>
          <w:tcPr>
            <w:tcW w:w="1940" w:type="dxa"/>
          </w:tcPr>
          <w:p w:rsidR="00921BA5" w:rsidRPr="00DE2567" w:rsidRDefault="00921BA5" w:rsidP="008F2BDB">
            <w:pPr>
              <w:pStyle w:val="Style14"/>
              <w:widowControl/>
              <w:jc w:val="both"/>
              <w:rPr>
                <w:szCs w:val="24"/>
              </w:rPr>
            </w:pPr>
            <w:bookmarkStart w:id="22" w:name="OLE_LINK7"/>
            <w:bookmarkStart w:id="23" w:name="OLE_LINK8"/>
            <w:bookmarkStart w:id="24" w:name="OLE_LINK16"/>
            <w:r>
              <w:rPr>
                <w:szCs w:val="24"/>
              </w:rPr>
              <w:t>Конспект лекций</w:t>
            </w:r>
            <w:bookmarkEnd w:id="22"/>
            <w:bookmarkEnd w:id="23"/>
            <w:bookmarkEnd w:id="24"/>
          </w:p>
        </w:tc>
        <w:tc>
          <w:tcPr>
            <w:tcW w:w="860" w:type="dxa"/>
          </w:tcPr>
          <w:p w:rsidR="00921BA5" w:rsidRDefault="00921BA5" w:rsidP="00865B54">
            <w:pPr>
              <w:pStyle w:val="Style14"/>
              <w:widowControl/>
              <w:jc w:val="both"/>
            </w:pPr>
            <w:r>
              <w:t>ОК-1</w:t>
            </w:r>
          </w:p>
          <w:p w:rsidR="00921BA5" w:rsidRPr="00DE2567" w:rsidRDefault="00921BA5" w:rsidP="00865B54">
            <w:pPr>
              <w:pStyle w:val="Style14"/>
              <w:widowControl/>
              <w:jc w:val="both"/>
              <w:rPr>
                <w:szCs w:val="24"/>
              </w:rPr>
            </w:pPr>
            <w:r>
              <w:t>ПК-11</w:t>
            </w:r>
          </w:p>
        </w:tc>
      </w:tr>
      <w:tr w:rsidR="00921BA5" w:rsidRPr="00DE2567" w:rsidTr="00921BA5">
        <w:trPr>
          <w:trHeight w:val="432"/>
        </w:trPr>
        <w:tc>
          <w:tcPr>
            <w:tcW w:w="5551" w:type="dxa"/>
          </w:tcPr>
          <w:p w:rsidR="00921BA5" w:rsidRPr="00DE2567" w:rsidRDefault="00921BA5" w:rsidP="008E3EA9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1.3. Понятие энтропии. Циклы. Понятие термического КПД. Основные термодинамические процессы. Политропные процессы.</w:t>
            </w:r>
          </w:p>
        </w:tc>
        <w:tc>
          <w:tcPr>
            <w:tcW w:w="370" w:type="dxa"/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 w:rsidRPr="00DE2567"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458" w:type="dxa"/>
            <w:vAlign w:val="center"/>
          </w:tcPr>
          <w:p w:rsidR="00921BA5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21" w:type="dxa"/>
            <w:vAlign w:val="center"/>
          </w:tcPr>
          <w:p w:rsidR="00921BA5" w:rsidRDefault="00921BA5" w:rsidP="00547D3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Проработка лекционного материала. </w:t>
            </w:r>
            <w:r w:rsidRPr="000A6382">
              <w:rPr>
                <w:szCs w:val="24"/>
              </w:rPr>
              <w:t>Тема</w:t>
            </w:r>
            <w:r>
              <w:rPr>
                <w:szCs w:val="24"/>
              </w:rPr>
              <w:t xml:space="preserve"> </w:t>
            </w:r>
            <w:r w:rsidRPr="000A6382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0A6382">
              <w:rPr>
                <w:szCs w:val="24"/>
              </w:rPr>
              <w:t>3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 w:rsidRPr="000A6382">
              <w:rPr>
                <w:szCs w:val="24"/>
              </w:rPr>
              <w:t>2</w:t>
            </w:r>
            <w:r w:rsidRPr="009F6E59">
              <w:rPr>
                <w:szCs w:val="24"/>
              </w:rPr>
              <w:t>.</w:t>
            </w:r>
            <w:r w:rsidRPr="000A6382">
              <w:rPr>
                <w:szCs w:val="24"/>
              </w:rPr>
              <w:t xml:space="preserve"> </w:t>
            </w:r>
            <w:r>
              <w:rPr>
                <w:szCs w:val="24"/>
              </w:rPr>
              <w:t>Выполнение лабораторных работ.</w:t>
            </w:r>
          </w:p>
        </w:tc>
        <w:tc>
          <w:tcPr>
            <w:tcW w:w="1940" w:type="dxa"/>
          </w:tcPr>
          <w:p w:rsidR="00921BA5" w:rsidRPr="00DE2567" w:rsidRDefault="00921BA5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</w:p>
        </w:tc>
        <w:tc>
          <w:tcPr>
            <w:tcW w:w="860" w:type="dxa"/>
          </w:tcPr>
          <w:p w:rsidR="00921BA5" w:rsidRDefault="00921BA5" w:rsidP="00865B54">
            <w:pPr>
              <w:pStyle w:val="Style14"/>
              <w:widowControl/>
              <w:jc w:val="both"/>
            </w:pPr>
            <w:r>
              <w:t>ОК-1</w:t>
            </w:r>
          </w:p>
          <w:p w:rsidR="00921BA5" w:rsidRPr="00DE2567" w:rsidRDefault="00921BA5" w:rsidP="00865B54">
            <w:pPr>
              <w:pStyle w:val="Style14"/>
              <w:widowControl/>
              <w:jc w:val="both"/>
              <w:rPr>
                <w:szCs w:val="24"/>
              </w:rPr>
            </w:pPr>
            <w:r>
              <w:t>ПК-11</w:t>
            </w:r>
          </w:p>
        </w:tc>
      </w:tr>
      <w:tr w:rsidR="00921BA5" w:rsidRPr="00DE2567" w:rsidTr="00921BA5">
        <w:trPr>
          <w:trHeight w:val="1176"/>
        </w:trPr>
        <w:tc>
          <w:tcPr>
            <w:tcW w:w="5551" w:type="dxa"/>
            <w:tcBorders>
              <w:bottom w:val="single" w:sz="18" w:space="0" w:color="auto"/>
            </w:tcBorders>
          </w:tcPr>
          <w:p w:rsidR="00921BA5" w:rsidRPr="006C1BF9" w:rsidRDefault="00921BA5" w:rsidP="006C1BF9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1.4. Процессы сжатия в компрессоре. Понятие о влажном воздухе. Н-</w:t>
            </w:r>
            <w:r>
              <w:rPr>
                <w:szCs w:val="24"/>
                <w:lang w:val="en-US"/>
              </w:rPr>
              <w:t xml:space="preserve">d </w:t>
            </w:r>
            <w:r>
              <w:rPr>
                <w:szCs w:val="24"/>
              </w:rPr>
              <w:t>диаграмма.</w:t>
            </w:r>
          </w:p>
        </w:tc>
        <w:tc>
          <w:tcPr>
            <w:tcW w:w="37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:rsidR="00921BA5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21" w:type="dxa"/>
            <w:tcBorders>
              <w:bottom w:val="single" w:sz="18" w:space="0" w:color="auto"/>
            </w:tcBorders>
            <w:vAlign w:val="center"/>
          </w:tcPr>
          <w:p w:rsidR="00921BA5" w:rsidRPr="000A6382" w:rsidRDefault="00921BA5" w:rsidP="00547D38">
            <w:pPr>
              <w:pStyle w:val="Style14"/>
              <w:widowControl/>
              <w:jc w:val="both"/>
              <w:rPr>
                <w:szCs w:val="24"/>
                <w:lang w:val="en-US"/>
              </w:rPr>
            </w:pPr>
            <w:bookmarkStart w:id="25" w:name="OLE_LINK22"/>
            <w:bookmarkStart w:id="26" w:name="OLE_LINK23"/>
            <w:bookmarkStart w:id="27" w:name="OLE_LINK24"/>
            <w:bookmarkStart w:id="28" w:name="OLE_LINK25"/>
            <w:bookmarkStart w:id="29" w:name="OLE_LINK26"/>
            <w:bookmarkStart w:id="30" w:name="OLE_LINK27"/>
            <w:bookmarkStart w:id="31" w:name="OLE_LINK28"/>
            <w:r>
              <w:rPr>
                <w:szCs w:val="24"/>
              </w:rPr>
              <w:t xml:space="preserve">Проработка лекционного материала. Выполнение лабораторных работ. </w:t>
            </w:r>
            <w:bookmarkStart w:id="32" w:name="OLE_LINK31"/>
            <w:bookmarkStart w:id="33" w:name="OLE_LINK32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>
              <w:rPr>
                <w:szCs w:val="24"/>
              </w:rPr>
              <w:t>Решение тестовых заданий (</w:t>
            </w:r>
            <w:r>
              <w:rPr>
                <w:szCs w:val="24"/>
                <w:lang w:val="en-US"/>
              </w:rPr>
              <w:t xml:space="preserve">п 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.1</w:t>
            </w:r>
            <w:r>
              <w:rPr>
                <w:szCs w:val="24"/>
              </w:rPr>
              <w:t>).</w:t>
            </w:r>
            <w:bookmarkEnd w:id="32"/>
            <w:bookmarkEnd w:id="33"/>
            <w:r>
              <w:rPr>
                <w:szCs w:val="24"/>
                <w:lang w:val="en-US"/>
              </w:rPr>
              <w:t xml:space="preserve"> Тема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4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>
              <w:rPr>
                <w:szCs w:val="24"/>
                <w:lang w:val="en-US"/>
              </w:rPr>
              <w:t>2</w:t>
            </w:r>
            <w:r w:rsidRPr="009F6E59">
              <w:rPr>
                <w:szCs w:val="24"/>
              </w:rPr>
              <w:t>.</w:t>
            </w:r>
          </w:p>
        </w:tc>
        <w:tc>
          <w:tcPr>
            <w:tcW w:w="1940" w:type="dxa"/>
            <w:tcBorders>
              <w:bottom w:val="single" w:sz="18" w:space="0" w:color="auto"/>
            </w:tcBorders>
          </w:tcPr>
          <w:p w:rsidR="00921BA5" w:rsidRPr="00DE2567" w:rsidRDefault="00921BA5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  <w:r>
              <w:rPr>
                <w:szCs w:val="24"/>
              </w:rPr>
              <w:t xml:space="preserve"> </w:t>
            </w:r>
            <w:bookmarkStart w:id="34" w:name="OLE_LINK33"/>
            <w:bookmarkStart w:id="35" w:name="OLE_LINK34"/>
            <w:bookmarkStart w:id="36" w:name="OLE_LINK35"/>
            <w:r>
              <w:rPr>
                <w:szCs w:val="24"/>
              </w:rPr>
              <w:t>Результаты тестирования.</w:t>
            </w:r>
            <w:bookmarkEnd w:id="34"/>
            <w:bookmarkEnd w:id="35"/>
            <w:bookmarkEnd w:id="36"/>
          </w:p>
        </w:tc>
        <w:tc>
          <w:tcPr>
            <w:tcW w:w="860" w:type="dxa"/>
            <w:tcBorders>
              <w:bottom w:val="single" w:sz="18" w:space="0" w:color="auto"/>
            </w:tcBorders>
          </w:tcPr>
          <w:p w:rsidR="00921BA5" w:rsidRDefault="00921BA5" w:rsidP="00865B54">
            <w:pPr>
              <w:pStyle w:val="Style14"/>
              <w:widowControl/>
              <w:jc w:val="both"/>
            </w:pPr>
            <w:r>
              <w:t>ОК-1</w:t>
            </w:r>
          </w:p>
          <w:p w:rsidR="00921BA5" w:rsidRPr="00DE2567" w:rsidRDefault="00921BA5" w:rsidP="00865B54">
            <w:pPr>
              <w:pStyle w:val="Style14"/>
              <w:widowControl/>
              <w:jc w:val="both"/>
              <w:rPr>
                <w:szCs w:val="24"/>
              </w:rPr>
            </w:pPr>
            <w:r>
              <w:t>ПК-11</w:t>
            </w:r>
          </w:p>
        </w:tc>
      </w:tr>
      <w:tr w:rsidR="00921BA5" w:rsidRPr="00DE2567" w:rsidTr="00921BA5">
        <w:trPr>
          <w:trHeight w:val="432"/>
        </w:trPr>
        <w:tc>
          <w:tcPr>
            <w:tcW w:w="5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21BA5" w:rsidRPr="00DE2567" w:rsidRDefault="00921BA5" w:rsidP="008F37B3">
            <w:pPr>
              <w:pStyle w:val="Style14"/>
              <w:widowControl/>
              <w:rPr>
                <w:b/>
                <w:szCs w:val="24"/>
              </w:rPr>
            </w:pPr>
            <w:r w:rsidRPr="00DE2567">
              <w:rPr>
                <w:b/>
                <w:szCs w:val="24"/>
              </w:rPr>
              <w:t>Итого по  разделу</w:t>
            </w:r>
          </w:p>
        </w:tc>
        <w:tc>
          <w:tcPr>
            <w:tcW w:w="3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1BA5" w:rsidRPr="000F6878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16/4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1BA5" w:rsidRPr="00DE2567" w:rsidRDefault="00921BA5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1BA5" w:rsidRPr="00DE2567" w:rsidRDefault="00921BA5" w:rsidP="00547D3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21BA5" w:rsidRPr="00DE2567" w:rsidRDefault="00921BA5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21BA5" w:rsidRPr="00DE2567" w:rsidRDefault="00921BA5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921BA5" w:rsidRPr="00DE2567" w:rsidTr="00921BA5">
        <w:trPr>
          <w:trHeight w:val="432"/>
        </w:trPr>
        <w:tc>
          <w:tcPr>
            <w:tcW w:w="5551" w:type="dxa"/>
            <w:tcBorders>
              <w:top w:val="single" w:sz="18" w:space="0" w:color="auto"/>
            </w:tcBorders>
          </w:tcPr>
          <w:p w:rsidR="00921BA5" w:rsidRPr="006C1BF9" w:rsidRDefault="00921BA5" w:rsidP="006C1BF9">
            <w:pPr>
              <w:pStyle w:val="Style14"/>
              <w:widowControl/>
              <w:rPr>
                <w:b/>
                <w:szCs w:val="24"/>
              </w:rPr>
            </w:pPr>
            <w:r w:rsidRPr="006C1BF9">
              <w:rPr>
                <w:b/>
                <w:szCs w:val="24"/>
              </w:rPr>
              <w:t>2 Раздел. Теплопередача</w:t>
            </w:r>
          </w:p>
        </w:tc>
        <w:tc>
          <w:tcPr>
            <w:tcW w:w="370" w:type="dxa"/>
            <w:tcBorders>
              <w:top w:val="single" w:sz="18" w:space="0" w:color="auto"/>
            </w:tcBorders>
            <w:vAlign w:val="center"/>
          </w:tcPr>
          <w:p w:rsidR="00921BA5" w:rsidRPr="00DE2567" w:rsidRDefault="00921BA5" w:rsidP="00DA4F08">
            <w:pPr>
              <w:pStyle w:val="Style14"/>
              <w:widowControl/>
              <w:ind w:firstLine="567"/>
              <w:jc w:val="center"/>
              <w:rPr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18" w:space="0" w:color="auto"/>
            </w:tcBorders>
            <w:vAlign w:val="center"/>
          </w:tcPr>
          <w:p w:rsidR="00921BA5" w:rsidRPr="00DE2567" w:rsidRDefault="00921BA5" w:rsidP="00DA4F0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:rsidR="00921BA5" w:rsidRPr="00DE2567" w:rsidRDefault="00921BA5" w:rsidP="00DA4F0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458" w:type="dxa"/>
            <w:tcBorders>
              <w:top w:val="single" w:sz="18" w:space="0" w:color="auto"/>
            </w:tcBorders>
            <w:vAlign w:val="center"/>
          </w:tcPr>
          <w:p w:rsidR="00921BA5" w:rsidRPr="00DE2567" w:rsidRDefault="00921BA5" w:rsidP="00DA4F0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3021" w:type="dxa"/>
            <w:tcBorders>
              <w:top w:val="single" w:sz="18" w:space="0" w:color="auto"/>
            </w:tcBorders>
            <w:vAlign w:val="center"/>
          </w:tcPr>
          <w:p w:rsidR="00921BA5" w:rsidRPr="00DE2567" w:rsidRDefault="00921BA5" w:rsidP="00547D3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40" w:type="dxa"/>
            <w:tcBorders>
              <w:top w:val="single" w:sz="18" w:space="0" w:color="auto"/>
            </w:tcBorders>
          </w:tcPr>
          <w:p w:rsidR="00921BA5" w:rsidRPr="00DE2567" w:rsidRDefault="00921BA5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860" w:type="dxa"/>
            <w:tcBorders>
              <w:top w:val="single" w:sz="18" w:space="0" w:color="auto"/>
            </w:tcBorders>
          </w:tcPr>
          <w:p w:rsidR="00921BA5" w:rsidRPr="00DE2567" w:rsidRDefault="00921BA5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921BA5" w:rsidRPr="00DE2567" w:rsidTr="00921BA5">
        <w:trPr>
          <w:trHeight w:val="432"/>
        </w:trPr>
        <w:tc>
          <w:tcPr>
            <w:tcW w:w="5551" w:type="dxa"/>
          </w:tcPr>
          <w:p w:rsidR="00921BA5" w:rsidRPr="00DE2567" w:rsidRDefault="00921BA5" w:rsidP="00DC748E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2.1. Понятие теплопроводности. Закон Фурье. Стационарная теплопроводность.</w:t>
            </w:r>
          </w:p>
        </w:tc>
        <w:tc>
          <w:tcPr>
            <w:tcW w:w="370" w:type="dxa"/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458" w:type="dxa"/>
            <w:vAlign w:val="center"/>
          </w:tcPr>
          <w:p w:rsidR="00921BA5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21" w:type="dxa"/>
            <w:vAlign w:val="center"/>
          </w:tcPr>
          <w:p w:rsidR="00921BA5" w:rsidRPr="009F6E59" w:rsidRDefault="00921BA5" w:rsidP="00547D38">
            <w:pPr>
              <w:pStyle w:val="Style14"/>
              <w:widowControl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Проработка лекционного материала. Выполнение лабораторных работ.</w:t>
            </w:r>
            <w:r w:rsidRPr="009F6E59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 xml:space="preserve">Тема 2.1. </w:t>
            </w:r>
            <w:r w:rsidRPr="009F6E59">
              <w:rPr>
                <w:szCs w:val="24"/>
              </w:rPr>
              <w:t xml:space="preserve">п. </w:t>
            </w:r>
            <w:r>
              <w:rPr>
                <w:szCs w:val="24"/>
                <w:lang w:val="en-US"/>
              </w:rPr>
              <w:t>6.2.</w:t>
            </w:r>
          </w:p>
        </w:tc>
        <w:tc>
          <w:tcPr>
            <w:tcW w:w="1940" w:type="dxa"/>
          </w:tcPr>
          <w:p w:rsidR="00921BA5" w:rsidRPr="00DE2567" w:rsidRDefault="00921BA5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</w:p>
        </w:tc>
        <w:tc>
          <w:tcPr>
            <w:tcW w:w="860" w:type="dxa"/>
          </w:tcPr>
          <w:p w:rsidR="00921BA5" w:rsidRDefault="00921BA5" w:rsidP="00865B54">
            <w:pPr>
              <w:pStyle w:val="Style14"/>
              <w:widowControl/>
              <w:jc w:val="both"/>
            </w:pPr>
            <w:r>
              <w:t>ОК-1</w:t>
            </w:r>
          </w:p>
          <w:p w:rsidR="00921BA5" w:rsidRPr="00DE2567" w:rsidRDefault="00921BA5" w:rsidP="00865B54">
            <w:pPr>
              <w:pStyle w:val="Style14"/>
              <w:widowControl/>
              <w:jc w:val="both"/>
              <w:rPr>
                <w:szCs w:val="24"/>
              </w:rPr>
            </w:pPr>
            <w:r>
              <w:t>ПК-11</w:t>
            </w:r>
          </w:p>
        </w:tc>
      </w:tr>
      <w:tr w:rsidR="00921BA5" w:rsidRPr="00DE2567" w:rsidTr="00921BA5">
        <w:trPr>
          <w:trHeight w:val="432"/>
        </w:trPr>
        <w:tc>
          <w:tcPr>
            <w:tcW w:w="5551" w:type="dxa"/>
          </w:tcPr>
          <w:p w:rsidR="00921BA5" w:rsidRPr="00DE2567" w:rsidRDefault="00921BA5" w:rsidP="00DC748E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2.2. Нестационарная теплопроводность. Понятие термической массивности. Методы расчета.</w:t>
            </w:r>
          </w:p>
        </w:tc>
        <w:tc>
          <w:tcPr>
            <w:tcW w:w="370" w:type="dxa"/>
            <w:vAlign w:val="center"/>
          </w:tcPr>
          <w:p w:rsidR="00921BA5" w:rsidRPr="000F6878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458" w:type="dxa"/>
            <w:vAlign w:val="center"/>
          </w:tcPr>
          <w:p w:rsidR="00921BA5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21" w:type="dxa"/>
            <w:vAlign w:val="center"/>
          </w:tcPr>
          <w:p w:rsidR="00921BA5" w:rsidRPr="009F6E59" w:rsidRDefault="00921BA5" w:rsidP="00547D3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материала. Выполнение лабораторных работ.</w:t>
            </w:r>
            <w:r w:rsidRPr="009F6E59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Тема</w:t>
            </w:r>
            <w:r>
              <w:rPr>
                <w:szCs w:val="24"/>
              </w:rPr>
              <w:t xml:space="preserve"> 2.</w:t>
            </w:r>
            <w:r>
              <w:rPr>
                <w:szCs w:val="24"/>
                <w:lang w:val="en-US"/>
              </w:rPr>
              <w:t>2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>
              <w:rPr>
                <w:szCs w:val="24"/>
                <w:lang w:val="en-US"/>
              </w:rPr>
              <w:t>2</w:t>
            </w:r>
            <w:r w:rsidRPr="009F6E59">
              <w:rPr>
                <w:szCs w:val="24"/>
              </w:rPr>
              <w:t>.</w:t>
            </w:r>
          </w:p>
        </w:tc>
        <w:tc>
          <w:tcPr>
            <w:tcW w:w="1940" w:type="dxa"/>
          </w:tcPr>
          <w:p w:rsidR="00921BA5" w:rsidRPr="00DE2567" w:rsidRDefault="00921BA5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</w:p>
        </w:tc>
        <w:tc>
          <w:tcPr>
            <w:tcW w:w="860" w:type="dxa"/>
          </w:tcPr>
          <w:p w:rsidR="00921BA5" w:rsidRDefault="00921BA5" w:rsidP="00865B54">
            <w:pPr>
              <w:pStyle w:val="Style14"/>
              <w:widowControl/>
              <w:jc w:val="both"/>
            </w:pPr>
            <w:r>
              <w:t>ОК-1</w:t>
            </w:r>
          </w:p>
          <w:p w:rsidR="00921BA5" w:rsidRPr="00DE2567" w:rsidRDefault="00921BA5" w:rsidP="00865B54">
            <w:pPr>
              <w:pStyle w:val="Style14"/>
              <w:widowControl/>
              <w:jc w:val="both"/>
              <w:rPr>
                <w:szCs w:val="24"/>
              </w:rPr>
            </w:pPr>
            <w:r>
              <w:t>ПК-11</w:t>
            </w:r>
          </w:p>
        </w:tc>
      </w:tr>
      <w:tr w:rsidR="00921BA5" w:rsidRPr="00DE2567" w:rsidTr="00921BA5">
        <w:trPr>
          <w:trHeight w:val="432"/>
        </w:trPr>
        <w:tc>
          <w:tcPr>
            <w:tcW w:w="5551" w:type="dxa"/>
            <w:tcBorders>
              <w:bottom w:val="single" w:sz="18" w:space="0" w:color="auto"/>
            </w:tcBorders>
          </w:tcPr>
          <w:p w:rsidR="00921BA5" w:rsidRPr="00DE2567" w:rsidRDefault="00921BA5" w:rsidP="00DC748E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2.3. Понятие конвекции. Вывод уравнений подобия. Вынужденная конвекция при обтекании пластины.</w:t>
            </w:r>
          </w:p>
        </w:tc>
        <w:tc>
          <w:tcPr>
            <w:tcW w:w="37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:rsidR="00921BA5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21" w:type="dxa"/>
            <w:tcBorders>
              <w:bottom w:val="single" w:sz="18" w:space="0" w:color="auto"/>
            </w:tcBorders>
            <w:vAlign w:val="center"/>
          </w:tcPr>
          <w:p w:rsidR="00921BA5" w:rsidRPr="009F6E59" w:rsidRDefault="00921BA5" w:rsidP="00547D3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материала. Выполнение лабораторных работ.</w:t>
            </w:r>
            <w:r w:rsidRPr="009F6E59">
              <w:rPr>
                <w:szCs w:val="24"/>
              </w:rPr>
              <w:t xml:space="preserve"> Тема</w:t>
            </w:r>
            <w:r>
              <w:rPr>
                <w:szCs w:val="24"/>
              </w:rPr>
              <w:t xml:space="preserve"> 2.</w:t>
            </w:r>
            <w:r>
              <w:rPr>
                <w:szCs w:val="24"/>
                <w:lang w:val="en-US"/>
              </w:rPr>
              <w:t>3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 w:rsidRPr="009F6E59">
              <w:rPr>
                <w:szCs w:val="24"/>
              </w:rPr>
              <w:t>2.</w:t>
            </w:r>
          </w:p>
        </w:tc>
        <w:tc>
          <w:tcPr>
            <w:tcW w:w="1940" w:type="dxa"/>
            <w:tcBorders>
              <w:bottom w:val="single" w:sz="18" w:space="0" w:color="auto"/>
            </w:tcBorders>
          </w:tcPr>
          <w:p w:rsidR="00921BA5" w:rsidRPr="00DE2567" w:rsidRDefault="00921BA5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</w:p>
        </w:tc>
        <w:tc>
          <w:tcPr>
            <w:tcW w:w="860" w:type="dxa"/>
            <w:tcBorders>
              <w:bottom w:val="single" w:sz="18" w:space="0" w:color="auto"/>
            </w:tcBorders>
          </w:tcPr>
          <w:p w:rsidR="00921BA5" w:rsidRDefault="00921BA5" w:rsidP="00865B54">
            <w:pPr>
              <w:pStyle w:val="Style14"/>
              <w:widowControl/>
              <w:jc w:val="both"/>
            </w:pPr>
            <w:r>
              <w:t>ОК-1</w:t>
            </w:r>
          </w:p>
          <w:p w:rsidR="00921BA5" w:rsidRPr="00DE2567" w:rsidRDefault="00921BA5" w:rsidP="00865B54">
            <w:pPr>
              <w:pStyle w:val="Style14"/>
              <w:widowControl/>
              <w:jc w:val="both"/>
              <w:rPr>
                <w:szCs w:val="24"/>
              </w:rPr>
            </w:pPr>
            <w:r>
              <w:t>ПК-11</w:t>
            </w:r>
          </w:p>
        </w:tc>
      </w:tr>
      <w:tr w:rsidR="00921BA5" w:rsidRPr="00DE2567" w:rsidTr="00921BA5">
        <w:trPr>
          <w:trHeight w:val="432"/>
        </w:trPr>
        <w:tc>
          <w:tcPr>
            <w:tcW w:w="5551" w:type="dxa"/>
            <w:tcBorders>
              <w:bottom w:val="single" w:sz="18" w:space="0" w:color="auto"/>
            </w:tcBorders>
          </w:tcPr>
          <w:p w:rsidR="00921BA5" w:rsidRDefault="00921BA5" w:rsidP="00DC748E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2.4. Вынужденная конвекция при движении жидкостей в трубах. Понятие свободной конвекции.</w:t>
            </w:r>
          </w:p>
        </w:tc>
        <w:tc>
          <w:tcPr>
            <w:tcW w:w="37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:rsidR="00921BA5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21" w:type="dxa"/>
            <w:tcBorders>
              <w:bottom w:val="single" w:sz="18" w:space="0" w:color="auto"/>
            </w:tcBorders>
            <w:vAlign w:val="center"/>
          </w:tcPr>
          <w:p w:rsidR="00921BA5" w:rsidRPr="009F6E59" w:rsidRDefault="00921BA5" w:rsidP="00547D3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материала. Выполнение лабораторных работ.</w:t>
            </w:r>
            <w:r w:rsidRPr="009F6E59">
              <w:rPr>
                <w:szCs w:val="24"/>
              </w:rPr>
              <w:t xml:space="preserve"> Тема</w:t>
            </w:r>
            <w:r>
              <w:rPr>
                <w:szCs w:val="24"/>
              </w:rPr>
              <w:t xml:space="preserve"> 2.</w:t>
            </w:r>
            <w:r>
              <w:rPr>
                <w:szCs w:val="24"/>
                <w:lang w:val="en-US"/>
              </w:rPr>
              <w:t>4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 w:rsidRPr="009F6E59">
              <w:rPr>
                <w:szCs w:val="24"/>
              </w:rPr>
              <w:t>2.</w:t>
            </w:r>
          </w:p>
        </w:tc>
        <w:tc>
          <w:tcPr>
            <w:tcW w:w="1940" w:type="dxa"/>
            <w:tcBorders>
              <w:bottom w:val="single" w:sz="18" w:space="0" w:color="auto"/>
            </w:tcBorders>
          </w:tcPr>
          <w:p w:rsidR="00921BA5" w:rsidRPr="00DE2567" w:rsidRDefault="00921BA5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</w:p>
        </w:tc>
        <w:tc>
          <w:tcPr>
            <w:tcW w:w="860" w:type="dxa"/>
            <w:tcBorders>
              <w:bottom w:val="single" w:sz="18" w:space="0" w:color="auto"/>
            </w:tcBorders>
          </w:tcPr>
          <w:p w:rsidR="00921BA5" w:rsidRDefault="00921BA5" w:rsidP="00865B54">
            <w:pPr>
              <w:pStyle w:val="Style14"/>
              <w:widowControl/>
              <w:jc w:val="both"/>
            </w:pPr>
            <w:r>
              <w:t>ОК-1</w:t>
            </w:r>
          </w:p>
          <w:p w:rsidR="00921BA5" w:rsidRPr="00DE2567" w:rsidRDefault="00921BA5" w:rsidP="00865B54">
            <w:pPr>
              <w:pStyle w:val="Style14"/>
              <w:widowControl/>
              <w:jc w:val="both"/>
              <w:rPr>
                <w:szCs w:val="24"/>
              </w:rPr>
            </w:pPr>
            <w:r>
              <w:t>ПК-11</w:t>
            </w:r>
          </w:p>
        </w:tc>
      </w:tr>
      <w:tr w:rsidR="00921BA5" w:rsidRPr="00DE2567" w:rsidTr="00921BA5">
        <w:trPr>
          <w:trHeight w:val="432"/>
        </w:trPr>
        <w:tc>
          <w:tcPr>
            <w:tcW w:w="5551" w:type="dxa"/>
            <w:tcBorders>
              <w:bottom w:val="single" w:sz="18" w:space="0" w:color="auto"/>
            </w:tcBorders>
          </w:tcPr>
          <w:p w:rsidR="00921BA5" w:rsidRDefault="00921BA5" w:rsidP="00DC748E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2.5. Теплообмен излучение. Закон Стефана-Больцмана.</w:t>
            </w:r>
          </w:p>
        </w:tc>
        <w:tc>
          <w:tcPr>
            <w:tcW w:w="37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:rsidR="00921BA5" w:rsidRPr="00DE2567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4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:rsidR="00921BA5" w:rsidRDefault="00921BA5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021" w:type="dxa"/>
            <w:tcBorders>
              <w:bottom w:val="single" w:sz="18" w:space="0" w:color="auto"/>
            </w:tcBorders>
            <w:vAlign w:val="center"/>
          </w:tcPr>
          <w:p w:rsidR="00921BA5" w:rsidRPr="009F6E59" w:rsidRDefault="00921BA5" w:rsidP="00547D38">
            <w:pPr>
              <w:pStyle w:val="Style14"/>
              <w:widowControl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Проработка лекционного материала. Выполнение </w:t>
            </w:r>
            <w:r>
              <w:rPr>
                <w:szCs w:val="24"/>
              </w:rPr>
              <w:lastRenderedPageBreak/>
              <w:t>лабораторных работ. Решение тестовых заданий (</w:t>
            </w:r>
            <w:r>
              <w:rPr>
                <w:szCs w:val="24"/>
                <w:lang w:val="en-US"/>
              </w:rPr>
              <w:t>п</w:t>
            </w:r>
            <w:r>
              <w:rPr>
                <w:szCs w:val="24"/>
              </w:rPr>
              <w:t xml:space="preserve"> 6</w:t>
            </w:r>
            <w:r>
              <w:rPr>
                <w:szCs w:val="24"/>
                <w:lang w:val="en-US"/>
              </w:rPr>
              <w:t>.1</w:t>
            </w:r>
            <w:r>
              <w:rPr>
                <w:szCs w:val="24"/>
              </w:rPr>
              <w:t>).</w:t>
            </w:r>
            <w:r>
              <w:rPr>
                <w:szCs w:val="24"/>
                <w:lang w:val="en-US"/>
              </w:rPr>
              <w:t xml:space="preserve"> Тема</w:t>
            </w:r>
            <w:r>
              <w:rPr>
                <w:szCs w:val="24"/>
              </w:rPr>
              <w:t xml:space="preserve"> 2.</w:t>
            </w:r>
            <w:r>
              <w:rPr>
                <w:szCs w:val="24"/>
                <w:lang w:val="en-US"/>
              </w:rPr>
              <w:t>5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>
              <w:rPr>
                <w:szCs w:val="24"/>
                <w:lang w:val="en-US"/>
              </w:rPr>
              <w:t>2</w:t>
            </w:r>
            <w:r w:rsidRPr="009F6E59">
              <w:rPr>
                <w:szCs w:val="24"/>
              </w:rPr>
              <w:t>.</w:t>
            </w:r>
          </w:p>
        </w:tc>
        <w:tc>
          <w:tcPr>
            <w:tcW w:w="1940" w:type="dxa"/>
            <w:tcBorders>
              <w:bottom w:val="single" w:sz="18" w:space="0" w:color="auto"/>
            </w:tcBorders>
          </w:tcPr>
          <w:p w:rsidR="00921BA5" w:rsidRPr="00DE2567" w:rsidRDefault="00921BA5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Конспект лекций,</w:t>
            </w:r>
            <w:r w:rsidRPr="00DE2567">
              <w:rPr>
                <w:szCs w:val="24"/>
              </w:rPr>
              <w:t xml:space="preserve"> сдача </w:t>
            </w:r>
            <w:r w:rsidRPr="00DE2567">
              <w:rPr>
                <w:szCs w:val="24"/>
              </w:rPr>
              <w:lastRenderedPageBreak/>
              <w:t>лабораторных работ.</w:t>
            </w:r>
            <w:r>
              <w:rPr>
                <w:szCs w:val="24"/>
              </w:rPr>
              <w:t xml:space="preserve"> Результаты тестирования.</w:t>
            </w:r>
          </w:p>
        </w:tc>
        <w:tc>
          <w:tcPr>
            <w:tcW w:w="860" w:type="dxa"/>
            <w:tcBorders>
              <w:bottom w:val="single" w:sz="18" w:space="0" w:color="auto"/>
            </w:tcBorders>
          </w:tcPr>
          <w:p w:rsidR="00921BA5" w:rsidRDefault="00921BA5" w:rsidP="00865B54">
            <w:pPr>
              <w:pStyle w:val="Style14"/>
              <w:widowControl/>
              <w:jc w:val="both"/>
            </w:pPr>
            <w:r>
              <w:lastRenderedPageBreak/>
              <w:t>ОК-1</w:t>
            </w:r>
          </w:p>
          <w:p w:rsidR="00921BA5" w:rsidRPr="00DE2567" w:rsidRDefault="00921BA5" w:rsidP="00865B54">
            <w:pPr>
              <w:pStyle w:val="Style14"/>
              <w:widowControl/>
              <w:jc w:val="both"/>
              <w:rPr>
                <w:szCs w:val="24"/>
              </w:rPr>
            </w:pPr>
            <w:r>
              <w:t>ПК-11</w:t>
            </w:r>
          </w:p>
        </w:tc>
      </w:tr>
      <w:tr w:rsidR="00505999" w:rsidRPr="00DE2567" w:rsidTr="00921BA5">
        <w:trPr>
          <w:trHeight w:val="432"/>
        </w:trPr>
        <w:tc>
          <w:tcPr>
            <w:tcW w:w="5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05999" w:rsidRPr="00DE2567" w:rsidRDefault="00505999" w:rsidP="008F37B3">
            <w:pPr>
              <w:pStyle w:val="Style14"/>
              <w:widowControl/>
              <w:jc w:val="both"/>
              <w:rPr>
                <w:b/>
                <w:szCs w:val="24"/>
              </w:rPr>
            </w:pPr>
            <w:r w:rsidRPr="00DE2567">
              <w:rPr>
                <w:b/>
                <w:szCs w:val="24"/>
              </w:rPr>
              <w:lastRenderedPageBreak/>
              <w:t>Итого по  разделу</w:t>
            </w:r>
          </w:p>
        </w:tc>
        <w:tc>
          <w:tcPr>
            <w:tcW w:w="3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20/8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5999" w:rsidRPr="00DE2567" w:rsidRDefault="00E85661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5999" w:rsidRPr="00DE2567" w:rsidRDefault="00505999" w:rsidP="00DA4F0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05999" w:rsidRPr="00DE2567" w:rsidRDefault="00505999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05999" w:rsidRPr="00DE2567" w:rsidRDefault="00505999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505999" w:rsidRPr="00DE2567" w:rsidTr="00921BA5">
        <w:trPr>
          <w:trHeight w:val="432"/>
        </w:trPr>
        <w:tc>
          <w:tcPr>
            <w:tcW w:w="5551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505999" w:rsidRPr="00DE2567" w:rsidRDefault="00505999" w:rsidP="008F37B3">
            <w:pPr>
              <w:pStyle w:val="Style14"/>
              <w:widowControl/>
              <w:jc w:val="both"/>
              <w:rPr>
                <w:szCs w:val="24"/>
              </w:rPr>
            </w:pPr>
            <w:r w:rsidRPr="00DE2567">
              <w:rPr>
                <w:szCs w:val="24"/>
              </w:rPr>
              <w:t>Итого по дисциплине</w:t>
            </w:r>
          </w:p>
        </w:tc>
        <w:tc>
          <w:tcPr>
            <w:tcW w:w="37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  <w:highlight w:val="yellow"/>
                <w:vertAlign w:val="superscript"/>
              </w:rPr>
            </w:pPr>
            <w:r>
              <w:rPr>
                <w:szCs w:val="24"/>
              </w:rPr>
              <w:t>36/ 12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458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505999" w:rsidRDefault="00546EC5" w:rsidP="00E85661">
            <w:pPr>
              <w:pStyle w:val="Style14"/>
              <w:widowControl/>
              <w:jc w:val="center"/>
            </w:pPr>
            <w:r>
              <w:t>5</w:t>
            </w:r>
            <w:r w:rsidR="001057D0">
              <w:t>3</w:t>
            </w:r>
          </w:p>
        </w:tc>
        <w:tc>
          <w:tcPr>
            <w:tcW w:w="3021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505999" w:rsidRDefault="00505999" w:rsidP="00DA4F08">
            <w:pPr>
              <w:pStyle w:val="Style14"/>
              <w:widowControl/>
              <w:jc w:val="center"/>
            </w:pPr>
          </w:p>
        </w:tc>
        <w:tc>
          <w:tcPr>
            <w:tcW w:w="1940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505999" w:rsidRPr="00F9024A" w:rsidRDefault="00505999" w:rsidP="008F37B3">
            <w:pPr>
              <w:pStyle w:val="Style14"/>
              <w:widowControl/>
              <w:jc w:val="both"/>
              <w:rPr>
                <w:szCs w:val="24"/>
              </w:rPr>
            </w:pPr>
            <w:r>
              <w:t>Промежуточный контроль-з</w:t>
            </w:r>
            <w:r w:rsidRPr="00F9024A">
              <w:t xml:space="preserve">ачет </w:t>
            </w:r>
          </w:p>
        </w:tc>
        <w:tc>
          <w:tcPr>
            <w:tcW w:w="860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865B54" w:rsidRDefault="00865B54" w:rsidP="00865B54">
            <w:pPr>
              <w:pStyle w:val="Style14"/>
              <w:widowControl/>
              <w:jc w:val="both"/>
            </w:pPr>
            <w:r>
              <w:t>ОК-1</w:t>
            </w:r>
          </w:p>
          <w:p w:rsidR="00505999" w:rsidRPr="00DE2567" w:rsidRDefault="00865B54" w:rsidP="00865B54">
            <w:pPr>
              <w:pStyle w:val="Style14"/>
              <w:widowControl/>
              <w:jc w:val="both"/>
              <w:rPr>
                <w:szCs w:val="24"/>
              </w:rPr>
            </w:pPr>
            <w:r>
              <w:t>ПК-11</w:t>
            </w:r>
          </w:p>
        </w:tc>
      </w:tr>
    </w:tbl>
    <w:p w:rsidR="00FF614A" w:rsidRDefault="00FF614A" w:rsidP="002B36BD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sectPr w:rsidR="00FF614A" w:rsidSect="00505999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2D4DD8" w:rsidRPr="002B36BD" w:rsidRDefault="002B36BD" w:rsidP="002B36BD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2D4DD8" w:rsidRPr="00DE2567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 Образовательные технологии</w:t>
      </w:r>
    </w:p>
    <w:p w:rsidR="002843C8" w:rsidRPr="00544289" w:rsidRDefault="002843C8" w:rsidP="002843C8">
      <w:pPr>
        <w:tabs>
          <w:tab w:val="left" w:pos="1332"/>
        </w:tabs>
        <w:ind w:firstLine="765"/>
        <w:jc w:val="both"/>
      </w:pPr>
      <w:r w:rsidRPr="00DE2567">
        <w:t>Для решения предусмотренных видов учебной работы при изучении дисциплины «Те</w:t>
      </w:r>
      <w:r>
        <w:t>рмодинамика и теплопередача</w:t>
      </w:r>
      <w:r w:rsidRPr="00DE2567">
        <w:t xml:space="preserve">»  в качестве образовательных технологий используются как традиционные, так и модульно - компетентностные  технологии. </w:t>
      </w:r>
      <w:r w:rsidRPr="00544289">
        <w:t xml:space="preserve">В качестве основной </w:t>
      </w:r>
      <w:r>
        <w:t xml:space="preserve">образовательной технологии используется </w:t>
      </w:r>
      <w:r w:rsidRPr="00544289">
        <w:t>работа в команде – совместная деятельность студентов в группе при расчетах на лабораторных занятиях, направленная на решение общей задачи путем сложения результатов индивидуальной работы членов группы.</w:t>
      </w:r>
    </w:p>
    <w:p w:rsidR="002843C8" w:rsidRPr="00544289" w:rsidRDefault="002843C8" w:rsidP="002843C8">
      <w:pPr>
        <w:autoSpaceDE w:val="0"/>
        <w:ind w:firstLine="720"/>
        <w:jc w:val="both"/>
      </w:pPr>
      <w:r w:rsidRPr="00544289">
        <w:t>Для теоретической подготовки обучающихся используются типы лекций: вводная, мотивационная (возбуждающая интерес к осваиваемой дисциплине), подготовительная (готовящая студентов к более сложному материалу), интегрирующая (дающая общий теоретический анализ предшествующего материала), установочная (направляющая студентов к источникам информации для дальнейшей самостоятельной работы). На занятиях внедряются такие информационные технологии, как использование электронных изданий (видео материалов (через Интернет.)).</w:t>
      </w:r>
    </w:p>
    <w:p w:rsidR="002843C8" w:rsidRPr="00F12234" w:rsidRDefault="002843C8" w:rsidP="002843C8">
      <w:pPr>
        <w:tabs>
          <w:tab w:val="left" w:pos="1332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E2567">
        <w:t>Самостоятельная работа  стимулирует  студентов к самостоятельной проработке тем</w:t>
      </w:r>
      <w:r>
        <w:t>.</w:t>
      </w:r>
      <w:r w:rsidRPr="00DE2567">
        <w:t xml:space="preserve"> При организации самостоятельной работы студентов используются </w:t>
      </w:r>
      <w:r>
        <w:t>рукописные</w:t>
      </w:r>
      <w:r w:rsidRPr="00DE2567">
        <w:t xml:space="preserve"> версии курса лекций, лабораторного практикума.</w:t>
      </w:r>
    </w:p>
    <w:p w:rsidR="00921BA5" w:rsidRDefault="00921BA5" w:rsidP="00921BA5">
      <w:pPr>
        <w:pStyle w:val="Style3"/>
        <w:widowControl/>
        <w:spacing w:before="240" w:after="120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Pr="00DE256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амостоятельной работы студентов</w:t>
      </w:r>
    </w:p>
    <w:p w:rsidR="00921BA5" w:rsidRPr="00866DC6" w:rsidRDefault="00921BA5" w:rsidP="00921BA5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bookmarkStart w:id="37" w:name="OLE_LINK29"/>
      <w:bookmarkStart w:id="38" w:name="OLE_LINK30"/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6</w:t>
      </w:r>
      <w:r w:rsidRPr="00D1339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.1. 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заданий для подготовки к тестированию по разделу термодинамика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bookmarkEnd w:id="37"/>
    <w:bookmarkEnd w:id="38"/>
    <w:p w:rsidR="00921BA5" w:rsidRPr="00DE2567" w:rsidRDefault="00921BA5" w:rsidP="00921BA5">
      <w:pPr>
        <w:pStyle w:val="Style7"/>
        <w:widowControl/>
        <w:ind w:firstLine="567"/>
      </w:pPr>
      <w:r w:rsidRPr="00DE2567">
        <w:t>1.Термодинамическая система:</w:t>
      </w:r>
    </w:p>
    <w:p w:rsidR="00921BA5" w:rsidRPr="00DE2567" w:rsidRDefault="00921BA5" w:rsidP="00921BA5">
      <w:pPr>
        <w:pStyle w:val="af3"/>
        <w:numPr>
          <w:ilvl w:val="0"/>
          <w:numId w:val="7"/>
        </w:numPr>
        <w:autoSpaceDN w:val="0"/>
        <w:ind w:left="1418" w:hanging="425"/>
      </w:pPr>
      <w:r w:rsidRPr="00DE2567">
        <w:t>Это совокупность микрочастиц, обменивающихся  энергией;</w:t>
      </w:r>
    </w:p>
    <w:p w:rsidR="00921BA5" w:rsidRPr="00DE2567" w:rsidRDefault="00921BA5" w:rsidP="00921BA5">
      <w:pPr>
        <w:pStyle w:val="af3"/>
        <w:numPr>
          <w:ilvl w:val="0"/>
          <w:numId w:val="7"/>
        </w:numPr>
        <w:autoSpaceDN w:val="0"/>
        <w:ind w:left="1418" w:hanging="425"/>
      </w:pPr>
      <w:r w:rsidRPr="00DE2567">
        <w:t>Это совокупность макроскопических тел, обменивающихся энергией между собой и окружающей средой;</w:t>
      </w:r>
    </w:p>
    <w:p w:rsidR="00921BA5" w:rsidRPr="00DE2567" w:rsidRDefault="00921BA5" w:rsidP="00921BA5">
      <w:pPr>
        <w:pStyle w:val="af3"/>
        <w:numPr>
          <w:ilvl w:val="0"/>
          <w:numId w:val="7"/>
        </w:numPr>
        <w:autoSpaceDN w:val="0"/>
        <w:ind w:left="1418" w:hanging="425"/>
      </w:pPr>
      <w:r w:rsidRPr="00DE2567">
        <w:t>Термодинамическая система- это окружающая среда;</w:t>
      </w:r>
    </w:p>
    <w:p w:rsidR="00921BA5" w:rsidRPr="00DE2567" w:rsidRDefault="00921BA5" w:rsidP="00921BA5">
      <w:pPr>
        <w:pStyle w:val="af3"/>
        <w:numPr>
          <w:ilvl w:val="0"/>
          <w:numId w:val="7"/>
        </w:numPr>
        <w:autoSpaceDN w:val="0"/>
        <w:ind w:left="1418" w:hanging="425"/>
      </w:pPr>
      <w:r w:rsidRPr="00DE2567">
        <w:t xml:space="preserve"> Это совокупность макроскопических тел, обменивающихся энергией.</w:t>
      </w:r>
    </w:p>
    <w:p w:rsidR="00921BA5" w:rsidRPr="00DE2567" w:rsidRDefault="00921BA5" w:rsidP="00921BA5">
      <w:pPr>
        <w:ind w:firstLine="567"/>
      </w:pPr>
      <w:r w:rsidRPr="00DE2567">
        <w:t>2. Как называется термодинамическая система, которая не обменивается теплотой с окружающей средой?</w:t>
      </w:r>
    </w:p>
    <w:p w:rsidR="00921BA5" w:rsidRPr="00DE2567" w:rsidRDefault="00921BA5" w:rsidP="00921BA5">
      <w:pPr>
        <w:pStyle w:val="af3"/>
        <w:numPr>
          <w:ilvl w:val="0"/>
          <w:numId w:val="8"/>
        </w:numPr>
        <w:autoSpaceDN w:val="0"/>
        <w:ind w:left="1418" w:hanging="425"/>
      </w:pPr>
      <w:r w:rsidRPr="00DE2567">
        <w:t>Адиабатной;</w:t>
      </w:r>
    </w:p>
    <w:p w:rsidR="00921BA5" w:rsidRPr="00DE2567" w:rsidRDefault="00921BA5" w:rsidP="00921BA5">
      <w:pPr>
        <w:pStyle w:val="af3"/>
        <w:numPr>
          <w:ilvl w:val="0"/>
          <w:numId w:val="8"/>
        </w:numPr>
        <w:autoSpaceDN w:val="0"/>
        <w:ind w:left="1418" w:hanging="425"/>
      </w:pPr>
      <w:r w:rsidRPr="00DE2567">
        <w:t>Изотермической;</w:t>
      </w:r>
    </w:p>
    <w:p w:rsidR="00921BA5" w:rsidRPr="00DE2567" w:rsidRDefault="00921BA5" w:rsidP="00921BA5">
      <w:pPr>
        <w:pStyle w:val="af3"/>
        <w:numPr>
          <w:ilvl w:val="0"/>
          <w:numId w:val="8"/>
        </w:numPr>
        <w:autoSpaceDN w:val="0"/>
        <w:ind w:left="1418" w:hanging="425"/>
      </w:pPr>
      <w:r w:rsidRPr="00DE2567">
        <w:t>Изолированной;</w:t>
      </w:r>
    </w:p>
    <w:p w:rsidR="00921BA5" w:rsidRPr="00DE2567" w:rsidRDefault="00921BA5" w:rsidP="00921BA5">
      <w:pPr>
        <w:pStyle w:val="af3"/>
        <w:numPr>
          <w:ilvl w:val="0"/>
          <w:numId w:val="8"/>
        </w:numPr>
        <w:autoSpaceDN w:val="0"/>
        <w:ind w:left="1418" w:hanging="425"/>
      </w:pPr>
      <w:r w:rsidRPr="00DE2567">
        <w:t>Гомогенной.</w:t>
      </w:r>
    </w:p>
    <w:p w:rsidR="00921BA5" w:rsidRPr="00DE2567" w:rsidRDefault="00921BA5" w:rsidP="00921BA5">
      <w:pPr>
        <w:ind w:firstLine="567"/>
      </w:pPr>
      <w:r w:rsidRPr="00DE2567">
        <w:t>3. Параметры состояния термодинамической системы:</w:t>
      </w:r>
    </w:p>
    <w:p w:rsidR="00921BA5" w:rsidRPr="00DE2567" w:rsidRDefault="00921BA5" w:rsidP="00921BA5">
      <w:pPr>
        <w:pStyle w:val="af3"/>
        <w:numPr>
          <w:ilvl w:val="0"/>
          <w:numId w:val="9"/>
        </w:numPr>
        <w:ind w:left="1418" w:hanging="425"/>
      </w:pPr>
      <w:r w:rsidRPr="00DE2567">
        <w:t>Масса, объем, вес;</w:t>
      </w:r>
    </w:p>
    <w:p w:rsidR="00921BA5" w:rsidRPr="00DE2567" w:rsidRDefault="00921BA5" w:rsidP="00921BA5">
      <w:pPr>
        <w:pStyle w:val="af3"/>
        <w:numPr>
          <w:ilvl w:val="0"/>
          <w:numId w:val="9"/>
        </w:numPr>
        <w:ind w:left="1418" w:hanging="425"/>
      </w:pPr>
      <w:r w:rsidRPr="00DE2567">
        <w:t>Масса, теплоемкость, удельный объем;</w:t>
      </w:r>
    </w:p>
    <w:p w:rsidR="00921BA5" w:rsidRPr="00DE2567" w:rsidRDefault="00921BA5" w:rsidP="00921BA5">
      <w:pPr>
        <w:pStyle w:val="af3"/>
        <w:numPr>
          <w:ilvl w:val="0"/>
          <w:numId w:val="9"/>
        </w:numPr>
        <w:ind w:left="1418" w:hanging="425"/>
      </w:pPr>
      <w:r w:rsidRPr="00DE2567">
        <w:t>Давление, удельный объем, температура;</w:t>
      </w:r>
    </w:p>
    <w:p w:rsidR="00921BA5" w:rsidRPr="00DE2567" w:rsidRDefault="00921BA5" w:rsidP="00921BA5">
      <w:pPr>
        <w:pStyle w:val="af3"/>
        <w:numPr>
          <w:ilvl w:val="0"/>
          <w:numId w:val="9"/>
        </w:numPr>
        <w:ind w:left="1418" w:hanging="425"/>
      </w:pPr>
      <w:r w:rsidRPr="00DE2567">
        <w:t>Давление, вязкость, температура.</w:t>
      </w:r>
    </w:p>
    <w:p w:rsidR="00921BA5" w:rsidRPr="00DE2567" w:rsidRDefault="00921BA5" w:rsidP="00921BA5">
      <w:pPr>
        <w:ind w:firstLine="567"/>
      </w:pPr>
      <w:r w:rsidRPr="00DE2567">
        <w:t>4. Идеальный газ – это:</w:t>
      </w:r>
    </w:p>
    <w:p w:rsidR="00921BA5" w:rsidRPr="00DE2567" w:rsidRDefault="00921BA5" w:rsidP="00921BA5">
      <w:pPr>
        <w:pStyle w:val="af3"/>
        <w:numPr>
          <w:ilvl w:val="0"/>
          <w:numId w:val="10"/>
        </w:numPr>
      </w:pPr>
      <w:r w:rsidRPr="00DE2567">
        <w:t>Это газ, в котором потенциальная энергия молекул больше кинетической;</w:t>
      </w:r>
    </w:p>
    <w:p w:rsidR="00921BA5" w:rsidRPr="00DE2567" w:rsidRDefault="00921BA5" w:rsidP="00921BA5">
      <w:pPr>
        <w:pStyle w:val="af3"/>
        <w:numPr>
          <w:ilvl w:val="0"/>
          <w:numId w:val="10"/>
        </w:numPr>
      </w:pPr>
      <w:r w:rsidRPr="00DE2567">
        <w:t>Это газ, у которого отсутствуют силы взаимодействия между молекулами, а объем молекул пренебрежительно мал;</w:t>
      </w:r>
    </w:p>
    <w:p w:rsidR="00921BA5" w:rsidRPr="00DE2567" w:rsidRDefault="00921BA5" w:rsidP="00921BA5">
      <w:pPr>
        <w:pStyle w:val="af3"/>
        <w:numPr>
          <w:ilvl w:val="0"/>
          <w:numId w:val="10"/>
        </w:numPr>
      </w:pPr>
      <w:r w:rsidRPr="00DE2567">
        <w:t>Это газ с большой кинетической энергией;</w:t>
      </w:r>
    </w:p>
    <w:p w:rsidR="00921BA5" w:rsidRPr="00DE2567" w:rsidRDefault="00921BA5" w:rsidP="00921BA5">
      <w:pPr>
        <w:pStyle w:val="af3"/>
        <w:numPr>
          <w:ilvl w:val="0"/>
          <w:numId w:val="10"/>
        </w:numPr>
      </w:pPr>
      <w:r w:rsidRPr="00DE2567">
        <w:t>Это газ, в котором силы притяжения между молекулами достаточно большие.</w:t>
      </w:r>
    </w:p>
    <w:p w:rsidR="00921BA5" w:rsidRPr="00DE2567" w:rsidRDefault="00921BA5" w:rsidP="00921BA5">
      <w:pPr>
        <w:ind w:firstLine="567"/>
      </w:pPr>
      <w:r w:rsidRPr="00DE2567">
        <w:t>5. Изменение состояния термодинамической системы (ТДС) во времени называется:</w:t>
      </w:r>
    </w:p>
    <w:p w:rsidR="00921BA5" w:rsidRPr="00DE2567" w:rsidRDefault="00921BA5" w:rsidP="00921BA5">
      <w:pPr>
        <w:ind w:left="993"/>
      </w:pPr>
      <w:r w:rsidRPr="00DE2567">
        <w:t>1. Диффузией;</w:t>
      </w:r>
    </w:p>
    <w:p w:rsidR="00921BA5" w:rsidRPr="00DE2567" w:rsidRDefault="00921BA5" w:rsidP="00921BA5">
      <w:pPr>
        <w:ind w:left="993"/>
      </w:pPr>
      <w:r w:rsidRPr="00DE2567">
        <w:t>2. Временем реляции;</w:t>
      </w:r>
    </w:p>
    <w:p w:rsidR="00921BA5" w:rsidRPr="00DE2567" w:rsidRDefault="00921BA5" w:rsidP="00921BA5">
      <w:pPr>
        <w:ind w:left="993"/>
      </w:pPr>
      <w:r w:rsidRPr="00DE2567">
        <w:t>3. Релаксацией;</w:t>
      </w:r>
    </w:p>
    <w:p w:rsidR="00921BA5" w:rsidRPr="00DE2567" w:rsidRDefault="00921BA5" w:rsidP="00921BA5">
      <w:pPr>
        <w:ind w:left="993"/>
      </w:pPr>
      <w:r w:rsidRPr="00DE2567">
        <w:t>4. Термодинамическим процессом.</w:t>
      </w:r>
    </w:p>
    <w:p w:rsidR="00921BA5" w:rsidRPr="00DE2567" w:rsidRDefault="00921BA5" w:rsidP="00921BA5">
      <w:pPr>
        <w:ind w:firstLine="567"/>
      </w:pPr>
      <w:r w:rsidRPr="00DE2567">
        <w:t>6. Давление:</w:t>
      </w:r>
    </w:p>
    <w:p w:rsidR="00921BA5" w:rsidRPr="00DE2567" w:rsidRDefault="00921BA5" w:rsidP="00921BA5">
      <w:pPr>
        <w:pStyle w:val="af3"/>
        <w:numPr>
          <w:ilvl w:val="0"/>
          <w:numId w:val="11"/>
        </w:numPr>
        <w:autoSpaceDN w:val="0"/>
        <w:ind w:left="1276" w:hanging="283"/>
      </w:pPr>
      <w:r w:rsidRPr="00DE2567">
        <w:t>Это масса газа, действующая на стенки сосуда;</w:t>
      </w:r>
    </w:p>
    <w:p w:rsidR="00921BA5" w:rsidRPr="00DE2567" w:rsidRDefault="00921BA5" w:rsidP="00921BA5">
      <w:pPr>
        <w:pStyle w:val="af3"/>
        <w:numPr>
          <w:ilvl w:val="0"/>
          <w:numId w:val="11"/>
        </w:numPr>
        <w:autoSpaceDN w:val="0"/>
        <w:ind w:left="1276" w:hanging="283"/>
      </w:pPr>
      <w:r w:rsidRPr="00DE2567">
        <w:lastRenderedPageBreak/>
        <w:t>Это сила, действующая на единицу площади   по нормали к ней;</w:t>
      </w:r>
    </w:p>
    <w:p w:rsidR="00921BA5" w:rsidRPr="00DE2567" w:rsidRDefault="00921BA5" w:rsidP="00921BA5">
      <w:pPr>
        <w:pStyle w:val="af3"/>
        <w:numPr>
          <w:ilvl w:val="0"/>
          <w:numId w:val="11"/>
        </w:numPr>
        <w:autoSpaceDN w:val="0"/>
        <w:ind w:left="1276" w:hanging="283"/>
      </w:pPr>
      <w:r w:rsidRPr="00DE2567">
        <w:t>Это величина, пропорциональная кинетической энергии тела;</w:t>
      </w:r>
    </w:p>
    <w:p w:rsidR="00921BA5" w:rsidRPr="00DE2567" w:rsidRDefault="00921BA5" w:rsidP="00921BA5">
      <w:pPr>
        <w:pStyle w:val="af3"/>
        <w:numPr>
          <w:ilvl w:val="0"/>
          <w:numId w:val="11"/>
        </w:numPr>
        <w:autoSpaceDN w:val="0"/>
        <w:ind w:left="1276" w:hanging="283"/>
      </w:pPr>
      <w:r w:rsidRPr="00DE2567">
        <w:t>Это величина, пропорциональная массе тела.</w:t>
      </w:r>
    </w:p>
    <w:p w:rsidR="00921BA5" w:rsidRPr="00DE2567" w:rsidRDefault="00921BA5" w:rsidP="00921BA5">
      <w:pPr>
        <w:ind w:firstLine="567"/>
      </w:pPr>
      <w:r w:rsidRPr="00DE2567">
        <w:t>7. Температура:</w:t>
      </w:r>
    </w:p>
    <w:p w:rsidR="00921BA5" w:rsidRPr="00DE2567" w:rsidRDefault="00921BA5" w:rsidP="00921BA5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потенциальной энергии рабочего тела;</w:t>
      </w:r>
    </w:p>
    <w:p w:rsidR="00921BA5" w:rsidRPr="00DE2567" w:rsidRDefault="00921BA5" w:rsidP="00921BA5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давления тела;</w:t>
      </w:r>
    </w:p>
    <w:p w:rsidR="00921BA5" w:rsidRPr="00DE2567" w:rsidRDefault="00921BA5" w:rsidP="00921BA5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инертности тела;</w:t>
      </w:r>
    </w:p>
    <w:p w:rsidR="00921BA5" w:rsidRPr="00DE2567" w:rsidRDefault="00921BA5" w:rsidP="00921BA5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кинетической энергии рабочего тела.</w:t>
      </w:r>
    </w:p>
    <w:p w:rsidR="00921BA5" w:rsidRPr="00DE2567" w:rsidRDefault="00921BA5" w:rsidP="00921BA5">
      <w:pPr>
        <w:ind w:firstLine="567"/>
      </w:pPr>
      <w:r w:rsidRPr="00DE2567">
        <w:t>8. Какая из приведённых физических величин не применяется при вычислении количества теплоты, полученной при нагревании тела?</w:t>
      </w:r>
    </w:p>
    <w:p w:rsidR="00921BA5" w:rsidRPr="00DE2567" w:rsidRDefault="00921BA5" w:rsidP="00921BA5">
      <w:pPr>
        <w:ind w:left="993" w:hanging="283"/>
      </w:pPr>
      <w:r w:rsidRPr="00DE2567">
        <w:t xml:space="preserve">     1. Масса тела;</w:t>
      </w:r>
    </w:p>
    <w:p w:rsidR="00921BA5" w:rsidRPr="00DE2567" w:rsidRDefault="00921BA5" w:rsidP="00921BA5">
      <w:pPr>
        <w:ind w:left="993" w:hanging="283"/>
      </w:pPr>
      <w:r w:rsidRPr="00DE2567">
        <w:t xml:space="preserve">     2. Удельная теплоёмкость вещества;</w:t>
      </w:r>
    </w:p>
    <w:p w:rsidR="00921BA5" w:rsidRPr="00DE2567" w:rsidRDefault="00921BA5" w:rsidP="00921BA5">
      <w:pPr>
        <w:ind w:left="993" w:hanging="283"/>
      </w:pPr>
      <w:r>
        <w:t xml:space="preserve">     3. </w:t>
      </w:r>
      <w:r w:rsidRPr="00DE2567">
        <w:t>Изменение температуры тела;</w:t>
      </w:r>
    </w:p>
    <w:p w:rsidR="00921BA5" w:rsidRPr="00DE2567" w:rsidRDefault="00921BA5" w:rsidP="00921BA5">
      <w:pPr>
        <w:ind w:left="993" w:hanging="283"/>
      </w:pPr>
      <w:r w:rsidRPr="00DE2567">
        <w:t xml:space="preserve">     4. Размеры тела.</w:t>
      </w:r>
    </w:p>
    <w:p w:rsidR="00921BA5" w:rsidRPr="00DE2567" w:rsidRDefault="00921BA5" w:rsidP="00921BA5">
      <w:pPr>
        <w:ind w:firstLine="567"/>
      </w:pPr>
      <w:r w:rsidRPr="00DE2567">
        <w:t>9.Уравнение состояния идеального газа</w:t>
      </w:r>
    </w:p>
    <w:p w:rsidR="00921BA5" w:rsidRPr="00DE2567" w:rsidRDefault="00921BA5" w:rsidP="00921BA5">
      <w:pPr>
        <w:ind w:left="1134" w:hanging="283"/>
      </w:pPr>
      <w:r w:rsidRPr="00DE2567">
        <w:t xml:space="preserve">    1.  </w:t>
      </w:r>
      <w:r w:rsidRPr="00DE2567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6pt" o:ole="">
            <v:imagedata r:id="rId13" o:title=""/>
          </v:shape>
          <o:OLEObject Type="Embed" ProgID="Equation.3" ShapeID="_x0000_i1025" DrawAspect="Content" ObjectID="_1667842851" r:id="rId14"/>
        </w:object>
      </w:r>
      <w:r w:rsidRPr="00DE2567">
        <w:t>;</w:t>
      </w:r>
    </w:p>
    <w:p w:rsidR="00921BA5" w:rsidRPr="00DE2567" w:rsidRDefault="00921BA5" w:rsidP="00921BA5">
      <w:pPr>
        <w:ind w:left="1134" w:hanging="283"/>
      </w:pPr>
      <w:r>
        <w:t xml:space="preserve">    </w:t>
      </w:r>
      <w:r w:rsidRPr="00DE2567">
        <w:t xml:space="preserve">2.  </w:t>
      </w:r>
      <w:r w:rsidRPr="00DE2567">
        <w:rPr>
          <w:position w:val="-10"/>
          <w:lang w:val="en-US"/>
        </w:rPr>
        <w:object w:dxaOrig="1000" w:dyaOrig="320">
          <v:shape id="_x0000_i1026" type="#_x0000_t75" style="width:50.4pt;height:15.6pt" o:ole="">
            <v:imagedata r:id="rId15" o:title=""/>
          </v:shape>
          <o:OLEObject Type="Embed" ProgID="Equation.3" ShapeID="_x0000_i1026" DrawAspect="Content" ObjectID="_1667842852" r:id="rId16"/>
        </w:object>
      </w:r>
      <w:r w:rsidRPr="00DE2567">
        <w:t>;</w:t>
      </w:r>
    </w:p>
    <w:p w:rsidR="00921BA5" w:rsidRPr="00DE2567" w:rsidRDefault="00921BA5" w:rsidP="00921BA5">
      <w:pPr>
        <w:ind w:left="1134" w:hanging="283"/>
      </w:pPr>
      <w:r w:rsidRPr="00DE2567">
        <w:t xml:space="preserve">    3.  </w:t>
      </w:r>
      <w:r w:rsidRPr="00DE2567">
        <w:rPr>
          <w:position w:val="-10"/>
          <w:lang w:val="en-US"/>
        </w:rPr>
        <w:object w:dxaOrig="1399" w:dyaOrig="320">
          <v:shape id="_x0000_i1027" type="#_x0000_t75" style="width:70.8pt;height:15.6pt" o:ole="">
            <v:imagedata r:id="rId17" o:title=""/>
          </v:shape>
          <o:OLEObject Type="Embed" ProgID="Equation.3" ShapeID="_x0000_i1027" DrawAspect="Content" ObjectID="_1667842853" r:id="rId18"/>
        </w:object>
      </w:r>
      <w:r w:rsidRPr="00DE2567">
        <w:t>;</w:t>
      </w:r>
    </w:p>
    <w:p w:rsidR="00921BA5" w:rsidRPr="00DE2567" w:rsidRDefault="00921BA5" w:rsidP="00921BA5">
      <w:pPr>
        <w:ind w:left="1134" w:hanging="283"/>
      </w:pPr>
      <w:r w:rsidRPr="00DE2567">
        <w:t xml:space="preserve">    4. </w:t>
      </w:r>
      <w:r w:rsidRPr="00DE2567">
        <w:rPr>
          <w:position w:val="-14"/>
          <w:lang w:val="en-US"/>
        </w:rPr>
        <w:object w:dxaOrig="1300" w:dyaOrig="380">
          <v:shape id="_x0000_i1028" type="#_x0000_t75" style="width:65.4pt;height:17.4pt" o:ole="">
            <v:imagedata r:id="rId19" o:title=""/>
          </v:shape>
          <o:OLEObject Type="Embed" ProgID="Equation.3" ShapeID="_x0000_i1028" DrawAspect="Content" ObjectID="_1667842854" r:id="rId20"/>
        </w:object>
      </w:r>
    </w:p>
    <w:p w:rsidR="00921BA5" w:rsidRPr="00DE2567" w:rsidRDefault="00921BA5" w:rsidP="00921BA5">
      <w:pPr>
        <w:ind w:firstLine="567"/>
      </w:pPr>
    </w:p>
    <w:p w:rsidR="00921BA5" w:rsidRPr="00DE2567" w:rsidRDefault="00921BA5" w:rsidP="00921BA5">
      <w:pPr>
        <w:ind w:firstLine="567"/>
      </w:pPr>
      <w:r w:rsidRPr="00DE2567">
        <w:t>10. У</w:t>
      </w:r>
      <w:r>
        <w:t>ниверсальная газовая постоянная</w:t>
      </w:r>
      <w:r w:rsidRPr="00DE2567">
        <w:t>:</w:t>
      </w:r>
    </w:p>
    <w:p w:rsidR="00921BA5" w:rsidRPr="00DE2567" w:rsidRDefault="00921BA5" w:rsidP="00921BA5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273;</w:t>
      </w:r>
    </w:p>
    <w:p w:rsidR="00921BA5" w:rsidRPr="00DE2567" w:rsidRDefault="00921BA5" w:rsidP="00921BA5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8314;</w:t>
      </w:r>
    </w:p>
    <w:p w:rsidR="00921BA5" w:rsidRPr="00DE2567" w:rsidRDefault="00921BA5" w:rsidP="00921BA5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=4187;</w:t>
      </w:r>
    </w:p>
    <w:p w:rsidR="00921BA5" w:rsidRPr="00DE2567" w:rsidRDefault="00921BA5" w:rsidP="00921BA5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t>R =287</w:t>
      </w:r>
    </w:p>
    <w:p w:rsidR="00921BA5" w:rsidRPr="00DE2567" w:rsidRDefault="00921BA5" w:rsidP="00921BA5">
      <w:pPr>
        <w:ind w:left="1418" w:hanging="851"/>
      </w:pPr>
      <w:r w:rsidRPr="00DE2567">
        <w:t>11. Размерность удельной газовой постоянной:</w:t>
      </w:r>
    </w:p>
    <w:p w:rsidR="00921BA5" w:rsidRPr="00DE2567" w:rsidRDefault="00921BA5" w:rsidP="00921BA5">
      <w:pPr>
        <w:tabs>
          <w:tab w:val="left" w:pos="1134"/>
        </w:tabs>
        <w:ind w:left="993" w:hanging="284"/>
      </w:pPr>
      <w:r w:rsidRPr="00DE2567">
        <w:t xml:space="preserve">       1.  Дж/кг;</w:t>
      </w:r>
    </w:p>
    <w:p w:rsidR="00921BA5" w:rsidRPr="00DE2567" w:rsidRDefault="00921BA5" w:rsidP="00921BA5">
      <w:pPr>
        <w:tabs>
          <w:tab w:val="left" w:pos="1134"/>
        </w:tabs>
        <w:ind w:left="993" w:hanging="284"/>
      </w:pPr>
      <w:r w:rsidRPr="00DE2567">
        <w:t xml:space="preserve">       2.  Дж/КмольК;</w:t>
      </w:r>
    </w:p>
    <w:p w:rsidR="00921BA5" w:rsidRPr="00DE2567" w:rsidRDefault="00921BA5" w:rsidP="00921BA5">
      <w:pPr>
        <w:tabs>
          <w:tab w:val="left" w:pos="1134"/>
        </w:tabs>
        <w:ind w:left="993" w:hanging="284"/>
      </w:pPr>
      <w:r w:rsidRPr="00DE2567">
        <w:t xml:space="preserve">       3.  Дж/Кмоль;</w:t>
      </w:r>
    </w:p>
    <w:p w:rsidR="00921BA5" w:rsidRPr="00DE2567" w:rsidRDefault="00921BA5" w:rsidP="00921BA5">
      <w:pPr>
        <w:tabs>
          <w:tab w:val="left" w:pos="1134"/>
        </w:tabs>
        <w:ind w:left="993" w:hanging="284"/>
      </w:pPr>
      <w:r w:rsidRPr="00DE2567">
        <w:t xml:space="preserve">       4.  Дж/кг К</w:t>
      </w:r>
    </w:p>
    <w:p w:rsidR="00921BA5" w:rsidRPr="00DE2567" w:rsidRDefault="00921BA5" w:rsidP="00921BA5">
      <w:pPr>
        <w:ind w:firstLine="567"/>
      </w:pPr>
      <w:r w:rsidRPr="00DE2567">
        <w:t>12.Уравнение первого закона термодинамики:</w:t>
      </w:r>
    </w:p>
    <w:p w:rsidR="00921BA5" w:rsidRPr="00DE2567" w:rsidRDefault="00921BA5" w:rsidP="00921BA5">
      <w:pPr>
        <w:ind w:firstLine="851"/>
      </w:pPr>
      <w:r w:rsidRPr="00DE2567">
        <w:t xml:space="preserve">      1. </w:t>
      </w:r>
      <w:r w:rsidRPr="00DE2567">
        <w:rPr>
          <w:position w:val="-10"/>
          <w:lang w:val="en-US"/>
        </w:rPr>
        <w:object w:dxaOrig="1399" w:dyaOrig="320">
          <v:shape id="_x0000_i1029" type="#_x0000_t75" style="width:70.8pt;height:15.6pt" o:ole="">
            <v:imagedata r:id="rId21" o:title=""/>
          </v:shape>
          <o:OLEObject Type="Embed" ProgID="Equation.3" ShapeID="_x0000_i1029" DrawAspect="Content" ObjectID="_1667842855" r:id="rId22"/>
        </w:object>
      </w:r>
      <w:r w:rsidRPr="00DE2567">
        <w:t>;</w:t>
      </w:r>
    </w:p>
    <w:p w:rsidR="00921BA5" w:rsidRPr="00DE2567" w:rsidRDefault="00921BA5" w:rsidP="00921BA5">
      <w:pPr>
        <w:ind w:firstLine="851"/>
      </w:pPr>
      <w:r w:rsidRPr="00DE2567">
        <w:t xml:space="preserve">      2. </w:t>
      </w:r>
      <w:r w:rsidRPr="00DE2567">
        <w:rPr>
          <w:position w:val="-10"/>
          <w:lang w:val="en-US"/>
        </w:rPr>
        <w:object w:dxaOrig="1399" w:dyaOrig="320">
          <v:shape id="_x0000_i1030" type="#_x0000_t75" style="width:70.8pt;height:15.6pt" o:ole="">
            <v:imagedata r:id="rId23" o:title=""/>
          </v:shape>
          <o:OLEObject Type="Embed" ProgID="Equation.3" ShapeID="_x0000_i1030" DrawAspect="Content" ObjectID="_1667842856" r:id="rId24"/>
        </w:object>
      </w:r>
      <w:r w:rsidRPr="00DE2567">
        <w:t>;</w:t>
      </w:r>
    </w:p>
    <w:p w:rsidR="00921BA5" w:rsidRPr="00DE2567" w:rsidRDefault="00921BA5" w:rsidP="00921BA5">
      <w:pPr>
        <w:ind w:firstLine="851"/>
      </w:pPr>
      <w:r w:rsidRPr="00DE2567">
        <w:t xml:space="preserve">      3. </w:t>
      </w:r>
      <w:r w:rsidRPr="00DE2567">
        <w:rPr>
          <w:position w:val="-10"/>
          <w:lang w:val="en-US"/>
        </w:rPr>
        <w:object w:dxaOrig="1399" w:dyaOrig="320">
          <v:shape id="_x0000_i1031" type="#_x0000_t75" style="width:70.8pt;height:15.6pt" o:ole="">
            <v:imagedata r:id="rId25" o:title=""/>
          </v:shape>
          <o:OLEObject Type="Embed" ProgID="Equation.3" ShapeID="_x0000_i1031" DrawAspect="Content" ObjectID="_1667842857" r:id="rId26"/>
        </w:object>
      </w:r>
      <w:r w:rsidRPr="00DE2567">
        <w:t>;</w:t>
      </w:r>
    </w:p>
    <w:p w:rsidR="00921BA5" w:rsidRPr="00DE2567" w:rsidRDefault="00921BA5" w:rsidP="00921BA5">
      <w:pPr>
        <w:ind w:firstLine="851"/>
      </w:pPr>
      <w:r w:rsidRPr="00DE2567">
        <w:t xml:space="preserve">      4. </w:t>
      </w:r>
      <w:r w:rsidRPr="00DE2567">
        <w:rPr>
          <w:position w:val="-10"/>
          <w:lang w:val="en-US"/>
        </w:rPr>
        <w:object w:dxaOrig="1479" w:dyaOrig="320">
          <v:shape id="_x0000_i1032" type="#_x0000_t75" style="width:73.2pt;height:15.6pt" o:ole="">
            <v:imagedata r:id="rId27" o:title=""/>
          </v:shape>
          <o:OLEObject Type="Embed" ProgID="Equation.3" ShapeID="_x0000_i1032" DrawAspect="Content" ObjectID="_1667842858" r:id="rId28"/>
        </w:object>
      </w:r>
    </w:p>
    <w:p w:rsidR="00921BA5" w:rsidRPr="00DE2567" w:rsidRDefault="00921BA5" w:rsidP="00921BA5">
      <w:pPr>
        <w:ind w:firstLine="567"/>
      </w:pPr>
      <w:r w:rsidRPr="00DE2567">
        <w:t>13. Какой параметр влияет на внутреннюю энергию термодинамической системы:</w:t>
      </w:r>
    </w:p>
    <w:p w:rsidR="00921BA5" w:rsidRPr="00DE2567" w:rsidRDefault="00921BA5" w:rsidP="00921BA5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ind w:left="993" w:firstLine="272"/>
      </w:pPr>
      <w:r w:rsidRPr="00DE2567">
        <w:t>Работа;</w:t>
      </w:r>
    </w:p>
    <w:p w:rsidR="00921BA5" w:rsidRPr="00DE2567" w:rsidRDefault="00921BA5" w:rsidP="00921BA5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Теплота;</w:t>
      </w:r>
    </w:p>
    <w:p w:rsidR="00921BA5" w:rsidRPr="00DE2567" w:rsidRDefault="00921BA5" w:rsidP="00921BA5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Температура;</w:t>
      </w:r>
    </w:p>
    <w:p w:rsidR="00921BA5" w:rsidRPr="00DE2567" w:rsidRDefault="00921BA5" w:rsidP="00921BA5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ind w:firstLine="556"/>
      </w:pPr>
      <w:r w:rsidRPr="00DE2567">
        <w:t>Объем,</w:t>
      </w:r>
    </w:p>
    <w:p w:rsidR="00921BA5" w:rsidRPr="00DE2567" w:rsidRDefault="00921BA5" w:rsidP="00921BA5">
      <w:pPr>
        <w:ind w:firstLine="567"/>
      </w:pPr>
      <w:r w:rsidRPr="00DE2567">
        <w:t>14. Удельная работа расширения газа:</w:t>
      </w:r>
    </w:p>
    <w:p w:rsidR="00921BA5" w:rsidRPr="00DE2567" w:rsidRDefault="00921BA5" w:rsidP="00921BA5">
      <w:pPr>
        <w:ind w:firstLine="993"/>
      </w:pPr>
      <w:r>
        <w:t xml:space="preserve">    </w:t>
      </w:r>
      <w:r w:rsidRPr="00DE2567">
        <w:t>1.</w:t>
      </w:r>
      <w:r w:rsidRPr="00DE2567">
        <w:rPr>
          <w:position w:val="-30"/>
        </w:rPr>
        <w:object w:dxaOrig="1000" w:dyaOrig="740">
          <v:shape id="_x0000_i1033" type="#_x0000_t75" style="width:50.4pt;height:36.6pt" o:ole="">
            <v:imagedata r:id="rId29" o:title=""/>
          </v:shape>
          <o:OLEObject Type="Embed" ProgID="Equation.3" ShapeID="_x0000_i1033" DrawAspect="Content" ObjectID="_1667842859" r:id="rId30"/>
        </w:object>
      </w:r>
    </w:p>
    <w:p w:rsidR="00921BA5" w:rsidRPr="00DE2567" w:rsidRDefault="00921BA5" w:rsidP="00921BA5">
      <w:pPr>
        <w:ind w:firstLine="993"/>
      </w:pPr>
      <w:r>
        <w:t xml:space="preserve">    </w:t>
      </w:r>
      <w:r w:rsidRPr="00DE2567">
        <w:t xml:space="preserve">2. </w:t>
      </w:r>
      <w:r w:rsidRPr="00DE2567">
        <w:rPr>
          <w:position w:val="-30"/>
        </w:rPr>
        <w:object w:dxaOrig="1140" w:dyaOrig="740">
          <v:shape id="_x0000_i1034" type="#_x0000_t75" style="width:57pt;height:36.6pt" o:ole="">
            <v:imagedata r:id="rId31" o:title=""/>
          </v:shape>
          <o:OLEObject Type="Embed" ProgID="Equation.3" ShapeID="_x0000_i1034" DrawAspect="Content" ObjectID="_1667842860" r:id="rId32"/>
        </w:object>
      </w:r>
    </w:p>
    <w:p w:rsidR="00921BA5" w:rsidRPr="00DE2567" w:rsidRDefault="00921BA5" w:rsidP="00921BA5">
      <w:pPr>
        <w:ind w:firstLine="993"/>
      </w:pPr>
      <w:r w:rsidRPr="00DE2567">
        <w:t xml:space="preserve">    3. </w:t>
      </w:r>
      <w:r w:rsidRPr="00DE2567">
        <w:rPr>
          <w:position w:val="-30"/>
        </w:rPr>
        <w:object w:dxaOrig="1180" w:dyaOrig="740">
          <v:shape id="_x0000_i1035" type="#_x0000_t75" style="width:58.8pt;height:36.6pt" o:ole="">
            <v:imagedata r:id="rId33" o:title=""/>
          </v:shape>
          <o:OLEObject Type="Embed" ProgID="Equation.3" ShapeID="_x0000_i1035" DrawAspect="Content" ObjectID="_1667842861" r:id="rId34"/>
        </w:object>
      </w:r>
    </w:p>
    <w:p w:rsidR="00921BA5" w:rsidRPr="00DE2567" w:rsidRDefault="00921BA5" w:rsidP="00921BA5">
      <w:pPr>
        <w:ind w:firstLine="993"/>
      </w:pPr>
      <w:r>
        <w:lastRenderedPageBreak/>
        <w:t xml:space="preserve">    </w:t>
      </w:r>
      <w:r w:rsidRPr="00DE2567">
        <w:t xml:space="preserve">4. </w:t>
      </w:r>
      <w:r w:rsidRPr="00DE2567">
        <w:rPr>
          <w:position w:val="-30"/>
        </w:rPr>
        <w:object w:dxaOrig="1000" w:dyaOrig="740">
          <v:shape id="_x0000_i1036" type="#_x0000_t75" style="width:50.4pt;height:36.6pt" o:ole="">
            <v:imagedata r:id="rId35" o:title=""/>
          </v:shape>
          <o:OLEObject Type="Embed" ProgID="Equation.3" ShapeID="_x0000_i1036" DrawAspect="Content" ObjectID="_1667842862" r:id="rId36"/>
        </w:object>
      </w:r>
    </w:p>
    <w:p w:rsidR="00921BA5" w:rsidRPr="00DE2567" w:rsidRDefault="00921BA5" w:rsidP="00921BA5">
      <w:pPr>
        <w:ind w:firstLine="567"/>
      </w:pPr>
      <w:r w:rsidRPr="00DE2567">
        <w:t>15. Уравнение политропного процесса:</w:t>
      </w:r>
    </w:p>
    <w:p w:rsidR="00921BA5" w:rsidRPr="00DE2567" w:rsidRDefault="00921BA5" w:rsidP="00921BA5">
      <w:pPr>
        <w:ind w:firstLine="1134"/>
      </w:pPr>
      <w:r w:rsidRPr="00DE2567">
        <w:t xml:space="preserve">  1.</w:t>
      </w:r>
      <w:r w:rsidRPr="00DE2567">
        <w:rPr>
          <w:position w:val="-10"/>
        </w:rPr>
        <w:object w:dxaOrig="1219" w:dyaOrig="360">
          <v:shape id="_x0000_i1037" type="#_x0000_t75" style="width:60.6pt;height:19.2pt" o:ole="">
            <v:imagedata r:id="rId37" o:title=""/>
          </v:shape>
          <o:OLEObject Type="Embed" ProgID="Equation.3" ShapeID="_x0000_i1037" DrawAspect="Content" ObjectID="_1667842863" r:id="rId38"/>
        </w:object>
      </w:r>
    </w:p>
    <w:p w:rsidR="00921BA5" w:rsidRPr="00DE2567" w:rsidRDefault="00921BA5" w:rsidP="00921BA5">
      <w:pPr>
        <w:ind w:firstLine="1134"/>
      </w:pPr>
      <w:r>
        <w:t xml:space="preserve">  </w:t>
      </w:r>
      <w:r w:rsidRPr="00DE2567">
        <w:t xml:space="preserve">2. </w:t>
      </w:r>
      <w:r w:rsidRPr="00DE2567">
        <w:rPr>
          <w:position w:val="-16"/>
        </w:rPr>
        <w:object w:dxaOrig="1359" w:dyaOrig="420">
          <v:shape id="_x0000_i1038" type="#_x0000_t75" style="width:66.6pt;height:21.6pt" o:ole="">
            <v:imagedata r:id="rId39" o:title=""/>
          </v:shape>
          <o:OLEObject Type="Embed" ProgID="Equation.3" ShapeID="_x0000_i1038" DrawAspect="Content" ObjectID="_1667842864" r:id="rId40"/>
        </w:object>
      </w:r>
    </w:p>
    <w:p w:rsidR="00921BA5" w:rsidRPr="00DE2567" w:rsidRDefault="00921BA5" w:rsidP="00921BA5">
      <w:pPr>
        <w:ind w:firstLine="1134"/>
      </w:pPr>
      <w:r>
        <w:t xml:space="preserve">  </w:t>
      </w:r>
      <w:r w:rsidRPr="00DE2567">
        <w:t>3.</w:t>
      </w:r>
      <w:r w:rsidRPr="00DE2567">
        <w:rPr>
          <w:position w:val="-16"/>
        </w:rPr>
        <w:object w:dxaOrig="1359" w:dyaOrig="420">
          <v:shape id="_x0000_i1039" type="#_x0000_t75" style="width:66.6pt;height:21.6pt" o:ole="">
            <v:imagedata r:id="rId41" o:title=""/>
          </v:shape>
          <o:OLEObject Type="Embed" ProgID="Equation.3" ShapeID="_x0000_i1039" DrawAspect="Content" ObjectID="_1667842865" r:id="rId42"/>
        </w:object>
      </w:r>
    </w:p>
    <w:p w:rsidR="00921BA5" w:rsidRPr="00DE2567" w:rsidRDefault="00921BA5" w:rsidP="00921BA5">
      <w:pPr>
        <w:ind w:firstLine="1134"/>
      </w:pPr>
      <w:r>
        <w:t xml:space="preserve">  </w:t>
      </w:r>
      <w:r w:rsidRPr="00DE2567">
        <w:t>4.</w:t>
      </w:r>
      <w:r w:rsidRPr="00DE2567">
        <w:rPr>
          <w:position w:val="-14"/>
        </w:rPr>
        <w:object w:dxaOrig="1279" w:dyaOrig="400">
          <v:shape id="_x0000_i1040" type="#_x0000_t75" style="width:63.6pt;height:20.4pt" o:ole="">
            <v:imagedata r:id="rId43" o:title=""/>
          </v:shape>
          <o:OLEObject Type="Embed" ProgID="Equation.3" ShapeID="_x0000_i1040" DrawAspect="Content" ObjectID="_1667842866" r:id="rId44"/>
        </w:object>
      </w:r>
    </w:p>
    <w:p w:rsidR="00921BA5" w:rsidRPr="00DE2567" w:rsidRDefault="00921BA5" w:rsidP="00921BA5">
      <w:pPr>
        <w:ind w:firstLine="567"/>
      </w:pPr>
      <w:r w:rsidRPr="00DE2567">
        <w:t>16.Понятие энтальпии:</w:t>
      </w:r>
    </w:p>
    <w:p w:rsidR="00921BA5" w:rsidRPr="00DE2567" w:rsidRDefault="00921BA5" w:rsidP="00921BA5">
      <w:pPr>
        <w:ind w:firstLine="1134"/>
      </w:pPr>
      <w:r w:rsidRPr="00DE2567">
        <w:t xml:space="preserve"> 1. </w:t>
      </w:r>
      <w:r w:rsidRPr="00DE2567">
        <w:rPr>
          <w:position w:val="-10"/>
        </w:rPr>
        <w:object w:dxaOrig="1120" w:dyaOrig="320">
          <v:shape id="_x0000_i1041" type="#_x0000_t75" style="width:56.4pt;height:15.6pt" o:ole="">
            <v:imagedata r:id="rId45" o:title=""/>
          </v:shape>
          <o:OLEObject Type="Embed" ProgID="Equation.3" ShapeID="_x0000_i1041" DrawAspect="Content" ObjectID="_1667842867" r:id="rId46"/>
        </w:object>
      </w:r>
      <w:r w:rsidRPr="00DE2567">
        <w:t>;</w:t>
      </w:r>
    </w:p>
    <w:p w:rsidR="00921BA5" w:rsidRPr="00DE2567" w:rsidRDefault="00921BA5" w:rsidP="00921BA5">
      <w:pPr>
        <w:ind w:firstLine="1134"/>
      </w:pPr>
      <w:r>
        <w:t xml:space="preserve"> </w:t>
      </w:r>
      <w:r w:rsidRPr="00DE2567">
        <w:t xml:space="preserve">2. </w:t>
      </w:r>
      <w:r w:rsidRPr="00DE2567">
        <w:rPr>
          <w:position w:val="-10"/>
        </w:rPr>
        <w:object w:dxaOrig="1120" w:dyaOrig="320">
          <v:shape id="_x0000_i1042" type="#_x0000_t75" style="width:56.4pt;height:15.6pt" o:ole="">
            <v:imagedata r:id="rId47" o:title=""/>
          </v:shape>
          <o:OLEObject Type="Embed" ProgID="Equation.3" ShapeID="_x0000_i1042" DrawAspect="Content" ObjectID="_1667842868" r:id="rId48"/>
        </w:object>
      </w:r>
      <w:r w:rsidRPr="00DE2567">
        <w:t>;</w:t>
      </w:r>
    </w:p>
    <w:p w:rsidR="00921BA5" w:rsidRPr="00DE2567" w:rsidRDefault="00921BA5" w:rsidP="00921BA5">
      <w:pPr>
        <w:ind w:firstLine="567"/>
      </w:pPr>
      <w:r w:rsidRPr="00DE2567">
        <w:t xml:space="preserve"> 3. </w:t>
      </w:r>
      <w:r w:rsidRPr="00DE2567">
        <w:rPr>
          <w:position w:val="-10"/>
        </w:rPr>
        <w:object w:dxaOrig="1140" w:dyaOrig="320">
          <v:shape id="_x0000_i1043" type="#_x0000_t75" style="width:57pt;height:15.6pt" o:ole="">
            <v:imagedata r:id="rId49" o:title=""/>
          </v:shape>
          <o:OLEObject Type="Embed" ProgID="Equation.3" ShapeID="_x0000_i1043" DrawAspect="Content" ObjectID="_1667842869" r:id="rId50"/>
        </w:object>
      </w:r>
      <w:r w:rsidRPr="00DE2567">
        <w:t>;</w:t>
      </w:r>
    </w:p>
    <w:p w:rsidR="00921BA5" w:rsidRPr="000C5C14" w:rsidRDefault="00921BA5" w:rsidP="00921BA5">
      <w:pPr>
        <w:ind w:firstLine="567"/>
        <w:rPr>
          <w:rStyle w:val="FontStyle32"/>
          <w:i w:val="0"/>
          <w:iCs w:val="0"/>
          <w:sz w:val="24"/>
          <w:szCs w:val="24"/>
        </w:rPr>
      </w:pPr>
      <w:r w:rsidRPr="00DE2567">
        <w:t xml:space="preserve"> 4. </w:t>
      </w:r>
      <w:r w:rsidRPr="00DE2567">
        <w:rPr>
          <w:position w:val="-10"/>
        </w:rPr>
        <w:object w:dxaOrig="1100" w:dyaOrig="320">
          <v:shape id="_x0000_i1044" type="#_x0000_t75" style="width:54.6pt;height:15.6pt" o:ole="">
            <v:imagedata r:id="rId51" o:title=""/>
          </v:shape>
          <o:OLEObject Type="Embed" ProgID="Equation.3" ShapeID="_x0000_i1044" DrawAspect="Content" ObjectID="_1667842870" r:id="rId52"/>
        </w:object>
      </w:r>
    </w:p>
    <w:p w:rsidR="00921BA5" w:rsidRPr="00DE2567" w:rsidRDefault="00921BA5" w:rsidP="00921BA5">
      <w:pPr>
        <w:ind w:firstLine="567"/>
      </w:pPr>
    </w:p>
    <w:p w:rsidR="00921BA5" w:rsidRPr="00DE2567" w:rsidRDefault="00921BA5" w:rsidP="00921BA5">
      <w:pPr>
        <w:ind w:firstLine="567"/>
      </w:pPr>
      <w:r w:rsidRPr="00DE2567">
        <w:t>17. Что больше: внутренняя энергия 1кг воды при 100</w:t>
      </w:r>
      <w:r>
        <w:t xml:space="preserve"> </w:t>
      </w:r>
      <w:r w:rsidRPr="00DE2567">
        <w:t>ºС или внутренняя энергия 1</w:t>
      </w:r>
      <w:r>
        <w:t xml:space="preserve"> </w:t>
      </w:r>
      <w:r w:rsidRPr="00DE2567">
        <w:t>кг водяного пара при той же температуре?</w:t>
      </w:r>
    </w:p>
    <w:p w:rsidR="00921BA5" w:rsidRPr="00DE2567" w:rsidRDefault="00921BA5" w:rsidP="00921BA5">
      <w:pPr>
        <w:ind w:firstLine="567"/>
      </w:pPr>
      <w:r w:rsidRPr="00DE2567">
        <w:t xml:space="preserve">          1.  Воды;</w:t>
      </w:r>
    </w:p>
    <w:p w:rsidR="00921BA5" w:rsidRPr="00DE2567" w:rsidRDefault="00921BA5" w:rsidP="00921BA5">
      <w:pPr>
        <w:ind w:firstLine="567"/>
      </w:pPr>
      <w:r>
        <w:t xml:space="preserve">          </w:t>
      </w:r>
      <w:r w:rsidRPr="00DE2567">
        <w:t>2.  Пара;</w:t>
      </w:r>
    </w:p>
    <w:p w:rsidR="00921BA5" w:rsidRPr="00DE2567" w:rsidRDefault="00921BA5" w:rsidP="00921BA5">
      <w:pPr>
        <w:ind w:firstLine="567"/>
      </w:pPr>
      <w:r w:rsidRPr="00DE2567">
        <w:t xml:space="preserve">         </w:t>
      </w:r>
      <w:r>
        <w:t xml:space="preserve"> </w:t>
      </w:r>
      <w:r w:rsidRPr="00DE2567">
        <w:t>3.  Одинаковые, так как одинаковая температура;</w:t>
      </w:r>
    </w:p>
    <w:p w:rsidR="00921BA5" w:rsidRPr="00DE2567" w:rsidRDefault="00921BA5" w:rsidP="00921BA5">
      <w:pPr>
        <w:ind w:firstLine="567"/>
      </w:pPr>
      <w:r w:rsidRPr="00DE2567">
        <w:t xml:space="preserve">          4.  В зависимости от условий,</w:t>
      </w:r>
    </w:p>
    <w:p w:rsidR="00921BA5" w:rsidRDefault="00921BA5" w:rsidP="00921BA5">
      <w:pPr>
        <w:ind w:firstLine="567"/>
      </w:pPr>
    </w:p>
    <w:p w:rsidR="00921BA5" w:rsidRPr="00DE2567" w:rsidRDefault="00921BA5" w:rsidP="00921BA5">
      <w:pPr>
        <w:ind w:firstLine="567"/>
      </w:pPr>
      <w:r w:rsidRPr="00DE2567">
        <w:t>18. Какая из физических величин измеряется в Дж/кг∙ºС?</w:t>
      </w:r>
    </w:p>
    <w:p w:rsidR="00921BA5" w:rsidRPr="00DE2567" w:rsidRDefault="00921BA5" w:rsidP="00921BA5">
      <w:pPr>
        <w:ind w:firstLine="567"/>
      </w:pPr>
      <w:r w:rsidRPr="00DE2567">
        <w:t xml:space="preserve">          1.   Удельная теплота плавления;</w:t>
      </w:r>
    </w:p>
    <w:p w:rsidR="00921BA5" w:rsidRPr="00DE2567" w:rsidRDefault="00921BA5" w:rsidP="00921BA5">
      <w:pPr>
        <w:ind w:firstLine="567"/>
      </w:pPr>
      <w:r w:rsidRPr="00DE2567">
        <w:t xml:space="preserve">          2.   Удельная теплота парообразования;</w:t>
      </w:r>
    </w:p>
    <w:p w:rsidR="00921BA5" w:rsidRPr="00DE2567" w:rsidRDefault="00921BA5" w:rsidP="00921BA5">
      <w:pPr>
        <w:ind w:firstLine="567"/>
      </w:pPr>
      <w:r w:rsidRPr="00DE2567">
        <w:t xml:space="preserve">          3.   Удельная теплоёмкость;</w:t>
      </w:r>
    </w:p>
    <w:p w:rsidR="00921BA5" w:rsidRDefault="00921BA5" w:rsidP="00921BA5">
      <w:pPr>
        <w:ind w:firstLine="567"/>
      </w:pPr>
      <w:r w:rsidRPr="00DE2567">
        <w:t xml:space="preserve">       </w:t>
      </w:r>
      <w:r>
        <w:t xml:space="preserve">   4.  Теплота сгорания топлива.</w:t>
      </w:r>
    </w:p>
    <w:p w:rsidR="00921BA5" w:rsidRPr="00DE2567" w:rsidRDefault="00921BA5" w:rsidP="00921BA5">
      <w:pPr>
        <w:ind w:firstLine="567"/>
      </w:pPr>
    </w:p>
    <w:p w:rsidR="00921BA5" w:rsidRPr="00DE2567" w:rsidRDefault="00921BA5" w:rsidP="00921BA5">
      <w:pPr>
        <w:ind w:firstLine="567"/>
      </w:pPr>
      <w:r w:rsidRPr="00DE2567">
        <w:t>19. Почему воду применяют в качестве теплоносителя?</w:t>
      </w:r>
    </w:p>
    <w:p w:rsidR="00921BA5" w:rsidRPr="00DE2567" w:rsidRDefault="00921BA5" w:rsidP="00921BA5">
      <w:pPr>
        <w:ind w:firstLine="567"/>
      </w:pPr>
      <w:r w:rsidRPr="00DE2567">
        <w:t xml:space="preserve">         1.  Вода – самое распространённое вещество в природе;</w:t>
      </w:r>
    </w:p>
    <w:p w:rsidR="00921BA5" w:rsidRPr="00DE2567" w:rsidRDefault="00921BA5" w:rsidP="00921BA5">
      <w:pPr>
        <w:ind w:firstLine="567"/>
      </w:pPr>
      <w:r w:rsidRPr="00DE2567">
        <w:t xml:space="preserve">         2.   Вода имеет большую удельную теплоёмкость;</w:t>
      </w:r>
    </w:p>
    <w:p w:rsidR="00921BA5" w:rsidRPr="00DE2567" w:rsidRDefault="00921BA5" w:rsidP="00921BA5">
      <w:pPr>
        <w:ind w:firstLine="567"/>
      </w:pPr>
      <w:r w:rsidRPr="00DE2567">
        <w:t xml:space="preserve">         3.  Вода – самое дешёвое вещество;</w:t>
      </w:r>
    </w:p>
    <w:p w:rsidR="00921BA5" w:rsidRDefault="00921BA5" w:rsidP="00921BA5">
      <w:pPr>
        <w:ind w:firstLine="567"/>
      </w:pPr>
      <w:r w:rsidRPr="00DE2567">
        <w:t xml:space="preserve">       </w:t>
      </w:r>
      <w:r>
        <w:t xml:space="preserve">  4.  Вода – не вязкая жидкость.</w:t>
      </w:r>
    </w:p>
    <w:p w:rsidR="00921BA5" w:rsidRPr="00DE2567" w:rsidRDefault="00921BA5" w:rsidP="00921BA5">
      <w:pPr>
        <w:ind w:firstLine="567"/>
      </w:pPr>
    </w:p>
    <w:p w:rsidR="00921BA5" w:rsidRPr="00DE2567" w:rsidRDefault="00921BA5" w:rsidP="00921BA5">
      <w:pPr>
        <w:ind w:firstLine="567"/>
      </w:pPr>
      <w:r w:rsidRPr="00DE2567">
        <w:t>20. В каких единицах измеряется количество теплоты?</w:t>
      </w:r>
    </w:p>
    <w:p w:rsidR="00921BA5" w:rsidRPr="00DE2567" w:rsidRDefault="00921BA5" w:rsidP="00921BA5">
      <w:pPr>
        <w:ind w:firstLine="567"/>
      </w:pPr>
      <w:r w:rsidRPr="00DE2567">
        <w:t xml:space="preserve">        1.   ºС;</w:t>
      </w:r>
    </w:p>
    <w:p w:rsidR="00921BA5" w:rsidRPr="00DE2567" w:rsidRDefault="00921BA5" w:rsidP="00921BA5">
      <w:pPr>
        <w:ind w:firstLine="567"/>
      </w:pPr>
      <w:r w:rsidRPr="00DE2567">
        <w:t xml:space="preserve">        2.   кг/м;</w:t>
      </w:r>
    </w:p>
    <w:p w:rsidR="00921BA5" w:rsidRPr="00DE2567" w:rsidRDefault="00921BA5" w:rsidP="00921BA5">
      <w:pPr>
        <w:ind w:firstLine="567"/>
      </w:pPr>
      <w:r w:rsidRPr="00DE2567">
        <w:t xml:space="preserve">        3.    Дж;</w:t>
      </w:r>
    </w:p>
    <w:p w:rsidR="00921BA5" w:rsidRDefault="00921BA5" w:rsidP="00921BA5">
      <w:pPr>
        <w:ind w:firstLine="567"/>
      </w:pPr>
      <w:r w:rsidRPr="00DE2567">
        <w:t xml:space="preserve">        4.   Н/м</w:t>
      </w:r>
      <w:r>
        <w:t>.</w:t>
      </w:r>
    </w:p>
    <w:p w:rsidR="00921BA5" w:rsidRPr="00DE2567" w:rsidRDefault="00921BA5" w:rsidP="00921BA5">
      <w:pPr>
        <w:ind w:firstLine="567"/>
      </w:pPr>
    </w:p>
    <w:p w:rsidR="00921BA5" w:rsidRPr="00DE2567" w:rsidRDefault="00921BA5" w:rsidP="00921BA5">
      <w:pPr>
        <w:ind w:firstLine="567"/>
      </w:pPr>
      <w:r w:rsidRPr="00DE2567">
        <w:t xml:space="preserve">21. Какую энергию нужно затратить, чтобы нагреть </w:t>
      </w:r>
      <w:smartTag w:uri="urn:schemas-microsoft-com:office:smarttags" w:element="metricconverter">
        <w:smartTagPr>
          <w:attr w:name="ProductID" w:val="1000 г"/>
        </w:smartTagPr>
        <w:r w:rsidRPr="00DE2567">
          <w:t>1000 г</w:t>
        </w:r>
      </w:smartTag>
      <w:r w:rsidRPr="00DE2567">
        <w:t xml:space="preserve"> чистой воды на 1ºС?</w:t>
      </w:r>
    </w:p>
    <w:p w:rsidR="00921BA5" w:rsidRPr="00DE2567" w:rsidRDefault="00921BA5" w:rsidP="00921BA5">
      <w:pPr>
        <w:ind w:firstLine="567"/>
      </w:pPr>
      <w:r w:rsidRPr="00DE2567">
        <w:t xml:space="preserve">       1.     4200Дж;</w:t>
      </w:r>
    </w:p>
    <w:p w:rsidR="00921BA5" w:rsidRPr="00DE2567" w:rsidRDefault="00921BA5" w:rsidP="00921BA5">
      <w:pPr>
        <w:ind w:firstLine="567"/>
      </w:pPr>
      <w:r w:rsidRPr="00DE2567">
        <w:t xml:space="preserve">       2.     42000Дж;</w:t>
      </w:r>
    </w:p>
    <w:p w:rsidR="00921BA5" w:rsidRPr="00DE2567" w:rsidRDefault="00921BA5" w:rsidP="00921BA5">
      <w:pPr>
        <w:ind w:firstLine="567"/>
      </w:pPr>
      <w:r w:rsidRPr="00DE2567">
        <w:t xml:space="preserve">       3.      420кДж;</w:t>
      </w:r>
    </w:p>
    <w:p w:rsidR="00921BA5" w:rsidRDefault="00921BA5" w:rsidP="00921BA5">
      <w:pPr>
        <w:ind w:firstLine="567"/>
      </w:pPr>
      <w:r>
        <w:t xml:space="preserve">       4.     4200 кДж.</w:t>
      </w:r>
    </w:p>
    <w:p w:rsidR="00921BA5" w:rsidRPr="00DE2567" w:rsidRDefault="00921BA5" w:rsidP="00921BA5"/>
    <w:p w:rsidR="00921BA5" w:rsidRPr="00DE2567" w:rsidRDefault="00921BA5" w:rsidP="00921BA5">
      <w:pPr>
        <w:ind w:firstLine="567"/>
      </w:pPr>
      <w:r w:rsidRPr="00DE2567">
        <w:rPr>
          <w:bCs/>
        </w:rPr>
        <w:t xml:space="preserve">  22.  Политропическим называется процесс, происходящий при постоянной(ом)</w:t>
      </w:r>
      <w:r w:rsidRPr="00DE2567">
        <w:br/>
        <w:t xml:space="preserve">        </w:t>
      </w:r>
      <w:r>
        <w:t xml:space="preserve">        </w:t>
      </w:r>
      <w:r w:rsidRPr="00DE2567">
        <w:t>1. Температуре;</w:t>
      </w:r>
      <w:r w:rsidRPr="00DE2567">
        <w:br/>
        <w:t xml:space="preserve">         </w:t>
      </w:r>
      <w:r>
        <w:t xml:space="preserve">       </w:t>
      </w:r>
      <w:r w:rsidRPr="00DE2567">
        <w:t>2. Давлении;</w:t>
      </w:r>
      <w:r w:rsidRPr="00DE2567">
        <w:br/>
        <w:t xml:space="preserve">        </w:t>
      </w:r>
      <w:r>
        <w:t xml:space="preserve">       </w:t>
      </w:r>
      <w:r w:rsidRPr="00DE2567">
        <w:t xml:space="preserve"> 3. Объеме;</w:t>
      </w:r>
    </w:p>
    <w:p w:rsidR="00921BA5" w:rsidRDefault="00921BA5" w:rsidP="00921BA5">
      <w:pPr>
        <w:ind w:firstLine="567"/>
      </w:pPr>
      <w:r w:rsidRPr="00DE2567">
        <w:t xml:space="preserve">   </w:t>
      </w:r>
      <w:r>
        <w:t xml:space="preserve">    </w:t>
      </w:r>
      <w:r w:rsidRPr="00DE2567">
        <w:t>4. Теплоёмкости.</w:t>
      </w:r>
    </w:p>
    <w:p w:rsidR="00921BA5" w:rsidRPr="00DE2567" w:rsidRDefault="00921BA5" w:rsidP="00921BA5">
      <w:pPr>
        <w:ind w:firstLine="567"/>
      </w:pPr>
    </w:p>
    <w:p w:rsidR="00921BA5" w:rsidRPr="00DE2567" w:rsidRDefault="00921BA5" w:rsidP="00921BA5">
      <w:pPr>
        <w:ind w:firstLine="567"/>
      </w:pPr>
      <w:r w:rsidRPr="00DE2567">
        <w:t>23. Адиабатным процессом называют процесс:</w:t>
      </w:r>
    </w:p>
    <w:p w:rsidR="00921BA5" w:rsidRPr="00DE2567" w:rsidRDefault="00921BA5" w:rsidP="00921BA5">
      <w:pPr>
        <w:ind w:firstLine="567"/>
      </w:pPr>
      <w:r>
        <w:t xml:space="preserve">       </w:t>
      </w:r>
      <w:r w:rsidRPr="00DE2567">
        <w:t>1.  Изменения состояния газа в термоизолированной системе;</w:t>
      </w:r>
    </w:p>
    <w:p w:rsidR="00921BA5" w:rsidRPr="00DE2567" w:rsidRDefault="00921BA5" w:rsidP="00921BA5">
      <w:pPr>
        <w:ind w:firstLine="567"/>
      </w:pPr>
      <w:r>
        <w:t xml:space="preserve">      </w:t>
      </w:r>
      <w:r w:rsidRPr="00DE2567">
        <w:t xml:space="preserve"> 2. Изменения состояния газа в закрытом сосуде;</w:t>
      </w:r>
    </w:p>
    <w:p w:rsidR="00921BA5" w:rsidRPr="00DE2567" w:rsidRDefault="00921BA5" w:rsidP="00921BA5">
      <w:pPr>
        <w:ind w:firstLine="567"/>
      </w:pPr>
      <w:r>
        <w:t xml:space="preserve">       </w:t>
      </w:r>
      <w:r w:rsidRPr="00DE2567">
        <w:t>3.  Изменения параметров газа при постоянном давлении;</w:t>
      </w:r>
    </w:p>
    <w:p w:rsidR="00921BA5" w:rsidRDefault="00921BA5" w:rsidP="00921BA5">
      <w:pPr>
        <w:ind w:firstLine="567"/>
      </w:pPr>
      <w:r w:rsidRPr="00DE2567">
        <w:t xml:space="preserve">     </w:t>
      </w:r>
      <w:r>
        <w:t xml:space="preserve"> </w:t>
      </w:r>
      <w:r w:rsidRPr="00DE2567">
        <w:t xml:space="preserve"> 4.  Изменения параметров газа при постоянной температуре.</w:t>
      </w:r>
    </w:p>
    <w:p w:rsidR="00921BA5" w:rsidRPr="00DE2567" w:rsidRDefault="00921BA5" w:rsidP="00921BA5">
      <w:pPr>
        <w:ind w:firstLine="567"/>
      </w:pPr>
    </w:p>
    <w:p w:rsidR="00921BA5" w:rsidRPr="00DE2567" w:rsidRDefault="00921BA5" w:rsidP="00921BA5">
      <w:pPr>
        <w:ind w:firstLine="567"/>
      </w:pPr>
      <w:r w:rsidRPr="00DE2567">
        <w:t>24. При постоянной температуре внешние силы над газом совершили работу 300Дж. Количество теплоты, переданное газу, равно:</w:t>
      </w:r>
    </w:p>
    <w:p w:rsidR="00921BA5" w:rsidRPr="00DE2567" w:rsidRDefault="00921BA5" w:rsidP="00921BA5">
      <w:pPr>
        <w:ind w:firstLine="567"/>
      </w:pPr>
      <w:r w:rsidRPr="00DE2567">
        <w:t xml:space="preserve">         1.    0 Дж;</w:t>
      </w:r>
    </w:p>
    <w:p w:rsidR="00921BA5" w:rsidRPr="00DE2567" w:rsidRDefault="00921BA5" w:rsidP="00921BA5">
      <w:pPr>
        <w:ind w:firstLine="567"/>
      </w:pPr>
      <w:r w:rsidRPr="00DE2567">
        <w:t xml:space="preserve">         2.    200Дж;</w:t>
      </w:r>
    </w:p>
    <w:p w:rsidR="00921BA5" w:rsidRPr="00DE2567" w:rsidRDefault="00921BA5" w:rsidP="00921BA5">
      <w:pPr>
        <w:ind w:firstLine="567"/>
      </w:pPr>
      <w:r w:rsidRPr="00DE2567">
        <w:t xml:space="preserve">         3.    300 Дж;</w:t>
      </w:r>
    </w:p>
    <w:p w:rsidR="00921BA5" w:rsidRPr="00DE2567" w:rsidRDefault="00921BA5" w:rsidP="00921BA5">
      <w:pPr>
        <w:ind w:firstLine="567"/>
      </w:pPr>
      <w:r w:rsidRPr="00DE2567">
        <w:t xml:space="preserve">         4.   -300 Дж</w:t>
      </w:r>
    </w:p>
    <w:p w:rsidR="00921BA5" w:rsidRPr="00DE2567" w:rsidRDefault="00921BA5" w:rsidP="00921BA5">
      <w:pPr>
        <w:ind w:firstLine="567"/>
      </w:pPr>
      <w:r w:rsidRPr="00DE2567">
        <w:t>25. Идеальный газ находится в закрытом сосуде. Температуру газа повысили в 2 раза. Как изменилась работа газа?</w:t>
      </w:r>
    </w:p>
    <w:p w:rsidR="00921BA5" w:rsidRPr="00DE2567" w:rsidRDefault="00921BA5" w:rsidP="00921BA5">
      <w:pPr>
        <w:pStyle w:val="af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Увеличилась в два раза;</w:t>
      </w:r>
    </w:p>
    <w:p w:rsidR="00921BA5" w:rsidRPr="00DE2567" w:rsidRDefault="00921BA5" w:rsidP="00921BA5">
      <w:pPr>
        <w:pStyle w:val="af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Уменьшилась в два раза;</w:t>
      </w:r>
    </w:p>
    <w:p w:rsidR="00921BA5" w:rsidRPr="00DE2567" w:rsidRDefault="00921BA5" w:rsidP="00921BA5">
      <w:pPr>
        <w:pStyle w:val="af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Равна нулю;</w:t>
      </w:r>
    </w:p>
    <w:p w:rsidR="00921BA5" w:rsidRPr="00DE2567" w:rsidRDefault="00921BA5" w:rsidP="00921BA5">
      <w:pPr>
        <w:pStyle w:val="af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 xml:space="preserve"> Не изменилась.</w:t>
      </w:r>
    </w:p>
    <w:p w:rsidR="00921BA5" w:rsidRPr="00DE2567" w:rsidRDefault="00921BA5" w:rsidP="00921BA5">
      <w:pPr>
        <w:ind w:firstLine="567"/>
      </w:pPr>
      <w:r w:rsidRPr="00DE2567">
        <w:t>26. Газу передано 200 Дж теплоты, внешние силы совершили над ним работу 400 Дж. Изменение внутренней энергии газа равно:</w:t>
      </w:r>
    </w:p>
    <w:p w:rsidR="00921BA5" w:rsidRPr="00DE2567" w:rsidRDefault="00921BA5" w:rsidP="00921BA5">
      <w:pPr>
        <w:ind w:firstLine="567"/>
      </w:pPr>
      <w:r w:rsidRPr="00DE2567">
        <w:t xml:space="preserve">       1. 200 Дж</w:t>
      </w:r>
    </w:p>
    <w:p w:rsidR="00921BA5" w:rsidRPr="00DE2567" w:rsidRDefault="00921BA5" w:rsidP="00921BA5">
      <w:pPr>
        <w:ind w:firstLine="567"/>
      </w:pPr>
      <w:r w:rsidRPr="00DE2567">
        <w:t xml:space="preserve">       2. 600 Дж</w:t>
      </w:r>
    </w:p>
    <w:p w:rsidR="00921BA5" w:rsidRPr="00DE2567" w:rsidRDefault="00921BA5" w:rsidP="00921BA5">
      <w:pPr>
        <w:ind w:firstLine="567"/>
      </w:pPr>
      <w:r w:rsidRPr="00DE2567">
        <w:t xml:space="preserve">       3. 400 Дж</w:t>
      </w:r>
    </w:p>
    <w:p w:rsidR="00921BA5" w:rsidRPr="00DE2567" w:rsidRDefault="00921BA5" w:rsidP="00921BA5">
      <w:pPr>
        <w:ind w:firstLine="567"/>
      </w:pPr>
      <w:r w:rsidRPr="00DE2567">
        <w:t xml:space="preserve">       4. 0 Дж</w:t>
      </w:r>
    </w:p>
    <w:p w:rsidR="00921BA5" w:rsidRPr="00DE2567" w:rsidRDefault="00921BA5" w:rsidP="00921BA5">
      <w:pPr>
        <w:ind w:firstLine="567"/>
      </w:pPr>
    </w:p>
    <w:p w:rsidR="00921BA5" w:rsidRPr="00DE2567" w:rsidRDefault="00921BA5" w:rsidP="00921BA5">
      <w:pPr>
        <w:ind w:firstLine="567"/>
      </w:pPr>
      <w:r w:rsidRPr="00DE2567">
        <w:t>27. Какое из нижеприведенных выражений выполняется при адиабатном расширении идеального газа?</w:t>
      </w:r>
    </w:p>
    <w:p w:rsidR="00921BA5" w:rsidRPr="00DE2567" w:rsidRDefault="00921BA5" w:rsidP="00921BA5">
      <w:pPr>
        <w:ind w:left="708"/>
        <w:rPr>
          <w:color w:val="000000"/>
        </w:rPr>
      </w:pPr>
      <w:r>
        <w:t xml:space="preserve">    </w:t>
      </w:r>
      <w:r w:rsidRPr="00DE2567">
        <w:t xml:space="preserve">1. </w:t>
      </w:r>
      <w:r w:rsidRPr="00DE2567">
        <w:rPr>
          <w:color w:val="000000"/>
          <w:position w:val="-10"/>
        </w:rPr>
        <w:object w:dxaOrig="900" w:dyaOrig="320">
          <v:shape id="_x0000_i1045" type="#_x0000_t75" style="width:45.6pt;height:15.6pt" o:ole="">
            <v:imagedata r:id="rId53" o:title=""/>
          </v:shape>
          <o:OLEObject Type="Embed" ProgID="Equation.3" ShapeID="_x0000_i1045" DrawAspect="Content" ObjectID="_1667842871" r:id="rId54"/>
        </w:object>
      </w:r>
    </w:p>
    <w:p w:rsidR="00921BA5" w:rsidRPr="00DE2567" w:rsidRDefault="00921BA5" w:rsidP="00921BA5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2. </w:t>
      </w:r>
      <w:r w:rsidRPr="00DE2567">
        <w:rPr>
          <w:color w:val="000000"/>
          <w:position w:val="-10"/>
        </w:rPr>
        <w:object w:dxaOrig="680" w:dyaOrig="320">
          <v:shape id="_x0000_i1046" type="#_x0000_t75" style="width:34.2pt;height:15.6pt" o:ole="">
            <v:imagedata r:id="rId55" o:title=""/>
          </v:shape>
          <o:OLEObject Type="Embed" ProgID="Equation.3" ShapeID="_x0000_i1046" DrawAspect="Content" ObjectID="_1667842872" r:id="rId56"/>
        </w:object>
      </w:r>
    </w:p>
    <w:p w:rsidR="00921BA5" w:rsidRPr="00DE2567" w:rsidRDefault="00921BA5" w:rsidP="00921BA5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3. </w:t>
      </w:r>
      <w:r w:rsidRPr="00DE2567">
        <w:rPr>
          <w:color w:val="000000"/>
          <w:position w:val="-10"/>
        </w:rPr>
        <w:object w:dxaOrig="820" w:dyaOrig="320">
          <v:shape id="_x0000_i1047" type="#_x0000_t75" style="width:41.4pt;height:15.6pt" o:ole="">
            <v:imagedata r:id="rId57" o:title=""/>
          </v:shape>
          <o:OLEObject Type="Embed" ProgID="Equation.3" ShapeID="_x0000_i1047" DrawAspect="Content" ObjectID="_1667842873" r:id="rId58"/>
        </w:object>
      </w:r>
    </w:p>
    <w:p w:rsidR="00921BA5" w:rsidRDefault="00921BA5" w:rsidP="00921BA5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4. </w:t>
      </w:r>
      <w:r w:rsidRPr="00DE2567">
        <w:rPr>
          <w:color w:val="000000"/>
          <w:position w:val="-6"/>
        </w:rPr>
        <w:object w:dxaOrig="699" w:dyaOrig="280">
          <v:shape id="_x0000_i1048" type="#_x0000_t75" style="width:35.4pt;height:14.4pt" o:ole="">
            <v:imagedata r:id="rId59" o:title=""/>
          </v:shape>
          <o:OLEObject Type="Embed" ProgID="Equation.3" ShapeID="_x0000_i1048" DrawAspect="Content" ObjectID="_1667842874" r:id="rId60"/>
        </w:object>
      </w:r>
      <w:r>
        <w:rPr>
          <w:color w:val="000000"/>
        </w:rPr>
        <w:t>.</w:t>
      </w:r>
    </w:p>
    <w:p w:rsidR="00921BA5" w:rsidRPr="00DE2567" w:rsidRDefault="00921BA5" w:rsidP="00921BA5">
      <w:pPr>
        <w:ind w:firstLine="567"/>
        <w:rPr>
          <w:color w:val="000000"/>
        </w:rPr>
      </w:pPr>
    </w:p>
    <w:p w:rsidR="00921BA5" w:rsidRPr="00DE2567" w:rsidRDefault="00921BA5" w:rsidP="00921BA5">
      <w:pPr>
        <w:ind w:firstLine="567"/>
      </w:pPr>
      <w:r w:rsidRPr="00DE2567">
        <w:t>28. Второй закон термодинамики формулируется:</w:t>
      </w:r>
    </w:p>
    <w:p w:rsidR="00921BA5" w:rsidRPr="00DE2567" w:rsidRDefault="00921BA5" w:rsidP="00921BA5">
      <w:pPr>
        <w:ind w:firstLine="567"/>
      </w:pPr>
      <w:r>
        <w:t xml:space="preserve">      </w:t>
      </w:r>
      <w:r w:rsidRPr="00DE2567">
        <w:t xml:space="preserve">1. </w:t>
      </w:r>
      <w:r w:rsidRPr="00DE2567">
        <w:rPr>
          <w:position w:val="-14"/>
        </w:rPr>
        <w:object w:dxaOrig="1259" w:dyaOrig="380">
          <v:shape id="_x0000_i1049" type="#_x0000_t75" style="width:63pt;height:17.4pt" o:ole="">
            <v:imagedata r:id="rId61" o:title=""/>
          </v:shape>
          <o:OLEObject Type="Embed" ProgID="Equation.3" ShapeID="_x0000_i1049" DrawAspect="Content" ObjectID="_1667842875" r:id="rId62"/>
        </w:object>
      </w:r>
    </w:p>
    <w:p w:rsidR="00921BA5" w:rsidRPr="00DE2567" w:rsidRDefault="00921BA5" w:rsidP="00921BA5">
      <w:pPr>
        <w:ind w:firstLine="567"/>
      </w:pPr>
      <w:r>
        <w:t xml:space="preserve">      </w:t>
      </w:r>
      <w:r w:rsidRPr="00DE2567">
        <w:t xml:space="preserve">2. Теплота сама собой не переходит от более нагретого тела к менее нагретому;      </w:t>
      </w:r>
    </w:p>
    <w:p w:rsidR="00921BA5" w:rsidRPr="00DE2567" w:rsidRDefault="00921BA5" w:rsidP="00921BA5">
      <w:pPr>
        <w:ind w:firstLine="567"/>
      </w:pPr>
      <w:r>
        <w:t xml:space="preserve">      </w:t>
      </w:r>
      <w:r w:rsidRPr="00DE2567">
        <w:t>3. Теплота сама собой переходит от более нагретого тела к менее нагретому, обратный</w:t>
      </w:r>
    </w:p>
    <w:p w:rsidR="00921BA5" w:rsidRPr="00DE2567" w:rsidRDefault="00921BA5" w:rsidP="00921BA5">
      <w:pPr>
        <w:ind w:firstLine="567"/>
      </w:pPr>
      <w:r w:rsidRPr="00DE2567">
        <w:t xml:space="preserve">     самопроизвольный переход невозможен;</w:t>
      </w:r>
    </w:p>
    <w:p w:rsidR="00921BA5" w:rsidRPr="00DE2567" w:rsidRDefault="00921BA5" w:rsidP="00921BA5">
      <w:pPr>
        <w:ind w:firstLine="567"/>
      </w:pPr>
      <w:r>
        <w:t xml:space="preserve">      </w:t>
      </w:r>
      <w:r w:rsidRPr="00DE2567">
        <w:t>4. В природе все процессы обратимы.</w:t>
      </w:r>
    </w:p>
    <w:p w:rsidR="00921BA5" w:rsidRPr="00DE2567" w:rsidRDefault="00921BA5" w:rsidP="00921BA5">
      <w:pPr>
        <w:pStyle w:val="af7"/>
        <w:ind w:firstLine="567"/>
      </w:pPr>
      <w:r w:rsidRPr="00DE2567">
        <w:rPr>
          <w:bCs/>
        </w:rPr>
        <w:t>29. Коэффициент полезного действия (эффективность) тепловой машины, работающей по циклу Карно равен:</w:t>
      </w:r>
      <w:r w:rsidRPr="00DE2567">
        <w:rPr>
          <w:bCs/>
        </w:rPr>
        <w:br/>
      </w:r>
      <w:r>
        <w:t xml:space="preserve">               </w:t>
      </w:r>
      <w:r w:rsidRPr="00DE2567">
        <w:t xml:space="preserve">1. 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/(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);</w:t>
      </w:r>
    </w:p>
    <w:p w:rsidR="00921BA5" w:rsidRPr="00DE2567" w:rsidRDefault="00921BA5" w:rsidP="00921BA5">
      <w:pPr>
        <w:pStyle w:val="af7"/>
        <w:ind w:firstLine="567"/>
      </w:pPr>
      <w:r>
        <w:t xml:space="preserve">      </w:t>
      </w:r>
      <w:r w:rsidRPr="00DE2567">
        <w:t>2. 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)/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.;</w:t>
      </w:r>
    </w:p>
    <w:p w:rsidR="00921BA5" w:rsidRPr="00DE2567" w:rsidRDefault="00921BA5" w:rsidP="00921BA5">
      <w:pPr>
        <w:pStyle w:val="af7"/>
        <w:ind w:firstLine="567"/>
      </w:pPr>
      <w:r>
        <w:t xml:space="preserve">      </w:t>
      </w:r>
      <w:r w:rsidRPr="00DE2567">
        <w:t xml:space="preserve">3. 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/(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);</w:t>
      </w:r>
    </w:p>
    <w:p w:rsidR="00921BA5" w:rsidRPr="00DE2567" w:rsidRDefault="00921BA5" w:rsidP="00921BA5">
      <w:pPr>
        <w:pStyle w:val="af7"/>
        <w:ind w:firstLine="567"/>
      </w:pPr>
      <w:r>
        <w:lastRenderedPageBreak/>
        <w:t xml:space="preserve">      </w:t>
      </w:r>
      <w:r w:rsidRPr="00DE2567">
        <w:t>4. 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)/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 xml:space="preserve"> </w:t>
      </w:r>
    </w:p>
    <w:p w:rsidR="00921BA5" w:rsidRPr="00DE2567" w:rsidRDefault="00921BA5" w:rsidP="00921BA5">
      <w:pPr>
        <w:pStyle w:val="af7"/>
        <w:ind w:firstLine="567"/>
      </w:pPr>
      <w:r w:rsidRPr="00DE2567">
        <w:t>30. На рисунке представлен  процесс совершаемый идеальным газом. На каком участке отсутствует работа расширения?</w:t>
      </w:r>
    </w:p>
    <w:p w:rsidR="00921BA5" w:rsidRPr="00DE2567" w:rsidRDefault="00921BA5" w:rsidP="00921BA5">
      <w:pPr>
        <w:pStyle w:val="af7"/>
        <w:ind w:firstLine="567"/>
      </w:pPr>
    </w:p>
    <w:p w:rsidR="00921BA5" w:rsidRPr="00DE2567" w:rsidRDefault="00921BA5" w:rsidP="00921BA5">
      <w:pPr>
        <w:ind w:left="244" w:right="244" w:firstLine="567"/>
        <w:jc w:val="both"/>
      </w:pPr>
      <w:r w:rsidRPr="00DE2567">
        <w:t xml:space="preserve"> </w:t>
      </w:r>
      <w:r w:rsidRPr="00DE2567">
        <w:rPr>
          <w:noProof/>
        </w:rPr>
        <w:drawing>
          <wp:inline distT="0" distB="0" distL="0" distR="0">
            <wp:extent cx="1476375" cy="1181100"/>
            <wp:effectExtent l="19050" t="0" r="9525" b="0"/>
            <wp:docPr id="3" name="Рисунок 27" descr="http://www.physics-regelman.com/high/Thermodynamics/1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hysics-regelman.com/high/Thermodynamics/1/19.gif"/>
                    <pic:cNvPicPr>
                      <a:picLocks noChangeAspect="1" noChangeArrowheads="1"/>
                    </pic:cNvPicPr>
                  </pic:nvPicPr>
                  <pic:blipFill>
                    <a:blip r:embed="rId63"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A5" w:rsidRPr="00DE2567" w:rsidRDefault="00921BA5" w:rsidP="00921BA5">
      <w:pPr>
        <w:numPr>
          <w:ilvl w:val="0"/>
          <w:numId w:val="5"/>
        </w:numPr>
        <w:autoSpaceDN w:val="0"/>
        <w:ind w:right="244" w:firstLine="567"/>
        <w:jc w:val="both"/>
      </w:pPr>
      <w:r w:rsidRPr="00DE2567">
        <w:t>4-5</w:t>
      </w:r>
    </w:p>
    <w:p w:rsidR="00921BA5" w:rsidRPr="00DE2567" w:rsidRDefault="00921BA5" w:rsidP="00921BA5">
      <w:pPr>
        <w:numPr>
          <w:ilvl w:val="0"/>
          <w:numId w:val="5"/>
        </w:numPr>
        <w:autoSpaceDN w:val="0"/>
        <w:ind w:right="244" w:firstLine="567"/>
        <w:jc w:val="both"/>
        <w:rPr>
          <w:b/>
          <w:bCs/>
        </w:rPr>
      </w:pPr>
      <w:r w:rsidRPr="00DE2567">
        <w:t>5-1</w:t>
      </w:r>
    </w:p>
    <w:p w:rsidR="00921BA5" w:rsidRPr="00DE2567" w:rsidRDefault="00921BA5" w:rsidP="00921BA5">
      <w:pPr>
        <w:numPr>
          <w:ilvl w:val="0"/>
          <w:numId w:val="5"/>
        </w:numPr>
        <w:autoSpaceDN w:val="0"/>
        <w:ind w:right="244" w:firstLine="567"/>
        <w:jc w:val="both"/>
        <w:rPr>
          <w:b/>
          <w:bCs/>
        </w:rPr>
      </w:pPr>
      <w:r w:rsidRPr="00DE2567">
        <w:t>1-2</w:t>
      </w:r>
    </w:p>
    <w:p w:rsidR="00921BA5" w:rsidRPr="00DE2567" w:rsidRDefault="00921BA5" w:rsidP="00921BA5">
      <w:pPr>
        <w:numPr>
          <w:ilvl w:val="0"/>
          <w:numId w:val="5"/>
        </w:numPr>
        <w:autoSpaceDN w:val="0"/>
        <w:ind w:right="244" w:firstLine="567"/>
        <w:jc w:val="both"/>
        <w:rPr>
          <w:b/>
          <w:bCs/>
        </w:rPr>
      </w:pPr>
      <w:r w:rsidRPr="00DE2567">
        <w:t>2-3</w:t>
      </w:r>
    </w:p>
    <w:p w:rsidR="00921BA5" w:rsidRPr="00DE2567" w:rsidRDefault="00921BA5" w:rsidP="00921BA5">
      <w:pPr>
        <w:ind w:firstLine="567"/>
      </w:pPr>
    </w:p>
    <w:p w:rsidR="00921BA5" w:rsidRPr="00DE2567" w:rsidRDefault="00921BA5" w:rsidP="00921BA5">
      <w:pPr>
        <w:ind w:left="244" w:right="244" w:firstLine="567"/>
        <w:jc w:val="both"/>
      </w:pPr>
      <w:r w:rsidRPr="00DE2567">
        <w:t>31. На рисунке показано изотермическое и адиабатное расширение одного и того же количества идеального газа. Какое из нижеприведённых соотношений работ и изменений температур для указанных процессов справедливо?</w:t>
      </w:r>
      <w:r w:rsidRPr="00DE2567">
        <w:br/>
      </w:r>
      <w:r w:rsidRPr="00DE2567">
        <w:rPr>
          <w:noProof/>
        </w:rPr>
        <w:drawing>
          <wp:inline distT="0" distB="0" distL="0" distR="0">
            <wp:extent cx="1905000" cy="1190625"/>
            <wp:effectExtent l="19050" t="0" r="0" b="0"/>
            <wp:docPr id="6" name="Рисунок 28" descr="http://www.physics-regelman.com/high/Thermodynamics/1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hysics-regelman.com/high/Thermodynamics/1/22.gif"/>
                    <pic:cNvPicPr>
                      <a:picLocks noChangeAspect="1" noChangeArrowheads="1"/>
                    </pic:cNvPicPr>
                  </pic:nvPicPr>
                  <pic:blipFill>
                    <a:blip r:embed="rId65" r:link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A5" w:rsidRPr="00DE2567" w:rsidRDefault="00921BA5" w:rsidP="00921BA5">
      <w:pPr>
        <w:ind w:left="244" w:right="244" w:firstLine="567"/>
        <w:jc w:val="both"/>
      </w:pPr>
    </w:p>
    <w:p w:rsidR="00921BA5" w:rsidRPr="00DE2567" w:rsidRDefault="00921BA5" w:rsidP="00921BA5">
      <w:pPr>
        <w:ind w:left="244" w:right="244" w:firstLine="567"/>
        <w:jc w:val="both"/>
      </w:pPr>
      <w:r w:rsidRPr="00DE2567">
        <w:t xml:space="preserve">1. </w:t>
      </w:r>
      <w:r w:rsidRPr="00DE2567">
        <w:rPr>
          <w:position w:val="-10"/>
        </w:rPr>
        <w:object w:dxaOrig="1639" w:dyaOrig="340">
          <v:shape id="_x0000_i1050" type="#_x0000_t75" style="width:81pt;height:19.2pt" o:ole="">
            <v:imagedata r:id="rId67" o:title=""/>
          </v:shape>
          <o:OLEObject Type="Embed" ProgID="Equation.3" ShapeID="_x0000_i1050" DrawAspect="Content" ObjectID="_1667842876" r:id="rId68"/>
        </w:object>
      </w:r>
    </w:p>
    <w:p w:rsidR="00921BA5" w:rsidRPr="00DE2567" w:rsidRDefault="00921BA5" w:rsidP="00921BA5">
      <w:pPr>
        <w:ind w:left="244" w:right="244" w:firstLine="567"/>
        <w:jc w:val="both"/>
      </w:pPr>
      <w:r w:rsidRPr="00DE2567">
        <w:t xml:space="preserve">2. </w:t>
      </w:r>
      <w:r w:rsidRPr="00DE2567">
        <w:rPr>
          <w:position w:val="-10"/>
        </w:rPr>
        <w:object w:dxaOrig="1639" w:dyaOrig="340">
          <v:shape id="_x0000_i1051" type="#_x0000_t75" style="width:81pt;height:19.2pt" o:ole="">
            <v:imagedata r:id="rId69" o:title=""/>
          </v:shape>
          <o:OLEObject Type="Embed" ProgID="Equation.3" ShapeID="_x0000_i1051" DrawAspect="Content" ObjectID="_1667842877" r:id="rId70"/>
        </w:object>
      </w:r>
      <w:r w:rsidRPr="00DE2567">
        <w:t>,</w:t>
      </w:r>
    </w:p>
    <w:p w:rsidR="00921BA5" w:rsidRPr="00DE2567" w:rsidRDefault="00921BA5" w:rsidP="00921BA5">
      <w:pPr>
        <w:ind w:left="244" w:right="244" w:firstLine="567"/>
        <w:jc w:val="both"/>
      </w:pPr>
      <w:r w:rsidRPr="00DE2567">
        <w:t xml:space="preserve">3. </w:t>
      </w:r>
      <w:r w:rsidRPr="00DE2567">
        <w:rPr>
          <w:position w:val="-10"/>
        </w:rPr>
        <w:object w:dxaOrig="1639" w:dyaOrig="340">
          <v:shape id="_x0000_i1052" type="#_x0000_t75" style="width:81pt;height:19.2pt" o:ole="">
            <v:imagedata r:id="rId71" o:title=""/>
          </v:shape>
          <o:OLEObject Type="Embed" ProgID="Equation.3" ShapeID="_x0000_i1052" DrawAspect="Content" ObjectID="_1667842878" r:id="rId72"/>
        </w:object>
      </w:r>
    </w:p>
    <w:p w:rsidR="00921BA5" w:rsidRPr="00DE2567" w:rsidRDefault="00921BA5" w:rsidP="00921BA5">
      <w:pPr>
        <w:ind w:left="244" w:right="244" w:firstLine="567"/>
        <w:jc w:val="both"/>
        <w:rPr>
          <w:b/>
          <w:bCs/>
        </w:rPr>
      </w:pPr>
      <w:r w:rsidRPr="00DE2567">
        <w:t xml:space="preserve">4. </w:t>
      </w:r>
      <w:r w:rsidRPr="00DE2567">
        <w:rPr>
          <w:position w:val="-10"/>
        </w:rPr>
        <w:object w:dxaOrig="1639" w:dyaOrig="340">
          <v:shape id="_x0000_i1053" type="#_x0000_t75" style="width:81pt;height:19.2pt" o:ole="">
            <v:imagedata r:id="rId73" o:title=""/>
          </v:shape>
          <o:OLEObject Type="Embed" ProgID="Equation.3" ShapeID="_x0000_i1053" DrawAspect="Content" ObjectID="_1667842879" r:id="rId74"/>
        </w:object>
      </w:r>
    </w:p>
    <w:p w:rsidR="00921BA5" w:rsidRPr="00DE2567" w:rsidRDefault="00921BA5" w:rsidP="00921BA5">
      <w:pPr>
        <w:tabs>
          <w:tab w:val="left" w:pos="3075"/>
        </w:tabs>
        <w:ind w:firstLine="567"/>
      </w:pPr>
    </w:p>
    <w:p w:rsidR="00921BA5" w:rsidRPr="00DE2567" w:rsidRDefault="00921BA5" w:rsidP="00921BA5">
      <w:pPr>
        <w:tabs>
          <w:tab w:val="left" w:pos="3075"/>
        </w:tabs>
        <w:ind w:left="360" w:firstLine="491"/>
        <w:rPr>
          <w:bCs/>
        </w:rPr>
      </w:pPr>
      <w:r>
        <w:rPr>
          <w:bCs/>
        </w:rPr>
        <w:t xml:space="preserve"> 32. </w:t>
      </w:r>
      <w:r w:rsidRPr="00DE2567">
        <w:rPr>
          <w:bCs/>
        </w:rPr>
        <w:t>Приведите размерность чисел подобия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Безразмерны 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Б) Вт/м</w:t>
      </w:r>
      <w:r w:rsidRPr="00DE2567">
        <w:rPr>
          <w:bCs/>
          <w:vertAlign w:val="superscript"/>
        </w:rPr>
        <w:t>2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 Дж/с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</w:p>
    <w:p w:rsidR="00921BA5" w:rsidRPr="000C5C14" w:rsidRDefault="00921BA5" w:rsidP="00921BA5">
      <w:pPr>
        <w:pStyle w:val="af3"/>
        <w:numPr>
          <w:ilvl w:val="0"/>
          <w:numId w:val="6"/>
        </w:numPr>
        <w:tabs>
          <w:tab w:val="left" w:pos="1134"/>
        </w:tabs>
        <w:ind w:left="567" w:firstLine="284"/>
        <w:rPr>
          <w:bCs/>
        </w:rPr>
      </w:pPr>
      <w:r w:rsidRPr="000C5C14">
        <w:rPr>
          <w:bCs/>
        </w:rPr>
        <w:t>Приведите размерность теплового потока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А) Вт/м</w:t>
      </w:r>
      <w:r w:rsidRPr="00DE2567">
        <w:rPr>
          <w:bCs/>
          <w:vertAlign w:val="superscript"/>
        </w:rPr>
        <w:t>2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Вт 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В) Вт/м</w:t>
      </w:r>
      <w:r w:rsidRPr="00DE2567">
        <w:rPr>
          <w:bCs/>
          <w:vertAlign w:val="superscript"/>
        </w:rPr>
        <w:t>3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  <w:vertAlign w:val="superscript"/>
        </w:rPr>
      </w:pPr>
    </w:p>
    <w:p w:rsidR="00921BA5" w:rsidRPr="000C5C14" w:rsidRDefault="00921BA5" w:rsidP="00921BA5">
      <w:pPr>
        <w:pStyle w:val="af3"/>
        <w:numPr>
          <w:ilvl w:val="0"/>
          <w:numId w:val="6"/>
        </w:numPr>
        <w:tabs>
          <w:tab w:val="left" w:pos="1276"/>
        </w:tabs>
        <w:ind w:firstLine="131"/>
        <w:rPr>
          <w:bCs/>
        </w:rPr>
      </w:pPr>
      <w:r w:rsidRPr="000C5C14">
        <w:rPr>
          <w:bCs/>
        </w:rPr>
        <w:t xml:space="preserve">Назовите число </w:t>
      </w:r>
      <w:r w:rsidRPr="000C5C14">
        <w:rPr>
          <w:bCs/>
          <w:lang w:val="en-US"/>
        </w:rPr>
        <w:t>Re</w:t>
      </w:r>
      <w:r w:rsidRPr="000C5C14">
        <w:rPr>
          <w:bCs/>
        </w:rPr>
        <w:t xml:space="preserve"> для турбулентного потока в трубах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Re</w:t>
      </w:r>
      <w:r w:rsidRPr="00DE2567">
        <w:rPr>
          <w:bCs/>
        </w:rPr>
        <w:t xml:space="preserve">&lt;2300 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Б) 2300&lt;</w:t>
      </w:r>
      <w:r w:rsidRPr="00DE2567">
        <w:rPr>
          <w:bCs/>
          <w:lang w:val="en-US"/>
        </w:rPr>
        <w:t>Re</w:t>
      </w:r>
      <w:r w:rsidRPr="00DE2567">
        <w:rPr>
          <w:bCs/>
        </w:rPr>
        <w:t>&lt;1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 xml:space="preserve">В) </w:t>
      </w:r>
      <w:r w:rsidRPr="00DE2567">
        <w:rPr>
          <w:bCs/>
          <w:lang w:val="en-US"/>
        </w:rPr>
        <w:t>Re</w:t>
      </w:r>
      <w:r w:rsidRPr="00DE2567">
        <w:rPr>
          <w:bCs/>
        </w:rPr>
        <w:t>&gt;1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921BA5" w:rsidRPr="00DE2567" w:rsidRDefault="00921BA5" w:rsidP="00921BA5">
      <w:pPr>
        <w:ind w:firstLine="567"/>
      </w:pPr>
    </w:p>
    <w:p w:rsidR="00921BA5" w:rsidRPr="00DE2567" w:rsidRDefault="00921BA5" w:rsidP="00921BA5">
      <w:pPr>
        <w:ind w:firstLine="567"/>
        <w:rPr>
          <w:b/>
        </w:rPr>
      </w:pPr>
    </w:p>
    <w:p w:rsidR="00921BA5" w:rsidRPr="000C5C14" w:rsidRDefault="00921BA5" w:rsidP="00921BA5">
      <w:pPr>
        <w:tabs>
          <w:tab w:val="left" w:pos="3075"/>
        </w:tabs>
        <w:rPr>
          <w:bCs/>
        </w:rPr>
      </w:pPr>
      <w:r>
        <w:rPr>
          <w:bCs/>
        </w:rPr>
        <w:lastRenderedPageBreak/>
        <w:t xml:space="preserve">              </w:t>
      </w:r>
      <w:r w:rsidRPr="000C5C14">
        <w:rPr>
          <w:bCs/>
        </w:rPr>
        <w:t>35. Приведите уравнение теплопередачи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Q</w:t>
      </w:r>
      <w:r w:rsidRPr="00DE2567">
        <w:rPr>
          <w:bCs/>
        </w:rPr>
        <w:t>=-</w:t>
      </w:r>
      <w:r w:rsidRPr="00DE2567">
        <w:rPr>
          <w:bCs/>
          <w:lang w:val="en-US"/>
        </w:rPr>
        <w:t>λgradtF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α</w:t>
      </w:r>
      <w:r w:rsidRPr="00DE2567">
        <w:rPr>
          <w:bCs/>
        </w:rPr>
        <w:t>(</w:t>
      </w:r>
      <w:r w:rsidRPr="00DE2567">
        <w:rPr>
          <w:bCs/>
          <w:lang w:val="en-US"/>
        </w:rPr>
        <w:t>t</w:t>
      </w:r>
      <w:r w:rsidRPr="00DE2567">
        <w:rPr>
          <w:bCs/>
          <w:vertAlign w:val="subscript"/>
        </w:rPr>
        <w:t>ст</w:t>
      </w:r>
      <w:r w:rsidRPr="00DE2567">
        <w:rPr>
          <w:bCs/>
        </w:rPr>
        <w:t>-</w:t>
      </w:r>
      <w:r w:rsidRPr="00DE2567">
        <w:rPr>
          <w:bCs/>
          <w:lang w:val="en-US"/>
        </w:rPr>
        <w:t>t</w:t>
      </w:r>
      <w:r w:rsidRPr="00DE2567">
        <w:rPr>
          <w:bCs/>
          <w:vertAlign w:val="subscript"/>
        </w:rPr>
        <w:t>ж</w:t>
      </w:r>
      <w:r w:rsidRPr="00DE2567">
        <w:rPr>
          <w:bCs/>
        </w:rPr>
        <w:t>)</w:t>
      </w:r>
      <w:r w:rsidRPr="00DE2567">
        <w:rPr>
          <w:bCs/>
          <w:lang w:val="en-US"/>
        </w:rPr>
        <w:t>F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kΔtF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</w:p>
    <w:p w:rsidR="00921BA5" w:rsidRPr="00DE2567" w:rsidRDefault="00921BA5" w:rsidP="00921BA5">
      <w:pPr>
        <w:tabs>
          <w:tab w:val="left" w:pos="3075"/>
        </w:tabs>
        <w:rPr>
          <w:bCs/>
        </w:rPr>
      </w:pPr>
      <w:r>
        <w:rPr>
          <w:bCs/>
        </w:rPr>
        <w:t xml:space="preserve">              36</w:t>
      </w:r>
      <w:r w:rsidRPr="00DE2567">
        <w:rPr>
          <w:bCs/>
        </w:rPr>
        <w:t>.</w:t>
      </w:r>
      <w:r>
        <w:rPr>
          <w:bCs/>
        </w:rPr>
        <w:t xml:space="preserve"> </w:t>
      </w:r>
      <w:r w:rsidRPr="00DE2567">
        <w:rPr>
          <w:bCs/>
        </w:rPr>
        <w:t>Какая схема движения теплоносителя наиболее выгодна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Прямоток 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Противоток 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В)Сложный ток.</w:t>
      </w: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</w:p>
    <w:p w:rsidR="00921BA5" w:rsidRPr="00DE2567" w:rsidRDefault="00921BA5" w:rsidP="00921BA5">
      <w:pPr>
        <w:ind w:firstLine="567"/>
        <w:jc w:val="both"/>
        <w:outlineLvl w:val="0"/>
      </w:pPr>
      <w:r w:rsidRPr="00DE2567">
        <w:t>3</w:t>
      </w:r>
      <w:r>
        <w:t>7</w:t>
      </w:r>
      <w:r w:rsidRPr="00DE2567">
        <w:t>.</w:t>
      </w:r>
      <w:r>
        <w:t xml:space="preserve"> </w:t>
      </w:r>
      <w:r w:rsidRPr="00DE2567">
        <w:t xml:space="preserve">Можно ли определить параметры состояния влажного пара по его степени сухости и температуре? </w:t>
      </w:r>
    </w:p>
    <w:p w:rsidR="00921BA5" w:rsidRPr="00DE2567" w:rsidRDefault="00921BA5" w:rsidP="00921BA5">
      <w:pPr>
        <w:ind w:left="360" w:firstLine="567"/>
        <w:jc w:val="both"/>
        <w:outlineLvl w:val="0"/>
      </w:pPr>
      <w:r w:rsidRPr="00DE2567">
        <w:t>1)-да,</w:t>
      </w:r>
    </w:p>
    <w:p w:rsidR="00921BA5" w:rsidRPr="00DE2567" w:rsidRDefault="00921BA5" w:rsidP="00921BA5">
      <w:pPr>
        <w:ind w:left="360" w:firstLine="567"/>
        <w:jc w:val="both"/>
        <w:outlineLvl w:val="0"/>
      </w:pPr>
      <w:r w:rsidRPr="00DE2567">
        <w:t>2)-нет</w:t>
      </w:r>
    </w:p>
    <w:p w:rsidR="00921BA5" w:rsidRPr="00DE2567" w:rsidRDefault="00921BA5" w:rsidP="00921BA5">
      <w:pPr>
        <w:ind w:left="360" w:firstLine="567"/>
        <w:jc w:val="both"/>
        <w:outlineLvl w:val="0"/>
      </w:pPr>
    </w:p>
    <w:p w:rsidR="00921BA5" w:rsidRPr="00DE2567" w:rsidRDefault="00921BA5" w:rsidP="00921BA5">
      <w:pPr>
        <w:ind w:firstLine="567"/>
        <w:jc w:val="both"/>
        <w:outlineLvl w:val="0"/>
      </w:pPr>
      <w:r>
        <w:t>38</w:t>
      </w:r>
      <w:r w:rsidRPr="00DE2567">
        <w:t>.</w:t>
      </w:r>
      <w:r>
        <w:t xml:space="preserve"> </w:t>
      </w:r>
      <w:r w:rsidRPr="00DE2567">
        <w:t>При любых ли адиабатных процессах энтропия рабочего тела остается постоянной?</w:t>
      </w:r>
    </w:p>
    <w:p w:rsidR="00921BA5" w:rsidRPr="00DE2567" w:rsidRDefault="00921BA5" w:rsidP="00921BA5">
      <w:pPr>
        <w:ind w:left="360" w:firstLine="567"/>
        <w:jc w:val="both"/>
        <w:outlineLvl w:val="0"/>
      </w:pPr>
      <w:r w:rsidRPr="00DE2567">
        <w:t>1)-да,</w:t>
      </w:r>
    </w:p>
    <w:p w:rsidR="00921BA5" w:rsidRPr="00DE2567" w:rsidRDefault="00921BA5" w:rsidP="00921BA5">
      <w:pPr>
        <w:ind w:left="360" w:firstLine="567"/>
        <w:jc w:val="both"/>
        <w:outlineLvl w:val="0"/>
      </w:pPr>
      <w:r w:rsidRPr="00DE2567">
        <w:t xml:space="preserve"> 2)-нет</w:t>
      </w:r>
    </w:p>
    <w:p w:rsidR="00921BA5" w:rsidRPr="00DE2567" w:rsidRDefault="00921BA5" w:rsidP="00921BA5">
      <w:pPr>
        <w:ind w:left="360" w:firstLine="567"/>
        <w:jc w:val="both"/>
        <w:outlineLvl w:val="0"/>
      </w:pPr>
    </w:p>
    <w:p w:rsidR="00921BA5" w:rsidRPr="00DE2567" w:rsidRDefault="00921BA5" w:rsidP="00921BA5">
      <w:pPr>
        <w:ind w:firstLine="567"/>
        <w:jc w:val="both"/>
        <w:outlineLvl w:val="0"/>
      </w:pPr>
      <w:r>
        <w:t>39</w:t>
      </w:r>
      <w:r w:rsidRPr="00DE2567">
        <w:t>.</w:t>
      </w:r>
      <w:r>
        <w:t xml:space="preserve"> </w:t>
      </w:r>
      <w:r w:rsidRPr="00DE2567">
        <w:t>Возможны ли процессы теплообмена при одинаковых температурах исследуемых систем?</w:t>
      </w:r>
    </w:p>
    <w:p w:rsidR="00921BA5" w:rsidRPr="00DE2567" w:rsidRDefault="00921BA5" w:rsidP="00921BA5">
      <w:pPr>
        <w:ind w:left="360" w:firstLine="567"/>
        <w:jc w:val="both"/>
        <w:outlineLvl w:val="0"/>
      </w:pPr>
      <w:r w:rsidRPr="00DE2567">
        <w:t xml:space="preserve">1)-да, </w:t>
      </w:r>
    </w:p>
    <w:p w:rsidR="00921BA5" w:rsidRPr="00DE2567" w:rsidRDefault="00921BA5" w:rsidP="00921BA5">
      <w:pPr>
        <w:ind w:left="360" w:firstLine="567"/>
        <w:jc w:val="both"/>
        <w:outlineLvl w:val="0"/>
      </w:pPr>
      <w:r w:rsidRPr="00DE2567">
        <w:t>2)-нет</w:t>
      </w:r>
    </w:p>
    <w:p w:rsidR="00921BA5" w:rsidRPr="00DE2567" w:rsidRDefault="00921BA5" w:rsidP="00921BA5">
      <w:pPr>
        <w:ind w:left="360" w:firstLine="567"/>
        <w:jc w:val="both"/>
        <w:outlineLvl w:val="0"/>
      </w:pPr>
    </w:p>
    <w:p w:rsidR="00921BA5" w:rsidRPr="00DE2567" w:rsidRDefault="00921BA5" w:rsidP="00921BA5">
      <w:pPr>
        <w:ind w:firstLine="567"/>
        <w:jc w:val="both"/>
        <w:outlineLvl w:val="0"/>
      </w:pPr>
      <w:r>
        <w:t>40</w:t>
      </w:r>
      <w:r w:rsidRPr="00DE2567">
        <w:t>.</w:t>
      </w:r>
      <w:r>
        <w:t xml:space="preserve"> </w:t>
      </w:r>
      <w:r w:rsidRPr="00DE2567">
        <w:t>Возможен ли процесс конвективного теплообмена в твердых телах?</w:t>
      </w:r>
    </w:p>
    <w:p w:rsidR="00921BA5" w:rsidRPr="00DE2567" w:rsidRDefault="00921BA5" w:rsidP="00921BA5">
      <w:pPr>
        <w:ind w:left="360" w:firstLine="567"/>
        <w:jc w:val="both"/>
        <w:outlineLvl w:val="0"/>
      </w:pPr>
      <w:r w:rsidRPr="00DE2567">
        <w:t xml:space="preserve">1)-да, </w:t>
      </w:r>
    </w:p>
    <w:p w:rsidR="00921BA5" w:rsidRPr="00DE2567" w:rsidRDefault="00921BA5" w:rsidP="00921BA5">
      <w:pPr>
        <w:ind w:left="360" w:firstLine="567"/>
        <w:jc w:val="both"/>
        <w:outlineLvl w:val="0"/>
      </w:pPr>
      <w:r w:rsidRPr="00DE2567">
        <w:t>2)-нет</w:t>
      </w:r>
    </w:p>
    <w:p w:rsidR="00921BA5" w:rsidRDefault="00921BA5" w:rsidP="00921BA5">
      <w:pPr>
        <w:tabs>
          <w:tab w:val="left" w:pos="3075"/>
        </w:tabs>
        <w:ind w:left="360" w:firstLine="567"/>
        <w:rPr>
          <w:bCs/>
        </w:rPr>
      </w:pPr>
    </w:p>
    <w:p w:rsidR="00921BA5" w:rsidRDefault="00921BA5" w:rsidP="00921BA5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заданий для подготовки к тестированию по разделу теплопередача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p w:rsidR="00921BA5" w:rsidRDefault="00921BA5" w:rsidP="00921BA5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921BA5" w:rsidRPr="00DF7321" w:rsidRDefault="00921BA5" w:rsidP="00921BA5">
      <w:pPr>
        <w:ind w:firstLine="480"/>
      </w:pPr>
      <w:r w:rsidRPr="00DF7321">
        <w:t>1. В каких единицах измеряется количество теплоты?</w:t>
      </w:r>
    </w:p>
    <w:p w:rsidR="00921BA5" w:rsidRPr="00DF7321" w:rsidRDefault="00921BA5" w:rsidP="00921BA5">
      <w:pPr>
        <w:numPr>
          <w:ilvl w:val="0"/>
          <w:numId w:val="12"/>
        </w:numPr>
      </w:pPr>
      <w:r w:rsidRPr="00DF7321">
        <w:t>ºС;</w:t>
      </w:r>
    </w:p>
    <w:p w:rsidR="00921BA5" w:rsidRPr="00DF7321" w:rsidRDefault="00921BA5" w:rsidP="00921BA5">
      <w:pPr>
        <w:numPr>
          <w:ilvl w:val="0"/>
          <w:numId w:val="12"/>
        </w:numPr>
      </w:pPr>
      <w:r w:rsidRPr="00DF7321">
        <w:t>кг/м;</w:t>
      </w:r>
    </w:p>
    <w:p w:rsidR="00921BA5" w:rsidRPr="00DF7321" w:rsidRDefault="00921BA5" w:rsidP="00921BA5">
      <w:pPr>
        <w:numPr>
          <w:ilvl w:val="0"/>
          <w:numId w:val="12"/>
        </w:numPr>
      </w:pPr>
      <w:r w:rsidRPr="00DF7321">
        <w:t>Дж;</w:t>
      </w:r>
    </w:p>
    <w:p w:rsidR="00921BA5" w:rsidRDefault="00921BA5" w:rsidP="00921BA5">
      <w:pPr>
        <w:numPr>
          <w:ilvl w:val="0"/>
          <w:numId w:val="12"/>
        </w:numPr>
      </w:pPr>
      <w:r w:rsidRPr="00DF7321">
        <w:t>Н/м</w:t>
      </w:r>
      <w:r>
        <w:t>.</w:t>
      </w:r>
    </w:p>
    <w:p w:rsidR="00921BA5" w:rsidRPr="00DF7321" w:rsidRDefault="00921BA5" w:rsidP="00921BA5">
      <w:pPr>
        <w:ind w:left="480"/>
      </w:pPr>
    </w:p>
    <w:p w:rsidR="00921BA5" w:rsidRPr="00DF7321" w:rsidRDefault="00921BA5" w:rsidP="00921BA5">
      <w:pPr>
        <w:ind w:firstLine="360"/>
      </w:pPr>
      <w:r w:rsidRPr="00DF7321">
        <w:t>2. Полным тепловым потоком называется количество теплоты, проходящей через:</w:t>
      </w:r>
    </w:p>
    <w:p w:rsidR="00921BA5" w:rsidRPr="00DF7321" w:rsidRDefault="00921BA5" w:rsidP="00921BA5">
      <w:pPr>
        <w:numPr>
          <w:ilvl w:val="0"/>
          <w:numId w:val="13"/>
        </w:numPr>
      </w:pPr>
      <w:r w:rsidRPr="00DF7321">
        <w:t>Единичную площадь поверхности в единицу времени;</w:t>
      </w:r>
    </w:p>
    <w:p w:rsidR="00921BA5" w:rsidRPr="00DF7321" w:rsidRDefault="00921BA5" w:rsidP="00921BA5">
      <w:pPr>
        <w:numPr>
          <w:ilvl w:val="0"/>
          <w:numId w:val="13"/>
        </w:numPr>
      </w:pPr>
      <w:r w:rsidRPr="00DF7321">
        <w:t>Полную поверхность в единицу времени;</w:t>
      </w:r>
    </w:p>
    <w:p w:rsidR="00921BA5" w:rsidRPr="00DF7321" w:rsidRDefault="00921BA5" w:rsidP="00921BA5">
      <w:pPr>
        <w:numPr>
          <w:ilvl w:val="0"/>
          <w:numId w:val="13"/>
        </w:numPr>
      </w:pPr>
      <w:r w:rsidRPr="00DF7321">
        <w:t>Произвольную поверхность за некоторый промежуток времени;</w:t>
      </w:r>
    </w:p>
    <w:p w:rsidR="00921BA5" w:rsidRDefault="00921BA5" w:rsidP="00921BA5">
      <w:pPr>
        <w:numPr>
          <w:ilvl w:val="0"/>
          <w:numId w:val="13"/>
        </w:numPr>
      </w:pPr>
      <w:r w:rsidRPr="00DF7321">
        <w:t>Единичную площадь поверхности за некоторый промежуток времени.</w:t>
      </w:r>
    </w:p>
    <w:p w:rsidR="00921BA5" w:rsidRPr="00DF7321" w:rsidRDefault="00921BA5" w:rsidP="00921BA5">
      <w:pPr>
        <w:ind w:left="360"/>
      </w:pPr>
    </w:p>
    <w:p w:rsidR="00921BA5" w:rsidRPr="00DF7321" w:rsidRDefault="00921BA5" w:rsidP="00921BA5">
      <w:pPr>
        <w:ind w:firstLine="360"/>
      </w:pPr>
      <w:r w:rsidRPr="00DF7321">
        <w:t>3. Теплопроводность – это:</w:t>
      </w:r>
    </w:p>
    <w:p w:rsidR="00921BA5" w:rsidRPr="00DF7321" w:rsidRDefault="00921BA5" w:rsidP="00921BA5">
      <w:pPr>
        <w:numPr>
          <w:ilvl w:val="0"/>
          <w:numId w:val="14"/>
        </w:numPr>
        <w:jc w:val="both"/>
      </w:pPr>
      <w:r w:rsidRPr="00DF7321">
        <w:t>Перенос теплоты в результате перемещения или перемешивания неравномерно нагретых жидкостей или газов;</w:t>
      </w:r>
    </w:p>
    <w:p w:rsidR="00921BA5" w:rsidRPr="00DF7321" w:rsidRDefault="00921BA5" w:rsidP="00921BA5">
      <w:pPr>
        <w:numPr>
          <w:ilvl w:val="0"/>
          <w:numId w:val="14"/>
        </w:numPr>
        <w:jc w:val="both"/>
      </w:pPr>
      <w:r w:rsidRPr="00DF7321">
        <w:t>Процесс преобразования внутренней энергии тела в энергию электромагнитных волн;</w:t>
      </w:r>
    </w:p>
    <w:p w:rsidR="00921BA5" w:rsidRPr="00DF7321" w:rsidRDefault="00921BA5" w:rsidP="00921BA5">
      <w:pPr>
        <w:numPr>
          <w:ilvl w:val="0"/>
          <w:numId w:val="14"/>
        </w:numPr>
        <w:jc w:val="both"/>
      </w:pPr>
      <w:r w:rsidRPr="00DF7321">
        <w:t>Поглощение энергии излучения другим телом;</w:t>
      </w:r>
    </w:p>
    <w:p w:rsidR="00921BA5" w:rsidRDefault="00921BA5" w:rsidP="00921BA5">
      <w:pPr>
        <w:numPr>
          <w:ilvl w:val="0"/>
          <w:numId w:val="14"/>
        </w:numPr>
        <w:jc w:val="both"/>
      </w:pPr>
      <w:r w:rsidRPr="00DF7321">
        <w:t>Молекулярный способ переноса теплоты.</w:t>
      </w:r>
    </w:p>
    <w:p w:rsidR="00921BA5" w:rsidRPr="00DF7321" w:rsidRDefault="00921BA5" w:rsidP="00921BA5">
      <w:pPr>
        <w:ind w:left="360"/>
        <w:jc w:val="both"/>
      </w:pPr>
    </w:p>
    <w:p w:rsidR="00921BA5" w:rsidRPr="00DF7321" w:rsidRDefault="00921BA5" w:rsidP="00921BA5">
      <w:pPr>
        <w:ind w:firstLine="360"/>
        <w:jc w:val="both"/>
      </w:pPr>
      <w:r w:rsidRPr="00DF7321">
        <w:t>4. Что обозначает зн</w:t>
      </w:r>
      <w:r>
        <w:t>ак « - » в формуле закона Фурье</w:t>
      </w:r>
      <w:r w:rsidRPr="00DF7321">
        <w:t>?</w:t>
      </w:r>
    </w:p>
    <w:p w:rsidR="00921BA5" w:rsidRPr="00DF7321" w:rsidRDefault="00921BA5" w:rsidP="00921BA5">
      <w:pPr>
        <w:numPr>
          <w:ilvl w:val="0"/>
          <w:numId w:val="15"/>
        </w:numPr>
      </w:pPr>
      <w:r w:rsidRPr="00DF7321">
        <w:lastRenderedPageBreak/>
        <w:t>Передача теплоты от меньшей температуры к большей;</w:t>
      </w:r>
    </w:p>
    <w:p w:rsidR="00921BA5" w:rsidRPr="00DF7321" w:rsidRDefault="00921BA5" w:rsidP="00921BA5">
      <w:pPr>
        <w:numPr>
          <w:ilvl w:val="0"/>
          <w:numId w:val="15"/>
        </w:numPr>
      </w:pPr>
      <w:r w:rsidRPr="00DF7321">
        <w:t>Несовпадение направления теплового потока с направлением вектора температурного градиента;</w:t>
      </w:r>
    </w:p>
    <w:p w:rsidR="00921BA5" w:rsidRPr="00DF7321" w:rsidRDefault="00921BA5" w:rsidP="00921BA5">
      <w:pPr>
        <w:numPr>
          <w:ilvl w:val="0"/>
          <w:numId w:val="15"/>
        </w:numPr>
      </w:pPr>
      <w:r w:rsidRPr="00DF7321">
        <w:t>Передача от одной изотермы к другой;</w:t>
      </w:r>
    </w:p>
    <w:p w:rsidR="00921BA5" w:rsidRPr="00DF7321" w:rsidRDefault="00921BA5" w:rsidP="00921BA5">
      <w:pPr>
        <w:numPr>
          <w:ilvl w:val="0"/>
          <w:numId w:val="15"/>
        </w:numPr>
      </w:pPr>
      <w:r w:rsidRPr="00DF7321">
        <w:t>Направление теплового потока.</w:t>
      </w:r>
    </w:p>
    <w:p w:rsidR="00921BA5" w:rsidRPr="00DF7321" w:rsidRDefault="00921BA5" w:rsidP="00921BA5">
      <w:pPr>
        <w:ind w:firstLine="360"/>
      </w:pPr>
      <w:r w:rsidRPr="00DF7321">
        <w:t>5. Теплопроводность каких материалов наибольшая?</w:t>
      </w:r>
    </w:p>
    <w:p w:rsidR="00921BA5" w:rsidRPr="00DF7321" w:rsidRDefault="00921BA5" w:rsidP="00921BA5">
      <w:pPr>
        <w:numPr>
          <w:ilvl w:val="0"/>
          <w:numId w:val="16"/>
        </w:numPr>
      </w:pPr>
      <w:r w:rsidRPr="00DF7321">
        <w:t>Металлов;</w:t>
      </w:r>
    </w:p>
    <w:p w:rsidR="00921BA5" w:rsidRPr="00DF7321" w:rsidRDefault="00921BA5" w:rsidP="00921BA5">
      <w:pPr>
        <w:numPr>
          <w:ilvl w:val="0"/>
          <w:numId w:val="16"/>
        </w:numPr>
      </w:pPr>
      <w:r w:rsidRPr="00DF7321">
        <w:t>Газов;</w:t>
      </w:r>
    </w:p>
    <w:p w:rsidR="00921BA5" w:rsidRPr="00DF7321" w:rsidRDefault="00921BA5" w:rsidP="00921BA5">
      <w:pPr>
        <w:numPr>
          <w:ilvl w:val="0"/>
          <w:numId w:val="16"/>
        </w:numPr>
      </w:pPr>
      <w:r w:rsidRPr="00DF7321">
        <w:t>Твердых тел - диэлектриков;</w:t>
      </w:r>
    </w:p>
    <w:p w:rsidR="00921BA5" w:rsidRDefault="00921BA5" w:rsidP="00921BA5">
      <w:pPr>
        <w:numPr>
          <w:ilvl w:val="0"/>
          <w:numId w:val="16"/>
        </w:numPr>
      </w:pPr>
      <w:r w:rsidRPr="00DF7321">
        <w:t>Жидкостей.</w:t>
      </w:r>
    </w:p>
    <w:p w:rsidR="00921BA5" w:rsidRPr="00DF7321" w:rsidRDefault="00921BA5" w:rsidP="00921BA5">
      <w:pPr>
        <w:ind w:left="720"/>
      </w:pPr>
    </w:p>
    <w:p w:rsidR="00921BA5" w:rsidRPr="00DF7321" w:rsidRDefault="00921BA5" w:rsidP="00921BA5">
      <w:pPr>
        <w:ind w:firstLine="360"/>
      </w:pPr>
      <w:r w:rsidRPr="00DF7321">
        <w:t>6. От каких параметров зависит коэффициент теплопроводности?</w:t>
      </w:r>
    </w:p>
    <w:p w:rsidR="00921BA5" w:rsidRPr="00DF7321" w:rsidRDefault="00921BA5" w:rsidP="00921BA5">
      <w:pPr>
        <w:numPr>
          <w:ilvl w:val="0"/>
          <w:numId w:val="17"/>
        </w:numPr>
      </w:pPr>
      <w:r w:rsidRPr="00DF7321">
        <w:t>От вида движения жидкости;</w:t>
      </w:r>
    </w:p>
    <w:p w:rsidR="00921BA5" w:rsidRPr="00DF7321" w:rsidRDefault="00921BA5" w:rsidP="00921BA5">
      <w:pPr>
        <w:numPr>
          <w:ilvl w:val="0"/>
          <w:numId w:val="17"/>
        </w:numPr>
      </w:pPr>
      <w:r w:rsidRPr="00DF7321">
        <w:t>От температуры и физических свойств веществ;</w:t>
      </w:r>
    </w:p>
    <w:p w:rsidR="00921BA5" w:rsidRPr="00DF7321" w:rsidRDefault="00921BA5" w:rsidP="00921BA5">
      <w:pPr>
        <w:numPr>
          <w:ilvl w:val="0"/>
          <w:numId w:val="17"/>
        </w:numPr>
      </w:pPr>
      <w:r w:rsidRPr="00DF7321">
        <w:t>От массы и площади поверхности тела;</w:t>
      </w:r>
    </w:p>
    <w:p w:rsidR="00921BA5" w:rsidRDefault="00921BA5" w:rsidP="00921BA5">
      <w:pPr>
        <w:numPr>
          <w:ilvl w:val="0"/>
          <w:numId w:val="17"/>
        </w:numPr>
      </w:pPr>
      <w:r w:rsidRPr="00DF7321">
        <w:t>От количества подведенной теплоты.</w:t>
      </w:r>
    </w:p>
    <w:p w:rsidR="00921BA5" w:rsidRPr="00DF7321" w:rsidRDefault="00921BA5" w:rsidP="00921BA5"/>
    <w:p w:rsidR="00921BA5" w:rsidRPr="00DF7321" w:rsidRDefault="00921BA5" w:rsidP="00921BA5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     7</w:t>
      </w:r>
      <w:r w:rsidRPr="00DF7321">
        <w:rPr>
          <w:color w:val="000000"/>
        </w:rPr>
        <w:t xml:space="preserve">. Указать, какому интервалу значений коэффициента </w:t>
      </w:r>
      <w:r w:rsidRPr="00DF7321">
        <w:rPr>
          <w:rFonts w:ascii="Symbol" w:hAnsi="Symbol"/>
          <w:color w:val="000000"/>
        </w:rPr>
        <w:t></w:t>
      </w:r>
      <w:r w:rsidRPr="00DF7321">
        <w:rPr>
          <w:color w:val="000000"/>
        </w:rPr>
        <w:t xml:space="preserve"> соответствует теплопроводность сталей.</w:t>
      </w:r>
    </w:p>
    <w:p w:rsidR="00921BA5" w:rsidRPr="00DF7321" w:rsidRDefault="00921BA5" w:rsidP="00921BA5">
      <w:pPr>
        <w:numPr>
          <w:ilvl w:val="0"/>
          <w:numId w:val="18"/>
        </w:numPr>
        <w:ind w:left="0" w:firstLine="482"/>
        <w:jc w:val="both"/>
        <w:rPr>
          <w:color w:val="000000"/>
        </w:rPr>
      </w:pPr>
      <w:r w:rsidRPr="00DF7321">
        <w:rPr>
          <w:color w:val="000000"/>
        </w:rPr>
        <w:t>20 – 50 Вт/(м гр)</w:t>
      </w:r>
    </w:p>
    <w:p w:rsidR="00921BA5" w:rsidRPr="00DF7321" w:rsidRDefault="00921BA5" w:rsidP="00921BA5">
      <w:pPr>
        <w:numPr>
          <w:ilvl w:val="0"/>
          <w:numId w:val="18"/>
        </w:numPr>
        <w:ind w:left="0" w:firstLine="482"/>
        <w:jc w:val="both"/>
        <w:rPr>
          <w:color w:val="000000"/>
        </w:rPr>
      </w:pPr>
      <w:r w:rsidRPr="00DF7321">
        <w:rPr>
          <w:color w:val="000000"/>
        </w:rPr>
        <w:t>0,07 – 4 Вт/(м гр)</w:t>
      </w:r>
    </w:p>
    <w:p w:rsidR="00921BA5" w:rsidRDefault="00921BA5" w:rsidP="00921BA5">
      <w:pPr>
        <w:numPr>
          <w:ilvl w:val="0"/>
          <w:numId w:val="18"/>
        </w:numPr>
        <w:ind w:left="0" w:firstLine="482"/>
        <w:jc w:val="both"/>
        <w:rPr>
          <w:color w:val="000000"/>
        </w:rPr>
      </w:pPr>
      <w:r w:rsidRPr="00DF7321">
        <w:rPr>
          <w:color w:val="000000"/>
        </w:rPr>
        <w:t>0,007 – 0,07 Вт/(м гр)</w:t>
      </w:r>
      <w:r>
        <w:rPr>
          <w:color w:val="000000"/>
        </w:rPr>
        <w:t>.</w:t>
      </w:r>
    </w:p>
    <w:p w:rsidR="00921BA5" w:rsidRPr="00DF7321" w:rsidRDefault="00921BA5" w:rsidP="00921BA5">
      <w:pPr>
        <w:ind w:left="482"/>
        <w:jc w:val="both"/>
        <w:rPr>
          <w:color w:val="000000"/>
        </w:rPr>
      </w:pPr>
    </w:p>
    <w:p w:rsidR="00921BA5" w:rsidRPr="00DF7321" w:rsidRDefault="00921BA5" w:rsidP="00921BA5">
      <w:pPr>
        <w:ind w:firstLine="360"/>
      </w:pPr>
      <w:r>
        <w:t>8</w:t>
      </w:r>
      <w:r w:rsidRPr="00DF7321">
        <w:t xml:space="preserve"> Что характеризует коэффициент температуропроводности:</w:t>
      </w:r>
    </w:p>
    <w:p w:rsidR="00921BA5" w:rsidRPr="00DF7321" w:rsidRDefault="00921BA5" w:rsidP="00921BA5">
      <w:pPr>
        <w:numPr>
          <w:ilvl w:val="0"/>
          <w:numId w:val="19"/>
        </w:numPr>
      </w:pPr>
      <w:r w:rsidRPr="00DF7321">
        <w:t>Передачу теплоты от одной жидкости к другой;</w:t>
      </w:r>
    </w:p>
    <w:p w:rsidR="00921BA5" w:rsidRPr="00DF7321" w:rsidRDefault="00921BA5" w:rsidP="00921BA5">
      <w:pPr>
        <w:numPr>
          <w:ilvl w:val="0"/>
          <w:numId w:val="19"/>
        </w:numPr>
      </w:pPr>
      <w:r w:rsidRPr="00DF7321">
        <w:t>Отношение способности тела проводить теплоту к способности аккумулировать ее;</w:t>
      </w:r>
    </w:p>
    <w:p w:rsidR="00921BA5" w:rsidRPr="00DF7321" w:rsidRDefault="00921BA5" w:rsidP="00921BA5">
      <w:pPr>
        <w:numPr>
          <w:ilvl w:val="0"/>
          <w:numId w:val="19"/>
        </w:numPr>
      </w:pPr>
      <w:r w:rsidRPr="00DF7321">
        <w:t>Передачу теплоты на границе раздела сред;</w:t>
      </w:r>
    </w:p>
    <w:p w:rsidR="00921BA5" w:rsidRDefault="00921BA5" w:rsidP="00921BA5">
      <w:pPr>
        <w:numPr>
          <w:ilvl w:val="0"/>
          <w:numId w:val="19"/>
        </w:numPr>
      </w:pPr>
      <w:r w:rsidRPr="00DF7321">
        <w:t>Способность передавать теплоту через стенку</w:t>
      </w:r>
      <w:r>
        <w:t>.</w:t>
      </w:r>
    </w:p>
    <w:p w:rsidR="00921BA5" w:rsidRDefault="00921BA5" w:rsidP="00921BA5">
      <w:pPr>
        <w:ind w:left="720"/>
      </w:pPr>
    </w:p>
    <w:p w:rsidR="00921BA5" w:rsidRPr="00DF7321" w:rsidRDefault="00921BA5" w:rsidP="00921BA5">
      <w:pPr>
        <w:ind w:firstLine="360"/>
      </w:pPr>
      <w:r>
        <w:t>9</w:t>
      </w:r>
      <w:r w:rsidRPr="00DF7321">
        <w:t>. Как задаются граничные условия первого рода:</w:t>
      </w:r>
    </w:p>
    <w:p w:rsidR="00921BA5" w:rsidRPr="00DF7321" w:rsidRDefault="00921BA5" w:rsidP="00921BA5">
      <w:pPr>
        <w:numPr>
          <w:ilvl w:val="0"/>
          <w:numId w:val="20"/>
        </w:numPr>
      </w:pPr>
      <w:r w:rsidRPr="00DF7321">
        <w:t>Задается температура на границе контакта двух тел;</w:t>
      </w:r>
    </w:p>
    <w:p w:rsidR="00921BA5" w:rsidRPr="00DF7321" w:rsidRDefault="00921BA5" w:rsidP="00921BA5">
      <w:pPr>
        <w:numPr>
          <w:ilvl w:val="0"/>
          <w:numId w:val="20"/>
        </w:numPr>
      </w:pPr>
      <w:r w:rsidRPr="00DF7321">
        <w:t>Задается температура на поверхности тела как функция координат и времени;</w:t>
      </w:r>
    </w:p>
    <w:p w:rsidR="00921BA5" w:rsidRPr="00DF7321" w:rsidRDefault="00921BA5" w:rsidP="00921BA5">
      <w:pPr>
        <w:numPr>
          <w:ilvl w:val="0"/>
          <w:numId w:val="20"/>
        </w:numPr>
      </w:pPr>
      <w:r w:rsidRPr="00DF7321">
        <w:t>Задается тепловой поток, как функция координат и времени;</w:t>
      </w:r>
    </w:p>
    <w:p w:rsidR="00921BA5" w:rsidRDefault="00921BA5" w:rsidP="00921BA5">
      <w:pPr>
        <w:numPr>
          <w:ilvl w:val="0"/>
          <w:numId w:val="20"/>
        </w:numPr>
      </w:pPr>
      <w:r w:rsidRPr="00DF7321">
        <w:t>Задается температура окружающей среды.</w:t>
      </w:r>
    </w:p>
    <w:p w:rsidR="00921BA5" w:rsidRPr="00DF7321" w:rsidRDefault="00921BA5" w:rsidP="00921BA5">
      <w:pPr>
        <w:ind w:left="720"/>
      </w:pPr>
    </w:p>
    <w:p w:rsidR="00921BA5" w:rsidRPr="00DF7321" w:rsidRDefault="00921BA5" w:rsidP="00921BA5">
      <w:pPr>
        <w:ind w:firstLine="360"/>
      </w:pPr>
      <w:r w:rsidRPr="00DF7321">
        <w:t>1</w:t>
      </w:r>
      <w:r>
        <w:t>0</w:t>
      </w:r>
      <w:r w:rsidRPr="00DF7321">
        <w:t>. Коэффициент теплопередачи характеризует интенсивность передачи теплоты:</w:t>
      </w:r>
    </w:p>
    <w:p w:rsidR="00921BA5" w:rsidRPr="00DF7321" w:rsidRDefault="00921BA5" w:rsidP="00921BA5">
      <w:pPr>
        <w:numPr>
          <w:ilvl w:val="0"/>
          <w:numId w:val="21"/>
        </w:numPr>
      </w:pPr>
      <w:r w:rsidRPr="00DF7321">
        <w:t>От одной жидкости к другой;</w:t>
      </w:r>
    </w:p>
    <w:p w:rsidR="00921BA5" w:rsidRPr="00DF7321" w:rsidRDefault="00921BA5" w:rsidP="00921BA5">
      <w:pPr>
        <w:numPr>
          <w:ilvl w:val="0"/>
          <w:numId w:val="21"/>
        </w:numPr>
      </w:pPr>
      <w:r w:rsidRPr="00DF7321">
        <w:t>Внутри твердых стенок;</w:t>
      </w:r>
    </w:p>
    <w:p w:rsidR="00921BA5" w:rsidRPr="00DF7321" w:rsidRDefault="00921BA5" w:rsidP="00921BA5">
      <w:pPr>
        <w:numPr>
          <w:ilvl w:val="0"/>
          <w:numId w:val="21"/>
        </w:numPr>
      </w:pPr>
      <w:r w:rsidRPr="00DF7321">
        <w:t>От одной жидкости к другой через разделительную стенку;</w:t>
      </w:r>
    </w:p>
    <w:p w:rsidR="00921BA5" w:rsidRDefault="00921BA5" w:rsidP="00921BA5">
      <w:pPr>
        <w:numPr>
          <w:ilvl w:val="0"/>
          <w:numId w:val="21"/>
        </w:numPr>
      </w:pPr>
      <w:r w:rsidRPr="00DF7321">
        <w:t>От жидкостей к твердым стенкам.</w:t>
      </w:r>
    </w:p>
    <w:p w:rsidR="00921BA5" w:rsidRPr="00DF7321" w:rsidRDefault="00921BA5" w:rsidP="00921BA5">
      <w:pPr>
        <w:ind w:left="720"/>
      </w:pPr>
    </w:p>
    <w:p w:rsidR="00921BA5" w:rsidRPr="00DF7321" w:rsidRDefault="00921BA5" w:rsidP="00921BA5">
      <w:pPr>
        <w:ind w:firstLine="360"/>
      </w:pPr>
      <w:r>
        <w:t>11</w:t>
      </w:r>
      <w:r w:rsidRPr="00DF7321">
        <w:t>. По какому закону распределяется температура в цилиндрической стенке:</w:t>
      </w:r>
    </w:p>
    <w:p w:rsidR="00921BA5" w:rsidRPr="00DF7321" w:rsidRDefault="00921BA5" w:rsidP="00921BA5">
      <w:pPr>
        <w:numPr>
          <w:ilvl w:val="0"/>
          <w:numId w:val="22"/>
        </w:numPr>
      </w:pPr>
      <w:r w:rsidRPr="00DF7321">
        <w:t>По линейному;</w:t>
      </w:r>
    </w:p>
    <w:p w:rsidR="00921BA5" w:rsidRPr="00DF7321" w:rsidRDefault="00921BA5" w:rsidP="00921BA5">
      <w:pPr>
        <w:numPr>
          <w:ilvl w:val="0"/>
          <w:numId w:val="22"/>
        </w:numPr>
      </w:pPr>
      <w:r w:rsidRPr="00DF7321">
        <w:t>По параболе;</w:t>
      </w:r>
    </w:p>
    <w:p w:rsidR="00921BA5" w:rsidRPr="00DF7321" w:rsidRDefault="00921BA5" w:rsidP="00921BA5">
      <w:pPr>
        <w:numPr>
          <w:ilvl w:val="0"/>
          <w:numId w:val="22"/>
        </w:numPr>
      </w:pPr>
      <w:r w:rsidRPr="00DF7321">
        <w:t>По логарифмическому;</w:t>
      </w:r>
    </w:p>
    <w:p w:rsidR="00921BA5" w:rsidRDefault="00921BA5" w:rsidP="00921BA5">
      <w:pPr>
        <w:numPr>
          <w:ilvl w:val="0"/>
          <w:numId w:val="22"/>
        </w:numPr>
      </w:pPr>
      <w:r w:rsidRPr="00DF7321">
        <w:t>По гиперболе.</w:t>
      </w:r>
    </w:p>
    <w:p w:rsidR="00921BA5" w:rsidRPr="00DF7321" w:rsidRDefault="00921BA5" w:rsidP="00921BA5">
      <w:pPr>
        <w:ind w:left="720"/>
      </w:pPr>
    </w:p>
    <w:p w:rsidR="00921BA5" w:rsidRPr="00DF7321" w:rsidRDefault="00921BA5" w:rsidP="00921BA5">
      <w:pPr>
        <w:ind w:firstLine="360"/>
      </w:pPr>
      <w:r w:rsidRPr="00DF7321">
        <w:t>1</w:t>
      </w:r>
      <w:r>
        <w:t>2</w:t>
      </w:r>
      <w:r w:rsidRPr="00DF7321">
        <w:t>. Число Фурье определяет:</w:t>
      </w:r>
    </w:p>
    <w:p w:rsidR="00921BA5" w:rsidRPr="00DF7321" w:rsidRDefault="00921BA5" w:rsidP="00921BA5">
      <w:pPr>
        <w:numPr>
          <w:ilvl w:val="0"/>
          <w:numId w:val="23"/>
        </w:numPr>
      </w:pPr>
      <w:r w:rsidRPr="00DF7321">
        <w:t>Режим движения жидкости;</w:t>
      </w:r>
    </w:p>
    <w:p w:rsidR="00921BA5" w:rsidRPr="00DF7321" w:rsidRDefault="00921BA5" w:rsidP="00921BA5">
      <w:pPr>
        <w:numPr>
          <w:ilvl w:val="0"/>
          <w:numId w:val="23"/>
        </w:numPr>
      </w:pPr>
      <w:r w:rsidRPr="00DF7321">
        <w:t>Термическую массивность тел;</w:t>
      </w:r>
    </w:p>
    <w:p w:rsidR="00921BA5" w:rsidRPr="00DF7321" w:rsidRDefault="00921BA5" w:rsidP="00921BA5">
      <w:pPr>
        <w:numPr>
          <w:ilvl w:val="0"/>
          <w:numId w:val="23"/>
        </w:numPr>
      </w:pPr>
      <w:r w:rsidRPr="00DF7321">
        <w:t>Безразмерное время нагрева;</w:t>
      </w:r>
    </w:p>
    <w:p w:rsidR="00921BA5" w:rsidRDefault="00921BA5" w:rsidP="00921BA5">
      <w:pPr>
        <w:numPr>
          <w:ilvl w:val="0"/>
          <w:numId w:val="23"/>
        </w:numPr>
      </w:pPr>
      <w:r w:rsidRPr="00DF7321">
        <w:t>Физические параметры вещества.</w:t>
      </w:r>
    </w:p>
    <w:p w:rsidR="00921BA5" w:rsidRPr="00DF7321" w:rsidRDefault="00921BA5" w:rsidP="00921BA5">
      <w:pPr>
        <w:ind w:left="720"/>
      </w:pPr>
    </w:p>
    <w:p w:rsidR="00921BA5" w:rsidRPr="00DF7321" w:rsidRDefault="00921BA5" w:rsidP="00921BA5">
      <w:pPr>
        <w:ind w:firstLine="360"/>
      </w:pPr>
      <w:r w:rsidRPr="00DF7321">
        <w:t>1</w:t>
      </w:r>
      <w:r>
        <w:t>3</w:t>
      </w:r>
      <w:r w:rsidRPr="00DF7321">
        <w:t>. Процесс теплоотдачи - это:</w:t>
      </w:r>
    </w:p>
    <w:p w:rsidR="00921BA5" w:rsidRPr="00DF7321" w:rsidRDefault="00921BA5" w:rsidP="00921BA5">
      <w:pPr>
        <w:numPr>
          <w:ilvl w:val="0"/>
          <w:numId w:val="24"/>
        </w:numPr>
      </w:pPr>
      <w:r w:rsidRPr="00DF7321">
        <w:t>Перенос теплоты в движущейся среде молярными объемами;</w:t>
      </w:r>
    </w:p>
    <w:p w:rsidR="00921BA5" w:rsidRPr="00DF7321" w:rsidRDefault="00921BA5" w:rsidP="00921BA5">
      <w:pPr>
        <w:numPr>
          <w:ilvl w:val="0"/>
          <w:numId w:val="24"/>
        </w:numPr>
      </w:pPr>
      <w:r w:rsidRPr="00DF7321">
        <w:t xml:space="preserve"> Передача теплоты через стенку;</w:t>
      </w:r>
    </w:p>
    <w:p w:rsidR="00921BA5" w:rsidRPr="00DF7321" w:rsidRDefault="00921BA5" w:rsidP="00921BA5">
      <w:pPr>
        <w:numPr>
          <w:ilvl w:val="0"/>
          <w:numId w:val="24"/>
        </w:numPr>
      </w:pPr>
      <w:r w:rsidRPr="00DF7321">
        <w:t>Передача теплоты в движущейся среде молярными объемами;</w:t>
      </w:r>
    </w:p>
    <w:p w:rsidR="00921BA5" w:rsidRDefault="00921BA5" w:rsidP="00921BA5">
      <w:pPr>
        <w:numPr>
          <w:ilvl w:val="0"/>
          <w:numId w:val="24"/>
        </w:numPr>
      </w:pPr>
      <w:r w:rsidRPr="00DF7321">
        <w:t>Передача теплоты на границе раздела сред а – твердое тело.</w:t>
      </w:r>
    </w:p>
    <w:p w:rsidR="00921BA5" w:rsidRPr="00DF7321" w:rsidRDefault="00921BA5" w:rsidP="00921BA5">
      <w:pPr>
        <w:ind w:left="720"/>
      </w:pPr>
    </w:p>
    <w:p w:rsidR="00921BA5" w:rsidRPr="00DF7321" w:rsidRDefault="00921BA5" w:rsidP="00921BA5">
      <w:pPr>
        <w:ind w:firstLine="360"/>
      </w:pPr>
      <w:r>
        <w:t>14</w:t>
      </w:r>
      <w:r w:rsidRPr="00DF7321">
        <w:t>. Свободная конвекция - это перенос теплоты при:</w:t>
      </w:r>
    </w:p>
    <w:p w:rsidR="00921BA5" w:rsidRPr="00DF7321" w:rsidRDefault="00921BA5" w:rsidP="00921BA5">
      <w:pPr>
        <w:numPr>
          <w:ilvl w:val="0"/>
          <w:numId w:val="25"/>
        </w:numPr>
      </w:pPr>
      <w:r w:rsidRPr="00DF7321">
        <w:t>Движении жидкости от одного тела к другому;</w:t>
      </w:r>
    </w:p>
    <w:p w:rsidR="00921BA5" w:rsidRPr="00DF7321" w:rsidRDefault="00921BA5" w:rsidP="00921BA5">
      <w:pPr>
        <w:numPr>
          <w:ilvl w:val="0"/>
          <w:numId w:val="25"/>
        </w:numPr>
      </w:pPr>
      <w:r w:rsidRPr="00DF7321">
        <w:t>Движении жидкости под действием нагнетателя;</w:t>
      </w:r>
    </w:p>
    <w:p w:rsidR="00921BA5" w:rsidRPr="00DF7321" w:rsidRDefault="00921BA5" w:rsidP="00921BA5">
      <w:pPr>
        <w:numPr>
          <w:ilvl w:val="0"/>
          <w:numId w:val="25"/>
        </w:numPr>
      </w:pPr>
      <w:r w:rsidRPr="00DF7321">
        <w:t>Движении газов, вызванном ветром;</w:t>
      </w:r>
    </w:p>
    <w:p w:rsidR="00921BA5" w:rsidRDefault="00921BA5" w:rsidP="00921BA5">
      <w:pPr>
        <w:numPr>
          <w:ilvl w:val="0"/>
          <w:numId w:val="25"/>
        </w:numPr>
      </w:pPr>
      <w:r w:rsidRPr="00DF7321">
        <w:t>Движении жидкости под действием разности плотностей, вызванной разностью температур.</w:t>
      </w:r>
    </w:p>
    <w:p w:rsidR="00921BA5" w:rsidRPr="00DF7321" w:rsidRDefault="00921BA5" w:rsidP="00921BA5">
      <w:pPr>
        <w:ind w:left="720"/>
      </w:pPr>
    </w:p>
    <w:p w:rsidR="00921BA5" w:rsidRPr="00DF7321" w:rsidRDefault="00921BA5" w:rsidP="00921BA5">
      <w:pPr>
        <w:ind w:firstLine="360"/>
      </w:pPr>
      <w:r>
        <w:t>15</w:t>
      </w:r>
      <w:r w:rsidRPr="00DF7321">
        <w:t>. Числа подобия – это:</w:t>
      </w:r>
    </w:p>
    <w:p w:rsidR="00921BA5" w:rsidRPr="00DF7321" w:rsidRDefault="00921BA5" w:rsidP="00921BA5">
      <w:pPr>
        <w:numPr>
          <w:ilvl w:val="0"/>
          <w:numId w:val="26"/>
        </w:numPr>
      </w:pPr>
      <w:r w:rsidRPr="00DF7321">
        <w:t>Комплекс величин, имеющих ту одинаковую размерность;</w:t>
      </w:r>
    </w:p>
    <w:p w:rsidR="00921BA5" w:rsidRPr="00DF7321" w:rsidRDefault="00921BA5" w:rsidP="00921BA5">
      <w:pPr>
        <w:numPr>
          <w:ilvl w:val="0"/>
          <w:numId w:val="26"/>
        </w:numPr>
      </w:pPr>
      <w:r w:rsidRPr="00DF7321">
        <w:t>Комплекс теплофизических величин среды;</w:t>
      </w:r>
    </w:p>
    <w:p w:rsidR="00921BA5" w:rsidRPr="00DF7321" w:rsidRDefault="00921BA5" w:rsidP="00921BA5">
      <w:pPr>
        <w:numPr>
          <w:ilvl w:val="0"/>
          <w:numId w:val="26"/>
        </w:numPr>
      </w:pPr>
      <w:r w:rsidRPr="00DF7321">
        <w:t>Величины, определяющие геометрическое подобие процессов;</w:t>
      </w:r>
    </w:p>
    <w:p w:rsidR="00921BA5" w:rsidRDefault="00921BA5" w:rsidP="00921BA5">
      <w:pPr>
        <w:numPr>
          <w:ilvl w:val="0"/>
          <w:numId w:val="26"/>
        </w:numPr>
      </w:pPr>
      <w:r w:rsidRPr="00DF7321">
        <w:t>Безразмерные комплексы, составленные из размерных разнородных величин.</w:t>
      </w:r>
    </w:p>
    <w:p w:rsidR="00921BA5" w:rsidRPr="00DF7321" w:rsidRDefault="00921BA5" w:rsidP="00921BA5">
      <w:pPr>
        <w:ind w:left="720"/>
      </w:pPr>
    </w:p>
    <w:p w:rsidR="00921BA5" w:rsidRPr="00DF7321" w:rsidRDefault="00921BA5" w:rsidP="00921BA5">
      <w:pPr>
        <w:tabs>
          <w:tab w:val="left" w:pos="720"/>
        </w:tabs>
        <w:jc w:val="both"/>
      </w:pPr>
      <w:r>
        <w:t xml:space="preserve">     16</w:t>
      </w:r>
      <w:r w:rsidRPr="00DF7321">
        <w:t>. Какое из уравнений (в общем виде) используется для расчета коэффициента теплоотдачи при свободной конвекции?</w:t>
      </w:r>
    </w:p>
    <w:p w:rsidR="00921BA5" w:rsidRPr="00DF7321" w:rsidRDefault="00921BA5" w:rsidP="00921BA5">
      <w:pPr>
        <w:numPr>
          <w:ilvl w:val="0"/>
          <w:numId w:val="27"/>
        </w:numPr>
        <w:ind w:left="0" w:firstLine="482"/>
        <w:jc w:val="both"/>
        <w:rPr>
          <w:lang w:val="en-US"/>
        </w:rPr>
      </w:pPr>
      <w:r w:rsidRPr="00DF7321">
        <w:rPr>
          <w:lang w:val="en-US"/>
        </w:rPr>
        <w:t>Nu = c (Gr  Pr)</w:t>
      </w:r>
      <w:r w:rsidRPr="00DF7321">
        <w:rPr>
          <w:vertAlign w:val="superscript"/>
          <w:lang w:val="en-US"/>
        </w:rPr>
        <w:t>m</w:t>
      </w:r>
    </w:p>
    <w:p w:rsidR="00921BA5" w:rsidRPr="00DF7321" w:rsidRDefault="00921BA5" w:rsidP="00921BA5">
      <w:pPr>
        <w:numPr>
          <w:ilvl w:val="0"/>
          <w:numId w:val="27"/>
        </w:numPr>
        <w:ind w:left="0" w:firstLine="482"/>
        <w:jc w:val="both"/>
        <w:rPr>
          <w:lang w:val="en-US"/>
        </w:rPr>
      </w:pPr>
      <w:r w:rsidRPr="00DF7321">
        <w:rPr>
          <w:lang w:val="en-US"/>
        </w:rPr>
        <w:t>Nu = c Re</w:t>
      </w:r>
      <w:r w:rsidRPr="00DF7321">
        <w:rPr>
          <w:vertAlign w:val="superscript"/>
          <w:lang w:val="en-US"/>
        </w:rPr>
        <w:t>n</w:t>
      </w:r>
      <w:r w:rsidRPr="00DF7321">
        <w:rPr>
          <w:lang w:val="en-US"/>
        </w:rPr>
        <w:t xml:space="preserve"> Pr</w:t>
      </w:r>
      <w:r w:rsidRPr="00DF7321">
        <w:rPr>
          <w:vertAlign w:val="superscript"/>
          <w:lang w:val="en-US"/>
        </w:rPr>
        <w:t>m</w:t>
      </w:r>
    </w:p>
    <w:p w:rsidR="00921BA5" w:rsidRPr="00DF7321" w:rsidRDefault="00921BA5" w:rsidP="00921BA5">
      <w:pPr>
        <w:numPr>
          <w:ilvl w:val="0"/>
          <w:numId w:val="27"/>
        </w:numPr>
        <w:ind w:left="0" w:firstLine="482"/>
        <w:jc w:val="both"/>
        <w:rPr>
          <w:lang w:val="en-US"/>
        </w:rPr>
      </w:pPr>
      <w:r w:rsidRPr="00DF7321">
        <w:rPr>
          <w:lang w:val="en-US"/>
        </w:rPr>
        <w:t>Nu = c (Re Pr)</w:t>
      </w:r>
      <w:r w:rsidRPr="00DF7321">
        <w:rPr>
          <w:vertAlign w:val="superscript"/>
          <w:lang w:val="en-US"/>
        </w:rPr>
        <w:t>n</w:t>
      </w:r>
      <w:r w:rsidRPr="00DF7321">
        <w:rPr>
          <w:lang w:val="en-US"/>
        </w:rPr>
        <w:t>(Gr  Pr)</w:t>
      </w:r>
      <w:r w:rsidRPr="00DF7321">
        <w:rPr>
          <w:vertAlign w:val="superscript"/>
          <w:lang w:val="en-US"/>
        </w:rPr>
        <w:t>m</w:t>
      </w:r>
    </w:p>
    <w:p w:rsidR="00921BA5" w:rsidRPr="00DF7321" w:rsidRDefault="00921BA5" w:rsidP="00921BA5">
      <w:pPr>
        <w:ind w:left="482"/>
        <w:jc w:val="both"/>
        <w:rPr>
          <w:lang w:val="en-US"/>
        </w:rPr>
      </w:pPr>
    </w:p>
    <w:p w:rsidR="00921BA5" w:rsidRPr="00DF7321" w:rsidRDefault="00921BA5" w:rsidP="00921BA5">
      <w:pPr>
        <w:ind w:firstLine="360"/>
      </w:pPr>
      <w:r>
        <w:t>17.</w:t>
      </w:r>
      <w:r w:rsidRPr="00DF7321">
        <w:t xml:space="preserve"> Число подобия Прандтля определяет:</w:t>
      </w:r>
    </w:p>
    <w:p w:rsidR="00921BA5" w:rsidRPr="00DF7321" w:rsidRDefault="00921BA5" w:rsidP="00921BA5">
      <w:pPr>
        <w:numPr>
          <w:ilvl w:val="0"/>
          <w:numId w:val="28"/>
        </w:numPr>
      </w:pPr>
      <w:r w:rsidRPr="00DF7321">
        <w:t>Режим движения жидкости;</w:t>
      </w:r>
    </w:p>
    <w:p w:rsidR="00921BA5" w:rsidRPr="00DF7321" w:rsidRDefault="00921BA5" w:rsidP="00921BA5">
      <w:pPr>
        <w:numPr>
          <w:ilvl w:val="0"/>
          <w:numId w:val="28"/>
        </w:numPr>
      </w:pPr>
      <w:r w:rsidRPr="00DF7321">
        <w:t>Физические свойства среды;</w:t>
      </w:r>
    </w:p>
    <w:p w:rsidR="00921BA5" w:rsidRPr="00DF7321" w:rsidRDefault="00921BA5" w:rsidP="00921BA5">
      <w:pPr>
        <w:numPr>
          <w:ilvl w:val="0"/>
          <w:numId w:val="28"/>
        </w:numPr>
      </w:pPr>
      <w:r w:rsidRPr="00DF7321">
        <w:t>Отношение подъемных сил к силам вязкости</w:t>
      </w:r>
    </w:p>
    <w:p w:rsidR="00921BA5" w:rsidRDefault="00921BA5" w:rsidP="00921BA5">
      <w:pPr>
        <w:numPr>
          <w:ilvl w:val="0"/>
          <w:numId w:val="28"/>
        </w:numPr>
      </w:pPr>
      <w:r w:rsidRPr="00DF7321">
        <w:t>Температурный коэффициент объемного расширения</w:t>
      </w:r>
      <w:r>
        <w:t>.</w:t>
      </w:r>
    </w:p>
    <w:p w:rsidR="00921BA5" w:rsidRPr="00DF7321" w:rsidRDefault="00921BA5" w:rsidP="00921BA5">
      <w:pPr>
        <w:ind w:left="720"/>
      </w:pPr>
    </w:p>
    <w:p w:rsidR="00921BA5" w:rsidRPr="00DF7321" w:rsidRDefault="00921BA5" w:rsidP="00921BA5">
      <w:pPr>
        <w:ind w:firstLine="360"/>
      </w:pPr>
      <w:r>
        <w:t>18</w:t>
      </w:r>
      <w:r w:rsidRPr="00DF7321">
        <w:t>. Какие уравнения используются на практике для расчетов процессов теплоотдачи:</w:t>
      </w:r>
    </w:p>
    <w:p w:rsidR="00921BA5" w:rsidRPr="00DF7321" w:rsidRDefault="00921BA5" w:rsidP="00921BA5">
      <w:pPr>
        <w:numPr>
          <w:ilvl w:val="0"/>
          <w:numId w:val="29"/>
        </w:numPr>
      </w:pPr>
      <w:r w:rsidRPr="00DF7321">
        <w:t>Дифференциальные</w:t>
      </w:r>
    </w:p>
    <w:p w:rsidR="00921BA5" w:rsidRPr="00DF7321" w:rsidRDefault="00921BA5" w:rsidP="00921BA5">
      <w:pPr>
        <w:numPr>
          <w:ilvl w:val="0"/>
          <w:numId w:val="29"/>
        </w:numPr>
      </w:pPr>
      <w:r w:rsidRPr="00DF7321">
        <w:t>Аналитические</w:t>
      </w:r>
    </w:p>
    <w:p w:rsidR="00921BA5" w:rsidRPr="00DF7321" w:rsidRDefault="00921BA5" w:rsidP="00921BA5">
      <w:pPr>
        <w:numPr>
          <w:ilvl w:val="0"/>
          <w:numId w:val="29"/>
        </w:numPr>
      </w:pPr>
      <w:r w:rsidRPr="00DF7321">
        <w:t>Статистические</w:t>
      </w:r>
    </w:p>
    <w:p w:rsidR="00921BA5" w:rsidRDefault="00921BA5" w:rsidP="00921BA5">
      <w:pPr>
        <w:numPr>
          <w:ilvl w:val="0"/>
          <w:numId w:val="29"/>
        </w:numPr>
        <w:tabs>
          <w:tab w:val="left" w:pos="9214"/>
        </w:tabs>
      </w:pPr>
      <w:r w:rsidRPr="00DF7321">
        <w:t>Уравнения подобия.</w:t>
      </w:r>
    </w:p>
    <w:p w:rsidR="00921BA5" w:rsidRPr="00DF7321" w:rsidRDefault="00921BA5" w:rsidP="00921BA5">
      <w:pPr>
        <w:tabs>
          <w:tab w:val="left" w:pos="9214"/>
        </w:tabs>
        <w:ind w:left="720"/>
      </w:pPr>
    </w:p>
    <w:p w:rsidR="00921BA5" w:rsidRPr="00DF7321" w:rsidRDefault="00921BA5" w:rsidP="00921BA5">
      <w:pPr>
        <w:ind w:firstLine="360"/>
      </w:pPr>
      <w:r>
        <w:t>19</w:t>
      </w:r>
      <w:r w:rsidRPr="00DF7321">
        <w:t>. Конвекция - это процесс переноса теплоты за счет:</w:t>
      </w:r>
    </w:p>
    <w:p w:rsidR="00921BA5" w:rsidRPr="00DF7321" w:rsidRDefault="00921BA5" w:rsidP="00921BA5">
      <w:pPr>
        <w:numPr>
          <w:ilvl w:val="0"/>
          <w:numId w:val="30"/>
        </w:numPr>
      </w:pPr>
      <w:r w:rsidRPr="00DF7321">
        <w:t>Соударения молекул газа;</w:t>
      </w:r>
    </w:p>
    <w:p w:rsidR="00921BA5" w:rsidRPr="00DF7321" w:rsidRDefault="00921BA5" w:rsidP="00921BA5">
      <w:pPr>
        <w:numPr>
          <w:ilvl w:val="0"/>
          <w:numId w:val="30"/>
        </w:numPr>
      </w:pPr>
      <w:r w:rsidRPr="00DF7321">
        <w:t>Диффузии свободных электронов в чистых металлах;</w:t>
      </w:r>
    </w:p>
    <w:p w:rsidR="00921BA5" w:rsidRPr="00DF7321" w:rsidRDefault="00921BA5" w:rsidP="00921BA5">
      <w:pPr>
        <w:numPr>
          <w:ilvl w:val="0"/>
          <w:numId w:val="30"/>
        </w:numPr>
      </w:pPr>
      <w:r w:rsidRPr="00DF7321">
        <w:t>Колебаний атомов в узлах кристаллической решетки тел;</w:t>
      </w:r>
    </w:p>
    <w:p w:rsidR="00921BA5" w:rsidRDefault="00921BA5" w:rsidP="00921BA5">
      <w:pPr>
        <w:numPr>
          <w:ilvl w:val="0"/>
          <w:numId w:val="30"/>
        </w:numPr>
      </w:pPr>
      <w:r w:rsidRPr="00DF7321">
        <w:t>Перемещения и перемешивания неравномерно нагретых объемов жидкости (газа).</w:t>
      </w:r>
    </w:p>
    <w:p w:rsidR="00921BA5" w:rsidRPr="00DF7321" w:rsidRDefault="00921BA5" w:rsidP="00921BA5">
      <w:pPr>
        <w:ind w:left="720"/>
      </w:pPr>
    </w:p>
    <w:p w:rsidR="00921BA5" w:rsidRPr="00DF7321" w:rsidRDefault="00921BA5" w:rsidP="00921BA5">
      <w:pPr>
        <w:ind w:firstLine="360"/>
      </w:pPr>
      <w:r>
        <w:t>20</w:t>
      </w:r>
      <w:r w:rsidRPr="00DF7321">
        <w:t>. Тепловое излучение – это процесс переноса теплоты за счет:</w:t>
      </w:r>
    </w:p>
    <w:p w:rsidR="00921BA5" w:rsidRPr="00DF7321" w:rsidRDefault="00921BA5" w:rsidP="00921BA5">
      <w:pPr>
        <w:numPr>
          <w:ilvl w:val="0"/>
          <w:numId w:val="31"/>
        </w:numPr>
      </w:pPr>
      <w:r w:rsidRPr="00DF7321">
        <w:t>Колебаний атомов в кристаллической решетке излучающего тела;</w:t>
      </w:r>
    </w:p>
    <w:p w:rsidR="00921BA5" w:rsidRPr="00DF7321" w:rsidRDefault="00921BA5" w:rsidP="00921BA5">
      <w:pPr>
        <w:numPr>
          <w:ilvl w:val="0"/>
          <w:numId w:val="31"/>
        </w:numPr>
      </w:pPr>
      <w:r w:rsidRPr="00DF7321">
        <w:t>Соударения молекул газа;</w:t>
      </w:r>
    </w:p>
    <w:p w:rsidR="00921BA5" w:rsidRPr="00DF7321" w:rsidRDefault="00921BA5" w:rsidP="00921BA5">
      <w:pPr>
        <w:numPr>
          <w:ilvl w:val="0"/>
          <w:numId w:val="31"/>
        </w:numPr>
      </w:pPr>
      <w:r w:rsidRPr="00DF7321">
        <w:t>Перемещения объемов жидкости или газа;</w:t>
      </w:r>
    </w:p>
    <w:p w:rsidR="00921BA5" w:rsidRDefault="00921BA5" w:rsidP="00921BA5">
      <w:pPr>
        <w:numPr>
          <w:ilvl w:val="0"/>
          <w:numId w:val="31"/>
        </w:numPr>
      </w:pPr>
      <w:r w:rsidRPr="00DF7321">
        <w:t>Преобразования внутренней энергии тел в энергию электромагнитного излучения.</w:t>
      </w:r>
    </w:p>
    <w:p w:rsidR="00921BA5" w:rsidRPr="00DF7321" w:rsidRDefault="00921BA5" w:rsidP="00921BA5">
      <w:pPr>
        <w:ind w:left="720"/>
      </w:pPr>
    </w:p>
    <w:p w:rsidR="00921BA5" w:rsidRPr="00DF7321" w:rsidRDefault="00921BA5" w:rsidP="00921BA5">
      <w:pPr>
        <w:ind w:firstLine="360"/>
      </w:pPr>
      <w:r w:rsidRPr="00DF7321">
        <w:t>2</w:t>
      </w:r>
      <w:r>
        <w:t>1</w:t>
      </w:r>
      <w:r w:rsidRPr="00DF7321">
        <w:t>. Какой вид излучения обладает тепловыми свойствами:</w:t>
      </w:r>
    </w:p>
    <w:p w:rsidR="00921BA5" w:rsidRPr="00DF7321" w:rsidRDefault="00921BA5" w:rsidP="00921BA5">
      <w:pPr>
        <w:numPr>
          <w:ilvl w:val="0"/>
          <w:numId w:val="32"/>
        </w:numPr>
      </w:pPr>
      <w:r w:rsidRPr="00DF7321">
        <w:t>Космическое;</w:t>
      </w:r>
    </w:p>
    <w:p w:rsidR="00921BA5" w:rsidRPr="00DF7321" w:rsidRDefault="00921BA5" w:rsidP="00921BA5">
      <w:pPr>
        <w:numPr>
          <w:ilvl w:val="0"/>
          <w:numId w:val="32"/>
        </w:numPr>
      </w:pPr>
      <w:r w:rsidRPr="00DF7321">
        <w:lastRenderedPageBreak/>
        <w:t>Инфракрасное;</w:t>
      </w:r>
    </w:p>
    <w:p w:rsidR="00921BA5" w:rsidRPr="00DF7321" w:rsidRDefault="00921BA5" w:rsidP="00921BA5">
      <w:pPr>
        <w:numPr>
          <w:ilvl w:val="0"/>
          <w:numId w:val="32"/>
        </w:numPr>
      </w:pPr>
      <w:r w:rsidRPr="00DF7321">
        <w:t>Видимое;</w:t>
      </w:r>
    </w:p>
    <w:p w:rsidR="00921BA5" w:rsidRDefault="00921BA5" w:rsidP="00921BA5">
      <w:pPr>
        <w:numPr>
          <w:ilvl w:val="0"/>
          <w:numId w:val="32"/>
        </w:numPr>
      </w:pPr>
      <w:r w:rsidRPr="00DF7321">
        <w:t>Рентгеновское</w:t>
      </w:r>
      <w:r>
        <w:t>.</w:t>
      </w:r>
    </w:p>
    <w:p w:rsidR="00921BA5" w:rsidRPr="00DF7321" w:rsidRDefault="00921BA5" w:rsidP="00921BA5">
      <w:pPr>
        <w:tabs>
          <w:tab w:val="left" w:pos="720"/>
        </w:tabs>
        <w:ind w:left="720"/>
      </w:pPr>
    </w:p>
    <w:p w:rsidR="00921BA5" w:rsidRPr="00DF7321" w:rsidRDefault="00921BA5" w:rsidP="00921BA5">
      <w:pPr>
        <w:pStyle w:val="ac"/>
        <w:tabs>
          <w:tab w:val="left" w:pos="720"/>
        </w:tabs>
      </w:pPr>
      <w:r>
        <w:t xml:space="preserve">      22</w:t>
      </w:r>
      <w:r w:rsidRPr="00DF7321">
        <w:t>. Какие газы обладают излучательной и поглощательной способностью?</w:t>
      </w:r>
    </w:p>
    <w:p w:rsidR="00921BA5" w:rsidRPr="00DF7321" w:rsidRDefault="00921BA5" w:rsidP="00921BA5">
      <w:pPr>
        <w:numPr>
          <w:ilvl w:val="0"/>
          <w:numId w:val="33"/>
        </w:numPr>
        <w:rPr>
          <w:lang w:val="en-US"/>
        </w:rPr>
      </w:pPr>
      <w:r w:rsidRPr="00DF7321">
        <w:t>Не,  А</w:t>
      </w:r>
      <w:r w:rsidRPr="00DF7321">
        <w:rPr>
          <w:lang w:val="en-US"/>
        </w:rPr>
        <w:t>r</w:t>
      </w:r>
      <w:r w:rsidRPr="00DF7321">
        <w:t xml:space="preserve">,  </w:t>
      </w:r>
      <w:r w:rsidRPr="00DF7321">
        <w:rPr>
          <w:lang w:val="en-US"/>
        </w:rPr>
        <w:t>N</w:t>
      </w:r>
      <w:r w:rsidRPr="00DF7321">
        <w:t>е</w:t>
      </w:r>
    </w:p>
    <w:p w:rsidR="00921BA5" w:rsidRPr="00DF7321" w:rsidRDefault="00921BA5" w:rsidP="00921BA5">
      <w:pPr>
        <w:numPr>
          <w:ilvl w:val="0"/>
          <w:numId w:val="33"/>
        </w:numPr>
        <w:rPr>
          <w:lang w:val="en-US"/>
        </w:rPr>
      </w:pPr>
      <w:r w:rsidRPr="00DF7321">
        <w:rPr>
          <w:lang w:val="en-US"/>
        </w:rPr>
        <w:t>N</w:t>
      </w:r>
      <w:r w:rsidRPr="00DF7321">
        <w:rPr>
          <w:vertAlign w:val="subscript"/>
          <w:lang w:val="en-US"/>
        </w:rPr>
        <w:t xml:space="preserve">2 </w:t>
      </w:r>
      <w:r w:rsidRPr="00DF7321">
        <w:rPr>
          <w:lang w:val="en-US"/>
        </w:rPr>
        <w:t>,  O</w:t>
      </w:r>
      <w:r w:rsidRPr="00DF7321">
        <w:rPr>
          <w:vertAlign w:val="subscript"/>
          <w:lang w:val="en-US"/>
        </w:rPr>
        <w:t xml:space="preserve">2 </w:t>
      </w:r>
      <w:r w:rsidRPr="00DF7321">
        <w:rPr>
          <w:lang w:val="en-US"/>
        </w:rPr>
        <w:t>,  H</w:t>
      </w:r>
      <w:r w:rsidRPr="00DF7321">
        <w:rPr>
          <w:vertAlign w:val="subscript"/>
          <w:lang w:val="en-US"/>
        </w:rPr>
        <w:t>2</w:t>
      </w:r>
    </w:p>
    <w:p w:rsidR="00921BA5" w:rsidRPr="00DF7321" w:rsidRDefault="00921BA5" w:rsidP="00921BA5">
      <w:pPr>
        <w:numPr>
          <w:ilvl w:val="0"/>
          <w:numId w:val="33"/>
        </w:numPr>
      </w:pPr>
      <w:r w:rsidRPr="00DF7321">
        <w:rPr>
          <w:lang w:val="en-US"/>
        </w:rPr>
        <w:t>H</w:t>
      </w:r>
      <w:r w:rsidRPr="00DF7321">
        <w:rPr>
          <w:vertAlign w:val="subscript"/>
          <w:lang w:val="en-US"/>
        </w:rPr>
        <w:t>2</w:t>
      </w:r>
      <w:r w:rsidRPr="00DF7321">
        <w:rPr>
          <w:lang w:val="en-US"/>
        </w:rPr>
        <w:t>О,  CO</w:t>
      </w:r>
      <w:r w:rsidRPr="00DF7321">
        <w:rPr>
          <w:vertAlign w:val="subscript"/>
          <w:lang w:val="en-US"/>
        </w:rPr>
        <w:t>2</w:t>
      </w:r>
      <w:r w:rsidRPr="00DF7321">
        <w:rPr>
          <w:lang w:val="en-US"/>
        </w:rPr>
        <w:t>,  SO</w:t>
      </w:r>
      <w:r w:rsidRPr="00DF7321">
        <w:rPr>
          <w:vertAlign w:val="subscript"/>
          <w:lang w:val="en-US"/>
        </w:rPr>
        <w:t>2</w:t>
      </w:r>
    </w:p>
    <w:p w:rsidR="00921BA5" w:rsidRPr="00866DC6" w:rsidRDefault="00921BA5" w:rsidP="00921BA5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921BA5" w:rsidRPr="00DE2567" w:rsidRDefault="00921BA5" w:rsidP="00921BA5">
      <w:pPr>
        <w:tabs>
          <w:tab w:val="left" w:pos="3075"/>
        </w:tabs>
        <w:ind w:left="360" w:firstLine="567"/>
        <w:rPr>
          <w:bCs/>
        </w:rPr>
      </w:pPr>
    </w:p>
    <w:p w:rsidR="00921BA5" w:rsidRPr="00D13391" w:rsidRDefault="00921BA5" w:rsidP="00921BA5">
      <w:pPr>
        <w:pStyle w:val="Style7"/>
        <w:widowControl/>
        <w:ind w:left="426" w:firstLine="720"/>
        <w:jc w:val="center"/>
        <w:rPr>
          <w:i/>
          <w:color w:val="000000"/>
          <w:szCs w:val="24"/>
        </w:rPr>
      </w:pPr>
      <w:r w:rsidRPr="00D13391">
        <w:rPr>
          <w:rStyle w:val="FontStyle16"/>
          <w:bCs w:val="0"/>
          <w:i/>
          <w:sz w:val="24"/>
          <w:szCs w:val="24"/>
        </w:rPr>
        <w:t>6.2. Перечень вопросов для текущего контроля</w:t>
      </w:r>
    </w:p>
    <w:p w:rsidR="00921BA5" w:rsidRPr="00CB20EC" w:rsidRDefault="00921BA5" w:rsidP="00921BA5">
      <w:pPr>
        <w:ind w:left="340" w:firstLine="340"/>
        <w:jc w:val="both"/>
        <w:rPr>
          <w:color w:val="000000"/>
          <w:lang w:val="en-US"/>
        </w:rPr>
      </w:pPr>
      <w:r w:rsidRPr="00D13391">
        <w:rPr>
          <w:color w:val="000000"/>
        </w:rPr>
        <w:t xml:space="preserve">Раздел 1: </w:t>
      </w:r>
      <w:r>
        <w:rPr>
          <w:color w:val="000000"/>
          <w:lang w:val="en-US"/>
        </w:rPr>
        <w:t>тема 1.1.</w:t>
      </w:r>
    </w:p>
    <w:p w:rsidR="00921BA5" w:rsidRPr="003175DB" w:rsidRDefault="00921BA5" w:rsidP="00921BA5">
      <w:pPr>
        <w:pStyle w:val="Style3"/>
        <w:widowControl/>
        <w:ind w:firstLine="720"/>
        <w:rPr>
          <w:rStyle w:val="FontStyle32"/>
          <w:i w:val="0"/>
          <w:u w:val="single"/>
        </w:rPr>
      </w:pPr>
    </w:p>
    <w:p w:rsidR="00921BA5" w:rsidRPr="00B547EF" w:rsidRDefault="00921BA5" w:rsidP="00921BA5">
      <w:pPr>
        <w:widowControl w:val="0"/>
        <w:numPr>
          <w:ilvl w:val="0"/>
          <w:numId w:val="39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Дайте определение идеального газа.</w:t>
      </w:r>
    </w:p>
    <w:p w:rsidR="00921BA5" w:rsidRPr="00B547EF" w:rsidRDefault="00921BA5" w:rsidP="00921BA5">
      <w:pPr>
        <w:widowControl w:val="0"/>
        <w:numPr>
          <w:ilvl w:val="0"/>
          <w:numId w:val="39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 xml:space="preserve">Что такое уравнение состояния? Написать уравнение состояния идеального газа. </w:t>
      </w:r>
    </w:p>
    <w:p w:rsidR="00921BA5" w:rsidRPr="00B547EF" w:rsidRDefault="00921BA5" w:rsidP="00921BA5">
      <w:pPr>
        <w:widowControl w:val="0"/>
        <w:numPr>
          <w:ilvl w:val="0"/>
          <w:numId w:val="39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Что такое термодинамический процесс? Объяснить понятия равновесный и неравновесный процессы.</w:t>
      </w:r>
    </w:p>
    <w:p w:rsidR="00921BA5" w:rsidRPr="00B547EF" w:rsidRDefault="00921BA5" w:rsidP="00921BA5">
      <w:pPr>
        <w:widowControl w:val="0"/>
        <w:numPr>
          <w:ilvl w:val="0"/>
          <w:numId w:val="39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Что такое массовая, объемная, мольная теплоемкость? Изобарная и изохорная теплоемкость?</w:t>
      </w:r>
    </w:p>
    <w:p w:rsidR="00921BA5" w:rsidRPr="00B547EF" w:rsidRDefault="00921BA5" w:rsidP="00921BA5">
      <w:pPr>
        <w:widowControl w:val="0"/>
        <w:numPr>
          <w:ilvl w:val="0"/>
          <w:numId w:val="39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Почему изобарная теплоемкость больше изохорной? Какая связь между ними?</w:t>
      </w:r>
    </w:p>
    <w:p w:rsidR="00921BA5" w:rsidRPr="0001653C" w:rsidRDefault="00921BA5" w:rsidP="00921BA5">
      <w:pPr>
        <w:widowControl w:val="0"/>
        <w:numPr>
          <w:ilvl w:val="0"/>
          <w:numId w:val="39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Почему теплоемкость зависит от процесса? Дайте значения теплоемкостей для основных процессов изменения состояния.</w:t>
      </w:r>
    </w:p>
    <w:p w:rsidR="00921BA5" w:rsidRPr="00B547EF" w:rsidRDefault="00921BA5" w:rsidP="00921BA5">
      <w:pPr>
        <w:widowControl w:val="0"/>
        <w:numPr>
          <w:ilvl w:val="0"/>
          <w:numId w:val="39"/>
        </w:numPr>
        <w:autoSpaceDE w:val="0"/>
        <w:ind w:left="1418" w:hanging="709"/>
        <w:jc w:val="both"/>
        <w:rPr>
          <w:color w:val="000000"/>
        </w:rPr>
      </w:pPr>
    </w:p>
    <w:p w:rsidR="00921BA5" w:rsidRDefault="00921BA5" w:rsidP="00921BA5">
      <w:pPr>
        <w:widowControl w:val="0"/>
        <w:autoSpaceDE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Раздел 1: тема 1.2.</w:t>
      </w:r>
    </w:p>
    <w:p w:rsidR="00921BA5" w:rsidRPr="00CB20EC" w:rsidRDefault="00921BA5" w:rsidP="00921BA5">
      <w:pPr>
        <w:widowControl w:val="0"/>
        <w:autoSpaceDE w:val="0"/>
        <w:ind w:left="1418"/>
        <w:jc w:val="both"/>
        <w:rPr>
          <w:color w:val="000000"/>
        </w:rPr>
      </w:pPr>
    </w:p>
    <w:p w:rsidR="00921BA5" w:rsidRPr="00CB20EC" w:rsidRDefault="00921BA5" w:rsidP="00921BA5">
      <w:pPr>
        <w:widowControl w:val="0"/>
        <w:numPr>
          <w:ilvl w:val="0"/>
          <w:numId w:val="46"/>
        </w:numPr>
        <w:tabs>
          <w:tab w:val="clear" w:pos="720"/>
          <w:tab w:val="num" w:pos="1418"/>
        </w:tabs>
        <w:autoSpaceDE w:val="0"/>
        <w:ind w:left="1418" w:hanging="709"/>
        <w:jc w:val="both"/>
        <w:rPr>
          <w:color w:val="000000"/>
        </w:rPr>
      </w:pPr>
      <w:r w:rsidRPr="00CB20EC">
        <w:rPr>
          <w:color w:val="000000"/>
        </w:rPr>
        <w:t>Напишите аналитические выражения I закона термодинамики через энтальпию и внутреннюю энергию, объясните их. Объясните содержание закона.</w:t>
      </w:r>
    </w:p>
    <w:p w:rsidR="00921BA5" w:rsidRPr="00B547EF" w:rsidRDefault="00921BA5" w:rsidP="00921BA5">
      <w:pPr>
        <w:widowControl w:val="0"/>
        <w:numPr>
          <w:ilvl w:val="0"/>
          <w:numId w:val="46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Напишите аналитическое выражение II закона термодинамики. Содержание и основные формулировки II закона термодинамики.</w:t>
      </w:r>
    </w:p>
    <w:p w:rsidR="00921BA5" w:rsidRPr="00B547EF" w:rsidRDefault="00921BA5" w:rsidP="00921BA5">
      <w:pPr>
        <w:widowControl w:val="0"/>
        <w:numPr>
          <w:ilvl w:val="0"/>
          <w:numId w:val="46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Что такое обратимые и необратимые процессы? Изменение энтропии системы в необратимых процессах. Изменение энтропии в адиабатных процессах.</w:t>
      </w:r>
    </w:p>
    <w:p w:rsidR="00921BA5" w:rsidRPr="00B547EF" w:rsidRDefault="00921BA5" w:rsidP="00921BA5">
      <w:pPr>
        <w:widowControl w:val="0"/>
        <w:numPr>
          <w:ilvl w:val="0"/>
          <w:numId w:val="46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24. Как может изменяться энтропия в изолированной системе при протекании в ней различных термодинамических процессов? Дайте примеры.</w:t>
      </w:r>
    </w:p>
    <w:p w:rsidR="00921BA5" w:rsidRDefault="00921BA5" w:rsidP="00921BA5">
      <w:pPr>
        <w:widowControl w:val="0"/>
        <w:autoSpaceDE w:val="0"/>
        <w:ind w:left="709"/>
        <w:jc w:val="both"/>
        <w:rPr>
          <w:color w:val="000000"/>
          <w:lang w:val="en-US"/>
        </w:rPr>
      </w:pPr>
    </w:p>
    <w:p w:rsidR="00921BA5" w:rsidRDefault="00921BA5" w:rsidP="00921BA5">
      <w:pPr>
        <w:widowControl w:val="0"/>
        <w:autoSpaceDE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Раздел 1: тема 1.3.</w:t>
      </w:r>
    </w:p>
    <w:p w:rsidR="00921BA5" w:rsidRPr="00CB20EC" w:rsidRDefault="00921BA5" w:rsidP="00921BA5">
      <w:pPr>
        <w:widowControl w:val="0"/>
        <w:autoSpaceDE w:val="0"/>
        <w:ind w:left="1418"/>
        <w:jc w:val="both"/>
        <w:rPr>
          <w:color w:val="000000"/>
        </w:rPr>
      </w:pPr>
    </w:p>
    <w:p w:rsidR="00921BA5" w:rsidRPr="00CB20EC" w:rsidRDefault="00921BA5" w:rsidP="00921BA5">
      <w:pPr>
        <w:widowControl w:val="0"/>
        <w:numPr>
          <w:ilvl w:val="0"/>
          <w:numId w:val="47"/>
        </w:numPr>
        <w:autoSpaceDE w:val="0"/>
        <w:ind w:hanging="11"/>
        <w:jc w:val="both"/>
        <w:rPr>
          <w:color w:val="000000"/>
        </w:rPr>
      </w:pPr>
      <w:r w:rsidRPr="00B547EF">
        <w:rPr>
          <w:color w:val="000000"/>
        </w:rPr>
        <w:t xml:space="preserve">Покажите, что термодинамический КПД идеального обратимого цикла Карно </w:t>
      </w:r>
      <w:r w:rsidRPr="00B547EF">
        <w:rPr>
          <w:color w:val="000000"/>
        </w:rPr>
        <w:object w:dxaOrig="960" w:dyaOrig="600">
          <v:shape id="_x0000_i1054" type="#_x0000_t75" style="width:48pt;height:30pt" o:ole="">
            <v:imagedata r:id="rId75" o:title=""/>
          </v:shape>
          <o:OLEObject Type="Embed" ProgID="Equation.3" ShapeID="_x0000_i1054" DrawAspect="Content" ObjectID="_1667842880" r:id="rId76"/>
        </w:object>
      </w:r>
      <w:r w:rsidRPr="00B547EF">
        <w:rPr>
          <w:color w:val="000000"/>
        </w:rPr>
        <w:t xml:space="preserve"> не зависит от свойств рабочего тела, при помощи которого совершается цикл.</w:t>
      </w:r>
    </w:p>
    <w:p w:rsidR="00921BA5" w:rsidRPr="00B547EF" w:rsidRDefault="00921BA5" w:rsidP="00921BA5">
      <w:pPr>
        <w:widowControl w:val="0"/>
        <w:numPr>
          <w:ilvl w:val="0"/>
          <w:numId w:val="47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Изобразите в P-v и T-s - диаграммах изотермический, адиабатный и политропный процессы сжатия рабочего тела в компрессоре и покажите техническую работу, затрачиваемую на эти процессы. Какой из них наиболее выгоден?</w:t>
      </w:r>
    </w:p>
    <w:p w:rsidR="00921BA5" w:rsidRDefault="00921BA5" w:rsidP="00921BA5">
      <w:pPr>
        <w:widowControl w:val="0"/>
        <w:autoSpaceDE w:val="0"/>
        <w:ind w:left="709"/>
        <w:jc w:val="both"/>
        <w:rPr>
          <w:color w:val="000000"/>
          <w:lang w:val="en-US"/>
        </w:rPr>
      </w:pPr>
    </w:p>
    <w:p w:rsidR="00921BA5" w:rsidRDefault="00921BA5" w:rsidP="00921BA5">
      <w:pPr>
        <w:widowControl w:val="0"/>
        <w:autoSpaceDE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Раздел 1: тема 1.4.</w:t>
      </w:r>
    </w:p>
    <w:p w:rsidR="00921BA5" w:rsidRPr="00CB20EC" w:rsidRDefault="00921BA5" w:rsidP="00921BA5">
      <w:pPr>
        <w:widowControl w:val="0"/>
        <w:autoSpaceDE w:val="0"/>
        <w:ind w:left="1418"/>
        <w:jc w:val="both"/>
        <w:rPr>
          <w:color w:val="000000"/>
        </w:rPr>
      </w:pPr>
    </w:p>
    <w:p w:rsidR="00921BA5" w:rsidRPr="00B547EF" w:rsidRDefault="00921BA5" w:rsidP="00921BA5">
      <w:pPr>
        <w:widowControl w:val="0"/>
        <w:numPr>
          <w:ilvl w:val="0"/>
          <w:numId w:val="48"/>
        </w:numPr>
        <w:tabs>
          <w:tab w:val="clear" w:pos="720"/>
          <w:tab w:val="num" w:pos="1418"/>
        </w:tabs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lastRenderedPageBreak/>
        <w:t>Изобразите индикаторную диаграмму идеального одноступенчатого компрессора. В чем заключается принципиальное различие между ней и P-v - диаграммой процесса в том же компрессоре?</w:t>
      </w:r>
    </w:p>
    <w:p w:rsidR="00921BA5" w:rsidRPr="00B547EF" w:rsidRDefault="00921BA5" w:rsidP="00921BA5">
      <w:pPr>
        <w:widowControl w:val="0"/>
        <w:numPr>
          <w:ilvl w:val="0"/>
          <w:numId w:val="48"/>
        </w:numPr>
        <w:autoSpaceDE w:val="0"/>
        <w:ind w:left="1418" w:hanging="709"/>
        <w:jc w:val="both"/>
        <w:rPr>
          <w:color w:val="000000"/>
        </w:rPr>
      </w:pPr>
      <w:r w:rsidRPr="00CB20EC">
        <w:rPr>
          <w:color w:val="000000"/>
        </w:rPr>
        <w:t>Ч</w:t>
      </w:r>
      <w:r w:rsidRPr="00B547EF">
        <w:rPr>
          <w:color w:val="000000"/>
        </w:rPr>
        <w:t xml:space="preserve">то такое объемный КПД компрессора? Каково влияние вредного пространства на работу компрессора? </w:t>
      </w:r>
    </w:p>
    <w:p w:rsidR="00921BA5" w:rsidRPr="00B547EF" w:rsidRDefault="00921BA5" w:rsidP="00921BA5">
      <w:pPr>
        <w:widowControl w:val="0"/>
        <w:numPr>
          <w:ilvl w:val="0"/>
          <w:numId w:val="48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С какой целью применяется многоступенчатое сжатие? Покажите схему многоступенчатого компрессора, Р-v и T–s -диаграмму с изображением процессов в многоступенчатом компрессоре (процесс сжатия – адиабатный).</w:t>
      </w:r>
    </w:p>
    <w:p w:rsidR="00921BA5" w:rsidRPr="00B547EF" w:rsidRDefault="00921BA5" w:rsidP="00921BA5">
      <w:pPr>
        <w:widowControl w:val="0"/>
        <w:numPr>
          <w:ilvl w:val="0"/>
          <w:numId w:val="48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Изобразите в T-s – диаграмме процесс политропного сжатия газа в многоступенчатом компрессоре при показателе политропы 1&lt;n&lt;K. Покажите на графике теплоту, отводимую от газа в цилиндрах компрессора и в промежуточных холодильниках.</w:t>
      </w:r>
    </w:p>
    <w:p w:rsidR="00921BA5" w:rsidRPr="00B547EF" w:rsidRDefault="00921BA5" w:rsidP="00921BA5">
      <w:pPr>
        <w:widowControl w:val="0"/>
        <w:numPr>
          <w:ilvl w:val="0"/>
          <w:numId w:val="48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 xml:space="preserve">Как вычисляется необходимое число ступеней сжатия в многоступенчатом компрессоре при заданных начальном и конечном давлениях рабочего тела. </w:t>
      </w:r>
    </w:p>
    <w:p w:rsidR="00921BA5" w:rsidRPr="00B547EF" w:rsidRDefault="00921BA5" w:rsidP="00921BA5">
      <w:pPr>
        <w:widowControl w:val="0"/>
        <w:numPr>
          <w:ilvl w:val="0"/>
          <w:numId w:val="48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Что такое внутренний относительный КПД компрессора и в каких случаях он используется для оценки эффективности его работы?</w:t>
      </w:r>
    </w:p>
    <w:p w:rsidR="00921BA5" w:rsidRPr="00D13391" w:rsidRDefault="00921BA5" w:rsidP="00921BA5">
      <w:pPr>
        <w:ind w:left="1418" w:hanging="709"/>
        <w:jc w:val="both"/>
        <w:rPr>
          <w:color w:val="000000"/>
        </w:rPr>
      </w:pPr>
    </w:p>
    <w:p w:rsidR="00921BA5" w:rsidRDefault="00921BA5" w:rsidP="00921BA5">
      <w:pPr>
        <w:ind w:left="1418" w:hanging="709"/>
        <w:jc w:val="both"/>
        <w:rPr>
          <w:color w:val="000000"/>
          <w:lang w:val="en-US"/>
        </w:rPr>
      </w:pPr>
      <w:r w:rsidRPr="00D13391">
        <w:rPr>
          <w:color w:val="000000"/>
        </w:rPr>
        <w:t xml:space="preserve">Раздел 2: </w:t>
      </w:r>
      <w:r>
        <w:rPr>
          <w:color w:val="000000"/>
          <w:lang w:val="en-US"/>
        </w:rPr>
        <w:t>тема 2.1.</w:t>
      </w:r>
    </w:p>
    <w:p w:rsidR="00921BA5" w:rsidRPr="00D13391" w:rsidRDefault="00921BA5" w:rsidP="00921BA5">
      <w:pPr>
        <w:ind w:left="1418" w:hanging="709"/>
        <w:jc w:val="both"/>
        <w:rPr>
          <w:color w:val="000000"/>
          <w:lang w:val="en-US"/>
        </w:rPr>
      </w:pP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clear" w:pos="720"/>
          <w:tab w:val="num" w:pos="1418"/>
        </w:tabs>
        <w:autoSpaceDE w:val="0"/>
        <w:ind w:left="1418" w:hanging="709"/>
        <w:jc w:val="both"/>
        <w:rPr>
          <w:color w:val="000000"/>
          <w:szCs w:val="16"/>
        </w:rPr>
      </w:pPr>
      <w:r w:rsidRPr="00D13391">
        <w:rPr>
          <w:color w:val="000000"/>
        </w:rPr>
        <w:t xml:space="preserve">Способы переноса теплоты, их основные закономерности. </w:t>
      </w:r>
      <w:r w:rsidRPr="00D13391">
        <w:rPr>
          <w:rStyle w:val="FontStyle16"/>
          <w:b w:val="0"/>
          <w:bCs w:val="0"/>
          <w:color w:val="000000"/>
          <w:sz w:val="24"/>
        </w:rPr>
        <w:t>Каков механизм процесса теплопроводности в газах, жидкостях и твердых веществах?</w:t>
      </w:r>
    </w:p>
    <w:p w:rsidR="00921BA5" w:rsidRPr="00D13391" w:rsidRDefault="00921BA5" w:rsidP="00921BA5">
      <w:pPr>
        <w:pStyle w:val="Style7"/>
        <w:widowControl/>
        <w:numPr>
          <w:ilvl w:val="0"/>
          <w:numId w:val="49"/>
        </w:numPr>
        <w:autoSpaceDN/>
        <w:adjustRightInd/>
        <w:ind w:left="1418" w:hanging="709"/>
        <w:jc w:val="both"/>
        <w:rPr>
          <w:color w:val="000000"/>
        </w:rPr>
      </w:pPr>
      <w:r w:rsidRPr="00D13391">
        <w:rPr>
          <w:color w:val="000000"/>
        </w:rPr>
        <w:t>Понятие температурного поля.</w:t>
      </w:r>
    </w:p>
    <w:p w:rsidR="00921BA5" w:rsidRPr="00D13391" w:rsidRDefault="00921BA5" w:rsidP="00921BA5">
      <w:pPr>
        <w:pStyle w:val="Style7"/>
        <w:widowControl/>
        <w:numPr>
          <w:ilvl w:val="0"/>
          <w:numId w:val="49"/>
        </w:numPr>
        <w:autoSpaceDN/>
        <w:adjustRightInd/>
        <w:ind w:left="1418" w:hanging="709"/>
        <w:jc w:val="both"/>
        <w:rPr>
          <w:color w:val="000000"/>
        </w:rPr>
      </w:pPr>
      <w:r w:rsidRPr="00D13391">
        <w:rPr>
          <w:color w:val="000000"/>
        </w:rPr>
        <w:t>Физическая сущность процесса переноса теплоты теплопроводностью.</w:t>
      </w:r>
    </w:p>
    <w:p w:rsidR="00921BA5" w:rsidRPr="00D13391" w:rsidRDefault="00921BA5" w:rsidP="00921BA5">
      <w:pPr>
        <w:pStyle w:val="Style7"/>
        <w:widowControl/>
        <w:numPr>
          <w:ilvl w:val="0"/>
          <w:numId w:val="49"/>
        </w:numPr>
        <w:autoSpaceDN/>
        <w:adjustRightInd/>
        <w:ind w:left="1418" w:hanging="709"/>
        <w:jc w:val="both"/>
        <w:rPr>
          <w:color w:val="000000"/>
        </w:rPr>
      </w:pPr>
      <w:r w:rsidRPr="00D13391">
        <w:rPr>
          <w:color w:val="000000"/>
        </w:rPr>
        <w:t>Сформулируйте основной закон теплопроводности.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autoSpaceDE w:val="0"/>
        <w:ind w:left="1418" w:hanging="709"/>
        <w:jc w:val="both"/>
        <w:rPr>
          <w:rStyle w:val="FontStyle16"/>
          <w:b w:val="0"/>
          <w:sz w:val="24"/>
        </w:rPr>
      </w:pPr>
      <w:r w:rsidRPr="00D13391">
        <w:rPr>
          <w:rStyle w:val="FontStyle16"/>
          <w:b w:val="0"/>
          <w:sz w:val="24"/>
        </w:rPr>
        <w:t>Понятие градиента температуры.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Что называется коэффициентом теплопроводности, его размерность, обозначение.</w:t>
      </w:r>
    </w:p>
    <w:p w:rsidR="00921BA5" w:rsidRPr="00D13391" w:rsidRDefault="00921BA5" w:rsidP="00921BA5">
      <w:pPr>
        <w:pStyle w:val="Style7"/>
        <w:widowControl/>
        <w:numPr>
          <w:ilvl w:val="0"/>
          <w:numId w:val="49"/>
        </w:numPr>
        <w:autoSpaceDN/>
        <w:adjustRightInd/>
        <w:ind w:left="1418" w:hanging="709"/>
        <w:jc w:val="both"/>
        <w:rPr>
          <w:color w:val="000000"/>
        </w:rPr>
      </w:pPr>
      <w:r w:rsidRPr="00D13391">
        <w:rPr>
          <w:color w:val="000000"/>
        </w:rPr>
        <w:t>Как зависит коэффициент теплопроводности от температуры?</w:t>
      </w:r>
    </w:p>
    <w:p w:rsidR="00921BA5" w:rsidRPr="00D13391" w:rsidRDefault="00921BA5" w:rsidP="00921BA5">
      <w:pPr>
        <w:pStyle w:val="Style7"/>
        <w:widowControl/>
        <w:numPr>
          <w:ilvl w:val="0"/>
          <w:numId w:val="49"/>
        </w:numPr>
        <w:autoSpaceDN/>
        <w:adjustRightInd/>
        <w:ind w:left="1418" w:hanging="709"/>
        <w:jc w:val="both"/>
        <w:rPr>
          <w:color w:val="000000"/>
        </w:rPr>
      </w:pPr>
      <w:r w:rsidRPr="00D13391">
        <w:rPr>
          <w:color w:val="000000"/>
        </w:rPr>
        <w:t>Дифференциальное уравнение теплопроводности.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Условия однозначности для процессов теплопроводности.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Как задаются граничные условия?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Какой тепловой режим называется стационарным?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Записать дифференциальное уравнение теплопроводности для стационарного режима.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Закон Ньютона – Рихмана.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Написать формулу для определения теплового потока через плоскую однослойную стенку.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Написать формулу для определения теплового потока плоской многослойной стенки.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Как определяется тепловой поток при стационарном тепловом режиме и граничных условиях 3 рода для плоской стенки?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rPr>
          <w:color w:val="000000"/>
          <w:szCs w:val="16"/>
        </w:rPr>
      </w:pPr>
      <w:r w:rsidRPr="00D13391">
        <w:rPr>
          <w:color w:val="000000"/>
        </w:rPr>
        <w:t>Решение д.у. для цилиндрической стенки и граничных условий 1 и 3 го родов.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rPr>
          <w:rStyle w:val="FontStyle16"/>
          <w:b w:val="0"/>
          <w:bCs w:val="0"/>
          <w:color w:val="000000"/>
          <w:sz w:val="24"/>
        </w:rPr>
      </w:pPr>
      <w:r w:rsidRPr="00D13391">
        <w:rPr>
          <w:color w:val="000000"/>
        </w:rPr>
        <w:t>Передача теплоты через многослойную цилиндрическую стенку.</w:t>
      </w:r>
    </w:p>
    <w:p w:rsidR="00921BA5" w:rsidRPr="00D13391" w:rsidRDefault="00921BA5" w:rsidP="00921BA5">
      <w:pPr>
        <w:pStyle w:val="Style7"/>
        <w:widowControl/>
        <w:numPr>
          <w:ilvl w:val="0"/>
          <w:numId w:val="49"/>
        </w:numPr>
        <w:autoSpaceDN/>
        <w:adjustRightInd/>
        <w:ind w:left="1418" w:hanging="709"/>
        <w:jc w:val="both"/>
        <w:rPr>
          <w:color w:val="000000"/>
          <w:szCs w:val="24"/>
        </w:rPr>
      </w:pPr>
      <w:r w:rsidRPr="00D13391">
        <w:rPr>
          <w:rStyle w:val="FontStyle16"/>
          <w:b w:val="0"/>
          <w:bCs w:val="0"/>
          <w:color w:val="000000"/>
          <w:sz w:val="24"/>
          <w:szCs w:val="24"/>
        </w:rPr>
        <w:t>Что понимается под процессом теплопередачи?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Уравнение теплопередачи.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Чем отличается теплопередача от теплоотдачи?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Чем отличается α от К?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Коэффициент теплопередачи для плоской стенки.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Коэффициент теплопередачи для цилиндрической стенки.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Что представляет собой внутреннее тепловое сопротивление?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 xml:space="preserve">Записать выражение полного термического сопротивления для плоской </w:t>
      </w:r>
      <w:r w:rsidRPr="00D13391">
        <w:rPr>
          <w:color w:val="000000"/>
        </w:rPr>
        <w:lastRenderedPageBreak/>
        <w:t>стенки.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Методы интенсификации теплопередачи.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При α</w:t>
      </w:r>
      <w:r w:rsidRPr="00D13391">
        <w:rPr>
          <w:color w:val="000000"/>
          <w:vertAlign w:val="subscript"/>
        </w:rPr>
        <w:t>1</w:t>
      </w:r>
      <w:r w:rsidRPr="00D13391">
        <w:rPr>
          <w:color w:val="000000"/>
        </w:rPr>
        <w:t xml:space="preserve"> </w:t>
      </w:r>
      <w:r w:rsidRPr="00D13391">
        <w:rPr>
          <w:rFonts w:ascii="Symbol" w:hAnsi="Symbol" w:cs="Symbol"/>
          <w:color w:val="000000"/>
        </w:rPr>
        <w:t></w:t>
      </w:r>
      <w:r w:rsidRPr="00D13391">
        <w:rPr>
          <w:rFonts w:ascii="Symbol" w:hAnsi="Symbol" w:cs="Symbol"/>
          <w:color w:val="000000"/>
        </w:rPr>
        <w:t></w:t>
      </w:r>
      <w:r w:rsidRPr="00D13391">
        <w:rPr>
          <w:color w:val="000000"/>
        </w:rPr>
        <w:t xml:space="preserve"> α</w:t>
      </w:r>
      <w:r w:rsidRPr="00D13391">
        <w:rPr>
          <w:color w:val="000000"/>
          <w:vertAlign w:val="subscript"/>
        </w:rPr>
        <w:t>2</w:t>
      </w:r>
      <w:r w:rsidRPr="00D13391">
        <w:rPr>
          <w:color w:val="000000"/>
        </w:rPr>
        <w:t xml:space="preserve"> какой из коэффициентов теплоотдачи следует увеличить для увеличения коэффициента теплопередачи К?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Плоская стальная стенка с одной стороны омывается дымовыми газами, с другой – водой. С какой стороны следует выполнить оребрение стенки, чтобы увеличить теплопередачу?</w:t>
      </w:r>
    </w:p>
    <w:p w:rsidR="00921BA5" w:rsidRPr="00D13391" w:rsidRDefault="00921BA5" w:rsidP="00921BA5">
      <w:pPr>
        <w:widowControl w:val="0"/>
        <w:numPr>
          <w:ilvl w:val="0"/>
          <w:numId w:val="49"/>
        </w:numPr>
        <w:tabs>
          <w:tab w:val="left" w:pos="993"/>
        </w:tabs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Привести пример теплообменных аппаратов, работающих при стационарном тепловом режиме.</w:t>
      </w:r>
    </w:p>
    <w:p w:rsidR="00921BA5" w:rsidRPr="00D13391" w:rsidRDefault="00921BA5" w:rsidP="00921BA5">
      <w:pPr>
        <w:widowControl w:val="0"/>
        <w:tabs>
          <w:tab w:val="left" w:pos="993"/>
        </w:tabs>
        <w:autoSpaceDE w:val="0"/>
        <w:ind w:left="680"/>
        <w:jc w:val="both"/>
        <w:rPr>
          <w:color w:val="000000"/>
        </w:rPr>
      </w:pPr>
    </w:p>
    <w:p w:rsidR="00921BA5" w:rsidRDefault="00921BA5" w:rsidP="00921BA5">
      <w:pPr>
        <w:widowControl w:val="0"/>
        <w:tabs>
          <w:tab w:val="left" w:pos="993"/>
        </w:tabs>
        <w:autoSpaceDE w:val="0"/>
        <w:ind w:left="1418" w:hanging="738"/>
        <w:jc w:val="both"/>
        <w:rPr>
          <w:color w:val="000000"/>
          <w:lang w:val="en-US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2</w:t>
      </w:r>
      <w:r w:rsidRPr="00D13391">
        <w:rPr>
          <w:color w:val="000000"/>
        </w:rPr>
        <w:t>:</w:t>
      </w:r>
      <w:r>
        <w:rPr>
          <w:color w:val="000000"/>
          <w:lang w:val="en-US"/>
        </w:rPr>
        <w:t xml:space="preserve"> тема 2.2.</w:t>
      </w:r>
    </w:p>
    <w:p w:rsidR="00921BA5" w:rsidRPr="00D13391" w:rsidRDefault="00921BA5" w:rsidP="00921BA5">
      <w:pPr>
        <w:widowControl w:val="0"/>
        <w:tabs>
          <w:tab w:val="left" w:pos="993"/>
        </w:tabs>
        <w:autoSpaceDE w:val="0"/>
        <w:ind w:left="1418" w:hanging="738"/>
        <w:jc w:val="both"/>
        <w:rPr>
          <w:color w:val="000000"/>
          <w:lang w:val="en-US"/>
        </w:rPr>
      </w:pPr>
    </w:p>
    <w:p w:rsidR="00921BA5" w:rsidRPr="00D13391" w:rsidRDefault="00921BA5" w:rsidP="00921BA5">
      <w:pPr>
        <w:widowControl w:val="0"/>
        <w:numPr>
          <w:ilvl w:val="0"/>
          <w:numId w:val="38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Понятие нестационарного теплового режима.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Записать дифференциальное уравнение теплопроводности для нестационарного режима.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Что называется коэффициентом температуропроводности, его размерность, обозначение, физический смысл.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Понятие безразмерной температуры.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tabs>
          <w:tab w:val="left" w:pos="993"/>
        </w:tabs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 xml:space="preserve">       Число Био, его физический смысл.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Формула и физический смысл числа Фурье.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Суть графоаналитического метода расчета процесса нагрева термически массивных тел (с помощью номограмм).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Какие тела называются термически массивными?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Характер распределения температуры внутри термически массивного тела.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Какие тела называются термически тонкими?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tabs>
          <w:tab w:val="left" w:pos="993"/>
        </w:tabs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 xml:space="preserve">        Показать распределение температуры внутри термически тонкого тела.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Принцип расчета нагревания или охлаждения тел конечных размеров.</w:t>
      </w:r>
    </w:p>
    <w:p w:rsidR="00921BA5" w:rsidRPr="00D13391" w:rsidRDefault="00921BA5" w:rsidP="00921BA5">
      <w:pPr>
        <w:widowControl w:val="0"/>
        <w:numPr>
          <w:ilvl w:val="0"/>
          <w:numId w:val="38"/>
        </w:numPr>
        <w:tabs>
          <w:tab w:val="clear" w:pos="720"/>
          <w:tab w:val="num" w:pos="1418"/>
        </w:tabs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Какие теплообменные аппараты работают при нестационарном тепловом режиме?</w:t>
      </w:r>
    </w:p>
    <w:p w:rsidR="00921BA5" w:rsidRPr="00D13391" w:rsidRDefault="00921BA5" w:rsidP="00921BA5">
      <w:pPr>
        <w:ind w:left="340" w:firstLine="340"/>
        <w:jc w:val="both"/>
        <w:rPr>
          <w:color w:val="000000"/>
        </w:rPr>
      </w:pPr>
    </w:p>
    <w:p w:rsidR="00921BA5" w:rsidRDefault="00921BA5" w:rsidP="00921BA5">
      <w:pPr>
        <w:ind w:left="340" w:firstLine="340"/>
        <w:jc w:val="both"/>
        <w:rPr>
          <w:rStyle w:val="FontStyle16"/>
          <w:b w:val="0"/>
          <w:bCs w:val="0"/>
          <w:color w:val="000000"/>
          <w:sz w:val="24"/>
          <w:lang w:val="en-US"/>
        </w:rPr>
      </w:pPr>
      <w:r w:rsidRPr="00D13391">
        <w:rPr>
          <w:color w:val="000000"/>
        </w:rPr>
        <w:t xml:space="preserve">Раздел </w:t>
      </w:r>
      <w:r w:rsidRPr="00D13391">
        <w:rPr>
          <w:rStyle w:val="FontStyle16"/>
          <w:b w:val="0"/>
          <w:color w:val="000000"/>
          <w:sz w:val="24"/>
        </w:rPr>
        <w:t xml:space="preserve"> </w:t>
      </w:r>
      <w:r>
        <w:rPr>
          <w:rStyle w:val="FontStyle16"/>
          <w:b w:val="0"/>
          <w:bCs w:val="0"/>
          <w:color w:val="000000"/>
          <w:sz w:val="24"/>
          <w:lang w:val="en-US"/>
        </w:rPr>
        <w:t>2</w:t>
      </w:r>
      <w:r w:rsidRPr="00D13391">
        <w:rPr>
          <w:rStyle w:val="FontStyle16"/>
          <w:b w:val="0"/>
          <w:bCs w:val="0"/>
          <w:color w:val="000000"/>
          <w:sz w:val="24"/>
        </w:rPr>
        <w:t>:</w:t>
      </w:r>
      <w:r>
        <w:rPr>
          <w:rStyle w:val="FontStyle16"/>
          <w:b w:val="0"/>
          <w:bCs w:val="0"/>
          <w:color w:val="000000"/>
          <w:sz w:val="24"/>
          <w:lang w:val="en-US"/>
        </w:rPr>
        <w:t xml:space="preserve"> тема 2.3.</w:t>
      </w:r>
    </w:p>
    <w:p w:rsidR="00921BA5" w:rsidRPr="00D13391" w:rsidRDefault="00921BA5" w:rsidP="00921BA5">
      <w:pPr>
        <w:ind w:left="340" w:firstLine="340"/>
        <w:jc w:val="both"/>
        <w:rPr>
          <w:color w:val="000000"/>
          <w:lang w:val="en-US"/>
        </w:rPr>
      </w:pP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hanging="11"/>
        <w:jc w:val="both"/>
        <w:rPr>
          <w:rStyle w:val="FontStyle16"/>
          <w:b w:val="0"/>
          <w:bCs w:val="0"/>
          <w:color w:val="000000"/>
          <w:sz w:val="24"/>
        </w:rPr>
      </w:pPr>
      <w:r w:rsidRPr="00D13391">
        <w:rPr>
          <w:color w:val="000000"/>
        </w:rPr>
        <w:t>В каких средах возможна конвекция?</w:t>
      </w:r>
    </w:p>
    <w:p w:rsidR="00921BA5" w:rsidRPr="00D13391" w:rsidRDefault="00921BA5" w:rsidP="00921BA5">
      <w:pPr>
        <w:pStyle w:val="Style7"/>
        <w:widowControl/>
        <w:numPr>
          <w:ilvl w:val="0"/>
          <w:numId w:val="44"/>
        </w:numPr>
        <w:autoSpaceDN/>
        <w:adjustRightInd/>
        <w:ind w:left="340" w:firstLine="340"/>
        <w:jc w:val="both"/>
        <w:rPr>
          <w:color w:val="000000"/>
          <w:szCs w:val="24"/>
        </w:rPr>
      </w:pPr>
      <w:r w:rsidRPr="00D13391">
        <w:rPr>
          <w:rStyle w:val="FontStyle16"/>
          <w:b w:val="0"/>
          <w:bCs w:val="0"/>
          <w:color w:val="000000"/>
          <w:sz w:val="24"/>
          <w:szCs w:val="24"/>
        </w:rPr>
        <w:t>Какие виды конвективного теплообмена вам известны?</w:t>
      </w:r>
    </w:p>
    <w:p w:rsidR="00921BA5" w:rsidRPr="00D13391" w:rsidRDefault="00921BA5" w:rsidP="00921BA5">
      <w:pPr>
        <w:pStyle w:val="Style7"/>
        <w:widowControl/>
        <w:numPr>
          <w:ilvl w:val="0"/>
          <w:numId w:val="44"/>
        </w:numPr>
        <w:autoSpaceDN/>
        <w:adjustRightInd/>
        <w:ind w:left="340" w:firstLine="340"/>
        <w:jc w:val="both"/>
        <w:rPr>
          <w:color w:val="000000"/>
        </w:rPr>
      </w:pPr>
      <w:r w:rsidRPr="00D13391">
        <w:rPr>
          <w:color w:val="000000"/>
        </w:rPr>
        <w:t>Какие теплофизические свойства жидкостей вам известны?</w:t>
      </w:r>
    </w:p>
    <w:p w:rsidR="00921BA5" w:rsidRPr="00D13391" w:rsidRDefault="00921BA5" w:rsidP="00921BA5">
      <w:pPr>
        <w:pStyle w:val="Style7"/>
        <w:widowControl/>
        <w:numPr>
          <w:ilvl w:val="0"/>
          <w:numId w:val="44"/>
        </w:numPr>
        <w:autoSpaceDN/>
        <w:adjustRightInd/>
        <w:ind w:left="1418" w:hanging="738"/>
        <w:jc w:val="both"/>
        <w:rPr>
          <w:color w:val="000000"/>
        </w:rPr>
      </w:pPr>
      <w:r w:rsidRPr="00D13391">
        <w:rPr>
          <w:color w:val="000000"/>
        </w:rPr>
        <w:t>Что понимается под вязкостью жидкости, какие виды вязкости вам известны?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Факторы, влияющие на конвективный теплообмен.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Режимы движения жидкости.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Как происходит перенос теплоты в ламинарном и турбулентном потоках?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tabs>
          <w:tab w:val="clear" w:pos="720"/>
          <w:tab w:val="left" w:pos="993"/>
        </w:tabs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 xml:space="preserve">       Сформулируйте основной закон конвективного теплообмена (теплоотдачи конвекцией).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tabs>
          <w:tab w:val="clear" w:pos="720"/>
        </w:tabs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Коэффициент теплоотдачи, его физический смысл, обозначение и размерность. От каких факторов он зависит?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Перечислить дифференциальные уравнения конвективного теплообмена.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Чем обусловлена вынужденная конвекция?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Числа подобия процессов конвективного теплообмена, их физический смысл.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Определяющие и определяемые числа подобия.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Число Рейнольдса, его физический смысл.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Что характеризует число Нуссельта, его физический смысл.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lastRenderedPageBreak/>
        <w:t>Понятие динамического пограничного слоя.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Понятие теплового пограничного слоя.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От чего зависит соотношение толщин динамического и теплового пограничных слоев?</w:t>
      </w:r>
    </w:p>
    <w:p w:rsidR="00921BA5" w:rsidRPr="00D13391" w:rsidRDefault="00921BA5" w:rsidP="00921BA5">
      <w:pPr>
        <w:widowControl w:val="0"/>
        <w:numPr>
          <w:ilvl w:val="0"/>
          <w:numId w:val="44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 xml:space="preserve">Общий вид уравнения подобия, используемого для расчета теплоотдачи при вынужденной конвекции </w:t>
      </w:r>
    </w:p>
    <w:p w:rsidR="00921BA5" w:rsidRPr="00921BA5" w:rsidRDefault="00921BA5" w:rsidP="00921BA5">
      <w:pPr>
        <w:widowControl w:val="0"/>
        <w:autoSpaceDE w:val="0"/>
        <w:ind w:left="1418"/>
        <w:jc w:val="both"/>
        <w:rPr>
          <w:color w:val="000000"/>
        </w:rPr>
      </w:pPr>
    </w:p>
    <w:p w:rsidR="00921BA5" w:rsidRPr="00D13391" w:rsidRDefault="00921BA5" w:rsidP="00921BA5">
      <w:pPr>
        <w:ind w:left="340" w:firstLine="340"/>
        <w:jc w:val="both"/>
        <w:rPr>
          <w:color w:val="000000"/>
          <w:lang w:val="en-US"/>
        </w:rPr>
      </w:pPr>
      <w:r w:rsidRPr="00D13391">
        <w:rPr>
          <w:color w:val="000000"/>
        </w:rPr>
        <w:t xml:space="preserve">Раздел </w:t>
      </w:r>
      <w:r w:rsidRPr="00D13391">
        <w:rPr>
          <w:rStyle w:val="FontStyle16"/>
          <w:b w:val="0"/>
          <w:color w:val="000000"/>
          <w:sz w:val="24"/>
        </w:rPr>
        <w:t xml:space="preserve"> </w:t>
      </w:r>
      <w:r>
        <w:rPr>
          <w:rStyle w:val="FontStyle16"/>
          <w:b w:val="0"/>
          <w:bCs w:val="0"/>
          <w:color w:val="000000"/>
          <w:sz w:val="24"/>
          <w:lang w:val="en-US"/>
        </w:rPr>
        <w:t>2</w:t>
      </w:r>
      <w:r w:rsidRPr="00D13391">
        <w:rPr>
          <w:rStyle w:val="FontStyle16"/>
          <w:b w:val="0"/>
          <w:bCs w:val="0"/>
          <w:color w:val="000000"/>
          <w:sz w:val="24"/>
        </w:rPr>
        <w:t>:</w:t>
      </w:r>
      <w:r>
        <w:rPr>
          <w:rStyle w:val="FontStyle16"/>
          <w:b w:val="0"/>
          <w:bCs w:val="0"/>
          <w:color w:val="000000"/>
          <w:sz w:val="24"/>
          <w:lang w:val="en-US"/>
        </w:rPr>
        <w:t xml:space="preserve"> тема 2.4.</w:t>
      </w:r>
    </w:p>
    <w:p w:rsidR="00921BA5" w:rsidRPr="00BB6D81" w:rsidRDefault="00921BA5" w:rsidP="00921BA5">
      <w:pPr>
        <w:widowControl w:val="0"/>
        <w:autoSpaceDE w:val="0"/>
        <w:ind w:left="1418"/>
        <w:jc w:val="both"/>
        <w:rPr>
          <w:color w:val="000000"/>
          <w:lang w:val="en-US"/>
        </w:rPr>
      </w:pPr>
    </w:p>
    <w:p w:rsidR="00921BA5" w:rsidRPr="00D13391" w:rsidRDefault="00921BA5" w:rsidP="00921BA5">
      <w:pPr>
        <w:widowControl w:val="0"/>
        <w:numPr>
          <w:ilvl w:val="0"/>
          <w:numId w:val="45"/>
        </w:numPr>
        <w:autoSpaceDE w:val="0"/>
        <w:ind w:hanging="11"/>
        <w:jc w:val="both"/>
        <w:rPr>
          <w:color w:val="000000"/>
        </w:rPr>
      </w:pPr>
      <w:r w:rsidRPr="00D13391">
        <w:rPr>
          <w:color w:val="000000"/>
        </w:rPr>
        <w:t>Какое число подобия характеризует вынужденную конвекцию?</w:t>
      </w:r>
    </w:p>
    <w:p w:rsidR="00921BA5" w:rsidRPr="00D13391" w:rsidRDefault="00921BA5" w:rsidP="00921BA5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Структура пограничного слоя при вынужденном продольном обтекании плоской поверхности.</w:t>
      </w:r>
    </w:p>
    <w:p w:rsidR="00921BA5" w:rsidRPr="00D13391" w:rsidRDefault="00921BA5" w:rsidP="00921BA5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Показать характер изменения теплоотдачи по длине продольно обтекаемой поверхности.</w:t>
      </w:r>
    </w:p>
    <w:p w:rsidR="00921BA5" w:rsidRPr="00D13391" w:rsidRDefault="00921BA5" w:rsidP="00921BA5">
      <w:pPr>
        <w:widowControl w:val="0"/>
        <w:numPr>
          <w:ilvl w:val="0"/>
          <w:numId w:val="45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В каких случаях в уравнение подобия вводится поправка (Р</w:t>
      </w:r>
      <w:r w:rsidRPr="00D13391">
        <w:rPr>
          <w:color w:val="000000"/>
          <w:lang w:val="en-US"/>
        </w:rPr>
        <w:t>r</w:t>
      </w:r>
      <w:r w:rsidRPr="00D13391">
        <w:rPr>
          <w:color w:val="000000"/>
          <w:vertAlign w:val="subscript"/>
        </w:rPr>
        <w:t>ж</w:t>
      </w:r>
      <w:r w:rsidRPr="00D13391">
        <w:rPr>
          <w:color w:val="000000"/>
        </w:rPr>
        <w:t>/ Р</w:t>
      </w:r>
      <w:r w:rsidRPr="00D13391">
        <w:rPr>
          <w:color w:val="000000"/>
          <w:lang w:val="en-US"/>
        </w:rPr>
        <w:t>r</w:t>
      </w:r>
      <w:r w:rsidRPr="00D13391">
        <w:rPr>
          <w:color w:val="000000"/>
          <w:vertAlign w:val="subscript"/>
        </w:rPr>
        <w:t>с</w:t>
      </w:r>
      <w:r w:rsidRPr="00D13391">
        <w:rPr>
          <w:color w:val="000000"/>
        </w:rPr>
        <w:t>)</w:t>
      </w:r>
      <w:r w:rsidRPr="00D13391">
        <w:rPr>
          <w:color w:val="000000"/>
          <w:vertAlign w:val="superscript"/>
        </w:rPr>
        <w:t xml:space="preserve">0,25 </w:t>
      </w:r>
      <w:r w:rsidRPr="00D13391">
        <w:rPr>
          <w:color w:val="000000"/>
        </w:rPr>
        <w:t>и что она учитывает?</w:t>
      </w:r>
    </w:p>
    <w:p w:rsidR="00921BA5" w:rsidRPr="00D13391" w:rsidRDefault="00921BA5" w:rsidP="00921BA5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Особенности теплоотдачи капельных жидкостей по сравнению с теплоотдачей газов.</w:t>
      </w:r>
    </w:p>
    <w:p w:rsidR="00921BA5" w:rsidRPr="00D13391" w:rsidRDefault="00921BA5" w:rsidP="00921BA5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Критическое значение числа Рейнольдса при течении жидкостей в трубах.</w:t>
      </w:r>
    </w:p>
    <w:p w:rsidR="00921BA5" w:rsidRPr="00D13391" w:rsidRDefault="00921BA5" w:rsidP="00921BA5">
      <w:pPr>
        <w:pStyle w:val="a3"/>
        <w:numPr>
          <w:ilvl w:val="0"/>
          <w:numId w:val="45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Физическая природа процесса теплоотдачи при свободной конвекции.</w:t>
      </w:r>
    </w:p>
    <w:p w:rsidR="00921BA5" w:rsidRPr="00D13391" w:rsidRDefault="00921BA5" w:rsidP="00921BA5">
      <w:pPr>
        <w:pStyle w:val="a3"/>
        <w:numPr>
          <w:ilvl w:val="0"/>
          <w:numId w:val="45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Факторы, влияющие на интенсивность теплоотдачи при свободной конвекции.</w:t>
      </w:r>
    </w:p>
    <w:p w:rsidR="00921BA5" w:rsidRPr="00D13391" w:rsidRDefault="00921BA5" w:rsidP="00921BA5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Какое число подобия характеризует свободную конвекцию?</w:t>
      </w:r>
    </w:p>
    <w:p w:rsidR="00921BA5" w:rsidRPr="00D13391" w:rsidRDefault="00921BA5" w:rsidP="00921BA5">
      <w:pPr>
        <w:pStyle w:val="a3"/>
        <w:numPr>
          <w:ilvl w:val="0"/>
          <w:numId w:val="45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Как определяется режим движения при свободной конвекции?</w:t>
      </w:r>
    </w:p>
    <w:p w:rsidR="00921BA5" w:rsidRPr="00D13391" w:rsidRDefault="00921BA5" w:rsidP="00921BA5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Число Грасгофа, его физический смысл.</w:t>
      </w:r>
    </w:p>
    <w:p w:rsidR="00921BA5" w:rsidRPr="00D13391" w:rsidRDefault="00921BA5" w:rsidP="00921BA5">
      <w:pPr>
        <w:pStyle w:val="a3"/>
        <w:numPr>
          <w:ilvl w:val="0"/>
          <w:numId w:val="45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Общий вид уравнения подобия, используемого для расчета теплоотдачи при свободной конвекции.</w:t>
      </w:r>
    </w:p>
    <w:p w:rsidR="00921BA5" w:rsidRPr="00D13391" w:rsidRDefault="00921BA5" w:rsidP="00921BA5">
      <w:pPr>
        <w:pStyle w:val="a3"/>
        <w:numPr>
          <w:ilvl w:val="0"/>
          <w:numId w:val="45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Влияние на интенсивность теплообмена расположения поверхности в пространстве.</w:t>
      </w:r>
    </w:p>
    <w:p w:rsidR="00921BA5" w:rsidRPr="00D13391" w:rsidRDefault="00921BA5" w:rsidP="00921BA5">
      <w:pPr>
        <w:pStyle w:val="a3"/>
        <w:numPr>
          <w:ilvl w:val="0"/>
          <w:numId w:val="45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Принцип расчета переноса теплоты через узкие щели с учетом свободной конвекции.</w:t>
      </w:r>
    </w:p>
    <w:p w:rsidR="00921BA5" w:rsidRPr="00921BA5" w:rsidRDefault="00921BA5" w:rsidP="00921BA5">
      <w:pPr>
        <w:jc w:val="both"/>
        <w:rPr>
          <w:color w:val="000000"/>
        </w:rPr>
      </w:pPr>
    </w:p>
    <w:p w:rsidR="00921BA5" w:rsidRDefault="00921BA5" w:rsidP="00921BA5">
      <w:pPr>
        <w:ind w:left="1418" w:hanging="738"/>
        <w:jc w:val="both"/>
        <w:rPr>
          <w:color w:val="000000"/>
          <w:lang w:val="en-US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2</w:t>
      </w:r>
      <w:r w:rsidRPr="00D13391">
        <w:rPr>
          <w:color w:val="000000"/>
        </w:rPr>
        <w:t>:</w:t>
      </w:r>
      <w:r>
        <w:rPr>
          <w:color w:val="000000"/>
          <w:lang w:val="en-US"/>
        </w:rPr>
        <w:t xml:space="preserve"> тема 2.5.</w:t>
      </w:r>
    </w:p>
    <w:p w:rsidR="00921BA5" w:rsidRPr="00D13391" w:rsidRDefault="00921BA5" w:rsidP="00921BA5">
      <w:pPr>
        <w:ind w:left="1418" w:hanging="738"/>
        <w:jc w:val="both"/>
        <w:rPr>
          <w:color w:val="000000"/>
          <w:lang w:val="en-US"/>
        </w:rPr>
      </w:pPr>
    </w:p>
    <w:p w:rsidR="00921BA5" w:rsidRPr="00D13391" w:rsidRDefault="00921BA5" w:rsidP="00921BA5">
      <w:pPr>
        <w:numPr>
          <w:ilvl w:val="0"/>
          <w:numId w:val="42"/>
        </w:numPr>
        <w:ind w:hanging="11"/>
        <w:rPr>
          <w:color w:val="000000"/>
        </w:rPr>
      </w:pPr>
      <w:r w:rsidRPr="00D13391">
        <w:rPr>
          <w:color w:val="000000"/>
        </w:rPr>
        <w:t>Физическая сущность процесса теплового излучения.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rPr>
          <w:color w:val="000000"/>
        </w:rPr>
      </w:pPr>
      <w:r w:rsidRPr="00D13391">
        <w:rPr>
          <w:color w:val="000000"/>
        </w:rPr>
        <w:t>Дайте определение поглощательной способности и степени черноты.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rPr>
          <w:color w:val="000000"/>
        </w:rPr>
      </w:pPr>
      <w:r w:rsidRPr="00D13391">
        <w:rPr>
          <w:color w:val="000000"/>
        </w:rPr>
        <w:t>Понятие собственного излучения.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rPr>
          <w:color w:val="000000"/>
        </w:rPr>
      </w:pPr>
      <w:r w:rsidRPr="00D13391">
        <w:rPr>
          <w:color w:val="000000"/>
        </w:rPr>
        <w:t>Понятие отражательной способности тела.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rPr>
          <w:color w:val="000000"/>
        </w:rPr>
      </w:pPr>
      <w:r w:rsidRPr="00D13391">
        <w:rPr>
          <w:color w:val="000000"/>
        </w:rPr>
        <w:t>Связь между поглощательной, отражательной и пропускательной способностью тела.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rPr>
          <w:color w:val="000000"/>
        </w:rPr>
      </w:pPr>
      <w:r w:rsidRPr="00D13391">
        <w:rPr>
          <w:color w:val="000000"/>
        </w:rPr>
        <w:t>Чему равен коэффициент излучения абсолютно черного тела? Что он выражает?</w:t>
      </w:r>
    </w:p>
    <w:p w:rsidR="00921BA5" w:rsidRPr="00D13391" w:rsidRDefault="00921BA5" w:rsidP="00921BA5">
      <w:pPr>
        <w:numPr>
          <w:ilvl w:val="0"/>
          <w:numId w:val="42"/>
        </w:numPr>
        <w:tabs>
          <w:tab w:val="clear" w:pos="720"/>
          <w:tab w:val="left" w:pos="993"/>
          <w:tab w:val="num" w:pos="1418"/>
        </w:tabs>
        <w:ind w:left="1418" w:hanging="709"/>
        <w:jc w:val="both"/>
        <w:rPr>
          <w:color w:val="000000"/>
        </w:rPr>
      </w:pPr>
      <w:r w:rsidRPr="00BB6D81">
        <w:rPr>
          <w:color w:val="000000"/>
        </w:rPr>
        <w:t xml:space="preserve">       </w:t>
      </w:r>
      <w:r w:rsidRPr="00D13391">
        <w:rPr>
          <w:color w:val="000000"/>
        </w:rPr>
        <w:t>Какие поверхности являются абсолютно белыми? Какие - зеркальными?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rPr>
          <w:color w:val="000000"/>
        </w:rPr>
      </w:pPr>
      <w:r w:rsidRPr="00D13391">
        <w:rPr>
          <w:color w:val="000000"/>
        </w:rPr>
        <w:t>Какие тела можно считать серыми?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Что такое коэффициент излучения?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rPr>
          <w:color w:val="000000"/>
        </w:rPr>
      </w:pPr>
      <w:r w:rsidRPr="00D13391">
        <w:rPr>
          <w:color w:val="000000"/>
        </w:rPr>
        <w:t>Закон Планка.</w:t>
      </w:r>
    </w:p>
    <w:p w:rsidR="00921BA5" w:rsidRPr="00D13391" w:rsidRDefault="00921BA5" w:rsidP="00921BA5">
      <w:pPr>
        <w:numPr>
          <w:ilvl w:val="0"/>
          <w:numId w:val="42"/>
        </w:numPr>
        <w:tabs>
          <w:tab w:val="left" w:pos="993"/>
        </w:tabs>
        <w:ind w:left="1418" w:hanging="709"/>
        <w:jc w:val="both"/>
        <w:rPr>
          <w:color w:val="000000"/>
        </w:rPr>
      </w:pPr>
      <w:r w:rsidRPr="00D13391">
        <w:rPr>
          <w:color w:val="000000"/>
        </w:rPr>
        <w:t>Сформулируйте закон Стефана-Больцмана (основной закон теплового излучения).</w:t>
      </w:r>
    </w:p>
    <w:p w:rsidR="00921BA5" w:rsidRPr="00D13391" w:rsidRDefault="00921BA5" w:rsidP="00921BA5">
      <w:pPr>
        <w:numPr>
          <w:ilvl w:val="0"/>
          <w:numId w:val="42"/>
        </w:numPr>
        <w:tabs>
          <w:tab w:val="left" w:pos="993"/>
        </w:tabs>
        <w:ind w:left="1418" w:hanging="709"/>
        <w:jc w:val="both"/>
        <w:rPr>
          <w:color w:val="000000"/>
        </w:rPr>
      </w:pPr>
      <w:r w:rsidRPr="00D13391">
        <w:rPr>
          <w:color w:val="000000"/>
        </w:rPr>
        <w:t>Сформулируйте закон смещения Вина.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Теплообмен излучением в системе тел с экранами.</w:t>
      </w:r>
    </w:p>
    <w:p w:rsidR="00921BA5" w:rsidRPr="00D13391" w:rsidRDefault="00921BA5" w:rsidP="00921BA5">
      <w:pPr>
        <w:numPr>
          <w:ilvl w:val="0"/>
          <w:numId w:val="42"/>
        </w:numPr>
        <w:tabs>
          <w:tab w:val="left" w:pos="360"/>
        </w:tabs>
        <w:ind w:left="1418" w:hanging="709"/>
        <w:jc w:val="both"/>
        <w:rPr>
          <w:color w:val="000000"/>
        </w:rPr>
      </w:pPr>
      <w:r w:rsidRPr="00D13391">
        <w:rPr>
          <w:color w:val="000000"/>
        </w:rPr>
        <w:t>Для чего нужны экраны и какими свойствами они должны обладать?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Теплообмен излучением в системе произвольно расположенных тел.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lastRenderedPageBreak/>
        <w:t>Угловые коэффициенты излучения.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Уравнение переноса лучистой энергии в поглощающей среде.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Уравнение переноса лучистой энергии в поглощающе - излучающей среде.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Оптическая толщина среды.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Поглощательная способность газа.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Коэффициент ослабления среды.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Особенности излучения газов и паров.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Какие газы способны излучать и поглощать лучистую энергию?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Какие газы можно считать прозрачными для тепловых лучей?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Степень черноты газа, ее определение.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Использование номограмм для определения степени черноты газов.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От чего зависит степень черноты газа.</w:t>
      </w:r>
    </w:p>
    <w:p w:rsidR="00921BA5" w:rsidRPr="00D13391" w:rsidRDefault="00921BA5" w:rsidP="00921BA5">
      <w:pPr>
        <w:numPr>
          <w:ilvl w:val="0"/>
          <w:numId w:val="42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Лучистый теплообмен между газовой средой и поверхностью твердого тела.</w:t>
      </w:r>
    </w:p>
    <w:p w:rsidR="00921BA5" w:rsidRPr="00D13391" w:rsidRDefault="00921BA5" w:rsidP="00921BA5">
      <w:pPr>
        <w:ind w:left="1418" w:hanging="738"/>
        <w:jc w:val="both"/>
        <w:rPr>
          <w:color w:val="000000"/>
        </w:rPr>
      </w:pPr>
    </w:p>
    <w:p w:rsidR="00921BA5" w:rsidRDefault="00921BA5" w:rsidP="00921BA5">
      <w:pPr>
        <w:pStyle w:val="Style3"/>
        <w:widowControl/>
        <w:ind w:firstLine="567"/>
        <w:jc w:val="both"/>
        <w:sectPr w:rsidR="00921BA5" w:rsidSect="00FF614A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921BA5" w:rsidRDefault="00921BA5" w:rsidP="00921BA5">
      <w:pPr>
        <w:pStyle w:val="Style7"/>
        <w:widowControl/>
        <w:spacing w:before="240" w:after="120"/>
        <w:ind w:left="567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E2567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866DC6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921BA5" w:rsidRPr="00D8362A" w:rsidRDefault="00921BA5" w:rsidP="00921BA5">
      <w:pPr>
        <w:rPr>
          <w:b/>
        </w:rPr>
      </w:pPr>
      <w:r w:rsidRPr="00D8362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21BA5" w:rsidRDefault="00921BA5" w:rsidP="00921BA5">
      <w:pPr>
        <w:pStyle w:val="Style7"/>
        <w:widowControl/>
        <w:spacing w:before="240" w:after="120"/>
        <w:ind w:left="567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921BA5" w:rsidRPr="00D8362A" w:rsidTr="00547D3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1BA5" w:rsidRPr="00D8362A" w:rsidRDefault="00921BA5" w:rsidP="00547D38">
            <w:pPr>
              <w:jc w:val="center"/>
            </w:pPr>
            <w:r w:rsidRPr="00D8362A">
              <w:t xml:space="preserve">Структурный элемент </w:t>
            </w:r>
            <w:r w:rsidRPr="00D8362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1BA5" w:rsidRPr="00D8362A" w:rsidRDefault="00921BA5" w:rsidP="00547D38">
            <w:pPr>
              <w:jc w:val="center"/>
            </w:pPr>
            <w:r w:rsidRPr="00D836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1BA5" w:rsidRPr="00D8362A" w:rsidRDefault="00921BA5" w:rsidP="00547D38">
            <w:pPr>
              <w:jc w:val="center"/>
            </w:pPr>
            <w:r w:rsidRPr="00D8362A">
              <w:t>Оценочные средства</w:t>
            </w:r>
          </w:p>
        </w:tc>
      </w:tr>
      <w:tr w:rsidR="00921BA5" w:rsidRPr="00D8362A" w:rsidTr="00547D38">
        <w:trPr>
          <w:trHeight w:val="53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1BA5" w:rsidRPr="00D8362A" w:rsidRDefault="00921BA5" w:rsidP="00547D38">
            <w:pPr>
              <w:jc w:val="both"/>
            </w:pPr>
            <w:r>
              <w:rPr>
                <w:b/>
              </w:rPr>
              <w:t xml:space="preserve">ОК-1 </w:t>
            </w:r>
            <w:r w:rsidRPr="007C12B5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921BA5" w:rsidRPr="00D8362A" w:rsidTr="00547D38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BA5" w:rsidRPr="00D8362A" w:rsidRDefault="00921BA5" w:rsidP="00547D38">
            <w:r w:rsidRPr="00D836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BA5" w:rsidRPr="00D8362A" w:rsidRDefault="00921BA5" w:rsidP="00547D38">
            <w:pPr>
              <w:rPr>
                <w:bCs/>
              </w:rPr>
            </w:pPr>
            <w:r>
              <w:t>Основные определения и понятия технической термодинамики и теплопередачи для анализа и синтеза вопросов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1BA5" w:rsidRPr="00DE2567" w:rsidRDefault="00921BA5" w:rsidP="00547D38">
            <w:pPr>
              <w:pStyle w:val="Style7"/>
              <w:widowControl/>
            </w:pPr>
            <w:r w:rsidRPr="00DE2567">
              <w:t>1.Термодинамическая система:</w:t>
            </w:r>
          </w:p>
          <w:p w:rsidR="00921BA5" w:rsidRPr="00DE2567" w:rsidRDefault="00921BA5" w:rsidP="00547D38">
            <w:pPr>
              <w:pStyle w:val="af3"/>
              <w:autoSpaceDN w:val="0"/>
              <w:ind w:left="1418"/>
            </w:pPr>
            <w:r>
              <w:t xml:space="preserve">а. </w:t>
            </w:r>
            <w:r w:rsidRPr="00DE2567">
              <w:t>Это совокупность микрочастиц, обменивающихся  энергией;</w:t>
            </w:r>
          </w:p>
          <w:p w:rsidR="00921BA5" w:rsidRPr="00DE2567" w:rsidRDefault="00921BA5" w:rsidP="00547D38">
            <w:pPr>
              <w:pStyle w:val="af3"/>
              <w:autoSpaceDN w:val="0"/>
              <w:ind w:left="1418"/>
            </w:pPr>
            <w:r>
              <w:t xml:space="preserve">б. </w:t>
            </w:r>
            <w:r w:rsidRPr="00DE2567">
              <w:t>Это совокупность макроскопических тел, обменивающихся энергией между собой и окружающей средой;</w:t>
            </w:r>
          </w:p>
          <w:p w:rsidR="00921BA5" w:rsidRPr="00DE2567" w:rsidRDefault="00921BA5" w:rsidP="00547D38">
            <w:pPr>
              <w:pStyle w:val="af3"/>
              <w:autoSpaceDN w:val="0"/>
              <w:ind w:left="1418"/>
            </w:pPr>
            <w:r>
              <w:t>в.</w:t>
            </w:r>
            <w:r w:rsidRPr="00DE2567">
              <w:t>Термодинамическая система- это окружающая среда;</w:t>
            </w:r>
          </w:p>
          <w:p w:rsidR="00921BA5" w:rsidRPr="00DE2567" w:rsidRDefault="00921BA5" w:rsidP="00547D38">
            <w:pPr>
              <w:pStyle w:val="af3"/>
              <w:autoSpaceDN w:val="0"/>
              <w:ind w:left="1418"/>
            </w:pPr>
            <w:r>
              <w:t xml:space="preserve">г. </w:t>
            </w:r>
            <w:r w:rsidRPr="00DE2567">
              <w:t>Это совокупность макроскопических тел, обменивающихся энергией.</w:t>
            </w:r>
          </w:p>
          <w:p w:rsidR="00921BA5" w:rsidRPr="00DE2567" w:rsidRDefault="00921BA5" w:rsidP="00547D38">
            <w:r w:rsidRPr="00DE2567">
              <w:t>2. Как называется термодинамическая система, которая не обменивается теплотой с окружающей средой?</w:t>
            </w:r>
          </w:p>
          <w:p w:rsidR="00921BA5" w:rsidRPr="00DE2567" w:rsidRDefault="00921BA5" w:rsidP="00547D38">
            <w:pPr>
              <w:pStyle w:val="af3"/>
              <w:autoSpaceDN w:val="0"/>
              <w:ind w:left="1418"/>
            </w:pPr>
            <w:r>
              <w:t xml:space="preserve">а. </w:t>
            </w:r>
            <w:r w:rsidRPr="00DE2567">
              <w:t>Адиабатной;</w:t>
            </w:r>
          </w:p>
          <w:p w:rsidR="00921BA5" w:rsidRPr="00DE2567" w:rsidRDefault="00921BA5" w:rsidP="00547D38">
            <w:pPr>
              <w:pStyle w:val="af3"/>
              <w:autoSpaceDN w:val="0"/>
              <w:ind w:left="1418"/>
            </w:pPr>
            <w:r>
              <w:t xml:space="preserve">б. </w:t>
            </w:r>
            <w:r w:rsidRPr="00DE2567">
              <w:t>Изотермической;</w:t>
            </w:r>
          </w:p>
          <w:p w:rsidR="00921BA5" w:rsidRPr="00DE2567" w:rsidRDefault="00921BA5" w:rsidP="00547D38">
            <w:pPr>
              <w:pStyle w:val="af3"/>
              <w:autoSpaceDN w:val="0"/>
              <w:ind w:left="1418"/>
            </w:pPr>
            <w:r>
              <w:t xml:space="preserve">в. </w:t>
            </w:r>
            <w:r w:rsidRPr="00DE2567">
              <w:t>Изолированной;</w:t>
            </w:r>
          </w:p>
          <w:p w:rsidR="00921BA5" w:rsidRPr="00DE2567" w:rsidRDefault="00921BA5" w:rsidP="00547D38">
            <w:pPr>
              <w:pStyle w:val="af3"/>
              <w:autoSpaceDN w:val="0"/>
              <w:ind w:left="1418"/>
            </w:pPr>
            <w:r>
              <w:t xml:space="preserve">г. </w:t>
            </w:r>
            <w:r w:rsidRPr="00DE2567">
              <w:t>Гомогенной.</w:t>
            </w:r>
          </w:p>
          <w:p w:rsidR="00921BA5" w:rsidRPr="00DE2567" w:rsidRDefault="00921BA5" w:rsidP="00547D38">
            <w:r>
              <w:t xml:space="preserve">3. </w:t>
            </w:r>
            <w:r w:rsidRPr="00DE2567">
              <w:t>Параметры состояния термодинамической системы:</w:t>
            </w:r>
          </w:p>
          <w:p w:rsidR="00921BA5" w:rsidRPr="00DE2567" w:rsidRDefault="00921BA5" w:rsidP="00547D38">
            <w:pPr>
              <w:pStyle w:val="af3"/>
              <w:ind w:left="1418"/>
            </w:pPr>
            <w:r>
              <w:t xml:space="preserve">а. </w:t>
            </w:r>
            <w:r w:rsidRPr="00DE2567">
              <w:t>Масса, объем, вес;</w:t>
            </w:r>
          </w:p>
          <w:p w:rsidR="00921BA5" w:rsidRPr="00DE2567" w:rsidRDefault="00921BA5" w:rsidP="00547D38">
            <w:pPr>
              <w:pStyle w:val="af3"/>
              <w:ind w:left="1418"/>
            </w:pPr>
            <w:r>
              <w:t xml:space="preserve">б. </w:t>
            </w:r>
            <w:r w:rsidRPr="00DE2567">
              <w:t>Масса, теплоемкость, удельный объем;</w:t>
            </w:r>
          </w:p>
          <w:p w:rsidR="00921BA5" w:rsidRPr="00DE2567" w:rsidRDefault="00921BA5" w:rsidP="00547D38">
            <w:pPr>
              <w:pStyle w:val="af3"/>
              <w:ind w:left="1418"/>
            </w:pPr>
            <w:r>
              <w:t xml:space="preserve">в. </w:t>
            </w:r>
            <w:r w:rsidRPr="00DE2567">
              <w:t>Давление, удельный объем, температура;</w:t>
            </w:r>
          </w:p>
          <w:p w:rsidR="00921BA5" w:rsidRPr="00D8362A" w:rsidRDefault="00921BA5" w:rsidP="002D2809">
            <w:pPr>
              <w:pStyle w:val="af3"/>
              <w:ind w:left="1418"/>
            </w:pPr>
            <w:r>
              <w:t xml:space="preserve">г. </w:t>
            </w:r>
            <w:r w:rsidRPr="00DE2567">
              <w:t>Давление, вязкость, температура.</w:t>
            </w:r>
          </w:p>
        </w:tc>
      </w:tr>
      <w:tr w:rsidR="00921BA5" w:rsidRPr="00D8362A" w:rsidTr="00547D38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BA5" w:rsidRPr="00D8362A" w:rsidRDefault="00921BA5" w:rsidP="00547D38">
            <w:r w:rsidRPr="00D836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BA5" w:rsidRPr="00D8362A" w:rsidRDefault="00921BA5" w:rsidP="00547D38">
            <w:pPr>
              <w:rPr>
                <w:bCs/>
              </w:rPr>
            </w:pPr>
            <w:r>
              <w:t xml:space="preserve">Анализировать технологические процессы профессиональной деятельности на основе термодинамической и тепловой точек </w:t>
            </w:r>
            <w:r>
              <w:lastRenderedPageBreak/>
              <w:t>зрения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1BA5" w:rsidRPr="006A5E4E" w:rsidRDefault="00921BA5" w:rsidP="00547D38">
            <w:pPr>
              <w:rPr>
                <w:b/>
                <w:color w:val="000000"/>
                <w:kern w:val="1"/>
              </w:rPr>
            </w:pPr>
            <w:r w:rsidRPr="006A5E4E">
              <w:rPr>
                <w:b/>
                <w:color w:val="000000"/>
                <w:kern w:val="1"/>
              </w:rPr>
              <w:lastRenderedPageBreak/>
              <w:t>Экспериментальное исследование процессов</w:t>
            </w:r>
            <w:r>
              <w:rPr>
                <w:b/>
                <w:color w:val="000000"/>
                <w:kern w:val="1"/>
              </w:rPr>
              <w:t xml:space="preserve"> термодинамики и</w:t>
            </w:r>
            <w:r w:rsidRPr="006A5E4E">
              <w:rPr>
                <w:b/>
                <w:color w:val="000000"/>
                <w:kern w:val="1"/>
              </w:rPr>
              <w:t xml:space="preserve"> тепло</w:t>
            </w:r>
            <w:r>
              <w:rPr>
                <w:b/>
                <w:color w:val="000000"/>
                <w:kern w:val="1"/>
              </w:rPr>
              <w:t>передачи</w:t>
            </w:r>
            <w:r w:rsidRPr="006A5E4E">
              <w:rPr>
                <w:b/>
                <w:color w:val="000000"/>
                <w:kern w:val="1"/>
              </w:rPr>
              <w:t xml:space="preserve"> на лабораторных стендах кафедры:</w:t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1. Пеpедача теплоты чеpез стенку пpи стационаpном тепловом pежиме.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2. Опpеделение коэффициента теплопеpедачи в элементе pекупеpатоpа.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lastRenderedPageBreak/>
              <w:t>3. Нагpев массивных тел пpи гpаничных условиях Ш pода.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4. Нагрев тел конечных размеров.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5. Определение коэффициента аккумуляции кирпича регенеративной насадки.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6. Определение критического диаметра цилиндрической стенки.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7. Исследование конвективного теплообмена пpи вынужденном продольном обтекании пластины потоком воздуха.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8. Теплоотдача гоpизонтальной тpубы пpи свободном движении воздуха.</w:t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9. Теплоотдача вертикальной тpубы пpи свободном движении воздуха.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10. Кризис теплоотдачи при кипении воды в свободном объеме.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11.Опpеделение угловых коэффициентов излучения методом светового моделиpования.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D8362A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</w:pPr>
            <w:r w:rsidRPr="000E2BB6">
              <w:rPr>
                <w:rFonts w:ascii="Times New Roman" w:hAnsi="Times New Roman" w:cs="Courier New"/>
                <w:sz w:val="24"/>
              </w:rPr>
              <w:t>12. Измеpение темпеpатуpы тела pадиационным пиpометpом.</w:t>
            </w:r>
          </w:p>
        </w:tc>
      </w:tr>
      <w:tr w:rsidR="00921BA5" w:rsidRPr="00D8362A" w:rsidTr="00547D38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BA5" w:rsidRPr="00D8362A" w:rsidRDefault="00921BA5" w:rsidP="00547D38">
            <w: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BA5" w:rsidRPr="00D8362A" w:rsidRDefault="00921BA5" w:rsidP="00547D38">
            <w:pPr>
              <w:rPr>
                <w:bCs/>
              </w:rPr>
            </w:pPr>
            <w:r w:rsidRPr="000238C7">
              <w:t>Навыками</w:t>
            </w:r>
            <w:r>
              <w:t xml:space="preserve">  к абстрактному мышлению, анализу и синтезу технологических процессов профессиональной деятельности на основе термодинамических и тепловых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1BA5" w:rsidRPr="00DF15DF" w:rsidRDefault="00921BA5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оценки текущей позиции компетенции применяются лабораторные стенды по дисциплине «Те</w:t>
            </w:r>
            <w:r>
              <w:rPr>
                <w:color w:val="000000"/>
                <w:kern w:val="1"/>
              </w:rPr>
              <w:t>рмодинамика и теплопередача</w:t>
            </w:r>
            <w:r w:rsidRPr="00DF15DF">
              <w:rPr>
                <w:color w:val="000000"/>
                <w:kern w:val="1"/>
              </w:rPr>
              <w:t xml:space="preserve">». 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921BA5" w:rsidRPr="00DF15DF" w:rsidRDefault="00921BA5" w:rsidP="00547D38">
            <w:pPr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Пример:</w:t>
            </w:r>
          </w:p>
          <w:p w:rsidR="00921BA5" w:rsidRPr="00DF15DF" w:rsidRDefault="00921BA5" w:rsidP="00547D38">
            <w:pPr>
              <w:pStyle w:val="a3"/>
              <w:ind w:left="360" w:firstLine="0"/>
              <w:rPr>
                <w:i w:val="0"/>
                <w:color w:val="000000"/>
                <w:kern w:val="1"/>
              </w:rPr>
            </w:pPr>
            <w:r w:rsidRPr="00DF15DF">
              <w:rPr>
                <w:i w:val="0"/>
                <w:color w:val="000000"/>
                <w:kern w:val="1"/>
              </w:rPr>
              <w:t>ПОРЯДОК ОБРАБОТКИ И ПРЕДСТАВЛЕНИЯ МАТЕРИАЛА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1. Найти средние значения температуры для каждой из точек стенки: 1, 2,... 9.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2. Построить график в координатах t - х, где х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определения температуры внутренней поверхности обеих стенок t</w:t>
            </w:r>
            <w:r w:rsidRPr="00DF15DF">
              <w:rPr>
                <w:color w:val="000000"/>
                <w:kern w:val="1"/>
                <w:vertAlign w:val="subscript"/>
              </w:rPr>
              <w:t>вн1</w:t>
            </w:r>
            <w:r w:rsidRPr="00DF15DF">
              <w:rPr>
                <w:color w:val="000000"/>
                <w:kern w:val="1"/>
              </w:rPr>
              <w:t xml:space="preserve">  и t</w:t>
            </w:r>
            <w:r w:rsidRPr="00DF15DF">
              <w:rPr>
                <w:color w:val="000000"/>
                <w:kern w:val="1"/>
                <w:vertAlign w:val="subscript"/>
              </w:rPr>
              <w:t>вн2</w:t>
            </w:r>
            <w:r w:rsidRPr="00DF15DF">
              <w:rPr>
                <w:color w:val="000000"/>
                <w:kern w:val="1"/>
              </w:rPr>
              <w:t xml:space="preserve">  нужно продолжить линии А и В до пересечения с ординатой  х = 0; для определения температуры наружной поверхности однослойной стенки tн1 необходимо продолжить линию А до границы х = 65 мм, а для определения температуры наружной поверхности двухслойной стенки t</w:t>
            </w:r>
            <w:r w:rsidRPr="00DF15DF">
              <w:rPr>
                <w:color w:val="000000"/>
                <w:kern w:val="1"/>
                <w:vertAlign w:val="subscript"/>
              </w:rPr>
              <w:t>н2</w:t>
            </w:r>
            <w:r w:rsidRPr="00DF15DF">
              <w:rPr>
                <w:color w:val="000000"/>
                <w:kern w:val="1"/>
              </w:rPr>
              <w:t xml:space="preserve"> - линию С необходимо </w:t>
            </w:r>
            <w:r w:rsidRPr="00DF15DF">
              <w:rPr>
                <w:color w:val="000000"/>
                <w:kern w:val="1"/>
              </w:rPr>
              <w:lastRenderedPageBreak/>
              <w:t>продолжить до границы х = 130 мм.</w:t>
            </w:r>
          </w:p>
          <w:p w:rsidR="00921BA5" w:rsidRPr="00DF15DF" w:rsidRDefault="00921BA5" w:rsidP="00547D38">
            <w:pPr>
              <w:jc w:val="both"/>
              <w:rPr>
                <w:color w:val="000000"/>
                <w:kern w:val="1"/>
              </w:rPr>
            </w:pP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5669" w:dyaOrig="3105">
                <v:shape id="_x0000_i1055" type="#_x0000_t75" style="width:283.2pt;height:155.4pt" o:ole="" fillcolor="window">
                  <v:imagedata r:id="rId77" o:title=""/>
                </v:shape>
                <o:OLEObject Type="Embed" ProgID="PBrush" ShapeID="_x0000_i1055" DrawAspect="Content" ObjectID="_1667842881" r:id="rId78"/>
              </w:objec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Рис. 1. Распределение температуры по толщине</w: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одно- и двухслойной стенок</w: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Температура на границе раздела двух кирпичей теоретически должна быть одинаковой для шамотного и магнезитового кирпичей (t</w:t>
            </w:r>
            <w:r w:rsidRPr="00DF15DF">
              <w:rPr>
                <w:color w:val="000000"/>
                <w:kern w:val="1"/>
                <w:vertAlign w:val="subscript"/>
              </w:rPr>
              <w:t>гр.ш</w:t>
            </w:r>
            <w:r w:rsidRPr="00DF15DF">
              <w:rPr>
                <w:color w:val="000000"/>
                <w:kern w:val="1"/>
              </w:rPr>
              <w:t xml:space="preserve"> = t</w:t>
            </w:r>
            <w:r w:rsidRPr="00DF15DF">
              <w:rPr>
                <w:color w:val="000000"/>
                <w:kern w:val="1"/>
                <w:vertAlign w:val="subscript"/>
              </w:rPr>
              <w:t>гр.м</w:t>
            </w:r>
            <w:r w:rsidRPr="00DF15DF">
              <w:rPr>
                <w:color w:val="000000"/>
                <w:kern w:val="1"/>
              </w:rPr>
              <w:t>) и соответствовать точке пересечения линий В и С.  Если в результате опыта этого не получилось, надо выявить возможные причины несовпадения.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DF15DF">
              <w:rPr>
                <w:color w:val="000000"/>
                <w:kern w:val="1"/>
              </w:rPr>
              <w:softHyphen/>
              <w:t>ческие.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Для однослойной стенки                </w:t>
            </w:r>
            <w:r w:rsidRPr="00DF15DF">
              <w:rPr>
                <w:color w:val="000000"/>
                <w:kern w:val="1"/>
              </w:rPr>
              <w:object w:dxaOrig="1740" w:dyaOrig="360">
                <v:shape id="_x0000_i1056" type="#_x0000_t75" style="width:87pt;height:18.6pt" o:ole="" fillcolor="window">
                  <v:imagedata r:id="rId79" o:title=""/>
                </v:shape>
                <o:OLEObject Type="Embed" ProgID="Equation.3" ShapeID="_x0000_i1056" DrawAspect="Content" ObjectID="_1667842882" r:id="rId80"/>
              </w:objec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Для двухслойной стенки                </w:t>
            </w:r>
            <w:r w:rsidRPr="00DF15DF">
              <w:rPr>
                <w:color w:val="000000"/>
                <w:kern w:val="1"/>
              </w:rPr>
              <w:object w:dxaOrig="1800" w:dyaOrig="380">
                <v:shape id="_x0000_i1057" type="#_x0000_t75" style="width:90.6pt;height:19.2pt" o:ole="" fillcolor="window">
                  <v:imagedata r:id="rId81" o:title=""/>
                </v:shape>
                <o:OLEObject Type="Embed" ProgID="Equation.3" ShapeID="_x0000_i1057" DrawAspect="Content" ObjectID="_1667842883" r:id="rId82"/>
              </w:objec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                </w:t>
            </w:r>
            <w:r w:rsidRPr="00DF15DF">
              <w:rPr>
                <w:color w:val="000000"/>
                <w:kern w:val="1"/>
              </w:rPr>
              <w:object w:dxaOrig="1740" w:dyaOrig="380">
                <v:shape id="_x0000_i1058" type="#_x0000_t75" style="width:87pt;height:19.2pt" o:ole="" fillcolor="window">
                  <v:imagedata r:id="rId83" o:title=""/>
                </v:shape>
                <o:OLEObject Type="Embed" ProgID="Equation.3" ShapeID="_x0000_i1058" DrawAspect="Content" ObjectID="_1667842884" r:id="rId84"/>
              </w:objec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                                                  </w:t>
            </w:r>
            <w:r w:rsidRPr="00DF15DF">
              <w:rPr>
                <w:color w:val="000000"/>
                <w:kern w:val="1"/>
              </w:rPr>
              <w:object w:dxaOrig="1939" w:dyaOrig="380">
                <v:shape id="_x0000_i1059" type="#_x0000_t75" style="width:96.6pt;height:19.2pt" o:ole="" fillcolor="window">
                  <v:imagedata r:id="rId85" o:title=""/>
                </v:shape>
                <o:OLEObject Type="Embed" ProgID="Equation.3" ShapeID="_x0000_i1059" DrawAspect="Content" ObjectID="_1667842885" r:id="rId86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t</w:t>
            </w:r>
            <w:r w:rsidRPr="00DF15DF">
              <w:rPr>
                <w:color w:val="000000"/>
                <w:kern w:val="1"/>
                <w:vertAlign w:val="subscript"/>
              </w:rPr>
              <w:t>гр.ш</w:t>
            </w:r>
            <w:r w:rsidRPr="00DF15DF">
              <w:rPr>
                <w:color w:val="000000"/>
                <w:kern w:val="1"/>
              </w:rPr>
              <w:t>- температура поверхности шамотного кирпича на границе с магнезитовым кирпичом;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>t</w:t>
            </w:r>
            <w:r w:rsidRPr="00DF15DF">
              <w:rPr>
                <w:color w:val="000000"/>
                <w:kern w:val="1"/>
                <w:vertAlign w:val="subscript"/>
              </w:rPr>
              <w:t>гр.м</w:t>
            </w:r>
            <w:r w:rsidRPr="00DF15DF">
              <w:rPr>
                <w:color w:val="000000"/>
                <w:kern w:val="1"/>
              </w:rPr>
              <w:t xml:space="preserve"> - температура поверхности магнезитового кирпича на границе с шамотным кирпичом.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4. Определить значения коэффициентов теплопроводности магнезитового кирпича по </w:t>
            </w:r>
            <w:r w:rsidRPr="00DF15DF">
              <w:rPr>
                <w:color w:val="000000"/>
                <w:kern w:val="1"/>
              </w:rPr>
              <w:object w:dxaOrig="300" w:dyaOrig="360">
                <v:shape id="_x0000_i1060" type="#_x0000_t75" style="width:15pt;height:18.6pt" o:ole="" fillcolor="window">
                  <v:imagedata r:id="rId87" o:title=""/>
                </v:shape>
                <o:OLEObject Type="Embed" ProgID="Equation.3" ShapeID="_x0000_i1060" DrawAspect="Content" ObjectID="_1667842886" r:id="rId88"/>
              </w:object>
            </w:r>
            <w:r w:rsidRPr="00DF15DF">
              <w:rPr>
                <w:color w:val="000000"/>
                <w:kern w:val="1"/>
              </w:rPr>
              <w:t xml:space="preserve"> и </w:t>
            </w:r>
            <w:r w:rsidRPr="00DF15DF">
              <w:rPr>
                <w:color w:val="000000"/>
                <w:kern w:val="1"/>
              </w:rPr>
              <w:object w:dxaOrig="340" w:dyaOrig="360">
                <v:shape id="_x0000_i1061" type="#_x0000_t75" style="width:16.8pt;height:18.6pt" o:ole="" fillcolor="window">
                  <v:imagedata r:id="rId89" o:title=""/>
                </v:shape>
                <o:OLEObject Type="Embed" ProgID="Equation.3" ShapeID="_x0000_i1061" DrawAspect="Content" ObjectID="_1667842887" r:id="rId90"/>
              </w:object>
            </w:r>
            <w:r w:rsidRPr="00DF15DF">
              <w:rPr>
                <w:color w:val="000000"/>
                <w:kern w:val="1"/>
              </w:rPr>
              <w:t xml:space="preserve"> и шамотного по </w:t>
            </w:r>
            <w:r w:rsidRPr="00DF15DF">
              <w:rPr>
                <w:color w:val="000000"/>
                <w:kern w:val="1"/>
              </w:rPr>
              <w:object w:dxaOrig="340" w:dyaOrig="360">
                <v:shape id="_x0000_i1062" type="#_x0000_t75" style="width:16.8pt;height:18.6pt" o:ole="" fillcolor="window">
                  <v:imagedata r:id="rId91" o:title=""/>
                </v:shape>
                <o:OLEObject Type="Embed" ProgID="Equation.3" ShapeID="_x0000_i1062" DrawAspect="Content" ObjectID="_1667842888" r:id="rId92"/>
              </w:object>
            </w:r>
            <w:r w:rsidRPr="00DF15DF">
              <w:rPr>
                <w:color w:val="000000"/>
                <w:kern w:val="1"/>
              </w:rPr>
              <w:t>, соответствующие их средним температурам</w: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>м = 4,65 – 1,7*10-3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63" type="#_x0000_t75" style="width:13.2pt;height:18.6pt" o:ole="" fillcolor="window">
                  <v:imagedata r:id="rId93" o:title=""/>
                </v:shape>
                <o:OLEObject Type="Embed" ProgID="Equation.3" ShapeID="_x0000_i1063" DrawAspect="Content" ObjectID="_1667842889" r:id="rId94"/>
              </w:object>
            </w:r>
            <w:r w:rsidRPr="00DF15DF">
              <w:rPr>
                <w:color w:val="000000"/>
                <w:kern w:val="1"/>
              </w:rPr>
              <w:t xml:space="preserve"> . Вт/м*К ;</w: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>ш = 0,84 + 0,6*10-3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64" type="#_x0000_t75" style="width:13.2pt;height:18.6pt" o:ole="" fillcolor="window">
                  <v:imagedata r:id="rId95" o:title=""/>
                </v:shape>
                <o:OLEObject Type="Embed" ProgID="Equation.3" ShapeID="_x0000_i1064" DrawAspect="Content" ObjectID="_1667842890" r:id="rId96"/>
              </w:object>
            </w:r>
            <w:r w:rsidRPr="00DF15DF">
              <w:rPr>
                <w:color w:val="000000"/>
                <w:kern w:val="1"/>
              </w:rPr>
              <w:t xml:space="preserve"> . Вт/м*К.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5. Определить плотность теплового потока, передаваемого через стенку теплопроводностью: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однослойной стенки по формуле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</w:t>
            </w:r>
            <w:r w:rsidRPr="00DF15DF">
              <w:rPr>
                <w:color w:val="000000"/>
                <w:kern w:val="1"/>
              </w:rPr>
              <w:object w:dxaOrig="1240" w:dyaOrig="680">
                <v:shape id="_x0000_i1065" type="#_x0000_t75" style="width:62.4pt;height:34.2pt" o:ole="" fillcolor="window">
                  <v:imagedata r:id="rId97" o:title=""/>
                </v:shape>
                <o:OLEObject Type="Embed" ProgID="Equation.3" ShapeID="_x0000_i1065" DrawAspect="Content" ObjectID="_1667842891" r:id="rId98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двухслойной стенки по формуле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</w:t>
            </w:r>
            <w:r w:rsidRPr="00DF15DF">
              <w:rPr>
                <w:color w:val="000000"/>
                <w:kern w:val="1"/>
              </w:rPr>
              <w:object w:dxaOrig="1340" w:dyaOrig="980">
                <v:shape id="_x0000_i1066" type="#_x0000_t75" style="width:66.6pt;height:49.2pt" o:ole="" fillcolor="window">
                  <v:imagedata r:id="rId99" o:title=""/>
                </v:shape>
                <o:OLEObject Type="Embed" ProgID="Equation.3" ShapeID="_x0000_i1066" DrawAspect="Content" ObjectID="_1667842892" r:id="rId100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6. Определить потери теплоты излучением q</w:t>
            </w:r>
            <w:r w:rsidRPr="00DF15DF">
              <w:rPr>
                <w:color w:val="000000"/>
                <w:kern w:val="1"/>
                <w:vertAlign w:val="subscript"/>
              </w:rPr>
              <w:t>изл.</w:t>
            </w:r>
            <w:r w:rsidRPr="00DF15DF">
              <w:rPr>
                <w:color w:val="000000"/>
                <w:kern w:val="1"/>
              </w:rPr>
              <w:t xml:space="preserve"> с наружных поверхностей, используя уравнение</w:t>
            </w:r>
          </w:p>
          <w:p w:rsidR="00921BA5" w:rsidRPr="00DF15DF" w:rsidRDefault="00921BA5" w:rsidP="00547D38">
            <w:pPr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3000" w:dyaOrig="840">
                <v:shape id="_x0000_i1067" type="#_x0000_t75" style="width:150pt;height:42pt" o:ole="" fillcolor="window">
                  <v:imagedata r:id="rId101" o:title=""/>
                </v:shape>
                <o:OLEObject Type="Embed" ProgID="Equation.3" ShapeID="_x0000_i1067" DrawAspect="Content" ObjectID="_1667842893" r:id="rId102"/>
              </w:object>
            </w:r>
            <w:r w:rsidRPr="00DF15DF">
              <w:rPr>
                <w:color w:val="000000"/>
                <w:kern w:val="1"/>
              </w:rPr>
              <w:t xml:space="preserve"> ,</w:t>
            </w:r>
          </w:p>
          <w:p w:rsidR="00921BA5" w:rsidRPr="00DF15DF" w:rsidRDefault="00921BA5" w:rsidP="00547D38">
            <w:pPr>
              <w:ind w:left="567" w:hanging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</w:t>
            </w:r>
            <w:r w:rsidRPr="00DF15DF">
              <w:rPr>
                <w:color w:val="000000"/>
                <w:kern w:val="1"/>
              </w:rPr>
              <w:tab/>
              <w:t>С</w:t>
            </w:r>
            <w:r w:rsidRPr="00DF15DF">
              <w:rPr>
                <w:color w:val="000000"/>
                <w:kern w:val="1"/>
                <w:vertAlign w:val="subscript"/>
              </w:rPr>
              <w:t>0</w:t>
            </w:r>
            <w:r w:rsidRPr="00DF15DF">
              <w:rPr>
                <w:color w:val="000000"/>
                <w:kern w:val="1"/>
              </w:rPr>
              <w:t xml:space="preserve"> = 5,67 Вт/м2·К4 – коэффициент излучения абсолютно черного тела;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260" w:dyaOrig="360">
                <v:shape id="_x0000_i1068" type="#_x0000_t75" style="width:13.2pt;height:18.6pt" o:ole="" fillcolor="window">
                  <v:imagedata r:id="rId103" o:title=""/>
                </v:shape>
                <o:OLEObject Type="Embed" ProgID="Equation.3" ShapeID="_x0000_i1068" DrawAspect="Content" ObjectID="_1667842894" r:id="rId104"/>
              </w:object>
            </w:r>
            <w:r w:rsidRPr="00DF15DF">
              <w:rPr>
                <w:color w:val="000000"/>
                <w:kern w:val="1"/>
              </w:rPr>
              <w:t xml:space="preserve"> - степень черноты стенки (в данной работе 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69" type="#_x0000_t75" style="width:13.2pt;height:18.6pt" o:ole="" fillcolor="window">
                  <v:imagedata r:id="rId105" o:title=""/>
                </v:shape>
                <o:OLEObject Type="Embed" ProgID="Equation.3" ShapeID="_x0000_i1069" DrawAspect="Content" ObjectID="_1667842895" r:id="rId106"/>
              </w:object>
            </w:r>
            <w:r w:rsidRPr="00DF15DF">
              <w:rPr>
                <w:color w:val="000000"/>
                <w:kern w:val="1"/>
              </w:rPr>
              <w:t xml:space="preserve"> = 0,8);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Тн и Тж – абсолютные температуры наружной поверхности однослойной и двухслойной стенок и окружающей среды, К.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однослойной стенки Тн = Тн1 ; для двухслойной Тн = Тн2 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>7. Определить число подобия Грасгофа</w:t>
            </w:r>
          </w:p>
          <w:p w:rsidR="00921BA5" w:rsidRPr="00DF15DF" w:rsidRDefault="00921BA5" w:rsidP="00547D38">
            <w:pPr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        </w:t>
            </w:r>
            <w:r w:rsidRPr="00DF15DF">
              <w:rPr>
                <w:color w:val="000000"/>
                <w:kern w:val="1"/>
              </w:rPr>
              <w:object w:dxaOrig="1359" w:dyaOrig="660">
                <v:shape id="_x0000_i1070" type="#_x0000_t75" style="width:67.8pt;height:33pt" o:ole="" fillcolor="window">
                  <v:imagedata r:id="rId107" o:title=""/>
                </v:shape>
                <o:OLEObject Type="Embed" ProgID="Equation.3" ShapeID="_x0000_i1070" DrawAspect="Content" ObjectID="_1667842896" r:id="rId108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921BA5" w:rsidRPr="00DF15DF" w:rsidRDefault="00921BA5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</w:t>
            </w:r>
            <w:r w:rsidRPr="00DF15DF">
              <w:rPr>
                <w:color w:val="000000"/>
                <w:kern w:val="1"/>
              </w:rPr>
              <w:tab/>
            </w:r>
            <w:r w:rsidRPr="00DF15DF">
              <w:rPr>
                <w:color w:val="000000"/>
                <w:kern w:val="1"/>
              </w:rPr>
              <w:object w:dxaOrig="220" w:dyaOrig="260">
                <v:shape id="_x0000_i1071" type="#_x0000_t75" style="width:11.4pt;height:13.2pt" o:ole="" fillcolor="window">
                  <v:imagedata r:id="rId109" o:title=""/>
                </v:shape>
                <o:OLEObject Type="Embed" ProgID="Equation.DSMT4" ShapeID="_x0000_i1071" DrawAspect="Content" ObjectID="_1667842897" r:id="rId110"/>
              </w:object>
            </w:r>
            <w:r w:rsidRPr="00DF15DF">
              <w:rPr>
                <w:color w:val="000000"/>
                <w:kern w:val="1"/>
              </w:rPr>
              <w:t xml:space="preserve"> - ускорение силы тяжести, </w:t>
            </w:r>
            <w:r w:rsidRPr="00DF15DF">
              <w:rPr>
                <w:color w:val="000000"/>
                <w:kern w:val="1"/>
              </w:rPr>
              <w:object w:dxaOrig="220" w:dyaOrig="260">
                <v:shape id="_x0000_i1072" type="#_x0000_t75" style="width:11.4pt;height:13.2pt" o:ole="" fillcolor="window">
                  <v:imagedata r:id="rId109" o:title=""/>
                </v:shape>
                <o:OLEObject Type="Embed" ProgID="Equation.DSMT4" ShapeID="_x0000_i1072" DrawAspect="Content" ObjectID="_1667842898" r:id="rId111"/>
              </w:object>
            </w:r>
            <w:r w:rsidRPr="00DF15DF">
              <w:rPr>
                <w:color w:val="000000"/>
                <w:kern w:val="1"/>
              </w:rPr>
              <w:t xml:space="preserve"> = 9,81 м/с2 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139" w:dyaOrig="279">
                <v:shape id="_x0000_i1073" type="#_x0000_t75" style="width:6.6pt;height:14.4pt" o:ole="" fillcolor="window">
                  <v:imagedata r:id="rId112" o:title=""/>
                </v:shape>
                <o:OLEObject Type="Embed" ProgID="Equation.3" ShapeID="_x0000_i1073" DrawAspect="Content" ObjectID="_1667842899" r:id="rId113"/>
              </w:object>
            </w:r>
            <w:r w:rsidRPr="00DF15DF">
              <w:rPr>
                <w:color w:val="000000"/>
                <w:kern w:val="1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DF15DF">
              <w:rPr>
                <w:color w:val="000000"/>
                <w:kern w:val="1"/>
              </w:rPr>
              <w:object w:dxaOrig="139" w:dyaOrig="279">
                <v:shape id="_x0000_i1074" type="#_x0000_t75" style="width:6.6pt;height:14.4pt" o:ole="" fillcolor="window">
                  <v:imagedata r:id="rId112" o:title=""/>
                </v:shape>
                <o:OLEObject Type="Embed" ProgID="Equation.3" ShapeID="_x0000_i1074" DrawAspect="Content" ObjectID="_1667842900" r:id="rId114"/>
              </w:object>
            </w:r>
            <w:r w:rsidRPr="00DF15DF">
              <w:rPr>
                <w:color w:val="000000"/>
                <w:kern w:val="1"/>
              </w:rPr>
              <w:t xml:space="preserve"> = 0,115 м;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75"/>
            </w:r>
            <w:r w:rsidRPr="00DF15DF">
              <w:rPr>
                <w:color w:val="000000"/>
                <w:kern w:val="1"/>
              </w:rPr>
              <w:t xml:space="preserve"> - коэффициент кинематической вязкости воздуха, м2/с; определяется по температуре пограничного слоя</w:t>
            </w:r>
          </w:p>
          <w:p w:rsidR="00921BA5" w:rsidRPr="00DF15DF" w:rsidRDefault="00921BA5" w:rsidP="00547D38">
            <w:pPr>
              <w:ind w:left="1701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tпс = 0,5(tн + tж);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240" w:dyaOrig="320">
                <v:shape id="_x0000_i1075" type="#_x0000_t75" style="width:12pt;height:15.6pt" o:ole="" fillcolor="window">
                  <v:imagedata r:id="rId115" o:title=""/>
                </v:shape>
                <o:OLEObject Type="Embed" ProgID="Equation.3" ShapeID="_x0000_i1075" DrawAspect="Content" ObjectID="_1667842901" r:id="rId116"/>
              </w:object>
            </w:r>
            <w:r w:rsidRPr="00DF15DF">
              <w:rPr>
                <w:color w:val="000000"/>
                <w:kern w:val="1"/>
              </w:rPr>
              <w:t xml:space="preserve"> - температурный коэффициент объемного расширения, град-1;    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ab/>
              <w:t>для газов</w:t>
            </w:r>
            <w:r w:rsidRPr="00DF15DF">
              <w:rPr>
                <w:color w:val="000000"/>
                <w:kern w:val="1"/>
              </w:rPr>
              <w:tab/>
            </w:r>
            <w:r w:rsidRPr="00DF15DF">
              <w:rPr>
                <w:color w:val="000000"/>
                <w:kern w:val="1"/>
              </w:rPr>
              <w:object w:dxaOrig="1960" w:dyaOrig="680">
                <v:shape id="_x0000_i1076" type="#_x0000_t75" style="width:98.4pt;height:29.4pt" o:ole="" fillcolor="window">
                  <v:imagedata r:id="rId117" o:title=""/>
                </v:shape>
                <o:OLEObject Type="Embed" ProgID="Equation.3" ShapeID="_x0000_i1076" DrawAspect="Content" ObjectID="_1667842902" r:id="rId118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44"/>
            </w:r>
            <w:r w:rsidRPr="00DF15DF">
              <w:rPr>
                <w:color w:val="000000"/>
                <w:kern w:val="1"/>
              </w:rPr>
              <w:t>t = tн - tж – разность температур наружной поверхности стенки и окружающей среды, град.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8. Число подобия Прандтля Рr определить при температуре пограничного слоя  tпс 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9. Рассчитать число Нуссельта по уравнению подобия</w:t>
            </w:r>
          </w:p>
          <w:p w:rsidR="00921BA5" w:rsidRPr="00DF15DF" w:rsidRDefault="00921BA5" w:rsidP="00547D38">
            <w:pPr>
              <w:ind w:left="198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1740" w:dyaOrig="360">
                <v:shape id="_x0000_i1077" type="#_x0000_t75" style="width:87pt;height:18.6pt" o:ole="" fillcolor="window">
                  <v:imagedata r:id="rId119" o:title=""/>
                </v:shape>
                <o:OLEObject Type="Embed" ProgID="Equation.3" ShapeID="_x0000_i1077" DrawAspect="Content" ObjectID="_1667842903" r:id="rId120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921BA5" w:rsidRPr="00DF15DF" w:rsidRDefault="00921BA5" w:rsidP="00547D38">
            <w:pPr>
              <w:ind w:right="-5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где значения "С" и "n" - константы, зависящие от комплекса (Gr·Рr); они приведены в табл. 1 Приложения [в) 2];</w:t>
            </w:r>
          </w:p>
          <w:p w:rsidR="00921BA5" w:rsidRPr="00DF15DF" w:rsidRDefault="00921BA5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5"/>
            </w:r>
            <w:r w:rsidRPr="00DF15DF">
              <w:rPr>
                <w:color w:val="000000"/>
                <w:kern w:val="1"/>
              </w:rPr>
              <w:t xml:space="preserve"> - поправочный коэффициент.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DF15DF">
              <w:rPr>
                <w:color w:val="000000"/>
                <w:kern w:val="1"/>
              </w:rPr>
              <w:sym w:font="Symbol" w:char="F065"/>
            </w:r>
            <w:r w:rsidRPr="00DF15DF">
              <w:rPr>
                <w:color w:val="000000"/>
                <w:kern w:val="1"/>
              </w:rPr>
              <w:t xml:space="preserve"> = 1,3, то есть полученное по расчету значение Nu (или </w:t>
            </w:r>
            <w:r w:rsidRPr="00DF15DF">
              <w:rPr>
                <w:color w:val="000000"/>
                <w:kern w:val="1"/>
              </w:rPr>
              <w:sym w:font="Symbol" w:char="F061"/>
            </w:r>
            <w:r w:rsidRPr="00DF15DF">
              <w:rPr>
                <w:color w:val="000000"/>
                <w:kern w:val="1"/>
              </w:rPr>
              <w:t xml:space="preserve"> ) увеличивается на 30 %.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Значения числа Прандтля Рr, кинематической вязкости </w:t>
            </w:r>
            <w:r w:rsidRPr="00DF15DF">
              <w:rPr>
                <w:color w:val="000000"/>
                <w:kern w:val="1"/>
              </w:rPr>
              <w:sym w:font="Symbol" w:char="F075"/>
            </w:r>
            <w:r w:rsidRPr="00DF15DF">
              <w:rPr>
                <w:color w:val="000000"/>
                <w:kern w:val="1"/>
              </w:rPr>
              <w:t xml:space="preserve"> и коэффициента теплопроводности  </w:t>
            </w: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 xml:space="preserve">  для воздуха при различных температурах приведены в табл. 2 Приложения.</w:t>
            </w:r>
          </w:p>
          <w:p w:rsidR="00921BA5" w:rsidRPr="00DF15DF" w:rsidRDefault="00921BA5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 xml:space="preserve">10. Определить коэффициент теплоотдачи свободной конвекцией </w:t>
            </w:r>
            <w:r w:rsidRPr="00DF15DF">
              <w:rPr>
                <w:color w:val="000000"/>
                <w:kern w:val="1"/>
              </w:rPr>
              <w:sym w:font="Symbol" w:char="F061"/>
            </w:r>
            <w:r w:rsidRPr="00DF15DF">
              <w:rPr>
                <w:color w:val="000000"/>
                <w:kern w:val="1"/>
                <w:vertAlign w:val="subscript"/>
              </w:rPr>
              <w:t>к</w:t>
            </w:r>
            <w:r w:rsidRPr="00DF15DF">
              <w:rPr>
                <w:color w:val="000000"/>
                <w:kern w:val="1"/>
              </w:rPr>
              <w:t xml:space="preserve"> из числа Нуссельта          </w:t>
            </w:r>
            <w:r w:rsidRPr="00DF15DF">
              <w:rPr>
                <w:color w:val="000000"/>
                <w:kern w:val="1"/>
              </w:rPr>
              <w:object w:dxaOrig="880" w:dyaOrig="620">
                <v:shape id="_x0000_i1078" type="#_x0000_t75" style="width:44.4pt;height:30.6pt" o:ole="" fillcolor="window">
                  <v:imagedata r:id="rId121" o:title=""/>
                </v:shape>
                <o:OLEObject Type="Embed" ProgID="Equation.3" ShapeID="_x0000_i1078" DrawAspect="Content" ObjectID="_1667842904" r:id="rId122"/>
              </w:object>
            </w:r>
            <w:r w:rsidRPr="00DF15DF">
              <w:rPr>
                <w:color w:val="000000"/>
                <w:kern w:val="1"/>
              </w:rPr>
              <w:t>:</w:t>
            </w:r>
          </w:p>
          <w:p w:rsidR="00921BA5" w:rsidRPr="00DF15DF" w:rsidRDefault="00921BA5" w:rsidP="00547D38">
            <w:pPr>
              <w:ind w:left="4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</w:t>
            </w:r>
            <w:r w:rsidRPr="00DF15DF">
              <w:rPr>
                <w:color w:val="000000"/>
                <w:kern w:val="1"/>
              </w:rPr>
              <w:object w:dxaOrig="1120" w:dyaOrig="620">
                <v:shape id="_x0000_i1079" type="#_x0000_t75" style="width:56.4pt;height:30.6pt" o:ole="" fillcolor="window">
                  <v:imagedata r:id="rId123" o:title=""/>
                </v:shape>
                <o:OLEObject Type="Embed" ProgID="Equation.3" ShapeID="_x0000_i1079" DrawAspect="Content" ObjectID="_1667842905" r:id="rId124"/>
              </w:object>
            </w:r>
            <w:r w:rsidRPr="00DF15DF">
              <w:rPr>
                <w:color w:val="000000"/>
                <w:kern w:val="1"/>
              </w:rPr>
              <w:t>.</w:t>
            </w:r>
          </w:p>
          <w:p w:rsidR="00921BA5" w:rsidRPr="00DF15DF" w:rsidRDefault="00921BA5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11. Определить потери теплоты конвекцией qк для одно- и двухслойной стенки по закону Ньютона - Рихмана</w:t>
            </w:r>
          </w:p>
          <w:p w:rsidR="00921BA5" w:rsidRPr="00DF15DF" w:rsidRDefault="00921BA5" w:rsidP="00547D38">
            <w:pPr>
              <w:ind w:left="4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</w:t>
            </w:r>
            <w:r w:rsidRPr="00DF15DF">
              <w:rPr>
                <w:color w:val="000000"/>
                <w:kern w:val="1"/>
              </w:rPr>
              <w:object w:dxaOrig="1660" w:dyaOrig="360">
                <v:shape id="_x0000_i1080" type="#_x0000_t75" style="width:83.4pt;height:18.6pt" o:ole="" fillcolor="window">
                  <v:imagedata r:id="rId125" o:title=""/>
                </v:shape>
                <o:OLEObject Type="Embed" ProgID="Equation.3" ShapeID="_x0000_i1080" DrawAspect="Content" ObjectID="_1667842906" r:id="rId126"/>
              </w:object>
            </w:r>
          </w:p>
          <w:p w:rsidR="00921BA5" w:rsidRPr="00DF15DF" w:rsidRDefault="00921BA5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12. Вычислить суммарные потери теплоты с наружной поверхности одно- и двухслойной стенок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</w:t>
            </w:r>
            <w:r w:rsidRPr="00DF15DF">
              <w:rPr>
                <w:color w:val="000000"/>
                <w:kern w:val="1"/>
              </w:rPr>
              <w:object w:dxaOrig="1359" w:dyaOrig="360">
                <v:shape id="_x0000_i1081" type="#_x0000_t75" style="width:67.8pt;height:18.6pt" o:ole="" fillcolor="window">
                  <v:imagedata r:id="rId127" o:title=""/>
                </v:shape>
                <o:OLEObject Type="Embed" ProgID="Equation.3" ShapeID="_x0000_i1081" DrawAspect="Content" ObjectID="_1667842907" r:id="rId128"/>
              </w:object>
            </w:r>
          </w:p>
          <w:p w:rsidR="00921BA5" w:rsidRPr="00DF15DF" w:rsidRDefault="00921BA5" w:rsidP="00921BA5">
            <w:pPr>
              <w:numPr>
                <w:ilvl w:val="0"/>
                <w:numId w:val="38"/>
              </w:num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Сравнить полученные результаты, представив их в таблице.</w: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Сравнение результатов опыта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130"/>
              <w:gridCol w:w="1459"/>
            </w:tblGrid>
            <w:tr w:rsidR="00921BA5" w:rsidRPr="00DF15DF" w:rsidTr="00547D38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921BA5" w:rsidRPr="00DF15DF" w:rsidRDefault="00921BA5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Стенка</w:t>
                  </w:r>
                </w:p>
              </w:tc>
              <w:tc>
                <w:tcPr>
                  <w:tcW w:w="3827" w:type="dxa"/>
                  <w:gridSpan w:val="2"/>
                </w:tcPr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  <w:vertAlign w:val="superscript"/>
                    </w:rPr>
                  </w:pPr>
                  <w:r w:rsidRPr="00DF15DF">
                    <w:rPr>
                      <w:color w:val="000000"/>
                      <w:kern w:val="1"/>
                    </w:rPr>
                    <w:t>Плотность теплового потока, Вт/м</w:t>
                  </w:r>
                  <w:r w:rsidRPr="00DF15DF">
                    <w:rPr>
                      <w:color w:val="000000"/>
                      <w:kern w:val="1"/>
                      <w:vertAlign w:val="superscript"/>
                    </w:rPr>
                    <w:t>2</w:t>
                  </w:r>
                </w:p>
              </w:tc>
              <w:tc>
                <w:tcPr>
                  <w:tcW w:w="1337" w:type="dxa"/>
                  <w:vMerge w:val="restart"/>
                </w:tcPr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 xml:space="preserve">Погрешность по </w:t>
                  </w:r>
                </w:p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отношению к qt, %</w:t>
                  </w:r>
                </w:p>
              </w:tc>
            </w:tr>
            <w:tr w:rsidR="00921BA5" w:rsidRPr="00DF15DF" w:rsidTr="00547D38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3" w:type="dxa"/>
                </w:tcPr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 xml:space="preserve">отдаваемого в </w:t>
                  </w:r>
                </w:p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атмосферу</w:t>
                  </w:r>
                </w:p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конвекцией и</w:t>
                  </w:r>
                </w:p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излучением   q</w:t>
                  </w:r>
                  <w:r w:rsidRPr="00DF15DF">
                    <w:rPr>
                      <w:color w:val="000000"/>
                      <w:kern w:val="1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передаваемого внутри стенки</w:t>
                  </w:r>
                </w:p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теплопроводностью    qt</w:t>
                  </w:r>
                </w:p>
              </w:tc>
              <w:tc>
                <w:tcPr>
                  <w:tcW w:w="1337" w:type="dxa"/>
                  <w:vMerge/>
                </w:tcPr>
                <w:p w:rsidR="00921BA5" w:rsidRPr="00DF15DF" w:rsidRDefault="00921BA5" w:rsidP="00547D38">
                  <w:pPr>
                    <w:ind w:firstLine="567"/>
                    <w:jc w:val="center"/>
                    <w:rPr>
                      <w:color w:val="000000"/>
                      <w:kern w:val="1"/>
                    </w:rPr>
                  </w:pPr>
                </w:p>
              </w:tc>
            </w:tr>
            <w:tr w:rsidR="00921BA5" w:rsidRPr="00DF15DF" w:rsidTr="00547D38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921BA5" w:rsidRPr="00DF15DF" w:rsidRDefault="00921BA5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Однослойная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</w:tr>
            <w:tr w:rsidR="00921BA5" w:rsidRPr="00DF15DF" w:rsidTr="00547D38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921BA5" w:rsidRPr="00DF15DF" w:rsidRDefault="00921BA5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Двухслойная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</w:tr>
          </w:tbl>
          <w:p w:rsidR="00921BA5" w:rsidRPr="00D8362A" w:rsidRDefault="00921BA5" w:rsidP="00547D38">
            <w:pPr>
              <w:pStyle w:val="af3"/>
              <w:ind w:left="540"/>
            </w:pPr>
          </w:p>
        </w:tc>
      </w:tr>
      <w:tr w:rsidR="00921BA5" w:rsidRPr="00D8362A" w:rsidTr="00547D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1BA5" w:rsidRPr="00D8362A" w:rsidRDefault="00921BA5" w:rsidP="00547D38">
            <w:r w:rsidRPr="00222B5F">
              <w:rPr>
                <w:b/>
              </w:rPr>
              <w:lastRenderedPageBreak/>
              <w:t>ПК-11</w:t>
            </w:r>
            <w:r>
              <w:rPr>
                <w:b/>
              </w:rPr>
              <w:t xml:space="preserve"> </w:t>
            </w:r>
            <w:r w:rsidRPr="00222B5F">
              <w:rPr>
                <w:b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921BA5" w:rsidRPr="00D8362A" w:rsidTr="00547D3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1BA5" w:rsidRPr="00D8362A" w:rsidRDefault="00921BA5" w:rsidP="00547D38">
            <w:r w:rsidRPr="00D836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1BA5" w:rsidRPr="00222B5F" w:rsidRDefault="00921BA5" w:rsidP="00547D38">
            <w:pPr>
              <w:rPr>
                <w:i/>
              </w:rPr>
            </w:pPr>
            <w:r>
              <w:t xml:space="preserve">Основные определения и понятия технической термодинамики и теплопередачи для систематического решения </w:t>
            </w:r>
            <w:r w:rsidRPr="00A707F5">
              <w:t>специализированных</w:t>
            </w:r>
            <w:r>
              <w:t xml:space="preserve"> вопросов и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1BA5" w:rsidRPr="006A5E4E" w:rsidRDefault="00921BA5" w:rsidP="00547D38">
            <w:pPr>
              <w:tabs>
                <w:tab w:val="left" w:pos="851"/>
              </w:tabs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A5E4E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Перечень тем и заданий для подготовки к зачету: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Какие  газы  называются  идеальными,  их  уравнение  состояния.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Сущность  и  формулировки  первого  закона  термодинамики.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Аналитическое  выражение  первого  закона  термодинамики.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 xml:space="preserve">Показать  на 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 w:rsidRPr="00DE2567">
              <w:t xml:space="preserve">  диаграмме  полезную  работу  и  работу  расширения  (сжатия) для  произвольного   термодинамического  процесса.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lastRenderedPageBreak/>
              <w:t>Внутренняя  энергия  и  энтальпия  как  функции  состояния, их  связь  с  теплоемкостью.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Что  называется  полной  теплоемкостью.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Удельная  теплоемкость – массовая,  объемная  и  мольная,  их  обозначение и размерность.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Какая  теплоемкость  больше – изобарная   или  изохорная и почему.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 xml:space="preserve">Основные  термодинамические  процессы,  их  изображение  на 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 w:rsidRPr="00DE2567">
              <w:t xml:space="preserve">  и 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 w:rsidRPr="00DE2567">
              <w:t xml:space="preserve">  диаграммах.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Соотношение  параметров  для  основных  термодинамических  процессов.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Обратимые  и  необратимые  процессы,  основные  причины  необратимости.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 xml:space="preserve">Изобразить  на 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 w:rsidRPr="00DE2567">
              <w:t xml:space="preserve">  диаграмме   обратимый  и  необратимый  адиабатный  процесс  расширения  и  сжатия.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Сущность  и  формулировки  второго  закона  термодинамики.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Аналитическое  выражение  второго  закона  термодинамики  для  обратимых   и  необратимых  процессов.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Энтропия  как  функция  состояния,   физический  смысл   энтропии.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Что  называется  термодинамическим  циклом.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Прямые  и  обратные  термодинамические  циклы.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Как  оценить  эффективность  прямого  и  обратного  цикла.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Принципиальная  схема  теплового  двигателя  и  холодильной  установки.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Прямой  цикл  Карно,  его  термический  КПД,  изображение  на  диаграммах  состояния.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lastRenderedPageBreak/>
              <w:t>Конвективный теплообмен – закон Ньютона – Рихмана.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Формулы и физический смысл критериев Нуссельта, Рейнольдса, Грасгофа и Прандтля.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Критериальные уравнения для свободной и вынужденной конвекции в общем виде.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Основной закон теплового излучения – закон Стефана – Больцмана.</w:t>
            </w:r>
          </w:p>
          <w:p w:rsidR="00921BA5" w:rsidRPr="00DE2567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921BA5" w:rsidRPr="006A5E4E" w:rsidRDefault="00921BA5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</w:tc>
      </w:tr>
      <w:tr w:rsidR="00921BA5" w:rsidRPr="00D8362A" w:rsidTr="00547D3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1BA5" w:rsidRPr="00D8362A" w:rsidRDefault="00921BA5" w:rsidP="00547D38">
            <w:r w:rsidRPr="00D8362A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1BA5" w:rsidRDefault="00921BA5" w:rsidP="00547D38">
            <w:pPr>
              <w:jc w:val="both"/>
            </w:pPr>
            <w:r>
              <w:t xml:space="preserve">распознавать эффективное решение от неэффективного в результате изучения основной отечественной и зарубежной литературы по дисциплине «Термодинамика и теплопередача» для систематического решения </w:t>
            </w:r>
            <w:r w:rsidRPr="00A707F5">
              <w:t>специализированных</w:t>
            </w:r>
            <w:r>
              <w:t xml:space="preserve"> вопросов и задач</w:t>
            </w:r>
          </w:p>
          <w:p w:rsidR="00921BA5" w:rsidRPr="0081511E" w:rsidRDefault="00921BA5" w:rsidP="00547D38">
            <w: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1BA5" w:rsidRPr="006A5E4E" w:rsidRDefault="00921BA5" w:rsidP="00547D38">
            <w:pPr>
              <w:rPr>
                <w:b/>
                <w:color w:val="000000"/>
                <w:kern w:val="1"/>
              </w:rPr>
            </w:pPr>
            <w:r w:rsidRPr="006A5E4E">
              <w:rPr>
                <w:b/>
                <w:color w:val="000000"/>
                <w:kern w:val="1"/>
              </w:rPr>
              <w:t>Экспериментальное исследование процессов</w:t>
            </w:r>
            <w:r>
              <w:rPr>
                <w:b/>
                <w:color w:val="000000"/>
                <w:kern w:val="1"/>
              </w:rPr>
              <w:t xml:space="preserve"> термодинамики и</w:t>
            </w:r>
            <w:r w:rsidRPr="006A5E4E">
              <w:rPr>
                <w:b/>
                <w:color w:val="000000"/>
                <w:kern w:val="1"/>
              </w:rPr>
              <w:t xml:space="preserve"> тепло</w:t>
            </w:r>
            <w:r>
              <w:rPr>
                <w:b/>
                <w:color w:val="000000"/>
                <w:kern w:val="1"/>
              </w:rPr>
              <w:t>передачи</w:t>
            </w:r>
            <w:r w:rsidRPr="006A5E4E">
              <w:rPr>
                <w:b/>
                <w:color w:val="000000"/>
                <w:kern w:val="1"/>
              </w:rPr>
              <w:t xml:space="preserve"> на лабораторных стендах кафедры:</w:t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1. Пеpедача теплоты чеpез стенку пpи стационаpном тепловом pежиме.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2. Опpеделение коэффициента теплопеpедачи в элементе pекупеpатоpа.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3. Нагpев массивных тел пpи гpаничных условиях Ш pода.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4. Нагрев тел конечных размеров.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5. Определение коэффициента аккумуляции кирпича регенеративной насадки.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6. Определение критического диаметра цилиндрической стенки.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7. Исследование конвективного теплообмена пpи вынужденном продольном обтекании пластины потоком воздуха.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8. Теплоотдача гоpизонтальной тpубы пpи свободном движении воздуха.</w:t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9. Теплоотдача вертикальной тpубы пpи свободном движении воздуха.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0E2BB6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10. Кризис теплоотдачи при кипении воды в свободном объеме.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11.Опpеделение угловых коэффициентов излучения методом светового моделиpования.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921BA5" w:rsidRPr="00D8362A" w:rsidRDefault="00921BA5" w:rsidP="00547D38">
            <w:pPr>
              <w:pStyle w:val="af0"/>
              <w:pBdr>
                <w:bottom w:val="single" w:sz="12" w:space="14" w:color="auto"/>
              </w:pBdr>
              <w:jc w:val="both"/>
            </w:pPr>
            <w:r w:rsidRPr="000E2BB6">
              <w:rPr>
                <w:rFonts w:ascii="Times New Roman" w:hAnsi="Times New Roman" w:cs="Courier New"/>
                <w:sz w:val="24"/>
              </w:rPr>
              <w:t>12. Измеpение темпеpатуpы тела pадиационным пиpометpом.</w:t>
            </w:r>
          </w:p>
        </w:tc>
      </w:tr>
      <w:tr w:rsidR="00921BA5" w:rsidRPr="00D8362A" w:rsidTr="00547D3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BA5" w:rsidRPr="00D8362A" w:rsidRDefault="00921BA5" w:rsidP="00547D38"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BA5" w:rsidRDefault="00921BA5" w:rsidP="00547D38">
            <w:pPr>
              <w:jc w:val="both"/>
            </w:pPr>
            <w:r w:rsidRPr="00821797">
              <w:t xml:space="preserve">Навыками к систематическому </w:t>
            </w:r>
            <w:r w:rsidRPr="00821797">
              <w:lastRenderedPageBreak/>
              <w:t>изучению научно-технической информации, отечественного и зарубежного опыта и основными методами решения специализированных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1BA5" w:rsidRPr="00DF15DF" w:rsidRDefault="00921BA5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 xml:space="preserve">Для оценки текущей позиции компетенции применяются лабораторные стенды по </w:t>
            </w:r>
            <w:r w:rsidRPr="00DF15DF">
              <w:rPr>
                <w:color w:val="000000"/>
                <w:kern w:val="1"/>
              </w:rPr>
              <w:lastRenderedPageBreak/>
              <w:t>дисциплине «Те</w:t>
            </w:r>
            <w:r>
              <w:rPr>
                <w:color w:val="000000"/>
                <w:kern w:val="1"/>
              </w:rPr>
              <w:t>рмодинамика и теплопередача</w:t>
            </w:r>
            <w:r w:rsidRPr="00DF15DF">
              <w:rPr>
                <w:color w:val="000000"/>
                <w:kern w:val="1"/>
              </w:rPr>
              <w:t xml:space="preserve">». 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921BA5" w:rsidRPr="00DF15DF" w:rsidRDefault="00921BA5" w:rsidP="00547D38">
            <w:pPr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Пример:</w:t>
            </w:r>
          </w:p>
          <w:p w:rsidR="00921BA5" w:rsidRPr="00DF15DF" w:rsidRDefault="00921BA5" w:rsidP="00547D38">
            <w:pPr>
              <w:pStyle w:val="a3"/>
              <w:ind w:left="360" w:firstLine="0"/>
              <w:rPr>
                <w:i w:val="0"/>
                <w:color w:val="000000"/>
                <w:kern w:val="1"/>
              </w:rPr>
            </w:pPr>
            <w:r w:rsidRPr="00DF15DF">
              <w:rPr>
                <w:i w:val="0"/>
                <w:color w:val="000000"/>
                <w:kern w:val="1"/>
              </w:rPr>
              <w:t>ПОРЯДОК ОБРАБОТКИ И ПРЕДСТАВЛЕНИЯ МАТЕРИАЛА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1. Найти средние значения температуры для каждой из точек стенки: 1, 2,... 9.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2. Построить график в координатах t - х, где х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определения температуры внутренней поверхности обеих стенок t</w:t>
            </w:r>
            <w:r w:rsidRPr="00DF15DF">
              <w:rPr>
                <w:color w:val="000000"/>
                <w:kern w:val="1"/>
                <w:vertAlign w:val="subscript"/>
              </w:rPr>
              <w:t>вн1</w:t>
            </w:r>
            <w:r w:rsidRPr="00DF15DF">
              <w:rPr>
                <w:color w:val="000000"/>
                <w:kern w:val="1"/>
              </w:rPr>
              <w:t xml:space="preserve">  и t</w:t>
            </w:r>
            <w:r w:rsidRPr="00DF15DF">
              <w:rPr>
                <w:color w:val="000000"/>
                <w:kern w:val="1"/>
                <w:vertAlign w:val="subscript"/>
              </w:rPr>
              <w:t>вн2</w:t>
            </w:r>
            <w:r w:rsidRPr="00DF15DF">
              <w:rPr>
                <w:color w:val="000000"/>
                <w:kern w:val="1"/>
              </w:rPr>
              <w:t xml:space="preserve">  нужно продолжить линии А и В до пересечения с ординатой  х = 0; для определения температуры наружной поверхности однослойной стенки tн1 необходимо продолжить линию А до границы х = 65 мм, а для определения температуры наружной поверхности двухслойной стенки t</w:t>
            </w:r>
            <w:r w:rsidRPr="00DF15DF">
              <w:rPr>
                <w:color w:val="000000"/>
                <w:kern w:val="1"/>
                <w:vertAlign w:val="subscript"/>
              </w:rPr>
              <w:t>н2</w:t>
            </w:r>
            <w:r w:rsidRPr="00DF15DF">
              <w:rPr>
                <w:color w:val="000000"/>
                <w:kern w:val="1"/>
              </w:rPr>
              <w:t xml:space="preserve"> - линию С необходимо продолжить до границы х = 130 мм.</w:t>
            </w:r>
          </w:p>
          <w:p w:rsidR="00921BA5" w:rsidRPr="00DF15DF" w:rsidRDefault="00921BA5" w:rsidP="00547D38">
            <w:pPr>
              <w:jc w:val="both"/>
              <w:rPr>
                <w:color w:val="000000"/>
                <w:kern w:val="1"/>
              </w:rPr>
            </w:pP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5669" w:dyaOrig="3105">
                <v:shape id="_x0000_i1082" type="#_x0000_t75" style="width:283.2pt;height:155.4pt" o:ole="" fillcolor="window">
                  <v:imagedata r:id="rId77" o:title=""/>
                </v:shape>
                <o:OLEObject Type="Embed" ProgID="PBrush" ShapeID="_x0000_i1082" DrawAspect="Content" ObjectID="_1667842908" r:id="rId129"/>
              </w:objec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Рис. 1. Распределение температуры по толщине</w: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>одно- и двухслойной стенок</w: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Температура на границе раздела двух кирпичей теоретически должна быть одинаковой для шамотного и магнезитового кирпичей (t</w:t>
            </w:r>
            <w:r w:rsidRPr="00DF15DF">
              <w:rPr>
                <w:color w:val="000000"/>
                <w:kern w:val="1"/>
                <w:vertAlign w:val="subscript"/>
              </w:rPr>
              <w:t>гр.ш</w:t>
            </w:r>
            <w:r w:rsidRPr="00DF15DF">
              <w:rPr>
                <w:color w:val="000000"/>
                <w:kern w:val="1"/>
              </w:rPr>
              <w:t xml:space="preserve"> = t</w:t>
            </w:r>
            <w:r w:rsidRPr="00DF15DF">
              <w:rPr>
                <w:color w:val="000000"/>
                <w:kern w:val="1"/>
                <w:vertAlign w:val="subscript"/>
              </w:rPr>
              <w:t>гр.м</w:t>
            </w:r>
            <w:r w:rsidRPr="00DF15DF">
              <w:rPr>
                <w:color w:val="000000"/>
                <w:kern w:val="1"/>
              </w:rPr>
              <w:t>) и соответствовать точке пересечения линий В и С.  Если в результате опыта этого не получилось, надо выявить возможные причины несовпадения.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DF15DF">
              <w:rPr>
                <w:color w:val="000000"/>
                <w:kern w:val="1"/>
              </w:rPr>
              <w:softHyphen/>
              <w:t>ческие.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Для однослойной стенки                </w:t>
            </w:r>
            <w:r w:rsidRPr="00DF15DF">
              <w:rPr>
                <w:color w:val="000000"/>
                <w:kern w:val="1"/>
              </w:rPr>
              <w:object w:dxaOrig="1740" w:dyaOrig="360">
                <v:shape id="_x0000_i1083" type="#_x0000_t75" style="width:87pt;height:18.6pt" o:ole="" fillcolor="window">
                  <v:imagedata r:id="rId79" o:title=""/>
                </v:shape>
                <o:OLEObject Type="Embed" ProgID="Equation.3" ShapeID="_x0000_i1083" DrawAspect="Content" ObjectID="_1667842909" r:id="rId130"/>
              </w:objec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Для двухслойной стенки                </w:t>
            </w:r>
            <w:r w:rsidRPr="00DF15DF">
              <w:rPr>
                <w:color w:val="000000"/>
                <w:kern w:val="1"/>
              </w:rPr>
              <w:object w:dxaOrig="1800" w:dyaOrig="380">
                <v:shape id="_x0000_i1084" type="#_x0000_t75" style="width:90.6pt;height:19.2pt" o:ole="" fillcolor="window">
                  <v:imagedata r:id="rId81" o:title=""/>
                </v:shape>
                <o:OLEObject Type="Embed" ProgID="Equation.3" ShapeID="_x0000_i1084" DrawAspect="Content" ObjectID="_1667842910" r:id="rId131"/>
              </w:objec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                </w:t>
            </w:r>
            <w:r w:rsidRPr="00DF15DF">
              <w:rPr>
                <w:color w:val="000000"/>
                <w:kern w:val="1"/>
              </w:rPr>
              <w:object w:dxaOrig="1740" w:dyaOrig="380">
                <v:shape id="_x0000_i1085" type="#_x0000_t75" style="width:87pt;height:19.2pt" o:ole="" fillcolor="window">
                  <v:imagedata r:id="rId83" o:title=""/>
                </v:shape>
                <o:OLEObject Type="Embed" ProgID="Equation.3" ShapeID="_x0000_i1085" DrawAspect="Content" ObjectID="_1667842911" r:id="rId132"/>
              </w:objec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                                                  </w:t>
            </w:r>
            <w:r w:rsidRPr="00DF15DF">
              <w:rPr>
                <w:color w:val="000000"/>
                <w:kern w:val="1"/>
              </w:rPr>
              <w:object w:dxaOrig="1939" w:dyaOrig="380">
                <v:shape id="_x0000_i1086" type="#_x0000_t75" style="width:96.6pt;height:19.2pt" o:ole="" fillcolor="window">
                  <v:imagedata r:id="rId85" o:title=""/>
                </v:shape>
                <o:OLEObject Type="Embed" ProgID="Equation.3" ShapeID="_x0000_i1086" DrawAspect="Content" ObjectID="_1667842912" r:id="rId133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t</w:t>
            </w:r>
            <w:r w:rsidRPr="00DF15DF">
              <w:rPr>
                <w:color w:val="000000"/>
                <w:kern w:val="1"/>
                <w:vertAlign w:val="subscript"/>
              </w:rPr>
              <w:t>гр.ш</w:t>
            </w:r>
            <w:r w:rsidRPr="00DF15DF">
              <w:rPr>
                <w:color w:val="000000"/>
                <w:kern w:val="1"/>
              </w:rPr>
              <w:t>- температура поверхности шамотного кирпича на границе с магнезитовым кирпичом;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t</w:t>
            </w:r>
            <w:r w:rsidRPr="00DF15DF">
              <w:rPr>
                <w:color w:val="000000"/>
                <w:kern w:val="1"/>
                <w:vertAlign w:val="subscript"/>
              </w:rPr>
              <w:t>гр.м</w:t>
            </w:r>
            <w:r w:rsidRPr="00DF15DF">
              <w:rPr>
                <w:color w:val="000000"/>
                <w:kern w:val="1"/>
              </w:rPr>
              <w:t xml:space="preserve"> - температура поверхности магнезитового кирпича на границе с шамотным кирпичом.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4. Определить значения коэффициентов теплопроводности магнезитового кирпича по </w:t>
            </w:r>
            <w:r w:rsidRPr="00DF15DF">
              <w:rPr>
                <w:color w:val="000000"/>
                <w:kern w:val="1"/>
              </w:rPr>
              <w:object w:dxaOrig="300" w:dyaOrig="360">
                <v:shape id="_x0000_i1087" type="#_x0000_t75" style="width:15pt;height:18.6pt" o:ole="" fillcolor="window">
                  <v:imagedata r:id="rId87" o:title=""/>
                </v:shape>
                <o:OLEObject Type="Embed" ProgID="Equation.3" ShapeID="_x0000_i1087" DrawAspect="Content" ObjectID="_1667842913" r:id="rId134"/>
              </w:object>
            </w:r>
            <w:r w:rsidRPr="00DF15DF">
              <w:rPr>
                <w:color w:val="000000"/>
                <w:kern w:val="1"/>
              </w:rPr>
              <w:t xml:space="preserve"> и </w:t>
            </w:r>
            <w:r w:rsidRPr="00DF15DF">
              <w:rPr>
                <w:color w:val="000000"/>
                <w:kern w:val="1"/>
              </w:rPr>
              <w:object w:dxaOrig="340" w:dyaOrig="360">
                <v:shape id="_x0000_i1088" type="#_x0000_t75" style="width:16.8pt;height:18.6pt" o:ole="" fillcolor="window">
                  <v:imagedata r:id="rId89" o:title=""/>
                </v:shape>
                <o:OLEObject Type="Embed" ProgID="Equation.3" ShapeID="_x0000_i1088" DrawAspect="Content" ObjectID="_1667842914" r:id="rId135"/>
              </w:object>
            </w:r>
            <w:r w:rsidRPr="00DF15DF">
              <w:rPr>
                <w:color w:val="000000"/>
                <w:kern w:val="1"/>
              </w:rPr>
              <w:t xml:space="preserve"> и шамотного по </w:t>
            </w:r>
            <w:r w:rsidRPr="00DF15DF">
              <w:rPr>
                <w:color w:val="000000"/>
                <w:kern w:val="1"/>
              </w:rPr>
              <w:object w:dxaOrig="340" w:dyaOrig="360">
                <v:shape id="_x0000_i1089" type="#_x0000_t75" style="width:16.8pt;height:18.6pt" o:ole="" fillcolor="window">
                  <v:imagedata r:id="rId91" o:title=""/>
                </v:shape>
                <o:OLEObject Type="Embed" ProgID="Equation.3" ShapeID="_x0000_i1089" DrawAspect="Content" ObjectID="_1667842915" r:id="rId136"/>
              </w:object>
            </w:r>
            <w:r w:rsidRPr="00DF15DF">
              <w:rPr>
                <w:color w:val="000000"/>
                <w:kern w:val="1"/>
              </w:rPr>
              <w:t>, соответствующие их средним температурам</w: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>м = 4,65 – 1,7*10-3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90" type="#_x0000_t75" style="width:13.2pt;height:18.6pt" o:ole="" fillcolor="window">
                  <v:imagedata r:id="rId93" o:title=""/>
                </v:shape>
                <o:OLEObject Type="Embed" ProgID="Equation.3" ShapeID="_x0000_i1090" DrawAspect="Content" ObjectID="_1667842916" r:id="rId137"/>
              </w:object>
            </w:r>
            <w:r w:rsidRPr="00DF15DF">
              <w:rPr>
                <w:color w:val="000000"/>
                <w:kern w:val="1"/>
              </w:rPr>
              <w:t xml:space="preserve"> . Вт/м*К ;</w: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>ш = 0,84 + 0,6*10-3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91" type="#_x0000_t75" style="width:13.2pt;height:18.6pt" o:ole="" fillcolor="window">
                  <v:imagedata r:id="rId95" o:title=""/>
                </v:shape>
                <o:OLEObject Type="Embed" ProgID="Equation.3" ShapeID="_x0000_i1091" DrawAspect="Content" ObjectID="_1667842917" r:id="rId138"/>
              </w:object>
            </w:r>
            <w:r w:rsidRPr="00DF15DF">
              <w:rPr>
                <w:color w:val="000000"/>
                <w:kern w:val="1"/>
              </w:rPr>
              <w:t xml:space="preserve"> . Вт/м*К.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5. Определить плотность теплового потока, передаваемого через стенку теплопроводностью: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однослойной стенки по формуле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</w:t>
            </w:r>
            <w:r w:rsidRPr="00DF15DF">
              <w:rPr>
                <w:color w:val="000000"/>
                <w:kern w:val="1"/>
              </w:rPr>
              <w:object w:dxaOrig="1240" w:dyaOrig="680">
                <v:shape id="_x0000_i1092" type="#_x0000_t75" style="width:62.4pt;height:34.2pt" o:ole="" fillcolor="window">
                  <v:imagedata r:id="rId97" o:title=""/>
                </v:shape>
                <o:OLEObject Type="Embed" ProgID="Equation.3" ShapeID="_x0000_i1092" DrawAspect="Content" ObjectID="_1667842918" r:id="rId139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>для двухслойной стенки по формуле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</w:t>
            </w:r>
            <w:r w:rsidRPr="00DF15DF">
              <w:rPr>
                <w:color w:val="000000"/>
                <w:kern w:val="1"/>
              </w:rPr>
              <w:object w:dxaOrig="1340" w:dyaOrig="980">
                <v:shape id="_x0000_i1093" type="#_x0000_t75" style="width:66.6pt;height:49.2pt" o:ole="" fillcolor="window">
                  <v:imagedata r:id="rId99" o:title=""/>
                </v:shape>
                <o:OLEObject Type="Embed" ProgID="Equation.3" ShapeID="_x0000_i1093" DrawAspect="Content" ObjectID="_1667842919" r:id="rId140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6. Определить потери теплоты излучением q</w:t>
            </w:r>
            <w:r w:rsidRPr="00DF15DF">
              <w:rPr>
                <w:color w:val="000000"/>
                <w:kern w:val="1"/>
                <w:vertAlign w:val="subscript"/>
              </w:rPr>
              <w:t>изл.</w:t>
            </w:r>
            <w:r w:rsidRPr="00DF15DF">
              <w:rPr>
                <w:color w:val="000000"/>
                <w:kern w:val="1"/>
              </w:rPr>
              <w:t xml:space="preserve"> с наружных поверхностей, используя уравнение</w:t>
            </w:r>
          </w:p>
          <w:p w:rsidR="00921BA5" w:rsidRPr="00DF15DF" w:rsidRDefault="00921BA5" w:rsidP="00547D38">
            <w:pPr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3000" w:dyaOrig="840">
                <v:shape id="_x0000_i1094" type="#_x0000_t75" style="width:150pt;height:42pt" o:ole="" fillcolor="window">
                  <v:imagedata r:id="rId101" o:title=""/>
                </v:shape>
                <o:OLEObject Type="Embed" ProgID="Equation.3" ShapeID="_x0000_i1094" DrawAspect="Content" ObjectID="_1667842920" r:id="rId141"/>
              </w:object>
            </w:r>
            <w:r w:rsidRPr="00DF15DF">
              <w:rPr>
                <w:color w:val="000000"/>
                <w:kern w:val="1"/>
              </w:rPr>
              <w:t xml:space="preserve"> ,</w:t>
            </w:r>
          </w:p>
          <w:p w:rsidR="00921BA5" w:rsidRPr="00DF15DF" w:rsidRDefault="00921BA5" w:rsidP="00547D38">
            <w:pPr>
              <w:ind w:left="567" w:hanging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</w:t>
            </w:r>
            <w:r w:rsidRPr="00DF15DF">
              <w:rPr>
                <w:color w:val="000000"/>
                <w:kern w:val="1"/>
              </w:rPr>
              <w:tab/>
              <w:t>С</w:t>
            </w:r>
            <w:r w:rsidRPr="00DF15DF">
              <w:rPr>
                <w:color w:val="000000"/>
                <w:kern w:val="1"/>
                <w:vertAlign w:val="subscript"/>
              </w:rPr>
              <w:t>0</w:t>
            </w:r>
            <w:r w:rsidRPr="00DF15DF">
              <w:rPr>
                <w:color w:val="000000"/>
                <w:kern w:val="1"/>
              </w:rPr>
              <w:t xml:space="preserve"> = 5,67 Вт/м2·К4 – коэффициент излучения абсолютно черного тела;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260" w:dyaOrig="360">
                <v:shape id="_x0000_i1095" type="#_x0000_t75" style="width:13.2pt;height:18.6pt" o:ole="" fillcolor="window">
                  <v:imagedata r:id="rId103" o:title=""/>
                </v:shape>
                <o:OLEObject Type="Embed" ProgID="Equation.3" ShapeID="_x0000_i1095" DrawAspect="Content" ObjectID="_1667842921" r:id="rId142"/>
              </w:object>
            </w:r>
            <w:r w:rsidRPr="00DF15DF">
              <w:rPr>
                <w:color w:val="000000"/>
                <w:kern w:val="1"/>
              </w:rPr>
              <w:t xml:space="preserve"> - степень черноты стенки (в данной работе 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96" type="#_x0000_t75" style="width:13.2pt;height:18.6pt" o:ole="" fillcolor="window">
                  <v:imagedata r:id="rId105" o:title=""/>
                </v:shape>
                <o:OLEObject Type="Embed" ProgID="Equation.3" ShapeID="_x0000_i1096" DrawAspect="Content" ObjectID="_1667842922" r:id="rId143"/>
              </w:object>
            </w:r>
            <w:r w:rsidRPr="00DF15DF">
              <w:rPr>
                <w:color w:val="000000"/>
                <w:kern w:val="1"/>
              </w:rPr>
              <w:t xml:space="preserve"> = 0,8);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Тн и Тж – абсолютные температуры наружной поверхности однослойной и двухслойной стенок и окружающей среды, К.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однослойной стенки Тн = Тн1 ; для двухслойной Тн = Тн2 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7. Определить число подобия Грасгофа</w:t>
            </w:r>
          </w:p>
          <w:p w:rsidR="00921BA5" w:rsidRPr="00DF15DF" w:rsidRDefault="00921BA5" w:rsidP="00547D38">
            <w:pPr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        </w:t>
            </w:r>
            <w:r w:rsidRPr="00DF15DF">
              <w:rPr>
                <w:color w:val="000000"/>
                <w:kern w:val="1"/>
              </w:rPr>
              <w:object w:dxaOrig="1359" w:dyaOrig="660">
                <v:shape id="_x0000_i1097" type="#_x0000_t75" style="width:67.8pt;height:33pt" o:ole="" fillcolor="window">
                  <v:imagedata r:id="rId107" o:title=""/>
                </v:shape>
                <o:OLEObject Type="Embed" ProgID="Equation.3" ShapeID="_x0000_i1097" DrawAspect="Content" ObjectID="_1667842923" r:id="rId144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921BA5" w:rsidRPr="00DF15DF" w:rsidRDefault="00921BA5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</w:t>
            </w:r>
            <w:r w:rsidRPr="00DF15DF">
              <w:rPr>
                <w:color w:val="000000"/>
                <w:kern w:val="1"/>
              </w:rPr>
              <w:tab/>
            </w:r>
            <w:r w:rsidRPr="00DF15DF">
              <w:rPr>
                <w:color w:val="000000"/>
                <w:kern w:val="1"/>
              </w:rPr>
              <w:object w:dxaOrig="220" w:dyaOrig="260">
                <v:shape id="_x0000_i1098" type="#_x0000_t75" style="width:11.4pt;height:13.2pt" o:ole="" fillcolor="window">
                  <v:imagedata r:id="rId109" o:title=""/>
                </v:shape>
                <o:OLEObject Type="Embed" ProgID="Equation.DSMT4" ShapeID="_x0000_i1098" DrawAspect="Content" ObjectID="_1667842924" r:id="rId145"/>
              </w:object>
            </w:r>
            <w:r w:rsidRPr="00DF15DF">
              <w:rPr>
                <w:color w:val="000000"/>
                <w:kern w:val="1"/>
              </w:rPr>
              <w:t xml:space="preserve"> - ускорение силы тяжести, </w:t>
            </w:r>
            <w:r w:rsidRPr="00DF15DF">
              <w:rPr>
                <w:color w:val="000000"/>
                <w:kern w:val="1"/>
              </w:rPr>
              <w:object w:dxaOrig="220" w:dyaOrig="260">
                <v:shape id="_x0000_i1099" type="#_x0000_t75" style="width:11.4pt;height:13.2pt" o:ole="" fillcolor="window">
                  <v:imagedata r:id="rId109" o:title=""/>
                </v:shape>
                <o:OLEObject Type="Embed" ProgID="Equation.DSMT4" ShapeID="_x0000_i1099" DrawAspect="Content" ObjectID="_1667842925" r:id="rId146"/>
              </w:object>
            </w:r>
            <w:r w:rsidRPr="00DF15DF">
              <w:rPr>
                <w:color w:val="000000"/>
                <w:kern w:val="1"/>
              </w:rPr>
              <w:t xml:space="preserve"> = 9,81 м/с2 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139" w:dyaOrig="279">
                <v:shape id="_x0000_i1100" type="#_x0000_t75" style="width:6.6pt;height:14.4pt" o:ole="" fillcolor="window">
                  <v:imagedata r:id="rId112" o:title=""/>
                </v:shape>
                <o:OLEObject Type="Embed" ProgID="Equation.3" ShapeID="_x0000_i1100" DrawAspect="Content" ObjectID="_1667842926" r:id="rId147"/>
              </w:object>
            </w:r>
            <w:r w:rsidRPr="00DF15DF">
              <w:rPr>
                <w:color w:val="000000"/>
                <w:kern w:val="1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DF15DF">
              <w:rPr>
                <w:color w:val="000000"/>
                <w:kern w:val="1"/>
              </w:rPr>
              <w:object w:dxaOrig="139" w:dyaOrig="279">
                <v:shape id="_x0000_i1101" type="#_x0000_t75" style="width:6.6pt;height:14.4pt" o:ole="" fillcolor="window">
                  <v:imagedata r:id="rId112" o:title=""/>
                </v:shape>
                <o:OLEObject Type="Embed" ProgID="Equation.3" ShapeID="_x0000_i1101" DrawAspect="Content" ObjectID="_1667842927" r:id="rId148"/>
              </w:object>
            </w:r>
            <w:r w:rsidRPr="00DF15DF">
              <w:rPr>
                <w:color w:val="000000"/>
                <w:kern w:val="1"/>
              </w:rPr>
              <w:t xml:space="preserve"> = 0,115 м;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75"/>
            </w:r>
            <w:r w:rsidRPr="00DF15DF">
              <w:rPr>
                <w:color w:val="000000"/>
                <w:kern w:val="1"/>
              </w:rPr>
              <w:t xml:space="preserve"> - коэффициент кинематической вязкости воздуха, м2/с; определяется по температуре пограничного слоя</w:t>
            </w:r>
          </w:p>
          <w:p w:rsidR="00921BA5" w:rsidRPr="00DF15DF" w:rsidRDefault="00921BA5" w:rsidP="00547D38">
            <w:pPr>
              <w:ind w:left="1701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tпс = 0,5(tн + tж);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240" w:dyaOrig="320">
                <v:shape id="_x0000_i1102" type="#_x0000_t75" style="width:12pt;height:15.6pt" o:ole="" fillcolor="window">
                  <v:imagedata r:id="rId115" o:title=""/>
                </v:shape>
                <o:OLEObject Type="Embed" ProgID="Equation.3" ShapeID="_x0000_i1102" DrawAspect="Content" ObjectID="_1667842928" r:id="rId149"/>
              </w:object>
            </w:r>
            <w:r w:rsidRPr="00DF15DF">
              <w:rPr>
                <w:color w:val="000000"/>
                <w:kern w:val="1"/>
              </w:rPr>
              <w:t xml:space="preserve"> - температурный коэффициент объемного расширения, град-1;    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ab/>
              <w:t>для газов</w:t>
            </w:r>
            <w:r w:rsidRPr="00DF15DF">
              <w:rPr>
                <w:color w:val="000000"/>
                <w:kern w:val="1"/>
              </w:rPr>
              <w:tab/>
            </w:r>
            <w:r w:rsidRPr="00DF15DF">
              <w:rPr>
                <w:color w:val="000000"/>
                <w:kern w:val="1"/>
              </w:rPr>
              <w:object w:dxaOrig="1960" w:dyaOrig="680">
                <v:shape id="_x0000_i1103" type="#_x0000_t75" style="width:98.4pt;height:29.4pt" o:ole="" fillcolor="window">
                  <v:imagedata r:id="rId117" o:title=""/>
                </v:shape>
                <o:OLEObject Type="Embed" ProgID="Equation.3" ShapeID="_x0000_i1103" DrawAspect="Content" ObjectID="_1667842929" r:id="rId150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44"/>
            </w:r>
            <w:r w:rsidRPr="00DF15DF">
              <w:rPr>
                <w:color w:val="000000"/>
                <w:kern w:val="1"/>
              </w:rPr>
              <w:t xml:space="preserve">t = tн - tж – разность температур наружной поверхности стенки и </w:t>
            </w:r>
            <w:r w:rsidRPr="00DF15DF">
              <w:rPr>
                <w:color w:val="000000"/>
                <w:kern w:val="1"/>
              </w:rPr>
              <w:lastRenderedPageBreak/>
              <w:t>окружающей среды, град.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8. Число подобия Прандтля Рr определить при температуре пограничного слоя  tпс 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9. Рассчитать число Нуссельта по уравнению подобия</w:t>
            </w:r>
          </w:p>
          <w:p w:rsidR="00921BA5" w:rsidRPr="00DF15DF" w:rsidRDefault="00921BA5" w:rsidP="00547D38">
            <w:pPr>
              <w:ind w:left="198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1740" w:dyaOrig="360">
                <v:shape id="_x0000_i1104" type="#_x0000_t75" style="width:87pt;height:18.6pt" o:ole="" fillcolor="window">
                  <v:imagedata r:id="rId119" o:title=""/>
                </v:shape>
                <o:OLEObject Type="Embed" ProgID="Equation.3" ShapeID="_x0000_i1104" DrawAspect="Content" ObjectID="_1667842930" r:id="rId151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921BA5" w:rsidRPr="00DF15DF" w:rsidRDefault="00921BA5" w:rsidP="00547D38">
            <w:pPr>
              <w:ind w:right="-5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где значения "С" и "n" - константы, зависящие от комплекса (Gr·Рr); они приведены в табл. 1 Приложения [в) 2];</w:t>
            </w:r>
          </w:p>
          <w:p w:rsidR="00921BA5" w:rsidRPr="00DF15DF" w:rsidRDefault="00921BA5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5"/>
            </w:r>
            <w:r w:rsidRPr="00DF15DF">
              <w:rPr>
                <w:color w:val="000000"/>
                <w:kern w:val="1"/>
              </w:rPr>
              <w:t xml:space="preserve"> - поправочный коэффициент.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DF15DF">
              <w:rPr>
                <w:color w:val="000000"/>
                <w:kern w:val="1"/>
              </w:rPr>
              <w:sym w:font="Symbol" w:char="F065"/>
            </w:r>
            <w:r w:rsidRPr="00DF15DF">
              <w:rPr>
                <w:color w:val="000000"/>
                <w:kern w:val="1"/>
              </w:rPr>
              <w:t xml:space="preserve"> = 1,3, то есть полученное по расчету значение Nu (или </w:t>
            </w:r>
            <w:r w:rsidRPr="00DF15DF">
              <w:rPr>
                <w:color w:val="000000"/>
                <w:kern w:val="1"/>
              </w:rPr>
              <w:sym w:font="Symbol" w:char="F061"/>
            </w:r>
            <w:r w:rsidRPr="00DF15DF">
              <w:rPr>
                <w:color w:val="000000"/>
                <w:kern w:val="1"/>
              </w:rPr>
              <w:t xml:space="preserve"> ) увеличивается на 30 %.</w:t>
            </w:r>
          </w:p>
          <w:p w:rsidR="00921BA5" w:rsidRPr="00DF15DF" w:rsidRDefault="00921BA5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Значения числа Прандтля Рr, кинематической вязкости </w:t>
            </w:r>
            <w:r w:rsidRPr="00DF15DF">
              <w:rPr>
                <w:color w:val="000000"/>
                <w:kern w:val="1"/>
              </w:rPr>
              <w:sym w:font="Symbol" w:char="F075"/>
            </w:r>
            <w:r w:rsidRPr="00DF15DF">
              <w:rPr>
                <w:color w:val="000000"/>
                <w:kern w:val="1"/>
              </w:rPr>
              <w:t xml:space="preserve"> и коэффициента теплопроводности  </w:t>
            </w: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 xml:space="preserve">  для воздуха при различных температурах приведены в табл. 2 Приложения.</w:t>
            </w:r>
          </w:p>
          <w:p w:rsidR="00921BA5" w:rsidRPr="00DF15DF" w:rsidRDefault="00921BA5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10. Определить коэффициент теплоотдачи свободной конвекцией </w:t>
            </w:r>
            <w:r w:rsidRPr="00DF15DF">
              <w:rPr>
                <w:color w:val="000000"/>
                <w:kern w:val="1"/>
              </w:rPr>
              <w:sym w:font="Symbol" w:char="F061"/>
            </w:r>
            <w:r w:rsidRPr="00DF15DF">
              <w:rPr>
                <w:color w:val="000000"/>
                <w:kern w:val="1"/>
                <w:vertAlign w:val="subscript"/>
              </w:rPr>
              <w:t>к</w:t>
            </w:r>
            <w:r w:rsidRPr="00DF15DF">
              <w:rPr>
                <w:color w:val="000000"/>
                <w:kern w:val="1"/>
              </w:rPr>
              <w:t xml:space="preserve"> из числа Нуссельта          </w:t>
            </w:r>
            <w:r w:rsidRPr="00DF15DF">
              <w:rPr>
                <w:color w:val="000000"/>
                <w:kern w:val="1"/>
              </w:rPr>
              <w:object w:dxaOrig="880" w:dyaOrig="620">
                <v:shape id="_x0000_i1105" type="#_x0000_t75" style="width:44.4pt;height:30.6pt" o:ole="" fillcolor="window">
                  <v:imagedata r:id="rId121" o:title=""/>
                </v:shape>
                <o:OLEObject Type="Embed" ProgID="Equation.3" ShapeID="_x0000_i1105" DrawAspect="Content" ObjectID="_1667842931" r:id="rId152"/>
              </w:object>
            </w:r>
            <w:r w:rsidRPr="00DF15DF">
              <w:rPr>
                <w:color w:val="000000"/>
                <w:kern w:val="1"/>
              </w:rPr>
              <w:t>:</w:t>
            </w:r>
          </w:p>
          <w:p w:rsidR="00921BA5" w:rsidRPr="00DF15DF" w:rsidRDefault="00921BA5" w:rsidP="00547D38">
            <w:pPr>
              <w:ind w:left="4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</w:t>
            </w:r>
            <w:r w:rsidRPr="00DF15DF">
              <w:rPr>
                <w:color w:val="000000"/>
                <w:kern w:val="1"/>
              </w:rPr>
              <w:object w:dxaOrig="1120" w:dyaOrig="620">
                <v:shape id="_x0000_i1106" type="#_x0000_t75" style="width:56.4pt;height:30.6pt" o:ole="" fillcolor="window">
                  <v:imagedata r:id="rId123" o:title=""/>
                </v:shape>
                <o:OLEObject Type="Embed" ProgID="Equation.3" ShapeID="_x0000_i1106" DrawAspect="Content" ObjectID="_1667842932" r:id="rId153"/>
              </w:object>
            </w:r>
            <w:r w:rsidRPr="00DF15DF">
              <w:rPr>
                <w:color w:val="000000"/>
                <w:kern w:val="1"/>
              </w:rPr>
              <w:t>.</w:t>
            </w:r>
          </w:p>
          <w:p w:rsidR="00921BA5" w:rsidRPr="00DF15DF" w:rsidRDefault="00921BA5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11. Определить потери теплоты конвекцией qк для одно- и двухслойной стенки по закону Ньютона - Рихмана</w:t>
            </w:r>
          </w:p>
          <w:p w:rsidR="00921BA5" w:rsidRPr="00DF15DF" w:rsidRDefault="00921BA5" w:rsidP="00547D38">
            <w:pPr>
              <w:ind w:left="4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</w:t>
            </w:r>
            <w:r w:rsidRPr="00DF15DF">
              <w:rPr>
                <w:color w:val="000000"/>
                <w:kern w:val="1"/>
              </w:rPr>
              <w:object w:dxaOrig="1660" w:dyaOrig="360">
                <v:shape id="_x0000_i1107" type="#_x0000_t75" style="width:83.4pt;height:18.6pt" o:ole="" fillcolor="window">
                  <v:imagedata r:id="rId125" o:title=""/>
                </v:shape>
                <o:OLEObject Type="Embed" ProgID="Equation.3" ShapeID="_x0000_i1107" DrawAspect="Content" ObjectID="_1667842933" r:id="rId154"/>
              </w:object>
            </w:r>
          </w:p>
          <w:p w:rsidR="00921BA5" w:rsidRPr="00DF15DF" w:rsidRDefault="00921BA5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12. Вычислить суммарные потери теплоты с наружной поверхности одно- и двухслойной стенок</w:t>
            </w:r>
          </w:p>
          <w:p w:rsidR="00921BA5" w:rsidRPr="00DF15DF" w:rsidRDefault="00921BA5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</w:t>
            </w:r>
            <w:r w:rsidRPr="00DF15DF">
              <w:rPr>
                <w:color w:val="000000"/>
                <w:kern w:val="1"/>
              </w:rPr>
              <w:object w:dxaOrig="1359" w:dyaOrig="360">
                <v:shape id="_x0000_i1108" type="#_x0000_t75" style="width:67.8pt;height:18.6pt" o:ole="" fillcolor="window">
                  <v:imagedata r:id="rId127" o:title=""/>
                </v:shape>
                <o:OLEObject Type="Embed" ProgID="Equation.3" ShapeID="_x0000_i1108" DrawAspect="Content" ObjectID="_1667842934" r:id="rId155"/>
              </w:object>
            </w:r>
          </w:p>
          <w:p w:rsidR="00921BA5" w:rsidRPr="00DF15DF" w:rsidRDefault="00921BA5" w:rsidP="00921BA5">
            <w:pPr>
              <w:numPr>
                <w:ilvl w:val="0"/>
                <w:numId w:val="38"/>
              </w:num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Сравнить полученные результаты, представив их в таблице.</w:t>
            </w:r>
          </w:p>
          <w:p w:rsidR="00921BA5" w:rsidRPr="00DF15DF" w:rsidRDefault="00921BA5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Сравнение результатов опыта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130"/>
              <w:gridCol w:w="1459"/>
            </w:tblGrid>
            <w:tr w:rsidR="00921BA5" w:rsidRPr="00DF15DF" w:rsidTr="00547D38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921BA5" w:rsidRPr="00DF15DF" w:rsidRDefault="00921BA5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Стенка</w:t>
                  </w:r>
                </w:p>
              </w:tc>
              <w:tc>
                <w:tcPr>
                  <w:tcW w:w="3827" w:type="dxa"/>
                  <w:gridSpan w:val="2"/>
                </w:tcPr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  <w:vertAlign w:val="superscript"/>
                    </w:rPr>
                  </w:pPr>
                  <w:r w:rsidRPr="00DF15DF">
                    <w:rPr>
                      <w:color w:val="000000"/>
                      <w:kern w:val="1"/>
                    </w:rPr>
                    <w:t>Плотность теплового потока, Вт/м</w:t>
                  </w:r>
                  <w:r w:rsidRPr="00DF15DF">
                    <w:rPr>
                      <w:color w:val="000000"/>
                      <w:kern w:val="1"/>
                      <w:vertAlign w:val="superscript"/>
                    </w:rPr>
                    <w:t>2</w:t>
                  </w:r>
                </w:p>
              </w:tc>
              <w:tc>
                <w:tcPr>
                  <w:tcW w:w="1337" w:type="dxa"/>
                  <w:vMerge w:val="restart"/>
                </w:tcPr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 xml:space="preserve">Погрешность </w:t>
                  </w:r>
                  <w:r w:rsidRPr="00DF15DF">
                    <w:rPr>
                      <w:color w:val="000000"/>
                      <w:kern w:val="1"/>
                    </w:rPr>
                    <w:lastRenderedPageBreak/>
                    <w:t xml:space="preserve">по </w:t>
                  </w:r>
                </w:p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отношению к qt, %</w:t>
                  </w:r>
                </w:p>
              </w:tc>
            </w:tr>
            <w:tr w:rsidR="00921BA5" w:rsidRPr="00DF15DF" w:rsidTr="00547D38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3" w:type="dxa"/>
                </w:tcPr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 xml:space="preserve">отдаваемого в </w:t>
                  </w:r>
                </w:p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атмосферу</w:t>
                  </w:r>
                </w:p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конвекцией и</w:t>
                  </w:r>
                </w:p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излучением   q</w:t>
                  </w:r>
                  <w:r w:rsidRPr="00DF15DF">
                    <w:rPr>
                      <w:color w:val="000000"/>
                      <w:kern w:val="1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передаваемого внутри стенки</w:t>
                  </w:r>
                </w:p>
                <w:p w:rsidR="00921BA5" w:rsidRPr="00DF15DF" w:rsidRDefault="00921BA5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теплопроводностью    qt</w:t>
                  </w:r>
                </w:p>
              </w:tc>
              <w:tc>
                <w:tcPr>
                  <w:tcW w:w="1337" w:type="dxa"/>
                  <w:vMerge/>
                </w:tcPr>
                <w:p w:rsidR="00921BA5" w:rsidRPr="00DF15DF" w:rsidRDefault="00921BA5" w:rsidP="00547D38">
                  <w:pPr>
                    <w:ind w:firstLine="567"/>
                    <w:jc w:val="center"/>
                    <w:rPr>
                      <w:color w:val="000000"/>
                      <w:kern w:val="1"/>
                    </w:rPr>
                  </w:pPr>
                </w:p>
              </w:tc>
            </w:tr>
            <w:tr w:rsidR="00921BA5" w:rsidRPr="00DF15DF" w:rsidTr="00547D38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921BA5" w:rsidRPr="00DF15DF" w:rsidRDefault="00921BA5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lastRenderedPageBreak/>
                    <w:t>Однослойная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</w:tr>
            <w:tr w:rsidR="00921BA5" w:rsidRPr="00DF15DF" w:rsidTr="00547D38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921BA5" w:rsidRPr="00DF15DF" w:rsidRDefault="00921BA5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Двухслойная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921BA5" w:rsidRPr="00DF15DF" w:rsidRDefault="00921BA5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</w:tr>
          </w:tbl>
          <w:p w:rsidR="00921BA5" w:rsidRPr="00D8362A" w:rsidRDefault="00921BA5" w:rsidP="00547D38">
            <w:pPr>
              <w:pStyle w:val="af3"/>
              <w:ind w:left="540"/>
            </w:pPr>
          </w:p>
        </w:tc>
      </w:tr>
    </w:tbl>
    <w:p w:rsidR="00921BA5" w:rsidRDefault="00921BA5" w:rsidP="00921BA5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921BA5" w:rsidRPr="00B03358" w:rsidRDefault="00921BA5" w:rsidP="00921BA5">
      <w:pPr>
        <w:rPr>
          <w:b/>
        </w:rPr>
      </w:pPr>
      <w:r w:rsidRPr="00B03358">
        <w:rPr>
          <w:b/>
        </w:rPr>
        <w:t>б) Порядок проведения промежуточной аттестации, показатели и критерии оценивания:</w:t>
      </w:r>
    </w:p>
    <w:p w:rsidR="00921BA5" w:rsidRDefault="00921BA5" w:rsidP="00921BA5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21BA5" w:rsidRPr="00B03358" w:rsidRDefault="00921BA5" w:rsidP="00921BA5">
      <w:pPr>
        <w:ind w:firstLine="708"/>
      </w:pPr>
      <w:r w:rsidRPr="00B03358">
        <w:t>Промежуточная аттестация по дисциплине «</w:t>
      </w:r>
      <w:r>
        <w:t>Термодинамика и теплопередача</w:t>
      </w:r>
      <w:r w:rsidRPr="00B0335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B03358">
        <w:t>.</w:t>
      </w:r>
    </w:p>
    <w:p w:rsidR="00921BA5" w:rsidRPr="00B03358" w:rsidRDefault="00921BA5" w:rsidP="00921BA5">
      <w:pPr>
        <w:rPr>
          <w:b/>
        </w:rPr>
      </w:pPr>
      <w:r w:rsidRPr="00B03358">
        <w:rPr>
          <w:b/>
        </w:rPr>
        <w:t>Показатели и критерии оценивания:</w:t>
      </w:r>
    </w:p>
    <w:p w:rsidR="00921BA5" w:rsidRPr="00B03358" w:rsidRDefault="00921BA5" w:rsidP="00921BA5">
      <w:r w:rsidRPr="00B03358">
        <w:t xml:space="preserve">– </w:t>
      </w:r>
      <w:r w:rsidRPr="00364CD8">
        <w:rPr>
          <w:b/>
        </w:rPr>
        <w:t>зачтено</w:t>
      </w:r>
      <w:r w:rsidRPr="00B03358"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>
        <w:t>, выполнил и защитил все лабораторные работы, прошел тестирование</w:t>
      </w:r>
      <w:r w:rsidRPr="00B03358">
        <w:t xml:space="preserve">. </w:t>
      </w:r>
    </w:p>
    <w:p w:rsidR="00921BA5" w:rsidRPr="00364CD8" w:rsidRDefault="00921BA5" w:rsidP="00921BA5">
      <w:pPr>
        <w:rPr>
          <w:rStyle w:val="FontStyle31"/>
          <w:rFonts w:ascii="Times New Roman" w:hAnsi="Times New Roman" w:cs="Times New Roman"/>
          <w:sz w:val="24"/>
          <w:szCs w:val="24"/>
        </w:rPr>
        <w:sectPr w:rsidR="00921BA5" w:rsidRPr="00364CD8" w:rsidSect="00D8362A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  <w:r>
        <w:t xml:space="preserve">- </w:t>
      </w:r>
      <w:r w:rsidRPr="00364CD8">
        <w:rPr>
          <w:b/>
        </w:rPr>
        <w:t>не зачтено</w:t>
      </w:r>
      <w:r>
        <w:t xml:space="preserve"> - </w:t>
      </w:r>
      <w:r w:rsidRPr="00B03358">
        <w:t>обучающийся не может показать знания на уровне воспроизведения и объяснения информации, не может показать интеллектуальны</w:t>
      </w:r>
      <w:r>
        <w:t>е навыки решения простых задач, не защитил лабораторные работы.</w:t>
      </w:r>
    </w:p>
    <w:p w:rsidR="00921BA5" w:rsidRPr="00761F72" w:rsidRDefault="00921BA5" w:rsidP="00921BA5">
      <w:pPr>
        <w:pStyle w:val="1"/>
        <w:spacing w:after="12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</w:t>
      </w:r>
      <w:r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921BA5" w:rsidRPr="00DE2567" w:rsidRDefault="00921BA5" w:rsidP="00921BA5">
      <w:pPr>
        <w:ind w:firstLine="567"/>
        <w:rPr>
          <w:b/>
          <w:color w:val="000000"/>
        </w:rPr>
      </w:pPr>
      <w:r>
        <w:rPr>
          <w:b/>
          <w:color w:val="000000"/>
        </w:rPr>
        <w:t>а) основная литература:</w:t>
      </w:r>
    </w:p>
    <w:p w:rsidR="00921BA5" w:rsidRDefault="00921BA5" w:rsidP="00921BA5">
      <w:pPr>
        <w:ind w:firstLine="567"/>
      </w:pPr>
      <w:r w:rsidRPr="00DE2567">
        <w:rPr>
          <w:color w:val="000000"/>
        </w:rPr>
        <w:t>1.</w:t>
      </w:r>
      <w:r>
        <w:rPr>
          <w:color w:val="000000"/>
        </w:rPr>
        <w:t xml:space="preserve"> </w:t>
      </w:r>
      <w:r>
        <w:rPr>
          <w:rStyle w:val="biblio-record-text"/>
        </w:rPr>
        <w:t xml:space="preserve">Теплотехника </w:t>
      </w:r>
      <w:r w:rsidRPr="00677F23">
        <w:rPr>
          <w:color w:val="000000"/>
        </w:rPr>
        <w:t>[Электронный ресурс]</w:t>
      </w:r>
      <w:r>
        <w:rPr>
          <w:rStyle w:val="biblio-record-text"/>
        </w:rPr>
        <w:t xml:space="preserve">: учебное пособие  / В.В. Дырдин, А.А. Мальшин, В.Г. Смирнов, Т.Л. Ким. — Кемерово : КузГТУ имени Т.Ф. Горбачева, 2017. — 174 с. Режим доступа: </w:t>
      </w:r>
      <w:hyperlink r:id="rId156" w:history="1">
        <w:r w:rsidRPr="00BF3BD3">
          <w:rPr>
            <w:rStyle w:val="ae"/>
          </w:rPr>
          <w:t>https://e.lanbook.com/book/115115</w:t>
        </w:r>
      </w:hyperlink>
      <w:r>
        <w:rPr>
          <w:rStyle w:val="biblio-record-text"/>
        </w:rPr>
        <w:t xml:space="preserve">  </w:t>
      </w:r>
    </w:p>
    <w:p w:rsidR="00921BA5" w:rsidRDefault="00921BA5" w:rsidP="00921BA5">
      <w:pPr>
        <w:ind w:firstLine="567"/>
      </w:pPr>
      <w:r w:rsidRPr="006637C8">
        <w:rPr>
          <w:color w:val="000000"/>
        </w:rPr>
        <w:t>2.</w:t>
      </w:r>
      <w:r w:rsidRPr="006637C8">
        <w:t xml:space="preserve"> </w:t>
      </w:r>
      <w:r>
        <w:t>Яновский, А. А. Теоретические основы теплотехники: Учебное пособие / Яновский А.А. - Москва :СтГАУ - "Агрус", 2017. - 104 с.</w:t>
      </w:r>
    </w:p>
    <w:p w:rsidR="00921BA5" w:rsidRDefault="00921BA5" w:rsidP="00921BA5">
      <w:pPr>
        <w:ind w:firstLine="567"/>
      </w:pPr>
      <w:r w:rsidRPr="006637C8">
        <w:rPr>
          <w:color w:val="000000"/>
        </w:rPr>
        <w:t xml:space="preserve">Режим доступа: </w:t>
      </w:r>
      <w:r>
        <w:t xml:space="preserve"> </w:t>
      </w:r>
      <w:hyperlink r:id="rId157" w:history="1">
        <w:r w:rsidRPr="00CE4C9A">
          <w:rPr>
            <w:rStyle w:val="ae"/>
          </w:rPr>
          <w:t>https://new.znanium.com/catalog/product/975962</w:t>
        </w:r>
      </w:hyperlink>
      <w:r>
        <w:t xml:space="preserve"> </w:t>
      </w:r>
    </w:p>
    <w:p w:rsidR="00921BA5" w:rsidRPr="00DE2567" w:rsidRDefault="00921BA5" w:rsidP="00921BA5">
      <w:pPr>
        <w:ind w:firstLine="567"/>
        <w:rPr>
          <w:b/>
          <w:color w:val="000000"/>
        </w:rPr>
      </w:pPr>
    </w:p>
    <w:p w:rsidR="00921BA5" w:rsidRPr="00DE2567" w:rsidRDefault="00921BA5" w:rsidP="00921BA5">
      <w:pPr>
        <w:ind w:firstLine="567"/>
        <w:rPr>
          <w:b/>
          <w:color w:val="000000"/>
        </w:rPr>
      </w:pPr>
      <w:r w:rsidRPr="00DE2567">
        <w:rPr>
          <w:b/>
          <w:color w:val="000000"/>
        </w:rPr>
        <w:t>б) допол</w:t>
      </w:r>
      <w:r>
        <w:rPr>
          <w:b/>
          <w:color w:val="000000"/>
        </w:rPr>
        <w:t xml:space="preserve">нительная литература </w:t>
      </w:r>
    </w:p>
    <w:p w:rsidR="00921BA5" w:rsidRDefault="00921BA5" w:rsidP="00921BA5">
      <w:pPr>
        <w:overflowPunct w:val="0"/>
        <w:autoSpaceDE w:val="0"/>
        <w:autoSpaceDN w:val="0"/>
        <w:adjustRightInd w:val="0"/>
        <w:ind w:firstLine="567"/>
      </w:pPr>
      <w:r w:rsidRPr="00DE2567">
        <w:rPr>
          <w:color w:val="000000"/>
        </w:rPr>
        <w:t xml:space="preserve"> 1. </w:t>
      </w:r>
      <w:r>
        <w:t xml:space="preserve">Ляшков, В.И. </w:t>
      </w:r>
      <w:r w:rsidRPr="00A617F8">
        <w:rPr>
          <w:bCs/>
        </w:rPr>
        <w:t>Теоретические основы теплотехники</w:t>
      </w:r>
      <w:r>
        <w:rPr>
          <w:bCs/>
        </w:rPr>
        <w:t xml:space="preserve"> </w:t>
      </w:r>
      <w:r w:rsidRPr="00677F23">
        <w:rPr>
          <w:color w:val="000000"/>
        </w:rPr>
        <w:t>[Электронный ресурс]</w:t>
      </w:r>
      <w:r>
        <w:rPr>
          <w:color w:val="000000"/>
        </w:rPr>
        <w:t xml:space="preserve"> </w:t>
      </w:r>
      <w:r>
        <w:t>/</w:t>
      </w:r>
      <w:r w:rsidRPr="00C55357">
        <w:t xml:space="preserve"> </w:t>
      </w:r>
      <w:r>
        <w:t xml:space="preserve">В.И. Ляшков. М.: КУРС, НИЦ ИНФРА-М, 2015, 328 с. </w:t>
      </w:r>
    </w:p>
    <w:p w:rsidR="00921BA5" w:rsidRDefault="00921BA5" w:rsidP="00921BA5">
      <w:pPr>
        <w:overflowPunct w:val="0"/>
        <w:autoSpaceDE w:val="0"/>
        <w:autoSpaceDN w:val="0"/>
        <w:adjustRightInd w:val="0"/>
        <w:ind w:firstLine="567"/>
      </w:pPr>
      <w:r>
        <w:t>Режим доступа:</w:t>
      </w:r>
      <w:bookmarkStart w:id="39" w:name="OLE_LINK53"/>
      <w:bookmarkStart w:id="40" w:name="OLE_LINK54"/>
      <w:r>
        <w:t xml:space="preserve"> </w:t>
      </w:r>
      <w:bookmarkEnd w:id="39"/>
      <w:bookmarkEnd w:id="40"/>
      <w:r w:rsidR="003B5E00">
        <w:fldChar w:fldCharType="begin"/>
      </w:r>
      <w:r>
        <w:instrText xml:space="preserve"> HYPERLINK "https://new.znanium.com/catalog/product/496993" </w:instrText>
      </w:r>
      <w:r w:rsidR="003B5E00">
        <w:fldChar w:fldCharType="separate"/>
      </w:r>
      <w:r w:rsidRPr="006718C7">
        <w:rPr>
          <w:rStyle w:val="ae"/>
        </w:rPr>
        <w:t>https://new.znanium.com/catalog/product/496993</w:t>
      </w:r>
      <w:r w:rsidR="003B5E00">
        <w:fldChar w:fldCharType="end"/>
      </w:r>
      <w:r>
        <w:t xml:space="preserve"> </w:t>
      </w:r>
    </w:p>
    <w:p w:rsidR="00921BA5" w:rsidRDefault="00921BA5" w:rsidP="00921BA5">
      <w:pPr>
        <w:spacing w:line="276" w:lineRule="auto"/>
        <w:rPr>
          <w:color w:val="000000"/>
        </w:rPr>
      </w:pPr>
      <w:r>
        <w:rPr>
          <w:color w:val="000000"/>
        </w:rPr>
        <w:t xml:space="preserve">          2. Кудинов, </w:t>
      </w:r>
      <w:r w:rsidRPr="00DE2567">
        <w:rPr>
          <w:color w:val="000000"/>
        </w:rPr>
        <w:t>А</w:t>
      </w:r>
      <w:r>
        <w:rPr>
          <w:color w:val="000000"/>
        </w:rPr>
        <w:t xml:space="preserve">.А. Тепломассообмен </w:t>
      </w:r>
      <w:r w:rsidRPr="00677F23">
        <w:rPr>
          <w:color w:val="000000"/>
        </w:rPr>
        <w:t>[Электронный ресурс]:</w:t>
      </w:r>
      <w:r w:rsidRPr="00DE2567">
        <w:rPr>
          <w:color w:val="000000"/>
        </w:rPr>
        <w:t xml:space="preserve"> учебное пособие / А</w:t>
      </w:r>
      <w:r>
        <w:rPr>
          <w:color w:val="000000"/>
        </w:rPr>
        <w:t>.А. Кудинов. М.: ИНФРА-М, 2015. 375 с.</w:t>
      </w:r>
    </w:p>
    <w:p w:rsidR="00921BA5" w:rsidRDefault="00921BA5" w:rsidP="00921BA5">
      <w:pPr>
        <w:spacing w:line="276" w:lineRule="auto"/>
        <w:rPr>
          <w:color w:val="000000"/>
        </w:rPr>
      </w:pPr>
      <w:r>
        <w:t xml:space="preserve">Режим доступа: </w:t>
      </w:r>
      <w:bookmarkStart w:id="41" w:name="OLE_LINK55"/>
      <w:bookmarkStart w:id="42" w:name="OLE_LINK56"/>
      <w:r w:rsidR="003B5E00">
        <w:fldChar w:fldCharType="begin"/>
      </w:r>
      <w:r>
        <w:instrText xml:space="preserve"> HYPERLINK "</w:instrText>
      </w:r>
      <w:r w:rsidRPr="008350C2">
        <w:instrText xml:space="preserve"> </w:instrText>
      </w:r>
      <w:r>
        <w:instrText xml:space="preserve">https://new.znanium.com/catalog/product/512522  </w:instrText>
      </w:r>
      <w:r w:rsidRPr="00E3102B">
        <w:instrText xml:space="preserve"> </w:instrText>
      </w:r>
      <w:r>
        <w:instrText xml:space="preserve">" </w:instrText>
      </w:r>
      <w:r w:rsidR="003B5E00">
        <w:fldChar w:fldCharType="separate"/>
      </w:r>
      <w:r w:rsidRPr="006718C7">
        <w:rPr>
          <w:rStyle w:val="ae"/>
        </w:rPr>
        <w:t xml:space="preserve"> https://new.znanium.com/catalog/product/512522   </w:t>
      </w:r>
      <w:bookmarkEnd w:id="41"/>
      <w:bookmarkEnd w:id="42"/>
      <w:r w:rsidR="003B5E00">
        <w:fldChar w:fldCharType="end"/>
      </w:r>
      <w:r>
        <w:rPr>
          <w:rStyle w:val="ae"/>
        </w:rPr>
        <w:t xml:space="preserve"> </w:t>
      </w:r>
    </w:p>
    <w:p w:rsidR="00921BA5" w:rsidRDefault="00921BA5" w:rsidP="00921BA5">
      <w:pPr>
        <w:ind w:firstLine="567"/>
      </w:pPr>
      <w:r>
        <w:rPr>
          <w:rStyle w:val="FontStyle18"/>
          <w:b w:val="0"/>
          <w:bCs w:val="0"/>
          <w:sz w:val="24"/>
          <w:szCs w:val="24"/>
        </w:rPr>
        <w:t xml:space="preserve">3. </w:t>
      </w:r>
      <w:r>
        <w:t xml:space="preserve">Тинькова, С.М. Теплофизика и металлургическая теплотехника </w:t>
      </w:r>
      <w:r w:rsidRPr="006637C8">
        <w:rPr>
          <w:color w:val="000000"/>
        </w:rPr>
        <w:t>[Электронный ресурс]:</w:t>
      </w:r>
      <w:r>
        <w:t xml:space="preserve"> учеб. пособие / С.М. Тинькова. - Красноярск : Сиб. федер. ун-т, 2017. - 168 с.</w:t>
      </w:r>
      <w:r w:rsidRPr="00EB1E5D">
        <w:rPr>
          <w:color w:val="000000"/>
        </w:rPr>
        <w:t xml:space="preserve"> </w:t>
      </w:r>
      <w:r w:rsidRPr="006637C8">
        <w:rPr>
          <w:color w:val="000000"/>
        </w:rPr>
        <w:t xml:space="preserve">Режим доступа: </w:t>
      </w:r>
      <w:r>
        <w:t xml:space="preserve"> </w:t>
      </w:r>
      <w:hyperlink r:id="rId158" w:history="1">
        <w:r w:rsidRPr="00CE4C9A">
          <w:rPr>
            <w:rStyle w:val="ae"/>
          </w:rPr>
          <w:t>https://new.znanium.com/catalog/product/1032123</w:t>
        </w:r>
      </w:hyperlink>
      <w:r w:rsidRPr="00EB1E5D">
        <w:t xml:space="preserve">Дерюгин, В. В. </w:t>
      </w:r>
    </w:p>
    <w:p w:rsidR="00921BA5" w:rsidRDefault="00921BA5" w:rsidP="00921BA5">
      <w:pPr>
        <w:ind w:firstLine="567"/>
      </w:pPr>
      <w:r>
        <w:t xml:space="preserve">4. </w:t>
      </w:r>
      <w:r w:rsidRPr="00EB1E5D">
        <w:t xml:space="preserve">Тепломассообмен : учебное пособие / В. В. Дерюгин, В. Ф. Васильев, В. М. Уляшева. — 3-е изд., стер. — Санкт-Петербург : Лань, 2020. — 240 с. — ISBN 978-5-8114-5703-8. — Текст : электронный // Лань : электронно-библиотечная система. — URL: </w:t>
      </w:r>
      <w:hyperlink r:id="rId159" w:history="1">
        <w:r w:rsidRPr="00A562ED">
          <w:rPr>
            <w:rStyle w:val="ae"/>
          </w:rPr>
          <w:t>https://e.lanbook.com/book/145855</w:t>
        </w:r>
      </w:hyperlink>
      <w:r>
        <w:t xml:space="preserve"> </w:t>
      </w:r>
      <w:r w:rsidRPr="00EB1E5D">
        <w:t>— Режим доступа: для авториз. пользователей.</w:t>
      </w:r>
      <w:r>
        <w:rPr>
          <w:rStyle w:val="ae"/>
        </w:rPr>
        <w:t xml:space="preserve"> </w:t>
      </w:r>
      <w:r>
        <w:t xml:space="preserve">  </w:t>
      </w:r>
    </w:p>
    <w:p w:rsidR="00921BA5" w:rsidRDefault="00921BA5" w:rsidP="00921BA5">
      <w:pPr>
        <w:ind w:firstLine="567"/>
        <w:rPr>
          <w:rStyle w:val="FontStyle18"/>
          <w:sz w:val="24"/>
          <w:szCs w:val="24"/>
        </w:rPr>
      </w:pPr>
    </w:p>
    <w:p w:rsidR="00921BA5" w:rsidRPr="00DE2567" w:rsidRDefault="00921BA5" w:rsidP="00921BA5">
      <w:pPr>
        <w:ind w:firstLine="567"/>
        <w:rPr>
          <w:b/>
          <w:color w:val="000000"/>
        </w:rPr>
      </w:pPr>
      <w:r w:rsidRPr="00DE2567">
        <w:rPr>
          <w:rStyle w:val="FontStyle18"/>
          <w:sz w:val="24"/>
          <w:szCs w:val="24"/>
        </w:rPr>
        <w:t xml:space="preserve">в) </w:t>
      </w:r>
      <w:r>
        <w:rPr>
          <w:b/>
          <w:color w:val="000000"/>
        </w:rPr>
        <w:t>методические указания</w:t>
      </w:r>
    </w:p>
    <w:p w:rsidR="00921BA5" w:rsidRDefault="00921BA5" w:rsidP="00921BA5">
      <w:pPr>
        <w:suppressAutoHyphens/>
        <w:ind w:firstLine="567"/>
        <w:jc w:val="both"/>
      </w:pPr>
      <w:r>
        <w:t xml:space="preserve">1. </w:t>
      </w:r>
      <w:r w:rsidRPr="00EB1E5D">
        <w:t xml:space="preserve">Матвеева, Г. Н. Экспериментальное исследование процессов теплообмена : учебное пособие / Г. Н. Матвеева, Ю. И. Тартаковский, Б. К. Сеничкин. - 2-е изд., подгот. по печ. изд. 2008 г. - Магнитогорск : МГТУ, 2011. - 1 электрон. опт. диск (CD-ROM). - Загл. с титул. экрана. - URL: </w:t>
      </w:r>
      <w:hyperlink r:id="rId160" w:history="1">
        <w:r w:rsidRPr="00A562ED">
          <w:rPr>
            <w:rStyle w:val="ae"/>
          </w:rPr>
          <w:t>https://magtu.informsystema.ru/uploader/fileUpload?name=989.pdf&amp;show=dcatalogues/1/1119153/989.pdf&amp;view=true</w:t>
        </w:r>
      </w:hyperlink>
      <w:r>
        <w:t xml:space="preserve"> </w:t>
      </w:r>
      <w:r w:rsidRPr="00EB1E5D">
        <w:t>. - Макрообъект. - Текст : электронный. - Сведения доступны также на CD-ROM.</w:t>
      </w:r>
    </w:p>
    <w:p w:rsidR="00921BA5" w:rsidRDefault="00921BA5" w:rsidP="00921BA5">
      <w:pPr>
        <w:ind w:firstLine="567"/>
        <w:jc w:val="both"/>
        <w:rPr>
          <w:snapToGrid w:val="0"/>
        </w:rPr>
      </w:pPr>
      <w:r>
        <w:rPr>
          <w:snapToGrid w:val="0"/>
        </w:rPr>
        <w:t>2</w:t>
      </w:r>
      <w:r w:rsidRPr="00723138">
        <w:rPr>
          <w:snapToGrid w:val="0"/>
        </w:rPr>
        <w:t xml:space="preserve">. Пинтя, Т. Н. Экспериментальное исследование процессов термодинамики. Лабораторный практикум : учебное пособие / Т. Н. Пинтя ; МГТУ. - Магнитогорск : МГТУ, 2013. - 1 электрон. опт. диск (CD-ROM). - Загл. с титул. экрана. - URL: </w:t>
      </w:r>
      <w:hyperlink r:id="rId161" w:history="1">
        <w:r w:rsidRPr="00F90ADD">
          <w:rPr>
            <w:rStyle w:val="ae"/>
            <w:snapToGrid w:val="0"/>
          </w:rPr>
          <w:t>https://magtu.informsystema.ru/uploader/fileUpload?name=1242.pdf&amp;show=dcatalogues/1/1123323/1242.pdf&amp;view=true</w:t>
        </w:r>
      </w:hyperlink>
      <w:r>
        <w:rPr>
          <w:snapToGrid w:val="0"/>
        </w:rPr>
        <w:t xml:space="preserve"> </w:t>
      </w:r>
      <w:r w:rsidRPr="00723138">
        <w:rPr>
          <w:snapToGrid w:val="0"/>
        </w:rPr>
        <w:t xml:space="preserve"> - Макрообъект. - Текст : электронный. - Сведения доступны также на CD-ROM.</w:t>
      </w:r>
    </w:p>
    <w:p w:rsidR="00921BA5" w:rsidRPr="00723138" w:rsidRDefault="00921BA5" w:rsidP="00921BA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 w:rsidRPr="00723138">
        <w:rPr>
          <w:snapToGrid w:val="0"/>
        </w:rPr>
        <w:t xml:space="preserve">Пинтя, Т. Н. Техническая термодинамика: конспект лекций : учебное пособие / Т. Н. Пинтя. - Магнитогорск : МГТУ, 2012. - 1 электрон. опт. диск (CD-ROM). - Загл. с титул. экрана. - URL: </w:t>
      </w:r>
      <w:hyperlink r:id="rId162" w:history="1">
        <w:r w:rsidRPr="00F90ADD">
          <w:rPr>
            <w:rStyle w:val="ae"/>
            <w:snapToGrid w:val="0"/>
          </w:rPr>
          <w:t>https://magtu.informsystema.ru/uploader/fileUpload?name=1015.pdf&amp;show=dcatalogues/1/1119268/1015.pdf&amp;view=true</w:t>
        </w:r>
      </w:hyperlink>
      <w:r>
        <w:rPr>
          <w:snapToGrid w:val="0"/>
        </w:rPr>
        <w:t xml:space="preserve"> </w:t>
      </w:r>
      <w:r w:rsidRPr="00723138">
        <w:rPr>
          <w:snapToGrid w:val="0"/>
        </w:rPr>
        <w:t xml:space="preserve"> - Макрообъект. - Текст : электронный. - Сведения доступны также на CD-ROM.</w:t>
      </w:r>
    </w:p>
    <w:p w:rsidR="00921BA5" w:rsidRDefault="00921BA5" w:rsidP="00921BA5">
      <w:pPr>
        <w:suppressAutoHyphens/>
        <w:jc w:val="both"/>
      </w:pPr>
    </w:p>
    <w:p w:rsidR="00921BA5" w:rsidRDefault="00921BA5" w:rsidP="00921BA5">
      <w:pPr>
        <w:pStyle w:val="a3"/>
        <w:ind w:firstLine="567"/>
        <w:rPr>
          <w:rStyle w:val="FontStyle21"/>
          <w:b/>
          <w:i w:val="0"/>
          <w:sz w:val="24"/>
          <w:szCs w:val="24"/>
        </w:rPr>
      </w:pPr>
      <w:r w:rsidRPr="00761F72">
        <w:rPr>
          <w:rStyle w:val="FontStyle15"/>
          <w:i w:val="0"/>
          <w:spacing w:val="40"/>
          <w:sz w:val="24"/>
          <w:szCs w:val="24"/>
        </w:rPr>
        <w:t>в)</w:t>
      </w:r>
      <w:r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Pr="00DE2567">
        <w:rPr>
          <w:rStyle w:val="FontStyle21"/>
          <w:b/>
          <w:i w:val="0"/>
          <w:sz w:val="24"/>
          <w:szCs w:val="24"/>
        </w:rPr>
        <w:t xml:space="preserve">программное обеспечение </w:t>
      </w:r>
      <w:r w:rsidRPr="00DE2567">
        <w:rPr>
          <w:rStyle w:val="FontStyle15"/>
          <w:b w:val="0"/>
          <w:i w:val="0"/>
          <w:spacing w:val="40"/>
          <w:sz w:val="24"/>
          <w:szCs w:val="24"/>
        </w:rPr>
        <w:t>и</w:t>
      </w:r>
      <w:r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Pr="00DE2567">
        <w:rPr>
          <w:rStyle w:val="FontStyle21"/>
          <w:b/>
          <w:i w:val="0"/>
          <w:sz w:val="24"/>
          <w:szCs w:val="24"/>
        </w:rPr>
        <w:t>Интернет-ресурсы</w:t>
      </w:r>
    </w:p>
    <w:p w:rsidR="00921BA5" w:rsidRDefault="00921BA5" w:rsidP="00921BA5">
      <w:pPr>
        <w:pStyle w:val="a3"/>
        <w:ind w:firstLine="567"/>
        <w:rPr>
          <w:rStyle w:val="FontStyle21"/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921BA5" w:rsidTr="00547D38">
        <w:tc>
          <w:tcPr>
            <w:tcW w:w="3190" w:type="dxa"/>
          </w:tcPr>
          <w:p w:rsidR="00921BA5" w:rsidRPr="00F279D8" w:rsidRDefault="00921BA5" w:rsidP="00547D38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Наименование ПО</w:t>
            </w:r>
          </w:p>
        </w:tc>
        <w:tc>
          <w:tcPr>
            <w:tcW w:w="3190" w:type="dxa"/>
          </w:tcPr>
          <w:p w:rsidR="00921BA5" w:rsidRPr="00F279D8" w:rsidRDefault="00921BA5" w:rsidP="00547D38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921BA5" w:rsidRPr="00F279D8" w:rsidRDefault="00921BA5" w:rsidP="00547D38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921BA5" w:rsidTr="00547D38">
        <w:tc>
          <w:tcPr>
            <w:tcW w:w="3190" w:type="dxa"/>
          </w:tcPr>
          <w:p w:rsidR="00921BA5" w:rsidRPr="00F279D8" w:rsidRDefault="00921BA5" w:rsidP="00547D38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921BA5" w:rsidRPr="00F279D8" w:rsidRDefault="00921BA5" w:rsidP="00547D38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921BA5" w:rsidRPr="00F279D8" w:rsidRDefault="00921BA5" w:rsidP="00547D38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921BA5" w:rsidTr="00547D38">
        <w:trPr>
          <w:trHeight w:val="362"/>
        </w:trPr>
        <w:tc>
          <w:tcPr>
            <w:tcW w:w="3190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Microsoft Windows 7</w:t>
            </w:r>
          </w:p>
        </w:tc>
        <w:tc>
          <w:tcPr>
            <w:tcW w:w="3190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921BA5" w:rsidTr="00547D38">
        <w:tc>
          <w:tcPr>
            <w:tcW w:w="3190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lastRenderedPageBreak/>
              <w:t>Microsoft Office 2007</w:t>
            </w:r>
          </w:p>
        </w:tc>
        <w:tc>
          <w:tcPr>
            <w:tcW w:w="3190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Бессрочно</w:t>
            </w:r>
          </w:p>
          <w:p w:rsidR="00921BA5" w:rsidRPr="00F279D8" w:rsidRDefault="00921BA5" w:rsidP="00547D38">
            <w:pPr>
              <w:pStyle w:val="311"/>
              <w:jc w:val="both"/>
            </w:pPr>
          </w:p>
        </w:tc>
      </w:tr>
      <w:tr w:rsidR="00921BA5" w:rsidTr="00547D38">
        <w:tc>
          <w:tcPr>
            <w:tcW w:w="3190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Свободно</w:t>
            </w:r>
          </w:p>
          <w:p w:rsidR="00921BA5" w:rsidRPr="00F279D8" w:rsidRDefault="00921BA5" w:rsidP="00547D38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84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921BA5" w:rsidTr="00547D38">
        <w:tc>
          <w:tcPr>
            <w:tcW w:w="3190" w:type="dxa"/>
          </w:tcPr>
          <w:p w:rsidR="00921BA5" w:rsidRPr="00666089" w:rsidRDefault="00921BA5" w:rsidP="00547D38">
            <w:pPr>
              <w:pStyle w:val="311"/>
              <w:jc w:val="both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921BA5" w:rsidRPr="00F279D8" w:rsidRDefault="00921BA5" w:rsidP="00547D38">
            <w:pPr>
              <w:pStyle w:val="311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921BA5" w:rsidTr="00547D38">
        <w:tc>
          <w:tcPr>
            <w:tcW w:w="3190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921BA5" w:rsidRPr="00F279D8" w:rsidRDefault="00921BA5" w:rsidP="00547D38">
            <w:pPr>
              <w:pStyle w:val="311"/>
              <w:jc w:val="both"/>
            </w:pPr>
          </w:p>
        </w:tc>
        <w:tc>
          <w:tcPr>
            <w:tcW w:w="3084" w:type="dxa"/>
          </w:tcPr>
          <w:p w:rsidR="00921BA5" w:rsidRPr="00F279D8" w:rsidRDefault="00921BA5" w:rsidP="00547D38">
            <w:pPr>
              <w:pStyle w:val="311"/>
              <w:jc w:val="both"/>
            </w:pPr>
          </w:p>
        </w:tc>
      </w:tr>
      <w:tr w:rsidR="00921BA5" w:rsidTr="00547D38">
        <w:trPr>
          <w:trHeight w:val="278"/>
        </w:trPr>
        <w:tc>
          <w:tcPr>
            <w:tcW w:w="3190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Microsoft Windows 10 Pro</w:t>
            </w:r>
          </w:p>
          <w:p w:rsidR="00921BA5" w:rsidRPr="00F279D8" w:rsidRDefault="00921BA5" w:rsidP="00547D38">
            <w:pPr>
              <w:pStyle w:val="311"/>
              <w:jc w:val="both"/>
            </w:pPr>
          </w:p>
        </w:tc>
        <w:tc>
          <w:tcPr>
            <w:tcW w:w="3190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Д-1227 от 8.10.2018</w:t>
            </w:r>
          </w:p>
          <w:p w:rsidR="00921BA5" w:rsidRPr="00F279D8" w:rsidRDefault="00921BA5" w:rsidP="00547D38">
            <w:pPr>
              <w:pStyle w:val="311"/>
              <w:jc w:val="both"/>
            </w:pPr>
          </w:p>
        </w:tc>
        <w:tc>
          <w:tcPr>
            <w:tcW w:w="3084" w:type="dxa"/>
          </w:tcPr>
          <w:p w:rsidR="00921BA5" w:rsidRPr="00F279D8" w:rsidRDefault="00921BA5" w:rsidP="00547D38">
            <w:pPr>
              <w:pStyle w:val="311"/>
              <w:jc w:val="both"/>
            </w:pPr>
            <w:r w:rsidRPr="00F279D8">
              <w:t>11.10.2021</w:t>
            </w:r>
          </w:p>
          <w:p w:rsidR="00921BA5" w:rsidRPr="00F279D8" w:rsidRDefault="00921BA5" w:rsidP="00547D38">
            <w:pPr>
              <w:pStyle w:val="311"/>
              <w:jc w:val="both"/>
            </w:pPr>
          </w:p>
        </w:tc>
      </w:tr>
    </w:tbl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Федеральный институт промышленной собственности : сайт РОСПАТЕНТА / ФИПС. – Москва : ФИПС, 2009 –  . – URL: </w:t>
      </w:r>
      <w:hyperlink r:id="rId163" w:history="1">
        <w:r w:rsidRPr="00276CE0">
          <w:rPr>
            <w:rFonts w:eastAsia="Calibri"/>
            <w:lang w:eastAsia="en-US"/>
          </w:rPr>
          <w:t>http://www1.fips.ru/</w:t>
        </w:r>
      </w:hyperlink>
      <w:r>
        <w:rPr>
          <w:rFonts w:eastAsia="Calibri"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Российский индекс научного цитирования (РИНЦ) : национальная библиографическая база данных научного цитирования. – Текст: электронный // eLIBRARY.RU : научная электронная библиотека : сайт. – Москва, 2000 –    . – URL: </w:t>
      </w:r>
      <w:hyperlink r:id="rId164" w:history="1">
        <w:r w:rsidRPr="00276CE0">
          <w:rPr>
            <w:rFonts w:eastAsia="Calibri"/>
            <w:lang w:eastAsia="en-US"/>
          </w:rPr>
          <w:t>https://elibrary.ru/project_risc.asp</w:t>
        </w:r>
      </w:hyperlink>
      <w:r w:rsidRPr="00276CE0">
        <w:rPr>
          <w:rFonts w:eastAsia="Calibri"/>
          <w:lang w:eastAsia="en-US"/>
        </w:rPr>
        <w:t xml:space="preserve"> (дата обращения: 18.09.2020).  –  Режим доступа: для зарегистрир. пользователей.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Академия Google (Google Scholar) : поисковая система : сайт. – URL: </w:t>
      </w:r>
      <w:hyperlink r:id="rId165" w:history="1">
        <w:r w:rsidRPr="00276CE0">
          <w:rPr>
            <w:rFonts w:eastAsia="Calibri"/>
            <w:lang w:eastAsia="en-US"/>
          </w:rPr>
          <w:t>https://scholar.google.ru/</w:t>
        </w:r>
      </w:hyperlink>
      <w:r w:rsidRPr="00276CE0">
        <w:rPr>
          <w:rFonts w:eastAsia="Calibri"/>
          <w:lang w:eastAsia="en-US"/>
        </w:rPr>
        <w:t xml:space="preserve">  (дата обращения: 18.09.2020).  –  Режим доступа: для зарегистрир. пользователей.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166" w:history="1">
        <w:r w:rsidRPr="00276CE0">
          <w:rPr>
            <w:rFonts w:eastAsia="Calibri"/>
            <w:lang w:eastAsia="en-US"/>
          </w:rPr>
          <w:t>http://window.edu.ru/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921BA5" w:rsidRPr="00DF15DF" w:rsidRDefault="00921BA5" w:rsidP="00921BA5">
      <w:pPr>
        <w:numPr>
          <w:ilvl w:val="0"/>
          <w:numId w:val="37"/>
        </w:numPr>
        <w:tabs>
          <w:tab w:val="clear" w:pos="1287"/>
          <w:tab w:val="num" w:pos="567"/>
        </w:tabs>
        <w:ind w:left="567" w:hanging="567"/>
        <w:rPr>
          <w:color w:val="000000"/>
        </w:rPr>
      </w:pPr>
      <w:r w:rsidRPr="00DF15DF">
        <w:rPr>
          <w:color w:val="000000"/>
        </w:rPr>
        <w:t xml:space="preserve">East View Information Services : Электронная база периодических изданий / ООО «ИВИС. – URL: </w:t>
      </w:r>
      <w:hyperlink r:id="rId167" w:history="1">
        <w:r w:rsidRPr="00DF15DF">
          <w:rPr>
            <w:color w:val="000000"/>
          </w:rPr>
          <w:t>https://dlib.eastview.com/</w:t>
        </w:r>
      </w:hyperlink>
      <w:r w:rsidRPr="00DF15DF">
        <w:rPr>
          <w:color w:val="000000"/>
        </w:rPr>
        <w:t xml:space="preserve"> (дата обращения: 18.09.2020). – Режим доступа: по подписке.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Российская Государственная библиотека. Каталоги : сайт / Российская государственная библиотека. – Москва : РГБ, 2003 –    .  URL: </w:t>
      </w:r>
      <w:hyperlink r:id="rId168" w:history="1">
        <w:r w:rsidRPr="00276CE0">
          <w:rPr>
            <w:rFonts w:eastAsia="Calibri"/>
            <w:lang w:eastAsia="en-US"/>
          </w:rPr>
          <w:t>https://www.rsl.ru/ru/4readers/catalogues/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Электронная библиотека МГТУ им. Г. И. Носова. </w:t>
      </w:r>
      <w:r w:rsidRPr="00276CE0">
        <w:rPr>
          <w:rFonts w:eastAsia="Calibri"/>
          <w:b/>
          <w:lang w:eastAsia="en-US"/>
        </w:rPr>
        <w:t xml:space="preserve">– </w:t>
      </w:r>
      <w:r w:rsidRPr="00276CE0">
        <w:rPr>
          <w:rFonts w:eastAsia="Calibri"/>
          <w:lang w:eastAsia="en-US"/>
        </w:rPr>
        <w:t xml:space="preserve">URL:  </w:t>
      </w:r>
      <w:hyperlink r:id="rId169" w:history="1">
        <w:r w:rsidRPr="00276CE0">
          <w:rPr>
            <w:rFonts w:eastAsia="Calibri"/>
            <w:lang w:eastAsia="en-US"/>
          </w:rPr>
          <w:t>http://magtu.ru:8085/marcweb2/Default.asp</w:t>
        </w:r>
      </w:hyperlink>
      <w:r w:rsidRPr="00276CE0">
        <w:rPr>
          <w:rFonts w:eastAsia="Calibri"/>
          <w:lang w:eastAsia="en-US"/>
        </w:rPr>
        <w:t xml:space="preserve"> (дата обращения: 18.09.2020).</w:t>
      </w:r>
      <w:r w:rsidRPr="00276CE0">
        <w:rPr>
          <w:rFonts w:eastAsia="Calibri"/>
          <w:b/>
          <w:lang w:eastAsia="en-US"/>
        </w:rPr>
        <w:t xml:space="preserve"> </w:t>
      </w:r>
      <w:r w:rsidRPr="00276CE0">
        <w:rPr>
          <w:rFonts w:eastAsia="Calibri"/>
          <w:lang w:eastAsia="en-US"/>
        </w:rPr>
        <w:t>–  Режим доступа: для зарегистрир. пользователей (вход с внешней сети по логину и паролю).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Университетская информационная система РОССИЯ : научная электронная библиотека : сайт / НИВЦ ; Экономический факультет МГУ. – Москва : НИВЦ, 1997 –   . – URL: </w:t>
      </w:r>
      <w:hyperlink r:id="rId170" w:history="1">
        <w:r w:rsidRPr="00276CE0">
          <w:rPr>
            <w:rFonts w:eastAsia="Calibri"/>
            <w:lang w:eastAsia="en-US"/>
          </w:rPr>
          <w:t>https://uisrussia.msu.ru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Web of science : Международная наукометрическая реферативная и полнотекстовая база данных научных изданий : сайт. – URL:  </w:t>
      </w:r>
      <w:hyperlink r:id="rId171" w:history="1">
        <w:r w:rsidRPr="00276CE0">
          <w:rPr>
            <w:rFonts w:eastAsia="Calibri"/>
            <w:lang w:eastAsia="en-US"/>
          </w:rPr>
          <w:t>http://webofscience.com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Scopus : Международная реферативная и полнотекстовая справочная база данных научных изданий : сайт. – URL: </w:t>
      </w:r>
      <w:hyperlink r:id="rId172" w:history="1">
        <w:r w:rsidRPr="00276CE0">
          <w:rPr>
            <w:rFonts w:eastAsia="Calibri"/>
            <w:lang w:eastAsia="en-US"/>
          </w:rPr>
          <w:t>http://scopus.com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Journals : Международная база полнотекстовых журналов : сайт. – URL: </w:t>
      </w:r>
      <w:hyperlink r:id="rId173" w:history="1">
        <w:r w:rsidRPr="00276CE0">
          <w:rPr>
            <w:rFonts w:eastAsia="Calibri"/>
            <w:lang w:eastAsia="en-US"/>
          </w:rPr>
          <w:t>http://link.springer.com/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Protocols : Международная коллекция научных протоколов по различным отраслям знаний : сайт. – URL:  </w:t>
      </w:r>
      <w:hyperlink r:id="rId174" w:history="1">
        <w:r w:rsidRPr="00276CE0">
          <w:rPr>
            <w:rFonts w:eastAsia="Calibri"/>
            <w:lang w:eastAsia="en-US"/>
          </w:rPr>
          <w:t>http://www.springerprotocols.com/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lastRenderedPageBreak/>
        <w:t xml:space="preserve">SpringerMaterials : Международная база научных материалов в области физических наук и инжиниринга : сайт. – URL:  </w:t>
      </w:r>
      <w:hyperlink r:id="rId175" w:history="1">
        <w:r w:rsidRPr="00276CE0">
          <w:rPr>
            <w:rFonts w:eastAsia="Calibri"/>
            <w:lang w:eastAsia="en-US"/>
          </w:rPr>
          <w:t>http://materials.springer.com/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Reference : Международная база справочных изданий по всем отраслям знаний: сайт. – URL: </w:t>
      </w:r>
      <w:hyperlink r:id="rId176" w:history="1">
        <w:r w:rsidRPr="00276CE0">
          <w:rPr>
            <w:rFonts w:eastAsia="Calibri"/>
            <w:lang w:eastAsia="en-US"/>
          </w:rPr>
          <w:t>http://www.springer.com/references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zbMATH : Международная реферативная база данных по чистой и прикладной математике : сайт. – URL: </w:t>
      </w:r>
      <w:hyperlink r:id="rId177" w:history="1">
        <w:r w:rsidRPr="00276CE0">
          <w:rPr>
            <w:rFonts w:eastAsia="Calibri"/>
            <w:lang w:eastAsia="en-US"/>
          </w:rPr>
          <w:t>http://zbmath.org/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Nature : Международная реферативная и полнотекстовая справочная база данных научных изданий : сайт. – URL: </w:t>
      </w:r>
      <w:hyperlink r:id="rId178" w:history="1">
        <w:r w:rsidRPr="00276CE0">
          <w:rPr>
            <w:rFonts w:eastAsia="Calibri"/>
            <w:lang w:eastAsia="en-US"/>
          </w:rPr>
          <w:t>https://www.nature.com/siteindex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Архив научных журналов : сайт / Национальный электронно-информационный концорциум. – Москва : НЭИКОН, 2013 –   . – URL: </w:t>
      </w:r>
      <w:hyperlink r:id="rId179" w:history="1">
        <w:r w:rsidRPr="00276CE0">
          <w:rPr>
            <w:rFonts w:eastAsia="Calibri"/>
            <w:lang w:eastAsia="en-US"/>
          </w:rPr>
          <w:t>https://archive.neicon.ru/xmlui/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921BA5" w:rsidRPr="00276CE0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eLIBRARY.RU : научная электронная библиотека : сайт. – Москва, 2000 –    . – URL: </w:t>
      </w:r>
      <w:hyperlink r:id="rId180" w:history="1">
        <w:r w:rsidRPr="00276CE0">
          <w:rPr>
            <w:rFonts w:eastAsia="Calibri"/>
            <w:lang w:eastAsia="en-US"/>
          </w:rPr>
          <w:t>https://elibrary.ru</w:t>
        </w:r>
      </w:hyperlink>
      <w:r w:rsidRPr="00276CE0">
        <w:rPr>
          <w:rFonts w:eastAsia="Calibri"/>
          <w:lang w:eastAsia="en-US"/>
        </w:rPr>
        <w:t xml:space="preserve"> (дата обращения: 09.01.2018).  –  Режим доступа: для зарегистрир. пользователей. – Текст: электронный.</w:t>
      </w:r>
    </w:p>
    <w:p w:rsidR="00921BA5" w:rsidRDefault="00921BA5" w:rsidP="00921BA5">
      <w:pPr>
        <w:pStyle w:val="Style10"/>
        <w:widowControl/>
        <w:numPr>
          <w:ilvl w:val="0"/>
          <w:numId w:val="37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РУКОНТ : национальный цифровой ресурс : межотраслевая электронная библиотека : сайт / консорциум «КОТЕКСТУМ». – Сколково, 2010 –    . – URL: </w:t>
      </w:r>
      <w:hyperlink r:id="rId181" w:history="1">
        <w:r w:rsidRPr="00276CE0">
          <w:rPr>
            <w:rFonts w:eastAsia="Calibri"/>
            <w:lang w:eastAsia="en-US"/>
          </w:rPr>
          <w:t>https://rucont.ru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для авториз. пользователей. – Текст: электронный.</w:t>
      </w:r>
    </w:p>
    <w:p w:rsidR="00921BA5" w:rsidRDefault="00921BA5" w:rsidP="00921BA5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21BA5" w:rsidRDefault="00921BA5" w:rsidP="00921BA5">
      <w:pPr>
        <w:ind w:firstLine="708"/>
      </w:pPr>
      <w:r w:rsidRPr="005574D1">
        <w:t>Материально-техническое обеспечение дисциплины включает:</w:t>
      </w:r>
    </w:p>
    <w:p w:rsidR="00921BA5" w:rsidRPr="005574D1" w:rsidRDefault="00921BA5" w:rsidP="00921BA5">
      <w:pPr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641"/>
      </w:tblGrid>
      <w:tr w:rsidR="00921BA5" w:rsidRPr="00C17915" w:rsidTr="00547D38">
        <w:trPr>
          <w:tblHeader/>
        </w:trPr>
        <w:tc>
          <w:tcPr>
            <w:tcW w:w="2575" w:type="pct"/>
            <w:vAlign w:val="center"/>
          </w:tcPr>
          <w:p w:rsidR="00921BA5" w:rsidRPr="00C17915" w:rsidRDefault="00921BA5" w:rsidP="00547D38">
            <w:pPr>
              <w:jc w:val="center"/>
              <w:rPr>
                <w:rFonts w:eastAsia="Calibri"/>
              </w:rPr>
            </w:pPr>
            <w:r w:rsidRPr="00C17915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2425" w:type="pct"/>
            <w:vAlign w:val="center"/>
          </w:tcPr>
          <w:p w:rsidR="00921BA5" w:rsidRPr="00C17915" w:rsidRDefault="00921BA5" w:rsidP="00547D38">
            <w:pPr>
              <w:jc w:val="center"/>
              <w:rPr>
                <w:rFonts w:eastAsia="Calibri"/>
              </w:rPr>
            </w:pPr>
            <w:r w:rsidRPr="00C17915">
              <w:rPr>
                <w:rFonts w:eastAsia="Calibri"/>
              </w:rPr>
              <w:t>Оснащение аудитории</w:t>
            </w:r>
          </w:p>
        </w:tc>
      </w:tr>
      <w:tr w:rsidR="00921BA5" w:rsidRPr="002C3021" w:rsidTr="00547D38">
        <w:tc>
          <w:tcPr>
            <w:tcW w:w="2575" w:type="pct"/>
          </w:tcPr>
          <w:p w:rsidR="00921BA5" w:rsidRPr="007462F9" w:rsidRDefault="00921BA5" w:rsidP="00547D38">
            <w:pPr>
              <w:rPr>
                <w:rFonts w:eastAsia="Calibri"/>
              </w:rPr>
            </w:pPr>
            <w:r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2425" w:type="pct"/>
          </w:tcPr>
          <w:p w:rsidR="00921BA5" w:rsidRPr="008307E4" w:rsidRDefault="00921BA5" w:rsidP="00547D38">
            <w:pPr>
              <w:rPr>
                <w:rFonts w:eastAsia="Calibri"/>
                <w:color w:val="000000"/>
              </w:rPr>
            </w:pPr>
            <w:r w:rsidRPr="00DA621D">
              <w:rPr>
                <w:rFonts w:eastAsia="Calibri"/>
                <w:color w:val="000000"/>
              </w:rPr>
              <w:t>Мультимедийные средства хранения, передачи  и представления информации</w:t>
            </w:r>
            <w:r>
              <w:rPr>
                <w:rFonts w:eastAsia="Calibri"/>
                <w:color w:val="000000"/>
              </w:rPr>
              <w:t>.</w:t>
            </w:r>
          </w:p>
        </w:tc>
      </w:tr>
      <w:tr w:rsidR="00921BA5" w:rsidRPr="002C3021" w:rsidTr="00547D38">
        <w:tc>
          <w:tcPr>
            <w:tcW w:w="2575" w:type="pct"/>
          </w:tcPr>
          <w:p w:rsidR="00921BA5" w:rsidRPr="008307E4" w:rsidRDefault="00921BA5" w:rsidP="00547D38">
            <w:pPr>
              <w:rPr>
                <w:rFonts w:eastAsia="Calibri"/>
              </w:rPr>
            </w:pPr>
            <w:r>
              <w:rPr>
                <w:rFonts w:eastAsia="Calibri"/>
              </w:rPr>
              <w:t>Учебная а</w:t>
            </w:r>
            <w:r w:rsidRPr="00DA621D">
              <w:rPr>
                <w:rFonts w:eastAsia="Calibri"/>
              </w:rPr>
              <w:t>удитори</w:t>
            </w:r>
            <w:r>
              <w:rPr>
                <w:rFonts w:eastAsia="Calibri"/>
              </w:rPr>
              <w:t>я</w:t>
            </w:r>
            <w:r w:rsidRPr="00DA621D">
              <w:rPr>
                <w:rFonts w:eastAsia="Calibri"/>
              </w:rPr>
              <w:t xml:space="preserve"> для проведения</w:t>
            </w:r>
            <w:r>
              <w:rPr>
                <w:rFonts w:eastAsia="Calibri"/>
              </w:rPr>
              <w:t xml:space="preserve"> лабораторных работ</w:t>
            </w:r>
          </w:p>
          <w:p w:rsidR="00921BA5" w:rsidRPr="008307E4" w:rsidRDefault="00921BA5" w:rsidP="00547D38">
            <w:pPr>
              <w:rPr>
                <w:rFonts w:eastAsia="Calibri"/>
              </w:rPr>
            </w:pPr>
          </w:p>
        </w:tc>
        <w:tc>
          <w:tcPr>
            <w:tcW w:w="2425" w:type="pct"/>
          </w:tcPr>
          <w:p w:rsidR="00921BA5" w:rsidRDefault="00921BA5" w:rsidP="00547D38">
            <w:pPr>
              <w:rPr>
                <w:color w:val="333333"/>
                <w:szCs w:val="20"/>
              </w:rPr>
            </w:pPr>
            <w:r w:rsidRPr="00F87E36">
              <w:rPr>
                <w:color w:val="333333"/>
                <w:szCs w:val="20"/>
              </w:rPr>
              <w:t>Комплекс лабораторных установок по технической термодинамике, комплекс лабораторных установок по изучению процессов теплопередачи</w:t>
            </w:r>
            <w:r>
              <w:rPr>
                <w:color w:val="333333"/>
                <w:szCs w:val="20"/>
              </w:rPr>
              <w:t>;</w:t>
            </w:r>
          </w:p>
          <w:p w:rsidR="00921BA5" w:rsidRDefault="00921BA5" w:rsidP="00547D38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-потенциометр;</w:t>
            </w:r>
          </w:p>
          <w:p w:rsidR="00921BA5" w:rsidRDefault="00921BA5" w:rsidP="00547D38">
            <w:r>
              <w:rPr>
                <w:color w:val="333333"/>
                <w:szCs w:val="20"/>
              </w:rPr>
              <w:t>-</w:t>
            </w:r>
            <w:r>
              <w:t xml:space="preserve">ЛАТР; </w:t>
            </w:r>
          </w:p>
          <w:p w:rsidR="00921BA5" w:rsidRDefault="00921BA5" w:rsidP="00547D38">
            <w:r>
              <w:t xml:space="preserve">-электропечи; </w:t>
            </w:r>
          </w:p>
          <w:p w:rsidR="00921BA5" w:rsidRPr="00F87E36" w:rsidRDefault="00921BA5" w:rsidP="00547D38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</w:t>
            </w:r>
            <w:r w:rsidRPr="00F87E36">
              <w:rPr>
                <w:color w:val="333333"/>
                <w:szCs w:val="20"/>
              </w:rPr>
              <w:t>ротационные насосы</w:t>
            </w:r>
            <w:r>
              <w:rPr>
                <w:color w:val="333333"/>
                <w:szCs w:val="20"/>
              </w:rPr>
              <w:t>.</w:t>
            </w:r>
          </w:p>
        </w:tc>
      </w:tr>
      <w:tr w:rsidR="00921BA5" w:rsidRPr="000001CE" w:rsidTr="00547D38">
        <w:tc>
          <w:tcPr>
            <w:tcW w:w="2575" w:type="pct"/>
          </w:tcPr>
          <w:p w:rsidR="00921BA5" w:rsidRPr="00DA621D" w:rsidRDefault="00921BA5" w:rsidP="00547D38">
            <w:pPr>
              <w:rPr>
                <w:rFonts w:eastAsia="Calibri"/>
              </w:rPr>
            </w:pPr>
            <w:r>
              <w:rPr>
                <w:rFonts w:eastAsia="Calibri"/>
              </w:rPr>
              <w:t>Учебные а</w:t>
            </w:r>
            <w:r w:rsidRPr="00DA621D">
              <w:rPr>
                <w:rFonts w:eastAsia="Calibri"/>
              </w:rPr>
              <w:t>удитории для проведения</w:t>
            </w:r>
            <w:r>
              <w:rPr>
                <w:rFonts w:eastAsia="Calibri"/>
              </w:rPr>
              <w:t xml:space="preserve"> практических занятий, </w:t>
            </w:r>
            <w:r w:rsidRPr="00623BCA">
              <w:rPr>
                <w:rFonts w:eastAsia="Calibri"/>
                <w:color w:val="000000" w:themeColor="text1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5" w:type="pct"/>
          </w:tcPr>
          <w:p w:rsidR="00921BA5" w:rsidRPr="007452FF" w:rsidRDefault="00921BA5" w:rsidP="00547D38">
            <w:pPr>
              <w:rPr>
                <w:color w:val="000000"/>
              </w:rPr>
            </w:pPr>
            <w:r w:rsidRPr="00341E1F">
              <w:t>Доска, мультимедийный проектор, экран</w:t>
            </w:r>
          </w:p>
        </w:tc>
      </w:tr>
      <w:tr w:rsidR="00921BA5" w:rsidRPr="002C3021" w:rsidTr="00547D38">
        <w:tc>
          <w:tcPr>
            <w:tcW w:w="2575" w:type="pct"/>
          </w:tcPr>
          <w:p w:rsidR="00921BA5" w:rsidRPr="007452FF" w:rsidRDefault="00921BA5" w:rsidP="00547D38">
            <w:pPr>
              <w:rPr>
                <w:rFonts w:eastAsia="Calibri"/>
                <w:highlight w:val="yellow"/>
              </w:rPr>
            </w:pPr>
            <w:r w:rsidRPr="00D41F7E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25" w:type="pct"/>
          </w:tcPr>
          <w:p w:rsidR="00921BA5" w:rsidRDefault="00921BA5" w:rsidP="00547D38">
            <w:pPr>
              <w:rPr>
                <w:rFonts w:eastAsia="Calibri"/>
              </w:rPr>
            </w:pPr>
            <w:r w:rsidRPr="0031000B">
              <w:rPr>
                <w:rFonts w:eastAsia="Calibri"/>
              </w:rPr>
              <w:t>Стеллажи, сейфы для хранения учебного оборудования</w:t>
            </w:r>
          </w:p>
          <w:p w:rsidR="00921BA5" w:rsidRPr="0031000B" w:rsidRDefault="00921BA5" w:rsidP="00547D38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  <w:tr w:rsidR="00921BA5" w:rsidRPr="002C3021" w:rsidTr="00547D38">
        <w:tc>
          <w:tcPr>
            <w:tcW w:w="2575" w:type="pct"/>
          </w:tcPr>
          <w:p w:rsidR="00921BA5" w:rsidRPr="00DA621D" w:rsidRDefault="00921BA5" w:rsidP="00547D38">
            <w:pPr>
              <w:rPr>
                <w:rFonts w:eastAsia="Calibri"/>
              </w:rPr>
            </w:pPr>
            <w:r>
              <w:rPr>
                <w:rFonts w:eastAsia="Calibri"/>
              </w:rPr>
              <w:t>Помещения</w:t>
            </w:r>
            <w:r w:rsidRPr="00DA621D">
              <w:rPr>
                <w:rFonts w:eastAsia="Calibri"/>
              </w:rPr>
              <w:t xml:space="preserve"> для самостоятельной работы обучающихся</w:t>
            </w:r>
          </w:p>
        </w:tc>
        <w:tc>
          <w:tcPr>
            <w:tcW w:w="2425" w:type="pct"/>
          </w:tcPr>
          <w:p w:rsidR="00921BA5" w:rsidRPr="00DA621D" w:rsidRDefault="00921BA5" w:rsidP="00547D38">
            <w:pPr>
              <w:rPr>
                <w:rFonts w:eastAsia="Calibri"/>
                <w:color w:val="000000"/>
              </w:rPr>
            </w:pPr>
            <w:r w:rsidRPr="00DA621D">
              <w:rPr>
                <w:rFonts w:eastAsia="Calibri"/>
                <w:color w:val="000000"/>
              </w:rPr>
              <w:t xml:space="preserve">Персональные компьютеры  с пакетом MS Office, выходом в Интернет и с доступом в </w:t>
            </w:r>
            <w:r w:rsidRPr="00DA621D">
              <w:rPr>
                <w:rFonts w:eastAsia="Calibri"/>
                <w:color w:val="000000"/>
              </w:rPr>
              <w:lastRenderedPageBreak/>
              <w:t xml:space="preserve">электронную информационно-образовательную среду университета </w:t>
            </w:r>
          </w:p>
        </w:tc>
      </w:tr>
    </w:tbl>
    <w:p w:rsidR="00921BA5" w:rsidRDefault="00921BA5" w:rsidP="00921BA5">
      <w:pPr>
        <w:ind w:firstLine="567"/>
      </w:pPr>
    </w:p>
    <w:p w:rsidR="00921BA5" w:rsidRDefault="00921BA5" w:rsidP="00921BA5">
      <w:pPr>
        <w:ind w:firstLine="567"/>
      </w:pPr>
    </w:p>
    <w:p w:rsidR="001C7459" w:rsidRDefault="001C7459" w:rsidP="00921BA5">
      <w:pPr>
        <w:pStyle w:val="Style3"/>
        <w:widowControl/>
        <w:spacing w:before="240" w:after="120"/>
        <w:ind w:firstLine="567"/>
        <w:jc w:val="both"/>
      </w:pPr>
    </w:p>
    <w:sectPr w:rsidR="001C7459" w:rsidSect="00D8362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0D" w:rsidRDefault="009E2D0D" w:rsidP="009378E5">
      <w:r>
        <w:separator/>
      </w:r>
    </w:p>
  </w:endnote>
  <w:endnote w:type="continuationSeparator" w:id="1">
    <w:p w:rsidR="009E2D0D" w:rsidRDefault="009E2D0D" w:rsidP="0093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0D" w:rsidRDefault="009E2D0D" w:rsidP="009378E5">
      <w:r>
        <w:separator/>
      </w:r>
    </w:p>
  </w:footnote>
  <w:footnote w:type="continuationSeparator" w:id="1">
    <w:p w:rsidR="009E2D0D" w:rsidRDefault="009E2D0D" w:rsidP="00937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9F" w:rsidRDefault="003B5E00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2129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129F" w:rsidRDefault="00F2129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9F" w:rsidRDefault="00F2129F" w:rsidP="00485769">
    <w:pPr>
      <w:pStyle w:val="a8"/>
      <w:framePr w:wrap="around" w:vAnchor="text" w:hAnchor="margin" w:xAlign="right" w:y="1"/>
      <w:rPr>
        <w:rStyle w:val="aa"/>
      </w:rPr>
    </w:pPr>
  </w:p>
  <w:p w:rsidR="00F2129F" w:rsidRPr="00372495" w:rsidRDefault="00F2129F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F2129F" w:rsidRPr="00EF19EE" w:rsidRDefault="00F2129F" w:rsidP="008648A0">
    <w:pPr>
      <w:pStyle w:val="a8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9A4A1F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B8AE8E2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59D6D1F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60E8292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9"/>
    <w:multiLevelType w:val="multilevel"/>
    <w:tmpl w:val="E876B022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D"/>
    <w:multiLevelType w:val="singleLevel"/>
    <w:tmpl w:val="04190011"/>
    <w:lvl w:ilvl="0">
      <w:start w:val="1"/>
      <w:numFmt w:val="decimal"/>
      <w:lvlText w:val="%1)"/>
      <w:lvlJc w:val="left"/>
      <w:pPr>
        <w:ind w:left="84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>
    <w:nsid w:val="00000011"/>
    <w:multiLevelType w:val="multilevel"/>
    <w:tmpl w:val="3756609A"/>
    <w:name w:val="WW8Num17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2">
    <w:nsid w:val="0000001C"/>
    <w:multiLevelType w:val="multilevel"/>
    <w:tmpl w:val="C484A2F8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F"/>
    <w:multiLevelType w:val="multilevel"/>
    <w:tmpl w:val="BBCABCCA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20"/>
    <w:multiLevelType w:val="multilevel"/>
    <w:tmpl w:val="6E066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21"/>
    <w:multiLevelType w:val="multilevel"/>
    <w:tmpl w:val="37A2B0F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2A"/>
    <w:multiLevelType w:val="multilevel"/>
    <w:tmpl w:val="116CB254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2B"/>
    <w:multiLevelType w:val="multilevel"/>
    <w:tmpl w:val="61F0AAAA"/>
    <w:name w:val="WW8Num43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1">
    <w:nsid w:val="0000002D"/>
    <w:multiLevelType w:val="multilevel"/>
    <w:tmpl w:val="0F382EF2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2E"/>
    <w:multiLevelType w:val="multilevel"/>
    <w:tmpl w:val="33E673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3C"/>
    <w:multiLevelType w:val="multilevel"/>
    <w:tmpl w:val="C8BED5A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3E"/>
    <w:multiLevelType w:val="multilevel"/>
    <w:tmpl w:val="4DC880E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40"/>
    <w:multiLevelType w:val="multilevel"/>
    <w:tmpl w:val="DB56EFE6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41"/>
    <w:multiLevelType w:val="multilevel"/>
    <w:tmpl w:val="C0CE569A"/>
    <w:name w:val="WW8Num65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0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1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48"/>
    <w:multiLevelType w:val="multilevel"/>
    <w:tmpl w:val="00000048"/>
    <w:name w:val="WW8Num7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000004B"/>
    <w:multiLevelType w:val="multilevel"/>
    <w:tmpl w:val="119E3672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4E"/>
    <w:multiLevelType w:val="multi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0000052"/>
    <w:multiLevelType w:val="multilevel"/>
    <w:tmpl w:val="7B8E7D64"/>
    <w:name w:val="WW8Num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000005A"/>
    <w:multiLevelType w:val="multilevel"/>
    <w:tmpl w:val="D9BCA08E"/>
    <w:name w:val="WW8Num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5B"/>
    <w:multiLevelType w:val="multilevel"/>
    <w:tmpl w:val="9A02C1F0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000005F"/>
    <w:multiLevelType w:val="multilevel"/>
    <w:tmpl w:val="6E66A6D6"/>
    <w:name w:val="WW8Num9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C47BBF"/>
    <w:multiLevelType w:val="singleLevel"/>
    <w:tmpl w:val="59D6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4">
    <w:nsid w:val="0ABF7157"/>
    <w:multiLevelType w:val="hybridMultilevel"/>
    <w:tmpl w:val="E2C07B1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>
    <w:nsid w:val="0C2F0B2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C432A83"/>
    <w:multiLevelType w:val="multilevel"/>
    <w:tmpl w:val="B134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47">
    <w:nsid w:val="0E7A1DE3"/>
    <w:multiLevelType w:val="hybridMultilevel"/>
    <w:tmpl w:val="9690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D20328"/>
    <w:multiLevelType w:val="singleLevel"/>
    <w:tmpl w:val="59D6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9">
    <w:nsid w:val="20CB479E"/>
    <w:multiLevelType w:val="multilevel"/>
    <w:tmpl w:val="2A16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1A02B40"/>
    <w:multiLevelType w:val="singleLevel"/>
    <w:tmpl w:val="59D6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2">
    <w:nsid w:val="23F474EA"/>
    <w:multiLevelType w:val="multilevel"/>
    <w:tmpl w:val="37A2B0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C974F3C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6C2DF9"/>
    <w:multiLevelType w:val="hybridMultilevel"/>
    <w:tmpl w:val="AB2EB506"/>
    <w:lvl w:ilvl="0" w:tplc="1CEA7D6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68F3E0B"/>
    <w:multiLevelType w:val="hybridMultilevel"/>
    <w:tmpl w:val="C516716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9">
    <w:nsid w:val="50290443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073A58"/>
    <w:multiLevelType w:val="multilevel"/>
    <w:tmpl w:val="2A16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5647C94"/>
    <w:multiLevelType w:val="hybridMultilevel"/>
    <w:tmpl w:val="E27A01EA"/>
    <w:lvl w:ilvl="0" w:tplc="4C9EC3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3">
    <w:nsid w:val="6BAA2CD0"/>
    <w:multiLevelType w:val="hybridMultilevel"/>
    <w:tmpl w:val="B2D2C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EF6278C"/>
    <w:multiLevelType w:val="singleLevel"/>
    <w:tmpl w:val="59D6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44"/>
  </w:num>
  <w:num w:numId="8">
    <w:abstractNumId w:val="56"/>
  </w:num>
  <w:num w:numId="9">
    <w:abstractNumId w:val="62"/>
  </w:num>
  <w:num w:numId="10">
    <w:abstractNumId w:val="63"/>
  </w:num>
  <w:num w:numId="11">
    <w:abstractNumId w:val="47"/>
  </w:num>
  <w:num w:numId="12">
    <w:abstractNumId w:val="9"/>
  </w:num>
  <w:num w:numId="13">
    <w:abstractNumId w:val="6"/>
  </w:num>
  <w:num w:numId="14">
    <w:abstractNumId w:val="27"/>
  </w:num>
  <w:num w:numId="15">
    <w:abstractNumId w:val="37"/>
  </w:num>
  <w:num w:numId="16">
    <w:abstractNumId w:val="15"/>
  </w:num>
  <w:num w:numId="17">
    <w:abstractNumId w:val="41"/>
  </w:num>
  <w:num w:numId="18">
    <w:abstractNumId w:val="20"/>
  </w:num>
  <w:num w:numId="19">
    <w:abstractNumId w:val="5"/>
  </w:num>
  <w:num w:numId="20">
    <w:abstractNumId w:val="28"/>
  </w:num>
  <w:num w:numId="21">
    <w:abstractNumId w:val="34"/>
  </w:num>
  <w:num w:numId="22">
    <w:abstractNumId w:val="26"/>
  </w:num>
  <w:num w:numId="23">
    <w:abstractNumId w:val="40"/>
  </w:num>
  <w:num w:numId="24">
    <w:abstractNumId w:val="42"/>
  </w:num>
  <w:num w:numId="25">
    <w:abstractNumId w:val="19"/>
  </w:num>
  <w:num w:numId="26">
    <w:abstractNumId w:val="0"/>
  </w:num>
  <w:num w:numId="27">
    <w:abstractNumId w:val="29"/>
  </w:num>
  <w:num w:numId="28">
    <w:abstractNumId w:val="22"/>
  </w:num>
  <w:num w:numId="29">
    <w:abstractNumId w:val="21"/>
  </w:num>
  <w:num w:numId="30">
    <w:abstractNumId w:val="12"/>
  </w:num>
  <w:num w:numId="31">
    <w:abstractNumId w:val="1"/>
  </w:num>
  <w:num w:numId="32">
    <w:abstractNumId w:val="14"/>
  </w:num>
  <w:num w:numId="33">
    <w:abstractNumId w:val="16"/>
  </w:num>
  <w:num w:numId="34">
    <w:abstractNumId w:val="53"/>
  </w:num>
  <w:num w:numId="35">
    <w:abstractNumId w:val="52"/>
  </w:num>
  <w:num w:numId="36">
    <w:abstractNumId w:val="57"/>
  </w:num>
  <w:num w:numId="37">
    <w:abstractNumId w:val="58"/>
  </w:num>
  <w:num w:numId="38">
    <w:abstractNumId w:val="10"/>
  </w:num>
  <w:num w:numId="39">
    <w:abstractNumId w:val="3"/>
  </w:num>
  <w:num w:numId="40">
    <w:abstractNumId w:val="8"/>
  </w:num>
  <w:num w:numId="41">
    <w:abstractNumId w:val="11"/>
  </w:num>
  <w:num w:numId="42">
    <w:abstractNumId w:val="59"/>
  </w:num>
  <w:num w:numId="43">
    <w:abstractNumId w:val="46"/>
  </w:num>
  <w:num w:numId="44">
    <w:abstractNumId w:val="49"/>
  </w:num>
  <w:num w:numId="45">
    <w:abstractNumId w:val="61"/>
  </w:num>
  <w:num w:numId="46">
    <w:abstractNumId w:val="51"/>
  </w:num>
  <w:num w:numId="47">
    <w:abstractNumId w:val="65"/>
  </w:num>
  <w:num w:numId="48">
    <w:abstractNumId w:val="43"/>
  </w:num>
  <w:num w:numId="49">
    <w:abstractNumId w:val="4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DD8"/>
    <w:rsid w:val="00003ECA"/>
    <w:rsid w:val="00006D21"/>
    <w:rsid w:val="00007FB9"/>
    <w:rsid w:val="000238C7"/>
    <w:rsid w:val="000302C3"/>
    <w:rsid w:val="000520F3"/>
    <w:rsid w:val="00057FAD"/>
    <w:rsid w:val="000A2A2E"/>
    <w:rsid w:val="000C5466"/>
    <w:rsid w:val="000C5C14"/>
    <w:rsid w:val="000C7031"/>
    <w:rsid w:val="000E170E"/>
    <w:rsid w:val="000F3649"/>
    <w:rsid w:val="000F6878"/>
    <w:rsid w:val="001052FB"/>
    <w:rsid w:val="001057D0"/>
    <w:rsid w:val="00195E32"/>
    <w:rsid w:val="001C7459"/>
    <w:rsid w:val="001C75E1"/>
    <w:rsid w:val="001D7558"/>
    <w:rsid w:val="002108D3"/>
    <w:rsid w:val="00222B5F"/>
    <w:rsid w:val="00224D4B"/>
    <w:rsid w:val="00235483"/>
    <w:rsid w:val="002843C8"/>
    <w:rsid w:val="00287D9E"/>
    <w:rsid w:val="002B36BD"/>
    <w:rsid w:val="002D2809"/>
    <w:rsid w:val="002D4DD8"/>
    <w:rsid w:val="00310D24"/>
    <w:rsid w:val="0035629C"/>
    <w:rsid w:val="00364CD8"/>
    <w:rsid w:val="0036711C"/>
    <w:rsid w:val="0039462F"/>
    <w:rsid w:val="003B5E00"/>
    <w:rsid w:val="003C6C3A"/>
    <w:rsid w:val="003E482A"/>
    <w:rsid w:val="00454BA0"/>
    <w:rsid w:val="004555A1"/>
    <w:rsid w:val="00485769"/>
    <w:rsid w:val="004E06EC"/>
    <w:rsid w:val="00500F7A"/>
    <w:rsid w:val="00504DE6"/>
    <w:rsid w:val="00505999"/>
    <w:rsid w:val="00516CBD"/>
    <w:rsid w:val="005200C6"/>
    <w:rsid w:val="00523D0C"/>
    <w:rsid w:val="00546EC5"/>
    <w:rsid w:val="005A0503"/>
    <w:rsid w:val="00607D5C"/>
    <w:rsid w:val="0062759A"/>
    <w:rsid w:val="00656449"/>
    <w:rsid w:val="0069529E"/>
    <w:rsid w:val="006C1BF9"/>
    <w:rsid w:val="0071796B"/>
    <w:rsid w:val="00741BF3"/>
    <w:rsid w:val="00743373"/>
    <w:rsid w:val="00761F72"/>
    <w:rsid w:val="007C08AE"/>
    <w:rsid w:val="007C6F3A"/>
    <w:rsid w:val="007E05F3"/>
    <w:rsid w:val="007F4773"/>
    <w:rsid w:val="0081511E"/>
    <w:rsid w:val="00821797"/>
    <w:rsid w:val="00822845"/>
    <w:rsid w:val="008350C2"/>
    <w:rsid w:val="008648A0"/>
    <w:rsid w:val="00865B54"/>
    <w:rsid w:val="00866DC6"/>
    <w:rsid w:val="008B2086"/>
    <w:rsid w:val="008C1FB8"/>
    <w:rsid w:val="008C76FB"/>
    <w:rsid w:val="008D765B"/>
    <w:rsid w:val="008E3EA9"/>
    <w:rsid w:val="008F2BDB"/>
    <w:rsid w:val="008F37B3"/>
    <w:rsid w:val="008F59DE"/>
    <w:rsid w:val="0090496A"/>
    <w:rsid w:val="00921BA5"/>
    <w:rsid w:val="00931F01"/>
    <w:rsid w:val="009378E5"/>
    <w:rsid w:val="009C2485"/>
    <w:rsid w:val="009E2D0D"/>
    <w:rsid w:val="009F5B35"/>
    <w:rsid w:val="00A319D1"/>
    <w:rsid w:val="00A617F8"/>
    <w:rsid w:val="00A707F5"/>
    <w:rsid w:val="00AB58DF"/>
    <w:rsid w:val="00B03358"/>
    <w:rsid w:val="00B21F35"/>
    <w:rsid w:val="00B63D28"/>
    <w:rsid w:val="00B749EB"/>
    <w:rsid w:val="00B94F13"/>
    <w:rsid w:val="00C12196"/>
    <w:rsid w:val="00C2721B"/>
    <w:rsid w:val="00C55357"/>
    <w:rsid w:val="00C7672F"/>
    <w:rsid w:val="00CB6C43"/>
    <w:rsid w:val="00CE3FAF"/>
    <w:rsid w:val="00D013F5"/>
    <w:rsid w:val="00D6360D"/>
    <w:rsid w:val="00D8362A"/>
    <w:rsid w:val="00D96DD3"/>
    <w:rsid w:val="00DA4F08"/>
    <w:rsid w:val="00DB2988"/>
    <w:rsid w:val="00DB6B2D"/>
    <w:rsid w:val="00DC748E"/>
    <w:rsid w:val="00DD4433"/>
    <w:rsid w:val="00DF5135"/>
    <w:rsid w:val="00DF7321"/>
    <w:rsid w:val="00E12418"/>
    <w:rsid w:val="00E14FD8"/>
    <w:rsid w:val="00E82EEA"/>
    <w:rsid w:val="00E85661"/>
    <w:rsid w:val="00E9264E"/>
    <w:rsid w:val="00ED2EB0"/>
    <w:rsid w:val="00F12234"/>
    <w:rsid w:val="00F13C7B"/>
    <w:rsid w:val="00F2129F"/>
    <w:rsid w:val="00F83E81"/>
    <w:rsid w:val="00F9024A"/>
    <w:rsid w:val="00FD1D77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DD8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4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4D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4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4D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D4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2D4DD8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2D4D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59"/>
    <w:rsid w:val="002D4D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D4D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2D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D4DD8"/>
    <w:pPr>
      <w:spacing w:line="480" w:lineRule="auto"/>
      <w:jc w:val="center"/>
    </w:pPr>
    <w:rPr>
      <w:rFonts w:ascii="Arial" w:hAnsi="Arial" w:cs="Arial"/>
      <w:szCs w:val="20"/>
    </w:rPr>
  </w:style>
  <w:style w:type="character" w:customStyle="1" w:styleId="a7">
    <w:name w:val="Название Знак"/>
    <w:basedOn w:val="a0"/>
    <w:link w:val="a6"/>
    <w:rsid w:val="002D4DD8"/>
    <w:rPr>
      <w:rFonts w:ascii="Arial" w:eastAsia="Times New Roman" w:hAnsi="Arial" w:cs="Arial"/>
      <w:sz w:val="24"/>
      <w:szCs w:val="20"/>
      <w:lang w:eastAsia="ru-RU"/>
    </w:rPr>
  </w:style>
  <w:style w:type="paragraph" w:styleId="a8">
    <w:name w:val="header"/>
    <w:basedOn w:val="a"/>
    <w:link w:val="a9"/>
    <w:rsid w:val="002D4DD8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rsid w:val="002D4DD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a">
    <w:name w:val="page number"/>
    <w:basedOn w:val="a0"/>
    <w:rsid w:val="002D4DD8"/>
  </w:style>
  <w:style w:type="paragraph" w:styleId="ab">
    <w:name w:val="Normal Indent"/>
    <w:basedOn w:val="a"/>
    <w:rsid w:val="002D4DD8"/>
    <w:pPr>
      <w:overflowPunct w:val="0"/>
      <w:autoSpaceDE w:val="0"/>
      <w:autoSpaceDN w:val="0"/>
      <w:adjustRightInd w:val="0"/>
      <w:ind w:left="708"/>
    </w:pPr>
    <w:rPr>
      <w:sz w:val="20"/>
      <w:szCs w:val="20"/>
      <w:lang w:val="en-US"/>
    </w:rPr>
  </w:style>
  <w:style w:type="paragraph" w:styleId="21">
    <w:name w:val="Body Text Indent 2"/>
    <w:basedOn w:val="a"/>
    <w:link w:val="22"/>
    <w:rsid w:val="002D4D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1">
    <w:name w:val="Font Style21"/>
    <w:basedOn w:val="a0"/>
    <w:rsid w:val="002D4DD8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8">
    <w:name w:val="Style8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31">
    <w:name w:val="Font Style31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2">
    <w:name w:val="Style1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3">
    <w:name w:val="Font Style23"/>
    <w:basedOn w:val="a0"/>
    <w:rsid w:val="002D4DD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5">
    <w:name w:val="Font Style25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6">
    <w:name w:val="Style6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6">
    <w:name w:val="Font Style16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paragraph" w:styleId="23">
    <w:name w:val="Body Text 2"/>
    <w:basedOn w:val="a"/>
    <w:link w:val="24"/>
    <w:rsid w:val="002D4DD8"/>
    <w:pPr>
      <w:spacing w:after="120" w:line="480" w:lineRule="auto"/>
    </w:pPr>
    <w:rPr>
      <w:b/>
      <w:i/>
      <w:color w:val="00008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D4DD8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Style1">
    <w:name w:val="Style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2">
    <w:name w:val="Style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5">
    <w:name w:val="Style5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7">
    <w:name w:val="Font Style17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22">
    <w:name w:val="Font Style22"/>
    <w:basedOn w:val="a0"/>
    <w:rsid w:val="002D4DD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1">
    <w:name w:val="Style1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7">
    <w:name w:val="Style7"/>
    <w:basedOn w:val="a"/>
    <w:link w:val="Style70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4">
    <w:name w:val="Font Style14"/>
    <w:basedOn w:val="a0"/>
    <w:rsid w:val="002D4D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D4DD8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ody Text"/>
    <w:basedOn w:val="a"/>
    <w:link w:val="ad"/>
    <w:rsid w:val="002D4DD8"/>
    <w:pPr>
      <w:spacing w:after="120"/>
    </w:pPr>
  </w:style>
  <w:style w:type="character" w:customStyle="1" w:styleId="ad">
    <w:name w:val="Основной текст Знак"/>
    <w:basedOn w:val="a0"/>
    <w:link w:val="ac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D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tyle70">
    <w:name w:val="Style7 Знак"/>
    <w:basedOn w:val="a0"/>
    <w:link w:val="Style7"/>
    <w:rsid w:val="002D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2D4DD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"/>
    <w:rsid w:val="002D4DD8"/>
    <w:pPr>
      <w:suppressAutoHyphens/>
      <w:ind w:left="566" w:hanging="283"/>
    </w:pPr>
    <w:rPr>
      <w:sz w:val="20"/>
      <w:szCs w:val="20"/>
      <w:lang w:eastAsia="ar-SA"/>
    </w:rPr>
  </w:style>
  <w:style w:type="character" w:styleId="ae">
    <w:name w:val="Hyperlink"/>
    <w:basedOn w:val="a0"/>
    <w:uiPriority w:val="99"/>
    <w:rsid w:val="002D4DD8"/>
    <w:rPr>
      <w:color w:val="0000FF"/>
      <w:u w:val="single"/>
    </w:rPr>
  </w:style>
  <w:style w:type="character" w:styleId="af">
    <w:name w:val="FollowedHyperlink"/>
    <w:basedOn w:val="a0"/>
    <w:rsid w:val="002D4DD8"/>
    <w:rPr>
      <w:color w:val="800080"/>
      <w:u w:val="single"/>
    </w:rPr>
  </w:style>
  <w:style w:type="paragraph" w:styleId="af0">
    <w:name w:val="Plain Text"/>
    <w:basedOn w:val="a"/>
    <w:link w:val="af1"/>
    <w:rsid w:val="002D4DD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D4D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2D4DD8"/>
    <w:pPr>
      <w:ind w:left="283" w:hanging="283"/>
      <w:contextualSpacing/>
    </w:pPr>
  </w:style>
  <w:style w:type="paragraph" w:styleId="41">
    <w:name w:val="List 4"/>
    <w:basedOn w:val="a"/>
    <w:uiPriority w:val="99"/>
    <w:unhideWhenUsed/>
    <w:rsid w:val="002D4DD8"/>
    <w:pPr>
      <w:ind w:left="1132" w:hanging="283"/>
      <w:contextualSpacing/>
    </w:pPr>
  </w:style>
  <w:style w:type="paragraph" w:styleId="af3">
    <w:name w:val="List Paragraph"/>
    <w:basedOn w:val="a"/>
    <w:uiPriority w:val="34"/>
    <w:qFormat/>
    <w:rsid w:val="002D4DD8"/>
    <w:pPr>
      <w:ind w:left="720"/>
      <w:contextualSpacing/>
    </w:pPr>
  </w:style>
  <w:style w:type="paragraph" w:customStyle="1" w:styleId="af4">
    <w:name w:val="a"/>
    <w:basedOn w:val="a"/>
    <w:rsid w:val="002D4DD8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2D4DD8"/>
    <w:pPr>
      <w:spacing w:before="100" w:beforeAutospacing="1" w:after="100" w:afterAutospacing="1"/>
    </w:pPr>
  </w:style>
  <w:style w:type="character" w:customStyle="1" w:styleId="af6">
    <w:name w:val="Нижний колонтитул Знак"/>
    <w:basedOn w:val="a0"/>
    <w:link w:val="af5"/>
    <w:uiPriority w:val="99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2D4DD8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2D4D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4D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Текст2"/>
    <w:basedOn w:val="a"/>
    <w:rsid w:val="00A617F8"/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617F8"/>
    <w:pPr>
      <w:widowControl w:val="0"/>
      <w:autoSpaceDE w:val="0"/>
      <w:ind w:firstLine="680"/>
      <w:jc w:val="both"/>
    </w:pPr>
    <w:rPr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617F8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F73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biblio-record-text">
    <w:name w:val="biblio-record-text"/>
    <w:basedOn w:val="a0"/>
    <w:rsid w:val="002843C8"/>
  </w:style>
  <w:style w:type="character" w:customStyle="1" w:styleId="TimesNewRoman">
    <w:name w:val="Стиль Times New Roman"/>
    <w:basedOn w:val="a0"/>
    <w:rsid w:val="00921BA5"/>
    <w:rPr>
      <w:rFonts w:ascii="Times New Roman" w:hAnsi="Times New Roman" w:cs="Times New Roman" w:hint="default"/>
      <w:spacing w:val="0"/>
      <w:w w:val="100"/>
      <w:kern w:val="0"/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DD8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4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4D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4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4D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D4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2D4DD8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2D4D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rsid w:val="002D4D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D4D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2D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D4DD8"/>
    <w:pPr>
      <w:spacing w:line="480" w:lineRule="auto"/>
      <w:jc w:val="center"/>
    </w:pPr>
    <w:rPr>
      <w:rFonts w:ascii="Arial" w:hAnsi="Arial" w:cs="Arial"/>
      <w:szCs w:val="20"/>
    </w:rPr>
  </w:style>
  <w:style w:type="character" w:customStyle="1" w:styleId="a7">
    <w:name w:val="Название Знак"/>
    <w:basedOn w:val="a0"/>
    <w:link w:val="a6"/>
    <w:rsid w:val="002D4DD8"/>
    <w:rPr>
      <w:rFonts w:ascii="Arial" w:eastAsia="Times New Roman" w:hAnsi="Arial" w:cs="Arial"/>
      <w:sz w:val="24"/>
      <w:szCs w:val="20"/>
      <w:lang w:eastAsia="ru-RU"/>
    </w:rPr>
  </w:style>
  <w:style w:type="paragraph" w:styleId="a8">
    <w:name w:val="header"/>
    <w:basedOn w:val="a"/>
    <w:link w:val="a9"/>
    <w:rsid w:val="002D4DD8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rsid w:val="002D4DD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a">
    <w:name w:val="page number"/>
    <w:basedOn w:val="a0"/>
    <w:rsid w:val="002D4DD8"/>
  </w:style>
  <w:style w:type="paragraph" w:styleId="ab">
    <w:name w:val="Normal Indent"/>
    <w:basedOn w:val="a"/>
    <w:rsid w:val="002D4DD8"/>
    <w:pPr>
      <w:overflowPunct w:val="0"/>
      <w:autoSpaceDE w:val="0"/>
      <w:autoSpaceDN w:val="0"/>
      <w:adjustRightInd w:val="0"/>
      <w:ind w:left="708"/>
    </w:pPr>
    <w:rPr>
      <w:sz w:val="20"/>
      <w:szCs w:val="20"/>
      <w:lang w:val="en-US"/>
    </w:rPr>
  </w:style>
  <w:style w:type="paragraph" w:styleId="21">
    <w:name w:val="Body Text Indent 2"/>
    <w:basedOn w:val="a"/>
    <w:link w:val="22"/>
    <w:rsid w:val="002D4D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1">
    <w:name w:val="Font Style21"/>
    <w:basedOn w:val="a0"/>
    <w:rsid w:val="002D4DD8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8">
    <w:name w:val="Style8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31">
    <w:name w:val="Font Style31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2">
    <w:name w:val="Style1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3">
    <w:name w:val="Font Style23"/>
    <w:basedOn w:val="a0"/>
    <w:rsid w:val="002D4DD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5">
    <w:name w:val="Font Style25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6">
    <w:name w:val="Style6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6">
    <w:name w:val="Font Style16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paragraph" w:styleId="23">
    <w:name w:val="Body Text 2"/>
    <w:basedOn w:val="a"/>
    <w:link w:val="24"/>
    <w:rsid w:val="002D4DD8"/>
    <w:pPr>
      <w:spacing w:after="120" w:line="480" w:lineRule="auto"/>
    </w:pPr>
    <w:rPr>
      <w:b/>
      <w:i/>
      <w:color w:val="00008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D4DD8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Style1">
    <w:name w:val="Style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2">
    <w:name w:val="Style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5">
    <w:name w:val="Style5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7">
    <w:name w:val="Font Style17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22">
    <w:name w:val="Font Style22"/>
    <w:basedOn w:val="a0"/>
    <w:rsid w:val="002D4DD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1">
    <w:name w:val="Style1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7">
    <w:name w:val="Style7"/>
    <w:basedOn w:val="a"/>
    <w:link w:val="Style70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4">
    <w:name w:val="Font Style14"/>
    <w:basedOn w:val="a0"/>
    <w:rsid w:val="002D4D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D4DD8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ody Text"/>
    <w:basedOn w:val="a"/>
    <w:link w:val="ad"/>
    <w:rsid w:val="002D4DD8"/>
    <w:pPr>
      <w:spacing w:after="120"/>
    </w:pPr>
  </w:style>
  <w:style w:type="character" w:customStyle="1" w:styleId="ad">
    <w:name w:val="Основной текст Знак"/>
    <w:basedOn w:val="a0"/>
    <w:link w:val="ac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D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tyle70">
    <w:name w:val="Style7 Знак"/>
    <w:basedOn w:val="a0"/>
    <w:link w:val="Style7"/>
    <w:rsid w:val="002D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2D4DD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"/>
    <w:rsid w:val="002D4DD8"/>
    <w:pPr>
      <w:suppressAutoHyphens/>
      <w:ind w:left="566" w:hanging="283"/>
    </w:pPr>
    <w:rPr>
      <w:sz w:val="20"/>
      <w:szCs w:val="20"/>
      <w:lang w:eastAsia="ar-SA"/>
    </w:rPr>
  </w:style>
  <w:style w:type="character" w:styleId="ae">
    <w:name w:val="Hyperlink"/>
    <w:basedOn w:val="a0"/>
    <w:rsid w:val="002D4DD8"/>
    <w:rPr>
      <w:color w:val="0000FF"/>
      <w:u w:val="single"/>
    </w:rPr>
  </w:style>
  <w:style w:type="character" w:styleId="af">
    <w:name w:val="FollowedHyperlink"/>
    <w:basedOn w:val="a0"/>
    <w:rsid w:val="002D4DD8"/>
    <w:rPr>
      <w:color w:val="800080"/>
      <w:u w:val="single"/>
    </w:rPr>
  </w:style>
  <w:style w:type="paragraph" w:styleId="af0">
    <w:name w:val="Plain Text"/>
    <w:basedOn w:val="a"/>
    <w:link w:val="af1"/>
    <w:rsid w:val="002D4DD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D4D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2D4DD8"/>
    <w:pPr>
      <w:ind w:left="283" w:hanging="283"/>
      <w:contextualSpacing/>
    </w:pPr>
  </w:style>
  <w:style w:type="paragraph" w:styleId="41">
    <w:name w:val="List 4"/>
    <w:basedOn w:val="a"/>
    <w:uiPriority w:val="99"/>
    <w:unhideWhenUsed/>
    <w:rsid w:val="002D4DD8"/>
    <w:pPr>
      <w:ind w:left="1132" w:hanging="283"/>
      <w:contextualSpacing/>
    </w:pPr>
  </w:style>
  <w:style w:type="paragraph" w:styleId="af3">
    <w:name w:val="List Paragraph"/>
    <w:basedOn w:val="a"/>
    <w:uiPriority w:val="34"/>
    <w:qFormat/>
    <w:rsid w:val="002D4DD8"/>
    <w:pPr>
      <w:ind w:left="720"/>
      <w:contextualSpacing/>
    </w:pPr>
  </w:style>
  <w:style w:type="paragraph" w:customStyle="1" w:styleId="af4">
    <w:name w:val="a"/>
    <w:basedOn w:val="a"/>
    <w:rsid w:val="002D4DD8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2D4DD8"/>
    <w:pPr>
      <w:spacing w:before="100" w:beforeAutospacing="1" w:after="100" w:afterAutospacing="1"/>
    </w:pPr>
  </w:style>
  <w:style w:type="character" w:customStyle="1" w:styleId="af6">
    <w:name w:val="Нижний колонтитул Знак"/>
    <w:basedOn w:val="a0"/>
    <w:link w:val="af5"/>
    <w:uiPriority w:val="99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2D4DD8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2D4D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4D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Текст2"/>
    <w:basedOn w:val="a"/>
    <w:rsid w:val="00A617F8"/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617F8"/>
    <w:pPr>
      <w:widowControl w:val="0"/>
      <w:autoSpaceDE w:val="0"/>
      <w:ind w:firstLine="680"/>
      <w:jc w:val="both"/>
    </w:pPr>
    <w:rPr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617F8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F73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1.wmf"/><Relationship Id="rId63" Type="http://schemas.openxmlformats.org/officeDocument/2006/relationships/image" Target="media/image29.gi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83.bin"/><Relationship Id="rId159" Type="http://schemas.openxmlformats.org/officeDocument/2006/relationships/hyperlink" Target="https://e.lanbook.com/book/145855" TargetMode="External"/><Relationship Id="rId175" Type="http://schemas.openxmlformats.org/officeDocument/2006/relationships/hyperlink" Target="http://materials.springer.com/" TargetMode="External"/><Relationship Id="rId170" Type="http://schemas.openxmlformats.org/officeDocument/2006/relationships/hyperlink" Target="https://uisrussia.msu.ru" TargetMode="External"/><Relationship Id="rId16" Type="http://schemas.openxmlformats.org/officeDocument/2006/relationships/oleObject" Target="embeddings/oleObject2.bin"/><Relationship Id="rId107" Type="http://schemas.openxmlformats.org/officeDocument/2006/relationships/image" Target="media/image51.wmf"/><Relationship Id="rId11" Type="http://schemas.openxmlformats.org/officeDocument/2006/relationships/header" Target="header1.xml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73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5.wmf"/><Relationship Id="rId160" Type="http://schemas.openxmlformats.org/officeDocument/2006/relationships/hyperlink" Target="https://magtu.informsystema.ru/uploader/fileUpload?name=989.pdf&amp;show=dcatalogues/1/1119153/989.pdf&amp;view=true" TargetMode="External"/><Relationship Id="rId165" Type="http://schemas.openxmlformats.org/officeDocument/2006/relationships/hyperlink" Target="https://scholar.google.ru/" TargetMode="External"/><Relationship Id="rId181" Type="http://schemas.openxmlformats.org/officeDocument/2006/relationships/hyperlink" Target="https://rucont.ru" TargetMode="External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8.bin"/><Relationship Id="rId64" Type="http://schemas.openxmlformats.org/officeDocument/2006/relationships/image" Target="http://www.physics-regelman.com/high/Thermodynamics/1/19.gif" TargetMode="External"/><Relationship Id="rId69" Type="http://schemas.openxmlformats.org/officeDocument/2006/relationships/image" Target="media/image32.wmf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4.bin"/><Relationship Id="rId171" Type="http://schemas.openxmlformats.org/officeDocument/2006/relationships/hyperlink" Target="http://webofscience.com" TargetMode="External"/><Relationship Id="rId176" Type="http://schemas.openxmlformats.org/officeDocument/2006/relationships/hyperlink" Target="http://www.springer.com/references" TargetMode="External"/><Relationship Id="rId12" Type="http://schemas.openxmlformats.org/officeDocument/2006/relationships/header" Target="header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5.bin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4.bin"/><Relationship Id="rId161" Type="http://schemas.openxmlformats.org/officeDocument/2006/relationships/hyperlink" Target="https://magtu.informsystema.ru/uploader/fileUpload?name=1242.pdf&amp;show=dcatalogues/1/1123323/1242.pdf&amp;view=true" TargetMode="External"/><Relationship Id="rId166" Type="http://schemas.openxmlformats.org/officeDocument/2006/relationships/hyperlink" Target="http://window.edu.ru/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0.gif"/><Relationship Id="rId81" Type="http://schemas.openxmlformats.org/officeDocument/2006/relationships/image" Target="media/image38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80.bin"/><Relationship Id="rId156" Type="http://schemas.openxmlformats.org/officeDocument/2006/relationships/hyperlink" Target="https://e.lanbook.com/book/115115" TargetMode="External"/><Relationship Id="rId177" Type="http://schemas.openxmlformats.org/officeDocument/2006/relationships/hyperlink" Target="http://zbmath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72" Type="http://schemas.openxmlformats.org/officeDocument/2006/relationships/hyperlink" Target="http://scopus.com" TargetMode="External"/><Relationship Id="rId180" Type="http://schemas.openxmlformats.org/officeDocument/2006/relationships/hyperlink" Target="https://elibrary.ru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5.bin"/><Relationship Id="rId167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38.bin"/><Relationship Id="rId162" Type="http://schemas.openxmlformats.org/officeDocument/2006/relationships/hyperlink" Target="https://magtu.informsystema.ru/uploader/fileUpload?name=1015.pdf&amp;show=dcatalogues/1/1119268/1015.pdf&amp;view=true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0.wmf"/><Relationship Id="rId66" Type="http://schemas.openxmlformats.org/officeDocument/2006/relationships/image" Target="http://www.physics-regelman.com/high/Thermodynamics/1/22.gif" TargetMode="External"/><Relationship Id="rId87" Type="http://schemas.openxmlformats.org/officeDocument/2006/relationships/image" Target="media/image41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5.bin"/><Relationship Id="rId157" Type="http://schemas.openxmlformats.org/officeDocument/2006/relationships/hyperlink" Target="https://new.znanium.com/catalog/product/975962" TargetMode="External"/><Relationship Id="rId178" Type="http://schemas.openxmlformats.org/officeDocument/2006/relationships/hyperlink" Target="https://www.nature.com/siteindex" TargetMode="External"/><Relationship Id="rId61" Type="http://schemas.openxmlformats.org/officeDocument/2006/relationships/image" Target="media/image28.wmf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81.bin"/><Relationship Id="rId173" Type="http://schemas.openxmlformats.org/officeDocument/2006/relationships/hyperlink" Target="http://link.springer.com/" TargetMode="External"/><Relationship Id="rId19" Type="http://schemas.openxmlformats.org/officeDocument/2006/relationships/image" Target="media/image7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6.png"/><Relationship Id="rId100" Type="http://schemas.openxmlformats.org/officeDocument/2006/relationships/oleObject" Target="embeddings/oleObject4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76.bin"/><Relationship Id="rId168" Type="http://schemas.openxmlformats.org/officeDocument/2006/relationships/hyperlink" Target="https://www.rsl.ru/ru/4readers/catalogues/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hyperlink" Target="http://www1.fips.ru/" TargetMode="External"/><Relationship Id="rId184" Type="http://schemas.microsoft.com/office/2007/relationships/stylesWithEffects" Target="stylesWithEffects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6.bin"/><Relationship Id="rId158" Type="http://schemas.openxmlformats.org/officeDocument/2006/relationships/hyperlink" Target="https://new.znanium.com/catalog/product/1032123" TargetMode="External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82.bin"/><Relationship Id="rId174" Type="http://schemas.openxmlformats.org/officeDocument/2006/relationships/hyperlink" Target="http://www.springerprotocols.com/" TargetMode="External"/><Relationship Id="rId179" Type="http://schemas.openxmlformats.org/officeDocument/2006/relationships/hyperlink" Target="https://archive.neicon.ru/xmlui/" TargetMode="External"/><Relationship Id="rId15" Type="http://schemas.openxmlformats.org/officeDocument/2006/relationships/image" Target="media/image5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60.wmf"/><Relationship Id="rId10" Type="http://schemas.openxmlformats.org/officeDocument/2006/relationships/image" Target="media/image3.jpeg"/><Relationship Id="rId31" Type="http://schemas.openxmlformats.org/officeDocument/2006/relationships/image" Target="media/image13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164" Type="http://schemas.openxmlformats.org/officeDocument/2006/relationships/hyperlink" Target="https://elibrary.ru/project_risc.asp" TargetMode="External"/><Relationship Id="rId169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34FC-DEE7-47A2-BFBA-F3950AA4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39</Pages>
  <Words>8315</Words>
  <Characters>47399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dcterms:created xsi:type="dcterms:W3CDTF">2019-02-06T22:32:00Z</dcterms:created>
  <dcterms:modified xsi:type="dcterms:W3CDTF">2020-11-25T15:52:00Z</dcterms:modified>
</cp:coreProperties>
</file>