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18" w:rsidRDefault="00BA4C18">
      <w:pPr>
        <w:rPr>
          <w:rFonts w:ascii="Times New Roman" w:hAnsi="Times New Roman" w:cs="Times New Roman"/>
          <w:noProof/>
          <w:sz w:val="20"/>
          <w:szCs w:val="20"/>
        </w:rPr>
      </w:pPr>
    </w:p>
    <w:p w:rsidR="00C26C5F" w:rsidRDefault="00616B8B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15050" cy="8153400"/>
            <wp:effectExtent l="19050" t="0" r="0" b="0"/>
            <wp:docPr id="1" name="Рисунок 1" descr="D:\Презентация Microsoft Office PowerPoint (2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Office PowerPoint (2)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B8B" w:rsidRDefault="00616B8B">
      <w:pPr>
        <w:rPr>
          <w:rFonts w:ascii="Times New Roman" w:hAnsi="Times New Roman" w:cs="Times New Roman"/>
          <w:noProof/>
          <w:sz w:val="20"/>
          <w:szCs w:val="20"/>
        </w:rPr>
      </w:pPr>
    </w:p>
    <w:p w:rsidR="00616B8B" w:rsidRDefault="00616B8B">
      <w:pPr>
        <w:rPr>
          <w:rFonts w:ascii="Times New Roman" w:hAnsi="Times New Roman" w:cs="Times New Roman"/>
          <w:noProof/>
          <w:sz w:val="20"/>
          <w:szCs w:val="20"/>
        </w:rPr>
      </w:pPr>
    </w:p>
    <w:p w:rsidR="00616B8B" w:rsidRDefault="00616B8B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115050" cy="8153400"/>
            <wp:effectExtent l="19050" t="0" r="0" b="0"/>
            <wp:docPr id="5" name="Рисунок 2" descr="D:\Презентация Microsoft Office PowerPoint (2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езентация Microsoft Office PowerPoint (2)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2E" w:rsidRDefault="0061682E"/>
    <w:p w:rsidR="000711C4" w:rsidRDefault="000711C4"/>
    <w:p w:rsidR="000711C4" w:rsidRDefault="000711C4"/>
    <w:p w:rsidR="000711C4" w:rsidRDefault="000711C4" w:rsidP="00071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1C4" w:rsidRDefault="000711C4" w:rsidP="00071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1C4" w:rsidRDefault="000711C4" w:rsidP="00071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711C4" w:rsidRDefault="000711C4" w:rsidP="000711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24C4" w:rsidRDefault="007224C4" w:rsidP="007224C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7224C4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  <w:r w:rsidRPr="00FC602A">
        <w:rPr>
          <w:rStyle w:val="FontStyle16"/>
          <w:noProof/>
          <w:sz w:val="24"/>
          <w:szCs w:val="24"/>
        </w:rPr>
        <w:drawing>
          <wp:inline distT="0" distB="0" distL="0" distR="0">
            <wp:extent cx="5943600" cy="8191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2A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</w:p>
    <w:p w:rsidR="00FC602A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</w:p>
    <w:p w:rsidR="00FC602A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</w:p>
    <w:p w:rsidR="00FC602A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</w:p>
    <w:p w:rsidR="00FC602A" w:rsidRPr="007224C4" w:rsidRDefault="00FC602A" w:rsidP="007224C4">
      <w:pPr>
        <w:spacing w:after="0" w:line="240" w:lineRule="auto"/>
        <w:jc w:val="center"/>
        <w:rPr>
          <w:rStyle w:val="FontStyle16"/>
          <w:sz w:val="24"/>
          <w:szCs w:val="24"/>
        </w:rPr>
      </w:pPr>
    </w:p>
    <w:p w:rsidR="007224C4" w:rsidRDefault="007224C4" w:rsidP="007224C4"/>
    <w:p w:rsidR="007224C4" w:rsidRPr="007224C4" w:rsidRDefault="007224C4" w:rsidP="007224C4"/>
    <w:p w:rsidR="000711C4" w:rsidRPr="000711C4" w:rsidRDefault="000711C4" w:rsidP="00FC602A">
      <w:pPr>
        <w:pStyle w:val="1"/>
        <w:spacing w:before="0" w:after="0"/>
        <w:ind w:left="0" w:right="-284" w:firstLine="567"/>
        <w:rPr>
          <w:rStyle w:val="FontStyle16"/>
          <w:b/>
          <w:bCs w:val="0"/>
          <w:sz w:val="24"/>
          <w:szCs w:val="24"/>
        </w:rPr>
      </w:pPr>
      <w:r w:rsidRPr="000711C4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0711C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711C4">
        <w:rPr>
          <w:rStyle w:val="FontStyle16"/>
          <w:b w:val="0"/>
          <w:sz w:val="24"/>
          <w:szCs w:val="24"/>
        </w:rPr>
        <w:t xml:space="preserve"> и саморазвития» явл</w:t>
      </w:r>
      <w:r w:rsidRPr="000711C4">
        <w:rPr>
          <w:rStyle w:val="FontStyle16"/>
          <w:b w:val="0"/>
          <w:sz w:val="24"/>
          <w:szCs w:val="24"/>
        </w:rPr>
        <w:t>я</w:t>
      </w:r>
      <w:r w:rsidRPr="000711C4">
        <w:rPr>
          <w:rStyle w:val="FontStyle16"/>
          <w:b w:val="0"/>
          <w:sz w:val="24"/>
          <w:szCs w:val="24"/>
        </w:rPr>
        <w:t xml:space="preserve">ются: </w:t>
      </w:r>
      <w:r w:rsidRPr="000711C4">
        <w:t xml:space="preserve">формирование у студентов универсальных, </w:t>
      </w:r>
      <w:proofErr w:type="spellStart"/>
      <w:r w:rsidRPr="000711C4">
        <w:t>общепрофессиональных</w:t>
      </w:r>
      <w:proofErr w:type="spellEnd"/>
      <w:r w:rsidRPr="000711C4">
        <w:t xml:space="preserve">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 xml:space="preserve">Задачи изучения дисциплины: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>- сформировать у студентов научно обоснованное представление о команде, как фунд</w:t>
      </w:r>
      <w:r w:rsidRPr="000711C4">
        <w:t>а</w:t>
      </w:r>
      <w:r w:rsidRPr="000711C4">
        <w:t>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</w:t>
      </w:r>
      <w:r w:rsidRPr="000711C4">
        <w:t>к</w:t>
      </w:r>
      <w:r w:rsidRPr="000711C4">
        <w:t xml:space="preserve">сте;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proofErr w:type="gramStart"/>
      <w:r w:rsidRPr="000711C4">
        <w:t xml:space="preserve">- обучить студентов практическим методам отбора кандидатов в различного типа команды в логике обеспечения кадрового потенциала, интеграции функций оперативного управления, и перспективного развития организации; </w:t>
      </w:r>
      <w:proofErr w:type="gramEnd"/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>- обучить студентов самостоятельной разработке и реализации развернутых программ с</w:t>
      </w:r>
      <w:r w:rsidRPr="000711C4">
        <w:t>о</w:t>
      </w:r>
      <w:r w:rsidRPr="000711C4">
        <w:t>циально-психологического обеспечения, создания команд с учетом специфики конкретных о</w:t>
      </w:r>
      <w:r w:rsidRPr="000711C4">
        <w:t>р</w:t>
      </w:r>
      <w:r w:rsidRPr="000711C4">
        <w:t xml:space="preserve">ганизаций;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>- обеспечить личностное и профессиональное развитие студентов применительно к реал</w:t>
      </w:r>
      <w:r w:rsidRPr="000711C4">
        <w:t>и</w:t>
      </w:r>
      <w:r w:rsidRPr="000711C4">
        <w:t xml:space="preserve">зации функции командного оператора;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>- сформировать у студентов целенаправленную установку на ознакомление с практич</w:t>
      </w:r>
      <w:r w:rsidRPr="000711C4">
        <w:t>е</w:t>
      </w:r>
      <w:r w:rsidRPr="000711C4">
        <w:t>ским опытом коллег, систематический анализ как окончательных, так и промежуточных р</w:t>
      </w:r>
      <w:r w:rsidRPr="000711C4">
        <w:t>е</w:t>
      </w:r>
      <w:r w:rsidRPr="000711C4">
        <w:t xml:space="preserve">зультатов деятельности, в контексте </w:t>
      </w:r>
      <w:proofErr w:type="spellStart"/>
      <w:r w:rsidRPr="000711C4">
        <w:t>командообразования</w:t>
      </w:r>
      <w:proofErr w:type="spellEnd"/>
      <w:r w:rsidRPr="000711C4">
        <w:t xml:space="preserve">;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 xml:space="preserve">- расширить компетенции студентов, связанные с практической социально-психологической работой, по </w:t>
      </w:r>
      <w:proofErr w:type="spellStart"/>
      <w:r w:rsidRPr="000711C4">
        <w:t>интрагрупповому</w:t>
      </w:r>
      <w:proofErr w:type="spellEnd"/>
      <w:r w:rsidRPr="000711C4">
        <w:t xml:space="preserve"> развитию в широком контексте; </w:t>
      </w:r>
    </w:p>
    <w:p w:rsidR="000711C4" w:rsidRPr="000711C4" w:rsidRDefault="000711C4" w:rsidP="00FC602A">
      <w:pPr>
        <w:pStyle w:val="Default"/>
        <w:ind w:right="-284" w:firstLine="567"/>
        <w:jc w:val="both"/>
      </w:pPr>
      <w:r w:rsidRPr="000711C4">
        <w:t>- обучить студентов методологическим и методическим основам систематизации собс</w:t>
      </w:r>
      <w:r w:rsidRPr="000711C4">
        <w:t>т</w:t>
      </w:r>
      <w:r w:rsidRPr="000711C4">
        <w:t xml:space="preserve">венного практического опыта и разработки на его основе авторских </w:t>
      </w:r>
      <w:proofErr w:type="spellStart"/>
      <w:r w:rsidRPr="000711C4">
        <w:t>командообразующих</w:t>
      </w:r>
      <w:proofErr w:type="spellEnd"/>
      <w:r w:rsidRPr="000711C4">
        <w:t xml:space="preserve"> те</w:t>
      </w:r>
      <w:r w:rsidRPr="000711C4">
        <w:t>х</w:t>
      </w:r>
      <w:r w:rsidRPr="000711C4">
        <w:t xml:space="preserve">ник и технологий. </w:t>
      </w:r>
    </w:p>
    <w:p w:rsidR="000711C4" w:rsidRPr="000711C4" w:rsidRDefault="000711C4" w:rsidP="00FC602A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0711C4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</w:t>
      </w:r>
      <w:r w:rsidRPr="000711C4">
        <w:rPr>
          <w:rStyle w:val="FontStyle21"/>
          <w:b/>
          <w:sz w:val="24"/>
          <w:szCs w:val="24"/>
        </w:rPr>
        <w:t>а</w:t>
      </w:r>
      <w:r w:rsidRPr="000711C4">
        <w:rPr>
          <w:rStyle w:val="FontStyle21"/>
          <w:b/>
          <w:sz w:val="24"/>
          <w:szCs w:val="24"/>
        </w:rPr>
        <w:t>листа</w:t>
      </w:r>
    </w:p>
    <w:p w:rsidR="000711C4" w:rsidRPr="000711C4" w:rsidRDefault="000711C4" w:rsidP="00FC602A">
      <w:pPr>
        <w:spacing w:after="0" w:line="240" w:lineRule="auto"/>
        <w:ind w:right="-284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0711C4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0711C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711C4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0711C4">
        <w:rPr>
          <w:rStyle w:val="FontStyle21"/>
          <w:sz w:val="24"/>
          <w:szCs w:val="24"/>
        </w:rPr>
        <w:t>Б</w:t>
      </w:r>
      <w:proofErr w:type="gramStart"/>
      <w:r w:rsidRPr="000711C4">
        <w:rPr>
          <w:rStyle w:val="FontStyle21"/>
          <w:sz w:val="24"/>
          <w:szCs w:val="24"/>
        </w:rPr>
        <w:t>1</w:t>
      </w:r>
      <w:proofErr w:type="gramEnd"/>
      <w:r w:rsidRPr="000711C4">
        <w:rPr>
          <w:rStyle w:val="FontStyle21"/>
          <w:sz w:val="24"/>
          <w:szCs w:val="24"/>
        </w:rPr>
        <w:t xml:space="preserve">.Б.7. </w:t>
      </w:r>
      <w:r w:rsidRPr="000711C4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0711C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0711C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711C4">
        <w:rPr>
          <w:rStyle w:val="FontStyle16"/>
          <w:b w:val="0"/>
          <w:sz w:val="24"/>
          <w:szCs w:val="24"/>
        </w:rPr>
        <w:t xml:space="preserve"> и саморазвития </w:t>
      </w:r>
      <w:r w:rsidRPr="000711C4">
        <w:rPr>
          <w:rFonts w:ascii="Times New Roman" w:hAnsi="Times New Roman" w:cs="Times New Roman"/>
          <w:bCs/>
          <w:sz w:val="24"/>
          <w:szCs w:val="24"/>
        </w:rPr>
        <w:t>базируется на знаниях дисциплин «</w:t>
      </w:r>
      <w:proofErr w:type="spellStart"/>
      <w:r w:rsidRPr="000711C4">
        <w:rPr>
          <w:rFonts w:ascii="Times New Roman" w:hAnsi="Times New Roman" w:cs="Times New Roman"/>
          <w:bCs/>
          <w:sz w:val="24"/>
          <w:szCs w:val="24"/>
        </w:rPr>
        <w:t>Культурология</w:t>
      </w:r>
      <w:proofErr w:type="spellEnd"/>
      <w:r w:rsidRPr="000711C4">
        <w:rPr>
          <w:rFonts w:ascii="Times New Roman" w:hAnsi="Times New Roman" w:cs="Times New Roman"/>
          <w:bCs/>
          <w:sz w:val="24"/>
          <w:szCs w:val="24"/>
        </w:rPr>
        <w:t xml:space="preserve"> и межкультурное взаимодействие».</w:t>
      </w:r>
    </w:p>
    <w:p w:rsidR="000711C4" w:rsidRPr="000711C4" w:rsidRDefault="000711C4" w:rsidP="00FC602A">
      <w:pPr>
        <w:tabs>
          <w:tab w:val="left" w:pos="556"/>
        </w:tabs>
        <w:spacing w:after="0" w:line="240" w:lineRule="auto"/>
        <w:ind w:right="-284"/>
        <w:rPr>
          <w:rFonts w:ascii="Times New Roman" w:hAnsi="Times New Roman" w:cs="Times New Roman"/>
          <w:bCs/>
          <w:sz w:val="24"/>
          <w:szCs w:val="24"/>
        </w:rPr>
      </w:pPr>
      <w:r w:rsidRPr="000711C4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производственной практики.</w:t>
      </w:r>
    </w:p>
    <w:p w:rsidR="000711C4" w:rsidRPr="000711C4" w:rsidRDefault="000711C4" w:rsidP="00FC602A">
      <w:pPr>
        <w:pStyle w:val="1"/>
        <w:spacing w:before="0" w:after="0"/>
        <w:ind w:left="0" w:right="-284" w:firstLine="567"/>
        <w:jc w:val="left"/>
        <w:rPr>
          <w:rStyle w:val="FontStyle21"/>
          <w:sz w:val="24"/>
          <w:szCs w:val="24"/>
        </w:rPr>
      </w:pPr>
      <w:r w:rsidRPr="000711C4">
        <w:rPr>
          <w:rStyle w:val="FontStyle21"/>
          <w:sz w:val="24"/>
          <w:szCs w:val="24"/>
        </w:rPr>
        <w:t>3 Компетенции обучающегося, формируемые в результате освоения  дисциплины и планируемые результаты обучения</w:t>
      </w:r>
    </w:p>
    <w:p w:rsidR="000711C4" w:rsidRPr="000711C4" w:rsidRDefault="000711C4" w:rsidP="00FC602A">
      <w:pPr>
        <w:tabs>
          <w:tab w:val="left" w:pos="851"/>
        </w:tabs>
        <w:spacing w:after="0" w:line="240" w:lineRule="auto"/>
        <w:ind w:right="-284"/>
        <w:rPr>
          <w:rStyle w:val="FontStyle16"/>
          <w:b w:val="0"/>
          <w:sz w:val="24"/>
          <w:szCs w:val="24"/>
        </w:rPr>
      </w:pPr>
      <w:r w:rsidRPr="000711C4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0711C4">
        <w:rPr>
          <w:rStyle w:val="FontStyle21"/>
          <w:sz w:val="24"/>
          <w:szCs w:val="24"/>
        </w:rPr>
        <w:t>Б</w:t>
      </w:r>
      <w:proofErr w:type="gramStart"/>
      <w:r w:rsidRPr="000711C4">
        <w:rPr>
          <w:rStyle w:val="FontStyle21"/>
          <w:sz w:val="24"/>
          <w:szCs w:val="24"/>
        </w:rPr>
        <w:t>1</w:t>
      </w:r>
      <w:proofErr w:type="gramEnd"/>
      <w:r w:rsidRPr="000711C4">
        <w:rPr>
          <w:rStyle w:val="FontStyle21"/>
          <w:sz w:val="24"/>
          <w:szCs w:val="24"/>
        </w:rPr>
        <w:t xml:space="preserve">.Б.7 </w:t>
      </w:r>
      <w:r w:rsidRPr="000711C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0711C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711C4">
        <w:rPr>
          <w:rStyle w:val="FontStyle16"/>
          <w:b w:val="0"/>
          <w:sz w:val="24"/>
          <w:szCs w:val="24"/>
        </w:rPr>
        <w:t xml:space="preserve"> и саморазвития</w:t>
      </w:r>
      <w:r w:rsidRPr="000711C4">
        <w:rPr>
          <w:rFonts w:ascii="Times New Roman" w:hAnsi="Times New Roman" w:cs="Times New Roman"/>
          <w:sz w:val="24"/>
          <w:szCs w:val="24"/>
        </w:rPr>
        <w:t>»</w:t>
      </w:r>
      <w:r w:rsidRPr="000711C4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0711C4" w:rsidRPr="000711C4" w:rsidRDefault="000711C4" w:rsidP="00FC602A">
      <w:pPr>
        <w:spacing w:after="0" w:line="240" w:lineRule="auto"/>
        <w:ind w:right="-284"/>
        <w:rPr>
          <w:rFonts w:ascii="Times New Roman" w:hAnsi="Times New Roman" w:cs="Times New Roman"/>
          <w:color w:val="000000"/>
          <w:sz w:val="24"/>
          <w:szCs w:val="24"/>
        </w:rPr>
      </w:pPr>
      <w:r w:rsidRPr="000711C4">
        <w:rPr>
          <w:rStyle w:val="FontStyle16"/>
          <w:sz w:val="24"/>
          <w:szCs w:val="24"/>
        </w:rPr>
        <w:t xml:space="preserve">ОК – 2: </w:t>
      </w:r>
      <w:r w:rsidRPr="000711C4">
        <w:rPr>
          <w:rFonts w:ascii="Times New Roman" w:hAnsi="Times New Roman" w:cs="Times New Roman"/>
          <w:color w:val="000000"/>
          <w:sz w:val="24"/>
          <w:szCs w:val="24"/>
        </w:rPr>
        <w:t>готовностью действовать в нестандартных ситуациях, нести социальную и этическую ответственность за принятые решения;</w:t>
      </w:r>
    </w:p>
    <w:p w:rsidR="000711C4" w:rsidRPr="000711C4" w:rsidRDefault="000711C4" w:rsidP="00FC602A">
      <w:pPr>
        <w:spacing w:after="0" w:line="240" w:lineRule="auto"/>
        <w:ind w:right="-284"/>
        <w:rPr>
          <w:rFonts w:ascii="Times New Roman" w:hAnsi="Times New Roman" w:cs="Times New Roman"/>
          <w:color w:val="000000"/>
          <w:sz w:val="24"/>
          <w:szCs w:val="24"/>
        </w:rPr>
      </w:pPr>
      <w:r w:rsidRPr="000711C4">
        <w:rPr>
          <w:rStyle w:val="FontStyle16"/>
          <w:sz w:val="24"/>
          <w:szCs w:val="24"/>
        </w:rPr>
        <w:t xml:space="preserve">ОК – 3: </w:t>
      </w:r>
      <w:r w:rsidRPr="000711C4">
        <w:rPr>
          <w:rFonts w:ascii="Times New Roman" w:hAnsi="Times New Roman" w:cs="Times New Roman"/>
          <w:color w:val="000000"/>
          <w:sz w:val="24"/>
          <w:szCs w:val="24"/>
        </w:rPr>
        <w:t>готовностью к саморазвитию, самореализации, использованию творческого потенци</w:t>
      </w:r>
      <w:r w:rsidRPr="000711C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711C4">
        <w:rPr>
          <w:rFonts w:ascii="Times New Roman" w:hAnsi="Times New Roman" w:cs="Times New Roman"/>
          <w:color w:val="000000"/>
          <w:sz w:val="24"/>
          <w:szCs w:val="24"/>
        </w:rPr>
        <w:t>ла;</w:t>
      </w:r>
    </w:p>
    <w:p w:rsidR="000711C4" w:rsidRDefault="000711C4" w:rsidP="00FC602A">
      <w:pPr>
        <w:spacing w:after="0" w:line="240" w:lineRule="auto"/>
        <w:ind w:right="-284"/>
        <w:rPr>
          <w:rFonts w:ascii="Times New Roman" w:hAnsi="Times New Roman" w:cs="Times New Roman"/>
          <w:color w:val="000000"/>
          <w:sz w:val="24"/>
          <w:szCs w:val="24"/>
        </w:rPr>
      </w:pPr>
      <w:r w:rsidRPr="000711C4">
        <w:rPr>
          <w:rFonts w:ascii="Times New Roman" w:hAnsi="Times New Roman" w:cs="Times New Roman"/>
          <w:b/>
          <w:color w:val="000000"/>
          <w:sz w:val="24"/>
          <w:szCs w:val="24"/>
        </w:rPr>
        <w:t>ОК-7:</w:t>
      </w:r>
      <w:r w:rsidRPr="000711C4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способностью к самоорганизации и самообразованию.</w:t>
      </w:r>
    </w:p>
    <w:p w:rsidR="000711C4" w:rsidRPr="000711C4" w:rsidRDefault="000711C4" w:rsidP="000711C4">
      <w:pPr>
        <w:spacing w:after="0" w:line="240" w:lineRule="auto"/>
        <w:ind w:left="-567" w:right="-28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0711C4" w:rsidRPr="000711C4" w:rsidTr="005E5F8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711C4" w:rsidRPr="000711C4" w:rsidTr="005E5F8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C602A">
              <w:rPr>
                <w:rStyle w:val="FontStyle16"/>
                <w:sz w:val="24"/>
                <w:szCs w:val="24"/>
              </w:rPr>
              <w:t xml:space="preserve">ОК – 2: 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скую ответственность за принятые решения</w:t>
            </w:r>
          </w:p>
        </w:tc>
      </w:tr>
      <w:tr w:rsidR="000711C4" w:rsidRPr="000711C4" w:rsidTr="005E5F8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tabs>
                <w:tab w:val="left" w:pos="196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</w:tr>
      <w:tr w:rsidR="000711C4" w:rsidRPr="000711C4" w:rsidTr="005E5F8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FC602A">
              <w:rPr>
                <w:sz w:val="24"/>
                <w:szCs w:val="24"/>
              </w:rPr>
              <w:t>находить организационно- управленческие решения в нестандартных ситу</w:t>
            </w:r>
            <w:r w:rsidRPr="00FC602A">
              <w:rPr>
                <w:sz w:val="24"/>
                <w:szCs w:val="24"/>
              </w:rPr>
              <w:t>а</w:t>
            </w:r>
            <w:r w:rsidRPr="00FC602A">
              <w:rPr>
                <w:sz w:val="24"/>
                <w:szCs w:val="24"/>
              </w:rPr>
              <w:t>циях.</w:t>
            </w:r>
          </w:p>
        </w:tc>
      </w:tr>
      <w:tr w:rsidR="000711C4" w:rsidRPr="000711C4" w:rsidTr="005E5F8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FC602A">
              <w:rPr>
                <w:sz w:val="24"/>
                <w:szCs w:val="24"/>
              </w:rPr>
              <w:t>умением находить организационно-управленческие решения в нестандар</w:t>
            </w:r>
            <w:r w:rsidRPr="00FC602A">
              <w:rPr>
                <w:sz w:val="24"/>
                <w:szCs w:val="24"/>
              </w:rPr>
              <w:t>т</w:t>
            </w:r>
            <w:r w:rsidRPr="00FC602A">
              <w:rPr>
                <w:sz w:val="24"/>
                <w:szCs w:val="24"/>
              </w:rPr>
              <w:t>ных ситуациях и готовностью нести за них ответственность.</w:t>
            </w:r>
          </w:p>
        </w:tc>
      </w:tr>
      <w:tr w:rsidR="000711C4" w:rsidRPr="000711C4" w:rsidTr="005E5F8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C602A">
              <w:rPr>
                <w:rStyle w:val="FontStyle16"/>
                <w:sz w:val="24"/>
                <w:szCs w:val="24"/>
              </w:rPr>
              <w:lastRenderedPageBreak/>
              <w:t xml:space="preserve">ОК – 3: 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циала</w:t>
            </w:r>
          </w:p>
        </w:tc>
      </w:tr>
      <w:tr w:rsidR="000711C4" w:rsidRPr="000711C4" w:rsidTr="005E5F8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го, духовного, нравственного, физического и профессионального уровня.</w:t>
            </w:r>
          </w:p>
        </w:tc>
      </w:tr>
      <w:tr w:rsidR="000711C4" w:rsidRPr="000711C4" w:rsidTr="005E5F8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tabs>
                <w:tab w:val="left" w:pos="196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тия решений с учетом условий, средств, личностных возможностей и вр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менной перспективы достижения; осуществления деятельности.</w:t>
            </w:r>
          </w:p>
        </w:tc>
      </w:tr>
      <w:tr w:rsidR="000711C4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целепол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гания</w:t>
            </w:r>
            <w:proofErr w:type="spellEnd"/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0711C4" w:rsidRPr="000711C4" w:rsidTr="005E5F8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ОК-7: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к самоорганизации и самообразованию.</w:t>
            </w:r>
          </w:p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планирования личного времени, способы и методы саморазвития и самообразования;</w:t>
            </w:r>
          </w:p>
        </w:tc>
      </w:tr>
      <w:tr w:rsidR="000711C4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самостоятельно овладевать знаниями и навыками их применения в профе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деятельности; оценивать экологические издержки в професси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деятельности;</w:t>
            </w:r>
          </w:p>
          <w:p w:rsidR="000711C4" w:rsidRPr="00FC602A" w:rsidRDefault="000711C4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- давать правильную самооценку,  намечать пути и выбирать средства ра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вития достоинств и устранения недостатков.</w:t>
            </w:r>
          </w:p>
        </w:tc>
      </w:tr>
      <w:tr w:rsidR="000711C4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FC602A" w:rsidRDefault="000711C4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самостоятельной, творческой работы, умением организовать свой труд; </w:t>
            </w:r>
          </w:p>
          <w:p w:rsidR="000711C4" w:rsidRPr="00FC602A" w:rsidRDefault="000711C4" w:rsidP="00FC602A">
            <w:pPr>
              <w:pStyle w:val="ListParagraph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 w:rsidRPr="00FC602A">
              <w:rPr>
                <w:sz w:val="24"/>
                <w:szCs w:val="24"/>
              </w:rPr>
              <w:t xml:space="preserve">- </w:t>
            </w:r>
            <w:r w:rsidRPr="00FC602A">
              <w:rPr>
                <w:sz w:val="24"/>
                <w:szCs w:val="24"/>
                <w:shd w:val="clear" w:color="auto" w:fill="FFFFFF"/>
              </w:rPr>
              <w:t>способностью к самоанализу и самоконтролю,</w:t>
            </w:r>
            <w:r w:rsidRPr="00FC602A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 к </w:t>
            </w:r>
            <w:r w:rsidRPr="00FC602A">
              <w:rPr>
                <w:rStyle w:val="hl"/>
                <w:sz w:val="24"/>
                <w:szCs w:val="24"/>
              </w:rPr>
              <w:t>самообразованию</w:t>
            </w:r>
            <w:r w:rsidRPr="00FC602A">
              <w:rPr>
                <w:sz w:val="24"/>
                <w:szCs w:val="24"/>
                <w:shd w:val="clear" w:color="auto" w:fill="FFFFFF"/>
              </w:rPr>
              <w:t xml:space="preserve"> и сам</w:t>
            </w:r>
            <w:r w:rsidRPr="00FC602A">
              <w:rPr>
                <w:sz w:val="24"/>
                <w:szCs w:val="24"/>
                <w:shd w:val="clear" w:color="auto" w:fill="FFFFFF"/>
              </w:rPr>
              <w:t>о</w:t>
            </w:r>
            <w:r w:rsidRPr="00FC602A">
              <w:rPr>
                <w:sz w:val="24"/>
                <w:szCs w:val="24"/>
                <w:shd w:val="clear" w:color="auto" w:fill="FFFFFF"/>
              </w:rPr>
              <w:t>совершенствованию, к поиску и реализации новых, эффективных форм о</w:t>
            </w:r>
            <w:r w:rsidRPr="00FC602A">
              <w:rPr>
                <w:sz w:val="24"/>
                <w:szCs w:val="24"/>
                <w:shd w:val="clear" w:color="auto" w:fill="FFFFFF"/>
              </w:rPr>
              <w:t>р</w:t>
            </w:r>
            <w:r w:rsidRPr="00FC602A">
              <w:rPr>
                <w:sz w:val="24"/>
                <w:szCs w:val="24"/>
                <w:shd w:val="clear" w:color="auto" w:fill="FFFFFF"/>
              </w:rPr>
              <w:t>ганизации своей деятельности.</w:t>
            </w:r>
          </w:p>
        </w:tc>
      </w:tr>
      <w:tr w:rsidR="00FC602A" w:rsidRPr="000711C4" w:rsidTr="00FC602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ОК-7:</w:t>
            </w:r>
            <w:r w:rsidRPr="00FC60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к самоорганизации и самообразованию.</w:t>
            </w:r>
          </w:p>
        </w:tc>
      </w:tr>
      <w:tr w:rsidR="00FC602A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Основы самообразования, саморазвития и самоорганизации</w:t>
            </w:r>
          </w:p>
        </w:tc>
      </w:tr>
      <w:tr w:rsidR="00FC602A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прин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тия решений с учетом условий, средств, личностных возможностей и вр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менной перспективы достижения; осуществления деятельности.</w:t>
            </w:r>
          </w:p>
        </w:tc>
      </w:tr>
      <w:tr w:rsidR="00FC602A" w:rsidRPr="000711C4" w:rsidTr="005E5F8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02A" w:rsidRPr="00FC602A" w:rsidRDefault="00FC602A" w:rsidP="00FC602A">
            <w:pPr>
              <w:tabs>
                <w:tab w:val="right" w:leader="underscore" w:pos="85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целепол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602A">
              <w:rPr>
                <w:rFonts w:ascii="Times New Roman" w:hAnsi="Times New Roman" w:cs="Times New Roman"/>
                <w:sz w:val="24"/>
                <w:szCs w:val="24"/>
              </w:rPr>
              <w:t>гания</w:t>
            </w:r>
            <w:proofErr w:type="spellEnd"/>
            <w:r w:rsidRPr="00FC602A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1C4" w:rsidRPr="000711C4" w:rsidRDefault="000711C4" w:rsidP="000711C4">
      <w:pPr>
        <w:pStyle w:val="1"/>
        <w:spacing w:before="0" w:after="0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0711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0711C4" w:rsidRPr="000711C4" w:rsidRDefault="000711C4" w:rsidP="000711C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711C4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0711C4">
        <w:rPr>
          <w:rStyle w:val="FontStyle18"/>
          <w:sz w:val="24"/>
          <w:szCs w:val="24"/>
          <w:u w:val="single"/>
        </w:rPr>
        <w:t xml:space="preserve"> 3</w:t>
      </w:r>
      <w:r w:rsidRPr="000711C4">
        <w:rPr>
          <w:rStyle w:val="FontStyle18"/>
          <w:b w:val="0"/>
          <w:sz w:val="24"/>
          <w:szCs w:val="24"/>
        </w:rPr>
        <w:t xml:space="preserve"> зачетных единиц </w:t>
      </w:r>
      <w:r w:rsidRPr="000711C4">
        <w:rPr>
          <w:rStyle w:val="FontStyle18"/>
          <w:sz w:val="24"/>
          <w:szCs w:val="24"/>
          <w:u w:val="single"/>
        </w:rPr>
        <w:t>108</w:t>
      </w:r>
      <w:r w:rsidRPr="000711C4">
        <w:rPr>
          <w:rStyle w:val="FontStyle18"/>
          <w:b w:val="0"/>
          <w:sz w:val="24"/>
          <w:szCs w:val="24"/>
        </w:rPr>
        <w:t xml:space="preserve"> акад. часов, в том чи</w:t>
      </w:r>
      <w:r w:rsidRPr="000711C4">
        <w:rPr>
          <w:rStyle w:val="FontStyle18"/>
          <w:b w:val="0"/>
          <w:sz w:val="24"/>
          <w:szCs w:val="24"/>
        </w:rPr>
        <w:t>с</w:t>
      </w:r>
      <w:r w:rsidRPr="000711C4">
        <w:rPr>
          <w:rStyle w:val="FontStyle18"/>
          <w:b w:val="0"/>
          <w:sz w:val="24"/>
          <w:szCs w:val="24"/>
        </w:rPr>
        <w:t>ле:</w:t>
      </w:r>
    </w:p>
    <w:p w:rsidR="000711C4" w:rsidRPr="000711C4" w:rsidRDefault="000711C4" w:rsidP="000711C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711C4">
        <w:rPr>
          <w:rStyle w:val="FontStyle18"/>
          <w:b w:val="0"/>
          <w:sz w:val="24"/>
          <w:szCs w:val="24"/>
        </w:rPr>
        <w:t>–</w:t>
      </w:r>
      <w:r w:rsidRPr="000711C4">
        <w:rPr>
          <w:rStyle w:val="FontStyle18"/>
          <w:b w:val="0"/>
          <w:sz w:val="24"/>
          <w:szCs w:val="24"/>
        </w:rPr>
        <w:tab/>
        <w:t>контактная работа –</w:t>
      </w:r>
      <w:r w:rsidRPr="000711C4">
        <w:rPr>
          <w:rStyle w:val="FontStyle18"/>
          <w:sz w:val="24"/>
          <w:szCs w:val="24"/>
          <w:u w:val="single"/>
        </w:rPr>
        <w:t xml:space="preserve"> 3</w:t>
      </w:r>
      <w:r>
        <w:rPr>
          <w:rStyle w:val="FontStyle18"/>
          <w:sz w:val="24"/>
          <w:szCs w:val="24"/>
          <w:u w:val="single"/>
        </w:rPr>
        <w:t>7</w:t>
      </w:r>
      <w:r w:rsidRPr="000711C4">
        <w:rPr>
          <w:rStyle w:val="FontStyle18"/>
          <w:sz w:val="24"/>
          <w:szCs w:val="24"/>
          <w:u w:val="single"/>
        </w:rPr>
        <w:t xml:space="preserve"> </w:t>
      </w:r>
      <w:r w:rsidRPr="000711C4">
        <w:rPr>
          <w:rStyle w:val="FontStyle18"/>
          <w:b w:val="0"/>
          <w:sz w:val="24"/>
          <w:szCs w:val="24"/>
        </w:rPr>
        <w:t>акад. часов:</w:t>
      </w:r>
    </w:p>
    <w:p w:rsidR="000711C4" w:rsidRPr="000711C4" w:rsidRDefault="000711C4" w:rsidP="000711C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711C4">
        <w:rPr>
          <w:rStyle w:val="FontStyle18"/>
          <w:b w:val="0"/>
          <w:sz w:val="24"/>
          <w:szCs w:val="24"/>
        </w:rPr>
        <w:t>–</w:t>
      </w:r>
      <w:r w:rsidRPr="000711C4">
        <w:rPr>
          <w:rStyle w:val="FontStyle18"/>
          <w:b w:val="0"/>
          <w:sz w:val="24"/>
          <w:szCs w:val="24"/>
        </w:rPr>
        <w:tab/>
      </w:r>
      <w:proofErr w:type="gramStart"/>
      <w:r w:rsidRPr="000711C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711C4">
        <w:rPr>
          <w:rStyle w:val="FontStyle18"/>
          <w:b w:val="0"/>
          <w:sz w:val="24"/>
          <w:szCs w:val="24"/>
        </w:rPr>
        <w:t xml:space="preserve"> – </w:t>
      </w:r>
      <w:r w:rsidRPr="000711C4">
        <w:rPr>
          <w:rStyle w:val="FontStyle18"/>
          <w:sz w:val="24"/>
          <w:szCs w:val="24"/>
          <w:u w:val="single"/>
        </w:rPr>
        <w:t>_37</w:t>
      </w:r>
      <w:r w:rsidRPr="000711C4">
        <w:rPr>
          <w:rStyle w:val="FontStyle18"/>
          <w:b w:val="0"/>
          <w:sz w:val="24"/>
          <w:szCs w:val="24"/>
        </w:rPr>
        <w:t xml:space="preserve"> акад. часов;</w:t>
      </w:r>
    </w:p>
    <w:p w:rsidR="000711C4" w:rsidRPr="000711C4" w:rsidRDefault="000711C4" w:rsidP="000711C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711C4">
        <w:rPr>
          <w:rStyle w:val="FontStyle18"/>
          <w:b w:val="0"/>
          <w:sz w:val="24"/>
          <w:szCs w:val="24"/>
        </w:rPr>
        <w:t>–</w:t>
      </w:r>
      <w:r w:rsidRPr="000711C4">
        <w:rPr>
          <w:rStyle w:val="FontStyle18"/>
          <w:b w:val="0"/>
          <w:sz w:val="24"/>
          <w:szCs w:val="24"/>
        </w:rPr>
        <w:tab/>
      </w:r>
      <w:proofErr w:type="gramStart"/>
      <w:r w:rsidRPr="000711C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711C4">
        <w:rPr>
          <w:rStyle w:val="FontStyle18"/>
          <w:b w:val="0"/>
          <w:sz w:val="24"/>
          <w:szCs w:val="24"/>
        </w:rPr>
        <w:t xml:space="preserve"> –</w:t>
      </w:r>
      <w:r w:rsidRPr="000711C4">
        <w:rPr>
          <w:rStyle w:val="FontStyle18"/>
          <w:sz w:val="24"/>
          <w:szCs w:val="24"/>
          <w:u w:val="single"/>
        </w:rPr>
        <w:t xml:space="preserve"> </w:t>
      </w:r>
      <w:r>
        <w:rPr>
          <w:rStyle w:val="FontStyle18"/>
          <w:sz w:val="24"/>
          <w:szCs w:val="24"/>
          <w:u w:val="single"/>
        </w:rPr>
        <w:t>1</w:t>
      </w:r>
      <w:r w:rsidRPr="000711C4">
        <w:rPr>
          <w:rStyle w:val="FontStyle18"/>
          <w:b w:val="0"/>
          <w:sz w:val="24"/>
          <w:szCs w:val="24"/>
        </w:rPr>
        <w:t xml:space="preserve"> акад. часов </w:t>
      </w:r>
    </w:p>
    <w:p w:rsidR="000711C4" w:rsidRPr="000711C4" w:rsidRDefault="000711C4" w:rsidP="000711C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711C4">
        <w:rPr>
          <w:rStyle w:val="FontStyle18"/>
          <w:b w:val="0"/>
          <w:sz w:val="24"/>
          <w:szCs w:val="24"/>
        </w:rPr>
        <w:t>–</w:t>
      </w:r>
      <w:r w:rsidRPr="000711C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sz w:val="24"/>
          <w:szCs w:val="24"/>
          <w:u w:val="single"/>
        </w:rPr>
        <w:t>71</w:t>
      </w:r>
      <w:r w:rsidRPr="000711C4">
        <w:rPr>
          <w:rStyle w:val="FontStyle18"/>
          <w:b w:val="0"/>
          <w:sz w:val="24"/>
          <w:szCs w:val="24"/>
        </w:rPr>
        <w:t xml:space="preserve"> акад. часов.</w:t>
      </w:r>
    </w:p>
    <w:p w:rsidR="000711C4" w:rsidRPr="000711C4" w:rsidRDefault="000711C4" w:rsidP="000711C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711"/>
        <w:gridCol w:w="447"/>
        <w:gridCol w:w="351"/>
        <w:gridCol w:w="541"/>
        <w:gridCol w:w="313"/>
        <w:gridCol w:w="541"/>
        <w:gridCol w:w="2118"/>
        <w:gridCol w:w="1926"/>
        <w:gridCol w:w="770"/>
      </w:tblGrid>
      <w:tr w:rsidR="000711C4" w:rsidRPr="000711C4" w:rsidTr="005E5F8D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711C4" w:rsidRPr="000711C4" w:rsidRDefault="000711C4" w:rsidP="000711C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13"/>
              <w:widowControl/>
              <w:ind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711C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диторная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ная работа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  <w:p w:rsidR="000711C4" w:rsidRPr="000711C4" w:rsidRDefault="000711C4" w:rsidP="000711C4">
            <w:pPr>
              <w:pStyle w:val="Style8"/>
              <w:widowControl/>
              <w:ind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711C4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</w:t>
            </w:r>
            <w:r w:rsidRPr="000711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стоятельной </w:t>
            </w:r>
            <w:r w:rsidRPr="000711C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контроля усп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8"/>
              <w:widowControl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711C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711C4" w:rsidRPr="000711C4" w:rsidTr="005E5F8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14"/>
              <w:widowControl/>
              <w:jc w:val="center"/>
            </w:pPr>
            <w:r w:rsidRPr="000711C4">
              <w:t>ле</w:t>
            </w:r>
            <w:r w:rsidRPr="000711C4">
              <w:t>к</w:t>
            </w:r>
            <w:r w:rsidRPr="000711C4">
              <w:t>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14"/>
              <w:widowControl/>
              <w:jc w:val="center"/>
            </w:pPr>
            <w:proofErr w:type="spellStart"/>
            <w:r w:rsidRPr="000711C4">
              <w:t>л</w:t>
            </w:r>
            <w:r w:rsidRPr="000711C4">
              <w:t>а</w:t>
            </w:r>
            <w:r w:rsidRPr="000711C4">
              <w:t>борат</w:t>
            </w:r>
            <w:proofErr w:type="spellEnd"/>
            <w:r w:rsidRPr="000711C4">
              <w:t>.</w:t>
            </w:r>
          </w:p>
          <w:p w:rsidR="000711C4" w:rsidRPr="000711C4" w:rsidRDefault="000711C4" w:rsidP="000711C4">
            <w:pPr>
              <w:pStyle w:val="Style14"/>
              <w:widowControl/>
              <w:jc w:val="center"/>
            </w:pPr>
            <w:r w:rsidRPr="000711C4">
              <w:t>зан</w:t>
            </w:r>
            <w:r w:rsidRPr="000711C4">
              <w:t>я</w:t>
            </w:r>
            <w:r w:rsidRPr="000711C4">
              <w:t>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711C4" w:rsidRPr="000711C4" w:rsidRDefault="000711C4" w:rsidP="000711C4">
            <w:pPr>
              <w:pStyle w:val="Style14"/>
              <w:widowControl/>
              <w:jc w:val="center"/>
            </w:pPr>
            <w:proofErr w:type="spellStart"/>
            <w:r w:rsidRPr="000711C4">
              <w:t>практич</w:t>
            </w:r>
            <w:proofErr w:type="spellEnd"/>
            <w:r w:rsidRPr="000711C4">
              <w:t>. зан</w:t>
            </w:r>
            <w:r w:rsidRPr="000711C4">
              <w:t>я</w:t>
            </w:r>
            <w:r w:rsidRPr="000711C4">
              <w:t>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26"/>
              </w:tabs>
              <w:spacing w:after="0" w:line="240" w:lineRule="auto"/>
              <w:ind w:right="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. ТЕОР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ТИЧЕСКИЕ ОСН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ВЫ КОМАНДОО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</w:pPr>
            <w:r w:rsidRPr="000711C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1C4" w:rsidRPr="000711C4" w:rsidRDefault="000711C4" w:rsidP="000711C4">
            <w:pPr>
              <w:pStyle w:val="Style16"/>
              <w:widowControl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af9"/>
              <w:ind w:firstLine="56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0711C4">
              <w:rPr>
                <w:i/>
              </w:rPr>
              <w:t xml:space="preserve">ОК – 2, 3, 7 </w:t>
            </w:r>
            <w:proofErr w:type="spellStart"/>
            <w:r w:rsidRPr="000711C4">
              <w:rPr>
                <w:i/>
              </w:rPr>
              <w:t>зун</w:t>
            </w:r>
            <w:proofErr w:type="spellEnd"/>
          </w:p>
        </w:tc>
      </w:tr>
      <w:tr w:rsidR="000711C4" w:rsidRPr="000711C4" w:rsidTr="005E5F8D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0711C4">
              <w:rPr>
                <w:b w:val="0"/>
                <w:bCs w:val="0"/>
                <w:i w:val="0"/>
                <w:iCs/>
                <w:szCs w:val="24"/>
              </w:rPr>
              <w:t>1.1 Тема. Команда как вид групп высшего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14"/>
              <w:tabs>
                <w:tab w:val="left" w:pos="142"/>
                <w:tab w:val="left" w:pos="284"/>
              </w:tabs>
              <w:ind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1C4">
              <w:rPr>
                <w:rFonts w:ascii="Times New Roman" w:hAnsi="Times New Roman"/>
                <w:sz w:val="24"/>
                <w:szCs w:val="24"/>
              </w:rPr>
              <w:t>Работа с литер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турой, источник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ми; подготовка ответов по вопр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сам самопроверки на определение понятия «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>»; изучения напра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в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ления деятельн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 xml:space="preserve">сти в области 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мандообразов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ваний фундаме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тального и пр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кладного характ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 xml:space="preserve">ра в области 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мандообразования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af9"/>
              <w:ind w:right="97"/>
              <w:jc w:val="both"/>
            </w:pPr>
            <w:r w:rsidRPr="000711C4">
              <w:t>Тестовое зад</w:t>
            </w:r>
            <w:r w:rsidRPr="000711C4">
              <w:t>а</w:t>
            </w:r>
            <w:r w:rsidRPr="000711C4">
              <w:t>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0711C4">
              <w:rPr>
                <w:b w:val="0"/>
                <w:bCs w:val="0"/>
                <w:i w:val="0"/>
                <w:iCs/>
                <w:szCs w:val="24"/>
              </w:rPr>
              <w:t>1.2. Тема. Формиров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а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284"/>
                <w:tab w:val="left" w:pos="900"/>
              </w:tabs>
              <w:spacing w:after="0" w:line="240" w:lineRule="auto"/>
              <w:ind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Анализ информ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ции об этапах ц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ленаправленного формирования команд, принц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пах командных форм работ, с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держания  трени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гов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командообр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 и особе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ностях типологии личности с пом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щью диагностич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ской методики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Маейерс-Бриггс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af9"/>
              <w:ind w:right="97"/>
              <w:jc w:val="both"/>
            </w:pPr>
            <w:r w:rsidRPr="000711C4">
              <w:t>План меропри</w:t>
            </w:r>
            <w:r w:rsidRPr="000711C4">
              <w:t>я</w:t>
            </w:r>
            <w:r w:rsidRPr="000711C4">
              <w:t>тий и перечень упражнений на знакомство чл</w:t>
            </w:r>
            <w:r w:rsidRPr="000711C4">
              <w:t>е</w:t>
            </w:r>
            <w:r w:rsidRPr="000711C4">
              <w:t>нов команды и формирование команды в ц</w:t>
            </w:r>
            <w:r w:rsidRPr="000711C4">
              <w:t>е</w:t>
            </w:r>
            <w:r w:rsidRPr="000711C4">
              <w:t>лом, выводы по результатам д</w:t>
            </w:r>
            <w:r w:rsidRPr="000711C4">
              <w:t>и</w:t>
            </w:r>
            <w:r w:rsidRPr="000711C4">
              <w:t>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i w:val="0"/>
                <w:szCs w:val="24"/>
              </w:rPr>
            </w:pPr>
            <w:r w:rsidRPr="000711C4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284"/>
                <w:tab w:val="left" w:pos="90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</w:pPr>
          </w:p>
        </w:tc>
      </w:tr>
      <w:tr w:rsidR="000711C4" w:rsidRPr="000711C4" w:rsidTr="005E5F8D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. ВНУТР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КОМАНДНЫЕ ПР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ЦЕССЫ И ОТН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firstLine="0"/>
              <w:jc w:val="left"/>
            </w:pPr>
            <w:r w:rsidRPr="000711C4">
              <w:rPr>
                <w:i/>
              </w:rPr>
              <w:t xml:space="preserve">ОК – 2, 3, 7 </w:t>
            </w:r>
            <w:proofErr w:type="spellStart"/>
            <w:r w:rsidRPr="000711C4">
              <w:rPr>
                <w:i/>
              </w:rPr>
              <w:t>зун</w:t>
            </w:r>
            <w:proofErr w:type="spellEnd"/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0711C4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е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ние ролей и особенн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4"/>
              <w:spacing w:before="0" w:after="0"/>
              <w:ind w:right="97" w:firstLine="0"/>
              <w:rPr>
                <w:b w:val="0"/>
                <w:sz w:val="24"/>
                <w:szCs w:val="24"/>
              </w:rPr>
            </w:pPr>
            <w:r w:rsidRPr="000711C4">
              <w:rPr>
                <w:b w:val="0"/>
                <w:sz w:val="24"/>
                <w:szCs w:val="24"/>
              </w:rPr>
              <w:t>Составление кейса на управление взаимоотнош</w:t>
            </w:r>
            <w:r w:rsidRPr="000711C4">
              <w:rPr>
                <w:b w:val="0"/>
                <w:sz w:val="24"/>
                <w:szCs w:val="24"/>
              </w:rPr>
              <w:t>е</w:t>
            </w:r>
            <w:r w:rsidRPr="000711C4">
              <w:rPr>
                <w:b w:val="0"/>
                <w:sz w:val="24"/>
                <w:szCs w:val="24"/>
              </w:rPr>
              <w:t>ниями в команде; диагностика с п</w:t>
            </w:r>
            <w:r w:rsidRPr="000711C4">
              <w:rPr>
                <w:b w:val="0"/>
                <w:sz w:val="24"/>
                <w:szCs w:val="24"/>
              </w:rPr>
              <w:t>о</w:t>
            </w:r>
            <w:r w:rsidRPr="000711C4">
              <w:rPr>
                <w:b w:val="0"/>
                <w:sz w:val="24"/>
                <w:szCs w:val="24"/>
              </w:rPr>
              <w:t>мощью рисуно</w:t>
            </w:r>
            <w:r w:rsidRPr="000711C4">
              <w:rPr>
                <w:b w:val="0"/>
                <w:sz w:val="24"/>
                <w:szCs w:val="24"/>
              </w:rPr>
              <w:t>ч</w:t>
            </w:r>
            <w:r w:rsidRPr="000711C4">
              <w:rPr>
                <w:b w:val="0"/>
                <w:sz w:val="24"/>
                <w:szCs w:val="24"/>
              </w:rPr>
              <w:t>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 xml:space="preserve">Реферирование статей, участие в дискуссии и </w:t>
            </w:r>
            <w:proofErr w:type="spellStart"/>
            <w:r w:rsidRPr="000711C4">
              <w:t>тренинговых</w:t>
            </w:r>
            <w:proofErr w:type="spellEnd"/>
            <w:r w:rsidRPr="000711C4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0711C4">
              <w:rPr>
                <w:b w:val="0"/>
                <w:bCs w:val="0"/>
                <w:i w:val="0"/>
                <w:iCs/>
                <w:szCs w:val="24"/>
              </w:rPr>
              <w:t>2.2. Управление вза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и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моотношениями в к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text"/>
              <w:spacing w:before="0" w:beforeAutospacing="0" w:after="0" w:afterAutospacing="0"/>
              <w:ind w:right="97"/>
              <w:rPr>
                <w:color w:val="000000"/>
              </w:rPr>
            </w:pPr>
            <w:r w:rsidRPr="000711C4">
              <w:rPr>
                <w:color w:val="000000"/>
              </w:rPr>
              <w:t>Ознакомление с текстом лекции; анализ определ</w:t>
            </w:r>
            <w:r w:rsidRPr="000711C4">
              <w:rPr>
                <w:color w:val="000000"/>
              </w:rPr>
              <w:t>е</w:t>
            </w:r>
            <w:r w:rsidRPr="000711C4">
              <w:rPr>
                <w:color w:val="000000"/>
              </w:rPr>
              <w:t>ний, представле</w:t>
            </w:r>
            <w:r w:rsidRPr="000711C4">
              <w:rPr>
                <w:color w:val="000000"/>
              </w:rPr>
              <w:t>н</w:t>
            </w:r>
            <w:r w:rsidRPr="000711C4">
              <w:rPr>
                <w:color w:val="000000"/>
              </w:rPr>
              <w:t>ных в лекции и собственных пр</w:t>
            </w:r>
            <w:r w:rsidRPr="000711C4">
              <w:rPr>
                <w:color w:val="000000"/>
              </w:rPr>
              <w:t>о</w:t>
            </w:r>
            <w:r w:rsidRPr="000711C4">
              <w:rPr>
                <w:color w:val="000000"/>
              </w:rPr>
              <w:t>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 xml:space="preserve">Разбор кейса на </w:t>
            </w:r>
            <w:proofErr w:type="spellStart"/>
            <w:r w:rsidRPr="000711C4">
              <w:t>командообраз</w:t>
            </w:r>
            <w:r w:rsidRPr="000711C4">
              <w:t>о</w:t>
            </w:r>
            <w:r w:rsidRPr="000711C4">
              <w:t>вание</w:t>
            </w:r>
            <w:proofErr w:type="spellEnd"/>
            <w:r w:rsidRPr="000711C4">
              <w:t>; участие в стратегической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2.3. Тема  Коммуник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Обработка и 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терпретация р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зультатов мет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дик, выполненных на практическом занятии;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af9"/>
              <w:ind w:right="97"/>
              <w:jc w:val="both"/>
            </w:pPr>
            <w:r w:rsidRPr="000711C4">
              <w:t>Опрос по теме, тестирование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</w:pPr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2"/>
              <w:tabs>
                <w:tab w:val="left" w:pos="480"/>
              </w:tabs>
              <w:ind w:right="97" w:firstLine="0"/>
              <w:rPr>
                <w:b w:val="0"/>
                <w:bCs w:val="0"/>
                <w:i w:val="0"/>
                <w:szCs w:val="24"/>
              </w:rPr>
            </w:pPr>
            <w:r w:rsidRPr="000711C4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н</w:t>
            </w:r>
            <w:r w:rsidRPr="000711C4">
              <w:rPr>
                <w:b w:val="0"/>
                <w:bCs w:val="0"/>
                <w:i w:val="0"/>
                <w:iCs/>
                <w:szCs w:val="24"/>
              </w:rPr>
              <w:t>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284"/>
                <w:tab w:val="left" w:pos="90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лекции, работа с источн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ками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Ответы на в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просы для сам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по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конфликтол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; выводы по результатам 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  <w:rPr>
                <w:b/>
              </w:rPr>
            </w:pPr>
          </w:p>
        </w:tc>
      </w:tr>
      <w:tr w:rsidR="000711C4" w:rsidRPr="000711C4" w:rsidTr="005E5F8D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38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tabs>
                <w:tab w:val="num" w:pos="426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 пути собстве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личности; н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писание эссе, н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писание эссе на тему: «Творчес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во, его влияние на жизненный путь и развитие личн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сти»; выполнение батареи тестов.</w:t>
            </w:r>
          </w:p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</w:pPr>
          </w:p>
        </w:tc>
      </w:tr>
      <w:tr w:rsidR="000711C4" w:rsidRPr="000711C4" w:rsidTr="005E5F8D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Pr="00071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. САМ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1C4" w:rsidRPr="000711C4" w:rsidRDefault="000711C4" w:rsidP="000711C4">
            <w:pPr>
              <w:pStyle w:val="Style16"/>
              <w:widowControl/>
              <w:ind w:right="97"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i/>
              </w:rPr>
              <w:t xml:space="preserve">ОК – 2, 3, 7 </w:t>
            </w:r>
            <w:proofErr w:type="spellStart"/>
            <w:r w:rsidRPr="000711C4">
              <w:rPr>
                <w:i/>
              </w:rPr>
              <w:t>зун</w:t>
            </w:r>
            <w:proofErr w:type="spellEnd"/>
          </w:p>
        </w:tc>
      </w:tr>
      <w:tr w:rsidR="000711C4" w:rsidRPr="000711C4" w:rsidTr="005E5F8D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3.1. Тема Жизненный путь личности и сам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развитие. Индивидуал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14"/>
              <w:tabs>
                <w:tab w:val="left" w:pos="142"/>
                <w:tab w:val="left" w:pos="284"/>
              </w:tabs>
              <w:ind w:right="9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1C4">
              <w:rPr>
                <w:rFonts w:ascii="Times New Roman" w:hAnsi="Times New Roman"/>
                <w:sz w:val="24"/>
                <w:szCs w:val="24"/>
              </w:rPr>
              <w:t>Работа с литер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турой, источник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lastRenderedPageBreak/>
              <w:t>ми; подготовка ответов по вопр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сам самопроверки на определение понятия «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>»; изучения напра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в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ления деятельн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 xml:space="preserve">сти в области 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мандообразов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ваний фундаме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тального и пр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кладного характ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 xml:space="preserve">ра в области </w:t>
            </w:r>
            <w:proofErr w:type="spellStart"/>
            <w:r w:rsidRPr="000711C4">
              <w:rPr>
                <w:rFonts w:ascii="Times New Roman" w:hAnsi="Times New Roman"/>
                <w:sz w:val="24"/>
                <w:szCs w:val="24"/>
              </w:rPr>
              <w:t>к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мандообразов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711C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af9"/>
              <w:ind w:right="97"/>
              <w:jc w:val="both"/>
            </w:pPr>
            <w:r w:rsidRPr="000711C4">
              <w:lastRenderedPageBreak/>
              <w:t xml:space="preserve">Устный ответ на практическом </w:t>
            </w:r>
            <w:r w:rsidRPr="000711C4">
              <w:lastRenderedPageBreak/>
              <w:t>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</w:pPr>
            <w:r w:rsidRPr="000711C4">
              <w:t xml:space="preserve">Итоговый тест;  </w:t>
            </w:r>
            <w:proofErr w:type="spellStart"/>
            <w:r w:rsidRPr="000711C4">
              <w:t>Портфолио</w:t>
            </w:r>
            <w:proofErr w:type="spellEnd"/>
            <w:r w:rsidRPr="000711C4">
              <w:t>; Презентация команды; Ан</w:t>
            </w:r>
            <w:r w:rsidRPr="000711C4">
              <w:t>а</w:t>
            </w:r>
            <w:r w:rsidRPr="000711C4">
              <w:t>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</w:pPr>
          </w:p>
        </w:tc>
      </w:tr>
      <w:tr w:rsidR="000711C4" w:rsidRPr="000711C4" w:rsidTr="005E5F8D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tabs>
                <w:tab w:val="left" w:pos="48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  <w:rPr>
                <w:b/>
              </w:rPr>
            </w:pPr>
            <w:r w:rsidRPr="000711C4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  <w:rPr>
                <w:b/>
              </w:rPr>
            </w:pPr>
            <w:r>
              <w:rPr>
                <w:b/>
              </w:rPr>
              <w:t>18</w:t>
            </w:r>
            <w:r w:rsidRPr="000711C4">
              <w:rPr>
                <w:b/>
              </w:rPr>
              <w:t>/6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pStyle w:val="Style14"/>
              <w:widowControl/>
              <w:ind w:right="97" w:firstLine="0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tabs>
                <w:tab w:val="left" w:pos="284"/>
                <w:tab w:val="left" w:pos="900"/>
              </w:tabs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1C4" w:rsidRPr="000711C4" w:rsidRDefault="000711C4" w:rsidP="000711C4">
            <w:pPr>
              <w:spacing w:after="0" w:line="240" w:lineRule="auto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C4" w:rsidRPr="000711C4" w:rsidRDefault="000711C4" w:rsidP="000711C4">
            <w:pPr>
              <w:pStyle w:val="Style14"/>
              <w:widowControl/>
              <w:jc w:val="left"/>
            </w:pPr>
          </w:p>
        </w:tc>
      </w:tr>
    </w:tbl>
    <w:p w:rsidR="000711C4" w:rsidRPr="000711C4" w:rsidRDefault="000711C4" w:rsidP="000711C4">
      <w:pPr>
        <w:pStyle w:val="af4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711C4" w:rsidRPr="000711C4" w:rsidRDefault="000711C4" w:rsidP="000711C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711C4" w:rsidRPr="000711C4" w:rsidRDefault="000711C4" w:rsidP="000711C4">
      <w:pPr>
        <w:pStyle w:val="af4"/>
        <w:rPr>
          <w:i/>
          <w:color w:val="C00000"/>
          <w:sz w:val="24"/>
          <w:szCs w:val="24"/>
          <w:highlight w:val="yellow"/>
        </w:rPr>
      </w:pP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711C4" w:rsidRPr="000711C4" w:rsidRDefault="000711C4" w:rsidP="000711C4">
      <w:pPr>
        <w:spacing w:after="0" w:line="240" w:lineRule="auto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0711C4" w:rsidRPr="000711C4" w:rsidSect="00FC602A">
          <w:pgSz w:w="11907" w:h="16840"/>
          <w:pgMar w:top="567" w:right="1418" w:bottom="567" w:left="851" w:header="720" w:footer="720" w:gutter="0"/>
          <w:cols w:space="720"/>
        </w:sectPr>
      </w:pPr>
    </w:p>
    <w:p w:rsidR="000711C4" w:rsidRPr="000711C4" w:rsidRDefault="000711C4" w:rsidP="000711C4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711C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711C4" w:rsidRPr="000711C4" w:rsidRDefault="000711C4" w:rsidP="000711C4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0711C4">
        <w:rPr>
          <w:bdr w:val="none" w:sz="0" w:space="0" w:color="auto" w:frame="1"/>
        </w:rPr>
        <w:t xml:space="preserve">В ходе преподавания учебной дисциплины </w:t>
      </w:r>
      <w:r w:rsidRPr="000711C4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0711C4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711C4">
        <w:rPr>
          <w:rStyle w:val="FontStyle16"/>
          <w:b w:val="0"/>
          <w:sz w:val="24"/>
          <w:szCs w:val="24"/>
        </w:rPr>
        <w:t xml:space="preserve"> и самора</w:t>
      </w:r>
      <w:r w:rsidRPr="000711C4">
        <w:rPr>
          <w:rStyle w:val="FontStyle16"/>
          <w:b w:val="0"/>
          <w:sz w:val="24"/>
          <w:szCs w:val="24"/>
        </w:rPr>
        <w:t>з</w:t>
      </w:r>
      <w:r w:rsidRPr="000711C4">
        <w:rPr>
          <w:rStyle w:val="FontStyle16"/>
          <w:b w:val="0"/>
          <w:sz w:val="24"/>
          <w:szCs w:val="24"/>
        </w:rPr>
        <w:t>вития»</w:t>
      </w:r>
      <w:r w:rsidRPr="000711C4">
        <w:t xml:space="preserve"> </w:t>
      </w:r>
      <w:r w:rsidRPr="000711C4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11C4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</w:t>
      </w:r>
      <w:r w:rsidRPr="000711C4">
        <w:rPr>
          <w:rFonts w:ascii="Times New Roman" w:hAnsi="Times New Roman" w:cs="Times New Roman"/>
          <w:sz w:val="24"/>
          <w:szCs w:val="24"/>
        </w:rPr>
        <w:t>и</w:t>
      </w:r>
      <w:r w:rsidRPr="000711C4">
        <w:rPr>
          <w:rFonts w:ascii="Times New Roman" w:hAnsi="Times New Roman" w:cs="Times New Roman"/>
          <w:sz w:val="24"/>
          <w:szCs w:val="24"/>
        </w:rPr>
        <w:t>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 ж</w:t>
      </w:r>
      <w:r w:rsidRPr="000711C4">
        <w:rPr>
          <w:rFonts w:ascii="Times New Roman" w:hAnsi="Times New Roman" w:cs="Times New Roman"/>
          <w:sz w:val="24"/>
          <w:szCs w:val="24"/>
        </w:rPr>
        <w:t>е</w:t>
      </w:r>
      <w:r w:rsidRPr="000711C4">
        <w:rPr>
          <w:rFonts w:ascii="Times New Roman" w:hAnsi="Times New Roman" w:cs="Times New Roman"/>
          <w:sz w:val="24"/>
          <w:szCs w:val="24"/>
        </w:rPr>
        <w:t xml:space="preserve">сткие сроки. </w:t>
      </w:r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ДИСКУССИЯ ГРУППОВАЯ - метод организации совместной коллективной деятельности, п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>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 xml:space="preserve">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11C4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руковод</w:t>
      </w:r>
      <w:r w:rsidRPr="000711C4">
        <w:rPr>
          <w:rFonts w:ascii="Times New Roman" w:hAnsi="Times New Roman" w:cs="Times New Roman"/>
          <w:sz w:val="24"/>
          <w:szCs w:val="24"/>
        </w:rPr>
        <w:t>я</w:t>
      </w:r>
      <w:r w:rsidRPr="000711C4">
        <w:rPr>
          <w:rFonts w:ascii="Times New Roman" w:hAnsi="Times New Roman" w:cs="Times New Roman"/>
          <w:sz w:val="24"/>
          <w:szCs w:val="24"/>
        </w:rPr>
        <w:t>щими работниками или специалистами в различных производственных ситуация учебном пр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 xml:space="preserve">цессе - в искусственно созданных ситуациях), осуществляемый по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</w:t>
      </w:r>
      <w:r w:rsidRPr="000711C4">
        <w:rPr>
          <w:rFonts w:ascii="Times New Roman" w:hAnsi="Times New Roman" w:cs="Times New Roman"/>
          <w:sz w:val="24"/>
          <w:szCs w:val="24"/>
        </w:rPr>
        <w:t>н</w:t>
      </w:r>
      <w:r w:rsidRPr="000711C4">
        <w:rPr>
          <w:rFonts w:ascii="Times New Roman" w:hAnsi="Times New Roman" w:cs="Times New Roman"/>
          <w:sz w:val="24"/>
          <w:szCs w:val="24"/>
        </w:rPr>
        <w:t>ные действия, аналогичные поведению людей в жизни, с учетом принятых правил игры. В с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>временном применении метод деловой игры означает метод экспериментального обучения с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 xml:space="preserve">ревновательного характера, создающий необходимую мотивацию для изучения важнейших разделов курса. </w:t>
      </w:r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ПРОБЛЕМНОЕ ИЗЛОЖЕНИЕ - педагогический метод, при котором лекция становится пох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>жей на диалог, преподавание имитирует исследовательский процесс (выдвигаются первон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>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>ляет заинтересовать студента, вовлечь его в процесс обучения перед началом изучения опред</w:t>
      </w:r>
      <w:r w:rsidRPr="000711C4">
        <w:rPr>
          <w:rFonts w:ascii="Times New Roman" w:hAnsi="Times New Roman" w:cs="Times New Roman"/>
          <w:sz w:val="24"/>
          <w:szCs w:val="24"/>
        </w:rPr>
        <w:t>е</w:t>
      </w:r>
      <w:r w:rsidRPr="000711C4">
        <w:rPr>
          <w:rFonts w:ascii="Times New Roman" w:hAnsi="Times New Roman" w:cs="Times New Roman"/>
          <w:sz w:val="24"/>
          <w:szCs w:val="24"/>
        </w:rPr>
        <w:t>ленной темы курса перед студентами ставится проблемный вопрос или дается проблемное з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>дание. Стимулируя разрешение проблемы, преподаватель снимает противоречия между име</w:t>
      </w:r>
      <w:r w:rsidRPr="000711C4">
        <w:rPr>
          <w:rFonts w:ascii="Times New Roman" w:hAnsi="Times New Roman" w:cs="Times New Roman"/>
          <w:sz w:val="24"/>
          <w:szCs w:val="24"/>
        </w:rPr>
        <w:t>ю</w:t>
      </w:r>
      <w:r w:rsidRPr="000711C4">
        <w:rPr>
          <w:rFonts w:ascii="Times New Roman" w:hAnsi="Times New Roman" w:cs="Times New Roman"/>
          <w:sz w:val="24"/>
          <w:szCs w:val="24"/>
        </w:rPr>
        <w:t>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 xml:space="preserve">тель добивается от аудитории "самостоятельного решения" поставленной проблемы.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участв</w:t>
      </w:r>
      <w:r w:rsidRPr="000711C4">
        <w:rPr>
          <w:rFonts w:ascii="Times New Roman" w:hAnsi="Times New Roman" w:cs="Times New Roman"/>
          <w:sz w:val="24"/>
          <w:szCs w:val="24"/>
        </w:rPr>
        <w:t>у</w:t>
      </w:r>
      <w:r w:rsidRPr="000711C4">
        <w:rPr>
          <w:rFonts w:ascii="Times New Roman" w:hAnsi="Times New Roman" w:cs="Times New Roman"/>
          <w:sz w:val="24"/>
          <w:szCs w:val="24"/>
        </w:rPr>
        <w:t>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</w:t>
      </w:r>
      <w:r w:rsidRPr="000711C4">
        <w:rPr>
          <w:rFonts w:ascii="Times New Roman" w:hAnsi="Times New Roman" w:cs="Times New Roman"/>
          <w:sz w:val="24"/>
          <w:szCs w:val="24"/>
        </w:rPr>
        <w:t>я</w:t>
      </w:r>
      <w:r w:rsidRPr="000711C4">
        <w:rPr>
          <w:rFonts w:ascii="Times New Roman" w:hAnsi="Times New Roman" w:cs="Times New Roman"/>
          <w:sz w:val="24"/>
          <w:szCs w:val="24"/>
        </w:rPr>
        <w:t xml:space="preserve">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0711C4" w:rsidRPr="000711C4" w:rsidRDefault="000711C4" w:rsidP="000711C4">
      <w:pPr>
        <w:tabs>
          <w:tab w:val="left" w:pos="142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МОЗГОВОЙ ШТУРМ – метод активизации мыслительных процессов путем совместного пои</w:t>
      </w:r>
      <w:r w:rsidRPr="000711C4">
        <w:rPr>
          <w:rFonts w:ascii="Times New Roman" w:hAnsi="Times New Roman" w:cs="Times New Roman"/>
          <w:sz w:val="24"/>
          <w:szCs w:val="24"/>
        </w:rPr>
        <w:t>с</w:t>
      </w:r>
      <w:r w:rsidRPr="000711C4">
        <w:rPr>
          <w:rFonts w:ascii="Times New Roman" w:hAnsi="Times New Roman" w:cs="Times New Roman"/>
          <w:sz w:val="24"/>
          <w:szCs w:val="24"/>
        </w:rPr>
        <w:t>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>заны, производиться их анализ, развитие и отбор лучших. В итоге находится максимально э</w:t>
      </w:r>
      <w:r w:rsidRPr="000711C4">
        <w:rPr>
          <w:rFonts w:ascii="Times New Roman" w:hAnsi="Times New Roman" w:cs="Times New Roman"/>
          <w:sz w:val="24"/>
          <w:szCs w:val="24"/>
        </w:rPr>
        <w:t>ф</w:t>
      </w:r>
      <w:r w:rsidRPr="000711C4">
        <w:rPr>
          <w:rFonts w:ascii="Times New Roman" w:hAnsi="Times New Roman" w:cs="Times New Roman"/>
          <w:sz w:val="24"/>
          <w:szCs w:val="24"/>
        </w:rPr>
        <w:t xml:space="preserve">фективное и часто нетривиальное решение задачи. </w:t>
      </w:r>
    </w:p>
    <w:p w:rsidR="000711C4" w:rsidRPr="000711C4" w:rsidRDefault="000711C4" w:rsidP="000711C4">
      <w:pPr>
        <w:tabs>
          <w:tab w:val="left" w:pos="142"/>
          <w:tab w:val="left" w:pos="709"/>
          <w:tab w:val="left" w:pos="993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ТРЕНИНГ – форма интерактивного обучения, целью которого является развитие компетентн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 xml:space="preserve">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0711C4" w:rsidRPr="000711C4" w:rsidRDefault="000711C4" w:rsidP="000711C4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711C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0711C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711C4" w:rsidRPr="000711C4" w:rsidRDefault="000711C4" w:rsidP="000711C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1C4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1. Процесс целенаправленного формирования особого способа взаимодействия людей в о</w:t>
      </w:r>
      <w:r w:rsidRPr="000711C4">
        <w:rPr>
          <w:rFonts w:ascii="Times New Roman" w:hAnsi="Times New Roman" w:cs="Times New Roman"/>
          <w:sz w:val="24"/>
          <w:szCs w:val="24"/>
        </w:rPr>
        <w:t>р</w:t>
      </w:r>
      <w:r w:rsidRPr="000711C4">
        <w:rPr>
          <w:rFonts w:ascii="Times New Roman" w:hAnsi="Times New Roman" w:cs="Times New Roman"/>
          <w:sz w:val="24"/>
          <w:szCs w:val="24"/>
        </w:rPr>
        <w:t>ганизованной группе, позволяющего эффективно реализовывать их энергетический, инте</w:t>
      </w:r>
      <w:r w:rsidRPr="000711C4">
        <w:rPr>
          <w:rFonts w:ascii="Times New Roman" w:hAnsi="Times New Roman" w:cs="Times New Roman"/>
          <w:sz w:val="24"/>
          <w:szCs w:val="24"/>
        </w:rPr>
        <w:t>л</w:t>
      </w:r>
      <w:r w:rsidRPr="000711C4">
        <w:rPr>
          <w:rFonts w:ascii="Times New Roman" w:hAnsi="Times New Roman" w:cs="Times New Roman"/>
          <w:sz w:val="24"/>
          <w:szCs w:val="24"/>
        </w:rPr>
        <w:t>лектуальный и творческий потенциал сообразно стратегическим целям организации, назыв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 xml:space="preserve">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4. Состояние эффективного группового взаимодействия в процессе работы сотрудников о</w:t>
      </w:r>
      <w:r w:rsidRPr="000711C4">
        <w:rPr>
          <w:rFonts w:ascii="Times New Roman" w:hAnsi="Times New Roman" w:cs="Times New Roman"/>
          <w:sz w:val="24"/>
          <w:szCs w:val="24"/>
        </w:rPr>
        <w:t>р</w:t>
      </w:r>
      <w:r w:rsidRPr="000711C4">
        <w:rPr>
          <w:rFonts w:ascii="Times New Roman" w:hAnsi="Times New Roman" w:cs="Times New Roman"/>
          <w:sz w:val="24"/>
          <w:szCs w:val="24"/>
        </w:rPr>
        <w:t>ганизации, четко осознающих взаимосвязи между целями, методами работы и процессом у</w:t>
      </w:r>
      <w:r w:rsidRPr="000711C4">
        <w:rPr>
          <w:rFonts w:ascii="Times New Roman" w:hAnsi="Times New Roman" w:cs="Times New Roman"/>
          <w:sz w:val="24"/>
          <w:szCs w:val="24"/>
        </w:rPr>
        <w:t>с</w:t>
      </w:r>
      <w:r w:rsidRPr="000711C4">
        <w:rPr>
          <w:rFonts w:ascii="Times New Roman" w:hAnsi="Times New Roman" w:cs="Times New Roman"/>
          <w:sz w:val="24"/>
          <w:szCs w:val="24"/>
        </w:rPr>
        <w:t xml:space="preserve">пешного выполнения задач,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6. Небольшая группа людей, стремящихся к достижению общей цели, постоянно взаимоде</w:t>
      </w:r>
      <w:r w:rsidRPr="000711C4">
        <w:rPr>
          <w:rFonts w:ascii="Times New Roman" w:hAnsi="Times New Roman" w:cs="Times New Roman"/>
          <w:sz w:val="24"/>
          <w:szCs w:val="24"/>
        </w:rPr>
        <w:t>й</w:t>
      </w:r>
      <w:r w:rsidRPr="000711C4">
        <w:rPr>
          <w:rFonts w:ascii="Times New Roman" w:hAnsi="Times New Roman" w:cs="Times New Roman"/>
          <w:sz w:val="24"/>
          <w:szCs w:val="24"/>
        </w:rPr>
        <w:t xml:space="preserve">ствующих и координирующих свои усилия,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 xml:space="preserve">зование и развитие – это: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9. Совокупность ожиданий, существующая относительно каждого члена команды, называе</w:t>
      </w:r>
      <w:r w:rsidRPr="000711C4">
        <w:rPr>
          <w:rFonts w:ascii="Times New Roman" w:hAnsi="Times New Roman" w:cs="Times New Roman"/>
          <w:sz w:val="24"/>
          <w:szCs w:val="24"/>
        </w:rPr>
        <w:t>т</w:t>
      </w:r>
      <w:r w:rsidRPr="000711C4">
        <w:rPr>
          <w:rFonts w:ascii="Times New Roman" w:hAnsi="Times New Roman" w:cs="Times New Roman"/>
          <w:sz w:val="24"/>
          <w:szCs w:val="24"/>
        </w:rPr>
        <w:t xml:space="preserve">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В) администратор;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двигают ее к цели, при этом отлич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>ются раздражительностью, нетерпением и не всегда способны довести до логического конца свою активность – это: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14. Роли «исследователь–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соответствует сл</w:t>
      </w:r>
      <w:r w:rsidRPr="000711C4">
        <w:rPr>
          <w:rFonts w:ascii="Times New Roman" w:hAnsi="Times New Roman" w:cs="Times New Roman"/>
          <w:sz w:val="24"/>
          <w:szCs w:val="24"/>
        </w:rPr>
        <w:t>е</w:t>
      </w:r>
      <w:r w:rsidRPr="000711C4">
        <w:rPr>
          <w:rFonts w:ascii="Times New Roman" w:hAnsi="Times New Roman" w:cs="Times New Roman"/>
          <w:sz w:val="24"/>
          <w:szCs w:val="24"/>
        </w:rPr>
        <w:t xml:space="preserve">дующий тип задач: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15. Специалисты одного профиля, регулярно встречающиеся для совместного изучения р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 xml:space="preserve">бочих вопросов: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</w:t>
      </w:r>
      <w:r w:rsidRPr="000711C4">
        <w:rPr>
          <w:rFonts w:ascii="Times New Roman" w:hAnsi="Times New Roman" w:cs="Times New Roman"/>
          <w:sz w:val="24"/>
          <w:szCs w:val="24"/>
        </w:rPr>
        <w:t>ы</w:t>
      </w:r>
      <w:r w:rsidRPr="000711C4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lastRenderedPageBreak/>
        <w:t xml:space="preserve">А) жизненные кризисы;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22. Стиль мышления людей, полностью включенных в команду, где стремление к единомы</w:t>
      </w:r>
      <w:r w:rsidRPr="000711C4">
        <w:rPr>
          <w:rFonts w:ascii="Times New Roman" w:hAnsi="Times New Roman" w:cs="Times New Roman"/>
          <w:sz w:val="24"/>
          <w:szCs w:val="24"/>
        </w:rPr>
        <w:t>с</w:t>
      </w:r>
      <w:r w:rsidRPr="000711C4">
        <w:rPr>
          <w:rFonts w:ascii="Times New Roman" w:hAnsi="Times New Roman" w:cs="Times New Roman"/>
          <w:sz w:val="24"/>
          <w:szCs w:val="24"/>
        </w:rPr>
        <w:t xml:space="preserve">лию важнее, чем реалистическая оценка возможных вариантов действий,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711C4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</w:t>
      </w:r>
      <w:r w:rsidRPr="000711C4">
        <w:rPr>
          <w:rFonts w:ascii="Times New Roman" w:hAnsi="Times New Roman" w:cs="Times New Roman"/>
          <w:sz w:val="24"/>
          <w:szCs w:val="24"/>
        </w:rPr>
        <w:t>к</w:t>
      </w:r>
      <w:r w:rsidRPr="000711C4">
        <w:rPr>
          <w:rFonts w:ascii="Times New Roman" w:hAnsi="Times New Roman" w:cs="Times New Roman"/>
          <w:sz w:val="24"/>
          <w:szCs w:val="24"/>
        </w:rPr>
        <w:t xml:space="preserve">тивно она продвигается вперед,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>, на котором осуществляется целенаправленный подбор членов команды на основе принципа максимальной однородности участников, уч</w:t>
      </w:r>
      <w:r w:rsidRPr="000711C4">
        <w:rPr>
          <w:rFonts w:ascii="Times New Roman" w:hAnsi="Times New Roman" w:cs="Times New Roman"/>
          <w:sz w:val="24"/>
          <w:szCs w:val="24"/>
        </w:rPr>
        <w:t>и</w:t>
      </w:r>
      <w:r w:rsidRPr="000711C4">
        <w:rPr>
          <w:rFonts w:ascii="Times New Roman" w:hAnsi="Times New Roman" w:cs="Times New Roman"/>
          <w:sz w:val="24"/>
          <w:szCs w:val="24"/>
        </w:rPr>
        <w:t xml:space="preserve">тывающего требование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27. Данный вид тренинга включает не столько обучение конкретным навыкам, сколько с</w:t>
      </w:r>
      <w:r w:rsidRPr="000711C4">
        <w:rPr>
          <w:rFonts w:ascii="Times New Roman" w:hAnsi="Times New Roman" w:cs="Times New Roman"/>
          <w:sz w:val="24"/>
          <w:szCs w:val="24"/>
        </w:rPr>
        <w:t>о</w:t>
      </w:r>
      <w:r w:rsidRPr="000711C4">
        <w:rPr>
          <w:rFonts w:ascii="Times New Roman" w:hAnsi="Times New Roman" w:cs="Times New Roman"/>
          <w:sz w:val="24"/>
          <w:szCs w:val="24"/>
        </w:rPr>
        <w:t xml:space="preserve">гласование целей и ценностей: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тренинга командной сыгро</w:t>
      </w:r>
      <w:r w:rsidRPr="000711C4">
        <w:rPr>
          <w:rFonts w:ascii="Times New Roman" w:hAnsi="Times New Roman" w:cs="Times New Roman"/>
          <w:sz w:val="24"/>
          <w:szCs w:val="24"/>
        </w:rPr>
        <w:t>в</w:t>
      </w:r>
      <w:r w:rsidRPr="000711C4">
        <w:rPr>
          <w:rFonts w:ascii="Times New Roman" w:hAnsi="Times New Roman" w:cs="Times New Roman"/>
          <w:sz w:val="24"/>
          <w:szCs w:val="24"/>
        </w:rPr>
        <w:t xml:space="preserve">ки, при подготовке ряда упражнений которого используется альпинистское снаряжение: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lastRenderedPageBreak/>
        <w:t xml:space="preserve">В) социальная леность; </w:t>
      </w:r>
    </w:p>
    <w:p w:rsidR="000711C4" w:rsidRPr="000711C4" w:rsidRDefault="000711C4" w:rsidP="000711C4">
      <w:pPr>
        <w:tabs>
          <w:tab w:val="left" w:pos="0"/>
          <w:tab w:val="left" w:pos="91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711C4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1C4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>20. В каких случаях один и тот же стиль поведения может рассматриваться как продукти</w:t>
      </w:r>
      <w:r w:rsidRPr="000711C4">
        <w:rPr>
          <w:rFonts w:ascii="Times New Roman" w:hAnsi="Times New Roman" w:cs="Times New Roman"/>
          <w:sz w:val="24"/>
          <w:szCs w:val="24"/>
        </w:rPr>
        <w:t>в</w:t>
      </w:r>
      <w:r w:rsidRPr="000711C4">
        <w:rPr>
          <w:rFonts w:ascii="Times New Roman" w:hAnsi="Times New Roman" w:cs="Times New Roman"/>
          <w:sz w:val="24"/>
          <w:szCs w:val="24"/>
        </w:rPr>
        <w:t xml:space="preserve">ный и как деструктивный? </w:t>
      </w:r>
    </w:p>
    <w:p w:rsidR="00FC602A" w:rsidRDefault="00FC602A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FC602A" w:rsidSect="00A05E0A">
          <w:pgSz w:w="11907" w:h="16840"/>
          <w:pgMar w:top="567" w:right="851" w:bottom="567" w:left="1418" w:header="720" w:footer="720" w:gutter="0"/>
          <w:cols w:space="720"/>
        </w:sectPr>
      </w:pPr>
    </w:p>
    <w:p w:rsidR="000711C4" w:rsidRPr="000711C4" w:rsidRDefault="000711C4" w:rsidP="000711C4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0711C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11C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01"/>
        <w:gridCol w:w="4347"/>
        <w:gridCol w:w="9018"/>
      </w:tblGrid>
      <w:tr w:rsidR="000711C4" w:rsidRPr="000711C4" w:rsidTr="005E5F8D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711C4" w:rsidRPr="000711C4" w:rsidTr="005E5F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0711C4">
              <w:rPr>
                <w:rStyle w:val="FontStyle16"/>
                <w:sz w:val="24"/>
                <w:szCs w:val="24"/>
              </w:rPr>
              <w:t xml:space="preserve">ОК – 2: 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0711C4" w:rsidRPr="000711C4" w:rsidTr="005E5F8D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ний в нестандартных ситуациях.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0711C4" w:rsidRPr="000711C4" w:rsidRDefault="000711C4" w:rsidP="000711C4">
            <w:pPr>
              <w:pStyle w:val="1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1C4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0711C4" w:rsidRPr="000711C4" w:rsidRDefault="000711C4" w:rsidP="000711C4">
            <w:pPr>
              <w:pStyle w:val="1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1C4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выполняемых участниками кома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ды. 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0711C4" w:rsidRPr="000711C4" w:rsidRDefault="000711C4" w:rsidP="000711C4">
            <w:pPr>
              <w:pStyle w:val="15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0711C4" w:rsidRPr="000711C4" w:rsidRDefault="000711C4" w:rsidP="000711C4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</w:pPr>
            <w:r w:rsidRPr="000711C4">
              <w:t xml:space="preserve">Тренинг </w:t>
            </w:r>
            <w:proofErr w:type="spellStart"/>
            <w:r w:rsidRPr="000711C4">
              <w:t>командообразования</w:t>
            </w:r>
            <w:proofErr w:type="spellEnd"/>
            <w:r w:rsidRPr="000711C4">
              <w:t xml:space="preserve">: содержание и особенности проведения. </w:t>
            </w:r>
          </w:p>
          <w:p w:rsidR="000711C4" w:rsidRPr="000711C4" w:rsidRDefault="000711C4" w:rsidP="000711C4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rPr>
                <w:color w:val="auto"/>
              </w:rPr>
            </w:pPr>
            <w:r w:rsidRPr="000711C4">
              <w:rPr>
                <w:color w:val="auto"/>
              </w:rPr>
              <w:t xml:space="preserve">Виды тренингов </w:t>
            </w:r>
            <w:proofErr w:type="spellStart"/>
            <w:r w:rsidRPr="000711C4">
              <w:rPr>
                <w:color w:val="auto"/>
              </w:rPr>
              <w:t>командообразования</w:t>
            </w:r>
            <w:proofErr w:type="spellEnd"/>
            <w:r w:rsidRPr="000711C4">
              <w:rPr>
                <w:color w:val="auto"/>
              </w:rPr>
              <w:t xml:space="preserve"> и особенности их применения. </w:t>
            </w:r>
          </w:p>
          <w:p w:rsidR="000711C4" w:rsidRPr="000711C4" w:rsidRDefault="000711C4" w:rsidP="000711C4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rPr>
                <w:color w:val="auto"/>
              </w:rPr>
            </w:pPr>
            <w:proofErr w:type="spellStart"/>
            <w:r w:rsidRPr="000711C4">
              <w:rPr>
                <w:color w:val="auto"/>
              </w:rPr>
              <w:t>Тим-билдинг</w:t>
            </w:r>
            <w:proofErr w:type="spellEnd"/>
            <w:r w:rsidRPr="000711C4">
              <w:rPr>
                <w:color w:val="auto"/>
              </w:rPr>
              <w:t xml:space="preserve"> как способ формирования команды. </w:t>
            </w:r>
          </w:p>
          <w:p w:rsidR="000711C4" w:rsidRPr="000711C4" w:rsidRDefault="000711C4" w:rsidP="000711C4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rPr>
                <w:color w:val="auto"/>
              </w:rPr>
            </w:pPr>
            <w:r w:rsidRPr="000711C4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0711C4" w:rsidRPr="000711C4" w:rsidTr="005E5F8D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находить организационно- управленч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ские решения в нестандартных ситуац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ях.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1C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Отрабатывается в больших </w:t>
            </w:r>
            <w:proofErr w:type="spellStart"/>
            <w:r w:rsidRPr="000711C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0711C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играх «Катастрофа на воздушном шаре», </w:t>
            </w:r>
            <w:r w:rsidRPr="000711C4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«Утро на даче» и т.п.</w:t>
            </w:r>
          </w:p>
        </w:tc>
      </w:tr>
      <w:tr w:rsidR="000711C4" w:rsidRPr="000711C4" w:rsidTr="005E5F8D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pStyle w:val="af4"/>
              <w:tabs>
                <w:tab w:val="left" w:pos="851"/>
              </w:tabs>
              <w:jc w:val="left"/>
              <w:rPr>
                <w:sz w:val="24"/>
                <w:szCs w:val="24"/>
              </w:rPr>
            </w:pPr>
            <w:r w:rsidRPr="000711C4">
              <w:rPr>
                <w:sz w:val="24"/>
                <w:szCs w:val="24"/>
              </w:rPr>
              <w:t>умением находить организацио</w:t>
            </w:r>
            <w:r w:rsidRPr="000711C4">
              <w:rPr>
                <w:sz w:val="24"/>
                <w:szCs w:val="24"/>
              </w:rPr>
              <w:t>н</w:t>
            </w:r>
            <w:r w:rsidRPr="000711C4">
              <w:rPr>
                <w:sz w:val="24"/>
                <w:szCs w:val="24"/>
              </w:rPr>
              <w:t>но-управленческие решения в неста</w:t>
            </w:r>
            <w:r w:rsidRPr="000711C4">
              <w:rPr>
                <w:sz w:val="24"/>
                <w:szCs w:val="24"/>
              </w:rPr>
              <w:t>н</w:t>
            </w:r>
            <w:r w:rsidRPr="000711C4">
              <w:rPr>
                <w:sz w:val="24"/>
                <w:szCs w:val="24"/>
              </w:rPr>
              <w:t>дартных ситуациях и готовностью нести за них ответственность.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11C4" w:rsidRPr="000711C4" w:rsidRDefault="000711C4" w:rsidP="000711C4">
            <w:pPr>
              <w:pStyle w:val="2"/>
              <w:tabs>
                <w:tab w:val="left" w:pos="0"/>
              </w:tabs>
              <w:ind w:firstLine="567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0711C4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0711C4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0711C4" w:rsidRPr="000711C4" w:rsidRDefault="000711C4" w:rsidP="000711C4">
            <w:pPr>
              <w:pStyle w:val="15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1C4" w:rsidRPr="000711C4" w:rsidRDefault="000711C4" w:rsidP="000711C4">
            <w:pPr>
              <w:pStyle w:val="15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направленности: профессиональной, учебной, научно-исследовательской, 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щественно-полезной, культурной, благотворительной, спортивной и др. Это могут быть: конкурсы,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, акции, выступления, соревнования, субботники, конф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ренции и др. </w:t>
            </w:r>
            <w:proofErr w:type="gramEnd"/>
          </w:p>
          <w:p w:rsidR="000711C4" w:rsidRPr="000711C4" w:rsidRDefault="000711C4" w:rsidP="000711C4">
            <w:pPr>
              <w:pStyle w:val="15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11C4" w:rsidRPr="000711C4" w:rsidRDefault="000711C4" w:rsidP="000711C4">
            <w:pPr>
              <w:pStyle w:val="15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0711C4" w:rsidRPr="000711C4" w:rsidRDefault="000711C4" w:rsidP="000711C4">
            <w:pPr>
              <w:pStyle w:val="15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0711C4" w:rsidRPr="000711C4" w:rsidRDefault="000711C4" w:rsidP="000711C4">
            <w:pPr>
              <w:pStyle w:val="15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0711C4" w:rsidRPr="000711C4" w:rsidRDefault="000711C4" w:rsidP="000711C4">
            <w:pPr>
              <w:pStyle w:val="15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0711C4" w:rsidRPr="000711C4" w:rsidTr="005E5F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711C4">
              <w:rPr>
                <w:rStyle w:val="FontStyle16"/>
                <w:sz w:val="24"/>
                <w:szCs w:val="24"/>
              </w:rPr>
              <w:t xml:space="preserve">ОК – 3: 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0711C4" w:rsidRPr="000711C4" w:rsidTr="005E5F8D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0711C4" w:rsidRPr="000711C4" w:rsidRDefault="000711C4" w:rsidP="000711C4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0711C4" w:rsidRPr="000711C4" w:rsidRDefault="000711C4" w:rsidP="000711C4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0711C4" w:rsidRPr="000711C4" w:rsidRDefault="000711C4" w:rsidP="000711C4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0711C4" w:rsidRPr="000711C4" w:rsidRDefault="000711C4" w:rsidP="000711C4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711C4" w:rsidRPr="000711C4" w:rsidTr="005E5F8D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культурном и профессиональном уро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ня развития и стремиться их устранить;</w:t>
            </w:r>
          </w:p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оритеты при выборе способов принятия решений с учетом условий, средств, личностных возможностей и временной перспективы достижения; осуществл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ния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нальной направленности, своей командной роли, личностной агрессивности и ко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фликтности.</w:t>
            </w:r>
          </w:p>
        </w:tc>
      </w:tr>
      <w:tr w:rsidR="000711C4" w:rsidRPr="000711C4" w:rsidTr="005E5F8D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целепол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гания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бами планирования, организации, сам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контроля и самооценки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Умением писать резюме, составлять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, которое отражает видение собстве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  <w:tr w:rsidR="000711C4" w:rsidRPr="000711C4" w:rsidTr="005E5F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FC602A">
            <w:pPr>
              <w:spacing w:after="0" w:line="240" w:lineRule="auto"/>
              <w:ind w:left="142" w:right="-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ОК-7:</w:t>
            </w:r>
            <w:r w:rsidRPr="000711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способностью к самоорганизации и самообразованию.</w:t>
            </w:r>
          </w:p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1C4" w:rsidRPr="000711C4" w:rsidTr="005E5F8D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планирования личного вр</w:t>
            </w:r>
            <w:r w:rsidRPr="000711C4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bCs/>
                <w:sz w:val="24"/>
                <w:szCs w:val="24"/>
              </w:rPr>
              <w:t>мени, способы и методы саморазвития и самообразования;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4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0711C4" w:rsidRPr="000711C4" w:rsidRDefault="000711C4" w:rsidP="000711C4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4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0711C4" w:rsidRPr="000711C4" w:rsidRDefault="000711C4" w:rsidP="000711C4">
            <w:pPr>
              <w:numPr>
                <w:ilvl w:val="0"/>
                <w:numId w:val="6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4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0711C4" w:rsidRPr="000711C4" w:rsidRDefault="000711C4" w:rsidP="000711C4">
            <w:pPr>
              <w:tabs>
                <w:tab w:val="left" w:pos="284"/>
              </w:tabs>
              <w:spacing w:after="0" w:line="240" w:lineRule="auto"/>
              <w:ind w:firstLine="46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0711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0711C4" w:rsidRPr="000711C4" w:rsidTr="005E5F8D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самостоятельно овладевать знаниями и навыками их применения в професси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деятельности; оценивать экол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гические издержки в профессиональной деятельности;</w:t>
            </w:r>
          </w:p>
          <w:p w:rsidR="000711C4" w:rsidRPr="000711C4" w:rsidRDefault="000711C4" w:rsidP="000711C4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 давать правильную самооценку,  нам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чать пути и выбирать средства развития достоинств и устранения недостатков.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«ОЭН» Б.И. Додонов, методика на выявление самооценки </w:t>
            </w:r>
          </w:p>
        </w:tc>
      </w:tr>
      <w:tr w:rsidR="000711C4" w:rsidRPr="000711C4" w:rsidTr="005E5F8D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1C4" w:rsidRPr="000711C4" w:rsidRDefault="000711C4" w:rsidP="000711C4">
            <w:pPr>
              <w:tabs>
                <w:tab w:val="right" w:leader="underscore" w:pos="85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- навыками самостоятельной, творч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 xml:space="preserve">ской работы, умением организовать свой труд; </w:t>
            </w:r>
          </w:p>
          <w:p w:rsidR="000711C4" w:rsidRPr="000711C4" w:rsidRDefault="000711C4" w:rsidP="000711C4">
            <w:pPr>
              <w:pStyle w:val="ListParagraph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 w:rsidRPr="000711C4">
              <w:rPr>
                <w:sz w:val="24"/>
                <w:szCs w:val="24"/>
              </w:rPr>
              <w:t xml:space="preserve">- </w:t>
            </w:r>
            <w:r w:rsidRPr="000711C4">
              <w:rPr>
                <w:sz w:val="24"/>
                <w:szCs w:val="24"/>
                <w:shd w:val="clear" w:color="auto" w:fill="FFFFFF"/>
              </w:rPr>
              <w:t>способностью к самоанализу и сам</w:t>
            </w:r>
            <w:r w:rsidRPr="000711C4">
              <w:rPr>
                <w:sz w:val="24"/>
                <w:szCs w:val="24"/>
                <w:shd w:val="clear" w:color="auto" w:fill="FFFFFF"/>
              </w:rPr>
              <w:t>о</w:t>
            </w:r>
            <w:r w:rsidRPr="000711C4">
              <w:rPr>
                <w:sz w:val="24"/>
                <w:szCs w:val="24"/>
                <w:shd w:val="clear" w:color="auto" w:fill="FFFFFF"/>
              </w:rPr>
              <w:t>контролю,</w:t>
            </w:r>
            <w:r w:rsidRPr="000711C4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 к </w:t>
            </w:r>
            <w:r w:rsidRPr="000711C4">
              <w:rPr>
                <w:rStyle w:val="hl"/>
                <w:sz w:val="24"/>
                <w:szCs w:val="24"/>
              </w:rPr>
              <w:t>самообразованию</w:t>
            </w:r>
            <w:r w:rsidRPr="000711C4">
              <w:rPr>
                <w:sz w:val="24"/>
                <w:szCs w:val="24"/>
                <w:shd w:val="clear" w:color="auto" w:fill="FFFFFF"/>
              </w:rPr>
              <w:t xml:space="preserve"> и сам</w:t>
            </w:r>
            <w:r w:rsidRPr="000711C4">
              <w:rPr>
                <w:sz w:val="24"/>
                <w:szCs w:val="24"/>
                <w:shd w:val="clear" w:color="auto" w:fill="FFFFFF"/>
              </w:rPr>
              <w:t>о</w:t>
            </w:r>
            <w:r w:rsidRPr="000711C4">
              <w:rPr>
                <w:sz w:val="24"/>
                <w:szCs w:val="24"/>
                <w:shd w:val="clear" w:color="auto" w:fill="FFFFFF"/>
              </w:rPr>
              <w:t>совершенствованию, к поиску и реал</w:t>
            </w:r>
            <w:r w:rsidRPr="000711C4">
              <w:rPr>
                <w:sz w:val="24"/>
                <w:szCs w:val="24"/>
                <w:shd w:val="clear" w:color="auto" w:fill="FFFFFF"/>
              </w:rPr>
              <w:t>и</w:t>
            </w:r>
            <w:r w:rsidRPr="000711C4">
              <w:rPr>
                <w:sz w:val="24"/>
                <w:szCs w:val="24"/>
                <w:shd w:val="clear" w:color="auto" w:fill="FFFFFF"/>
              </w:rPr>
              <w:t>зации новых, эффективных форм орг</w:t>
            </w:r>
            <w:r w:rsidRPr="000711C4">
              <w:rPr>
                <w:sz w:val="24"/>
                <w:szCs w:val="24"/>
                <w:shd w:val="clear" w:color="auto" w:fill="FFFFFF"/>
              </w:rPr>
              <w:t>а</w:t>
            </w:r>
            <w:r w:rsidRPr="000711C4">
              <w:rPr>
                <w:sz w:val="24"/>
                <w:szCs w:val="24"/>
                <w:shd w:val="clear" w:color="auto" w:fill="FFFFFF"/>
              </w:rPr>
              <w:t>низации своей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1C4" w:rsidRPr="000711C4" w:rsidRDefault="000711C4" w:rsidP="000711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11C4">
              <w:rPr>
                <w:rFonts w:ascii="Times New Roman" w:hAnsi="Times New Roman" w:cs="Times New Roman"/>
                <w:sz w:val="24"/>
                <w:szCs w:val="24"/>
              </w:rPr>
              <w:t>Составить режим дня, план на неделю, семестр, учебный год</w:t>
            </w:r>
          </w:p>
        </w:tc>
      </w:tr>
    </w:tbl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711C4" w:rsidRPr="000711C4" w:rsidRDefault="000711C4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FC602A" w:rsidRDefault="00FC602A" w:rsidP="000711C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FC602A" w:rsidSect="00FC602A">
          <w:pgSz w:w="16840" w:h="11907" w:orient="landscape"/>
          <w:pgMar w:top="851" w:right="567" w:bottom="1418" w:left="567" w:header="720" w:footer="720" w:gutter="0"/>
          <w:cols w:space="720"/>
        </w:sectPr>
      </w:pPr>
    </w:p>
    <w:p w:rsidR="000711C4" w:rsidRPr="000711C4" w:rsidRDefault="000711C4" w:rsidP="00FC602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1C4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711C4">
        <w:rPr>
          <w:rFonts w:ascii="Times New Roman" w:hAnsi="Times New Roman" w:cs="Times New Roman"/>
          <w:b/>
          <w:sz w:val="24"/>
          <w:szCs w:val="24"/>
        </w:rPr>
        <w:t>а</w:t>
      </w:r>
      <w:r w:rsidRPr="000711C4">
        <w:rPr>
          <w:rFonts w:ascii="Times New Roman" w:hAnsi="Times New Roman" w:cs="Times New Roman"/>
          <w:b/>
          <w:sz w:val="24"/>
          <w:szCs w:val="24"/>
        </w:rPr>
        <w:t>ния:</w:t>
      </w:r>
    </w:p>
    <w:p w:rsidR="000711C4" w:rsidRPr="000711C4" w:rsidRDefault="000711C4" w:rsidP="00FC602A">
      <w:pPr>
        <w:tabs>
          <w:tab w:val="left" w:pos="851"/>
        </w:tabs>
        <w:spacing w:after="0" w:line="240" w:lineRule="auto"/>
        <w:ind w:left="-567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711C4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0711C4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</w:t>
      </w:r>
      <w:r w:rsidRPr="000711C4">
        <w:rPr>
          <w:rFonts w:ascii="Times New Roman" w:hAnsi="Times New Roman" w:cs="Times New Roman"/>
          <w:sz w:val="24"/>
          <w:szCs w:val="24"/>
        </w:rPr>
        <w:t>а</w:t>
      </w:r>
      <w:r w:rsidRPr="000711C4">
        <w:rPr>
          <w:rFonts w:ascii="Times New Roman" w:hAnsi="Times New Roman" w:cs="Times New Roman"/>
          <w:sz w:val="24"/>
          <w:szCs w:val="24"/>
        </w:rPr>
        <w:t>нируемыми результатами обучения)</w:t>
      </w:r>
      <w:r w:rsidRPr="000711C4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0711C4" w:rsidRPr="000711C4" w:rsidRDefault="000711C4" w:rsidP="00FC602A">
      <w:pPr>
        <w:spacing w:after="0" w:line="240" w:lineRule="auto"/>
        <w:ind w:left="-567" w:right="7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711C4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0711C4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</w:t>
      </w:r>
      <w:proofErr w:type="gramStart"/>
      <w:r w:rsidRPr="000711C4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коллегами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</w:t>
      </w:r>
      <w:r w:rsidRPr="000711C4">
        <w:rPr>
          <w:rFonts w:ascii="Times New Roman" w:hAnsi="Times New Roman" w:cs="Times New Roman"/>
          <w:sz w:val="24"/>
          <w:szCs w:val="24"/>
        </w:rPr>
        <w:t>и</w:t>
      </w:r>
      <w:r w:rsidRPr="000711C4">
        <w:rPr>
          <w:rFonts w:ascii="Times New Roman" w:hAnsi="Times New Roman" w:cs="Times New Roman"/>
          <w:sz w:val="24"/>
          <w:szCs w:val="24"/>
        </w:rPr>
        <w:t xml:space="preserve">зации и самообразования,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0711C4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аудитории (возра</w:t>
      </w:r>
      <w:r w:rsidRPr="000711C4">
        <w:rPr>
          <w:rFonts w:ascii="Times New Roman" w:hAnsi="Times New Roman" w:cs="Times New Roman"/>
          <w:sz w:val="24"/>
          <w:szCs w:val="24"/>
        </w:rPr>
        <w:t>с</w:t>
      </w:r>
      <w:r w:rsidRPr="000711C4">
        <w:rPr>
          <w:rFonts w:ascii="Times New Roman" w:hAnsi="Times New Roman" w:cs="Times New Roman"/>
          <w:sz w:val="24"/>
          <w:szCs w:val="24"/>
        </w:rPr>
        <w:t xml:space="preserve">тные особенности, </w:t>
      </w:r>
      <w:proofErr w:type="spellStart"/>
      <w:r w:rsidRPr="000711C4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0711C4">
        <w:rPr>
          <w:rFonts w:ascii="Times New Roman" w:hAnsi="Times New Roman" w:cs="Times New Roman"/>
          <w:sz w:val="24"/>
          <w:szCs w:val="24"/>
        </w:rPr>
        <w:t xml:space="preserve"> различия и проч.)</w:t>
      </w:r>
    </w:p>
    <w:p w:rsidR="000711C4" w:rsidRPr="000711C4" w:rsidRDefault="000711C4" w:rsidP="00FC602A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1C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711C4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0711C4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C602A" w:rsidRPr="00FC602A" w:rsidRDefault="00FC602A" w:rsidP="00FC602A">
      <w:pPr>
        <w:pStyle w:val="1"/>
        <w:tabs>
          <w:tab w:val="left" w:pos="851"/>
        </w:tabs>
        <w:spacing w:before="0" w:after="0"/>
        <w:ind w:left="-567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C602A">
        <w:rPr>
          <w:rStyle w:val="FontStyle32"/>
          <w:spacing w:val="-4"/>
          <w:sz w:val="24"/>
          <w:szCs w:val="24"/>
        </w:rPr>
        <w:t xml:space="preserve">8 </w:t>
      </w:r>
      <w:r w:rsidRPr="00FC602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C602A" w:rsidRPr="00FC602A" w:rsidRDefault="00FC602A" w:rsidP="00FC602A">
      <w:pPr>
        <w:pStyle w:val="Default"/>
        <w:tabs>
          <w:tab w:val="left" w:pos="851"/>
        </w:tabs>
        <w:ind w:left="-567" w:firstLine="567"/>
        <w:jc w:val="both"/>
        <w:rPr>
          <w:b/>
          <w:bCs/>
        </w:rPr>
      </w:pPr>
      <w:r w:rsidRPr="00FC602A">
        <w:rPr>
          <w:b/>
          <w:bCs/>
        </w:rPr>
        <w:t>а) Основная литература</w:t>
      </w:r>
    </w:p>
    <w:p w:rsidR="00FC602A" w:rsidRPr="00FC602A" w:rsidRDefault="00FC602A" w:rsidP="00FC602A">
      <w:pPr>
        <w:pStyle w:val="af7"/>
        <w:spacing w:line="240" w:lineRule="auto"/>
        <w:ind w:left="-567" w:firstLine="567"/>
        <w:rPr>
          <w:szCs w:val="24"/>
          <w:lang w:val="ru-RU"/>
        </w:rPr>
      </w:pPr>
      <w:r w:rsidRPr="00FC602A">
        <w:rPr>
          <w:szCs w:val="24"/>
          <w:lang w:val="ru-RU"/>
        </w:rPr>
        <w:t xml:space="preserve">1. Технология </w:t>
      </w:r>
      <w:proofErr w:type="spellStart"/>
      <w:r w:rsidRPr="00FC602A">
        <w:rPr>
          <w:szCs w:val="24"/>
          <w:lang w:val="ru-RU"/>
        </w:rPr>
        <w:t>командообразования</w:t>
      </w:r>
      <w:proofErr w:type="spellEnd"/>
      <w:r w:rsidRPr="00FC602A">
        <w:rPr>
          <w:szCs w:val="24"/>
          <w:lang w:val="ru-RU"/>
        </w:rPr>
        <w:t xml:space="preserve"> и саморазвития [Электронный ресурс]</w:t>
      </w:r>
      <w:proofErr w:type="gramStart"/>
      <w:r w:rsidRPr="00FC602A">
        <w:rPr>
          <w:szCs w:val="24"/>
          <w:lang w:val="ru-RU"/>
        </w:rPr>
        <w:t xml:space="preserve"> :</w:t>
      </w:r>
      <w:proofErr w:type="gramEnd"/>
      <w:r w:rsidRPr="00FC602A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FC602A">
        <w:rPr>
          <w:szCs w:val="24"/>
          <w:lang w:val="ru-RU"/>
        </w:rPr>
        <w:t>Лапчинская</w:t>
      </w:r>
      <w:proofErr w:type="spellEnd"/>
      <w:r w:rsidRPr="00FC602A">
        <w:rPr>
          <w:szCs w:val="24"/>
          <w:lang w:val="ru-RU"/>
        </w:rPr>
        <w:t xml:space="preserve"> и др.] ; МГТУ. - Магнитогорск</w:t>
      </w:r>
      <w:proofErr w:type="gramStart"/>
      <w:r w:rsidRPr="00FC602A">
        <w:rPr>
          <w:szCs w:val="24"/>
          <w:lang w:val="ru-RU"/>
        </w:rPr>
        <w:t xml:space="preserve"> :</w:t>
      </w:r>
      <w:proofErr w:type="gramEnd"/>
      <w:r w:rsidRPr="00FC602A">
        <w:rPr>
          <w:szCs w:val="24"/>
          <w:lang w:val="ru-RU"/>
        </w:rPr>
        <w:t xml:space="preserve"> МГТУ, 2016. - 1 электрон</w:t>
      </w:r>
      <w:proofErr w:type="gramStart"/>
      <w:r w:rsidRPr="00FC602A">
        <w:rPr>
          <w:szCs w:val="24"/>
          <w:lang w:val="ru-RU"/>
        </w:rPr>
        <w:t>.</w:t>
      </w:r>
      <w:proofErr w:type="gramEnd"/>
      <w:r w:rsidRPr="00FC602A">
        <w:rPr>
          <w:szCs w:val="24"/>
          <w:lang w:val="ru-RU"/>
        </w:rPr>
        <w:t xml:space="preserve"> </w:t>
      </w:r>
      <w:proofErr w:type="gramStart"/>
      <w:r w:rsidRPr="00FC602A">
        <w:rPr>
          <w:szCs w:val="24"/>
          <w:lang w:val="ru-RU"/>
        </w:rPr>
        <w:t>о</w:t>
      </w:r>
      <w:proofErr w:type="gramEnd"/>
      <w:r w:rsidRPr="00FC602A">
        <w:rPr>
          <w:szCs w:val="24"/>
          <w:lang w:val="ru-RU"/>
        </w:rPr>
        <w:t xml:space="preserve">пт. диск (CD-ROM). - Режим доступа: </w:t>
      </w:r>
      <w:hyperlink r:id="rId8" w:history="1">
        <w:r w:rsidRPr="00FC602A">
          <w:rPr>
            <w:rStyle w:val="afe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FC602A">
        <w:rPr>
          <w:szCs w:val="24"/>
          <w:lang w:val="ru-RU"/>
        </w:rPr>
        <w:t xml:space="preserve">. </w:t>
      </w:r>
    </w:p>
    <w:p w:rsidR="00FC602A" w:rsidRPr="00FC602A" w:rsidRDefault="00FC602A" w:rsidP="00FC602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C602A">
        <w:rPr>
          <w:rFonts w:ascii="Times New Roman" w:hAnsi="Times New Roman" w:cs="Times New Roman"/>
          <w:sz w:val="24"/>
          <w:szCs w:val="24"/>
        </w:rPr>
        <w:t xml:space="preserve">2. 1. Гурьянова, И. В. Технология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и саморазвития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практикум / И. В. Гурьянова ; МГТУ. - Магнитогорск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МГТУ, 2019. - 1 электрон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602A">
          <w:rPr>
            <w:rStyle w:val="afe"/>
            <w:rFonts w:ascii="Times New Roman" w:hAnsi="Times New Roman" w:cs="Times New Roman"/>
            <w:sz w:val="24"/>
            <w:szCs w:val="24"/>
          </w:rPr>
          <w:t>https://magtu.informsystema.ru/uploader/fileUpload?name=3879.pdf&amp;show=dcatalogues/1/1530049/3879</w:t>
        </w:r>
      </w:hyperlink>
      <w:r w:rsidRPr="00FC60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pdf&amp;view=true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</w:t>
      </w:r>
    </w:p>
    <w:p w:rsidR="00FC602A" w:rsidRPr="00FC602A" w:rsidRDefault="00FC602A" w:rsidP="00FC602A">
      <w:pPr>
        <w:pStyle w:val="af7"/>
        <w:spacing w:line="240" w:lineRule="auto"/>
        <w:ind w:left="-567" w:firstLine="567"/>
        <w:rPr>
          <w:szCs w:val="24"/>
          <w:lang w:val="ru-RU"/>
        </w:rPr>
      </w:pPr>
    </w:p>
    <w:p w:rsidR="00FC602A" w:rsidRPr="00FC602A" w:rsidRDefault="00FC602A" w:rsidP="00FC602A">
      <w:pPr>
        <w:pStyle w:val="Default"/>
        <w:tabs>
          <w:tab w:val="left" w:pos="851"/>
        </w:tabs>
        <w:ind w:left="-567" w:firstLine="567"/>
        <w:jc w:val="both"/>
      </w:pPr>
      <w:r w:rsidRPr="00FC602A">
        <w:rPr>
          <w:b/>
          <w:bCs/>
        </w:rPr>
        <w:t>б) Дополнительная литература</w:t>
      </w:r>
    </w:p>
    <w:p w:rsidR="00FC602A" w:rsidRPr="00FC602A" w:rsidRDefault="00FC602A" w:rsidP="00FC602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C602A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Деловая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коммуникация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C602A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(CD-ROM)-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FC602A">
          <w:rPr>
            <w:rStyle w:val="afe"/>
            <w:rFonts w:ascii="Times New Roman" w:hAnsi="Times New Roman" w:cs="Times New Roman"/>
            <w:sz w:val="24"/>
            <w:szCs w:val="24"/>
          </w:rPr>
          <w:t>https://magtu.informsystema.ru/uploader/fileUpload?name=3183</w:t>
        </w:r>
      </w:hyperlink>
      <w:r w:rsidRPr="00FC602A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pdf&amp;show=dcatalogues</w:t>
      </w:r>
      <w:proofErr w:type="spellEnd"/>
      <w:r w:rsidRPr="00FC602A">
        <w:rPr>
          <w:rFonts w:ascii="Times New Roman" w:hAnsi="Times New Roman" w:cs="Times New Roman"/>
          <w:color w:val="000000"/>
          <w:sz w:val="24"/>
          <w:szCs w:val="24"/>
        </w:rPr>
        <w:t>/1/1136625/3183.pdf&amp;view=true.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02A" w:rsidRPr="00FC602A" w:rsidRDefault="00FC602A" w:rsidP="00FC602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C602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Мельник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Профессиональная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этика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профессионально-деловая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коммуника-ция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[Эле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тронный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Мельник,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Назары-чева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C602A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FC602A">
          <w:rPr>
            <w:rStyle w:val="afe"/>
            <w:rFonts w:ascii="Times New Roman" w:hAnsi="Times New Roman" w:cs="Times New Roman"/>
            <w:sz w:val="24"/>
            <w:szCs w:val="24"/>
          </w:rPr>
          <w:t>https://magtu.informsystema.ru/uploader/fileUpload?name=2650</w:t>
        </w:r>
      </w:hyperlink>
      <w:r w:rsidRPr="00FC602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C602A">
        <w:rPr>
          <w:rFonts w:ascii="Times New Roman" w:hAnsi="Times New Roman" w:cs="Times New Roman"/>
          <w:color w:val="000000"/>
          <w:sz w:val="24"/>
          <w:szCs w:val="24"/>
        </w:rPr>
        <w:t>pdf&amp;show=dcatalogues</w:t>
      </w:r>
      <w:proofErr w:type="spellEnd"/>
      <w:r w:rsidRPr="00FC602A">
        <w:rPr>
          <w:rFonts w:ascii="Times New Roman" w:hAnsi="Times New Roman" w:cs="Times New Roman"/>
          <w:color w:val="000000"/>
          <w:sz w:val="24"/>
          <w:szCs w:val="24"/>
        </w:rPr>
        <w:t>/1/1131143/2650.pdf&amp;view=true.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r w:rsidRPr="00FC602A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02A" w:rsidRPr="00FC602A" w:rsidRDefault="00FC602A" w:rsidP="00FC602A">
      <w:pPr>
        <w:pStyle w:val="Style8"/>
        <w:widowControl/>
        <w:tabs>
          <w:tab w:val="left" w:pos="993"/>
        </w:tabs>
        <w:ind w:left="-567"/>
        <w:rPr>
          <w:rStyle w:val="FontStyle15"/>
          <w:spacing w:val="40"/>
          <w:sz w:val="24"/>
          <w:szCs w:val="24"/>
        </w:rPr>
      </w:pPr>
    </w:p>
    <w:p w:rsidR="00FC602A" w:rsidRPr="00FC602A" w:rsidRDefault="00FC602A" w:rsidP="00FC602A">
      <w:pPr>
        <w:pStyle w:val="Style8"/>
        <w:widowControl/>
        <w:tabs>
          <w:tab w:val="left" w:pos="993"/>
        </w:tabs>
        <w:ind w:left="-567"/>
        <w:rPr>
          <w:rStyle w:val="FontStyle21"/>
          <w:sz w:val="24"/>
          <w:szCs w:val="24"/>
        </w:rPr>
      </w:pPr>
      <w:r w:rsidRPr="00FC602A">
        <w:rPr>
          <w:rStyle w:val="FontStyle15"/>
          <w:spacing w:val="40"/>
          <w:sz w:val="24"/>
          <w:szCs w:val="24"/>
        </w:rPr>
        <w:t>в)</w:t>
      </w:r>
      <w:r w:rsidRPr="00FC602A">
        <w:rPr>
          <w:rStyle w:val="FontStyle15"/>
          <w:sz w:val="24"/>
          <w:szCs w:val="24"/>
        </w:rPr>
        <w:t xml:space="preserve"> </w:t>
      </w:r>
      <w:r w:rsidRPr="00FC602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C602A" w:rsidRPr="00FC602A" w:rsidRDefault="00FC602A" w:rsidP="00FC602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C602A">
        <w:rPr>
          <w:rFonts w:ascii="Times New Roman" w:hAnsi="Times New Roman" w:cs="Times New Roman"/>
          <w:sz w:val="24"/>
          <w:szCs w:val="24"/>
        </w:rPr>
        <w:t>1. Аришина, Э. С. Профессионально-личностное саморазвитие студентов технического универс</w:t>
      </w:r>
      <w:r w:rsidRPr="00FC602A">
        <w:rPr>
          <w:rFonts w:ascii="Times New Roman" w:hAnsi="Times New Roman" w:cs="Times New Roman"/>
          <w:sz w:val="24"/>
          <w:szCs w:val="24"/>
        </w:rPr>
        <w:t>и</w:t>
      </w:r>
      <w:r w:rsidRPr="00FC602A">
        <w:rPr>
          <w:rFonts w:ascii="Times New Roman" w:hAnsi="Times New Roman" w:cs="Times New Roman"/>
          <w:sz w:val="24"/>
          <w:szCs w:val="24"/>
        </w:rPr>
        <w:t>тета: ценностный аспект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[для вузов] / Э. С. Аришина, О. В.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; Магнитогорский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>. технический ун-т им. Г. И. Носова. - Магнитогорск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МГТУ им. Г. И. Носова, 2020. - 1 CD-ROM. - ISBN 978-5-9967-1853-5. -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FC60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C602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FC602A">
          <w:rPr>
            <w:rStyle w:val="afe"/>
            <w:rFonts w:ascii="Times New Roman" w:hAnsi="Times New Roman" w:cs="Times New Roman"/>
            <w:sz w:val="24"/>
            <w:szCs w:val="24"/>
          </w:rPr>
          <w:t>https://magtu.informsystema.ru/uploader/fileUpload?name=4149.pdf&amp;show=dcatalogues/1/1535294/4149</w:t>
        </w:r>
      </w:hyperlink>
      <w:r w:rsidRPr="00FC60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C602A">
        <w:rPr>
          <w:rFonts w:ascii="Times New Roman" w:hAnsi="Times New Roman" w:cs="Times New Roman"/>
          <w:sz w:val="24"/>
          <w:szCs w:val="24"/>
        </w:rPr>
        <w:t>pdf&amp;view=true</w:t>
      </w:r>
      <w:proofErr w:type="spellEnd"/>
      <w:r w:rsidRPr="00FC602A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</w:t>
      </w:r>
    </w:p>
    <w:p w:rsidR="00FC602A" w:rsidRPr="00FC602A" w:rsidRDefault="00FC602A" w:rsidP="00FC602A">
      <w:pPr>
        <w:pStyle w:val="22"/>
        <w:spacing w:after="0" w:line="240" w:lineRule="auto"/>
        <w:ind w:left="-567" w:firstLine="284"/>
        <w:jc w:val="both"/>
        <w:rPr>
          <w:rStyle w:val="FontStyle15"/>
          <w:spacing w:val="40"/>
          <w:sz w:val="24"/>
          <w:szCs w:val="24"/>
        </w:rPr>
      </w:pPr>
    </w:p>
    <w:p w:rsidR="00E1508D" w:rsidRDefault="00E1508D" w:rsidP="00E1508D">
      <w:pPr>
        <w:pStyle w:val="Style8"/>
        <w:widowControl/>
        <w:rPr>
          <w:rStyle w:val="FontStyle21"/>
          <w:b/>
          <w:sz w:val="24"/>
          <w:szCs w:val="24"/>
        </w:rPr>
      </w:pPr>
      <w:r w:rsidRPr="000711C4">
        <w:rPr>
          <w:rStyle w:val="FontStyle15"/>
          <w:spacing w:val="40"/>
          <w:sz w:val="24"/>
          <w:szCs w:val="24"/>
        </w:rPr>
        <w:t>г)</w:t>
      </w:r>
      <w:r w:rsidRPr="000711C4">
        <w:rPr>
          <w:rStyle w:val="FontStyle15"/>
          <w:b w:val="0"/>
          <w:sz w:val="24"/>
          <w:szCs w:val="24"/>
        </w:rPr>
        <w:t xml:space="preserve"> </w:t>
      </w:r>
      <w:r w:rsidRPr="000711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711C4">
        <w:rPr>
          <w:rStyle w:val="FontStyle15"/>
          <w:spacing w:val="40"/>
          <w:sz w:val="24"/>
          <w:szCs w:val="24"/>
        </w:rPr>
        <w:t>и</w:t>
      </w:r>
      <w:r w:rsidRPr="000711C4">
        <w:rPr>
          <w:rStyle w:val="FontStyle15"/>
          <w:sz w:val="24"/>
          <w:szCs w:val="24"/>
        </w:rPr>
        <w:t xml:space="preserve"> </w:t>
      </w:r>
      <w:r w:rsidRPr="000711C4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11955" w:type="dxa"/>
        <w:tblInd w:w="-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11"/>
        <w:gridCol w:w="3788"/>
        <w:gridCol w:w="2999"/>
        <w:gridCol w:w="2457"/>
      </w:tblGrid>
      <w:tr w:rsidR="00E1508D" w:rsidRPr="007627DF" w:rsidTr="00780047">
        <w:trPr>
          <w:trHeight w:hRule="exact" w:val="285"/>
        </w:trPr>
        <w:tc>
          <w:tcPr>
            <w:tcW w:w="119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b/>
                <w:color w:val="000000"/>
              </w:rPr>
              <w:t>Программное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b/>
                <w:color w:val="000000"/>
              </w:rPr>
              <w:t>обеспечение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55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Наименование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622D8">
              <w:rPr>
                <w:rFonts w:ascii="Times New Roman" w:hAnsi="Times New Roman" w:cs="Times New Roman"/>
                <w:color w:val="000000"/>
              </w:rPr>
              <w:t>ПО</w:t>
            </w:r>
            <w:proofErr w:type="gramEnd"/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№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договора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Срок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действия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лицензии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818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  <w:lang w:val="en-US"/>
              </w:rPr>
            </w:pP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MS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Windows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Professional(</w:t>
            </w:r>
            <w:r w:rsidRPr="001622D8">
              <w:rPr>
                <w:rFonts w:ascii="Times New Roman" w:hAnsi="Times New Roman" w:cs="Times New Roman"/>
                <w:color w:val="000000"/>
              </w:rPr>
              <w:t>для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классов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Д-1227-18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от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08.10.2018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11.10.2021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826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  <w:lang w:val="en-US"/>
              </w:rPr>
            </w:pP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lastRenderedPageBreak/>
              <w:t>MS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Windows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Professional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r w:rsidRPr="001622D8">
              <w:rPr>
                <w:rFonts w:ascii="Times New Roman" w:hAnsi="Times New Roman" w:cs="Times New Roman"/>
                <w:color w:val="000000"/>
              </w:rPr>
              <w:t>для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классов</w:t>
            </w:r>
            <w:r w:rsidRPr="001622D8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  <w:r w:rsidRPr="001622D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Д-757-17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от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27.06.2017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27.07.2018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55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MS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22D8">
              <w:rPr>
                <w:rFonts w:ascii="Times New Roman" w:hAnsi="Times New Roman" w:cs="Times New Roman"/>
                <w:color w:val="000000"/>
              </w:rPr>
              <w:t>Office</w:t>
            </w:r>
            <w:proofErr w:type="spellEnd"/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2007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22D8">
              <w:rPr>
                <w:rFonts w:ascii="Times New Roman" w:hAnsi="Times New Roman" w:cs="Times New Roman"/>
                <w:color w:val="000000"/>
              </w:rPr>
              <w:t>Professional</w:t>
            </w:r>
            <w:proofErr w:type="spellEnd"/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№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135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от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17.09.2007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28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7Zip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свободно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ПО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1508D" w:rsidRPr="007627DF" w:rsidTr="00780047">
        <w:trPr>
          <w:gridAfter w:val="1"/>
          <w:wAfter w:w="2457" w:type="dxa"/>
          <w:trHeight w:hRule="exact" w:val="285"/>
        </w:trPr>
        <w:tc>
          <w:tcPr>
            <w:tcW w:w="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FAR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622D8">
              <w:rPr>
                <w:rFonts w:ascii="Times New Roman" w:hAnsi="Times New Roman" w:cs="Times New Roman"/>
                <w:color w:val="000000"/>
              </w:rPr>
              <w:t>Manager</w:t>
            </w:r>
            <w:proofErr w:type="spellEnd"/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свободно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  <w:r w:rsidRPr="001622D8">
              <w:rPr>
                <w:rFonts w:ascii="Times New Roman" w:hAnsi="Times New Roman" w:cs="Times New Roman"/>
                <w:color w:val="000000"/>
              </w:rPr>
              <w:t>ПО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508D" w:rsidRPr="001622D8" w:rsidRDefault="00E1508D" w:rsidP="00780047">
            <w:pPr>
              <w:rPr>
                <w:rFonts w:ascii="Times New Roman" w:hAnsi="Times New Roman" w:cs="Times New Roman"/>
              </w:rPr>
            </w:pPr>
            <w:r w:rsidRPr="001622D8">
              <w:rPr>
                <w:rFonts w:ascii="Times New Roman" w:hAnsi="Times New Roman" w:cs="Times New Roman"/>
                <w:color w:val="000000"/>
              </w:rPr>
              <w:t>бессрочно</w:t>
            </w:r>
            <w:r w:rsidRPr="001622D8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FC602A" w:rsidRPr="00FC602A" w:rsidRDefault="00FC602A" w:rsidP="00FC602A">
      <w:pPr>
        <w:pStyle w:val="Default"/>
        <w:tabs>
          <w:tab w:val="left" w:pos="426"/>
        </w:tabs>
        <w:ind w:left="-567" w:firstLine="709"/>
        <w:jc w:val="both"/>
      </w:pPr>
    </w:p>
    <w:p w:rsidR="00FC602A" w:rsidRPr="00FC602A" w:rsidRDefault="00FC602A" w:rsidP="00FC602A">
      <w:pPr>
        <w:pStyle w:val="Style10"/>
        <w:widowControl/>
        <w:numPr>
          <w:ilvl w:val="0"/>
          <w:numId w:val="7"/>
        </w:numPr>
        <w:tabs>
          <w:tab w:val="left" w:pos="142"/>
          <w:tab w:val="left" w:pos="284"/>
        </w:tabs>
        <w:ind w:left="-567" w:firstLine="567"/>
        <w:contextualSpacing/>
      </w:pPr>
      <w:r w:rsidRPr="00FC602A">
        <w:t>Национальная информационно-аналитическая система – Российский индекс научного ц</w:t>
      </w:r>
      <w:r w:rsidRPr="00FC602A">
        <w:t>и</w:t>
      </w:r>
      <w:r w:rsidRPr="00FC602A">
        <w:t>тирования (РИНЦ)</w:t>
      </w:r>
      <w:r w:rsidRPr="00FC602A">
        <w:rPr>
          <w:bCs/>
        </w:rPr>
        <w:t xml:space="preserve">. – </w:t>
      </w:r>
      <w:r w:rsidRPr="00FC602A">
        <w:rPr>
          <w:rStyle w:val="FontStyle18"/>
          <w:sz w:val="24"/>
          <w:szCs w:val="24"/>
        </w:rPr>
        <w:t>URL</w:t>
      </w:r>
      <w:r w:rsidRPr="00FC602A">
        <w:rPr>
          <w:bCs/>
        </w:rPr>
        <w:t xml:space="preserve">: </w:t>
      </w:r>
      <w:hyperlink r:id="rId13" w:history="1">
        <w:r w:rsidRPr="00FC602A">
          <w:rPr>
            <w:rStyle w:val="afe"/>
          </w:rPr>
          <w:t>https://elibrary.ru/project_risc.asp</w:t>
        </w:r>
      </w:hyperlink>
      <w:r w:rsidRPr="00FC602A">
        <w:rPr>
          <w:bCs/>
        </w:rPr>
        <w:t>.</w:t>
      </w:r>
    </w:p>
    <w:p w:rsidR="00FC602A" w:rsidRPr="00FC602A" w:rsidRDefault="00FC602A" w:rsidP="00FC602A">
      <w:pPr>
        <w:pStyle w:val="Style10"/>
        <w:widowControl/>
        <w:numPr>
          <w:ilvl w:val="0"/>
          <w:numId w:val="7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FC602A">
        <w:t xml:space="preserve">Поисковая система Академия </w:t>
      </w:r>
      <w:proofErr w:type="spellStart"/>
      <w:r w:rsidRPr="00FC602A">
        <w:t>Google</w:t>
      </w:r>
      <w:proofErr w:type="spellEnd"/>
      <w:r w:rsidRPr="00FC602A">
        <w:t xml:space="preserve"> (</w:t>
      </w:r>
      <w:proofErr w:type="spellStart"/>
      <w:r w:rsidRPr="00FC602A">
        <w:t>Google</w:t>
      </w:r>
      <w:proofErr w:type="spellEnd"/>
      <w:r w:rsidRPr="00FC602A">
        <w:t xml:space="preserve"> </w:t>
      </w:r>
      <w:proofErr w:type="spellStart"/>
      <w:r w:rsidRPr="00FC602A">
        <w:t>Scholar</w:t>
      </w:r>
      <w:proofErr w:type="spellEnd"/>
      <w:r w:rsidRPr="00FC602A">
        <w:t>)</w:t>
      </w:r>
      <w:r w:rsidRPr="00FC602A">
        <w:rPr>
          <w:bCs/>
        </w:rPr>
        <w:t xml:space="preserve">. – </w:t>
      </w:r>
      <w:r w:rsidRPr="00FC602A">
        <w:rPr>
          <w:rStyle w:val="FontStyle18"/>
          <w:sz w:val="24"/>
          <w:szCs w:val="24"/>
        </w:rPr>
        <w:t>URL</w:t>
      </w:r>
      <w:r w:rsidRPr="00FC602A">
        <w:rPr>
          <w:bCs/>
        </w:rPr>
        <w:t xml:space="preserve">: </w:t>
      </w:r>
      <w:hyperlink r:id="rId14" w:history="1">
        <w:r w:rsidRPr="00FC602A">
          <w:rPr>
            <w:rStyle w:val="afe"/>
          </w:rPr>
          <w:t>https://scholar.google.ru/</w:t>
        </w:r>
      </w:hyperlink>
      <w:r w:rsidRPr="00FC602A">
        <w:rPr>
          <w:bCs/>
        </w:rPr>
        <w:t>.</w:t>
      </w:r>
    </w:p>
    <w:p w:rsidR="00FC602A" w:rsidRPr="00FC602A" w:rsidRDefault="00FC602A" w:rsidP="00FC602A">
      <w:pPr>
        <w:pStyle w:val="Style10"/>
        <w:widowControl/>
        <w:numPr>
          <w:ilvl w:val="0"/>
          <w:numId w:val="7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FC602A">
        <w:rPr>
          <w:bCs/>
        </w:rPr>
        <w:t xml:space="preserve">Информационная система - Единое окно доступа к информационным ресурсам. – </w:t>
      </w:r>
      <w:r w:rsidRPr="00FC602A">
        <w:rPr>
          <w:rStyle w:val="FontStyle18"/>
          <w:sz w:val="24"/>
          <w:szCs w:val="24"/>
        </w:rPr>
        <w:t>URL</w:t>
      </w:r>
      <w:r w:rsidRPr="00FC602A">
        <w:rPr>
          <w:bCs/>
        </w:rPr>
        <w:t xml:space="preserve">: </w:t>
      </w:r>
      <w:hyperlink r:id="rId15" w:history="1">
        <w:r w:rsidRPr="00FC602A">
          <w:rPr>
            <w:rStyle w:val="afe"/>
          </w:rPr>
          <w:t>http://window.edu.ru/</w:t>
        </w:r>
      </w:hyperlink>
      <w:r w:rsidRPr="00FC602A">
        <w:rPr>
          <w:bCs/>
        </w:rPr>
        <w:t>.</w:t>
      </w:r>
    </w:p>
    <w:p w:rsidR="00FC602A" w:rsidRPr="00FC602A" w:rsidRDefault="00FC602A" w:rsidP="00FC602A">
      <w:pPr>
        <w:pStyle w:val="1"/>
        <w:tabs>
          <w:tab w:val="left" w:pos="142"/>
          <w:tab w:val="left" w:pos="284"/>
        </w:tabs>
        <w:spacing w:before="0" w:after="0"/>
        <w:ind w:left="-567" w:firstLine="567"/>
        <w:rPr>
          <w:rStyle w:val="FontStyle14"/>
          <w:b/>
          <w:sz w:val="24"/>
          <w:szCs w:val="24"/>
        </w:rPr>
      </w:pPr>
    </w:p>
    <w:p w:rsidR="00FC602A" w:rsidRPr="00FC602A" w:rsidRDefault="00FC602A" w:rsidP="00FC602A">
      <w:pPr>
        <w:pStyle w:val="1"/>
        <w:spacing w:before="0" w:after="0"/>
        <w:ind w:left="-567" w:firstLine="709"/>
        <w:rPr>
          <w:b w:val="0"/>
          <w:szCs w:val="24"/>
        </w:rPr>
      </w:pPr>
      <w:r w:rsidRPr="00FC602A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3"/>
        <w:gridCol w:w="5988"/>
      </w:tblGrid>
      <w:tr w:rsidR="00FC602A" w:rsidRPr="00FC602A" w:rsidTr="002B2B61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FC602A" w:rsidRPr="00FC602A" w:rsidTr="002B2B61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FC602A" w:rsidRPr="00FC602A" w:rsidTr="002B2B61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самостоятельной р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боты </w:t>
            </w:r>
            <w:proofErr w:type="gramStart"/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</w:t>
            </w: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ы</w:t>
            </w: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ходом в Интернет и с доступом в электронную и</w:t>
            </w: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</w:t>
            </w: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FC602A" w:rsidRPr="00FC602A" w:rsidTr="002B2B61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лактического обслуживания учебн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C602A">
              <w:rPr>
                <w:rFonts w:ascii="Times New Roman" w:eastAsia="Calibri" w:hAnsi="Times New Roman" w:cs="Times New Roman"/>
                <w:sz w:val="24"/>
                <w:szCs w:val="24"/>
              </w:rPr>
              <w:t>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2A" w:rsidRPr="00FC602A" w:rsidRDefault="00FC602A" w:rsidP="00FC602A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C602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711C4" w:rsidRPr="00A05E0A" w:rsidRDefault="000711C4" w:rsidP="000711C4">
      <w:pPr>
        <w:jc w:val="right"/>
        <w:rPr>
          <w:rStyle w:val="FontStyle15"/>
          <w:b w:val="0"/>
          <w:i/>
          <w:sz w:val="24"/>
          <w:szCs w:val="24"/>
        </w:rPr>
      </w:pPr>
    </w:p>
    <w:p w:rsidR="000711C4" w:rsidRPr="00A05E0A" w:rsidRDefault="000711C4" w:rsidP="000711C4">
      <w:pPr>
        <w:jc w:val="right"/>
      </w:pPr>
    </w:p>
    <w:p w:rsidR="000711C4" w:rsidRPr="000C5DB0" w:rsidRDefault="000711C4" w:rsidP="000711C4">
      <w:pPr>
        <w:jc w:val="right"/>
        <w:rPr>
          <w:rStyle w:val="FontStyle15"/>
          <w:sz w:val="24"/>
          <w:szCs w:val="24"/>
        </w:rPr>
      </w:pPr>
    </w:p>
    <w:p w:rsidR="000711C4" w:rsidRDefault="000711C4"/>
    <w:sectPr w:rsidR="000711C4" w:rsidSect="00FC602A">
      <w:pgSz w:w="11907" w:h="16840"/>
      <w:pgMar w:top="567" w:right="851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D9264398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565708B"/>
    <w:multiLevelType w:val="hybridMultilevel"/>
    <w:tmpl w:val="9ECC65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5504B13"/>
    <w:multiLevelType w:val="hybridMultilevel"/>
    <w:tmpl w:val="5E5438E8"/>
    <w:lvl w:ilvl="0" w:tplc="97145FF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01637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0711C4"/>
    <w:rsid w:val="000711C4"/>
    <w:rsid w:val="005814BB"/>
    <w:rsid w:val="0061682E"/>
    <w:rsid w:val="00616B8B"/>
    <w:rsid w:val="00712041"/>
    <w:rsid w:val="007224C4"/>
    <w:rsid w:val="00875ADF"/>
    <w:rsid w:val="008869B9"/>
    <w:rsid w:val="009E5D5D"/>
    <w:rsid w:val="00A53B61"/>
    <w:rsid w:val="00BA4C18"/>
    <w:rsid w:val="00C26C5F"/>
    <w:rsid w:val="00E1508D"/>
    <w:rsid w:val="00E166B6"/>
    <w:rsid w:val="00FC6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1682E"/>
  </w:style>
  <w:style w:type="paragraph" w:styleId="1">
    <w:name w:val="heading 1"/>
    <w:basedOn w:val="a0"/>
    <w:next w:val="a0"/>
    <w:link w:val="10"/>
    <w:uiPriority w:val="99"/>
    <w:qFormat/>
    <w:rsid w:val="000711C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0711C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0"/>
    <w:next w:val="a0"/>
    <w:link w:val="40"/>
    <w:qFormat/>
    <w:rsid w:val="000711C4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1C4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Style22">
    <w:name w:val="Font Style22"/>
    <w:rsid w:val="000711C4"/>
    <w:rPr>
      <w:rFonts w:ascii="Times New Roman" w:hAnsi="Times New Roman" w:cs="Times New Roman"/>
      <w:sz w:val="20"/>
      <w:szCs w:val="20"/>
    </w:rPr>
  </w:style>
  <w:style w:type="paragraph" w:styleId="a4">
    <w:name w:val="Balloon Text"/>
    <w:basedOn w:val="a0"/>
    <w:link w:val="a5"/>
    <w:semiHidden/>
    <w:unhideWhenUsed/>
    <w:rsid w:val="00071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0711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9"/>
    <w:rsid w:val="000711C4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0711C4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1"/>
    <w:link w:val="4"/>
    <w:rsid w:val="000711C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1C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Style1">
    <w:name w:val="Style1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0711C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711C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711C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711C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711C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711C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711C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711C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711C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711C4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uiPriority w:val="99"/>
    <w:rsid w:val="000711C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711C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0"/>
    <w:uiPriority w:val="99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0"/>
    <w:uiPriority w:val="99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0711C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711C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0711C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11C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0711C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0711C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0711C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0711C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0711C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0711C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0711C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0711C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0711C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0711C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0711C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0711C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0711C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0711C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0711C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0711C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0711C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0711C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0711C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0711C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0711C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0711C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0711C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0711C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0711C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0711C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0711C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0"/>
    <w:link w:val="a7"/>
    <w:rsid w:val="000711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1"/>
    <w:link w:val="a6"/>
    <w:rsid w:val="000711C4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1"/>
    <w:rsid w:val="000711C4"/>
  </w:style>
  <w:style w:type="table" w:styleId="a9">
    <w:name w:val="Table Grid"/>
    <w:basedOn w:val="a2"/>
    <w:uiPriority w:val="59"/>
    <w:rsid w:val="000711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0711C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0711C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0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0711C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0711C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0711C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0711C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0711C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0711C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0711C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0711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a">
    <w:name w:val="Body Text Indent"/>
    <w:basedOn w:val="a0"/>
    <w:link w:val="ab"/>
    <w:rsid w:val="000711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0711C4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0711C4"/>
    <w:rPr>
      <w:i/>
      <w:iCs/>
    </w:rPr>
  </w:style>
  <w:style w:type="paragraph" w:styleId="ad">
    <w:name w:val="header"/>
    <w:basedOn w:val="a0"/>
    <w:link w:val="ae"/>
    <w:rsid w:val="000711C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1"/>
    <w:link w:val="ad"/>
    <w:rsid w:val="000711C4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0711C4"/>
    <w:rPr>
      <w:sz w:val="16"/>
      <w:szCs w:val="16"/>
    </w:rPr>
  </w:style>
  <w:style w:type="paragraph" w:styleId="af0">
    <w:name w:val="annotation text"/>
    <w:basedOn w:val="a0"/>
    <w:link w:val="af1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0711C4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rsid w:val="000711C4"/>
    <w:rPr>
      <w:b/>
      <w:bCs/>
    </w:rPr>
  </w:style>
  <w:style w:type="character" w:customStyle="1" w:styleId="af3">
    <w:name w:val="Тема примечания Знак"/>
    <w:basedOn w:val="af1"/>
    <w:link w:val="af2"/>
    <w:rsid w:val="000711C4"/>
    <w:rPr>
      <w:b/>
      <w:bCs/>
    </w:rPr>
  </w:style>
  <w:style w:type="paragraph" w:styleId="af4">
    <w:name w:val="footnote text"/>
    <w:basedOn w:val="a0"/>
    <w:link w:val="af5"/>
    <w:uiPriority w:val="99"/>
    <w:rsid w:val="000711C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rsid w:val="000711C4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uiPriority w:val="99"/>
    <w:rsid w:val="000711C4"/>
    <w:rPr>
      <w:vertAlign w:val="superscript"/>
    </w:rPr>
  </w:style>
  <w:style w:type="paragraph" w:customStyle="1" w:styleId="11">
    <w:name w:val="Обычный1"/>
    <w:rsid w:val="000711C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7">
    <w:name w:val="List Paragraph"/>
    <w:basedOn w:val="a0"/>
    <w:uiPriority w:val="34"/>
    <w:qFormat/>
    <w:rsid w:val="000711C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0"/>
    <w:link w:val="23"/>
    <w:uiPriority w:val="99"/>
    <w:rsid w:val="000711C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0711C4"/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Знак Знак Знак Знак"/>
    <w:basedOn w:val="a0"/>
    <w:rsid w:val="000711C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9">
    <w:name w:val="Для таблиц"/>
    <w:basedOn w:val="a0"/>
    <w:uiPriority w:val="99"/>
    <w:rsid w:val="0007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0"/>
    <w:link w:val="afb"/>
    <w:rsid w:val="000711C4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1"/>
    <w:link w:val="afa"/>
    <w:rsid w:val="000711C4"/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Название Знак"/>
    <w:link w:val="afd"/>
    <w:locked/>
    <w:rsid w:val="000711C4"/>
    <w:rPr>
      <w:sz w:val="28"/>
    </w:rPr>
  </w:style>
  <w:style w:type="paragraph" w:styleId="afd">
    <w:name w:val="Title"/>
    <w:basedOn w:val="a0"/>
    <w:link w:val="afc"/>
    <w:qFormat/>
    <w:rsid w:val="000711C4"/>
    <w:pPr>
      <w:spacing w:after="0" w:line="240" w:lineRule="auto"/>
      <w:jc w:val="center"/>
    </w:pPr>
    <w:rPr>
      <w:sz w:val="28"/>
    </w:rPr>
  </w:style>
  <w:style w:type="character" w:customStyle="1" w:styleId="12">
    <w:name w:val="Название Знак1"/>
    <w:basedOn w:val="a1"/>
    <w:link w:val="afd"/>
    <w:uiPriority w:val="10"/>
    <w:rsid w:val="000711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24">
    <w:name w:val="Body Text Indent 2"/>
    <w:basedOn w:val="a0"/>
    <w:link w:val="25"/>
    <w:rsid w:val="000711C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0711C4"/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Hyperlink"/>
    <w:rsid w:val="000711C4"/>
    <w:rPr>
      <w:color w:val="000080"/>
      <w:u w:val="single"/>
    </w:rPr>
  </w:style>
  <w:style w:type="character" w:styleId="aff">
    <w:name w:val="FollowedHyperlink"/>
    <w:rsid w:val="000711C4"/>
    <w:rPr>
      <w:color w:val="800080"/>
      <w:u w:val="single"/>
    </w:rPr>
  </w:style>
  <w:style w:type="paragraph" w:styleId="aff0">
    <w:name w:val="Normal (Web)"/>
    <w:basedOn w:val="a0"/>
    <w:uiPriority w:val="99"/>
    <w:rsid w:val="00071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rsid w:val="000711C4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0"/>
    <w:rsid w:val="000711C4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f1">
    <w:name w:val="Strong"/>
    <w:qFormat/>
    <w:rsid w:val="000711C4"/>
    <w:rPr>
      <w:rFonts w:cs="Times New Roman"/>
      <w:b/>
      <w:bCs/>
    </w:rPr>
  </w:style>
  <w:style w:type="character" w:customStyle="1" w:styleId="13">
    <w:name w:val="Основной шрифт абзаца1"/>
    <w:rsid w:val="000711C4"/>
  </w:style>
  <w:style w:type="paragraph" w:customStyle="1" w:styleId="Style53">
    <w:name w:val="Style53"/>
    <w:basedOn w:val="a0"/>
    <w:rsid w:val="000711C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 Style79"/>
    <w:rsid w:val="000711C4"/>
    <w:rPr>
      <w:rFonts w:ascii="Times New Roman" w:hAnsi="Times New Roman" w:cs="Times New Roman"/>
      <w:sz w:val="26"/>
      <w:szCs w:val="26"/>
    </w:rPr>
  </w:style>
  <w:style w:type="paragraph" w:customStyle="1" w:styleId="26">
    <w:name w:val="Обычный2"/>
    <w:rsid w:val="000711C4"/>
    <w:pPr>
      <w:widowControl w:val="0"/>
      <w:spacing w:after="0" w:line="260" w:lineRule="auto"/>
      <w:ind w:firstLine="56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Default">
    <w:name w:val="Default"/>
    <w:rsid w:val="000711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Без интервала1"/>
    <w:rsid w:val="000711C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15">
    <w:name w:val="Абзац списка1"/>
    <w:basedOn w:val="a0"/>
    <w:rsid w:val="000711C4"/>
    <w:pPr>
      <w:ind w:left="720"/>
    </w:pPr>
    <w:rPr>
      <w:rFonts w:ascii="Calibri" w:eastAsia="Times New Roman" w:hAnsi="Calibri" w:cs="Calibri"/>
    </w:rPr>
  </w:style>
  <w:style w:type="paragraph" w:customStyle="1" w:styleId="aff2">
    <w:name w:val="Таблица"/>
    <w:basedOn w:val="a0"/>
    <w:qFormat/>
    <w:rsid w:val="000711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1"/>
    <w:uiPriority w:val="99"/>
    <w:rsid w:val="000711C4"/>
    <w:rPr>
      <w:rFonts w:cs="Times New Roman"/>
    </w:rPr>
  </w:style>
  <w:style w:type="character" w:customStyle="1" w:styleId="hl">
    <w:name w:val="hl"/>
    <w:basedOn w:val="a1"/>
    <w:uiPriority w:val="99"/>
    <w:rsid w:val="000711C4"/>
    <w:rPr>
      <w:rFonts w:cs="Times New Roman"/>
    </w:rPr>
  </w:style>
  <w:style w:type="paragraph" w:customStyle="1" w:styleId="ListParagraph1">
    <w:name w:val="List Paragraph1"/>
    <w:basedOn w:val="a0"/>
    <w:uiPriority w:val="99"/>
    <w:rsid w:val="000711C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4149.pdf&amp;show=dcatalogues/1/1535294/414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65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31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879.pdf&amp;show=dcatalogues/1/1530049/3879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4683</Words>
  <Characters>26694</Characters>
  <Application>Microsoft Office Word</Application>
  <DocSecurity>0</DocSecurity>
  <Lines>222</Lines>
  <Paragraphs>62</Paragraphs>
  <ScaleCrop>false</ScaleCrop>
  <Company/>
  <LinksUpToDate>false</LinksUpToDate>
  <CharactersWithSpaces>31315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dcterms:created xsi:type="dcterms:W3CDTF">2018-12-29T05:03:00Z</dcterms:created>
  <dcterms:modified xsi:type="dcterms:W3CDTF">2020-11-25T10:59:00Z</dcterms:modified>
</cp:coreProperties>
</file>