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E6" w:rsidRDefault="00EE3BBF" w:rsidP="00615A62">
      <w:pPr>
        <w:framePr w:h="15278" w:hSpace="10080" w:wrap="notBeside" w:vAnchor="text" w:hAnchor="margin" w:x="1" w:y="1"/>
        <w:ind w:hanging="142"/>
      </w:pPr>
      <w:r w:rsidRPr="00EE3BBF">
        <w:rPr>
          <w:noProof/>
        </w:rPr>
        <w:drawing>
          <wp:inline distT="0" distB="0" distL="0" distR="0">
            <wp:extent cx="66675" cy="100722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0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BBF">
        <w:drawing>
          <wp:inline distT="0" distB="0" distL="0" distR="0">
            <wp:extent cx="6494425" cy="9810750"/>
            <wp:effectExtent l="19050" t="0" r="16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60" cy="9884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E6" w:rsidRDefault="00337FE6" w:rsidP="00337FE6">
      <w:pPr>
        <w:spacing w:line="1" w:lineRule="exact"/>
        <w:rPr>
          <w:sz w:val="2"/>
          <w:szCs w:val="2"/>
        </w:rPr>
      </w:pPr>
    </w:p>
    <w:p w:rsidR="00337FE6" w:rsidRDefault="00337FE6" w:rsidP="00337FE6">
      <w:pPr>
        <w:framePr w:h="15278" w:hSpace="10080" w:wrap="notBeside" w:vAnchor="text" w:hAnchor="margin" w:x="1" w:y="1"/>
        <w:sectPr w:rsidR="00337FE6" w:rsidSect="00337FE6">
          <w:pgSz w:w="11909" w:h="16834"/>
          <w:pgMar w:top="778" w:right="360" w:bottom="360" w:left="1090" w:header="720" w:footer="720" w:gutter="0"/>
          <w:cols w:space="720"/>
          <w:noEndnote/>
        </w:sectPr>
      </w:pPr>
    </w:p>
    <w:p w:rsidR="00337FE6" w:rsidRDefault="00337FE6" w:rsidP="00615A62">
      <w:pPr>
        <w:framePr w:h="15436" w:hSpace="10080" w:wrap="notBeside" w:vAnchor="text" w:hAnchor="margin" w:x="1" w:y="1"/>
        <w:ind w:firstLine="0"/>
      </w:pPr>
      <w:r>
        <w:rPr>
          <w:noProof/>
        </w:rPr>
        <w:lastRenderedPageBreak/>
        <w:drawing>
          <wp:inline distT="0" distB="0" distL="0" distR="0">
            <wp:extent cx="5428283" cy="7965196"/>
            <wp:effectExtent l="19050" t="0" r="9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41" cy="796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E6" w:rsidRDefault="00337FE6" w:rsidP="00337FE6">
      <w:pPr>
        <w:spacing w:line="1" w:lineRule="exact"/>
        <w:rPr>
          <w:sz w:val="2"/>
          <w:szCs w:val="2"/>
        </w:rPr>
      </w:pPr>
    </w:p>
    <w:p w:rsidR="00337FE6" w:rsidRDefault="00B52EB8" w:rsidP="00615A62">
      <w:pPr>
        <w:framePr w:h="15639" w:hSpace="10080" w:wrap="notBeside" w:vAnchor="text" w:hAnchor="margin" w:x="1" w:y="1"/>
        <w:ind w:firstLine="0"/>
      </w:pPr>
      <w:r w:rsidRPr="00B52EB8">
        <w:rPr>
          <w:noProof/>
        </w:rPr>
        <w:lastRenderedPageBreak/>
        <w:drawing>
          <wp:inline distT="0" distB="0" distL="0" distR="0">
            <wp:extent cx="5590443" cy="926709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443" cy="926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</w:t>
      </w:r>
      <w:r w:rsidR="00615A62" w:rsidRPr="00AF2BB2">
        <w:rPr>
          <w:rStyle w:val="FontStyle16"/>
          <w:b w:val="0"/>
          <w:sz w:val="24"/>
          <w:szCs w:val="24"/>
        </w:rPr>
        <w:t>дисциплины «</w:t>
      </w:r>
      <w:r w:rsidR="00EE3BBF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формирование у студентов теоретических представлений о правильном построении системы опробования и контроле автоматического управления, а также изучение технич</w:t>
      </w:r>
      <w:r>
        <w:t>е</w:t>
      </w:r>
      <w:r>
        <w:t>ских средств получения необходимой инфо</w:t>
      </w:r>
      <w:r>
        <w:t>р</w:t>
      </w:r>
      <w:r>
        <w:t>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EE3BBF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proofErr w:type="gramStart"/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  <w:proofErr w:type="gramEnd"/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EE3BB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</w:t>
      </w:r>
      <w:r w:rsidR="00615A62" w:rsidRPr="00C17915">
        <w:rPr>
          <w:rStyle w:val="FontStyle16"/>
          <w:b w:val="0"/>
          <w:sz w:val="24"/>
          <w:szCs w:val="24"/>
        </w:rPr>
        <w:t>модуля) «</w:t>
      </w:r>
      <w:r w:rsidR="00EE3BBF">
        <w:rPr>
          <w:rStyle w:val="FontStyle16"/>
          <w:b w:val="0"/>
          <w:sz w:val="24"/>
          <w:szCs w:val="24"/>
        </w:rPr>
        <w:t>Основы управления процессом об</w:t>
      </w:r>
      <w:r w:rsidR="00EE3BBF">
        <w:rPr>
          <w:rStyle w:val="FontStyle16"/>
          <w:b w:val="0"/>
          <w:sz w:val="24"/>
          <w:szCs w:val="24"/>
        </w:rPr>
        <w:t>о</w:t>
      </w:r>
      <w:r w:rsidR="00EE3BBF">
        <w:rPr>
          <w:rStyle w:val="FontStyle16"/>
          <w:b w:val="0"/>
          <w:sz w:val="24"/>
          <w:szCs w:val="24"/>
        </w:rPr>
        <w:t>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7970"/>
      </w:tblGrid>
      <w:tr w:rsidR="00C640B4" w:rsidRPr="00AF76FA" w:rsidTr="00EE3BBF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EE3BB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отбора проб, их подготовки и анализа;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закономерности распределения ценного компонента в опробуемой ма</w:t>
            </w:r>
            <w:r w:rsidRPr="001771B9">
              <w:rPr>
                <w:i/>
                <w:sz w:val="24"/>
                <w:szCs w:val="24"/>
              </w:rPr>
              <w:t>с</w:t>
            </w:r>
            <w:r w:rsidRPr="001771B9">
              <w:rPr>
                <w:i/>
                <w:sz w:val="24"/>
                <w:szCs w:val="24"/>
              </w:rPr>
              <w:t>се, и точечных пробах;</w:t>
            </w:r>
          </w:p>
        </w:tc>
      </w:tr>
      <w:tr w:rsidR="00C640B4" w:rsidRPr="00AF76FA" w:rsidTr="00EE3BB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производить расчет параметров опробования технологической сх</w:t>
            </w:r>
            <w:r w:rsidRPr="001771B9">
              <w:rPr>
                <w:i/>
                <w:sz w:val="24"/>
                <w:szCs w:val="24"/>
              </w:rPr>
              <w:t>е</w:t>
            </w:r>
            <w:r w:rsidRPr="001771B9">
              <w:rPr>
                <w:i/>
                <w:sz w:val="24"/>
                <w:szCs w:val="24"/>
              </w:rPr>
              <w:t>мы;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1771B9">
              <w:rPr>
                <w:i/>
                <w:sz w:val="24"/>
                <w:szCs w:val="24"/>
              </w:rPr>
              <w:t>товарного бала</w:t>
            </w:r>
            <w:r w:rsidR="00615A62" w:rsidRPr="001771B9">
              <w:rPr>
                <w:i/>
                <w:sz w:val="24"/>
                <w:szCs w:val="24"/>
              </w:rPr>
              <w:t>н</w:t>
            </w:r>
            <w:r w:rsidR="00615A62" w:rsidRPr="001771B9">
              <w:rPr>
                <w:i/>
                <w:sz w:val="24"/>
                <w:szCs w:val="24"/>
              </w:rPr>
              <w:t>сов</w:t>
            </w:r>
            <w:r w:rsidRPr="001771B9">
              <w:rPr>
                <w:i/>
                <w:sz w:val="24"/>
                <w:szCs w:val="24"/>
              </w:rPr>
              <w:t>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средства контроля и измерения параметров технологич</w:t>
            </w:r>
            <w:r w:rsidRPr="001771B9">
              <w:rPr>
                <w:i/>
                <w:sz w:val="24"/>
                <w:szCs w:val="24"/>
              </w:rPr>
              <w:t>е</w:t>
            </w:r>
            <w:r w:rsidRPr="001771B9">
              <w:rPr>
                <w:i/>
                <w:sz w:val="24"/>
                <w:szCs w:val="24"/>
              </w:rPr>
              <w:t>ского процесса;</w:t>
            </w:r>
          </w:p>
        </w:tc>
      </w:tr>
      <w:tr w:rsidR="00C640B4" w:rsidRPr="00AF76FA" w:rsidTr="00EE3BBF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EE3BB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требования стандартов и инструкций;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</w:tr>
      <w:tr w:rsidR="00AF76FA" w:rsidRPr="00AF76FA" w:rsidTr="00EE3BB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опробов</w:t>
            </w:r>
            <w:r w:rsidRPr="001771B9">
              <w:rPr>
                <w:i/>
                <w:sz w:val="24"/>
                <w:szCs w:val="24"/>
              </w:rPr>
              <w:t>а</w:t>
            </w:r>
            <w:r w:rsidRPr="001771B9">
              <w:rPr>
                <w:i/>
                <w:sz w:val="24"/>
                <w:szCs w:val="24"/>
              </w:rPr>
              <w:t>ния;</w:t>
            </w:r>
          </w:p>
          <w:p w:rsidR="00AF76FA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обосновывать схему опробования</w:t>
            </w:r>
            <w:r w:rsidR="00AF76FA" w:rsidRPr="001771B9">
              <w:rPr>
                <w:i/>
                <w:sz w:val="24"/>
                <w:szCs w:val="24"/>
              </w:rPr>
              <w:t>;</w:t>
            </w:r>
          </w:p>
          <w:p w:rsidR="00AF76FA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процесса опробования</w:t>
            </w:r>
            <w:r w:rsidR="00AF76FA" w:rsidRPr="001771B9">
              <w:rPr>
                <w:i/>
                <w:sz w:val="24"/>
                <w:szCs w:val="24"/>
              </w:rPr>
              <w:t>;</w:t>
            </w:r>
          </w:p>
        </w:tc>
      </w:tr>
      <w:tr w:rsidR="00AF76FA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EE3BB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основное оборудование;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принципы работы автоматизированных систем;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теорию автоматического контроля и управления;</w:t>
            </w:r>
          </w:p>
        </w:tc>
      </w:tr>
      <w:tr w:rsidR="009476AC" w:rsidRPr="00AF76FA" w:rsidTr="00EE3BB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автомат</w:t>
            </w:r>
            <w:r w:rsidRPr="001771B9">
              <w:rPr>
                <w:i/>
                <w:sz w:val="24"/>
                <w:szCs w:val="24"/>
              </w:rPr>
              <w:t>и</w:t>
            </w:r>
            <w:r w:rsidRPr="001771B9">
              <w:rPr>
                <w:i/>
                <w:sz w:val="24"/>
                <w:szCs w:val="24"/>
              </w:rPr>
              <w:t>зации процессов обогащения;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компоновать оборудование АСУ;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работы оборудования;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выбора и расчета оборудования;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требования стандартов и инструкций;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опробов</w:t>
            </w:r>
            <w:r w:rsidRPr="001771B9">
              <w:rPr>
                <w:i/>
                <w:sz w:val="24"/>
                <w:szCs w:val="24"/>
              </w:rPr>
              <w:t>а</w:t>
            </w:r>
            <w:r w:rsidRPr="001771B9">
              <w:rPr>
                <w:i/>
                <w:sz w:val="24"/>
                <w:szCs w:val="24"/>
              </w:rPr>
              <w:t>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требования стандартов и инструкций;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опробов</w:t>
            </w:r>
            <w:r w:rsidRPr="001771B9">
              <w:rPr>
                <w:i/>
                <w:sz w:val="24"/>
                <w:szCs w:val="24"/>
              </w:rPr>
              <w:t>а</w:t>
            </w:r>
            <w:r w:rsidRPr="001771B9">
              <w:rPr>
                <w:i/>
                <w:sz w:val="24"/>
                <w:szCs w:val="24"/>
              </w:rPr>
              <w:t>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lastRenderedPageBreak/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lastRenderedPageBreak/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основное оборудование;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принципы работы автоматизированных систем;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теорию автоматического контроля и управления;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автомат</w:t>
            </w:r>
            <w:r w:rsidRPr="001771B9">
              <w:rPr>
                <w:i/>
                <w:sz w:val="24"/>
                <w:szCs w:val="24"/>
              </w:rPr>
              <w:t>и</w:t>
            </w:r>
            <w:r w:rsidRPr="001771B9">
              <w:rPr>
                <w:i/>
                <w:sz w:val="24"/>
                <w:szCs w:val="24"/>
              </w:rPr>
              <w:t>зации процессов обогащения;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компоновать оборудование АСУ;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работы оборудования;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выбора и расчета оборудования;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отбора проб, их подготовки и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закономерности распределения ценного компонента в опробуемой ма</w:t>
            </w:r>
            <w:r w:rsidRPr="001771B9">
              <w:rPr>
                <w:i/>
                <w:sz w:val="24"/>
                <w:szCs w:val="24"/>
              </w:rPr>
              <w:t>с</w:t>
            </w:r>
            <w:r w:rsidRPr="001771B9">
              <w:rPr>
                <w:i/>
                <w:sz w:val="24"/>
                <w:szCs w:val="24"/>
              </w:rPr>
              <w:t>се, и точечных пробах;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производить расчет параметров опробования технологической сх</w:t>
            </w:r>
            <w:r w:rsidRPr="001771B9">
              <w:rPr>
                <w:i/>
                <w:sz w:val="24"/>
                <w:szCs w:val="24"/>
              </w:rPr>
              <w:t>е</w:t>
            </w:r>
            <w:r w:rsidRPr="001771B9">
              <w:rPr>
                <w:i/>
                <w:sz w:val="24"/>
                <w:szCs w:val="24"/>
              </w:rPr>
              <w:t>мы;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1771B9">
              <w:rPr>
                <w:i/>
                <w:sz w:val="24"/>
                <w:szCs w:val="24"/>
              </w:rPr>
              <w:t>товарного бала</w:t>
            </w:r>
            <w:r w:rsidR="00615A62" w:rsidRPr="001771B9">
              <w:rPr>
                <w:i/>
                <w:sz w:val="24"/>
                <w:szCs w:val="24"/>
              </w:rPr>
              <w:t>н</w:t>
            </w:r>
            <w:r w:rsidR="00615A62" w:rsidRPr="001771B9">
              <w:rPr>
                <w:i/>
                <w:sz w:val="24"/>
                <w:szCs w:val="24"/>
              </w:rPr>
              <w:t>сов</w:t>
            </w:r>
            <w:r w:rsidRPr="001771B9">
              <w:rPr>
                <w:i/>
                <w:sz w:val="24"/>
                <w:szCs w:val="24"/>
              </w:rPr>
              <w:t>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средства контроля и измерения параметров технологич</w:t>
            </w:r>
            <w:r w:rsidRPr="001771B9">
              <w:rPr>
                <w:i/>
                <w:sz w:val="24"/>
                <w:szCs w:val="24"/>
              </w:rPr>
              <w:t>е</w:t>
            </w:r>
            <w:r w:rsidRPr="001771B9">
              <w:rPr>
                <w:i/>
                <w:sz w:val="24"/>
                <w:szCs w:val="24"/>
              </w:rPr>
              <w:t>ского процесса;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принципы автоматизации производственных процессов;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работу и регулировку основного и вспомогательного обор</w:t>
            </w:r>
            <w:r w:rsidRPr="001771B9">
              <w:rPr>
                <w:i/>
                <w:sz w:val="24"/>
                <w:szCs w:val="24"/>
              </w:rPr>
              <w:t>у</w:t>
            </w:r>
            <w:r w:rsidRPr="001771B9">
              <w:rPr>
                <w:i/>
                <w:sz w:val="24"/>
                <w:szCs w:val="24"/>
              </w:rPr>
              <w:t>дования;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автоматизацию работы основного и вспомогательного оборуд</w:t>
            </w:r>
            <w:r w:rsidRPr="001771B9">
              <w:rPr>
                <w:i/>
                <w:sz w:val="24"/>
                <w:szCs w:val="24"/>
              </w:rPr>
              <w:t>о</w:t>
            </w:r>
            <w:r w:rsidRPr="001771B9">
              <w:rPr>
                <w:i/>
                <w:sz w:val="24"/>
                <w:szCs w:val="24"/>
              </w:rPr>
              <w:t xml:space="preserve">вания; 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задавать необходимые параметры технологического пр</w:t>
            </w:r>
            <w:r w:rsidRPr="001771B9">
              <w:rPr>
                <w:i/>
                <w:sz w:val="24"/>
                <w:szCs w:val="24"/>
              </w:rPr>
              <w:t>о</w:t>
            </w:r>
            <w:r w:rsidRPr="001771B9">
              <w:rPr>
                <w:i/>
                <w:sz w:val="24"/>
                <w:szCs w:val="24"/>
              </w:rPr>
              <w:t>цесса;</w:t>
            </w:r>
          </w:p>
          <w:p w:rsidR="009476AC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 xml:space="preserve">работать в программных комплексах </w:t>
            </w:r>
            <w:proofErr w:type="spellStart"/>
            <w:r w:rsidR="00615A62" w:rsidRPr="001771B9">
              <w:rPr>
                <w:i/>
                <w:sz w:val="24"/>
                <w:szCs w:val="24"/>
              </w:rPr>
              <w:t>Autocad</w:t>
            </w:r>
            <w:proofErr w:type="spellEnd"/>
            <w:r w:rsidR="00615A62" w:rsidRPr="001771B9">
              <w:rPr>
                <w:i/>
                <w:sz w:val="24"/>
                <w:szCs w:val="24"/>
              </w:rPr>
              <w:t xml:space="preserve"> и</w:t>
            </w:r>
            <w:r w:rsidRPr="001771B9">
              <w:rPr>
                <w:i/>
                <w:sz w:val="24"/>
                <w:szCs w:val="24"/>
              </w:rPr>
              <w:t xml:space="preserve"> Компас;</w:t>
            </w:r>
          </w:p>
          <w:p w:rsidR="004C2A1A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обрабатывать результаты экспериментов и анализов работы фабр</w:t>
            </w:r>
            <w:r w:rsidRPr="001771B9">
              <w:rPr>
                <w:i/>
                <w:sz w:val="24"/>
                <w:szCs w:val="24"/>
              </w:rPr>
              <w:t>и</w:t>
            </w:r>
            <w:r w:rsidRPr="001771B9">
              <w:rPr>
                <w:i/>
                <w:sz w:val="24"/>
                <w:szCs w:val="24"/>
              </w:rPr>
              <w:t>ки;</w:t>
            </w:r>
          </w:p>
        </w:tc>
      </w:tr>
      <w:tr w:rsidR="009476AC" w:rsidRPr="00AF76FA" w:rsidTr="00EE3BBF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C2A1A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работы в программных комплексах;</w:t>
            </w:r>
          </w:p>
          <w:p w:rsidR="004C2A1A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1771B9" w:rsidRDefault="00951970" w:rsidP="001771B9">
      <w:pPr>
        <w:sectPr w:rsidR="00951970" w:rsidRPr="001771B9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61252C">
        <w:rPr>
          <w:rStyle w:val="FontStyle18"/>
          <w:b w:val="0"/>
          <w:sz w:val="24"/>
          <w:szCs w:val="24"/>
          <w:u w:val="single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61252C">
        <w:rPr>
          <w:rStyle w:val="FontStyle18"/>
          <w:b w:val="0"/>
          <w:sz w:val="24"/>
          <w:szCs w:val="24"/>
        </w:rPr>
        <w:t>х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61252C">
        <w:rPr>
          <w:rStyle w:val="FontStyle18"/>
          <w:b w:val="0"/>
          <w:sz w:val="24"/>
          <w:szCs w:val="24"/>
          <w:u w:val="single"/>
        </w:rPr>
        <w:t>180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61252C">
        <w:rPr>
          <w:rStyle w:val="FontStyle18"/>
          <w:b w:val="0"/>
          <w:sz w:val="24"/>
          <w:szCs w:val="24"/>
        </w:rPr>
        <w:t>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D451B">
        <w:rPr>
          <w:rStyle w:val="FontStyle18"/>
          <w:b w:val="0"/>
          <w:sz w:val="24"/>
          <w:szCs w:val="24"/>
          <w:u w:val="single"/>
        </w:rPr>
        <w:t>32,9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61252C">
        <w:rPr>
          <w:rStyle w:val="FontStyle18"/>
          <w:b w:val="0"/>
          <w:sz w:val="24"/>
          <w:szCs w:val="24"/>
          <w:u w:val="single"/>
        </w:rPr>
        <w:t>30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DD3F9C">
        <w:rPr>
          <w:rStyle w:val="FontStyle18"/>
          <w:b w:val="0"/>
          <w:sz w:val="24"/>
          <w:szCs w:val="24"/>
          <w:u w:val="single"/>
        </w:rPr>
        <w:t>2,9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61252C">
        <w:rPr>
          <w:rStyle w:val="FontStyle18"/>
          <w:b w:val="0"/>
          <w:sz w:val="24"/>
          <w:szCs w:val="24"/>
          <w:u w:val="single"/>
        </w:rPr>
        <w:t>11</w:t>
      </w:r>
      <w:r w:rsidR="00982D10" w:rsidRPr="00982D10">
        <w:rPr>
          <w:rStyle w:val="FontStyle18"/>
          <w:b w:val="0"/>
          <w:sz w:val="24"/>
          <w:szCs w:val="24"/>
          <w:u w:val="single"/>
        </w:rPr>
        <w:t>1</w:t>
      </w:r>
      <w:r w:rsidR="00982D10">
        <w:rPr>
          <w:rStyle w:val="FontStyle18"/>
          <w:b w:val="0"/>
          <w:sz w:val="24"/>
          <w:szCs w:val="24"/>
          <w:u w:val="single"/>
        </w:rPr>
        <w:t>,</w:t>
      </w:r>
      <w:r w:rsidR="00982D10" w:rsidRPr="00982D10">
        <w:rPr>
          <w:rStyle w:val="FontStyle18"/>
          <w:b w:val="0"/>
          <w:sz w:val="24"/>
          <w:szCs w:val="24"/>
          <w:u w:val="single"/>
        </w:rPr>
        <w:t>4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581094" w:rsidRPr="00581094" w:rsidRDefault="00581094" w:rsidP="00581094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581094">
        <w:rPr>
          <w:rStyle w:val="FontStyle18"/>
          <w:b w:val="0"/>
          <w:sz w:val="24"/>
          <w:szCs w:val="24"/>
        </w:rPr>
        <w:t>–</w:t>
      </w:r>
      <w:r w:rsidRPr="00581094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</w:t>
      </w:r>
      <w:r w:rsidR="00982D10">
        <w:rPr>
          <w:rStyle w:val="FontStyle18"/>
          <w:b w:val="0"/>
          <w:sz w:val="24"/>
          <w:szCs w:val="24"/>
        </w:rPr>
        <w:t>5,7</w:t>
      </w:r>
      <w:r w:rsidRPr="00581094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ов.</w:t>
      </w:r>
    </w:p>
    <w:p w:rsidR="00581094" w:rsidRPr="00C17915" w:rsidRDefault="00581094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C2A1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4C2A1A">
              <w:t>лаборат</w:t>
            </w:r>
            <w:proofErr w:type="spellEnd"/>
            <w:r w:rsidRPr="004C2A1A">
              <w:t>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4C2A1A">
              <w:t>практич</w:t>
            </w:r>
            <w:proofErr w:type="spellEnd"/>
            <w:r w:rsidRPr="004C2A1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982D10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</w:p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581094" w:rsidP="00581094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lastRenderedPageBreak/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6E78CC" w:rsidRPr="009D14D4" w:rsidRDefault="006E78CC" w:rsidP="0058109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581094">
              <w:t>2</w:t>
            </w:r>
          </w:p>
        </w:tc>
        <w:tc>
          <w:tcPr>
            <w:tcW w:w="1075" w:type="pct"/>
          </w:tcPr>
          <w:p w:rsidR="006E78CC" w:rsidRPr="004C2A1A" w:rsidRDefault="00581094" w:rsidP="005810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практическому занятию, самостоятельное изучение учебной и научно л</w:t>
            </w:r>
            <w:r w:rsidRPr="006E78CC">
              <w:rPr>
                <w:bCs/>
                <w:i/>
                <w:iCs/>
              </w:rPr>
              <w:t>и</w:t>
            </w:r>
            <w:r w:rsidRPr="006E78CC">
              <w:rPr>
                <w:bCs/>
                <w:i/>
                <w:iCs/>
              </w:rPr>
              <w:t>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982D10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</w:p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E78CC" w:rsidRPr="004C2A1A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6E78CC"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6E78CC"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t>2.3 АСУТП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lastRenderedPageBreak/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6E78CC" w:rsidRPr="00B254A7" w:rsidRDefault="00581094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82D10">
              <w:rPr>
                <w:b/>
              </w:rPr>
              <w:t>1,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1252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</w:t>
            </w:r>
            <w:r w:rsidR="0061252C">
              <w:rPr>
                <w:b/>
              </w:rPr>
              <w:t>экзамен</w:t>
            </w:r>
            <w:r w:rsidRPr="004C2A1A">
              <w:rPr>
                <w:b/>
              </w:rPr>
              <w:t>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</w:t>
      </w:r>
      <w:r w:rsidR="00EE3BBF">
        <w:rPr>
          <w:rStyle w:val="FontStyle16"/>
          <w:b w:val="0"/>
          <w:sz w:val="24"/>
          <w:szCs w:val="24"/>
        </w:rPr>
        <w:t>Основы управления процессом обогащ</w:t>
      </w:r>
      <w:r w:rsidR="00EE3BBF">
        <w:rPr>
          <w:rStyle w:val="FontStyle16"/>
          <w:b w:val="0"/>
          <w:sz w:val="24"/>
          <w:szCs w:val="24"/>
        </w:rPr>
        <w:t>е</w:t>
      </w:r>
      <w:r w:rsidR="00EE3BBF">
        <w:rPr>
          <w:rStyle w:val="FontStyle16"/>
          <w:b w:val="0"/>
          <w:sz w:val="24"/>
          <w:szCs w:val="24"/>
        </w:rPr>
        <w:t>ния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зованием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4F032A" w:rsidP="001771B9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A6E81" w:rsidRPr="007D126E" w:rsidRDefault="005A6E81" w:rsidP="005A6E81">
      <w:pPr>
        <w:widowControl/>
      </w:pPr>
      <w:r w:rsidRPr="007D126E">
        <w:t>По дисциплине «</w:t>
      </w:r>
      <w:r w:rsidR="00EE3BBF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 w:rsidRPr="007D126E">
        <w:t>» предусмотрена внеа</w:t>
      </w:r>
      <w:r w:rsidRPr="007D126E">
        <w:t>у</w:t>
      </w:r>
      <w:r w:rsidRPr="007D126E">
        <w:t xml:space="preserve">диторная самостоятельная работа </w:t>
      </w:r>
      <w:proofErr w:type="gramStart"/>
      <w:r w:rsidRPr="007D126E">
        <w:t>обучающихся</w:t>
      </w:r>
      <w:proofErr w:type="gramEnd"/>
      <w:r w:rsidRPr="007D126E">
        <w:t xml:space="preserve">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 xml:space="preserve">Изучение точности </w:t>
      </w:r>
      <w:proofErr w:type="gramStart"/>
      <w:r>
        <w:t>желобчатого</w:t>
      </w:r>
      <w:proofErr w:type="gramEnd"/>
      <w:r>
        <w:t xml:space="preserve"> и секторного </w:t>
      </w:r>
      <w:proofErr w:type="spellStart"/>
      <w:r>
        <w:t>сократителей</w:t>
      </w:r>
      <w:proofErr w:type="spellEnd"/>
      <w:r>
        <w:t>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 xml:space="preserve">Влияние свободной </w:t>
      </w:r>
      <w:proofErr w:type="spellStart"/>
      <w:r>
        <w:t>CaO</w:t>
      </w:r>
      <w:proofErr w:type="spellEnd"/>
      <w:r>
        <w:t xml:space="preserve">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Определение массы пробы методом </w:t>
      </w:r>
      <w:proofErr w:type="spellStart"/>
      <w:r>
        <w:t>Пожарицкого</w:t>
      </w:r>
      <w:proofErr w:type="spellEnd"/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Определение минимальной массы пробы методом </w:t>
      </w:r>
      <w:proofErr w:type="spellStart"/>
      <w:r>
        <w:t>Каллистова</w:t>
      </w:r>
      <w:proofErr w:type="spellEnd"/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proofErr w:type="gramStart"/>
      <w:r>
        <w:t>Секторный</w:t>
      </w:r>
      <w:proofErr w:type="gramEnd"/>
      <w:r>
        <w:t xml:space="preserve"> </w:t>
      </w:r>
      <w:proofErr w:type="spellStart"/>
      <w:r>
        <w:t>пробоотбиратель</w:t>
      </w:r>
      <w:proofErr w:type="spellEnd"/>
      <w:r>
        <w:t>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Щелевой </w:t>
      </w:r>
      <w:proofErr w:type="spellStart"/>
      <w:r>
        <w:t>пробоотбиратель</w:t>
      </w:r>
      <w:proofErr w:type="spellEnd"/>
      <w:r>
        <w:t>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proofErr w:type="gramStart"/>
      <w:r>
        <w:t>Автоматический</w:t>
      </w:r>
      <w:proofErr w:type="gramEnd"/>
      <w:r>
        <w:t xml:space="preserve"> </w:t>
      </w:r>
      <w:proofErr w:type="spellStart"/>
      <w:r>
        <w:t>пробоотбиратель</w:t>
      </w:r>
      <w:proofErr w:type="spellEnd"/>
      <w:r>
        <w:t xml:space="preserve">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lastRenderedPageBreak/>
        <w:t xml:space="preserve">Тема 1.3. </w:t>
      </w:r>
      <w:proofErr w:type="spellStart"/>
      <w:r w:rsidRPr="00182CFF">
        <w:rPr>
          <w:i/>
        </w:rPr>
        <w:t>Баланс</w:t>
      </w:r>
      <w:proofErr w:type="spellEnd"/>
      <w:r w:rsidRPr="00182CFF">
        <w:rPr>
          <w:i/>
        </w:rPr>
        <w:t xml:space="preserve"> </w:t>
      </w:r>
      <w:proofErr w:type="spellStart"/>
      <w:r w:rsidRPr="00182CFF">
        <w:rPr>
          <w:i/>
        </w:rPr>
        <w:t>ценного</w:t>
      </w:r>
      <w:proofErr w:type="spellEnd"/>
      <w:r w:rsidRPr="00182CFF">
        <w:rPr>
          <w:i/>
        </w:rPr>
        <w:t xml:space="preserve"> </w:t>
      </w:r>
      <w:proofErr w:type="spellStart"/>
      <w:r w:rsidRPr="00182CFF">
        <w:rPr>
          <w:i/>
        </w:rPr>
        <w:t>компонента</w:t>
      </w:r>
      <w:proofErr w:type="spellEnd"/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 xml:space="preserve">Товарный баланс и его связь с </w:t>
      </w:r>
      <w:proofErr w:type="gramStart"/>
      <w:r>
        <w:t>технологическим</w:t>
      </w:r>
      <w:proofErr w:type="gramEnd"/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 xml:space="preserve">2. Автоматизация процессов </w:t>
      </w:r>
      <w:proofErr w:type="spellStart"/>
      <w:r>
        <w:t>рудополготовки</w:t>
      </w:r>
      <w:proofErr w:type="spellEnd"/>
      <w:r>
        <w:t>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982D1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отбора проб, их подготовки и анализа;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контроля параметров технол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гического процесса;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закономерности распределения ценного компонента в опробуемой массе, и точе</w:t>
            </w:r>
            <w:r w:rsidRPr="00615A62">
              <w:rPr>
                <w:sz w:val="24"/>
                <w:szCs w:val="24"/>
              </w:rPr>
              <w:t>ч</w:t>
            </w:r>
            <w:r w:rsidRPr="00615A62">
              <w:rPr>
                <w:sz w:val="24"/>
                <w:szCs w:val="24"/>
              </w:rPr>
              <w:t>ных пробах;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Виды и свойства опробуемых материалов;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Классификация видов опробования;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Опробование неподвижных сыпучих материалов;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Отбор проб от движущихся потоков зернистых материалов;</w:t>
            </w:r>
          </w:p>
          <w:p w:rsidR="007915A2" w:rsidRPr="00982D10" w:rsidRDefault="007915A2" w:rsidP="007915A2">
            <w:pPr>
              <w:widowControl/>
              <w:ind w:left="720" w:firstLine="0"/>
            </w:pPr>
          </w:p>
        </w:tc>
      </w:tr>
      <w:tr w:rsidR="007915A2" w:rsidRPr="00982D1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производить расчет параметров опроб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вания технологической схемы;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615A62">
              <w:rPr>
                <w:sz w:val="24"/>
                <w:szCs w:val="24"/>
              </w:rPr>
              <w:t>товарного балансов</w:t>
            </w:r>
            <w:r w:rsidRPr="00615A62">
              <w:rPr>
                <w:sz w:val="24"/>
                <w:szCs w:val="24"/>
              </w:rPr>
              <w:t>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средства контроля и измер</w:t>
            </w:r>
            <w:r w:rsidRPr="00615A62">
              <w:rPr>
                <w:sz w:val="24"/>
                <w:szCs w:val="24"/>
              </w:rPr>
              <w:t>е</w:t>
            </w:r>
            <w:r w:rsidRPr="00615A62">
              <w:rPr>
                <w:sz w:val="24"/>
                <w:szCs w:val="24"/>
              </w:rPr>
              <w:t>ния параметров технологического проце</w:t>
            </w:r>
            <w:r w:rsidRPr="00615A62">
              <w:rPr>
                <w:sz w:val="24"/>
                <w:szCs w:val="24"/>
              </w:rPr>
              <w:t>с</w:t>
            </w:r>
            <w:r w:rsidRPr="00615A62">
              <w:rPr>
                <w:sz w:val="24"/>
                <w:szCs w:val="24"/>
              </w:rPr>
              <w:t>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</w:t>
            </w:r>
            <w:r w:rsidRPr="00615A62">
              <w:rPr>
                <w:sz w:val="24"/>
                <w:szCs w:val="24"/>
              </w:rPr>
              <w:t>и</w:t>
            </w:r>
            <w:r w:rsidRPr="00615A62">
              <w:rPr>
                <w:sz w:val="24"/>
                <w:szCs w:val="24"/>
              </w:rPr>
              <w:t>за;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D10" w:rsidRPr="00517883" w:rsidRDefault="00517883" w:rsidP="00AE76EB">
            <w:pPr>
              <w:ind w:firstLine="0"/>
            </w:pPr>
            <w:r w:rsidRPr="00517883">
              <w:t>Вопросы к защите лабораторной рабо</w:t>
            </w:r>
            <w:r>
              <w:t>т</w:t>
            </w:r>
            <w:r w:rsidRPr="00517883">
              <w:t>ы:</w:t>
            </w:r>
          </w:p>
          <w:p w:rsidR="00517883" w:rsidRPr="00517883" w:rsidRDefault="00517883" w:rsidP="00AE76EB">
            <w:pPr>
              <w:pStyle w:val="af4"/>
              <w:numPr>
                <w:ilvl w:val="0"/>
                <w:numId w:val="24"/>
              </w:numPr>
              <w:ind w:left="467" w:hanging="567"/>
              <w:rPr>
                <w:lang w:val="ru-RU"/>
              </w:rPr>
            </w:pPr>
            <w:r>
              <w:rPr>
                <w:lang w:val="ru-RU"/>
              </w:rPr>
              <w:t>От каких факторов зависит минимальная масса химической пробы;</w:t>
            </w:r>
          </w:p>
          <w:p w:rsidR="00517883" w:rsidRDefault="00517883" w:rsidP="00AE76EB">
            <w:pPr>
              <w:pStyle w:val="af4"/>
              <w:numPr>
                <w:ilvl w:val="0"/>
                <w:numId w:val="24"/>
              </w:numPr>
              <w:ind w:left="467" w:hanging="567"/>
              <w:rPr>
                <w:lang w:val="ru-RU"/>
              </w:rPr>
            </w:pPr>
            <w:r>
              <w:rPr>
                <w:lang w:val="ru-RU"/>
              </w:rPr>
              <w:t>Обоснуйте вашу схему разделки пробы;</w:t>
            </w:r>
          </w:p>
          <w:p w:rsidR="00517883" w:rsidRPr="00517883" w:rsidRDefault="00517883" w:rsidP="00AE76EB">
            <w:pPr>
              <w:pStyle w:val="af4"/>
              <w:numPr>
                <w:ilvl w:val="0"/>
                <w:numId w:val="24"/>
              </w:numPr>
              <w:ind w:left="467" w:hanging="567"/>
              <w:rPr>
                <w:lang w:val="ru-RU"/>
              </w:rPr>
            </w:pPr>
            <w:r>
              <w:rPr>
                <w:lang w:val="ru-RU"/>
              </w:rPr>
              <w:t>Методика проведения лабораторной работы</w:t>
            </w:r>
          </w:p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33429F" w:rsidRPr="00982D1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82D10" w:rsidRDefault="007915A2" w:rsidP="009B0FB4">
            <w:pPr>
              <w:ind w:firstLine="0"/>
              <w:jc w:val="left"/>
            </w:pPr>
            <w:r w:rsidRPr="00982D10">
              <w:rPr>
                <w:b/>
              </w:rPr>
              <w:t xml:space="preserve">ПК 6 </w:t>
            </w:r>
            <w:r w:rsidRPr="00982D10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982D1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основные нормативные документы;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lastRenderedPageBreak/>
              <w:t>требования стандартов и инструкций;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615A62">
              <w:rPr>
                <w:sz w:val="24"/>
                <w:szCs w:val="24"/>
              </w:rPr>
              <w:t>способы контроля параметров технол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Перечень т</w:t>
            </w:r>
            <w:bookmarkStart w:id="0" w:name="_GoBack"/>
            <w:bookmarkEnd w:id="0"/>
            <w:r w:rsidRPr="00982D10">
              <w:rPr>
                <w:b/>
              </w:rPr>
              <w:t>еоретических вопросов к зачету: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lastRenderedPageBreak/>
              <w:t>Отбор проб от потоков пульпы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>Минимальная масса пробы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 xml:space="preserve">Определение массы пробы методом </w:t>
            </w:r>
            <w:proofErr w:type="spellStart"/>
            <w:r w:rsidRPr="00982D10">
              <w:t>Пожарицкого</w:t>
            </w:r>
            <w:proofErr w:type="spellEnd"/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 xml:space="preserve">Определение минимальной массы пробы методом </w:t>
            </w:r>
            <w:proofErr w:type="spellStart"/>
            <w:r w:rsidRPr="00982D10">
              <w:t>Каллистова</w:t>
            </w:r>
            <w:proofErr w:type="spellEnd"/>
          </w:p>
          <w:p w:rsidR="007915A2" w:rsidRPr="00982D10" w:rsidRDefault="007915A2" w:rsidP="007D3B47">
            <w:pPr>
              <w:widowControl/>
              <w:ind w:left="720" w:firstLine="0"/>
              <w:rPr>
                <w:b/>
              </w:rPr>
            </w:pPr>
          </w:p>
        </w:tc>
      </w:tr>
      <w:tr w:rsidR="007915A2" w:rsidRPr="00982D1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обосновывать схему опробования;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процесса о</w:t>
            </w:r>
            <w:r w:rsidRPr="00615A62">
              <w:rPr>
                <w:sz w:val="24"/>
                <w:szCs w:val="24"/>
              </w:rPr>
              <w:t>п</w:t>
            </w:r>
            <w:r w:rsidRPr="00615A62">
              <w:rPr>
                <w:sz w:val="24"/>
                <w:szCs w:val="24"/>
              </w:rPr>
              <w:t>робования;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</w:t>
            </w:r>
            <w:r w:rsidRPr="00615A62">
              <w:rPr>
                <w:sz w:val="24"/>
                <w:szCs w:val="24"/>
              </w:rPr>
              <w:t>и</w:t>
            </w:r>
            <w:r w:rsidRPr="00615A62">
              <w:rPr>
                <w:sz w:val="24"/>
                <w:szCs w:val="24"/>
              </w:rPr>
              <w:t>за;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D10" w:rsidRDefault="00517883" w:rsidP="005E77D5">
            <w:pPr>
              <w:ind w:firstLine="0"/>
            </w:pPr>
            <w:r>
              <w:t>Вопросы к защите лабораторной работы: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5"/>
              </w:numPr>
              <w:ind w:left="609" w:hanging="425"/>
              <w:rPr>
                <w:lang w:val="ru-RU"/>
              </w:rPr>
            </w:pPr>
            <w:r>
              <w:rPr>
                <w:lang w:val="ru-RU"/>
              </w:rPr>
              <w:t xml:space="preserve">Недостатки </w:t>
            </w:r>
            <w:proofErr w:type="spellStart"/>
            <w:r>
              <w:rPr>
                <w:lang w:val="ru-RU"/>
              </w:rPr>
              <w:t>сократителей</w:t>
            </w:r>
            <w:proofErr w:type="spellEnd"/>
            <w:r>
              <w:rPr>
                <w:lang w:val="ru-RU"/>
              </w:rPr>
              <w:t>, показатели точности сокращения;</w:t>
            </w:r>
          </w:p>
          <w:p w:rsidR="00517883" w:rsidRDefault="00517883" w:rsidP="005E77D5">
            <w:pPr>
              <w:pStyle w:val="af4"/>
              <w:numPr>
                <w:ilvl w:val="0"/>
                <w:numId w:val="25"/>
              </w:numPr>
              <w:ind w:left="609" w:hanging="425"/>
              <w:rPr>
                <w:lang w:val="ru-RU"/>
              </w:rPr>
            </w:pPr>
            <w:r>
              <w:rPr>
                <w:lang w:val="ru-RU"/>
              </w:rPr>
              <w:t xml:space="preserve">Опишите конструкцию и регулировку работы </w:t>
            </w:r>
            <w:proofErr w:type="gramStart"/>
            <w:r>
              <w:rPr>
                <w:lang w:val="ru-RU"/>
              </w:rPr>
              <w:t>секторного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сократителя</w:t>
            </w:r>
            <w:proofErr w:type="spellEnd"/>
            <w:r>
              <w:rPr>
                <w:lang w:val="ru-RU"/>
              </w:rPr>
              <w:t>;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5"/>
              </w:numPr>
              <w:ind w:left="609" w:hanging="425"/>
              <w:rPr>
                <w:lang w:val="ru-RU"/>
              </w:rPr>
            </w:pPr>
            <w:r>
              <w:rPr>
                <w:lang w:val="ru-RU"/>
              </w:rPr>
              <w:t>Методика обработки результатов</w:t>
            </w:r>
          </w:p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915A2" w:rsidRPr="00982D10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ПК 8</w:t>
            </w:r>
            <w:r w:rsidRPr="00982D10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основное оборудование;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принципы работы автоматизированных систем;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теорию автоматического контроля и управления;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982D10">
              <w:t>Методы разделки проб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982D10">
              <w:t>Факторы, влияющие на минимальную массу пробы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proofErr w:type="gramStart"/>
            <w:r w:rsidRPr="00982D10">
              <w:t>Секторный</w:t>
            </w:r>
            <w:proofErr w:type="gramEnd"/>
            <w:r w:rsidRPr="00982D10">
              <w:t xml:space="preserve"> </w:t>
            </w:r>
            <w:proofErr w:type="spellStart"/>
            <w:r w:rsidRPr="00982D10">
              <w:t>пробоотбиратель</w:t>
            </w:r>
            <w:proofErr w:type="spellEnd"/>
            <w:r w:rsidRPr="00982D10">
              <w:t>, устройство и регулировка работы</w:t>
            </w:r>
          </w:p>
          <w:p w:rsidR="007915A2" w:rsidRPr="00982D10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</w:rPr>
            </w:pPr>
            <w:r w:rsidRPr="00982D10">
              <w:t xml:space="preserve">Щелевой </w:t>
            </w:r>
            <w:proofErr w:type="spellStart"/>
            <w:r w:rsidRPr="00982D10">
              <w:t>пробоотбиратель</w:t>
            </w:r>
            <w:proofErr w:type="spellEnd"/>
            <w:r w:rsidRPr="00982D10">
              <w:t>, назначение, устройство, область применения</w:t>
            </w:r>
            <w:r w:rsidRPr="00982D10">
              <w:rPr>
                <w:b/>
              </w:rPr>
              <w:t xml:space="preserve"> </w:t>
            </w: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автоматизации процессов обогащения;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компоновать оборудование АСУ;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работы об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выбора и расчета оборудов</w:t>
            </w:r>
            <w:r w:rsidRPr="00615A62">
              <w:rPr>
                <w:sz w:val="24"/>
                <w:szCs w:val="24"/>
              </w:rPr>
              <w:t>а</w:t>
            </w:r>
            <w:r w:rsidRPr="00615A62">
              <w:rPr>
                <w:sz w:val="24"/>
                <w:szCs w:val="24"/>
              </w:rPr>
              <w:t>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5E77D5">
            <w:pPr>
              <w:ind w:hanging="100"/>
            </w:pPr>
            <w:r>
              <w:t>Вопросы к защите лабораторной работы:</w:t>
            </w:r>
          </w:p>
          <w:p w:rsidR="00517883" w:rsidRDefault="00517883" w:rsidP="005E77D5">
            <w:pPr>
              <w:pStyle w:val="af4"/>
              <w:numPr>
                <w:ilvl w:val="0"/>
                <w:numId w:val="26"/>
              </w:numPr>
              <w:ind w:left="325" w:hanging="325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собирателей;</w:t>
            </w:r>
          </w:p>
          <w:p w:rsidR="00517883" w:rsidRDefault="00517883" w:rsidP="005E77D5">
            <w:pPr>
              <w:pStyle w:val="af4"/>
              <w:numPr>
                <w:ilvl w:val="0"/>
                <w:numId w:val="26"/>
              </w:numPr>
              <w:ind w:left="325" w:hanging="325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регуляторов среды;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6"/>
              </w:numPr>
              <w:ind w:left="325" w:hanging="325"/>
              <w:rPr>
                <w:lang w:val="ru-RU"/>
              </w:rPr>
            </w:pPr>
            <w:r>
              <w:rPr>
                <w:lang w:val="ru-RU"/>
              </w:rPr>
              <w:t xml:space="preserve">Методика определения активности </w:t>
            </w:r>
            <w:proofErr w:type="spellStart"/>
            <w:r>
              <w:rPr>
                <w:lang w:val="ru-RU"/>
              </w:rPr>
              <w:t>вспенивателей</w:t>
            </w:r>
            <w:proofErr w:type="spellEnd"/>
            <w:r>
              <w:rPr>
                <w:lang w:val="ru-RU"/>
              </w:rPr>
              <w:t>.</w:t>
            </w:r>
          </w:p>
          <w:p w:rsidR="007915A2" w:rsidRPr="00517883" w:rsidRDefault="007915A2" w:rsidP="00517883"/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 xml:space="preserve">ПК 11 </w:t>
            </w:r>
            <w:r w:rsidRPr="00982D10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основные нормативные документы;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требования стандартов и инструкций;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контроля параметров технол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proofErr w:type="gramStart"/>
            <w:r w:rsidRPr="00982D10">
              <w:t>Автоматический</w:t>
            </w:r>
            <w:proofErr w:type="gramEnd"/>
            <w:r w:rsidRPr="00982D10">
              <w:t xml:space="preserve"> </w:t>
            </w:r>
            <w:proofErr w:type="spellStart"/>
            <w:r w:rsidRPr="00982D10">
              <w:t>пробоотбиратель</w:t>
            </w:r>
            <w:proofErr w:type="spellEnd"/>
            <w:r w:rsidRPr="00982D10">
              <w:t xml:space="preserve"> для пульпы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r w:rsidRPr="00982D10">
              <w:t>Классификация проб по назначению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r w:rsidRPr="00982D10">
              <w:t>Классификация проб по периоду отбора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r w:rsidRPr="00982D10">
              <w:t>Схемы опробования на обогатительных фабриках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обосновывать схему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процесса о</w:t>
            </w:r>
            <w:r w:rsidRPr="00615A62">
              <w:rPr>
                <w:sz w:val="24"/>
                <w:szCs w:val="24"/>
              </w:rPr>
              <w:t>п</w:t>
            </w:r>
            <w:r w:rsidRPr="00615A62">
              <w:rPr>
                <w:sz w:val="24"/>
                <w:szCs w:val="24"/>
              </w:rPr>
              <w:t>робования;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</w:t>
            </w:r>
            <w:r w:rsidRPr="00615A62">
              <w:rPr>
                <w:sz w:val="24"/>
                <w:szCs w:val="24"/>
              </w:rPr>
              <w:t>и</w:t>
            </w:r>
            <w:r w:rsidRPr="00615A62">
              <w:rPr>
                <w:sz w:val="24"/>
                <w:szCs w:val="24"/>
              </w:rPr>
              <w:t>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5E77D5">
            <w:pPr>
              <w:ind w:firstLine="42"/>
            </w:pPr>
            <w:r>
              <w:t>Вопросы к защите лабораторной работы: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7"/>
              </w:numPr>
              <w:ind w:left="467" w:hanging="283"/>
              <w:rPr>
                <w:lang w:val="ru-RU"/>
              </w:rPr>
            </w:pPr>
            <w:r>
              <w:rPr>
                <w:lang w:val="ru-RU"/>
              </w:rPr>
              <w:t>Причины влияния извести на показатели флотации;</w:t>
            </w:r>
          </w:p>
          <w:p w:rsidR="00517883" w:rsidRDefault="00517883" w:rsidP="005E77D5">
            <w:pPr>
              <w:pStyle w:val="af4"/>
              <w:numPr>
                <w:ilvl w:val="0"/>
                <w:numId w:val="27"/>
              </w:numPr>
              <w:ind w:left="467" w:hanging="283"/>
              <w:rPr>
                <w:lang w:val="ru-RU"/>
              </w:rPr>
            </w:pPr>
            <w:r>
              <w:rPr>
                <w:lang w:val="ru-RU"/>
              </w:rPr>
              <w:t>Влияние извести на состояние флотационных реагентов;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7"/>
              </w:numPr>
              <w:ind w:left="467" w:hanging="283"/>
              <w:rPr>
                <w:lang w:val="ru-RU"/>
              </w:rPr>
            </w:pPr>
            <w:r>
              <w:rPr>
                <w:lang w:val="ru-RU"/>
              </w:rPr>
              <w:t>Методика расчета навески для опыта.</w:t>
            </w:r>
          </w:p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ПК 20</w:t>
            </w:r>
            <w:r w:rsidRPr="00982D10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982D10">
              <w:rPr>
                <w:b w:val="0"/>
                <w:i w:val="0"/>
              </w:rPr>
              <w:t>о</w:t>
            </w:r>
            <w:r w:rsidRPr="00982D10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основные нормативные документы;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требования стандартов и инструкций;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615A62">
              <w:rPr>
                <w:sz w:val="24"/>
                <w:szCs w:val="24"/>
              </w:rPr>
              <w:t>способы контроля параметров технол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lastRenderedPageBreak/>
              <w:t>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t>Технологический баланс схемы, методы его расчета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t xml:space="preserve">Товарный баланс и его связь с </w:t>
            </w:r>
            <w:proofErr w:type="gramStart"/>
            <w:r w:rsidRPr="00982D10">
              <w:t>технологическим</w:t>
            </w:r>
            <w:proofErr w:type="gramEnd"/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lastRenderedPageBreak/>
              <w:t>Невязка, ее составляющие и их анализ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Извлечение товарное и технологическое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обосновывать схему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процесса о</w:t>
            </w:r>
            <w:r w:rsidRPr="00615A62">
              <w:rPr>
                <w:sz w:val="24"/>
                <w:szCs w:val="24"/>
              </w:rPr>
              <w:t>п</w:t>
            </w:r>
            <w:r w:rsidRPr="00615A62">
              <w:rPr>
                <w:sz w:val="24"/>
                <w:szCs w:val="24"/>
              </w:rPr>
              <w:t>робования;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</w:t>
            </w:r>
            <w:r w:rsidRPr="00615A62">
              <w:rPr>
                <w:sz w:val="24"/>
                <w:szCs w:val="24"/>
              </w:rPr>
              <w:t>и</w:t>
            </w:r>
            <w:r w:rsidRPr="00615A62">
              <w:rPr>
                <w:sz w:val="24"/>
                <w:szCs w:val="24"/>
              </w:rPr>
              <w:t>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Pr="00517883" w:rsidRDefault="00517883" w:rsidP="00CA71EF">
            <w:pPr>
              <w:ind w:firstLine="0"/>
            </w:pPr>
            <w:r w:rsidRPr="00517883">
              <w:t>Вопросы к защите лабораторной рабо</w:t>
            </w:r>
            <w:r>
              <w:t>т</w:t>
            </w:r>
            <w:r w:rsidRPr="00517883">
              <w:t>ы:</w:t>
            </w:r>
          </w:p>
          <w:p w:rsidR="00517883" w:rsidRPr="00517883" w:rsidRDefault="00517883" w:rsidP="00CA71EF">
            <w:pPr>
              <w:pStyle w:val="af4"/>
              <w:numPr>
                <w:ilvl w:val="0"/>
                <w:numId w:val="28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От каких факторов зависит минимальная масса химической пробы;</w:t>
            </w:r>
          </w:p>
          <w:p w:rsidR="00517883" w:rsidRDefault="00517883" w:rsidP="00CA71EF">
            <w:pPr>
              <w:pStyle w:val="af4"/>
              <w:numPr>
                <w:ilvl w:val="0"/>
                <w:numId w:val="28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Обоснуйте вашу схему разделки пробы;</w:t>
            </w:r>
          </w:p>
          <w:p w:rsidR="007D3B47" w:rsidRPr="00517883" w:rsidRDefault="00517883" w:rsidP="00CA71EF">
            <w:pPr>
              <w:pStyle w:val="af4"/>
              <w:numPr>
                <w:ilvl w:val="0"/>
                <w:numId w:val="28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Методика проведения лабораторной работы</w:t>
            </w: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ПСК 6.2</w:t>
            </w:r>
            <w:r w:rsidRPr="00982D10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основное оборудование;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принципы работы автоматизированных систем;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теорию автоматического контроля и управления;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Отдел технического контроля, его структура и задачи, нормативные документы ОТК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Датчики, их назначение и классификация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Реле, их классификация и устройство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Логические элементы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автоматизации процессов обогащения;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компоновать оборудование АСУ;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работы об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выбора и расчета оборудов</w:t>
            </w:r>
            <w:r w:rsidRPr="00615A62">
              <w:rPr>
                <w:sz w:val="24"/>
                <w:szCs w:val="24"/>
              </w:rPr>
              <w:t>а</w:t>
            </w:r>
            <w:r w:rsidRPr="00615A62">
              <w:rPr>
                <w:sz w:val="24"/>
                <w:szCs w:val="24"/>
              </w:rPr>
              <w:t>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lastRenderedPageBreak/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303E6A">
            <w:pPr>
              <w:ind w:firstLine="42"/>
            </w:pPr>
            <w:r>
              <w:lastRenderedPageBreak/>
              <w:t>Вопросы к защите лабораторной работы:</w:t>
            </w:r>
          </w:p>
          <w:p w:rsidR="00517883" w:rsidRPr="00517883" w:rsidRDefault="00517883" w:rsidP="00303E6A">
            <w:pPr>
              <w:pStyle w:val="af4"/>
              <w:numPr>
                <w:ilvl w:val="0"/>
                <w:numId w:val="29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 xml:space="preserve">Недостатки </w:t>
            </w:r>
            <w:proofErr w:type="spellStart"/>
            <w:r>
              <w:rPr>
                <w:lang w:val="ru-RU"/>
              </w:rPr>
              <w:t>сократителей</w:t>
            </w:r>
            <w:proofErr w:type="spellEnd"/>
            <w:r>
              <w:rPr>
                <w:lang w:val="ru-RU"/>
              </w:rPr>
              <w:t>, показатели точности сокращения;</w:t>
            </w:r>
          </w:p>
          <w:p w:rsidR="00517883" w:rsidRDefault="00517883" w:rsidP="00303E6A">
            <w:pPr>
              <w:pStyle w:val="af4"/>
              <w:numPr>
                <w:ilvl w:val="0"/>
                <w:numId w:val="29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 xml:space="preserve">Опишите конструкцию и регулировку работы </w:t>
            </w:r>
            <w:proofErr w:type="gramStart"/>
            <w:r>
              <w:rPr>
                <w:lang w:val="ru-RU"/>
              </w:rPr>
              <w:t>секторного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сократителя</w:t>
            </w:r>
            <w:proofErr w:type="spellEnd"/>
            <w:r>
              <w:rPr>
                <w:lang w:val="ru-RU"/>
              </w:rPr>
              <w:t>;</w:t>
            </w:r>
          </w:p>
          <w:p w:rsidR="00517883" w:rsidRPr="00517883" w:rsidRDefault="00517883" w:rsidP="00303E6A">
            <w:pPr>
              <w:pStyle w:val="af4"/>
              <w:numPr>
                <w:ilvl w:val="0"/>
                <w:numId w:val="29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lastRenderedPageBreak/>
              <w:t>Методика обработки результатов</w:t>
            </w:r>
          </w:p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lastRenderedPageBreak/>
              <w:t>ПСК 6.4</w:t>
            </w:r>
            <w:r w:rsidRPr="00982D10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982D10">
              <w:rPr>
                <w:b w:val="0"/>
                <w:i w:val="0"/>
              </w:rPr>
              <w:t>е</w:t>
            </w:r>
            <w:r w:rsidRPr="00982D10">
              <w:rPr>
                <w:b w:val="0"/>
                <w:i w:val="0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отбора проб, их подготовки и анализа;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контроля параметров технол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гического процесса;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закономерности распределения ценного компонента в опробуемой массе, и точе</w:t>
            </w:r>
            <w:r w:rsidRPr="00615A62">
              <w:rPr>
                <w:sz w:val="24"/>
                <w:szCs w:val="24"/>
              </w:rPr>
              <w:t>ч</w:t>
            </w:r>
            <w:r w:rsidRPr="00615A62">
              <w:rPr>
                <w:sz w:val="24"/>
                <w:szCs w:val="24"/>
              </w:rPr>
              <w:t>ных пробах;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</w:pPr>
            <w:r w:rsidRPr="00982D10">
              <w:t>Автоматические системы на обогатительных фабриках, классификация по назнач</w:t>
            </w:r>
            <w:r w:rsidRPr="00982D10">
              <w:t>е</w:t>
            </w:r>
            <w:r w:rsidRPr="00982D10">
              <w:t>нию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</w:pPr>
            <w:r w:rsidRPr="00982D10">
              <w:t>Системы экспрессного контроля химического состава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</w:rPr>
            </w:pPr>
            <w:r w:rsidRPr="00982D10">
              <w:t>Автоматические системы учета масс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производить расчет параметров опроб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вания технологической схемы;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615A62">
              <w:rPr>
                <w:sz w:val="24"/>
                <w:szCs w:val="24"/>
              </w:rPr>
              <w:t>товарного балансов</w:t>
            </w:r>
            <w:r w:rsidRPr="00615A62">
              <w:rPr>
                <w:sz w:val="24"/>
                <w:szCs w:val="24"/>
              </w:rPr>
              <w:t>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средства контроля и измер</w:t>
            </w:r>
            <w:r w:rsidRPr="00615A62">
              <w:rPr>
                <w:sz w:val="24"/>
                <w:szCs w:val="24"/>
              </w:rPr>
              <w:t>е</w:t>
            </w:r>
            <w:r w:rsidRPr="00615A62">
              <w:rPr>
                <w:sz w:val="24"/>
                <w:szCs w:val="24"/>
              </w:rPr>
              <w:t>ния параметров технологического проце</w:t>
            </w:r>
            <w:r w:rsidRPr="00615A62">
              <w:rPr>
                <w:sz w:val="24"/>
                <w:szCs w:val="24"/>
              </w:rPr>
              <w:t>с</w:t>
            </w:r>
            <w:r w:rsidRPr="00615A62">
              <w:rPr>
                <w:sz w:val="24"/>
                <w:szCs w:val="24"/>
              </w:rPr>
              <w:t>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</w:t>
            </w:r>
            <w:r w:rsidRPr="00615A62">
              <w:rPr>
                <w:sz w:val="24"/>
                <w:szCs w:val="24"/>
              </w:rPr>
              <w:t>и</w:t>
            </w:r>
            <w:r w:rsidRPr="00615A62">
              <w:rPr>
                <w:sz w:val="24"/>
                <w:szCs w:val="24"/>
              </w:rPr>
              <w:t>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3FB" w:rsidRDefault="00DE33FB" w:rsidP="00303E6A">
            <w:pPr>
              <w:ind w:firstLine="0"/>
            </w:pPr>
            <w:r>
              <w:t>Вопросы к защите лабораторной работы:</w:t>
            </w:r>
          </w:p>
          <w:p w:rsidR="00DE33FB" w:rsidRDefault="00DE33FB" w:rsidP="00303E6A">
            <w:pPr>
              <w:pStyle w:val="af4"/>
              <w:numPr>
                <w:ilvl w:val="0"/>
                <w:numId w:val="30"/>
              </w:numPr>
              <w:ind w:left="42" w:firstLine="0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собирателей;</w:t>
            </w:r>
          </w:p>
          <w:p w:rsidR="00DE33FB" w:rsidRDefault="00DE33FB" w:rsidP="00303E6A">
            <w:pPr>
              <w:pStyle w:val="af4"/>
              <w:numPr>
                <w:ilvl w:val="0"/>
                <w:numId w:val="30"/>
              </w:numPr>
              <w:ind w:left="42" w:firstLine="0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регуляторов среды;</w:t>
            </w:r>
          </w:p>
          <w:p w:rsidR="007D3B47" w:rsidRPr="00982D10" w:rsidRDefault="00DE33FB" w:rsidP="00303E6A">
            <w:pPr>
              <w:pStyle w:val="2"/>
              <w:keepLines/>
              <w:numPr>
                <w:ilvl w:val="0"/>
                <w:numId w:val="30"/>
              </w:numPr>
              <w:tabs>
                <w:tab w:val="left" w:pos="184"/>
              </w:tabs>
              <w:autoSpaceDE w:val="0"/>
              <w:autoSpaceDN w:val="0"/>
              <w:adjustRightInd w:val="0"/>
              <w:ind w:left="42" w:firstLine="0"/>
              <w:jc w:val="left"/>
              <w:rPr>
                <w:b w:val="0"/>
                <w:i w:val="0"/>
                <w:szCs w:val="24"/>
              </w:rPr>
            </w:pPr>
            <w:r w:rsidRPr="00DE33FB">
              <w:rPr>
                <w:rFonts w:eastAsia="Calibri"/>
                <w:b w:val="0"/>
                <w:bCs w:val="0"/>
                <w:i w:val="0"/>
                <w:szCs w:val="22"/>
                <w:lang w:eastAsia="en-US"/>
              </w:rPr>
              <w:t xml:space="preserve">Методика определения активности </w:t>
            </w:r>
            <w:proofErr w:type="spellStart"/>
            <w:r w:rsidRPr="00DE33FB">
              <w:rPr>
                <w:rFonts w:eastAsia="Calibri"/>
                <w:b w:val="0"/>
                <w:bCs w:val="0"/>
                <w:i w:val="0"/>
                <w:szCs w:val="22"/>
                <w:lang w:eastAsia="en-US"/>
              </w:rPr>
              <w:t>вспенивателей</w:t>
            </w:r>
            <w:proofErr w:type="spellEnd"/>
            <w:r w:rsidRPr="00982D10">
              <w:rPr>
                <w:b w:val="0"/>
                <w:i w:val="0"/>
                <w:szCs w:val="24"/>
              </w:rPr>
              <w:t xml:space="preserve"> </w:t>
            </w:r>
          </w:p>
        </w:tc>
      </w:tr>
      <w:tr w:rsidR="000D6BAC" w:rsidRPr="00982D10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ПСК 6.5</w:t>
            </w:r>
            <w:r w:rsidRPr="00982D10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982D10">
              <w:rPr>
                <w:b w:val="0"/>
                <w:i w:val="0"/>
              </w:rPr>
              <w:t>з</w:t>
            </w:r>
            <w:r w:rsidRPr="00982D10">
              <w:rPr>
                <w:b w:val="0"/>
                <w:i w:val="0"/>
              </w:rPr>
              <w:t>водств</w:t>
            </w: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принципы автоматизации производс</w:t>
            </w:r>
            <w:r w:rsidRPr="00615A62">
              <w:rPr>
                <w:sz w:val="24"/>
                <w:szCs w:val="24"/>
              </w:rPr>
              <w:t>т</w:t>
            </w:r>
            <w:r w:rsidRPr="00615A62">
              <w:rPr>
                <w:sz w:val="24"/>
                <w:szCs w:val="24"/>
              </w:rPr>
              <w:t>венных процессов;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lastRenderedPageBreak/>
              <w:t>работу и регулировку основного и вспомогательного оборудования;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автоматизацию работы основного и вспомогательного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982D10" w:rsidRDefault="000D6BAC" w:rsidP="0061252C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Перечень теоретических вопросов к зачету:</w:t>
            </w:r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</w:pPr>
            <w:r w:rsidRPr="00982D10">
              <w:t>Автоматические системы учета расхода реагентов</w:t>
            </w:r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</w:pPr>
            <w:r w:rsidRPr="00982D10">
              <w:lastRenderedPageBreak/>
              <w:t xml:space="preserve">Автоматизация процессов </w:t>
            </w:r>
            <w:proofErr w:type="spellStart"/>
            <w:r w:rsidRPr="00982D10">
              <w:t>рудополготовки</w:t>
            </w:r>
            <w:proofErr w:type="spellEnd"/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Перспективы автоматизации обогатительных фабрик.</w:t>
            </w: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задавать необходимые параметры те</w:t>
            </w:r>
            <w:r w:rsidRPr="00615A62">
              <w:rPr>
                <w:sz w:val="24"/>
                <w:szCs w:val="24"/>
              </w:rPr>
              <w:t>х</w:t>
            </w:r>
            <w:r w:rsidRPr="00615A62">
              <w:rPr>
                <w:sz w:val="24"/>
                <w:szCs w:val="24"/>
              </w:rPr>
              <w:t>нологического процесса;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работать в программных комплексах </w:t>
            </w:r>
            <w:proofErr w:type="spellStart"/>
            <w:r w:rsidR="00EC188E" w:rsidRPr="00615A62">
              <w:rPr>
                <w:sz w:val="24"/>
                <w:szCs w:val="24"/>
              </w:rPr>
              <w:t>Autocad</w:t>
            </w:r>
            <w:proofErr w:type="spellEnd"/>
            <w:r w:rsidR="00EC188E" w:rsidRPr="00615A62">
              <w:rPr>
                <w:sz w:val="24"/>
                <w:szCs w:val="24"/>
              </w:rPr>
              <w:t xml:space="preserve"> и</w:t>
            </w:r>
            <w:r w:rsidRPr="00615A62">
              <w:rPr>
                <w:sz w:val="24"/>
                <w:szCs w:val="24"/>
              </w:rPr>
              <w:t xml:space="preserve"> Компас;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обрабатывать результаты экспериме</w:t>
            </w:r>
            <w:r w:rsidRPr="00615A62">
              <w:rPr>
                <w:sz w:val="24"/>
                <w:szCs w:val="24"/>
              </w:rPr>
              <w:t>н</w:t>
            </w:r>
            <w:r w:rsidRPr="00615A62">
              <w:rPr>
                <w:sz w:val="24"/>
                <w:szCs w:val="24"/>
              </w:rPr>
              <w:t>тов и анализов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982D10" w:rsidRDefault="000D6BAC" w:rsidP="0061252C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Расчет товарного баланса;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Расчет технологического баланса;</w:t>
            </w:r>
          </w:p>
          <w:p w:rsidR="000D6BAC" w:rsidRPr="00982D10" w:rsidRDefault="000D6BAC" w:rsidP="0061252C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работы в программных ко</w:t>
            </w:r>
            <w:r w:rsidRPr="00615A62">
              <w:rPr>
                <w:sz w:val="24"/>
                <w:szCs w:val="24"/>
              </w:rPr>
              <w:t>м</w:t>
            </w:r>
            <w:r w:rsidRPr="00615A62">
              <w:rPr>
                <w:sz w:val="24"/>
                <w:szCs w:val="24"/>
              </w:rPr>
              <w:t>плексах;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методами проектирования схем опроб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3FB" w:rsidRDefault="00DE33FB" w:rsidP="0036336A">
            <w:pPr>
              <w:ind w:firstLine="0"/>
            </w:pPr>
            <w:r>
              <w:t>Вопросы к защите лабораторной работы:</w:t>
            </w:r>
          </w:p>
          <w:p w:rsidR="00DE33FB" w:rsidRPr="00517883" w:rsidRDefault="00DE33FB" w:rsidP="0036336A">
            <w:pPr>
              <w:pStyle w:val="af4"/>
              <w:numPr>
                <w:ilvl w:val="0"/>
                <w:numId w:val="31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Причины влияния извести на показатели флотации;</w:t>
            </w:r>
          </w:p>
          <w:p w:rsidR="00DE33FB" w:rsidRDefault="00DE33FB" w:rsidP="0036336A">
            <w:pPr>
              <w:pStyle w:val="af4"/>
              <w:numPr>
                <w:ilvl w:val="0"/>
                <w:numId w:val="31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Влияние извести на состояние флотационных реагентов;</w:t>
            </w:r>
          </w:p>
          <w:p w:rsidR="00DE33FB" w:rsidRPr="00517883" w:rsidRDefault="00DE33FB" w:rsidP="0036336A">
            <w:pPr>
              <w:pStyle w:val="af4"/>
              <w:numPr>
                <w:ilvl w:val="0"/>
                <w:numId w:val="31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Методика расчета навески для опыта.</w:t>
            </w:r>
          </w:p>
          <w:p w:rsidR="000D6BAC" w:rsidRPr="00DE33FB" w:rsidRDefault="000D6BAC" w:rsidP="00DE33FB"/>
        </w:tc>
      </w:tr>
    </w:tbl>
    <w:p w:rsidR="00197B54" w:rsidRPr="00982D10" w:rsidRDefault="00197B54" w:rsidP="00197B54">
      <w:pPr>
        <w:rPr>
          <w:color w:val="C00000"/>
          <w:highlight w:val="yellow"/>
        </w:rPr>
      </w:pPr>
    </w:p>
    <w:p w:rsidR="00877E3C" w:rsidRPr="00982D10" w:rsidRDefault="00877E3C" w:rsidP="00197B54">
      <w:pPr>
        <w:rPr>
          <w:color w:val="C00000"/>
        </w:rPr>
      </w:pPr>
    </w:p>
    <w:p w:rsidR="00CE6E80" w:rsidRPr="00982D10" w:rsidRDefault="00CE6E80" w:rsidP="00197B54">
      <w:pPr>
        <w:rPr>
          <w:color w:val="C00000"/>
        </w:rPr>
      </w:pPr>
    </w:p>
    <w:p w:rsidR="00676FF0" w:rsidRPr="00982D10" w:rsidRDefault="00676FF0" w:rsidP="00197B54">
      <w:pPr>
        <w:rPr>
          <w:color w:val="C00000"/>
        </w:rPr>
      </w:pPr>
    </w:p>
    <w:p w:rsidR="00CE6E80" w:rsidRPr="00982D10" w:rsidRDefault="00CE6E80" w:rsidP="00197B54">
      <w:pPr>
        <w:rPr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D6BAC" w:rsidRPr="00581094" w:rsidRDefault="000D6BAC" w:rsidP="000D6BAC">
      <w:r w:rsidRPr="00581094">
        <w:t>Промежуточная аттестация по дисциплине «</w:t>
      </w:r>
      <w:r w:rsidR="00EE3BBF">
        <w:rPr>
          <w:rStyle w:val="FontStyle16"/>
          <w:b w:val="0"/>
          <w:sz w:val="24"/>
          <w:szCs w:val="24"/>
        </w:rPr>
        <w:t>Основы управления процессом обог</w:t>
      </w:r>
      <w:r w:rsidR="00EE3BBF">
        <w:rPr>
          <w:rStyle w:val="FontStyle16"/>
          <w:b w:val="0"/>
          <w:sz w:val="24"/>
          <w:szCs w:val="24"/>
        </w:rPr>
        <w:t>а</w:t>
      </w:r>
      <w:r w:rsidR="00EE3BBF">
        <w:rPr>
          <w:rStyle w:val="FontStyle16"/>
          <w:b w:val="0"/>
          <w:sz w:val="24"/>
          <w:szCs w:val="24"/>
        </w:rPr>
        <w:t>щения</w:t>
      </w:r>
      <w:r w:rsidRPr="00581094">
        <w:t>» включает теоретические вопросы, позволяющие оценить уровень усвоения об</w:t>
      </w:r>
      <w:r w:rsidRPr="00581094">
        <w:t>у</w:t>
      </w:r>
      <w:r w:rsidRPr="00581094">
        <w:t xml:space="preserve">чающимися знаний, и практические задания, выявляющие степень </w:t>
      </w:r>
      <w:proofErr w:type="spellStart"/>
      <w:r w:rsidRPr="00581094">
        <w:t>сформированности</w:t>
      </w:r>
      <w:proofErr w:type="spellEnd"/>
      <w:r w:rsidRPr="00581094">
        <w:t xml:space="preserve"> умений и владений, проводится в форме </w:t>
      </w:r>
      <w:r w:rsidR="00581094">
        <w:t>экзамена</w:t>
      </w:r>
      <w:r w:rsidRPr="00581094">
        <w:t>.</w:t>
      </w:r>
    </w:p>
    <w:p w:rsidR="000D6BAC" w:rsidRPr="00581094" w:rsidRDefault="000D6BAC" w:rsidP="000D6BAC">
      <w:pPr>
        <w:rPr>
          <w:b/>
        </w:rPr>
      </w:pPr>
      <w:r w:rsidRPr="00581094">
        <w:rPr>
          <w:b/>
        </w:rPr>
        <w:t>Показатели и критерии оценивания экзамена: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«отлично»</w:t>
      </w:r>
      <w:r w:rsidRPr="00581094">
        <w:t xml:space="preserve"> (5 баллов) – обучающийся демонстрирует высокий уровень </w:t>
      </w:r>
      <w:proofErr w:type="spellStart"/>
      <w:r w:rsidRPr="00581094">
        <w:t>сформированности</w:t>
      </w:r>
      <w:proofErr w:type="spellEnd"/>
      <w:r w:rsidRPr="00581094">
        <w:t xml:space="preserve"> компетенций, всестороннее, систематическое и глубокое знание уче</w:t>
      </w:r>
      <w:r w:rsidRPr="00581094">
        <w:t>б</w:t>
      </w:r>
      <w:r w:rsidRPr="00581094">
        <w:t>ного материала, свободно выполняет практические задания, свободно оперирует знани</w:t>
      </w:r>
      <w:r w:rsidRPr="00581094">
        <w:t>я</w:t>
      </w:r>
      <w:r w:rsidRPr="00581094">
        <w:t xml:space="preserve">ми, умениями, применяет их в ситуациях повышенной сложности. 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«хорошо»</w:t>
      </w:r>
      <w:r w:rsidRPr="00581094">
        <w:t xml:space="preserve"> (4 балла) – обучающийся демонстрирует средний уровень </w:t>
      </w:r>
      <w:proofErr w:type="spellStart"/>
      <w:r w:rsidRPr="00581094">
        <w:t>сформированности</w:t>
      </w:r>
      <w:proofErr w:type="spellEnd"/>
      <w:r w:rsidRPr="00581094">
        <w:t xml:space="preserve"> компетенций: основные знания, умения освоены, но допускаются н</w:t>
      </w:r>
      <w:r w:rsidRPr="00581094">
        <w:t>е</w:t>
      </w:r>
      <w:r w:rsidRPr="0058109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«удовлетворительно»</w:t>
      </w:r>
      <w:r w:rsidRPr="00581094">
        <w:t xml:space="preserve"> (3 балла) – обучающийся демонстрирует порог</w:t>
      </w:r>
      <w:r w:rsidRPr="00581094">
        <w:t>о</w:t>
      </w:r>
      <w:r w:rsidRPr="00581094">
        <w:t xml:space="preserve">вый уровень </w:t>
      </w:r>
      <w:proofErr w:type="spellStart"/>
      <w:r w:rsidRPr="00581094">
        <w:t>сформированности</w:t>
      </w:r>
      <w:proofErr w:type="spellEnd"/>
      <w:r w:rsidRPr="00581094">
        <w:t xml:space="preserve"> компетенций: в ходе контрольных мероприятий допуск</w:t>
      </w:r>
      <w:r w:rsidRPr="00581094">
        <w:t>а</w:t>
      </w:r>
      <w:r w:rsidRPr="0058109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«неудовлетворительно»</w:t>
      </w:r>
      <w:r w:rsidRPr="00581094">
        <w:t xml:space="preserve"> (2 балла) – </w:t>
      </w:r>
      <w:proofErr w:type="gramStart"/>
      <w:r w:rsidRPr="00581094">
        <w:t>обучающийся</w:t>
      </w:r>
      <w:proofErr w:type="gramEnd"/>
      <w:r w:rsidRPr="00581094">
        <w:t xml:space="preserve"> демонстрирует зн</w:t>
      </w:r>
      <w:r w:rsidRPr="00581094">
        <w:t>а</w:t>
      </w:r>
      <w:r w:rsidRPr="0058109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D6BAC" w:rsidRDefault="000D6BAC" w:rsidP="000D6BAC">
      <w:r w:rsidRPr="00581094">
        <w:t xml:space="preserve">– на оценку </w:t>
      </w:r>
      <w:r w:rsidRPr="00581094">
        <w:rPr>
          <w:b/>
        </w:rPr>
        <w:t>«неудовлетворительно»</w:t>
      </w:r>
      <w:r w:rsidRPr="0058109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81094">
        <w:t>л</w:t>
      </w:r>
      <w:r w:rsidRPr="00581094">
        <w:t>лектуальные навыки решения простых задач.</w:t>
      </w:r>
    </w:p>
    <w:p w:rsidR="00C84941" w:rsidRDefault="00C84941" w:rsidP="000D6BAC"/>
    <w:p w:rsidR="00C84941" w:rsidRPr="00C17915" w:rsidRDefault="00C84941" w:rsidP="00C84941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84941" w:rsidRPr="00C17915" w:rsidRDefault="00C84941" w:rsidP="00C8494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C84941" w:rsidRPr="001D1852" w:rsidRDefault="00C84941" w:rsidP="00C84941">
      <w:pPr>
        <w:pStyle w:val="1"/>
        <w:shd w:val="clear" w:color="auto" w:fill="FFFFFF"/>
        <w:spacing w:before="141" w:after="141"/>
        <w:textAlignment w:val="baseline"/>
        <w:rPr>
          <w:b w:val="0"/>
          <w:iCs w:val="0"/>
          <w:szCs w:val="24"/>
        </w:rPr>
      </w:pPr>
      <w:r w:rsidRPr="00153999">
        <w:rPr>
          <w:b w:val="0"/>
        </w:rPr>
        <w:t xml:space="preserve">1. </w:t>
      </w:r>
      <w:r w:rsidRPr="001D1852">
        <w:rPr>
          <w:b w:val="0"/>
          <w:iCs w:val="0"/>
          <w:szCs w:val="24"/>
        </w:rPr>
        <w:t xml:space="preserve">Клейн, М. С. Опробование и контроль технологических процессов </w:t>
      </w:r>
      <w:r w:rsidR="00EC188E" w:rsidRPr="001D1852">
        <w:rPr>
          <w:b w:val="0"/>
          <w:iCs w:val="0"/>
          <w:szCs w:val="24"/>
        </w:rPr>
        <w:t>обогащения:</w:t>
      </w:r>
      <w:r w:rsidRPr="001D1852">
        <w:rPr>
          <w:b w:val="0"/>
          <w:iCs w:val="0"/>
          <w:szCs w:val="24"/>
        </w:rPr>
        <w:t xml:space="preserve"> учебное пособие / М. С. Клейн, Т. Е. Вахонина. — </w:t>
      </w:r>
      <w:r w:rsidR="00EC188E" w:rsidRPr="001D1852">
        <w:rPr>
          <w:b w:val="0"/>
          <w:iCs w:val="0"/>
          <w:szCs w:val="24"/>
        </w:rPr>
        <w:t>Кемерово:</w:t>
      </w:r>
      <w:r w:rsidRPr="001D1852">
        <w:rPr>
          <w:b w:val="0"/>
          <w:iCs w:val="0"/>
          <w:szCs w:val="24"/>
        </w:rPr>
        <w:t xml:space="preserve"> </w:t>
      </w:r>
      <w:proofErr w:type="spellStart"/>
      <w:r w:rsidRPr="001D1852">
        <w:rPr>
          <w:b w:val="0"/>
          <w:iCs w:val="0"/>
          <w:szCs w:val="24"/>
        </w:rPr>
        <w:t>КузГТУ</w:t>
      </w:r>
      <w:proofErr w:type="spellEnd"/>
      <w:r w:rsidRPr="001D1852">
        <w:rPr>
          <w:b w:val="0"/>
          <w:iCs w:val="0"/>
          <w:szCs w:val="24"/>
        </w:rPr>
        <w:t xml:space="preserve"> имени Т.Ф. Горбачева, 2013. — 132 с. — </w:t>
      </w:r>
      <w:r w:rsidR="00EC188E" w:rsidRPr="001D1852">
        <w:rPr>
          <w:b w:val="0"/>
          <w:iCs w:val="0"/>
          <w:szCs w:val="24"/>
        </w:rPr>
        <w:t>Текст:</w:t>
      </w:r>
      <w:r w:rsidRPr="001D1852">
        <w:rPr>
          <w:b w:val="0"/>
          <w:iCs w:val="0"/>
          <w:szCs w:val="24"/>
        </w:rPr>
        <w:t xml:space="preserve"> электронный // </w:t>
      </w:r>
      <w:r w:rsidR="00EC188E" w:rsidRPr="001D1852">
        <w:rPr>
          <w:b w:val="0"/>
          <w:iCs w:val="0"/>
          <w:szCs w:val="24"/>
        </w:rPr>
        <w:t>Лань:</w:t>
      </w:r>
      <w:r w:rsidRPr="001D1852">
        <w:rPr>
          <w:b w:val="0"/>
          <w:iCs w:val="0"/>
          <w:szCs w:val="24"/>
        </w:rPr>
        <w:t xml:space="preserve"> электронно-библиотечная система. — URL: </w:t>
      </w:r>
      <w:hyperlink r:id="rId18" w:history="1">
        <w:r w:rsidRPr="00F94670">
          <w:rPr>
            <w:rStyle w:val="afa"/>
            <w:b w:val="0"/>
            <w:iCs w:val="0"/>
            <w:szCs w:val="24"/>
          </w:rPr>
          <w:t>https://e.lanbook.com/book/69450</w:t>
        </w:r>
      </w:hyperlink>
      <w:r>
        <w:rPr>
          <w:b w:val="0"/>
          <w:iCs w:val="0"/>
          <w:szCs w:val="24"/>
        </w:rPr>
        <w:t xml:space="preserve"> </w:t>
      </w:r>
      <w:r w:rsidRPr="001D1852">
        <w:rPr>
          <w:b w:val="0"/>
          <w:iCs w:val="0"/>
          <w:szCs w:val="24"/>
        </w:rPr>
        <w:t xml:space="preserve">— Режим доступа: для </w:t>
      </w:r>
      <w:proofErr w:type="spellStart"/>
      <w:r w:rsidRPr="001D1852">
        <w:rPr>
          <w:b w:val="0"/>
          <w:iCs w:val="0"/>
          <w:szCs w:val="24"/>
        </w:rPr>
        <w:t>авториз</w:t>
      </w:r>
      <w:proofErr w:type="spellEnd"/>
      <w:r w:rsidRPr="001D1852">
        <w:rPr>
          <w:b w:val="0"/>
          <w:iCs w:val="0"/>
          <w:szCs w:val="24"/>
        </w:rPr>
        <w:t>. пользователей.</w:t>
      </w:r>
    </w:p>
    <w:p w:rsidR="00C84941" w:rsidRPr="00FD7A39" w:rsidRDefault="00C84941" w:rsidP="00C84941">
      <w:pPr>
        <w:tabs>
          <w:tab w:val="left" w:pos="851"/>
        </w:tabs>
        <w:ind w:left="567" w:firstLine="0"/>
      </w:pPr>
      <w:r w:rsidRPr="00FD7A39">
        <w:t xml:space="preserve">2. </w:t>
      </w:r>
      <w:r w:rsidRPr="001D1852">
        <w:t xml:space="preserve">Клейн, М. С. Опробование и контроль процессов </w:t>
      </w:r>
      <w:r w:rsidR="00EC188E" w:rsidRPr="001D1852">
        <w:t>обогащения:</w:t>
      </w:r>
      <w:r w:rsidRPr="001D1852">
        <w:t xml:space="preserve"> учебное пособие / М. С. Клейн, Т. Е. Вахонина. — </w:t>
      </w:r>
      <w:r w:rsidR="00EC188E" w:rsidRPr="001D1852">
        <w:t>Кемерово:</w:t>
      </w:r>
      <w:r w:rsidRPr="001D1852">
        <w:t xml:space="preserve"> </w:t>
      </w:r>
      <w:proofErr w:type="spellStart"/>
      <w:r w:rsidRPr="001D1852">
        <w:t>КузГТУ</w:t>
      </w:r>
      <w:proofErr w:type="spellEnd"/>
      <w:r w:rsidRPr="001D1852">
        <w:t xml:space="preserve"> имени Т.Ф. Горбачева, 2017. — 142 с. — ISBN 978-5-906888-56-3. — Текст</w:t>
      </w:r>
      <w:proofErr w:type="gramStart"/>
      <w:r w:rsidRPr="001D1852">
        <w:t> :</w:t>
      </w:r>
      <w:proofErr w:type="gramEnd"/>
      <w:r w:rsidRPr="001D1852">
        <w:t xml:space="preserve"> электронный // Лань : электронно-библиотечная система. — URL: </w:t>
      </w:r>
      <w:hyperlink r:id="rId19" w:history="1">
        <w:r w:rsidRPr="00F94670">
          <w:rPr>
            <w:rStyle w:val="afa"/>
          </w:rPr>
          <w:t>https://e.lanbook.com/book/105408</w:t>
        </w:r>
      </w:hyperlink>
      <w:r>
        <w:t xml:space="preserve"> </w:t>
      </w:r>
      <w:r w:rsidRPr="001D1852">
        <w:t xml:space="preserve"> — Режим доступа: для </w:t>
      </w:r>
      <w:proofErr w:type="spellStart"/>
      <w:r w:rsidRPr="001D1852">
        <w:t>авториз</w:t>
      </w:r>
      <w:proofErr w:type="spellEnd"/>
      <w:r w:rsidRPr="001D1852">
        <w:t>. пользователей.</w:t>
      </w:r>
    </w:p>
    <w:p w:rsidR="00C84941" w:rsidRPr="001D1852" w:rsidRDefault="00C84941" w:rsidP="00C84941"/>
    <w:p w:rsidR="00C84941" w:rsidRPr="00C17915" w:rsidRDefault="00C84941" w:rsidP="00C8494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84941" w:rsidRPr="00FD7A39" w:rsidRDefault="00C84941" w:rsidP="00C84941">
      <w:pPr>
        <w:pStyle w:val="af8"/>
        <w:ind w:firstLine="360"/>
      </w:pPr>
      <w:r w:rsidRPr="00153999">
        <w:t xml:space="preserve">1. </w:t>
      </w:r>
      <w:r w:rsidRPr="00915B75">
        <w:t>Козин В.З. Опробование минерального сырья</w:t>
      </w:r>
      <w:r>
        <w:t>. Научная монография</w:t>
      </w:r>
      <w:r w:rsidRPr="00915B75">
        <w:t>. [Электронный ресурс] /</w:t>
      </w:r>
      <w:r>
        <w:t xml:space="preserve"> </w:t>
      </w:r>
      <w:r w:rsidRPr="00915B75">
        <w:t>— Электрон</w:t>
      </w:r>
      <w:proofErr w:type="gramStart"/>
      <w:r w:rsidRPr="00915B75">
        <w:t>.</w:t>
      </w:r>
      <w:proofErr w:type="gramEnd"/>
      <w:r w:rsidRPr="00915B75">
        <w:t xml:space="preserve"> </w:t>
      </w:r>
      <w:proofErr w:type="gramStart"/>
      <w:r w:rsidRPr="00915B75">
        <w:t>д</w:t>
      </w:r>
      <w:proofErr w:type="gramEnd"/>
      <w:r w:rsidRPr="00915B75">
        <w:t xml:space="preserve">ан. — </w:t>
      </w:r>
      <w:r w:rsidRPr="00153999">
        <w:t xml:space="preserve">Екатеринбург: Изд-во УГГУ, 2011. — 316 </w:t>
      </w:r>
      <w:proofErr w:type="gramStart"/>
      <w:r w:rsidRPr="00153999">
        <w:t>с</w:t>
      </w:r>
      <w:proofErr w:type="gramEnd"/>
      <w:r>
        <w:t xml:space="preserve">. </w:t>
      </w:r>
    </w:p>
    <w:p w:rsidR="00C84941" w:rsidRPr="00FD7A39" w:rsidRDefault="00C84941" w:rsidP="00C84941">
      <w:pPr>
        <w:pStyle w:val="af8"/>
        <w:ind w:firstLine="360"/>
      </w:pPr>
      <w:r w:rsidRPr="00FD7A39">
        <w:t xml:space="preserve">2. </w:t>
      </w:r>
      <w:r w:rsidRPr="00153999">
        <w:t xml:space="preserve">Козин </w:t>
      </w:r>
      <w:r w:rsidR="00EC188E" w:rsidRPr="00153999">
        <w:t>В.З.</w:t>
      </w:r>
      <w:r w:rsidRPr="00FD7A39">
        <w:t xml:space="preserve"> </w:t>
      </w:r>
      <w:r w:rsidRPr="00153999">
        <w:t xml:space="preserve">Товарный баланс обогатительных фабрик. </w:t>
      </w:r>
      <w:r w:rsidRPr="00B47F94">
        <w:t>Научная монография</w:t>
      </w:r>
      <w:r w:rsidRPr="00153999">
        <w:t>. [Эле</w:t>
      </w:r>
      <w:r w:rsidRPr="00153999">
        <w:t>к</w:t>
      </w:r>
      <w:r w:rsidRPr="00153999">
        <w:t>тронный ресурс] / — Электрон</w:t>
      </w:r>
      <w:proofErr w:type="gramStart"/>
      <w:r w:rsidRPr="00153999">
        <w:t>.</w:t>
      </w:r>
      <w:proofErr w:type="gramEnd"/>
      <w:r w:rsidRPr="00153999">
        <w:t xml:space="preserve"> </w:t>
      </w:r>
      <w:proofErr w:type="gramStart"/>
      <w:r w:rsidRPr="00153999">
        <w:t>д</w:t>
      </w:r>
      <w:proofErr w:type="gramEnd"/>
      <w:r w:rsidRPr="00153999">
        <w:t xml:space="preserve">ан. — </w:t>
      </w:r>
      <w:r w:rsidRPr="00B47F94">
        <w:t xml:space="preserve">Екатеринбург: Изд-во УГГУ, 2014. — 133 </w:t>
      </w:r>
      <w:r w:rsidR="00EC188E" w:rsidRPr="00B47F94">
        <w:t>с.</w:t>
      </w:r>
      <w:r w:rsidRPr="00B47F94">
        <w:t xml:space="preserve"> — Режим доступа:</w:t>
      </w:r>
      <w:r>
        <w:t xml:space="preserve"> </w:t>
      </w:r>
      <w:hyperlink r:id="rId20" w:history="1">
        <w:r w:rsidRPr="00F94670">
          <w:rPr>
            <w:rStyle w:val="afa"/>
          </w:rPr>
          <w:t>http://xn--90ax2c.xn--p1ai/</w:t>
        </w:r>
        <w:proofErr w:type="spellStart"/>
        <w:r w:rsidRPr="00F94670">
          <w:rPr>
            <w:rStyle w:val="afa"/>
          </w:rPr>
          <w:t>catalog</w:t>
        </w:r>
        <w:proofErr w:type="spellEnd"/>
        <w:r w:rsidRPr="00F94670">
          <w:rPr>
            <w:rStyle w:val="afa"/>
          </w:rPr>
          <w:t>/000199_000009_007498267</w:t>
        </w:r>
      </w:hyperlink>
      <w:r>
        <w:t xml:space="preserve"> </w:t>
      </w:r>
    </w:p>
    <w:p w:rsidR="00C84941" w:rsidRDefault="00C84941" w:rsidP="00C84941">
      <w:pPr>
        <w:pStyle w:val="af8"/>
        <w:ind w:firstLine="360"/>
      </w:pPr>
      <w:r>
        <w:t>3. Козин В.З., Тихонов О.Н. Опробование, контроль и автоматизация обогатительных процессов. – М.: Недра. 1990 .</w:t>
      </w:r>
    </w:p>
    <w:p w:rsidR="00C84941" w:rsidRDefault="00C84941" w:rsidP="00C84941">
      <w:pPr>
        <w:pStyle w:val="af8"/>
        <w:ind w:firstLine="360"/>
      </w:pPr>
      <w:r>
        <w:t xml:space="preserve">4. Тихонов О.Н. Автоматизация производственных процессов на обогатительных </w:t>
      </w:r>
      <w:r w:rsidR="00EC188E">
        <w:t>фа</w:t>
      </w:r>
      <w:r w:rsidR="00EC188E">
        <w:t>б</w:t>
      </w:r>
      <w:r w:rsidR="00EC188E">
        <w:t>риках. –</w:t>
      </w:r>
      <w:r>
        <w:t xml:space="preserve"> М.: Недра, 1985.</w:t>
      </w:r>
    </w:p>
    <w:p w:rsidR="00C84941" w:rsidRDefault="00C84941" w:rsidP="00C84941">
      <w:pPr>
        <w:pStyle w:val="af8"/>
        <w:ind w:firstLine="360"/>
      </w:pPr>
      <w:r>
        <w:lastRenderedPageBreak/>
        <w:t xml:space="preserve">5. Справочник по обогащению руд.   /Под ред. Богданова О.С.-2-е изд., </w:t>
      </w:r>
      <w:proofErr w:type="spellStart"/>
      <w:r>
        <w:t>перераб</w:t>
      </w:r>
      <w:proofErr w:type="spellEnd"/>
      <w:r>
        <w:t>. И доп. – М.: Недра, 1983. – Т 1.</w:t>
      </w:r>
    </w:p>
    <w:p w:rsidR="00C84941" w:rsidRDefault="00C84941" w:rsidP="00C84941">
      <w:pPr>
        <w:pStyle w:val="af8"/>
        <w:ind w:firstLine="360"/>
      </w:pPr>
      <w:r>
        <w:t>6. Троп А.Е., Козин В.З., Прокофьев Е.В. Автоматическое управление технологич</w:t>
      </w:r>
      <w:r>
        <w:t>е</w:t>
      </w:r>
      <w:r>
        <w:t xml:space="preserve">скими процессами обогатительных </w:t>
      </w:r>
      <w:r w:rsidR="00EC188E">
        <w:t>фабрик. –</w:t>
      </w:r>
      <w:r>
        <w:t xml:space="preserve"> М.: Недра, 1986.</w:t>
      </w:r>
    </w:p>
    <w:p w:rsidR="00C84941" w:rsidRDefault="00C84941" w:rsidP="00C84941">
      <w:pPr>
        <w:pStyle w:val="af8"/>
        <w:ind w:firstLine="360"/>
      </w:pPr>
      <w:r>
        <w:t>7. Карпенко Н.В. Опробование и контроль качества продуктов обогащения руд. – М.: Недра, 1987.</w:t>
      </w:r>
    </w:p>
    <w:p w:rsidR="00C84941" w:rsidRPr="00C17915" w:rsidRDefault="00C84941" w:rsidP="00C84941">
      <w:pPr>
        <w:pStyle w:val="Style10"/>
        <w:widowControl/>
        <w:rPr>
          <w:i/>
          <w:color w:val="C00000"/>
        </w:rPr>
      </w:pPr>
    </w:p>
    <w:p w:rsidR="00C84941" w:rsidRPr="00C17915" w:rsidRDefault="00C84941" w:rsidP="00C8494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84941" w:rsidRDefault="00C84941" w:rsidP="00C84941">
      <w:pPr>
        <w:pStyle w:val="Style8"/>
        <w:widowControl/>
        <w:ind w:firstLine="0"/>
      </w:pPr>
      <w:r w:rsidRPr="00B01271">
        <w:t xml:space="preserve">Методические указания по </w:t>
      </w:r>
      <w:r>
        <w:t>выполнению лабораторных работ приведены в Приложении 1.</w:t>
      </w:r>
    </w:p>
    <w:p w:rsidR="00C84941" w:rsidRDefault="00C84941" w:rsidP="00C8494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C84941" w:rsidRPr="00C17915" w:rsidRDefault="00C84941" w:rsidP="00C8494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C84941" w:rsidRDefault="00C84941" w:rsidP="00C84941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3190"/>
        <w:gridCol w:w="3080"/>
      </w:tblGrid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</w:pPr>
            <w:r w:rsidRPr="00E557A6">
              <w:t xml:space="preserve">Наименование </w:t>
            </w:r>
            <w:proofErr w:type="gramStart"/>
            <w:r w:rsidRPr="00E557A6">
              <w:t>ПО</w:t>
            </w:r>
            <w:proofErr w:type="gramEnd"/>
          </w:p>
        </w:tc>
        <w:tc>
          <w:tcPr>
            <w:tcW w:w="1706" w:type="pct"/>
          </w:tcPr>
          <w:p w:rsidR="00C84941" w:rsidRPr="00E557A6" w:rsidRDefault="00C84941" w:rsidP="00043881">
            <w:r w:rsidRPr="00E557A6">
              <w:t>№ договора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Срок действие лице</w:t>
            </w:r>
            <w:r w:rsidRPr="00E557A6">
              <w:t>н</w:t>
            </w:r>
            <w:r w:rsidRPr="00E557A6">
              <w:t>зии</w:t>
            </w:r>
          </w:p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</w:pPr>
            <w:r w:rsidRPr="00E557A6">
              <w:rPr>
                <w:lang w:val="en-US"/>
              </w:rPr>
              <w:t xml:space="preserve">MS </w:t>
            </w:r>
            <w:proofErr w:type="spellStart"/>
            <w:r w:rsidRPr="00E557A6">
              <w:t>Windows</w:t>
            </w:r>
            <w:proofErr w:type="spellEnd"/>
            <w:r w:rsidRPr="00E557A6">
              <w:t xml:space="preserve"> 7</w:t>
            </w:r>
          </w:p>
        </w:tc>
        <w:tc>
          <w:tcPr>
            <w:tcW w:w="1706" w:type="pct"/>
          </w:tcPr>
          <w:p w:rsidR="00C84941" w:rsidRPr="00E557A6" w:rsidRDefault="00C84941" w:rsidP="00043881">
            <w:r w:rsidRPr="00E557A6">
              <w:t>Д-1227 от 08.10.2018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11.10.2021</w:t>
            </w:r>
          </w:p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C84941" w:rsidRPr="00E557A6" w:rsidRDefault="00C84941" w:rsidP="00043881">
            <w:r w:rsidRPr="00E557A6">
              <w:t>№ 135 от 17.09.2007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бессрочно</w:t>
            </w:r>
          </w:p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C84941" w:rsidRPr="00E557A6" w:rsidRDefault="00C84941" w:rsidP="00043881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C84941" w:rsidRPr="00E557A6" w:rsidRDefault="00C84941" w:rsidP="00043881">
            <w:r>
              <w:t>бессрочно</w:t>
            </w:r>
          </w:p>
          <w:p w:rsidR="00C84941" w:rsidRPr="00E557A6" w:rsidRDefault="00C84941" w:rsidP="00043881"/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C84941" w:rsidRPr="00E557A6" w:rsidRDefault="00C84941" w:rsidP="00043881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бессрочно</w:t>
            </w:r>
          </w:p>
        </w:tc>
      </w:tr>
    </w:tbl>
    <w:p w:rsidR="00C84941" w:rsidRPr="00C17915" w:rsidRDefault="00C84941" w:rsidP="00C84941">
      <w:pPr>
        <w:pStyle w:val="Style8"/>
        <w:widowControl/>
        <w:ind w:firstLine="0"/>
        <w:rPr>
          <w:rStyle w:val="FontStyle21"/>
          <w:b/>
          <w:i/>
          <w:color w:val="C00000"/>
          <w:sz w:val="24"/>
          <w:szCs w:val="24"/>
        </w:rPr>
      </w:pP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Международная справочная система «Полпред» </w:t>
      </w:r>
      <w:proofErr w:type="spellStart"/>
      <w:r w:rsidRPr="00F76BD3">
        <w:rPr>
          <w:rFonts w:ascii="Times New Roman" w:hAnsi="Times New Roman"/>
          <w:sz w:val="24"/>
          <w:szCs w:val="24"/>
          <w:lang w:val="en-US"/>
        </w:rPr>
        <w:t>polpred</w:t>
      </w:r>
      <w:proofErr w:type="spellEnd"/>
      <w:r w:rsidRPr="00F76BD3">
        <w:rPr>
          <w:rFonts w:ascii="Times New Roman" w:hAnsi="Times New Roman"/>
          <w:sz w:val="24"/>
          <w:szCs w:val="24"/>
        </w:rPr>
        <w:t>.</w:t>
      </w:r>
      <w:r w:rsidRPr="00F76BD3">
        <w:rPr>
          <w:rFonts w:ascii="Times New Roman" w:hAnsi="Times New Roman"/>
          <w:sz w:val="24"/>
          <w:szCs w:val="24"/>
          <w:lang w:val="en-US"/>
        </w:rPr>
        <w:t>com</w:t>
      </w:r>
      <w:r w:rsidRPr="00F76BD3">
        <w:rPr>
          <w:rFonts w:ascii="Times New Roman" w:hAnsi="Times New Roman"/>
          <w:sz w:val="24"/>
          <w:szCs w:val="24"/>
        </w:rPr>
        <w:t xml:space="preserve"> отрасль «Образов</w:t>
      </w:r>
      <w:r w:rsidRPr="00F76BD3">
        <w:rPr>
          <w:rFonts w:ascii="Times New Roman" w:hAnsi="Times New Roman"/>
          <w:sz w:val="24"/>
          <w:szCs w:val="24"/>
        </w:rPr>
        <w:t>а</w:t>
      </w:r>
      <w:r w:rsidRPr="00F76BD3">
        <w:rPr>
          <w:rFonts w:ascii="Times New Roman" w:hAnsi="Times New Roman"/>
          <w:sz w:val="24"/>
          <w:szCs w:val="24"/>
        </w:rPr>
        <w:t xml:space="preserve">ние наука».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1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education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polpred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com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>– Национальная информационно-аналитическая система – Российский индекс н</w:t>
      </w:r>
      <w:r w:rsidRPr="00F76BD3">
        <w:rPr>
          <w:rFonts w:ascii="Times New Roman" w:hAnsi="Times New Roman"/>
          <w:sz w:val="24"/>
          <w:szCs w:val="24"/>
        </w:rPr>
        <w:t>а</w:t>
      </w:r>
      <w:r w:rsidRPr="00F76BD3">
        <w:rPr>
          <w:rFonts w:ascii="Times New Roman" w:hAnsi="Times New Roman"/>
          <w:sz w:val="24"/>
          <w:szCs w:val="24"/>
        </w:rPr>
        <w:t xml:space="preserve">учного цитирования (РИНЦ).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 </w:t>
      </w:r>
      <w:hyperlink r:id="rId22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project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_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risc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asp</w:t>
        </w:r>
      </w:hyperlink>
      <w:r w:rsidRPr="00F76BD3">
        <w:rPr>
          <w:rFonts w:ascii="Times New Roman" w:hAnsi="Times New Roman"/>
          <w:sz w:val="24"/>
          <w:szCs w:val="24"/>
        </w:rPr>
        <w:t xml:space="preserve">. </w:t>
      </w: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Поисковая система Академия </w:t>
      </w:r>
      <w:r w:rsidRPr="00F76BD3">
        <w:rPr>
          <w:rFonts w:ascii="Times New Roman" w:hAnsi="Times New Roman"/>
          <w:sz w:val="24"/>
          <w:szCs w:val="24"/>
          <w:lang w:val="en-US"/>
        </w:rPr>
        <w:t>Google</w:t>
      </w:r>
      <w:r w:rsidRPr="00F76BD3">
        <w:rPr>
          <w:rFonts w:ascii="Times New Roman" w:hAnsi="Times New Roman"/>
          <w:sz w:val="24"/>
          <w:szCs w:val="24"/>
        </w:rPr>
        <w:t xml:space="preserve"> (</w:t>
      </w:r>
      <w:r w:rsidRPr="00F76BD3">
        <w:rPr>
          <w:rFonts w:ascii="Times New Roman" w:hAnsi="Times New Roman"/>
          <w:sz w:val="24"/>
          <w:szCs w:val="24"/>
          <w:lang w:val="en-US"/>
        </w:rPr>
        <w:t>Google</w:t>
      </w:r>
      <w:r w:rsidRPr="00F76BD3">
        <w:rPr>
          <w:rFonts w:ascii="Times New Roman" w:hAnsi="Times New Roman"/>
          <w:sz w:val="24"/>
          <w:szCs w:val="24"/>
        </w:rPr>
        <w:t xml:space="preserve"> </w:t>
      </w:r>
      <w:r w:rsidRPr="00F76BD3">
        <w:rPr>
          <w:rFonts w:ascii="Times New Roman" w:hAnsi="Times New Roman"/>
          <w:sz w:val="24"/>
          <w:szCs w:val="24"/>
          <w:lang w:val="en-US"/>
        </w:rPr>
        <w:t>Scholar</w:t>
      </w:r>
      <w:r w:rsidRPr="00F76BD3">
        <w:rPr>
          <w:rFonts w:ascii="Times New Roman" w:hAnsi="Times New Roman"/>
          <w:sz w:val="24"/>
          <w:szCs w:val="24"/>
        </w:rPr>
        <w:t xml:space="preserve">)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3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scholar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google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4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window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C84941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www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1.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fips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</w:p>
    <w:p w:rsidR="00C84941" w:rsidRDefault="00C84941" w:rsidP="00C84941">
      <w:pPr>
        <w:pStyle w:val="afb"/>
        <w:tabs>
          <w:tab w:val="left" w:pos="1134"/>
        </w:tabs>
        <w:ind w:left="709"/>
        <w:jc w:val="both"/>
        <w:rPr>
          <w:rStyle w:val="afa"/>
          <w:rFonts w:ascii="Times New Roman" w:hAnsi="Times New Roman"/>
          <w:sz w:val="24"/>
          <w:szCs w:val="24"/>
        </w:rPr>
      </w:pPr>
      <w:r w:rsidRPr="000C28CE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,</w:t>
      </w:r>
      <w:r w:rsidRPr="000C28CE">
        <w:rPr>
          <w:rFonts w:ascii="Times New Roman" w:hAnsi="Times New Roman"/>
          <w:sz w:val="24"/>
          <w:szCs w:val="24"/>
        </w:rPr>
        <w:t xml:space="preserve"> посвященный Истории горного дела </w:t>
      </w:r>
      <w:hyperlink r:id="rId26" w:history="1">
        <w:r w:rsidRPr="000C28CE">
          <w:rPr>
            <w:rStyle w:val="afa"/>
            <w:rFonts w:ascii="Times New Roman" w:hAnsi="Times New Roman"/>
            <w:sz w:val="24"/>
            <w:szCs w:val="24"/>
          </w:rPr>
          <w:t>http://sanychpiter.narod.ru/</w:t>
        </w:r>
      </w:hyperlink>
    </w:p>
    <w:p w:rsidR="00C84941" w:rsidRDefault="00C84941" w:rsidP="00C84941">
      <w:pPr>
        <w:pStyle w:val="afb"/>
        <w:tabs>
          <w:tab w:val="left" w:pos="1134"/>
        </w:tabs>
        <w:ind w:left="709"/>
        <w:jc w:val="both"/>
        <w:rPr>
          <w:rStyle w:val="afa"/>
          <w:rFonts w:ascii="Times New Roman" w:hAnsi="Times New Roman"/>
          <w:sz w:val="24"/>
          <w:szCs w:val="24"/>
        </w:rPr>
      </w:pPr>
    </w:p>
    <w:p w:rsidR="00C84941" w:rsidRPr="00C17915" w:rsidRDefault="00C84941" w:rsidP="00C84941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84941" w:rsidRPr="00C17915" w:rsidRDefault="00C84941" w:rsidP="00C8494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84941" w:rsidRPr="00C17915" w:rsidTr="00043881">
        <w:trPr>
          <w:tblHeader/>
        </w:trPr>
        <w:tc>
          <w:tcPr>
            <w:tcW w:w="1928" w:type="pct"/>
            <w:vAlign w:val="center"/>
          </w:tcPr>
          <w:p w:rsidR="00C84941" w:rsidRPr="00C17915" w:rsidRDefault="00C84941" w:rsidP="00043881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84941" w:rsidRPr="00C17915" w:rsidRDefault="00C84941" w:rsidP="00043881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Лекционная аудитория</w:t>
            </w:r>
          </w:p>
        </w:tc>
        <w:tc>
          <w:tcPr>
            <w:tcW w:w="3072" w:type="pct"/>
          </w:tcPr>
          <w:p w:rsidR="00C84941" w:rsidRPr="00124816" w:rsidRDefault="00C84941" w:rsidP="00043881">
            <w:pPr>
              <w:ind w:firstLine="0"/>
              <w:jc w:val="left"/>
            </w:pPr>
            <w:proofErr w:type="spellStart"/>
            <w:r w:rsidRPr="00124816">
              <w:t>Мультимедийные</w:t>
            </w:r>
            <w:proofErr w:type="spellEnd"/>
            <w:r w:rsidRPr="00124816">
              <w:t xml:space="preserve"> средства хранения, передачи  и представления информации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Лаборатория магнитных и эле</w:t>
            </w:r>
            <w:r w:rsidRPr="00855FBE">
              <w:t>к</w:t>
            </w:r>
            <w:r w:rsidRPr="00855FBE">
              <w:t>трических методов обогащения</w:t>
            </w:r>
          </w:p>
        </w:tc>
        <w:tc>
          <w:tcPr>
            <w:tcW w:w="3072" w:type="pct"/>
          </w:tcPr>
          <w:p w:rsidR="00C84941" w:rsidRDefault="00C84941" w:rsidP="00043881">
            <w:pPr>
              <w:ind w:firstLine="0"/>
              <w:jc w:val="left"/>
            </w:pPr>
            <w:r>
              <w:t>1. Трубчатый анализатор</w:t>
            </w:r>
          </w:p>
          <w:p w:rsidR="00C84941" w:rsidRDefault="00C84941" w:rsidP="00043881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C84941" w:rsidRPr="00124816" w:rsidRDefault="00C84941" w:rsidP="00043881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Лаборатория рудоподготовки</w:t>
            </w:r>
          </w:p>
        </w:tc>
        <w:tc>
          <w:tcPr>
            <w:tcW w:w="3072" w:type="pct"/>
          </w:tcPr>
          <w:p w:rsidR="00C84941" w:rsidRDefault="00C84941" w:rsidP="00043881">
            <w:pPr>
              <w:ind w:firstLine="0"/>
              <w:jc w:val="left"/>
            </w:pPr>
            <w:r>
              <w:t>1. Секторный делитель</w:t>
            </w:r>
          </w:p>
          <w:p w:rsidR="00C84941" w:rsidRDefault="00C84941" w:rsidP="00043881">
            <w:pPr>
              <w:ind w:firstLine="0"/>
              <w:jc w:val="left"/>
            </w:pPr>
            <w:r>
              <w:t>2. Желобчатые делители</w:t>
            </w:r>
          </w:p>
          <w:p w:rsidR="00C84941" w:rsidRDefault="00C84941" w:rsidP="00043881">
            <w:pPr>
              <w:ind w:firstLine="0"/>
              <w:jc w:val="left"/>
            </w:pPr>
            <w:r>
              <w:t>3. Лабораторные дробилки</w:t>
            </w:r>
          </w:p>
          <w:p w:rsidR="00C84941" w:rsidRDefault="00C84941" w:rsidP="00043881">
            <w:pPr>
              <w:ind w:firstLine="0"/>
              <w:jc w:val="left"/>
            </w:pPr>
            <w:r>
              <w:t xml:space="preserve">4. Дисковый </w:t>
            </w:r>
            <w:proofErr w:type="spellStart"/>
            <w:r>
              <w:t>истиратель</w:t>
            </w:r>
            <w:proofErr w:type="spellEnd"/>
          </w:p>
          <w:p w:rsidR="00C84941" w:rsidRPr="00124816" w:rsidRDefault="00C84941" w:rsidP="00043881">
            <w:pPr>
              <w:ind w:firstLine="0"/>
              <w:jc w:val="left"/>
              <w:rPr>
                <w:i/>
              </w:rPr>
            </w:pPr>
            <w:r>
              <w:t xml:space="preserve">5. </w:t>
            </w:r>
            <w:proofErr w:type="spellStart"/>
            <w:r>
              <w:t>Стаканчиковый</w:t>
            </w:r>
            <w:proofErr w:type="spellEnd"/>
            <w:r>
              <w:t xml:space="preserve"> </w:t>
            </w:r>
            <w:proofErr w:type="spellStart"/>
            <w:r>
              <w:t>истиратель</w:t>
            </w:r>
            <w:proofErr w:type="spellEnd"/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Лаборатория гравитационных и флотационных методов обогащ</w:t>
            </w:r>
            <w:r w:rsidRPr="00855FBE">
              <w:t>е</w:t>
            </w:r>
            <w:r w:rsidRPr="00855FBE">
              <w:t>ния</w:t>
            </w:r>
          </w:p>
        </w:tc>
        <w:tc>
          <w:tcPr>
            <w:tcW w:w="3072" w:type="pct"/>
          </w:tcPr>
          <w:p w:rsidR="00C84941" w:rsidRDefault="00C84941" w:rsidP="00043881">
            <w:pPr>
              <w:ind w:firstLine="0"/>
              <w:jc w:val="left"/>
            </w:pPr>
            <w:r>
              <w:t xml:space="preserve">1. </w:t>
            </w:r>
            <w:proofErr w:type="spellStart"/>
            <w:r>
              <w:t>Железоотделитель</w:t>
            </w:r>
            <w:proofErr w:type="spellEnd"/>
          </w:p>
          <w:p w:rsidR="00C84941" w:rsidRDefault="00C84941" w:rsidP="00043881">
            <w:pPr>
              <w:ind w:firstLine="0"/>
              <w:jc w:val="left"/>
            </w:pPr>
            <w:r>
              <w:t>2. Сепаратор 168СЭМ</w:t>
            </w:r>
          </w:p>
          <w:p w:rsidR="00C84941" w:rsidRDefault="00C84941" w:rsidP="00043881">
            <w:pPr>
              <w:ind w:firstLine="0"/>
              <w:jc w:val="left"/>
            </w:pPr>
            <w:r>
              <w:t xml:space="preserve">3. </w:t>
            </w:r>
            <w:proofErr w:type="spellStart"/>
            <w:r>
              <w:t>Флотомашины</w:t>
            </w:r>
            <w:proofErr w:type="spellEnd"/>
          </w:p>
          <w:p w:rsidR="00C84941" w:rsidRPr="00124816" w:rsidRDefault="00C84941" w:rsidP="00043881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lastRenderedPageBreak/>
              <w:t>ности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  <w:rPr>
                <w:highlight w:val="yellow"/>
              </w:rPr>
            </w:pPr>
            <w:r w:rsidRPr="00855FBE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84941" w:rsidRPr="00124816" w:rsidRDefault="00C84941" w:rsidP="00043881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855FBE" w:rsidP="00855FBE">
            <w:pPr>
              <w:ind w:firstLine="0"/>
            </w:pPr>
            <w:r w:rsidRPr="00855FBE">
              <w:t>Помещение для хранения и пр</w:t>
            </w:r>
            <w:r w:rsidRPr="00855FBE">
              <w:t>о</w:t>
            </w:r>
            <w:r w:rsidRPr="00855FBE">
              <w:t>филактического обслуживания учебного оборудования</w:t>
            </w:r>
            <w:r w:rsidRPr="00855FBE">
              <w:tab/>
            </w:r>
          </w:p>
        </w:tc>
        <w:tc>
          <w:tcPr>
            <w:tcW w:w="3072" w:type="pct"/>
          </w:tcPr>
          <w:p w:rsidR="00C84941" w:rsidRPr="00124816" w:rsidRDefault="00855FBE" w:rsidP="000C35EE">
            <w:pPr>
              <w:ind w:firstLine="0"/>
            </w:pPr>
            <w:r w:rsidRPr="00855FBE">
              <w:t>Шкафы для хранения учебно-методической докуме</w:t>
            </w:r>
            <w:r w:rsidRPr="00855FBE">
              <w:t>н</w:t>
            </w:r>
            <w:r w:rsidRPr="00855FBE">
              <w:t>тации, учебного оборудования и учебно-наглядных пособий.</w:t>
            </w:r>
          </w:p>
        </w:tc>
      </w:tr>
    </w:tbl>
    <w:p w:rsidR="000D6BAC" w:rsidRPr="000D6BAC" w:rsidRDefault="000D6BAC" w:rsidP="00C84941">
      <w:pPr>
        <w:ind w:firstLine="0"/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5FBE" w:rsidRPr="008120DF" w:rsidRDefault="00855FBE" w:rsidP="00855FBE">
      <w:pPr>
        <w:ind w:firstLine="0"/>
        <w:rPr>
          <w:rStyle w:val="FontStyle15"/>
          <w:b w:val="0"/>
          <w:i/>
          <w:sz w:val="24"/>
          <w:szCs w:val="24"/>
        </w:rPr>
      </w:pPr>
    </w:p>
    <w:p w:rsidR="00855FBE" w:rsidRPr="008120DF" w:rsidRDefault="00855FBE" w:rsidP="00855FBE">
      <w:pPr>
        <w:jc w:val="right"/>
        <w:rPr>
          <w:b/>
          <w:bCs/>
        </w:rPr>
      </w:pPr>
      <w:r w:rsidRPr="008120DF">
        <w:rPr>
          <w:b/>
          <w:bCs/>
        </w:rPr>
        <w:t>Приложение 1</w:t>
      </w:r>
    </w:p>
    <w:p w:rsidR="00855FBE" w:rsidRPr="008120DF" w:rsidRDefault="00855FBE" w:rsidP="00855FBE">
      <w:pPr>
        <w:rPr>
          <w:bCs/>
        </w:rPr>
      </w:pPr>
      <w:r w:rsidRPr="008120DF">
        <w:rPr>
          <w:b/>
          <w:bCs/>
        </w:rPr>
        <w:t xml:space="preserve">Методические рекомендации по выполнению и защите </w:t>
      </w:r>
      <w:r>
        <w:rPr>
          <w:b/>
          <w:bCs/>
        </w:rPr>
        <w:t>лабораторных работ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Практические задания представляются в печатном виде с указанием исходных да</w:t>
      </w:r>
      <w:r w:rsidRPr="008120DF">
        <w:rPr>
          <w:bCs/>
        </w:rPr>
        <w:t>н</w:t>
      </w:r>
      <w:r w:rsidRPr="008120DF">
        <w:rPr>
          <w:bCs/>
        </w:rPr>
        <w:t>ных и выводами по каждому заданию. Все решения можно оформить в виде общей запи</w:t>
      </w:r>
      <w:r w:rsidRPr="008120DF">
        <w:rPr>
          <w:bCs/>
        </w:rPr>
        <w:t>с</w:t>
      </w:r>
      <w:r w:rsidRPr="008120DF">
        <w:rPr>
          <w:bCs/>
        </w:rPr>
        <w:t>ки.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 w:rsidRPr="008120DF">
        <w:rPr>
          <w:bCs/>
        </w:rPr>
        <w:t>и</w:t>
      </w:r>
      <w:r w:rsidRPr="008120DF">
        <w:rPr>
          <w:bCs/>
        </w:rPr>
        <w:t>ал должен быть систематизирован и обобщен.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Записка имеет следующую структуру: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1.</w:t>
      </w:r>
      <w:r w:rsidRPr="008120DF">
        <w:rPr>
          <w:bCs/>
        </w:rPr>
        <w:tab/>
        <w:t>Титульный лист.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2.</w:t>
      </w:r>
      <w:r w:rsidRPr="008120DF">
        <w:rPr>
          <w:bCs/>
        </w:rPr>
        <w:tab/>
        <w:t>Оглавление (с указанием страниц каждого раздела).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3.</w:t>
      </w:r>
      <w:r w:rsidRPr="008120DF">
        <w:rPr>
          <w:bCs/>
        </w:rPr>
        <w:tab/>
        <w:t>Расчетная часть, состоящая из отдельных задач.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4.</w:t>
      </w:r>
      <w:r w:rsidRPr="008120DF">
        <w:rPr>
          <w:bCs/>
        </w:rPr>
        <w:tab/>
        <w:t>Заключение.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Пояснительная записка выполняется на листах формата А</w:t>
      </w:r>
      <w:proofErr w:type="gramStart"/>
      <w:r w:rsidRPr="008120DF">
        <w:rPr>
          <w:bCs/>
        </w:rPr>
        <w:t>4</w:t>
      </w:r>
      <w:proofErr w:type="gramEnd"/>
      <w:r w:rsidRPr="008120DF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8120DF">
          <w:rPr>
            <w:bCs/>
          </w:rPr>
          <w:t>20 мм</w:t>
        </w:r>
      </w:smartTag>
      <w:r w:rsidRPr="008120DF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8120DF">
          <w:rPr>
            <w:bCs/>
          </w:rPr>
          <w:t>20 мм</w:t>
        </w:r>
      </w:smartTag>
      <w:r w:rsidRPr="008120DF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8120DF">
          <w:rPr>
            <w:bCs/>
          </w:rPr>
          <w:t>10 мм</w:t>
        </w:r>
      </w:smartTag>
      <w:r w:rsidRPr="008120DF">
        <w:rPr>
          <w:bCs/>
        </w:rPr>
        <w:t xml:space="preserve">; шрифт </w:t>
      </w:r>
      <w:r w:rsidRPr="008120DF">
        <w:rPr>
          <w:bCs/>
          <w:lang w:val="en-US"/>
        </w:rPr>
        <w:t>Arial</w:t>
      </w:r>
      <w:r w:rsidRPr="008120DF">
        <w:rPr>
          <w:bCs/>
        </w:rPr>
        <w:t xml:space="preserve"> или </w:t>
      </w:r>
      <w:r w:rsidRPr="008120DF">
        <w:rPr>
          <w:bCs/>
          <w:lang w:val="en-US"/>
        </w:rPr>
        <w:t>Times</w:t>
      </w:r>
      <w:r w:rsidRPr="008120DF">
        <w:rPr>
          <w:bCs/>
        </w:rPr>
        <w:t xml:space="preserve"> </w:t>
      </w:r>
      <w:r w:rsidRPr="008120DF">
        <w:rPr>
          <w:bCs/>
          <w:lang w:val="en-US"/>
        </w:rPr>
        <w:t>New</w:t>
      </w:r>
      <w:r w:rsidRPr="008120DF">
        <w:rPr>
          <w:bCs/>
        </w:rPr>
        <w:t xml:space="preserve"> </w:t>
      </w:r>
      <w:r w:rsidRPr="008120DF">
        <w:rPr>
          <w:bCs/>
          <w:lang w:val="en-US"/>
        </w:rPr>
        <w:t>Roman</w:t>
      </w:r>
      <w:r w:rsidRPr="008120DF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8120DF">
          <w:rPr>
            <w:bCs/>
          </w:rPr>
          <w:t>10 мм</w:t>
        </w:r>
      </w:smartTag>
      <w:r w:rsidRPr="008120DF">
        <w:rPr>
          <w:bCs/>
        </w:rPr>
        <w:t>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Защита работы осуществляется после проверки ее преподавателем, проходит во вр</w:t>
      </w:r>
      <w:r w:rsidRPr="008120DF">
        <w:rPr>
          <w:bCs/>
        </w:rPr>
        <w:t>е</w:t>
      </w:r>
      <w:r w:rsidRPr="008120DF">
        <w:rPr>
          <w:bCs/>
        </w:rPr>
        <w:t>мя лабораторных занятий. Студент должен ответить на вопросы по применению конкре</w:t>
      </w:r>
      <w:r w:rsidRPr="008120DF">
        <w:rPr>
          <w:bCs/>
        </w:rPr>
        <w:t>т</w:t>
      </w:r>
      <w:r w:rsidRPr="008120DF">
        <w:rPr>
          <w:bCs/>
        </w:rPr>
        <w:t>ных методов решения заданий и методике расчета.</w:t>
      </w:r>
    </w:p>
    <w:p w:rsidR="00855FBE" w:rsidRPr="008120DF" w:rsidRDefault="00855FBE" w:rsidP="00855FBE">
      <w:pPr>
        <w:rPr>
          <w:bCs/>
        </w:rPr>
      </w:pPr>
    </w:p>
    <w:p w:rsidR="00855FBE" w:rsidRPr="008120DF" w:rsidRDefault="00855FBE" w:rsidP="00855FBE">
      <w:pPr>
        <w:rPr>
          <w:rStyle w:val="FontStyle15"/>
          <w:b w:val="0"/>
          <w:sz w:val="24"/>
          <w:szCs w:val="24"/>
        </w:rPr>
      </w:pPr>
    </w:p>
    <w:p w:rsidR="00855FBE" w:rsidRPr="008120DF" w:rsidRDefault="00855FBE" w:rsidP="00855FBE">
      <w:pPr>
        <w:rPr>
          <w:rStyle w:val="FontStyle15"/>
          <w:b w:val="0"/>
          <w:i/>
          <w:sz w:val="24"/>
          <w:szCs w:val="24"/>
        </w:rPr>
      </w:pPr>
    </w:p>
    <w:p w:rsidR="00855FBE" w:rsidRPr="008120DF" w:rsidRDefault="00855FBE" w:rsidP="00855FBE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sectPr w:rsidR="008120DF" w:rsidRPr="008120D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23A" w:rsidRDefault="0049123A">
      <w:r>
        <w:separator/>
      </w:r>
    </w:p>
  </w:endnote>
  <w:endnote w:type="continuationSeparator" w:id="0">
    <w:p w:rsidR="0049123A" w:rsidRDefault="0049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1B" w:rsidRDefault="00705E5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45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451B" w:rsidRDefault="009D451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1B" w:rsidRDefault="00705E5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45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3BBF">
      <w:rPr>
        <w:rStyle w:val="a4"/>
        <w:noProof/>
      </w:rPr>
      <w:t>20</w:t>
    </w:r>
    <w:r>
      <w:rPr>
        <w:rStyle w:val="a4"/>
      </w:rPr>
      <w:fldChar w:fldCharType="end"/>
    </w:r>
  </w:p>
  <w:p w:rsidR="009D451B" w:rsidRDefault="009D451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23A" w:rsidRDefault="0049123A">
      <w:r>
        <w:separator/>
      </w:r>
    </w:p>
  </w:footnote>
  <w:footnote w:type="continuationSeparator" w:id="0">
    <w:p w:rsidR="0049123A" w:rsidRDefault="00491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054F"/>
    <w:multiLevelType w:val="hybridMultilevel"/>
    <w:tmpl w:val="3B18882A"/>
    <w:lvl w:ilvl="0" w:tplc="C310F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>
    <w:nsid w:val="3C885D0A"/>
    <w:multiLevelType w:val="hybridMultilevel"/>
    <w:tmpl w:val="462C8A42"/>
    <w:lvl w:ilvl="0" w:tplc="974489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B60AE2"/>
    <w:multiLevelType w:val="hybridMultilevel"/>
    <w:tmpl w:val="7A4654B6"/>
    <w:lvl w:ilvl="0" w:tplc="1F323A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>
    <w:nsid w:val="492842A1"/>
    <w:multiLevelType w:val="hybridMultilevel"/>
    <w:tmpl w:val="659A4AFA"/>
    <w:lvl w:ilvl="0" w:tplc="0310E7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5E0029"/>
    <w:multiLevelType w:val="hybridMultilevel"/>
    <w:tmpl w:val="FF18C24A"/>
    <w:lvl w:ilvl="0" w:tplc="911A21C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2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515018"/>
    <w:multiLevelType w:val="hybridMultilevel"/>
    <w:tmpl w:val="456006B4"/>
    <w:lvl w:ilvl="0" w:tplc="8C4A76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C520A18"/>
    <w:multiLevelType w:val="hybridMultilevel"/>
    <w:tmpl w:val="B92419A6"/>
    <w:lvl w:ilvl="0" w:tplc="8F36A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7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8">
    <w:nsid w:val="629D63D0"/>
    <w:multiLevelType w:val="hybridMultilevel"/>
    <w:tmpl w:val="462C8A42"/>
    <w:lvl w:ilvl="0" w:tplc="974489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6"/>
  </w:num>
  <w:num w:numId="2">
    <w:abstractNumId w:val="13"/>
  </w:num>
  <w:num w:numId="3">
    <w:abstractNumId w:val="29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16"/>
  </w:num>
  <w:num w:numId="13">
    <w:abstractNumId w:val="30"/>
  </w:num>
  <w:num w:numId="14">
    <w:abstractNumId w:val="1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26"/>
  </w:num>
  <w:num w:numId="20">
    <w:abstractNumId w:val="8"/>
  </w:num>
  <w:num w:numId="21">
    <w:abstractNumId w:val="27"/>
  </w:num>
  <w:num w:numId="22">
    <w:abstractNumId w:val="4"/>
  </w:num>
  <w:num w:numId="23">
    <w:abstractNumId w:val="17"/>
  </w:num>
  <w:num w:numId="24">
    <w:abstractNumId w:val="5"/>
  </w:num>
  <w:num w:numId="25">
    <w:abstractNumId w:val="25"/>
  </w:num>
  <w:num w:numId="26">
    <w:abstractNumId w:val="18"/>
  </w:num>
  <w:num w:numId="27">
    <w:abstractNumId w:val="10"/>
  </w:num>
  <w:num w:numId="28">
    <w:abstractNumId w:val="24"/>
  </w:num>
  <w:num w:numId="29">
    <w:abstractNumId w:val="11"/>
  </w:num>
  <w:num w:numId="30">
    <w:abstractNumId w:val="21"/>
  </w:num>
  <w:num w:numId="31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5EE"/>
    <w:rsid w:val="000D6BAC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771B9"/>
    <w:rsid w:val="00181F2E"/>
    <w:rsid w:val="00183780"/>
    <w:rsid w:val="00195F38"/>
    <w:rsid w:val="00196A06"/>
    <w:rsid w:val="00197B54"/>
    <w:rsid w:val="001A182E"/>
    <w:rsid w:val="001A4E6B"/>
    <w:rsid w:val="001C0E23"/>
    <w:rsid w:val="001D1852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32B"/>
    <w:rsid w:val="002467A8"/>
    <w:rsid w:val="00253E5C"/>
    <w:rsid w:val="00256E7A"/>
    <w:rsid w:val="002610E9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21BC"/>
    <w:rsid w:val="002B63D3"/>
    <w:rsid w:val="002C0376"/>
    <w:rsid w:val="002C1D1A"/>
    <w:rsid w:val="002C1F2B"/>
    <w:rsid w:val="002C3E46"/>
    <w:rsid w:val="002D221C"/>
    <w:rsid w:val="002D6090"/>
    <w:rsid w:val="002D7C1C"/>
    <w:rsid w:val="002E102E"/>
    <w:rsid w:val="002E4F95"/>
    <w:rsid w:val="002E61E7"/>
    <w:rsid w:val="002E7BC9"/>
    <w:rsid w:val="002F3881"/>
    <w:rsid w:val="00303E6A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37FE6"/>
    <w:rsid w:val="00342188"/>
    <w:rsid w:val="0034629A"/>
    <w:rsid w:val="003523DE"/>
    <w:rsid w:val="00355826"/>
    <w:rsid w:val="0035681F"/>
    <w:rsid w:val="00357401"/>
    <w:rsid w:val="003622D7"/>
    <w:rsid w:val="0036336A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1E83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264B9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23A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5D1D"/>
    <w:rsid w:val="004C7673"/>
    <w:rsid w:val="004D3C48"/>
    <w:rsid w:val="004E1422"/>
    <w:rsid w:val="004F032A"/>
    <w:rsid w:val="004F39A3"/>
    <w:rsid w:val="004F458C"/>
    <w:rsid w:val="004F49AA"/>
    <w:rsid w:val="004F6425"/>
    <w:rsid w:val="004F65FC"/>
    <w:rsid w:val="00503381"/>
    <w:rsid w:val="005154A1"/>
    <w:rsid w:val="00517883"/>
    <w:rsid w:val="005203AA"/>
    <w:rsid w:val="00521F5C"/>
    <w:rsid w:val="0052275B"/>
    <w:rsid w:val="00522D51"/>
    <w:rsid w:val="00532072"/>
    <w:rsid w:val="00532BC2"/>
    <w:rsid w:val="005461FC"/>
    <w:rsid w:val="00551238"/>
    <w:rsid w:val="00555A94"/>
    <w:rsid w:val="00555CF4"/>
    <w:rsid w:val="005574D1"/>
    <w:rsid w:val="005646DF"/>
    <w:rsid w:val="00565E8F"/>
    <w:rsid w:val="0056612C"/>
    <w:rsid w:val="005672B3"/>
    <w:rsid w:val="005678A2"/>
    <w:rsid w:val="005720E6"/>
    <w:rsid w:val="0057672B"/>
    <w:rsid w:val="00581094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7D5"/>
    <w:rsid w:val="005E7F37"/>
    <w:rsid w:val="005F3C26"/>
    <w:rsid w:val="005F619C"/>
    <w:rsid w:val="00605E1D"/>
    <w:rsid w:val="00611197"/>
    <w:rsid w:val="0061252C"/>
    <w:rsid w:val="00615A62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5403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716"/>
    <w:rsid w:val="006E6C1C"/>
    <w:rsid w:val="006E78CC"/>
    <w:rsid w:val="006F28E0"/>
    <w:rsid w:val="006F5C9E"/>
    <w:rsid w:val="006F65CD"/>
    <w:rsid w:val="00701D44"/>
    <w:rsid w:val="00705E5A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A6ADB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6CC2"/>
    <w:rsid w:val="008120DF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FBE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1D4F"/>
    <w:rsid w:val="008C6843"/>
    <w:rsid w:val="008D3774"/>
    <w:rsid w:val="008D4ECC"/>
    <w:rsid w:val="008E1336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40BD"/>
    <w:rsid w:val="0097412A"/>
    <w:rsid w:val="00974F1C"/>
    <w:rsid w:val="00974FA5"/>
    <w:rsid w:val="00977945"/>
    <w:rsid w:val="009801F2"/>
    <w:rsid w:val="00982B17"/>
    <w:rsid w:val="00982D10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D451B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244E"/>
    <w:rsid w:val="00AC35E0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6EB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2EB8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39F7"/>
    <w:rsid w:val="00BD51D2"/>
    <w:rsid w:val="00BD595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274B8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7516"/>
    <w:rsid w:val="00C81030"/>
    <w:rsid w:val="00C8359C"/>
    <w:rsid w:val="00C84941"/>
    <w:rsid w:val="00C84B9F"/>
    <w:rsid w:val="00CA09F5"/>
    <w:rsid w:val="00CA71BD"/>
    <w:rsid w:val="00CA71EF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7DBB"/>
    <w:rsid w:val="00D01D8E"/>
    <w:rsid w:val="00D05B95"/>
    <w:rsid w:val="00D17066"/>
    <w:rsid w:val="00D20748"/>
    <w:rsid w:val="00D21C33"/>
    <w:rsid w:val="00D24ABD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4427"/>
    <w:rsid w:val="00DC637E"/>
    <w:rsid w:val="00DD3721"/>
    <w:rsid w:val="00DD3F9C"/>
    <w:rsid w:val="00DD5F4B"/>
    <w:rsid w:val="00DE2DF7"/>
    <w:rsid w:val="00DE33FB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88E"/>
    <w:rsid w:val="00EC1929"/>
    <w:rsid w:val="00EC23B8"/>
    <w:rsid w:val="00EC2AC6"/>
    <w:rsid w:val="00ED2A96"/>
    <w:rsid w:val="00ED3631"/>
    <w:rsid w:val="00ED36E4"/>
    <w:rsid w:val="00EE0A0B"/>
    <w:rsid w:val="00EE3BBF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6BD3"/>
    <w:rsid w:val="00F77DB6"/>
    <w:rsid w:val="00FA2123"/>
    <w:rsid w:val="00FA4406"/>
    <w:rsid w:val="00FB0979"/>
    <w:rsid w:val="00FC0760"/>
    <w:rsid w:val="00FC4C1C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character" w:styleId="afd">
    <w:name w:val="FollowedHyperlink"/>
    <w:basedOn w:val="a0"/>
    <w:rsid w:val="001D18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69450" TargetMode="External"/><Relationship Id="rId26" Type="http://schemas.openxmlformats.org/officeDocument/2006/relationships/hyperlink" Target="http://sanychpiter.narod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polpred.com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xn--90ax2c.xn--p1ai/catalog/000199_000009_00749826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s://scholar.google.ru/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540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EDB49A-EB4D-43E3-AA64-DD4B77F6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2020-10-31T20:24:00Z</dcterms:created>
  <dcterms:modified xsi:type="dcterms:W3CDTF">2020-11-04T10:00:00Z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