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B51948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-683133</wp:posOffset>
            </wp:positionH>
            <wp:positionV relativeFrom="paragraph">
              <wp:posOffset>41910</wp:posOffset>
            </wp:positionV>
            <wp:extent cx="5937758" cy="7023578"/>
            <wp:effectExtent l="19050" t="0" r="5842" b="0"/>
            <wp:wrapNone/>
            <wp:docPr id="8" name="Рисунок 1" descr="C:\Documents and Settings\t.usataya\Мои документы\Преподаватели\Мишуковская\Сканы титулоа\зГД-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usataya\Мои документы\Преподаватели\Мишуковская\Сканы титулоа\зГД-1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8" cy="702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Default="00E85D68" w:rsidP="00855475">
      <w:pPr>
        <w:pStyle w:val="a8"/>
      </w:pPr>
      <w:r>
        <w:t>Магнитогорск</w:t>
      </w:r>
    </w:p>
    <w:p w:rsidR="00E85D68" w:rsidRPr="00E85D68" w:rsidRDefault="00E85D68" w:rsidP="00855475">
      <w:pPr>
        <w:pStyle w:val="af9"/>
      </w:pPr>
      <w:r>
        <w:t>201</w:t>
      </w:r>
      <w:r w:rsidR="00995324">
        <w:t>6</w:t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E71AC4" w:rsidP="003D28C4">
      <w:pPr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5937250" cy="5123815"/>
            <wp:effectExtent l="19050" t="0" r="6350" b="0"/>
            <wp:wrapNone/>
            <wp:docPr id="10" name="Рисунок 10" descr="C:\Users\HOME\Desktop\Раб.пр.СТАРЫЕ\Нач.геом, инж. и комп. граф.згд17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.пр.СТАРЫЕ\Нач.геом, инж. и комп. граф.згд17-4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693FD1" w:rsidRDefault="00E71A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4325620</wp:posOffset>
            </wp:positionV>
            <wp:extent cx="5930265" cy="2181860"/>
            <wp:effectExtent l="19050" t="0" r="0" b="0"/>
            <wp:wrapNone/>
            <wp:docPr id="9" name="Рисунок 2" descr="D:\OLGA  диск D\НОВЫЕ ПРГРАММЫ\2016-  2017\ПОСЛЕДНЕЕ\сканы горн 03.2017\сканы ГД\2 стр нач геом го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НОВЫЕ ПРГРАММЫ\2016-  2017\ПОСЛЕДНЕЕ\сканы горн 03.2017\сканы ГД\2 стр нач геом го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5674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8C4">
        <w:rPr>
          <w:rStyle w:val="FontStyle16"/>
          <w:sz w:val="28"/>
          <w:szCs w:val="28"/>
        </w:rPr>
        <w:br w:type="page"/>
      </w: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855475">
      <w:pPr>
        <w:pStyle w:val="1"/>
      </w:pPr>
      <w:r w:rsidRPr="002E05DC"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Дата. 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>1.Цели освоении дисциплины</w:t>
      </w:r>
    </w:p>
    <w:p w:rsidR="00226A1C" w:rsidRPr="00E40C7B" w:rsidRDefault="00226A1C" w:rsidP="00855475">
      <w:pPr>
        <w:pStyle w:val="afb"/>
      </w:pPr>
      <w:r w:rsidRPr="00E40C7B">
        <w:t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специальности  21.05.04  «Горное дело».</w:t>
      </w:r>
    </w:p>
    <w:p w:rsidR="00226A1C" w:rsidRPr="00E40C7B" w:rsidRDefault="00226A1C" w:rsidP="00855475">
      <w:pPr>
        <w:pStyle w:val="a4"/>
      </w:pPr>
      <w:r w:rsidRPr="00E40C7B">
        <w:t>Целью курса является приобретение навыков, умения и опыта в чтении и в</w:t>
      </w:r>
      <w:r w:rsidRPr="00E40C7B">
        <w:t>ы</w:t>
      </w:r>
      <w:r w:rsidRPr="00E40C7B">
        <w:t>полнении чертежей как вручную, так и на компьютере, а также развитие пр</w:t>
      </w:r>
      <w:r w:rsidRPr="00E40C7B">
        <w:t>о</w:t>
      </w:r>
      <w:r w:rsidRPr="00E40C7B">
        <w:t>странственного воображения, необходимого для изучения специальных те</w:t>
      </w:r>
      <w:r w:rsidRPr="00E40C7B">
        <w:t>х</w:t>
      </w:r>
      <w:r w:rsidRPr="00E40C7B">
        <w:t>нических дисциплин, для решения на чертежах инженерно-графических з</w:t>
      </w:r>
      <w:r w:rsidRPr="00E40C7B">
        <w:t>а</w:t>
      </w:r>
      <w:r w:rsidRPr="00E40C7B">
        <w:t xml:space="preserve">дач и в дальнейшей профессиональной  деятельности.  </w:t>
      </w:r>
    </w:p>
    <w:p w:rsidR="00226A1C" w:rsidRPr="00E40C7B" w:rsidRDefault="00226A1C" w:rsidP="00226A1C">
      <w:pPr>
        <w:pStyle w:val="a8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855475" w:rsidRDefault="00226A1C" w:rsidP="00855475">
      <w:pPr>
        <w:pStyle w:val="27"/>
        <w:rPr>
          <w:b/>
        </w:rPr>
      </w:pPr>
      <w:r w:rsidRPr="00855475">
        <w:rPr>
          <w:b/>
        </w:rPr>
        <w:t>2.Место дисциплины в структуре ООП специалитета</w:t>
      </w:r>
    </w:p>
    <w:p w:rsidR="00226A1C" w:rsidRPr="00E40C7B" w:rsidRDefault="00226A1C" w:rsidP="00855475">
      <w:pPr>
        <w:pStyle w:val="afb"/>
      </w:pPr>
      <w:r w:rsidRPr="00E40C7B">
        <w:t xml:space="preserve">Дисциплина «Начертательная геометрия, инженерная </w:t>
      </w:r>
      <w:r w:rsidR="007B7497">
        <w:t>и компьютерная графика» (Б.1.Б.15</w:t>
      </w:r>
      <w:r w:rsidRPr="00E40C7B">
        <w:t>) входит в базовую часть блока 1 образовательной программы специальности 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855475">
      <w:pPr>
        <w:pStyle w:val="afb"/>
      </w:pPr>
      <w:r w:rsidRPr="00E40C7B">
        <w:t>Специалист по направлению подготовки 21.05.04  Горное дело должен решать профе</w:t>
      </w:r>
      <w:r w:rsidRPr="00E40C7B">
        <w:t>с</w:t>
      </w:r>
      <w:r w:rsidRPr="00E40C7B">
        <w:t>сиональные задачи в соответствии с видами профессиональной деятельности:</w:t>
      </w:r>
    </w:p>
    <w:p w:rsidR="00226A1C" w:rsidRPr="00E40C7B" w:rsidRDefault="00226A1C" w:rsidP="00855475">
      <w:pPr>
        <w:pStyle w:val="a4"/>
      </w:pPr>
      <w:r w:rsidRPr="00E40C7B">
        <w:t xml:space="preserve">В области производственно-технологической деятельности:  </w:t>
      </w:r>
    </w:p>
    <w:p w:rsidR="00226A1C" w:rsidRPr="00E40C7B" w:rsidRDefault="00226A1C" w:rsidP="00855475">
      <w:pPr>
        <w:pStyle w:val="afb"/>
      </w:pPr>
      <w:r w:rsidRPr="00E40C7B">
        <w:t>- обеспечивать требования технической документации на производство работ, дейс</w:t>
      </w:r>
      <w:r w:rsidRPr="00E40C7B">
        <w:t>т</w:t>
      </w:r>
      <w:r w:rsidRPr="00E40C7B">
        <w:t>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855475">
      <w:pPr>
        <w:pStyle w:val="a6"/>
      </w:pPr>
      <w:r w:rsidRPr="00E40C7B">
        <w:t>В области проектной деятельности:</w:t>
      </w:r>
    </w:p>
    <w:p w:rsidR="00226A1C" w:rsidRDefault="00226A1C" w:rsidP="00855475">
      <w:pPr>
        <w:pStyle w:val="afb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творческих коллективов и самостоятельно;</w:t>
      </w:r>
    </w:p>
    <w:p w:rsidR="00226A1C" w:rsidRPr="00E40C7B" w:rsidRDefault="00226A1C" w:rsidP="00855475">
      <w:pPr>
        <w:pStyle w:val="afb"/>
      </w:pPr>
      <w:r w:rsidRPr="00E40C7B">
        <w:t>- самостоятельно составлять проекты  горных работ;</w:t>
      </w:r>
    </w:p>
    <w:p w:rsidR="00226A1C" w:rsidRPr="00E40C7B" w:rsidRDefault="00226A1C" w:rsidP="00855475">
      <w:pPr>
        <w:pStyle w:val="afb"/>
      </w:pPr>
      <w:r w:rsidRPr="00E40C7B">
        <w:t>- осуществлять проектирование с использованием современных систем автоматизир</w:t>
      </w:r>
      <w:r w:rsidRPr="00E40C7B">
        <w:t>о</w:t>
      </w:r>
      <w:r w:rsidRPr="00E40C7B">
        <w:t>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855475">
      <w:pPr>
        <w:pStyle w:val="afb"/>
      </w:pPr>
      <w:r w:rsidRPr="00E40C7B">
        <w:t>Знания, приобретаемые при изучении дисциплины «Начертательная геометрия, инж</w:t>
      </w:r>
      <w:r w:rsidRPr="00E40C7B">
        <w:t>е</w:t>
      </w:r>
      <w:r w:rsidRPr="00E40C7B">
        <w:t>нерная и компьютерная графика», необходимы для решения этих задач, в том числе с  п</w:t>
      </w:r>
      <w:r w:rsidRPr="00E40C7B">
        <w:t>о</w:t>
      </w:r>
      <w:r w:rsidRPr="00E40C7B">
        <w:t>мощью графических редакторов.</w:t>
      </w:r>
    </w:p>
    <w:p w:rsidR="00226A1C" w:rsidRPr="00B031EB" w:rsidRDefault="00226A1C" w:rsidP="00855475">
      <w:pPr>
        <w:pStyle w:val="afb"/>
      </w:pPr>
      <w:r w:rsidRPr="00E40C7B">
        <w:t>Изучение дисциплины «Начертательная геометрия, инженерная и компьютерная гр</w:t>
      </w:r>
      <w:r w:rsidRPr="00E40C7B">
        <w:t>а</w:t>
      </w:r>
      <w:r w:rsidRPr="00E40C7B">
        <w:t>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855475">
      <w:pPr>
        <w:pStyle w:val="afb"/>
      </w:pPr>
      <w:r w:rsidRPr="00E40C7B">
        <w:t>В результате освоения дисциплины  «Начертательная геометрия, инженерная и ко</w:t>
      </w:r>
      <w:r w:rsidRPr="00E40C7B">
        <w:t>м</w:t>
      </w:r>
      <w:r w:rsidRPr="00E40C7B">
        <w:t>пьютерная графика» обучающий должен обладать следующими компетенциями: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02"/>
        <w:gridCol w:w="7083"/>
      </w:tblGrid>
      <w:tr w:rsidR="00855475" w:rsidRPr="005F52DC" w:rsidTr="00A3409F">
        <w:trPr>
          <w:trHeight w:hRule="exact" w:val="833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Структурный</w:t>
            </w:r>
          </w:p>
          <w:p w:rsidR="00855475" w:rsidRPr="005F52DC" w:rsidRDefault="00855475" w:rsidP="00A3409F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элемент</w:t>
            </w:r>
          </w:p>
          <w:p w:rsidR="00855475" w:rsidRPr="005F52DC" w:rsidRDefault="00855475" w:rsidP="00A3409F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компетенции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Планируемыерезультатыобучения</w:t>
            </w:r>
          </w:p>
        </w:tc>
      </w:tr>
      <w:tr w:rsidR="00855475" w:rsidRPr="005F52DC" w:rsidTr="00A3409F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A611D9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b/>
                <w:lang w:eastAsia="en-US"/>
              </w:rPr>
            </w:pPr>
            <w:r w:rsidRPr="00A611D9">
              <w:rPr>
                <w:b/>
                <w:color w:val="000000"/>
                <w:lang w:eastAsia="en-US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A611D9">
              <w:rPr>
                <w:b/>
                <w:color w:val="000000"/>
                <w:lang w:eastAsia="en-US"/>
              </w:rPr>
              <w:t>ы</w:t>
            </w:r>
            <w:r w:rsidRPr="00A611D9">
              <w:rPr>
                <w:b/>
                <w:color w:val="000000"/>
                <w:lang w:eastAsia="en-US"/>
              </w:rPr>
              <w:t>вать и интерпретировать их результаты</w:t>
            </w:r>
          </w:p>
        </w:tc>
      </w:tr>
      <w:tr w:rsidR="00855475" w:rsidRPr="005F52DC" w:rsidTr="00A3409F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Знать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Основные определения и понятия на</w:t>
            </w:r>
            <w:r>
              <w:rPr>
                <w:color w:val="000000"/>
                <w:lang w:eastAsia="en-US"/>
              </w:rPr>
              <w:t>чертательной геометрии и компью</w:t>
            </w:r>
            <w:r w:rsidRPr="005F52DC">
              <w:rPr>
                <w:color w:val="000000"/>
                <w:lang w:eastAsia="en-US"/>
              </w:rPr>
              <w:t xml:space="preserve">терной графики, а также способы </w:t>
            </w:r>
            <w:r>
              <w:rPr>
                <w:color w:val="000000"/>
                <w:lang w:eastAsia="en-US"/>
              </w:rPr>
              <w:t>построения изображений простран</w:t>
            </w:r>
            <w:r w:rsidRPr="005F52DC">
              <w:rPr>
                <w:color w:val="000000"/>
                <w:lang w:eastAsia="en-US"/>
              </w:rPr>
              <w:t>ственных форм на плоскости</w:t>
            </w:r>
          </w:p>
        </w:tc>
      </w:tr>
      <w:tr w:rsidR="00855475" w:rsidRPr="005F52DC" w:rsidTr="00A3409F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Уметь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Решать позиционные и метрические задачи любой степени сложн</w:t>
            </w:r>
            <w:r w:rsidRPr="005F52DC">
              <w:rPr>
                <w:color w:val="000000"/>
                <w:lang w:eastAsia="en-US"/>
              </w:rPr>
              <w:t>о</w:t>
            </w:r>
            <w:r w:rsidRPr="005F52DC">
              <w:rPr>
                <w:color w:val="000000"/>
                <w:lang w:eastAsia="en-US"/>
              </w:rPr>
              <w:t>сти с использованием различных графических средств</w:t>
            </w:r>
          </w:p>
        </w:tc>
      </w:tr>
      <w:tr w:rsidR="00855475" w:rsidRPr="005F52DC" w:rsidTr="00A3409F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Владеть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Методами построения изображений пространственных форм на плоскости</w:t>
            </w:r>
            <w:r>
              <w:rPr>
                <w:color w:val="000000"/>
                <w:lang w:eastAsia="en-US"/>
              </w:rPr>
              <w:t xml:space="preserve">. </w:t>
            </w:r>
            <w:r w:rsidRPr="005F52DC">
              <w:rPr>
                <w:color w:val="000000"/>
                <w:lang w:eastAsia="en-US"/>
              </w:rPr>
              <w:t>Основными методами решения позиционных и метр</w:t>
            </w:r>
            <w:r w:rsidRPr="005F52DC">
              <w:rPr>
                <w:color w:val="000000"/>
                <w:lang w:eastAsia="en-US"/>
              </w:rPr>
              <w:t>и</w:t>
            </w:r>
            <w:r w:rsidRPr="005F52DC">
              <w:rPr>
                <w:color w:val="000000"/>
                <w:lang w:eastAsia="en-US"/>
              </w:rPr>
              <w:t>ческих задач</w:t>
            </w:r>
          </w:p>
        </w:tc>
      </w:tr>
      <w:tr w:rsidR="00855475" w:rsidRPr="00A611D9" w:rsidTr="00A3409F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A611D9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b/>
                <w:lang w:eastAsia="en-US"/>
              </w:rPr>
            </w:pPr>
            <w:r w:rsidRPr="00A611D9">
              <w:rPr>
                <w:b/>
                <w:color w:val="000000"/>
                <w:lang w:eastAsia="en-US"/>
              </w:rPr>
              <w:t>ОК-1 способностью к абстрактному мышлению, анализу, синтезу</w:t>
            </w:r>
          </w:p>
        </w:tc>
      </w:tr>
      <w:tr w:rsidR="00855475" w:rsidRPr="005F52DC" w:rsidTr="00A3409F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A611D9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A611D9"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Требования ЕСКД, предъявляемые к</w:t>
            </w:r>
            <w:r>
              <w:rPr>
                <w:color w:val="000000"/>
                <w:lang w:eastAsia="en-US"/>
              </w:rPr>
              <w:t xml:space="preserve"> чертежам и подготовки конс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рук</w:t>
            </w:r>
            <w:r w:rsidRPr="005F52DC">
              <w:rPr>
                <w:color w:val="000000"/>
                <w:lang w:eastAsia="en-US"/>
              </w:rPr>
              <w:t>торской документации</w:t>
            </w:r>
          </w:p>
        </w:tc>
      </w:tr>
      <w:tr w:rsidR="00855475" w:rsidRPr="005F52DC" w:rsidTr="00A3409F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Уметь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Создавать конструкторскую документацию в соответствии с треб</w:t>
            </w:r>
            <w:r w:rsidRPr="005F52DC"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вания</w:t>
            </w:r>
            <w:r w:rsidRPr="005F52DC">
              <w:rPr>
                <w:color w:val="000000"/>
                <w:lang w:eastAsia="en-US"/>
              </w:rPr>
              <w:t>ми стандартов средствами САПР</w:t>
            </w:r>
          </w:p>
        </w:tc>
      </w:tr>
      <w:tr w:rsidR="00855475" w:rsidRPr="005F52DC" w:rsidTr="00A3409F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Владеть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5475" w:rsidRPr="005F52DC" w:rsidRDefault="00855475" w:rsidP="00A3409F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Навыками выполнения чертежей вручную и редактирования черт</w:t>
            </w:r>
            <w:r w:rsidRPr="005F52DC">
              <w:rPr>
                <w:color w:val="000000"/>
                <w:lang w:eastAsia="en-US"/>
              </w:rPr>
              <w:t>е</w:t>
            </w:r>
            <w:r w:rsidRPr="005F52DC">
              <w:rPr>
                <w:color w:val="000000"/>
                <w:lang w:eastAsia="en-US"/>
              </w:rPr>
              <w:t>жей, а также подготовки конструкторской документации средств</w:t>
            </w:r>
            <w:r w:rsidRPr="005F52DC">
              <w:rPr>
                <w:color w:val="000000"/>
                <w:lang w:eastAsia="en-US"/>
              </w:rPr>
              <w:t>а</w:t>
            </w:r>
            <w:r w:rsidRPr="005F52DC">
              <w:rPr>
                <w:color w:val="000000"/>
                <w:lang w:eastAsia="en-US"/>
              </w:rPr>
              <w:t>ми САПР</w:t>
            </w:r>
          </w:p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855475">
      <w:pPr>
        <w:pStyle w:val="a4"/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26A1C" w:rsidRPr="00E676C4" w:rsidRDefault="00226A1C" w:rsidP="00855475">
      <w:pPr>
        <w:pStyle w:val="a4"/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7B7497" w:rsidRPr="00756809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</w:t>
      </w:r>
      <w:r>
        <w:rPr>
          <w:rStyle w:val="FontStyle18"/>
          <w:b w:val="0"/>
          <w:sz w:val="24"/>
          <w:szCs w:val="24"/>
        </w:rPr>
        <w:t>акад. часа;</w:t>
      </w:r>
    </w:p>
    <w:p w:rsidR="007B7497" w:rsidRPr="00BC6A72" w:rsidRDefault="007B7497" w:rsidP="007B74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–аудиторна</w:t>
      </w:r>
      <w:r>
        <w:rPr>
          <w:rStyle w:val="FontStyle18"/>
          <w:b w:val="0"/>
          <w:sz w:val="24"/>
          <w:szCs w:val="24"/>
        </w:rPr>
        <w:t>я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7B7497" w:rsidRPr="00BC6A72" w:rsidRDefault="007B7497" w:rsidP="007B7497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–вн</w:t>
      </w:r>
      <w:r>
        <w:rPr>
          <w:rStyle w:val="FontStyle18"/>
          <w:b w:val="0"/>
          <w:sz w:val="24"/>
          <w:szCs w:val="24"/>
        </w:rPr>
        <w:t>еаудиторная –                3</w:t>
      </w:r>
      <w:r w:rsidRPr="00BC6A72">
        <w:rPr>
          <w:rStyle w:val="FontStyle18"/>
          <w:b w:val="0"/>
          <w:sz w:val="24"/>
          <w:szCs w:val="24"/>
        </w:rPr>
        <w:t xml:space="preserve">акад. часов; </w:t>
      </w:r>
      <w:r>
        <w:rPr>
          <w:rStyle w:val="FontStyle18"/>
          <w:b w:val="0"/>
          <w:sz w:val="24"/>
          <w:szCs w:val="24"/>
        </w:rPr>
        <w:tab/>
      </w:r>
    </w:p>
    <w:p w:rsidR="007B7497" w:rsidRPr="00BC6A72" w:rsidRDefault="007B7497" w:rsidP="00855475">
      <w:pPr>
        <w:pStyle w:val="af8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</w:t>
      </w:r>
      <w:r w:rsidR="00995324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,</w:t>
      </w:r>
      <w:r w:rsidR="00995324">
        <w:rPr>
          <w:rStyle w:val="FontStyle18"/>
          <w:b w:val="0"/>
          <w:sz w:val="24"/>
          <w:szCs w:val="24"/>
        </w:rPr>
        <w:t>4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7B7497" w:rsidRPr="00BC6A72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7B7497" w:rsidRPr="00BC6A72" w:rsidRDefault="007B7497" w:rsidP="007B7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5"/>
        <w:gridCol w:w="621"/>
        <w:gridCol w:w="2612"/>
        <w:gridCol w:w="3042"/>
        <w:gridCol w:w="2583"/>
      </w:tblGrid>
      <w:tr w:rsidR="00226A1C" w:rsidRPr="00E676C4" w:rsidTr="00995324">
        <w:trPr>
          <w:cantSplit/>
          <w:trHeight w:val="1156"/>
          <w:tblHeader/>
        </w:trPr>
        <w:tc>
          <w:tcPr>
            <w:tcW w:w="1357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7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498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13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2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9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75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995324">
        <w:trPr>
          <w:cantSplit/>
          <w:trHeight w:val="1134"/>
          <w:tblHeader/>
        </w:trPr>
        <w:tc>
          <w:tcPr>
            <w:tcW w:w="1357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27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2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46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213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39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75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995324">
        <w:trPr>
          <w:trHeight w:val="268"/>
        </w:trPr>
        <w:tc>
          <w:tcPr>
            <w:tcW w:w="1357" w:type="pct"/>
          </w:tcPr>
          <w:p w:rsidR="00226A1C" w:rsidRPr="00E676C4" w:rsidRDefault="00226A1C" w:rsidP="00B031E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2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2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5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46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13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2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39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 .Посещение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75" w:type="pct"/>
          </w:tcPr>
          <w:p w:rsidR="00226A1C" w:rsidRDefault="00B031EB" w:rsidP="00B031EB">
            <w:pPr>
              <w:pStyle w:val="Style14"/>
              <w:widowControl/>
            </w:pPr>
            <w:r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>шейдерские измерения, обрабатывать и инте</w:t>
            </w:r>
            <w:r w:rsidR="00226A1C" w:rsidRPr="00E676C4">
              <w:t>р</w:t>
            </w:r>
            <w:r w:rsidR="00226A1C" w:rsidRPr="00E676C4"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7B7497" w:rsidRPr="00E676C4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995324">
        <w:trPr>
          <w:trHeight w:val="422"/>
        </w:trPr>
        <w:tc>
          <w:tcPr>
            <w:tcW w:w="1357" w:type="pct"/>
          </w:tcPr>
          <w:p w:rsidR="001556C8" w:rsidRPr="0082625A" w:rsidRDefault="00226A1C" w:rsidP="001556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:Виды проецирования. Це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тральное и параллельное проецир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вание. Методы построения чертежей трехмерных объектов. Комплексный чертеж Монжа, его закономерности. Абсолютные и относительные коо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динаты точки.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плоскостей. Взаимное п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ложение прямых.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7B7497" w:rsidP="00B031EB">
            <w:pPr>
              <w:pStyle w:val="Style14"/>
              <w:widowControl/>
            </w:pPr>
            <w:r>
              <w:t>1</w:t>
            </w:r>
          </w:p>
        </w:tc>
        <w:tc>
          <w:tcPr>
            <w:tcW w:w="225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7B7497" w:rsidP="00B031EB">
            <w:pPr>
              <w:pStyle w:val="Style14"/>
              <w:widowControl/>
            </w:pPr>
            <w:r>
              <w:t>2</w:t>
            </w:r>
          </w:p>
        </w:tc>
        <w:tc>
          <w:tcPr>
            <w:tcW w:w="213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7B7497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39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75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995324">
        <w:trPr>
          <w:trHeight w:val="422"/>
        </w:trPr>
        <w:tc>
          <w:tcPr>
            <w:tcW w:w="1357" w:type="pct"/>
          </w:tcPr>
          <w:p w:rsidR="001556C8" w:rsidRPr="001556C8" w:rsidRDefault="00226A1C" w:rsidP="001556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7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226A1C" w:rsidRPr="0082625A" w:rsidRDefault="007B7497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2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39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75" w:type="pct"/>
          </w:tcPr>
          <w:p w:rsidR="00226A1C" w:rsidRPr="00E06B76" w:rsidRDefault="00B031E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</w:tc>
      </w:tr>
      <w:tr w:rsidR="00226A1C" w:rsidRPr="00E06B76" w:rsidTr="00995324">
        <w:trPr>
          <w:trHeight w:val="499"/>
        </w:trPr>
        <w:tc>
          <w:tcPr>
            <w:tcW w:w="1357" w:type="pct"/>
          </w:tcPr>
          <w:p w:rsidR="00774627" w:rsidRDefault="00774627" w:rsidP="0077462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2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7B7497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2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39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75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995324">
        <w:trPr>
          <w:trHeight w:val="70"/>
        </w:trPr>
        <w:tc>
          <w:tcPr>
            <w:tcW w:w="1357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27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226A1C" w:rsidRPr="0007462C" w:rsidRDefault="007B7497" w:rsidP="00B031EB">
            <w:pPr>
              <w:pStyle w:val="Style14"/>
              <w:widowControl/>
              <w:rPr>
                <w:highlight w:val="yellow"/>
              </w:rPr>
            </w:pPr>
            <w:r w:rsidRPr="007B7497">
              <w:t>30</w:t>
            </w:r>
          </w:p>
        </w:tc>
        <w:tc>
          <w:tcPr>
            <w:tcW w:w="892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39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75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Pr="00E06B76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</w:t>
            </w:r>
            <w:r w:rsidRPr="00756809">
              <w:lastRenderedPageBreak/>
              <w:t>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995324">
        <w:trPr>
          <w:trHeight w:val="499"/>
        </w:trPr>
        <w:tc>
          <w:tcPr>
            <w:tcW w:w="1357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b"/>
              <w:rPr>
                <w:color w:val="C00000"/>
              </w:rPr>
            </w:pPr>
          </w:p>
        </w:tc>
        <w:tc>
          <w:tcPr>
            <w:tcW w:w="127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226A1C" w:rsidRPr="0007462C" w:rsidRDefault="00995324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892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39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75" w:type="pct"/>
          </w:tcPr>
          <w:p w:rsidR="00226A1C" w:rsidRPr="00E06B76" w:rsidRDefault="001961E6" w:rsidP="00B031EB">
            <w:pPr>
              <w:rPr>
                <w:rStyle w:val="FontStyle31"/>
                <w:sz w:val="24"/>
                <w:szCs w:val="24"/>
              </w:rPr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27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" w:type="pct"/>
          </w:tcPr>
          <w:p w:rsidR="00226A1C" w:rsidRPr="0099703B" w:rsidRDefault="007B7497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6" w:type="pct"/>
          </w:tcPr>
          <w:p w:rsidR="00226A1C" w:rsidRPr="0099703B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3" w:type="pct"/>
          </w:tcPr>
          <w:p w:rsidR="00226A1C" w:rsidRPr="0099703B" w:rsidRDefault="00995324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119,4</w:t>
            </w:r>
          </w:p>
        </w:tc>
        <w:tc>
          <w:tcPr>
            <w:tcW w:w="892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226A1C" w:rsidRPr="0099703B" w:rsidRDefault="00226A1C" w:rsidP="00B031EB">
            <w:pPr>
              <w:pStyle w:val="ab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75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27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226A1C" w:rsidRPr="0007462C" w:rsidRDefault="00226A1C" w:rsidP="00B031EB">
            <w:pPr>
              <w:pStyle w:val="ab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lastRenderedPageBreak/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lastRenderedPageBreak/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</w:t>
            </w:r>
            <w:r w:rsidRPr="00F50CB0">
              <w:t>е</w:t>
            </w:r>
            <w:r w:rsidRPr="00F50CB0">
              <w:t>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27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13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2.2. Тема</w:t>
            </w:r>
            <w:r>
              <w:t>: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27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07462C" w:rsidRDefault="007B7497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13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75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lastRenderedPageBreak/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27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EE5A7F" w:rsidRPr="00EE5A7F" w:rsidRDefault="00EE5A7F" w:rsidP="00EE5A7F">
            <w:r>
              <w:t>Задание №3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27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226A1C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2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75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lastRenderedPageBreak/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7B7497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995324">
        <w:trPr>
          <w:trHeight w:val="499"/>
        </w:trPr>
        <w:tc>
          <w:tcPr>
            <w:tcW w:w="1357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2.5.Тема: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2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27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46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13" w:type="pct"/>
          </w:tcPr>
          <w:p w:rsidR="00EE5A7F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2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39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75" w:type="pct"/>
          </w:tcPr>
          <w:p w:rsidR="00EE5A7F" w:rsidRDefault="007B7497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27" w:type="pct"/>
          </w:tcPr>
          <w:p w:rsidR="00226A1C" w:rsidRPr="007B7497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27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6" w:type="pct"/>
          </w:tcPr>
          <w:p w:rsidR="00226A1C" w:rsidRPr="007B7497" w:rsidRDefault="007B7497" w:rsidP="00FE1ACC">
            <w:pPr>
              <w:pStyle w:val="Style14"/>
              <w:widowControl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213" w:type="pct"/>
          </w:tcPr>
          <w:p w:rsidR="00226A1C" w:rsidRPr="007B7497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2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1039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75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995324">
        <w:trPr>
          <w:trHeight w:val="499"/>
        </w:trPr>
        <w:tc>
          <w:tcPr>
            <w:tcW w:w="1357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27" w:type="pct"/>
          </w:tcPr>
          <w:p w:rsidR="00226A1C" w:rsidRPr="007B7497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2</w:t>
            </w:r>
          </w:p>
        </w:tc>
        <w:tc>
          <w:tcPr>
            <w:tcW w:w="127" w:type="pct"/>
          </w:tcPr>
          <w:p w:rsidR="00226A1C" w:rsidRPr="007B7497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8</w:t>
            </w:r>
          </w:p>
        </w:tc>
        <w:tc>
          <w:tcPr>
            <w:tcW w:w="225" w:type="pct"/>
          </w:tcPr>
          <w:p w:rsidR="00226A1C" w:rsidRPr="007B7497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6" w:type="pct"/>
          </w:tcPr>
          <w:p w:rsidR="00226A1C" w:rsidRPr="007B7497" w:rsidRDefault="007B7497" w:rsidP="00B031EB">
            <w:pPr>
              <w:pStyle w:val="Style14"/>
              <w:widowControl/>
              <w:jc w:val="center"/>
              <w:rPr>
                <w:b/>
              </w:rPr>
            </w:pPr>
            <w:r w:rsidRPr="007B7497">
              <w:rPr>
                <w:b/>
              </w:rPr>
              <w:t>16</w:t>
            </w:r>
          </w:p>
        </w:tc>
        <w:tc>
          <w:tcPr>
            <w:tcW w:w="213" w:type="pct"/>
          </w:tcPr>
          <w:p w:rsidR="00226A1C" w:rsidRPr="007B7497" w:rsidRDefault="007B7497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9953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B74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953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2" w:type="pct"/>
          </w:tcPr>
          <w:p w:rsidR="00226A1C" w:rsidRPr="007B7497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1039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75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( 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855475">
      <w:pPr>
        <w:pStyle w:val="20"/>
      </w:pPr>
      <w:r w:rsidRPr="00DA3E85">
        <w:lastRenderedPageBreak/>
        <w:t>5 Образовательные и информационные технологии</w:t>
      </w:r>
    </w:p>
    <w:p w:rsidR="00226A1C" w:rsidRPr="00DA3E85" w:rsidRDefault="00226A1C" w:rsidP="00855475">
      <w:pPr>
        <w:pStyle w:val="afb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</w:t>
      </w:r>
      <w:r w:rsidRPr="00DA3E85">
        <w:t>б</w:t>
      </w:r>
      <w:r w:rsidRPr="00DA3E85">
        <w:t>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</w:t>
      </w:r>
      <w:r w:rsidRPr="00DA3E85">
        <w:t>е</w:t>
      </w:r>
      <w:r w:rsidRPr="00DA3E85">
        <w:t>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855475">
      <w:pPr>
        <w:pStyle w:val="20"/>
      </w:pPr>
      <w:r w:rsidRPr="00DA3E85">
        <w:t>Формы учебных занятий с использованием традиционных технологий:</w:t>
      </w:r>
    </w:p>
    <w:p w:rsidR="00226A1C" w:rsidRPr="00DA3E85" w:rsidRDefault="00226A1C" w:rsidP="00855475">
      <w:pPr>
        <w:pStyle w:val="a4"/>
      </w:pPr>
      <w:r w:rsidRPr="00DA3E85">
        <w:t>Информационная лекция – последовательное изложение материала в дисц</w:t>
      </w:r>
      <w:r w:rsidRPr="00DA3E85">
        <w:t>и</w:t>
      </w:r>
      <w:r w:rsidRPr="00DA3E85">
        <w:t>плинарной логике, осуществляемое преимущественно вербальными средс</w:t>
      </w:r>
      <w:r w:rsidRPr="00DA3E85">
        <w:t>т</w:t>
      </w:r>
      <w:r w:rsidRPr="00DA3E85">
        <w:t>вами (монолог преподават</w:t>
      </w:r>
      <w:r w:rsidRPr="00DA3E85">
        <w:t>е</w:t>
      </w:r>
      <w:r w:rsidRPr="00DA3E85">
        <w:t>ля</w:t>
      </w:r>
      <w:r>
        <w:t>.</w:t>
      </w:r>
    </w:p>
    <w:p w:rsidR="00226A1C" w:rsidRPr="00DA3E85" w:rsidRDefault="00226A1C" w:rsidP="00855475">
      <w:pPr>
        <w:pStyle w:val="afb"/>
      </w:pPr>
      <w:r w:rsidRPr="00DA3E85">
        <w:t>Практическое занятие, посвященное освоению конкретных умений и навыков по пре</w:t>
      </w:r>
      <w:r w:rsidRPr="00DA3E85">
        <w:t>д</w:t>
      </w:r>
      <w:r w:rsidRPr="00DA3E85">
        <w:t>ложенному алгоритму.</w:t>
      </w:r>
    </w:p>
    <w:p w:rsidR="00226A1C" w:rsidRPr="00DA3E85" w:rsidRDefault="00226A1C" w:rsidP="00226A1C">
      <w:pPr>
        <w:pStyle w:val="22"/>
        <w:ind w:firstLine="0"/>
        <w:jc w:val="both"/>
        <w:rPr>
          <w:sz w:val="28"/>
          <w:szCs w:val="28"/>
        </w:rPr>
      </w:pPr>
    </w:p>
    <w:p w:rsidR="00226A1C" w:rsidRPr="001226A0" w:rsidRDefault="00226A1C" w:rsidP="00855475">
      <w:pPr>
        <w:pStyle w:val="20"/>
      </w:pPr>
      <w:r w:rsidRPr="001226A0">
        <w:t>6 Учебно-методическое обеспечение самостоятельной работы обуча</w:t>
      </w:r>
      <w:r w:rsidRPr="001226A0">
        <w:t>ю</w:t>
      </w:r>
      <w:r w:rsidRPr="001226A0">
        <w:t>щихся</w:t>
      </w:r>
    </w:p>
    <w:p w:rsidR="00226A1C" w:rsidRPr="00413D1C" w:rsidRDefault="00226A1C" w:rsidP="00855475">
      <w:pPr>
        <w:pStyle w:val="a4"/>
      </w:pPr>
      <w:r w:rsidRPr="00413D1C">
        <w:t>Самостоятельная работа предусматривает:</w:t>
      </w:r>
    </w:p>
    <w:p w:rsidR="00226A1C" w:rsidRPr="00413D1C" w:rsidRDefault="00226A1C" w:rsidP="00855475">
      <w:pPr>
        <w:pStyle w:val="2"/>
        <w:numPr>
          <w:ilvl w:val="0"/>
          <w:numId w:val="2"/>
        </w:numPr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855475">
      <w:pPr>
        <w:pStyle w:val="2"/>
        <w:numPr>
          <w:ilvl w:val="0"/>
          <w:numId w:val="2"/>
        </w:numPr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855475">
      <w:pPr>
        <w:pStyle w:val="afb"/>
      </w:pPr>
      <w:r w:rsidRPr="00413D1C"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>Самостоятельная работа в ходе аудиторных занятий</w:t>
      </w:r>
      <w:r w:rsidRPr="00413D1C">
        <w:t>предполагает: изучение и повтор</w:t>
      </w:r>
      <w:r w:rsidRPr="00413D1C">
        <w:t>е</w:t>
      </w:r>
      <w:r w:rsidRPr="00413D1C">
        <w:t>ние теоретического материала по темам лекций (по конспектам и учебной литературе, м</w:t>
      </w:r>
      <w:r w:rsidRPr="00413D1C">
        <w:t>е</w:t>
      </w:r>
      <w:r w:rsidRPr="00413D1C">
        <w:t>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>Самостоятельная работа под контролем преподавателя</w:t>
      </w:r>
      <w:r w:rsidRPr="00413D1C">
        <w:t>предполагает подготовку ко</w:t>
      </w:r>
      <w:r w:rsidRPr="00413D1C">
        <w:t>н</w:t>
      </w:r>
      <w:r w:rsidRPr="00413D1C">
        <w:t>спектов и выполнение необходимых расчетов по разделам дисциплины, решение и пр</w:t>
      </w:r>
      <w:r w:rsidRPr="00413D1C">
        <w:t>о</w:t>
      </w:r>
      <w:r w:rsidRPr="00413D1C">
        <w:t>верка преподавателем задач, графических работ, работа с методической литературой, по</w:t>
      </w:r>
      <w:r w:rsidRPr="00413D1C">
        <w:t>д</w:t>
      </w:r>
      <w:r w:rsidRPr="00413D1C">
        <w:t xml:space="preserve">готовка к тестированию в интерактивной форме. </w:t>
      </w:r>
    </w:p>
    <w:p w:rsidR="00226A1C" w:rsidRPr="00413D1C" w:rsidRDefault="00226A1C" w:rsidP="00855475">
      <w:pPr>
        <w:pStyle w:val="afb"/>
      </w:pPr>
      <w:r w:rsidRPr="00413D1C">
        <w:rPr>
          <w:bCs/>
          <w:i/>
        </w:rPr>
        <w:t>Внеаудиторная самостоятельная работа студентов</w:t>
      </w:r>
      <w:r w:rsidRPr="00413D1C">
        <w:t>предполагает подготовку к пра</w:t>
      </w:r>
      <w:r w:rsidRPr="00413D1C">
        <w:t>к</w:t>
      </w:r>
      <w:r w:rsidRPr="00413D1C">
        <w:t>тическим занятиям, подготовку к контрольным работам, выполнение практических зад</w:t>
      </w:r>
      <w:r w:rsidRPr="00413D1C">
        <w:t>а</w:t>
      </w:r>
      <w:r w:rsidRPr="00413D1C">
        <w:t>ний (графических работ), изучение необходимых разделов в конспектах, учебных пособ</w:t>
      </w:r>
      <w:r w:rsidRPr="00413D1C">
        <w:t>и</w:t>
      </w:r>
      <w:r w:rsidRPr="00413D1C">
        <w:t>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A71C53" w:rsidP="00855475">
      <w:pPr>
        <w:pStyle w:val="afb"/>
        <w:rPr>
          <w:rFonts w:eastAsia="SimSun"/>
          <w:b/>
          <w:lang w:eastAsia="zh-CN" w:bidi="hi-IN"/>
        </w:rPr>
      </w:pPr>
      <w:r w:rsidRPr="00A71C53">
        <w:rPr>
          <w:rFonts w:eastAsia="SimSun"/>
          <w:lang w:eastAsia="zh-CN" w:bidi="hi-IN"/>
        </w:rPr>
        <w:t xml:space="preserve">В рамках интерактивного обучения применяются </w:t>
      </w:r>
      <w:r w:rsidRPr="00A71C53">
        <w:rPr>
          <w:rFonts w:eastAsia="SimSun"/>
          <w:i/>
          <w:iCs/>
          <w:lang w:eastAsia="zh-CN" w:bidi="hi-IN"/>
        </w:rPr>
        <w:t xml:space="preserve">IT-методы </w:t>
      </w:r>
      <w:r w:rsidRPr="00A71C53">
        <w:rPr>
          <w:rFonts w:eastAsia="SimSun"/>
          <w:lang w:eastAsia="zh-CN" w:bidi="hi-IN"/>
        </w:rPr>
        <w:t>(использование сет</w:t>
      </w:r>
      <w:r w:rsidRPr="00A71C53">
        <w:rPr>
          <w:rFonts w:eastAsia="SimSun"/>
          <w:lang w:eastAsia="zh-CN" w:bidi="hi-IN"/>
        </w:rPr>
        <w:t>е</w:t>
      </w:r>
      <w:r w:rsidRPr="00A71C53">
        <w:rPr>
          <w:rFonts w:eastAsia="SimSun"/>
          <w:lang w:eastAsia="zh-CN" w:bidi="hi-IN"/>
        </w:rPr>
        <w:t>вых мультимедийных учебников разработчиков программного обеспечения, электронных о</w:t>
      </w:r>
      <w:r w:rsidRPr="00A71C53">
        <w:rPr>
          <w:rFonts w:eastAsia="SimSun"/>
          <w:lang w:eastAsia="zh-CN" w:bidi="hi-IN"/>
        </w:rPr>
        <w:t>б</w:t>
      </w:r>
      <w:r w:rsidRPr="00A71C53">
        <w:rPr>
          <w:rFonts w:eastAsia="SimSun"/>
          <w:lang w:eastAsia="zh-CN" w:bidi="hi-IN"/>
        </w:rPr>
        <w:t>разовательных ресурсов по данной дисциплине, в том числе и ЭОР кафедры.</w:t>
      </w:r>
    </w:p>
    <w:p w:rsidR="00A71C53" w:rsidRPr="00A71C53" w:rsidRDefault="00A71C53" w:rsidP="00855475">
      <w:pPr>
        <w:pStyle w:val="afb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855475">
      <w:pPr>
        <w:pStyle w:val="a4"/>
      </w:pPr>
      <w:r w:rsidRPr="00A71C53">
        <w:t>По теме «Поверхности вращения с вырезами»  разработаны мультимедийные изображения поверхностей. На дисплее компьютера показываются поверхн</w:t>
      </w:r>
      <w:r w:rsidRPr="00A71C53">
        <w:t>о</w:t>
      </w:r>
      <w:r w:rsidRPr="00A71C53">
        <w:t>сти вращения с вырезами по вариантам студенческих заданий.  Поверхности изображены наглядно в цвете и движении, что облегчает выполнение  зад</w:t>
      </w:r>
      <w:r w:rsidRPr="00A71C53">
        <w:t>а</w:t>
      </w:r>
      <w:r w:rsidRPr="00A71C53">
        <w:t>ний по данным темам.</w:t>
      </w:r>
    </w:p>
    <w:p w:rsidR="00A71C53" w:rsidRPr="00A71C53" w:rsidRDefault="00A71C53" w:rsidP="00855475">
      <w:pPr>
        <w:pStyle w:val="afb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855475">
      <w:pPr>
        <w:pStyle w:val="a4"/>
      </w:pPr>
      <w:r w:rsidRPr="00A71C53">
        <w:t>На кафедре и в препараторской имеются поверхности вращения, пересека</w:t>
      </w:r>
      <w:r w:rsidRPr="00A71C53">
        <w:t>ю</w:t>
      </w:r>
      <w:r w:rsidRPr="00A71C53">
        <w:t xml:space="preserve">щиеся поверхности, поверхности с вырезами, детали, макеты, наглядность </w:t>
      </w:r>
      <w:r w:rsidRPr="00A71C53">
        <w:lastRenderedPageBreak/>
        <w:t xml:space="preserve">которых обеспечивает лучшее восприятие теоретического материала. </w:t>
      </w:r>
      <w:r w:rsidRPr="00A71C53">
        <w:tab/>
        <w:t>Им</w:t>
      </w:r>
      <w:r w:rsidRPr="00A71C53">
        <w:t>е</w:t>
      </w:r>
      <w:r w:rsidRPr="00A71C53">
        <w:t>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855475">
      <w:pPr>
        <w:pStyle w:val="3"/>
      </w:pPr>
      <w:r w:rsidRPr="00413D1C">
        <w:t>План самостоятельной работы студентов</w:t>
      </w: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6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</w:p>
          <w:p w:rsidR="00226A1C" w:rsidRPr="00B26957" w:rsidRDefault="008646E7" w:rsidP="00B031EB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тельные координаты точки. 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ложение прямых</w:t>
            </w:r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  <w:p w:rsidR="00226A1C" w:rsidRPr="00B26957" w:rsidRDefault="00226A1C" w:rsidP="00B031EB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6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6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  <w:p w:rsidR="008646E7" w:rsidRPr="00B26957" w:rsidRDefault="008646E7" w:rsidP="008646E7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lastRenderedPageBreak/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B26957" w:rsidP="00B26957">
            <w:pPr>
              <w:widowControl/>
            </w:pP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 xml:space="preserve">метрия, инженерная графика» .Посещение </w:t>
            </w:r>
            <w:r w:rsidRPr="00B26957">
              <w:lastRenderedPageBreak/>
              <w:t>консультаций (по возможности).</w:t>
            </w:r>
          </w:p>
          <w:p w:rsidR="000466B7" w:rsidRPr="00B26957" w:rsidRDefault="000466B7" w:rsidP="000466B7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си</w:t>
            </w:r>
            <w:r w:rsidR="008646E7" w:rsidRPr="00B26957">
              <w:t>с</w:t>
            </w:r>
            <w:r w:rsidR="008646E7" w:rsidRPr="00B26957">
              <w:t>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>угольная фронтальная диме</w:t>
            </w:r>
            <w:r w:rsidR="00B26957" w:rsidRPr="00B26957">
              <w:t>т</w:t>
            </w:r>
            <w:r w:rsidR="00B26957" w:rsidRPr="00B26957">
              <w:t>рия.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6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6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6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B26957" w:rsidP="00B031EB">
            <w:pPr>
              <w:pStyle w:val="a6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4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тырезьбы. Стандартные рез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ь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бы, условные обозначения, изображение резьбы на че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2.2. Тема</w:t>
            </w:r>
            <w:r w:rsidR="00B26957">
              <w:rPr>
                <w:b/>
              </w:rPr>
              <w:t>:</w:t>
            </w:r>
            <w:r w:rsidR="00B26957" w:rsidRPr="00EE5A7F">
              <w:t>Эскизирование м</w:t>
            </w:r>
            <w:r w:rsidR="00B26957" w:rsidRPr="00EE5A7F">
              <w:t>а</w:t>
            </w:r>
            <w:r w:rsidR="00B26957" w:rsidRPr="00EE5A7F">
              <w:t xml:space="preserve">шиностроительных деталей. </w:t>
            </w:r>
            <w:r w:rsidR="00B26957" w:rsidRPr="00EE5A7F">
              <w:lastRenderedPageBreak/>
              <w:t>Выбор количества изображ</w:t>
            </w:r>
            <w:r w:rsidR="00B26957" w:rsidRPr="00EE5A7F">
              <w:t>е</w:t>
            </w:r>
            <w:r w:rsidR="00B26957" w:rsidRPr="00EE5A7F">
              <w:t>ний. Особенности изображ</w:t>
            </w:r>
            <w:r w:rsidR="00B26957" w:rsidRPr="00EE5A7F">
              <w:t>е</w:t>
            </w:r>
            <w:r w:rsidR="00B26957" w:rsidRPr="00EE5A7F">
              <w:t>ния отдельных деталей. Пон</w:t>
            </w:r>
            <w:r w:rsidR="00B26957" w:rsidRPr="00EE5A7F">
              <w:t>я</w:t>
            </w:r>
            <w:r w:rsidR="00B26957" w:rsidRPr="00EE5A7F">
              <w:t>тие о сборочной единице. Оформление сборочных ед</w:t>
            </w:r>
            <w:r w:rsidR="00B26957" w:rsidRPr="00EE5A7F">
              <w:t>и</w:t>
            </w:r>
            <w:r w:rsidR="00B26957" w:rsidRPr="00EE5A7F">
              <w:t>ниц. Стандарты на констру</w:t>
            </w:r>
            <w:r w:rsidR="00B26957" w:rsidRPr="00EE5A7F">
              <w:t>к</w:t>
            </w:r>
            <w:r w:rsidR="00B26957" w:rsidRPr="00EE5A7F">
              <w:t>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lastRenderedPageBreak/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lastRenderedPageBreak/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</w:t>
            </w:r>
            <w:r w:rsidRPr="00B26957">
              <w:lastRenderedPageBreak/>
              <w:t>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  <w:p w:rsidR="000466B7" w:rsidRPr="00B26957" w:rsidRDefault="000466B7" w:rsidP="000466B7">
            <w:pPr>
              <w:pStyle w:val="a6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lastRenderedPageBreak/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</w:t>
            </w:r>
            <w:r w:rsidR="000466B7" w:rsidRPr="00EE5A7F">
              <w:t>с</w:t>
            </w:r>
            <w:r w:rsidR="000466B7" w:rsidRPr="00EE5A7F">
              <w:t>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0466B7">
              <w:rPr>
                <w:szCs w:val="20"/>
              </w:rPr>
              <w:t>Деталирование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EE5A7F">
              <w:t>Знакомство с граф</w:t>
            </w:r>
            <w:r w:rsidRPr="00EE5A7F">
              <w:t>и</w:t>
            </w:r>
            <w:r w:rsidRPr="00EE5A7F">
              <w:t>ческим ре</w:t>
            </w:r>
            <w:r>
              <w:t>дактором.</w:t>
            </w:r>
            <w:r w:rsidRPr="00EE5A7F">
              <w:t xml:space="preserve"> Основные команды выполнения и реда</w:t>
            </w:r>
            <w:r w:rsidRPr="00EE5A7F">
              <w:t>к</w:t>
            </w:r>
            <w:r w:rsidRPr="00EE5A7F">
              <w:t>тирования чертежей, прост</w:t>
            </w:r>
            <w:r w:rsidRPr="00EE5A7F">
              <w:t>а</w:t>
            </w:r>
            <w:r w:rsidRPr="00EE5A7F">
              <w:t>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№2:«Выполнение м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шиностроительной д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е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тали в системе автом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тизированного прое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к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 .Посещение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 w:rsidR="00B26957">
              <w:t>(4</w:t>
            </w:r>
            <w:r w:rsidRPr="00FF6864">
              <w:t xml:space="preserve"> семестр)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6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6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855475" w:rsidRDefault="00855475" w:rsidP="00226A1C">
      <w:pPr>
        <w:pStyle w:val="Default"/>
        <w:jc w:val="both"/>
        <w:rPr>
          <w:b/>
          <w:bCs/>
          <w:sz w:val="28"/>
          <w:szCs w:val="28"/>
        </w:rPr>
        <w:sectPr w:rsidR="00855475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55475" w:rsidRDefault="00855475" w:rsidP="00855475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855475" w:rsidRPr="00413D1C" w:rsidRDefault="00855475" w:rsidP="00855475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Style w:val="aa"/>
        <w:tblW w:w="4937" w:type="pct"/>
        <w:tblInd w:w="108" w:type="dxa"/>
        <w:tblLayout w:type="fixed"/>
        <w:tblLook w:val="04A0"/>
      </w:tblPr>
      <w:tblGrid>
        <w:gridCol w:w="1492"/>
        <w:gridCol w:w="7014"/>
        <w:gridCol w:w="6094"/>
      </w:tblGrid>
      <w:tr w:rsidR="00855475" w:rsidTr="00855475">
        <w:tc>
          <w:tcPr>
            <w:tcW w:w="511" w:type="pct"/>
            <w:vAlign w:val="center"/>
          </w:tcPr>
          <w:p w:rsidR="00855475" w:rsidRDefault="00855475" w:rsidP="00A3409F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</w:t>
            </w:r>
            <w:r w:rsidRPr="007C439D">
              <w:rPr>
                <w:bCs/>
              </w:rPr>
              <w:t>р</w:t>
            </w:r>
            <w:r w:rsidRPr="007C439D">
              <w:rPr>
                <w:bCs/>
              </w:rPr>
              <w:t xml:space="preserve">ный </w:t>
            </w:r>
          </w:p>
          <w:p w:rsidR="00855475" w:rsidRPr="007C439D" w:rsidRDefault="00855475" w:rsidP="00A3409F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элемент компете</w:t>
            </w:r>
            <w:r w:rsidRPr="007C439D">
              <w:rPr>
                <w:bCs/>
              </w:rPr>
              <w:t>н</w:t>
            </w:r>
            <w:r w:rsidRPr="007C439D">
              <w:rPr>
                <w:bCs/>
              </w:rPr>
              <w:t>ции</w:t>
            </w:r>
          </w:p>
        </w:tc>
        <w:tc>
          <w:tcPr>
            <w:tcW w:w="2402" w:type="pct"/>
            <w:vAlign w:val="center"/>
          </w:tcPr>
          <w:p w:rsidR="00855475" w:rsidRPr="007C439D" w:rsidRDefault="00855475" w:rsidP="00A3409F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088" w:type="pct"/>
            <w:vAlign w:val="center"/>
          </w:tcPr>
          <w:p w:rsidR="00855475" w:rsidRPr="00FE6952" w:rsidRDefault="00855475" w:rsidP="00A3409F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855475" w:rsidRPr="0027787A" w:rsidTr="00855475">
        <w:tc>
          <w:tcPr>
            <w:tcW w:w="5000" w:type="pct"/>
            <w:gridSpan w:val="3"/>
          </w:tcPr>
          <w:p w:rsidR="00855475" w:rsidRPr="0027787A" w:rsidRDefault="00855475" w:rsidP="00A3409F">
            <w:pPr>
              <w:pStyle w:val="Default"/>
              <w:jc w:val="both"/>
              <w:rPr>
                <w:b/>
              </w:rPr>
            </w:pPr>
            <w:r w:rsidRPr="0027787A">
              <w:rPr>
                <w:b/>
              </w:rPr>
              <w:t>ПК – 7 -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855475" w:rsidTr="00855475">
        <w:tc>
          <w:tcPr>
            <w:tcW w:w="511" w:type="pct"/>
          </w:tcPr>
          <w:p w:rsidR="00855475" w:rsidRPr="0027787A" w:rsidRDefault="00855475" w:rsidP="00A3409F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t>Знать</w:t>
            </w:r>
          </w:p>
        </w:tc>
        <w:tc>
          <w:tcPr>
            <w:tcW w:w="2402" w:type="pct"/>
          </w:tcPr>
          <w:p w:rsidR="00855475" w:rsidRPr="0027787A" w:rsidRDefault="00855475" w:rsidP="00A3409F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 xml:space="preserve">Основные определения и понятия начертательной геометрии, компьютерной графики  и технического черчения. </w:t>
            </w:r>
          </w:p>
          <w:p w:rsidR="00855475" w:rsidRPr="0027787A" w:rsidRDefault="00855475" w:rsidP="00A3409F">
            <w:pPr>
              <w:widowControl/>
              <w:autoSpaceDE/>
              <w:rPr>
                <w:rFonts w:eastAsia="MS Mincho"/>
              </w:rPr>
            </w:pP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</w:t>
            </w:r>
            <w:r w:rsidRPr="00091A91">
              <w:rPr>
                <w:rFonts w:eastAsia="MS Mincho"/>
              </w:rPr>
              <w:t>р</w:t>
            </w:r>
            <w:r w:rsidRPr="00091A91">
              <w:rPr>
                <w:rFonts w:eastAsia="MS Mincho"/>
              </w:rPr>
              <w:t>мам: метрических и позиционных 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855475" w:rsidRPr="0027787A" w:rsidRDefault="00855475" w:rsidP="00A3409F">
            <w:pPr>
              <w:pStyle w:val="Style4"/>
              <w:widowControl/>
              <w:rPr>
                <w:rFonts w:eastAsia="MS Mincho"/>
              </w:rPr>
            </w:pPr>
          </w:p>
        </w:tc>
        <w:tc>
          <w:tcPr>
            <w:tcW w:w="2088" w:type="pct"/>
          </w:tcPr>
          <w:p w:rsidR="00855475" w:rsidRPr="00A26E82" w:rsidRDefault="00855475" w:rsidP="00A3409F">
            <w:pPr>
              <w:ind w:firstLine="38"/>
              <w:jc w:val="both"/>
            </w:pPr>
            <w:r w:rsidRPr="00A26E82">
              <w:t>Выполн</w:t>
            </w:r>
            <w:r>
              <w:t>ить</w:t>
            </w:r>
            <w:r w:rsidRPr="00A26E82">
              <w:t xml:space="preserve"> аксонометри</w:t>
            </w:r>
            <w:r>
              <w:t xml:space="preserve">ческую проекцию </w:t>
            </w:r>
            <w:r w:rsidRPr="00A26E82">
              <w:t>детали</w:t>
            </w:r>
          </w:p>
          <w:p w:rsidR="00855475" w:rsidRDefault="00855475" w:rsidP="00A3409F">
            <w:pPr>
              <w:ind w:firstLine="720"/>
              <w:jc w:val="center"/>
              <w:rPr>
                <w:bCs/>
                <w:i/>
              </w:rPr>
            </w:pPr>
          </w:p>
          <w:p w:rsidR="00855475" w:rsidRDefault="00855475" w:rsidP="00A3409F">
            <w:pPr>
              <w:jc w:val="center"/>
              <w:rPr>
                <w:bCs/>
                <w:i/>
              </w:rPr>
            </w:pPr>
            <w:r w:rsidRPr="00ED6F55">
              <w:rPr>
                <w:bCs/>
                <w:i/>
                <w:noProof/>
              </w:rPr>
              <w:drawing>
                <wp:inline distT="0" distB="0" distL="0" distR="0">
                  <wp:extent cx="1988820" cy="2560320"/>
                  <wp:effectExtent l="19050" t="0" r="0" b="0"/>
                  <wp:docPr id="18" name="Рисунок 3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5" w:rsidRPr="0027787A" w:rsidRDefault="00855475" w:rsidP="00A3409F">
            <w:pPr>
              <w:pStyle w:val="Default"/>
              <w:jc w:val="both"/>
              <w:rPr>
                <w:rFonts w:eastAsia="MS Mincho"/>
                <w:color w:val="auto"/>
              </w:rPr>
            </w:pPr>
          </w:p>
        </w:tc>
      </w:tr>
      <w:tr w:rsidR="00855475" w:rsidTr="00855475">
        <w:tc>
          <w:tcPr>
            <w:tcW w:w="511" w:type="pct"/>
          </w:tcPr>
          <w:p w:rsidR="00855475" w:rsidRPr="0027787A" w:rsidRDefault="00855475" w:rsidP="00A3409F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t>Уметь</w:t>
            </w:r>
          </w:p>
        </w:tc>
        <w:tc>
          <w:tcPr>
            <w:tcW w:w="2402" w:type="pct"/>
          </w:tcPr>
          <w:p w:rsidR="00855475" w:rsidRPr="0027787A" w:rsidRDefault="00855475" w:rsidP="00A3409F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>Создавать конструкторскую документацию в соответствии с тр</w:t>
            </w:r>
            <w:r w:rsidRPr="0027787A">
              <w:rPr>
                <w:rFonts w:eastAsia="MS Mincho"/>
              </w:rPr>
              <w:t>е</w:t>
            </w:r>
            <w:r w:rsidRPr="0027787A">
              <w:rPr>
                <w:rFonts w:eastAsia="MS Mincho"/>
              </w:rPr>
              <w:t>бованиями стандартов: рабочие чертежи деталей, сборочные че</w:t>
            </w:r>
            <w:r w:rsidRPr="0027787A">
              <w:rPr>
                <w:rFonts w:eastAsia="MS Mincho"/>
              </w:rPr>
              <w:t>р</w:t>
            </w:r>
            <w:r w:rsidRPr="0027787A">
              <w:rPr>
                <w:rFonts w:eastAsia="MS Mincho"/>
              </w:rPr>
              <w:t>тежи, спецификации средствами двумерной и трехмерной граф</w:t>
            </w:r>
            <w:r w:rsidRPr="0027787A">
              <w:rPr>
                <w:rFonts w:eastAsia="MS Mincho"/>
              </w:rPr>
              <w:t>и</w:t>
            </w:r>
            <w:r w:rsidRPr="0027787A">
              <w:rPr>
                <w:rFonts w:eastAsia="MS Mincho"/>
              </w:rPr>
              <w:t>ки.</w:t>
            </w:r>
          </w:p>
          <w:p w:rsidR="00855475" w:rsidRPr="0027787A" w:rsidRDefault="00855475" w:rsidP="00A3409F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 xml:space="preserve">Решать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855475" w:rsidRPr="0027787A" w:rsidRDefault="00855475" w:rsidP="00A3409F">
            <w:pPr>
              <w:pStyle w:val="Default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2088" w:type="pct"/>
          </w:tcPr>
          <w:p w:rsidR="00855475" w:rsidRPr="00A26E82" w:rsidRDefault="00855475" w:rsidP="00A3409F">
            <w:pPr>
              <w:pStyle w:val="Default"/>
              <w:jc w:val="both"/>
              <w:rPr>
                <w:rFonts w:eastAsia="MS Mincho"/>
                <w:color w:val="auto"/>
              </w:rPr>
            </w:pPr>
            <w:r w:rsidRPr="00A26E82">
              <w:t>Постро</w:t>
            </w:r>
            <w:r>
              <w:t>ить</w:t>
            </w:r>
            <w:r w:rsidRPr="00A26E82">
              <w:t xml:space="preserve"> проекци</w:t>
            </w:r>
            <w:r>
              <w:t>ю</w:t>
            </w:r>
            <w:r w:rsidRPr="00A26E82">
              <w:t xml:space="preserve"> поверхности со сквозным вырезом</w:t>
            </w:r>
          </w:p>
          <w:p w:rsidR="00855475" w:rsidRPr="0027787A" w:rsidRDefault="00855475" w:rsidP="00A3409F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ED6F55">
              <w:rPr>
                <w:bCs/>
                <w:i/>
                <w:noProof/>
              </w:rPr>
              <w:lastRenderedPageBreak/>
              <w:drawing>
                <wp:inline distT="0" distB="0" distL="0" distR="0">
                  <wp:extent cx="1572736" cy="2216989"/>
                  <wp:effectExtent l="0" t="0" r="889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89" cy="221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75" w:rsidTr="00855475">
        <w:tc>
          <w:tcPr>
            <w:tcW w:w="511" w:type="pct"/>
          </w:tcPr>
          <w:p w:rsidR="00855475" w:rsidRPr="0027787A" w:rsidRDefault="00855475" w:rsidP="00A3409F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lastRenderedPageBreak/>
              <w:t>Владеть</w:t>
            </w:r>
          </w:p>
        </w:tc>
        <w:tc>
          <w:tcPr>
            <w:tcW w:w="2402" w:type="pct"/>
          </w:tcPr>
          <w:p w:rsidR="00855475" w:rsidRPr="0027787A" w:rsidRDefault="00855475" w:rsidP="00A3409F">
            <w:pPr>
              <w:pStyle w:val="a6"/>
              <w:ind w:firstLine="0"/>
              <w:rPr>
                <w:rFonts w:eastAsia="MS Mincho"/>
                <w:sz w:val="24"/>
                <w:szCs w:val="24"/>
              </w:rPr>
            </w:pPr>
            <w:r w:rsidRPr="0027787A">
              <w:rPr>
                <w:rFonts w:eastAsia="MS Mincho"/>
                <w:sz w:val="24"/>
                <w:szCs w:val="24"/>
              </w:rPr>
              <w:t xml:space="preserve">Методами построения изображений пространственных форм на плоскости, </w:t>
            </w:r>
          </w:p>
          <w:p w:rsidR="00855475" w:rsidRPr="006D7781" w:rsidRDefault="00855475" w:rsidP="00A3409F">
            <w:pPr>
              <w:pStyle w:val="a6"/>
              <w:ind w:firstLine="0"/>
              <w:rPr>
                <w:rFonts w:eastAsia="MS Mincho"/>
                <w:sz w:val="24"/>
                <w:szCs w:val="24"/>
              </w:rPr>
            </w:pPr>
            <w:r w:rsidRPr="0027787A">
              <w:rPr>
                <w:rFonts w:eastAsia="MS Mincho"/>
                <w:sz w:val="24"/>
                <w:szCs w:val="24"/>
              </w:rPr>
              <w:t>Основными методами решения позиционных и метрических з</w:t>
            </w:r>
            <w:r w:rsidRPr="0027787A">
              <w:rPr>
                <w:rFonts w:eastAsia="MS Mincho"/>
                <w:sz w:val="24"/>
                <w:szCs w:val="24"/>
              </w:rPr>
              <w:t>а</w:t>
            </w:r>
            <w:r w:rsidRPr="0027787A">
              <w:rPr>
                <w:rFonts w:eastAsia="MS Mincho"/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</w:t>
            </w:r>
            <w:r w:rsidRPr="00B14418">
              <w:rPr>
                <w:rFonts w:eastAsia="MS Mincho"/>
                <w:sz w:val="24"/>
                <w:szCs w:val="24"/>
              </w:rPr>
              <w:t>е</w:t>
            </w:r>
            <w:r w:rsidRPr="00B14418">
              <w:rPr>
                <w:rFonts w:eastAsia="MS Mincho"/>
                <w:sz w:val="24"/>
                <w:szCs w:val="24"/>
              </w:rPr>
              <w:t>дакторов.</w:t>
            </w:r>
          </w:p>
        </w:tc>
        <w:tc>
          <w:tcPr>
            <w:tcW w:w="2088" w:type="pct"/>
          </w:tcPr>
          <w:p w:rsidR="00855475" w:rsidRPr="00A26E82" w:rsidRDefault="00855475" w:rsidP="00A3409F">
            <w:pPr>
              <w:pStyle w:val="Default"/>
              <w:rPr>
                <w:rFonts w:eastAsia="MS Mincho"/>
                <w:color w:val="auto"/>
              </w:rPr>
            </w:pPr>
            <w:r w:rsidRPr="00A26E82">
              <w:t>Резьбовые соединения деталей</w:t>
            </w:r>
          </w:p>
          <w:p w:rsidR="00855475" w:rsidRPr="0027787A" w:rsidRDefault="00855475" w:rsidP="00A3409F">
            <w:pPr>
              <w:pStyle w:val="Default"/>
              <w:ind w:firstLine="461"/>
              <w:jc w:val="center"/>
              <w:rPr>
                <w:rFonts w:eastAsia="MS Mincho"/>
                <w:color w:val="auto"/>
              </w:rPr>
            </w:pPr>
            <w:r w:rsidRPr="00ED6F55">
              <w:rPr>
                <w:i/>
                <w:noProof/>
              </w:rPr>
              <w:drawing>
                <wp:inline distT="0" distB="0" distL="0" distR="0">
                  <wp:extent cx="2562045" cy="3485239"/>
                  <wp:effectExtent l="0" t="0" r="0" b="1270"/>
                  <wp:docPr id="20" name="Рисунок 5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21" cy="349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75" w:rsidRPr="0027787A" w:rsidTr="00855475">
        <w:tc>
          <w:tcPr>
            <w:tcW w:w="5000" w:type="pct"/>
            <w:gridSpan w:val="3"/>
          </w:tcPr>
          <w:p w:rsidR="00855475" w:rsidRPr="0027787A" w:rsidRDefault="00855475" w:rsidP="00A3409F">
            <w:pPr>
              <w:pStyle w:val="Default"/>
              <w:rPr>
                <w:rFonts w:eastAsia="MS Mincho"/>
                <w:b/>
                <w:color w:val="auto"/>
              </w:rPr>
            </w:pPr>
            <w:r w:rsidRPr="0027787A">
              <w:rPr>
                <w:rFonts w:eastAsia="MS Mincho"/>
                <w:b/>
                <w:color w:val="auto"/>
              </w:rPr>
              <w:lastRenderedPageBreak/>
              <w:t>ОК-1</w:t>
            </w:r>
            <w:r>
              <w:rPr>
                <w:rFonts w:eastAsia="MS Mincho"/>
                <w:b/>
                <w:color w:val="auto"/>
              </w:rPr>
              <w:t xml:space="preserve">- </w:t>
            </w:r>
            <w:r w:rsidRPr="0027787A">
              <w:rPr>
                <w:rFonts w:eastAsia="MS Mincho"/>
                <w:b/>
                <w:color w:val="auto"/>
              </w:rPr>
              <w:t>Способность к абстрактному мышлению, анализу, синтезу</w:t>
            </w:r>
          </w:p>
        </w:tc>
      </w:tr>
      <w:tr w:rsidR="00855475" w:rsidTr="00855475">
        <w:tc>
          <w:tcPr>
            <w:tcW w:w="511" w:type="pct"/>
          </w:tcPr>
          <w:p w:rsidR="00855475" w:rsidRPr="00692627" w:rsidRDefault="00855475" w:rsidP="00A3409F">
            <w:pPr>
              <w:jc w:val="center"/>
            </w:pPr>
            <w:r w:rsidRPr="00692627">
              <w:t>Знать</w:t>
            </w:r>
          </w:p>
        </w:tc>
        <w:tc>
          <w:tcPr>
            <w:tcW w:w="2402" w:type="pct"/>
          </w:tcPr>
          <w:p w:rsidR="00855475" w:rsidRPr="006D7781" w:rsidRDefault="00855475" w:rsidP="00A3409F">
            <w:pPr>
              <w:pStyle w:val="a6"/>
              <w:ind w:firstLine="0"/>
              <w:rPr>
                <w:rFonts w:eastAsia="MS Mincho"/>
                <w:sz w:val="24"/>
                <w:szCs w:val="24"/>
              </w:rPr>
            </w:pPr>
            <w:r w:rsidRPr="006D7781">
              <w:rPr>
                <w:rFonts w:eastAsia="MS Mincho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</w:tc>
        <w:tc>
          <w:tcPr>
            <w:tcW w:w="2088" w:type="pct"/>
          </w:tcPr>
          <w:p w:rsidR="00855475" w:rsidRPr="007D7865" w:rsidRDefault="00855475" w:rsidP="00A3409F">
            <w:pPr>
              <w:pStyle w:val="Default"/>
            </w:pPr>
            <w:r w:rsidRPr="007D7865">
              <w:rPr>
                <w:bCs/>
              </w:rPr>
              <w:t>Эскизирование модели</w:t>
            </w:r>
          </w:p>
          <w:p w:rsidR="00855475" w:rsidRDefault="00855475" w:rsidP="00A3409F">
            <w:pPr>
              <w:pStyle w:val="Default"/>
              <w:jc w:val="center"/>
              <w:rPr>
                <w:sz w:val="28"/>
                <w:szCs w:val="28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>
                  <wp:extent cx="1931112" cy="2484407"/>
                  <wp:effectExtent l="0" t="0" r="0" b="0"/>
                  <wp:docPr id="21" name="Рисунок 9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01" cy="248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5" w:rsidRDefault="00855475" w:rsidP="00A3409F">
            <w:pPr>
              <w:ind w:firstLine="720"/>
              <w:jc w:val="both"/>
            </w:pPr>
          </w:p>
          <w:p w:rsidR="00855475" w:rsidRPr="007D7865" w:rsidRDefault="00855475" w:rsidP="00A3409F">
            <w:pPr>
              <w:ind w:firstLine="720"/>
              <w:jc w:val="both"/>
            </w:pPr>
            <w:r w:rsidRPr="007D7865">
              <w:t>Резьбовые соединения деталей</w:t>
            </w:r>
          </w:p>
          <w:p w:rsidR="00855475" w:rsidRDefault="00855475" w:rsidP="00A3409F">
            <w:pPr>
              <w:jc w:val="center"/>
              <w:rPr>
                <w:i/>
              </w:rPr>
            </w:pPr>
            <w:r w:rsidRPr="00ED6F55">
              <w:rPr>
                <w:i/>
                <w:noProof/>
              </w:rPr>
              <w:drawing>
                <wp:inline distT="0" distB="0" distL="0" distR="0">
                  <wp:extent cx="3476178" cy="2458528"/>
                  <wp:effectExtent l="0" t="0" r="0" b="0"/>
                  <wp:docPr id="22" name="Рисунок 7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535" cy="247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5" w:rsidRPr="0027787A" w:rsidRDefault="00855475" w:rsidP="00A3409F">
            <w:pPr>
              <w:pStyle w:val="Default"/>
              <w:rPr>
                <w:rFonts w:eastAsia="MS Mincho"/>
                <w:color w:val="auto"/>
              </w:rPr>
            </w:pPr>
          </w:p>
        </w:tc>
      </w:tr>
      <w:tr w:rsidR="00855475" w:rsidTr="00855475">
        <w:tc>
          <w:tcPr>
            <w:tcW w:w="511" w:type="pct"/>
          </w:tcPr>
          <w:p w:rsidR="00855475" w:rsidRPr="00692627" w:rsidRDefault="00855475" w:rsidP="00A3409F">
            <w:pPr>
              <w:jc w:val="center"/>
            </w:pPr>
            <w:r w:rsidRPr="00692627">
              <w:lastRenderedPageBreak/>
              <w:t>Уметь</w:t>
            </w:r>
          </w:p>
        </w:tc>
        <w:tc>
          <w:tcPr>
            <w:tcW w:w="2402" w:type="pct"/>
          </w:tcPr>
          <w:p w:rsidR="00855475" w:rsidRPr="006D7781" w:rsidRDefault="00855475" w:rsidP="00A3409F">
            <w:pPr>
              <w:tabs>
                <w:tab w:val="left" w:pos="851"/>
              </w:tabs>
              <w:rPr>
                <w:rFonts w:eastAsia="MS Mincho"/>
              </w:rPr>
            </w:pPr>
            <w:r w:rsidRPr="0027787A">
              <w:rPr>
                <w:rFonts w:eastAsia="MS Mincho"/>
              </w:rPr>
              <w:t>Пользоваться учебной и справочной литературой, измерител</w:t>
            </w:r>
            <w:r w:rsidRPr="0027787A">
              <w:rPr>
                <w:rFonts w:eastAsia="MS Mincho"/>
              </w:rPr>
              <w:t>ь</w:t>
            </w:r>
            <w:r w:rsidRPr="0027787A">
              <w:rPr>
                <w:rFonts w:eastAsia="MS Mincho"/>
              </w:rPr>
              <w:t>ными инструментами</w:t>
            </w:r>
            <w:r>
              <w:rPr>
                <w:rFonts w:eastAsia="MS Mincho"/>
              </w:rPr>
              <w:t xml:space="preserve">. </w:t>
            </w:r>
            <w:r w:rsidRPr="006D7781">
              <w:rPr>
                <w:rFonts w:eastAsia="MS Mincho"/>
              </w:rPr>
              <w:t>Применять современные средства выпо</w:t>
            </w:r>
            <w:r w:rsidRPr="006D7781">
              <w:rPr>
                <w:rFonts w:eastAsia="MS Mincho"/>
              </w:rPr>
              <w:t>л</w:t>
            </w:r>
            <w:r w:rsidRPr="006D7781">
              <w:rPr>
                <w:rFonts w:eastAsia="MS Mincho"/>
              </w:rPr>
              <w:t>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2088" w:type="pct"/>
          </w:tcPr>
          <w:p w:rsidR="00855475" w:rsidRPr="007D7865" w:rsidRDefault="00855475" w:rsidP="00A3409F">
            <w:pPr>
              <w:ind w:firstLine="720"/>
              <w:jc w:val="both"/>
              <w:rPr>
                <w:bCs/>
              </w:rPr>
            </w:pPr>
            <w:r w:rsidRPr="007D7865">
              <w:rPr>
                <w:bCs/>
              </w:rPr>
              <w:t>Проекционное черчение</w:t>
            </w:r>
          </w:p>
          <w:p w:rsidR="00855475" w:rsidRDefault="00855475" w:rsidP="00A3409F">
            <w:pPr>
              <w:pStyle w:val="Default"/>
              <w:jc w:val="center"/>
              <w:rPr>
                <w:sz w:val="28"/>
                <w:szCs w:val="28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>
                  <wp:extent cx="3549872" cy="2406769"/>
                  <wp:effectExtent l="0" t="0" r="0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30" cy="24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5" w:rsidRPr="0027787A" w:rsidRDefault="00855475" w:rsidP="00A3409F">
            <w:pPr>
              <w:pStyle w:val="Default"/>
              <w:rPr>
                <w:rFonts w:eastAsia="MS Mincho"/>
                <w:color w:val="auto"/>
              </w:rPr>
            </w:pPr>
          </w:p>
        </w:tc>
      </w:tr>
      <w:tr w:rsidR="00855475" w:rsidTr="00855475">
        <w:tc>
          <w:tcPr>
            <w:tcW w:w="511" w:type="pct"/>
          </w:tcPr>
          <w:p w:rsidR="00855475" w:rsidRDefault="00855475" w:rsidP="00A3409F">
            <w:pPr>
              <w:jc w:val="center"/>
            </w:pPr>
            <w:r w:rsidRPr="00692627">
              <w:t>Владеть</w:t>
            </w:r>
          </w:p>
        </w:tc>
        <w:tc>
          <w:tcPr>
            <w:tcW w:w="2402" w:type="pct"/>
          </w:tcPr>
          <w:p w:rsidR="00855475" w:rsidRPr="006D7781" w:rsidRDefault="00855475" w:rsidP="00A3409F">
            <w:pPr>
              <w:pStyle w:val="a6"/>
              <w:ind w:firstLine="0"/>
              <w:rPr>
                <w:rFonts w:eastAsia="MS Mincho"/>
                <w:sz w:val="24"/>
                <w:szCs w:val="24"/>
              </w:rPr>
            </w:pPr>
            <w:r w:rsidRPr="006D7781">
              <w:rPr>
                <w:rFonts w:eastAsia="MS Mincho"/>
                <w:sz w:val="24"/>
                <w:szCs w:val="24"/>
              </w:rPr>
              <w:t>Навыками выполнения технических чертежей вручную и совр</w:t>
            </w:r>
            <w:r w:rsidRPr="006D7781">
              <w:rPr>
                <w:rFonts w:eastAsia="MS Mincho"/>
                <w:sz w:val="24"/>
                <w:szCs w:val="24"/>
              </w:rPr>
              <w:t>е</w:t>
            </w:r>
            <w:r w:rsidRPr="006D7781">
              <w:rPr>
                <w:rFonts w:eastAsia="MS Mincho"/>
                <w:sz w:val="24"/>
                <w:szCs w:val="24"/>
              </w:rPr>
              <w:t>менными программными средствами выполнения и редактиров</w:t>
            </w:r>
            <w:r w:rsidRPr="006D7781">
              <w:rPr>
                <w:rFonts w:eastAsia="MS Mincho"/>
                <w:sz w:val="24"/>
                <w:szCs w:val="24"/>
              </w:rPr>
              <w:t>а</w:t>
            </w:r>
            <w:r w:rsidRPr="006D7781">
              <w:rPr>
                <w:rFonts w:eastAsia="MS Mincho"/>
                <w:sz w:val="24"/>
                <w:szCs w:val="24"/>
              </w:rPr>
              <w:t>ния изображений и чертежей и подготовки конструкторско – те</w:t>
            </w:r>
            <w:r w:rsidRPr="006D7781">
              <w:rPr>
                <w:rFonts w:eastAsia="MS Mincho"/>
                <w:sz w:val="24"/>
                <w:szCs w:val="24"/>
              </w:rPr>
              <w:t>х</w:t>
            </w:r>
            <w:r w:rsidRPr="006D7781">
              <w:rPr>
                <w:rFonts w:eastAsia="MS Mincho"/>
                <w:sz w:val="24"/>
                <w:szCs w:val="24"/>
              </w:rPr>
              <w:t>нологической документации.</w:t>
            </w:r>
          </w:p>
        </w:tc>
        <w:tc>
          <w:tcPr>
            <w:tcW w:w="2088" w:type="pct"/>
          </w:tcPr>
          <w:p w:rsidR="00855475" w:rsidRPr="00A26E82" w:rsidRDefault="00855475" w:rsidP="00A3409F">
            <w:pPr>
              <w:pStyle w:val="Default"/>
              <w:rPr>
                <w:rFonts w:eastAsia="MS Mincho"/>
                <w:color w:val="auto"/>
              </w:rPr>
            </w:pPr>
            <w:r w:rsidRPr="00A26E82">
              <w:t>Выполн</w:t>
            </w:r>
            <w:r>
              <w:t>ить</w:t>
            </w:r>
            <w:r w:rsidRPr="00A26E82">
              <w:t xml:space="preserve"> сборочн</w:t>
            </w:r>
            <w:r>
              <w:t>ый</w:t>
            </w:r>
            <w:r w:rsidRPr="00A26E82">
              <w:t xml:space="preserve"> чертеж</w:t>
            </w:r>
            <w:r>
              <w:t>. Построить разрез А-А.</w:t>
            </w:r>
          </w:p>
          <w:p w:rsidR="00855475" w:rsidRDefault="00855475" w:rsidP="00A3409F">
            <w:pPr>
              <w:pStyle w:val="Default"/>
              <w:rPr>
                <w:rFonts w:eastAsia="MS Mincho"/>
                <w:color w:val="auto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>
                  <wp:extent cx="2926891" cy="1690777"/>
                  <wp:effectExtent l="0" t="0" r="6985" b="5080"/>
                  <wp:docPr id="24" name="Рисунок 6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9619" t="32901" r="15608" b="5419"/>
                          <a:stretch/>
                        </pic:blipFill>
                        <pic:spPr bwMode="auto">
                          <a:xfrm>
                            <a:off x="0" y="0"/>
                            <a:ext cx="2930300" cy="169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5475" w:rsidRDefault="00855475" w:rsidP="00A3409F">
            <w:pPr>
              <w:pStyle w:val="Default"/>
              <w:numPr>
                <w:ilvl w:val="0"/>
                <w:numId w:val="29"/>
              </w:numPr>
              <w:ind w:left="36" w:firstLine="324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Какие размеры сборочного чертежа называют у</w:t>
            </w:r>
            <w:r>
              <w:rPr>
                <w:rFonts w:eastAsia="MS Mincho"/>
                <w:color w:val="auto"/>
              </w:rPr>
              <w:t>с</w:t>
            </w:r>
            <w:r>
              <w:rPr>
                <w:rFonts w:eastAsia="MS Mincho"/>
                <w:color w:val="auto"/>
              </w:rPr>
              <w:t>тановочными?</w:t>
            </w:r>
          </w:p>
          <w:p w:rsidR="00855475" w:rsidRDefault="00855475" w:rsidP="00A3409F">
            <w:pPr>
              <w:pStyle w:val="Default"/>
              <w:numPr>
                <w:ilvl w:val="0"/>
                <w:numId w:val="29"/>
              </w:numPr>
              <w:ind w:left="36" w:firstLine="324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Как надо располагать на поле чертежа номера п</w:t>
            </w:r>
            <w:r>
              <w:rPr>
                <w:rFonts w:eastAsia="MS Mincho"/>
                <w:color w:val="auto"/>
              </w:rPr>
              <w:t>о</w:t>
            </w:r>
            <w:r>
              <w:rPr>
                <w:rFonts w:eastAsia="MS Mincho"/>
                <w:color w:val="auto"/>
              </w:rPr>
              <w:t>зиций?</w:t>
            </w:r>
          </w:p>
          <w:p w:rsidR="00855475" w:rsidRPr="0027787A" w:rsidRDefault="00855475" w:rsidP="00A3409F">
            <w:pPr>
              <w:pStyle w:val="Default"/>
              <w:ind w:left="720"/>
              <w:rPr>
                <w:rFonts w:eastAsia="MS Mincho"/>
                <w:color w:val="auto"/>
              </w:rPr>
            </w:pPr>
          </w:p>
        </w:tc>
      </w:tr>
    </w:tbl>
    <w:p w:rsidR="00855475" w:rsidRDefault="00855475" w:rsidP="00226A1C">
      <w:pPr>
        <w:pStyle w:val="Default"/>
        <w:jc w:val="both"/>
        <w:rPr>
          <w:b/>
          <w:bCs/>
          <w:sz w:val="28"/>
          <w:szCs w:val="28"/>
        </w:rPr>
        <w:sectPr w:rsidR="00855475" w:rsidSect="00855475">
          <w:type w:val="evenPage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б)</w:t>
      </w:r>
      <w:r w:rsidR="00855475">
        <w:rPr>
          <w:b/>
          <w:bCs/>
        </w:rPr>
        <w:t xml:space="preserve"> </w:t>
      </w:r>
      <w:r w:rsidRPr="00413D1C">
        <w:rPr>
          <w:b/>
          <w:bCs/>
        </w:rPr>
        <w:t>Порядок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606C4C" w:rsidRDefault="00AD3EE0" w:rsidP="00226A1C">
      <w:pPr>
        <w:pStyle w:val="Default"/>
      </w:pPr>
      <w:r w:rsidRPr="00606C4C">
        <w:rPr>
          <w:iCs/>
        </w:rPr>
        <w:t>П</w:t>
      </w:r>
      <w:r w:rsidR="00226A1C"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>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606C4C" w:rsidP="00226A1C">
      <w:pPr>
        <w:pStyle w:val="Default"/>
      </w:pPr>
      <w:r>
        <w:rPr>
          <w:iCs/>
        </w:rPr>
        <w:t xml:space="preserve">Графические работы </w:t>
      </w:r>
      <w:r w:rsidR="00226A1C" w:rsidRPr="00606C4C">
        <w:rPr>
          <w:iCs/>
        </w:rPr>
        <w:t>:</w:t>
      </w:r>
      <w:r w:rsidR="00226A1C" w:rsidRPr="00606C4C">
        <w:t>«Эскизы моделей» ( несимметричная модель), «Проекционное че</w:t>
      </w:r>
      <w:r w:rsidR="00226A1C" w:rsidRPr="00606C4C">
        <w:t>р</w:t>
      </w:r>
      <w:r w:rsidR="00226A1C" w:rsidRPr="00606C4C">
        <w:t>чение», «А</w:t>
      </w:r>
      <w:r>
        <w:t>ксонометрия», «Тело с вырезом» ,</w:t>
      </w:r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413D1C" w:rsidRDefault="00226A1C" w:rsidP="00855475">
      <w:pPr>
        <w:pStyle w:val="4"/>
      </w:pPr>
      <w:r w:rsidRPr="00413D1C"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855475">
      <w:pPr>
        <w:pStyle w:val="a4"/>
      </w:pPr>
      <w:r w:rsidRPr="00413D1C">
        <w:t>1. Перечислить  элементы аппарата центрального и параллельного проецир</w:t>
      </w:r>
      <w:r w:rsidRPr="00413D1C">
        <w:t>о</w:t>
      </w:r>
      <w:r w:rsidRPr="00413D1C">
        <w:t xml:space="preserve">вания. </w:t>
      </w:r>
    </w:p>
    <w:p w:rsidR="00226A1C" w:rsidRPr="00413D1C" w:rsidRDefault="00226A1C" w:rsidP="00855475">
      <w:pPr>
        <w:pStyle w:val="a4"/>
      </w:pPr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855475">
      <w:pPr>
        <w:pStyle w:val="a4"/>
      </w:pPr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855475">
      <w:pPr>
        <w:pStyle w:val="a4"/>
      </w:pPr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855475">
      <w:pPr>
        <w:pStyle w:val="a4"/>
      </w:pPr>
      <w:r w:rsidRPr="00413D1C">
        <w:t>1. Дать определение прямых общего и частного положения.</w:t>
      </w:r>
    </w:p>
    <w:p w:rsidR="00226A1C" w:rsidRPr="00413D1C" w:rsidRDefault="00226A1C" w:rsidP="00855475">
      <w:pPr>
        <w:pStyle w:val="a4"/>
      </w:pPr>
      <w:r w:rsidRPr="00413D1C">
        <w:t>2. Изобразить и обозначить прямые общего и частного положения на ко</w:t>
      </w:r>
      <w:r w:rsidRPr="00413D1C">
        <w:t>м</w:t>
      </w:r>
      <w:r w:rsidRPr="00413D1C">
        <w:t>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855475">
      <w:pPr>
        <w:pStyle w:val="a4"/>
      </w:pPr>
      <w:r w:rsidRPr="00413D1C">
        <w:t>3. Изобразить на комплексном чертеже и обозначить параллельные, перес</w:t>
      </w:r>
      <w:r w:rsidRPr="00413D1C">
        <w:t>е</w:t>
      </w:r>
      <w:r w:rsidRPr="00413D1C">
        <w:t>кающиеся и скрещивающиеся прямые.</w:t>
      </w:r>
    </w:p>
    <w:p w:rsidR="00226A1C" w:rsidRPr="00413D1C" w:rsidRDefault="00226A1C" w:rsidP="00855475">
      <w:pPr>
        <w:pStyle w:val="af8"/>
      </w:pPr>
      <w:r w:rsidRPr="00413D1C">
        <w:t>4. Дать определение конкурирующих точек.</w:t>
      </w:r>
    </w:p>
    <w:p w:rsidR="00226A1C" w:rsidRPr="00413D1C" w:rsidRDefault="00226A1C" w:rsidP="00855475">
      <w:pPr>
        <w:pStyle w:val="af8"/>
      </w:pPr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855475">
      <w:pPr>
        <w:pStyle w:val="af8"/>
      </w:pPr>
      <w:r w:rsidRPr="00413D1C">
        <w:t>6. Задание на чертеже плоскостей общего и частного положений?</w:t>
      </w:r>
    </w:p>
    <w:p w:rsidR="00226A1C" w:rsidRPr="00413D1C" w:rsidRDefault="00226A1C" w:rsidP="00855475">
      <w:pPr>
        <w:pStyle w:val="af8"/>
      </w:pPr>
      <w:r w:rsidRPr="00413D1C">
        <w:t>7. Сформулируйте признаки принадлежности точки и прямой плоскости.</w:t>
      </w:r>
    </w:p>
    <w:p w:rsidR="00226A1C" w:rsidRPr="00413D1C" w:rsidRDefault="00226A1C" w:rsidP="00855475">
      <w:pPr>
        <w:pStyle w:val="3"/>
      </w:pPr>
      <w:r w:rsidRPr="00413D1C">
        <w:t>Тема 1.3.</w:t>
      </w:r>
    </w:p>
    <w:p w:rsidR="00226A1C" w:rsidRPr="00413D1C" w:rsidRDefault="00226A1C" w:rsidP="00855475">
      <w:pPr>
        <w:pStyle w:val="af8"/>
      </w:pPr>
      <w:r w:rsidRPr="00413D1C">
        <w:t>1.Какие проекции называются аксонометрическими?</w:t>
      </w:r>
    </w:p>
    <w:p w:rsidR="00226A1C" w:rsidRPr="00413D1C" w:rsidRDefault="00226A1C" w:rsidP="00855475">
      <w:pPr>
        <w:pStyle w:val="af8"/>
      </w:pPr>
      <w:r w:rsidRPr="00413D1C">
        <w:t>2. Что такое коэффициент искажения?</w:t>
      </w:r>
    </w:p>
    <w:p w:rsidR="00226A1C" w:rsidRPr="00413D1C" w:rsidRDefault="00226A1C" w:rsidP="00855475">
      <w:pPr>
        <w:pStyle w:val="a4"/>
      </w:pPr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855475">
      <w:pPr>
        <w:pStyle w:val="a4"/>
      </w:pPr>
      <w:r w:rsidRPr="00413D1C">
        <w:t>4. На какие виды делятся аксонометрические проекции в зависимости от н</w:t>
      </w:r>
      <w:r w:rsidRPr="00413D1C">
        <w:t>а</w:t>
      </w:r>
      <w:r w:rsidRPr="00413D1C">
        <w:t>правления проецирующих лучей?</w:t>
      </w:r>
    </w:p>
    <w:p w:rsidR="00226A1C" w:rsidRPr="00413D1C" w:rsidRDefault="00226A1C" w:rsidP="00855475">
      <w:pPr>
        <w:pStyle w:val="a4"/>
      </w:pPr>
      <w:r w:rsidRPr="00413D1C">
        <w:t>5. Сформулируйте правило нанесения штриховки на аксонометрической пр</w:t>
      </w:r>
      <w:r w:rsidRPr="00413D1C">
        <w:t>о</w:t>
      </w:r>
      <w:r w:rsidRPr="00413D1C">
        <w:t xml:space="preserve">екции при выполнении четверти выреза. </w:t>
      </w:r>
    </w:p>
    <w:p w:rsidR="00226A1C" w:rsidRPr="00413D1C" w:rsidRDefault="00226A1C" w:rsidP="00855475">
      <w:pPr>
        <w:pStyle w:val="3"/>
      </w:pPr>
      <w:r w:rsidRPr="00413D1C">
        <w:t>Тема 1.4.</w:t>
      </w:r>
    </w:p>
    <w:p w:rsidR="00226A1C" w:rsidRPr="00413D1C" w:rsidRDefault="00226A1C" w:rsidP="00855475">
      <w:pPr>
        <w:pStyle w:val="a4"/>
      </w:pPr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855475">
      <w:pPr>
        <w:pStyle w:val="a4"/>
      </w:pPr>
      <w:r w:rsidRPr="00413D1C">
        <w:t xml:space="preserve">2.  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855475">
      <w:pPr>
        <w:pStyle w:val="a4"/>
      </w:pPr>
      <w:r w:rsidRPr="00413D1C">
        <w:t>3.  Построение проекции окружности в прямоугольной изометрии в плоск</w:t>
      </w:r>
      <w:r w:rsidRPr="00413D1C">
        <w:t>о</w:t>
      </w:r>
      <w:r w:rsidRPr="00413D1C">
        <w:t xml:space="preserve">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855475">
      <w:pPr>
        <w:pStyle w:val="3"/>
      </w:pPr>
      <w:r w:rsidRPr="00413D1C">
        <w:lastRenderedPageBreak/>
        <w:t>Тема 1.5.</w:t>
      </w:r>
    </w:p>
    <w:p w:rsidR="00226A1C" w:rsidRPr="00413D1C" w:rsidRDefault="00226A1C" w:rsidP="00855475">
      <w:pPr>
        <w:pStyle w:val="af8"/>
      </w:pPr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855475">
      <w:pPr>
        <w:pStyle w:val="af8"/>
      </w:pPr>
      <w:r w:rsidRPr="00413D1C">
        <w:t>2 .Сформулируйте понятие меридиана и параллели поверхности.</w:t>
      </w:r>
    </w:p>
    <w:p w:rsidR="00226A1C" w:rsidRPr="00413D1C" w:rsidRDefault="00226A1C" w:rsidP="00855475">
      <w:pPr>
        <w:pStyle w:val="af8"/>
      </w:pPr>
      <w:r w:rsidRPr="00413D1C">
        <w:t>3. Что такое контур и очерк поверхности?</w:t>
      </w:r>
    </w:p>
    <w:p w:rsidR="00226A1C" w:rsidRPr="00413D1C" w:rsidRDefault="00226A1C" w:rsidP="00855475">
      <w:pPr>
        <w:pStyle w:val="a4"/>
      </w:pPr>
      <w:r w:rsidRPr="00413D1C">
        <w:t>4. Задайте на комплексном чертеже прямой круговой цилиндр горизонтал</w:t>
      </w:r>
      <w:r w:rsidRPr="00413D1C">
        <w:t>ь</w:t>
      </w:r>
      <w:r w:rsidRPr="00413D1C">
        <w:t>ным, фронтальным и профильным очерками. Обведите три проекции гор</w:t>
      </w:r>
      <w:r w:rsidRPr="00413D1C">
        <w:t>и</w:t>
      </w:r>
      <w:r w:rsidRPr="00413D1C">
        <w:t>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855475">
      <w:pPr>
        <w:pStyle w:val="a4"/>
      </w:pPr>
      <w:r w:rsidRPr="00413D1C">
        <w:t>5. Сформулируйте признак принадлежности точки поверхности.</w:t>
      </w:r>
    </w:p>
    <w:p w:rsidR="00226A1C" w:rsidRPr="00413D1C" w:rsidRDefault="00226A1C" w:rsidP="00855475">
      <w:pPr>
        <w:pStyle w:val="a4"/>
      </w:pPr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855475">
      <w:pPr>
        <w:pStyle w:val="3"/>
      </w:pPr>
      <w:r w:rsidRPr="00413D1C">
        <w:t>Тема 1.6.</w:t>
      </w:r>
    </w:p>
    <w:p w:rsidR="00226A1C" w:rsidRPr="00413D1C" w:rsidRDefault="00226A1C" w:rsidP="00855475">
      <w:pPr>
        <w:pStyle w:val="af8"/>
      </w:pPr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855475">
      <w:pPr>
        <w:pStyle w:val="af8"/>
      </w:pPr>
      <w:r w:rsidRPr="00413D1C">
        <w:t>2. Варианты сечения цилиндра плоскостью.</w:t>
      </w:r>
    </w:p>
    <w:p w:rsidR="00226A1C" w:rsidRPr="00413D1C" w:rsidRDefault="00226A1C" w:rsidP="00855475">
      <w:pPr>
        <w:pStyle w:val="af8"/>
      </w:pPr>
      <w:r w:rsidRPr="00413D1C">
        <w:t>3. Варианты сечения конуса плоскостью.</w:t>
      </w:r>
    </w:p>
    <w:p w:rsidR="00226A1C" w:rsidRPr="00413D1C" w:rsidRDefault="00226A1C" w:rsidP="00855475">
      <w:pPr>
        <w:pStyle w:val="af8"/>
      </w:pPr>
      <w:r w:rsidRPr="00413D1C">
        <w:t>4. Сечение сферы плоскостью</w:t>
      </w:r>
    </w:p>
    <w:p w:rsidR="00226A1C" w:rsidRPr="00413D1C" w:rsidRDefault="00226A1C" w:rsidP="00855475">
      <w:pPr>
        <w:pStyle w:val="3"/>
      </w:pPr>
      <w:r w:rsidRPr="00413D1C">
        <w:t>Тема 1.7.</w:t>
      </w:r>
    </w:p>
    <w:p w:rsidR="00226A1C" w:rsidRPr="00413D1C" w:rsidRDefault="00226A1C" w:rsidP="00855475">
      <w:pPr>
        <w:pStyle w:val="af8"/>
      </w:pPr>
      <w:r w:rsidRPr="00413D1C">
        <w:t xml:space="preserve">1. Обобщенные позиционные  задачи. </w:t>
      </w:r>
    </w:p>
    <w:p w:rsidR="00226A1C" w:rsidRPr="00413D1C" w:rsidRDefault="00226A1C" w:rsidP="00855475">
      <w:pPr>
        <w:pStyle w:val="af8"/>
      </w:pPr>
      <w:r w:rsidRPr="00413D1C">
        <w:t>2. Алгоритм решения задач на тему «Поверхности вращения с вырезам»</w:t>
      </w:r>
    </w:p>
    <w:p w:rsidR="00226A1C" w:rsidRPr="00413D1C" w:rsidRDefault="00226A1C" w:rsidP="00226A1C">
      <w:pPr>
        <w:pStyle w:val="2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855475">
      <w:pPr>
        <w:pStyle w:val="af8"/>
      </w:pPr>
      <w:r w:rsidRPr="00413D1C">
        <w:t>5.Какие поверхности являются развертыващимися?</w:t>
      </w:r>
    </w:p>
    <w:p w:rsidR="00226A1C" w:rsidRPr="00413D1C" w:rsidRDefault="00226A1C" w:rsidP="00855475">
      <w:pPr>
        <w:pStyle w:val="af8"/>
      </w:pPr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606C4C" w:rsidP="00855475">
      <w:pPr>
        <w:pStyle w:val="3"/>
      </w:pPr>
      <w:r>
        <w:t xml:space="preserve">Раздел 2  </w:t>
      </w:r>
    </w:p>
    <w:p w:rsidR="00226A1C" w:rsidRPr="00413D1C" w:rsidRDefault="00226A1C" w:rsidP="00855475">
      <w:pPr>
        <w:pStyle w:val="3"/>
      </w:pPr>
      <w:r w:rsidRPr="00413D1C">
        <w:t>Тема 2.1.</w:t>
      </w:r>
    </w:p>
    <w:p w:rsidR="00226A1C" w:rsidRPr="00413D1C" w:rsidRDefault="00226A1C" w:rsidP="00855475">
      <w:pPr>
        <w:pStyle w:val="a4"/>
      </w:pPr>
      <w:r w:rsidRPr="00413D1C">
        <w:t>1. Параметры резьбы и  элементы резьбы.</w:t>
      </w:r>
    </w:p>
    <w:p w:rsidR="00226A1C" w:rsidRPr="00413D1C" w:rsidRDefault="00226A1C" w:rsidP="00855475">
      <w:pPr>
        <w:pStyle w:val="a4"/>
      </w:pPr>
      <w:r w:rsidRPr="00413D1C">
        <w:t>2. Условное обозначение резьбы: метрической, трубной цилиндрической, трубной конической, трапециидальной, упорной, специальной, нестандар</w:t>
      </w:r>
      <w:r w:rsidRPr="00413D1C">
        <w:t>т</w:t>
      </w:r>
      <w:r w:rsidRPr="00413D1C">
        <w:t>ной.</w:t>
      </w:r>
    </w:p>
    <w:p w:rsidR="00226A1C" w:rsidRPr="00413D1C" w:rsidRDefault="00226A1C" w:rsidP="00855475">
      <w:pPr>
        <w:pStyle w:val="a4"/>
      </w:pPr>
      <w:r w:rsidRPr="00413D1C">
        <w:t>3. Условное изображение резьбы на чертеже: резьбы на стержне, резьбы в о</w:t>
      </w:r>
      <w:r w:rsidRPr="00413D1C">
        <w:t>т</w:t>
      </w:r>
      <w:r w:rsidRPr="00413D1C">
        <w:t>верстии, резьбового соединения.</w:t>
      </w:r>
    </w:p>
    <w:p w:rsidR="00226A1C" w:rsidRPr="00413D1C" w:rsidRDefault="00226A1C" w:rsidP="00855475">
      <w:pPr>
        <w:pStyle w:val="a4"/>
      </w:pPr>
      <w:r w:rsidRPr="00413D1C">
        <w:lastRenderedPageBreak/>
        <w:t>4. Винтовое, болтовое, шпилечное и трубное  соединения. Расчет длины ви</w:t>
      </w:r>
      <w:r w:rsidRPr="00413D1C">
        <w:t>н</w:t>
      </w:r>
      <w:r w:rsidRPr="00413D1C">
        <w:t>та, болта, шпильки. Условные обозначение стандартных изделий.</w:t>
      </w:r>
    </w:p>
    <w:p w:rsidR="00226A1C" w:rsidRPr="00413D1C" w:rsidRDefault="00226A1C" w:rsidP="00226A1C">
      <w:pPr>
        <w:pStyle w:val="2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</w:p>
    <w:p w:rsidR="00226A1C" w:rsidRPr="00413D1C" w:rsidRDefault="00226A1C" w:rsidP="00855475">
      <w:pPr>
        <w:pStyle w:val="a4"/>
      </w:pPr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855475">
      <w:pPr>
        <w:pStyle w:val="3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855475">
      <w:pPr>
        <w:pStyle w:val="a4"/>
      </w:pPr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855475">
      <w:pPr>
        <w:pStyle w:val="a4"/>
      </w:pPr>
      <w:r w:rsidRPr="00413D1C">
        <w:t>2. Какой документ называется спецификацией? На каких форматах выпо</w:t>
      </w:r>
      <w:r w:rsidRPr="00413D1C">
        <w:t>л</w:t>
      </w:r>
      <w:r w:rsidRPr="00413D1C">
        <w:t>няют спецификацию? В какой последовательности заполняют графы спец</w:t>
      </w:r>
      <w:r w:rsidRPr="00413D1C">
        <w:t>и</w:t>
      </w:r>
      <w:r w:rsidRPr="00413D1C">
        <w:t>фикации?</w:t>
      </w:r>
    </w:p>
    <w:p w:rsidR="00226A1C" w:rsidRPr="00413D1C" w:rsidRDefault="00226A1C" w:rsidP="00855475">
      <w:pPr>
        <w:pStyle w:val="af8"/>
      </w:pPr>
      <w:r w:rsidRPr="00413D1C">
        <w:t>4. Выполнение спецификации на компьютере.</w:t>
      </w:r>
    </w:p>
    <w:p w:rsidR="00226A1C" w:rsidRPr="00413D1C" w:rsidRDefault="00226A1C" w:rsidP="00855475">
      <w:pPr>
        <w:pStyle w:val="af8"/>
      </w:pPr>
      <w:r w:rsidRPr="00413D1C">
        <w:t>5. Чем определяется выбор главного вида сборочного чертежа?</w:t>
      </w:r>
    </w:p>
    <w:p w:rsidR="00226A1C" w:rsidRPr="00413D1C" w:rsidRDefault="00226A1C" w:rsidP="00855475">
      <w:pPr>
        <w:pStyle w:val="af8"/>
      </w:pPr>
      <w:r w:rsidRPr="00413D1C">
        <w:t>6. Какова последовательность вычерчивания сборочного чертежа?</w:t>
      </w:r>
    </w:p>
    <w:p w:rsidR="00226A1C" w:rsidRPr="00413D1C" w:rsidRDefault="00226A1C" w:rsidP="00855475">
      <w:pPr>
        <w:pStyle w:val="af8"/>
      </w:pPr>
      <w:r w:rsidRPr="00413D1C">
        <w:t>7. Как выполняется штриховка смежных деталей в разрезе?</w:t>
      </w:r>
    </w:p>
    <w:p w:rsidR="00226A1C" w:rsidRPr="00413D1C" w:rsidRDefault="00226A1C" w:rsidP="00855475">
      <w:pPr>
        <w:pStyle w:val="af8"/>
      </w:pPr>
      <w:r w:rsidRPr="00413D1C">
        <w:t>8. Какие размеры наносятся на сборочном чертеже?</w:t>
      </w:r>
    </w:p>
    <w:p w:rsidR="00226A1C" w:rsidRPr="00413D1C" w:rsidRDefault="00226A1C" w:rsidP="00855475">
      <w:pPr>
        <w:pStyle w:val="af8"/>
      </w:pPr>
      <w:r w:rsidRPr="00413D1C">
        <w:t>9. Как наносят позиции на сборочном чертеже?</w:t>
      </w:r>
    </w:p>
    <w:p w:rsidR="00226A1C" w:rsidRPr="00413D1C" w:rsidRDefault="00226A1C" w:rsidP="00855475">
      <w:pPr>
        <w:pStyle w:val="af8"/>
      </w:pPr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Pr="00413D1C" w:rsidRDefault="00226A1C" w:rsidP="00855475">
      <w:pPr>
        <w:pStyle w:val="1"/>
      </w:pPr>
      <w:r w:rsidRPr="00413D1C">
        <w:t>Образцы заданий контрольных работ по темам дисциплины</w:t>
      </w: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855475">
      <w:pPr>
        <w:pStyle w:val="a4"/>
        <w:rPr>
          <w:i/>
        </w:rPr>
      </w:pPr>
      <w:r>
        <w:t>Контрольная работа письменная на построение аксонометрической проекции дет</w:t>
      </w:r>
      <w:r>
        <w:t>а</w:t>
      </w:r>
      <w:r>
        <w:t xml:space="preserve">ли к защите задания </w:t>
      </w:r>
      <w:r>
        <w:rPr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855475">
      <w:pPr>
        <w:pStyle w:val="a4"/>
      </w:pPr>
      <w:r>
        <w:t>Контрольная работа письменная к защите задания «</w:t>
      </w:r>
      <w:r w:rsidRPr="00DF4969">
        <w:t>Построение проекций п</w:t>
      </w:r>
      <w:r w:rsidRPr="00DF4969">
        <w:t>о</w:t>
      </w:r>
      <w:r w:rsidRPr="00DF4969">
        <w:t>вер</w:t>
      </w:r>
      <w:r w:rsidRPr="00DF4969">
        <w:t>х</w:t>
      </w:r>
      <w:r w:rsidRPr="00DF4969">
        <w:t>ности со сквозным вырезом</w:t>
      </w:r>
      <w: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855475">
      <w:pPr>
        <w:pStyle w:val="afb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855475">
      <w:pPr>
        <w:pStyle w:val="20"/>
        <w:rPr>
          <w:i/>
        </w:rPr>
      </w:pPr>
      <w:r>
        <w:t>Контрольная работа устная к защите темы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1418F2" w:rsidRDefault="00226A1C" w:rsidP="00855475">
      <w:pPr>
        <w:pStyle w:val="20"/>
        <w:rPr>
          <w:i/>
        </w:rPr>
      </w:pPr>
      <w:r>
        <w:lastRenderedPageBreak/>
        <w:t>Контрольная работа к защите задания работа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t xml:space="preserve">Оценочные средства итогового контроля успеваемости по дисциплине: </w:t>
      </w:r>
    </w:p>
    <w:p w:rsidR="00226A1C" w:rsidRPr="00413D1C" w:rsidRDefault="00226A1C" w:rsidP="00855475">
      <w:pPr>
        <w:pStyle w:val="afb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</w:t>
      </w:r>
      <w:r w:rsidRPr="00413D1C">
        <w:t>у</w:t>
      </w:r>
      <w:r w:rsidRPr="00413D1C">
        <w:t>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855475">
      <w:pPr>
        <w:pStyle w:val="27"/>
      </w:pPr>
      <w:r w:rsidRPr="00413D1C">
        <w:t>Виды проецирования.</w:t>
      </w:r>
    </w:p>
    <w:p w:rsidR="00226A1C" w:rsidRPr="00413D1C" w:rsidRDefault="00226A1C" w:rsidP="00855475">
      <w:pPr>
        <w:pStyle w:val="27"/>
      </w:pPr>
      <w:r w:rsidRPr="00413D1C">
        <w:t>Стандарты ЕСКД:  Гост 2.305-68 - Изображения: Виды, разрезы, сечения, выно</w:t>
      </w:r>
      <w:r w:rsidRPr="00413D1C">
        <w:t>с</w:t>
      </w:r>
      <w:r w:rsidRPr="00413D1C">
        <w:t>ные элементы.</w:t>
      </w:r>
    </w:p>
    <w:p w:rsidR="00226A1C" w:rsidRPr="00413D1C" w:rsidRDefault="00226A1C" w:rsidP="00855475">
      <w:pPr>
        <w:pStyle w:val="27"/>
      </w:pPr>
      <w:r w:rsidRPr="00413D1C">
        <w:t>Комплексный чертеж. Закономерности комплексного чертежа.</w:t>
      </w:r>
    </w:p>
    <w:p w:rsidR="00226A1C" w:rsidRPr="00413D1C" w:rsidRDefault="00226A1C" w:rsidP="00855475">
      <w:pPr>
        <w:pStyle w:val="27"/>
      </w:pPr>
      <w:r w:rsidRPr="00413D1C">
        <w:t>Изображение на комплексном чертеже прямых общего и частного положений.</w:t>
      </w:r>
    </w:p>
    <w:p w:rsidR="00226A1C" w:rsidRPr="00413D1C" w:rsidRDefault="00226A1C" w:rsidP="00855475">
      <w:pPr>
        <w:pStyle w:val="27"/>
      </w:pPr>
      <w:r w:rsidRPr="00413D1C">
        <w:t>Изображение на комплексном чертеже плоскостей общего и частного положений.</w:t>
      </w:r>
    </w:p>
    <w:p w:rsidR="00226A1C" w:rsidRPr="00413D1C" w:rsidRDefault="00226A1C" w:rsidP="00855475">
      <w:pPr>
        <w:pStyle w:val="27"/>
      </w:pPr>
      <w:r w:rsidRPr="00413D1C">
        <w:t>Аксонометрические проекции. Классификация. Коэффициенты искажения. Пр</w:t>
      </w:r>
      <w:r w:rsidRPr="00413D1C">
        <w:t>и</w:t>
      </w:r>
      <w:r w:rsidRPr="00413D1C">
        <w:t>вести примеры построения плоской фигуры в плоскостях  Х</w:t>
      </w:r>
      <w:r w:rsidRPr="00413D1C">
        <w:sym w:font="Symbol" w:char="F0A2"/>
      </w:r>
      <w:r w:rsidRPr="00413D1C">
        <w:t>О</w:t>
      </w:r>
      <w:r w:rsidRPr="00413D1C">
        <w:sym w:font="Symbol" w:char="F0A2"/>
      </w:r>
      <w:r w:rsidRPr="00413D1C">
        <w:rPr>
          <w:lang w:val="en-US"/>
        </w:rPr>
        <w:t>Y</w:t>
      </w:r>
      <w:r w:rsidRPr="00413D1C">
        <w:rPr>
          <w:lang w:val="en-US"/>
        </w:rPr>
        <w:sym w:font="Symbol" w:char="F0A2"/>
      </w:r>
      <w:r w:rsidRPr="00413D1C">
        <w:t xml:space="preserve"> и </w:t>
      </w:r>
      <w:r w:rsidRPr="00413D1C">
        <w:rPr>
          <w:lang w:val="en-US"/>
        </w:rPr>
        <w:t>Z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O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Y</w:t>
      </w:r>
      <w:r w:rsidRPr="00413D1C">
        <w:rPr>
          <w:lang w:val="en-US"/>
        </w:rPr>
        <w:sym w:font="Symbol" w:char="F0A2"/>
      </w:r>
      <w:r w:rsidRPr="00413D1C">
        <w:t xml:space="preserve"> в кос</w:t>
      </w:r>
      <w:r w:rsidRPr="00413D1C">
        <w:t>о</w:t>
      </w:r>
      <w:r w:rsidRPr="00413D1C">
        <w:t>угольной фронтальной диметрии.</w:t>
      </w:r>
    </w:p>
    <w:p w:rsidR="00226A1C" w:rsidRPr="00413D1C" w:rsidRDefault="00226A1C" w:rsidP="00855475">
      <w:pPr>
        <w:pStyle w:val="27"/>
      </w:pPr>
      <w:r w:rsidRPr="00413D1C">
        <w:t xml:space="preserve"> Аксонометрические проекции. Классификация. Коэффициенты искажения. Пр</w:t>
      </w:r>
      <w:r w:rsidRPr="00413D1C">
        <w:t>и</w:t>
      </w:r>
      <w:r w:rsidRPr="00413D1C">
        <w:t xml:space="preserve">вести примеры построения плоской фигуры в плоскостях </w:t>
      </w:r>
      <w:r w:rsidRPr="00413D1C">
        <w:rPr>
          <w:lang w:val="en-US"/>
        </w:rPr>
        <w:t>X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O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Y</w:t>
      </w:r>
      <w:r w:rsidRPr="00413D1C">
        <w:rPr>
          <w:lang w:val="en-US"/>
        </w:rPr>
        <w:sym w:font="Symbol" w:char="F0A2"/>
      </w:r>
      <w:r w:rsidRPr="00413D1C">
        <w:t xml:space="preserve"> и </w:t>
      </w:r>
      <w:r w:rsidRPr="00413D1C">
        <w:rPr>
          <w:lang w:val="en-US"/>
        </w:rPr>
        <w:t>X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O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Z</w:t>
      </w:r>
      <w:r w:rsidRPr="00413D1C">
        <w:rPr>
          <w:lang w:val="en-US"/>
        </w:rPr>
        <w:sym w:font="Symbol" w:char="F0A2"/>
      </w:r>
      <w:r w:rsidRPr="00413D1C">
        <w:t xml:space="preserve"> в прям</w:t>
      </w:r>
      <w:r w:rsidRPr="00413D1C">
        <w:t>о</w:t>
      </w:r>
      <w:r w:rsidRPr="00413D1C">
        <w:t>угольной изометрии.</w:t>
      </w:r>
    </w:p>
    <w:p w:rsidR="00226A1C" w:rsidRPr="00413D1C" w:rsidRDefault="00226A1C" w:rsidP="00855475">
      <w:pPr>
        <w:pStyle w:val="27"/>
      </w:pPr>
      <w:r w:rsidRPr="00413D1C">
        <w:t xml:space="preserve">Аксонометрические проекции. Классификация. Построение аксонометрической проекции окружности  в плоскости </w:t>
      </w:r>
      <w:r w:rsidRPr="00413D1C">
        <w:rPr>
          <w:lang w:val="en-US"/>
        </w:rPr>
        <w:t>X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O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Y</w:t>
      </w:r>
      <w:r w:rsidRPr="00413D1C">
        <w:rPr>
          <w:lang w:val="en-US"/>
        </w:rPr>
        <w:sym w:font="Symbol" w:char="F0A2"/>
      </w:r>
      <w:r w:rsidRPr="00413D1C">
        <w:t xml:space="preserve"> и </w:t>
      </w:r>
      <w:r w:rsidRPr="00413D1C">
        <w:rPr>
          <w:lang w:val="en-US"/>
        </w:rPr>
        <w:t>X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O</w:t>
      </w:r>
      <w:r w:rsidRPr="00413D1C">
        <w:rPr>
          <w:lang w:val="en-US"/>
        </w:rPr>
        <w:sym w:font="Symbol" w:char="F0A2"/>
      </w:r>
      <w:r w:rsidRPr="00413D1C">
        <w:rPr>
          <w:lang w:val="en-US"/>
        </w:rPr>
        <w:t>Z</w:t>
      </w:r>
      <w:r w:rsidRPr="00413D1C">
        <w:rPr>
          <w:lang w:val="en-US"/>
        </w:rPr>
        <w:sym w:font="Symbol" w:char="F0A2"/>
      </w:r>
      <w:r w:rsidRPr="00413D1C">
        <w:t xml:space="preserve">  в прямоугольной изометрии.</w:t>
      </w:r>
    </w:p>
    <w:p w:rsidR="00226A1C" w:rsidRPr="00413D1C" w:rsidRDefault="00226A1C" w:rsidP="00855475">
      <w:pPr>
        <w:pStyle w:val="27"/>
      </w:pPr>
      <w:r w:rsidRPr="00413D1C"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855475">
      <w:pPr>
        <w:pStyle w:val="27"/>
      </w:pPr>
      <w:r w:rsidRPr="00413D1C">
        <w:t xml:space="preserve"> Сечение цилиндра проецирующей плоскостью. Определение натуральной велич</w:t>
      </w:r>
      <w:r w:rsidRPr="00413D1C">
        <w:t>и</w:t>
      </w:r>
      <w:r w:rsidRPr="00413D1C">
        <w:t>ны сечения методом вращения. Привести пример.</w:t>
      </w:r>
    </w:p>
    <w:p w:rsidR="00226A1C" w:rsidRPr="00413D1C" w:rsidRDefault="00226A1C" w:rsidP="00855475">
      <w:pPr>
        <w:pStyle w:val="27"/>
      </w:pPr>
      <w:r w:rsidRPr="00413D1C">
        <w:t xml:space="preserve"> Сечение сферы плоскостями уровня. Привести примеры.</w:t>
      </w:r>
    </w:p>
    <w:p w:rsidR="00226A1C" w:rsidRPr="00413D1C" w:rsidRDefault="00226A1C" w:rsidP="00855475">
      <w:pPr>
        <w:pStyle w:val="27"/>
      </w:pPr>
      <w:r w:rsidRPr="00413D1C">
        <w:t xml:space="preserve"> Сечение сферы проецирующей плоскостью. Определение натуральной величины сечения. Привести пример.</w:t>
      </w:r>
    </w:p>
    <w:p w:rsidR="00226A1C" w:rsidRPr="00413D1C" w:rsidRDefault="00226A1C" w:rsidP="00855475">
      <w:pPr>
        <w:pStyle w:val="27"/>
      </w:pPr>
      <w:r w:rsidRPr="00413D1C">
        <w:t xml:space="preserve"> Конические сечения. Построение сечения конуса по эллипсу. Определение нат</w:t>
      </w:r>
      <w:r w:rsidRPr="00413D1C">
        <w:t>у</w:t>
      </w:r>
      <w:r w:rsidRPr="00413D1C">
        <w:t>рал</w:t>
      </w:r>
      <w:r w:rsidRPr="00413D1C">
        <w:t>ь</w:t>
      </w:r>
      <w:r w:rsidRPr="00413D1C">
        <w:t>ной величины сечения методом вращения. Привести пример.</w:t>
      </w:r>
    </w:p>
    <w:p w:rsidR="00226A1C" w:rsidRPr="00413D1C" w:rsidRDefault="00226A1C" w:rsidP="00855475">
      <w:pPr>
        <w:pStyle w:val="27"/>
      </w:pPr>
      <w:r w:rsidRPr="00413D1C">
        <w:t xml:space="preserve"> Конические сечения. Построение сечения конуса по параболе. Определение нат</w:t>
      </w:r>
      <w:r w:rsidRPr="00413D1C">
        <w:t>у</w:t>
      </w:r>
      <w:r w:rsidRPr="00413D1C">
        <w:t>рал</w:t>
      </w:r>
      <w:r w:rsidRPr="00413D1C">
        <w:t>ь</w:t>
      </w:r>
      <w:r w:rsidRPr="00413D1C">
        <w:t>ной величины сечения методом вращения. Привести пример.</w:t>
      </w:r>
    </w:p>
    <w:p w:rsidR="00226A1C" w:rsidRPr="00413D1C" w:rsidRDefault="00226A1C" w:rsidP="00855475">
      <w:pPr>
        <w:pStyle w:val="27"/>
      </w:pPr>
      <w:r w:rsidRPr="00413D1C">
        <w:t xml:space="preserve"> Конические сечения. Построение сечения конуса по гиперболе. Определение н</w:t>
      </w:r>
      <w:r w:rsidRPr="00413D1C">
        <w:t>а</w:t>
      </w:r>
      <w:r w:rsidRPr="00413D1C">
        <w:t xml:space="preserve">туральной величины сечения методом вращения. Привести пример. </w:t>
      </w:r>
    </w:p>
    <w:p w:rsidR="00226A1C" w:rsidRPr="00413D1C" w:rsidRDefault="00226A1C" w:rsidP="00855475">
      <w:pPr>
        <w:pStyle w:val="27"/>
      </w:pPr>
      <w:r w:rsidRPr="00413D1C">
        <w:t xml:space="preserve"> Сечение многогранника плоскостью. Привести пример сечения пирамиды и пр</w:t>
      </w:r>
      <w:r w:rsidRPr="00413D1C">
        <w:t>я</w:t>
      </w:r>
      <w:r w:rsidRPr="00413D1C">
        <w:t>мой призмы проецирующей плоскостью.</w:t>
      </w:r>
    </w:p>
    <w:p w:rsidR="00226A1C" w:rsidRPr="00413D1C" w:rsidRDefault="00226A1C" w:rsidP="00855475">
      <w:pPr>
        <w:pStyle w:val="27"/>
      </w:pPr>
      <w:r w:rsidRPr="00413D1C"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855475">
      <w:pPr>
        <w:pStyle w:val="27"/>
      </w:pPr>
      <w:r w:rsidRPr="00413D1C">
        <w:t xml:space="preserve">  Метод замены плоскостей проекций. Привести  пример преобразования  прямой общего положения в прямую .</w:t>
      </w:r>
    </w:p>
    <w:p w:rsidR="00226A1C" w:rsidRPr="00413D1C" w:rsidRDefault="00226A1C" w:rsidP="00855475">
      <w:pPr>
        <w:pStyle w:val="27"/>
      </w:pPr>
      <w:r w:rsidRPr="00413D1C">
        <w:t xml:space="preserve"> Метод вращения. Привести пример преобразования прямой общего положения в пр</w:t>
      </w:r>
      <w:r w:rsidRPr="00413D1C">
        <w:t>я</w:t>
      </w:r>
      <w:r w:rsidRPr="00413D1C">
        <w:t xml:space="preserve">мую уровня </w:t>
      </w:r>
    </w:p>
    <w:p w:rsidR="00226A1C" w:rsidRPr="00413D1C" w:rsidRDefault="00226A1C" w:rsidP="00855475">
      <w:pPr>
        <w:pStyle w:val="27"/>
      </w:pPr>
      <w:r w:rsidRPr="00413D1C">
        <w:t xml:space="preserve"> Развертка цилиндра. Привести пример построения развертки и нанесения на нее линии, находящейся на поверхности цилиндра.</w:t>
      </w:r>
    </w:p>
    <w:p w:rsidR="00226A1C" w:rsidRPr="00413D1C" w:rsidRDefault="00226A1C" w:rsidP="00855475">
      <w:pPr>
        <w:pStyle w:val="27"/>
      </w:pPr>
      <w:r w:rsidRPr="00413D1C">
        <w:lastRenderedPageBreak/>
        <w:t xml:space="preserve"> Развертка конуса. Привести пример построения развертки и нанесения на нее л</w:t>
      </w:r>
      <w:r w:rsidRPr="00413D1C">
        <w:t>и</w:t>
      </w:r>
      <w:r w:rsidRPr="00413D1C">
        <w:t>нии, находящейся на поверхности конуса.</w:t>
      </w:r>
    </w:p>
    <w:p w:rsidR="00226A1C" w:rsidRPr="00413D1C" w:rsidRDefault="00226A1C" w:rsidP="00855475">
      <w:pPr>
        <w:pStyle w:val="27"/>
      </w:pPr>
      <w:r w:rsidRPr="00413D1C">
        <w:t xml:space="preserve"> Развертка пирамиды. Привести пример построения развертки.</w:t>
      </w:r>
    </w:p>
    <w:p w:rsidR="00226A1C" w:rsidRPr="00413D1C" w:rsidRDefault="00226A1C" w:rsidP="00855475">
      <w:pPr>
        <w:pStyle w:val="27"/>
      </w:pPr>
      <w:r w:rsidRPr="00413D1C"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855475">
      <w:pPr>
        <w:pStyle w:val="27"/>
      </w:pPr>
      <w:r w:rsidRPr="00413D1C">
        <w:t xml:space="preserve">  Метод замены плоскостей проекций. Привести  пример преобразования  проец</w:t>
      </w:r>
      <w:r w:rsidRPr="00413D1C">
        <w:t>и</w:t>
      </w:r>
      <w:r w:rsidRPr="00413D1C">
        <w:t>рующей плоскости в плоскость уровня.</w:t>
      </w:r>
    </w:p>
    <w:p w:rsidR="00226A1C" w:rsidRDefault="00226A1C" w:rsidP="00855475">
      <w:pPr>
        <w:pStyle w:val="27"/>
      </w:pPr>
      <w:r w:rsidRPr="00413D1C">
        <w:t xml:space="preserve"> Метод вращения. Привести пример преобразования проецирующей плоскости в пло</w:t>
      </w:r>
      <w:r w:rsidRPr="00413D1C">
        <w:t>с</w:t>
      </w:r>
      <w:r w:rsidRPr="00413D1C"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855475" w:rsidRDefault="00855475" w:rsidP="00226A1C">
      <w:pPr>
        <w:widowControl/>
        <w:autoSpaceDE/>
        <w:autoSpaceDN/>
        <w:adjustRightInd/>
        <w:ind w:left="360"/>
        <w:jc w:val="center"/>
        <w:rPr>
          <w:bCs/>
        </w:rPr>
      </w:pPr>
    </w:p>
    <w:p w:rsidR="00855475" w:rsidRDefault="00855475" w:rsidP="00226A1C">
      <w:pPr>
        <w:widowControl/>
        <w:autoSpaceDE/>
        <w:autoSpaceDN/>
        <w:adjustRightInd/>
        <w:ind w:left="360"/>
        <w:jc w:val="center"/>
        <w:rPr>
          <w:bCs/>
        </w:rPr>
      </w:pPr>
    </w:p>
    <w:p w:rsidR="00855475" w:rsidRDefault="00855475" w:rsidP="00226A1C">
      <w:pPr>
        <w:widowControl/>
        <w:autoSpaceDE/>
        <w:autoSpaceDN/>
        <w:adjustRightInd/>
        <w:ind w:left="360"/>
        <w:jc w:val="center"/>
        <w:rPr>
          <w:bCs/>
        </w:rPr>
      </w:pPr>
    </w:p>
    <w:p w:rsidR="00855475" w:rsidRDefault="00855475" w:rsidP="00226A1C">
      <w:pPr>
        <w:widowControl/>
        <w:autoSpaceDE/>
        <w:autoSpaceDN/>
        <w:adjustRightInd/>
        <w:ind w:left="360"/>
        <w:jc w:val="center"/>
        <w:rPr>
          <w:bCs/>
        </w:rPr>
      </w:pPr>
    </w:p>
    <w:p w:rsidR="00855475" w:rsidRDefault="00855475" w:rsidP="00226A1C">
      <w:pPr>
        <w:widowControl/>
        <w:autoSpaceDE/>
        <w:autoSpaceDN/>
        <w:adjustRightInd/>
        <w:ind w:left="360"/>
        <w:jc w:val="center"/>
        <w:rPr>
          <w:bCs/>
        </w:rPr>
      </w:pPr>
    </w:p>
    <w:p w:rsidR="00226A1C" w:rsidRPr="00413D1C" w:rsidRDefault="00226A1C" w:rsidP="00855475">
      <w:pPr>
        <w:pStyle w:val="3"/>
      </w:pPr>
      <w:r w:rsidRPr="00413D1C">
        <w:t>Образец экзаменационного билета по дисциплине:</w:t>
      </w: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855475">
      <w:pPr>
        <w:pStyle w:val="4"/>
      </w:pPr>
      <w:r w:rsidRPr="00413D1C">
        <w:t>УТВЕРЖДАЮ:</w:t>
      </w:r>
    </w:p>
    <w:p w:rsidR="00226A1C" w:rsidRPr="00413D1C" w:rsidRDefault="00226A1C" w:rsidP="00855475">
      <w:pPr>
        <w:pStyle w:val="a4"/>
      </w:pPr>
      <w:r w:rsidRPr="00413D1C">
        <w:t>Зав. кафедрой, д.т.н., профессор</w:t>
      </w:r>
    </w:p>
    <w:p w:rsidR="00226A1C" w:rsidRPr="00413D1C" w:rsidRDefault="00226A1C" w:rsidP="00855475">
      <w:pPr>
        <w:pStyle w:val="a4"/>
      </w:pPr>
      <w:r w:rsidRPr="00413D1C">
        <w:t>_______________/ А.Г. Корчунов/</w:t>
      </w:r>
    </w:p>
    <w:p w:rsidR="00226A1C" w:rsidRPr="00413D1C" w:rsidRDefault="00226A1C" w:rsidP="00855475">
      <w:pPr>
        <w:pStyle w:val="a4"/>
        <w:rPr>
          <w:b/>
        </w:rPr>
      </w:pPr>
      <w:r w:rsidRPr="00413D1C">
        <w:t>«___» _____________г.</w:t>
      </w:r>
    </w:p>
    <w:p w:rsidR="00226A1C" w:rsidRPr="00413D1C" w:rsidRDefault="00226A1C" w:rsidP="00855475">
      <w:pPr>
        <w:pStyle w:val="4"/>
      </w:pPr>
      <w:r w:rsidRPr="00413D1C">
        <w:t>ЭКЗАМЕНАЦИОННЫЙ БИЛЕТ №21</w:t>
      </w:r>
    </w:p>
    <w:p w:rsidR="00226A1C" w:rsidRPr="00413D1C" w:rsidRDefault="00226A1C" w:rsidP="00855475">
      <w:pPr>
        <w:pStyle w:val="27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855475">
      <w:pPr>
        <w:pStyle w:val="27"/>
      </w:pPr>
      <w:r w:rsidRPr="00413D1C">
        <w:t xml:space="preserve">Специализация </w:t>
      </w:r>
      <w:r w:rsidR="007B7497">
        <w:t xml:space="preserve"> Обогащение полезных ископаемых</w:t>
      </w:r>
    </w:p>
    <w:p w:rsidR="00226A1C" w:rsidRPr="00413D1C" w:rsidRDefault="00226A1C" w:rsidP="00855475">
      <w:pPr>
        <w:pStyle w:val="27"/>
      </w:pPr>
      <w:r w:rsidRPr="00413D1C">
        <w:t>Кафедра ПиЭММО</w:t>
      </w:r>
    </w:p>
    <w:p w:rsidR="00226A1C" w:rsidRPr="00413D1C" w:rsidRDefault="00226A1C" w:rsidP="00855475">
      <w:pPr>
        <w:pStyle w:val="afb"/>
      </w:pPr>
      <w:r w:rsidRPr="00413D1C">
        <w:rPr>
          <w:rStyle w:val="FontStyle21"/>
          <w:sz w:val="24"/>
          <w:szCs w:val="24"/>
        </w:rPr>
        <w:t xml:space="preserve">Дисциплина </w:t>
      </w:r>
      <w:r w:rsidRPr="00413D1C">
        <w:t>Б1.Б.15  « Начертательная геометрия, инженерная  и компьютерная гр</w:t>
      </w:r>
      <w:r w:rsidRPr="00413D1C">
        <w:t>а</w:t>
      </w:r>
      <w:r w:rsidRPr="00413D1C">
        <w:t>фика»</w:t>
      </w:r>
    </w:p>
    <w:p w:rsidR="00226A1C" w:rsidRPr="00413D1C" w:rsidRDefault="00226A1C" w:rsidP="00855475">
      <w:pPr>
        <w:pStyle w:val="afb"/>
      </w:pPr>
      <w:r w:rsidRPr="00413D1C">
        <w:t>Зачетных единиц/часов:6/216</w:t>
      </w:r>
    </w:p>
    <w:p w:rsidR="00226A1C" w:rsidRPr="00413D1C" w:rsidRDefault="00226A1C" w:rsidP="00855475">
      <w:pPr>
        <w:pStyle w:val="27"/>
      </w:pPr>
      <w:r w:rsidRPr="00413D1C">
        <w:t xml:space="preserve">Метод вращения. Привести пример преобразования прямой общего положения в прямую уровня и проецирующей плоскости в плоскость уровня </w:t>
      </w:r>
    </w:p>
    <w:p w:rsidR="00226A1C" w:rsidRPr="00413D1C" w:rsidRDefault="00226A1C" w:rsidP="00855475">
      <w:pPr>
        <w:pStyle w:val="27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855475">
      <w:pPr>
        <w:pStyle w:val="27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Default="00226A1C" w:rsidP="00855475">
      <w:pPr>
        <w:pStyle w:val="5"/>
      </w:pPr>
      <w:r w:rsidRPr="00413D1C">
        <w:t xml:space="preserve">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855475">
      <w:pPr>
        <w:pStyle w:val="a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Критерии оценки при сдачизкзамена:</w:t>
      </w:r>
    </w:p>
    <w:p w:rsidR="00226A1C" w:rsidRPr="00413D1C" w:rsidRDefault="00226A1C" w:rsidP="00855475">
      <w:pPr>
        <w:pStyle w:val="afb"/>
      </w:pPr>
      <w:r w:rsidRPr="00413D1C"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выпо</w:t>
      </w:r>
      <w:r w:rsidRPr="00413D1C">
        <w:t>л</w:t>
      </w:r>
      <w:r w:rsidRPr="00413D1C">
        <w:t>нения чертежей по требованиям стандартов ЕСКД, навыки решения  метрических и поз</w:t>
      </w:r>
      <w:r w:rsidRPr="00413D1C">
        <w:t>и</w:t>
      </w:r>
      <w:r w:rsidRPr="00413D1C">
        <w:t>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855475">
      <w:pPr>
        <w:pStyle w:val="afb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</w:t>
      </w:r>
      <w:r w:rsidRPr="00413D1C">
        <w:t>р</w:t>
      </w:r>
      <w:r w:rsidRPr="00413D1C">
        <w:t>тежей, навыки решения  метрических и позиционных задач  с вариативными ответами</w:t>
      </w:r>
    </w:p>
    <w:p w:rsidR="00226A1C" w:rsidRPr="00413D1C" w:rsidRDefault="00226A1C" w:rsidP="00855475">
      <w:pPr>
        <w:pStyle w:val="afb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855475">
      <w:pPr>
        <w:pStyle w:val="afb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855475">
      <w:pPr>
        <w:pStyle w:val="a4"/>
      </w:pP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</w:t>
      </w:r>
      <w:r w:rsidRPr="00413D1C">
        <w:t>ы</w:t>
      </w:r>
      <w:r w:rsidRPr="00413D1C">
        <w:t>полнить все контрольные работы.</w:t>
      </w:r>
    </w:p>
    <w:p w:rsidR="00226A1C" w:rsidRPr="00413D1C" w:rsidRDefault="00226A1C" w:rsidP="00855475">
      <w:pPr>
        <w:pStyle w:val="3"/>
      </w:pPr>
      <w:r w:rsidRPr="00413D1C">
        <w:t>Вопросы для подготовки к зачету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Использование параметрической библиотеки для изображение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855475">
      <w:pPr>
        <w:pStyle w:val="a6"/>
      </w:pPr>
      <w:r w:rsidRPr="00413D1C">
        <w:t>Критерии оценки при сдаче зачета:</w:t>
      </w:r>
    </w:p>
    <w:p w:rsidR="00226A1C" w:rsidRPr="00413D1C" w:rsidRDefault="00226A1C" w:rsidP="00855475">
      <w:pPr>
        <w:pStyle w:val="afb"/>
      </w:pPr>
      <w:r w:rsidRPr="00413D1C">
        <w:t>- на оценку «отлично» - студент должен показать высокий уровень умений решать з</w:t>
      </w:r>
      <w:r w:rsidRPr="00413D1C">
        <w:t>а</w:t>
      </w:r>
      <w:r w:rsidRPr="00413D1C">
        <w:t>дачи инженерной графики средствами двумерной и трехмерной графики, создавать конс</w:t>
      </w:r>
      <w:r w:rsidRPr="00413D1C">
        <w:t>т</w:t>
      </w:r>
      <w:r w:rsidRPr="00413D1C">
        <w:t xml:space="preserve">рукторскую документацию в соответствии с требованиями стандартов ЕСКД: рабочие </w:t>
      </w:r>
      <w:r w:rsidRPr="00413D1C">
        <w:lastRenderedPageBreak/>
        <w:t>чертежи деталей, сборочные чертежи, спецификации.</w:t>
      </w:r>
    </w:p>
    <w:p w:rsidR="00226A1C" w:rsidRPr="00413D1C" w:rsidRDefault="00226A1C" w:rsidP="00855475">
      <w:pPr>
        <w:pStyle w:val="afb"/>
      </w:pPr>
      <w:r w:rsidRPr="00413D1C">
        <w:t>- на оценку «хорошо» - студент должен показать  умения решать задачи инженерной 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855475">
      <w:pPr>
        <w:pStyle w:val="afb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Default="00226A1C" w:rsidP="00855475">
      <w:pPr>
        <w:pStyle w:val="afb"/>
      </w:pPr>
      <w:r w:rsidRPr="00413D1C">
        <w:t>- на оценку «неудовлетворительно» - студент не может показать умения решать пр</w:t>
      </w:r>
      <w:r w:rsidRPr="00413D1C">
        <w:t>о</w:t>
      </w:r>
      <w:r w:rsidRPr="00413D1C">
        <w:t>стые задачи инженерной графики средствами двумерной графики.</w:t>
      </w:r>
    </w:p>
    <w:p w:rsidR="00855475" w:rsidRDefault="00855475" w:rsidP="00226A1C">
      <w:pPr>
        <w:widowControl/>
        <w:autoSpaceDE/>
        <w:autoSpaceDN/>
        <w:adjustRightInd/>
      </w:pPr>
    </w:p>
    <w:p w:rsidR="00855475" w:rsidRPr="00413D1C" w:rsidRDefault="00855475" w:rsidP="00226A1C">
      <w:pPr>
        <w:widowControl/>
        <w:autoSpaceDE/>
        <w:autoSpaceDN/>
        <w:adjustRightInd/>
        <w:rPr>
          <w:b/>
        </w:rPr>
      </w:pP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</w:p>
    <w:p w:rsidR="00226A1C" w:rsidRPr="00413D1C" w:rsidRDefault="00226A1C" w:rsidP="00226A1C">
      <w:pPr>
        <w:pStyle w:val="af1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 / Под ред. Н.П. Сорокина. 5-е изд., стер. - СПб: Лань, 2011. - 400с.: ил. -  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 xml:space="preserve">зов. Специальная литература). - Режим доступа:  </w:t>
      </w:r>
      <w:hyperlink r:id="rId21" w:history="1">
        <w:r w:rsidR="00855475" w:rsidRPr="003B35BB">
          <w:rPr>
            <w:rStyle w:val="af2"/>
            <w:szCs w:val="24"/>
          </w:rPr>
          <w:t>http</w:t>
        </w:r>
        <w:r w:rsidR="00855475" w:rsidRPr="003B35BB">
          <w:rPr>
            <w:rStyle w:val="af2"/>
            <w:szCs w:val="24"/>
            <w:lang w:val="ru-RU"/>
          </w:rPr>
          <w:t>://</w:t>
        </w:r>
        <w:r w:rsidR="00855475" w:rsidRPr="003B35BB">
          <w:rPr>
            <w:rStyle w:val="af2"/>
            <w:szCs w:val="24"/>
          </w:rPr>
          <w:t>portal</w:t>
        </w:r>
        <w:r w:rsidR="00855475" w:rsidRPr="003B35BB">
          <w:rPr>
            <w:rStyle w:val="af2"/>
            <w:szCs w:val="24"/>
            <w:lang w:val="ru-RU"/>
          </w:rPr>
          <w:t>.</w:t>
        </w:r>
        <w:r w:rsidR="00855475" w:rsidRPr="003B35BB">
          <w:rPr>
            <w:rStyle w:val="af2"/>
            <w:szCs w:val="24"/>
          </w:rPr>
          <w:t>magtu</w:t>
        </w:r>
        <w:r w:rsidR="00855475" w:rsidRPr="003B35BB">
          <w:rPr>
            <w:rStyle w:val="af2"/>
            <w:szCs w:val="24"/>
            <w:lang w:val="ru-RU"/>
          </w:rPr>
          <w:t>.</w:t>
        </w:r>
        <w:r w:rsidR="00855475" w:rsidRPr="003B35BB">
          <w:rPr>
            <w:rStyle w:val="af2"/>
            <w:szCs w:val="24"/>
          </w:rPr>
          <w:t>ru</w:t>
        </w:r>
      </w:hyperlink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226A1C" w:rsidRDefault="00226A1C" w:rsidP="00855475">
      <w:pPr>
        <w:pStyle w:val="afb"/>
      </w:pPr>
      <w:r w:rsidRPr="00413D1C">
        <w:t>2.Чекмарев А.А., Осипов В.К.. Справочник по машиностроительному черчению.-  М.: Высшая школа, 2010 г.-490 с.</w:t>
      </w:r>
    </w:p>
    <w:p w:rsidR="00855475" w:rsidRPr="00413D1C" w:rsidRDefault="00855475" w:rsidP="00855475">
      <w:pPr>
        <w:pStyle w:val="afb"/>
      </w:pPr>
    </w:p>
    <w:p w:rsidR="00226A1C" w:rsidRDefault="00226A1C" w:rsidP="00226A1C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55475" w:rsidRPr="00413D1C" w:rsidRDefault="00855475" w:rsidP="00226A1C">
      <w:pPr>
        <w:pStyle w:val="Style10"/>
        <w:widowControl/>
        <w:rPr>
          <w:rStyle w:val="FontStyle22"/>
          <w:b/>
          <w:sz w:val="24"/>
          <w:szCs w:val="24"/>
        </w:rPr>
      </w:pPr>
    </w:p>
    <w:p w:rsidR="00226A1C" w:rsidRPr="00413D1C" w:rsidRDefault="00226A1C" w:rsidP="00855475">
      <w:pPr>
        <w:pStyle w:val="afb"/>
        <w:rPr>
          <w:rFonts w:eastAsia="MS Mincho"/>
        </w:rPr>
      </w:pPr>
      <w:r w:rsidRPr="00413D1C">
        <w:rPr>
          <w:rFonts w:eastAsia="MS Mincho"/>
        </w:rPr>
        <w:t xml:space="preserve">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226A1C" w:rsidRPr="00413D1C" w:rsidRDefault="00226A1C" w:rsidP="00226A1C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t xml:space="preserve">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>Левицкий, В.С. Машиностроительное черчение  и автоматизация выполнения чертежей. [Текст]: учеб./В.С.Левицкий М.: Высшая.школа, 2007 - 440с. - ISBN 978-5-06-004035-7, 978-5-06-006112-3.</w:t>
      </w:r>
    </w:p>
    <w:p w:rsidR="00226A1C" w:rsidRPr="00413D1C" w:rsidRDefault="00226A1C" w:rsidP="00855475">
      <w:pPr>
        <w:pStyle w:val="afb"/>
      </w:pPr>
      <w:r w:rsidRPr="00413D1C">
        <w:t>3. Выполнение рабочих чертежей деталей и чертежей резьбовых соединений средс</w:t>
      </w:r>
      <w:r w:rsidRPr="00413D1C">
        <w:t>т</w:t>
      </w:r>
      <w:r w:rsidRPr="00413D1C">
        <w:t>вами двумерной компьютерной графики в графической системе Компас-график [Эле</w:t>
      </w:r>
      <w:r w:rsidRPr="00413D1C">
        <w:t>к</w:t>
      </w:r>
      <w:r w:rsidRPr="00413D1C">
        <w:t>тронный ресурс]: учебное пособие / О. А. Кочукова, Е. Б. Скурихина, С. В. Кочуков. - Магнитогорск: ФГБОУ ВПО «МГТУ», 2013-1 электрон. опт. диск (CD-R).   – Загл. с  э</w:t>
      </w:r>
      <w:r w:rsidRPr="00413D1C">
        <w:t>к</w:t>
      </w:r>
      <w:r w:rsidRPr="00413D1C">
        <w:t>рана.</w:t>
      </w:r>
    </w:p>
    <w:p w:rsidR="00226A1C" w:rsidRPr="00413D1C" w:rsidRDefault="00226A1C" w:rsidP="00226A1C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>ческих тел плоскостями [Электронный ресурс]: учебное пособие/   О. А. Кочукова, Е. Б. Скурихина. -  ФГБОУ ВО «МГТУ им.Носова», 2016 -    1 электрон. опт. диск (CD-R).   – Загл. с  экрана.</w:t>
      </w:r>
    </w:p>
    <w:p w:rsidR="00226A1C" w:rsidRPr="00413D1C" w:rsidRDefault="00226A1C" w:rsidP="00226A1C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>ное пособие /   О. А. Кочукова, Е. Б. Скурихина. -  ФГБОУ ВО «МГТУ им.Носова», 2016 -    1 электрон. опт. диск (CD-R).   – Загл. с  экрана.</w:t>
      </w:r>
    </w:p>
    <w:p w:rsidR="00226A1C" w:rsidRPr="00413D1C" w:rsidRDefault="00226A1C" w:rsidP="00855475">
      <w:pPr>
        <w:pStyle w:val="afb"/>
      </w:pPr>
      <w:r w:rsidRPr="00413D1C">
        <w:t>5. Бударин, О.С. Начертательная геометрия. Краткий курс [Электронный ресурс]: учебное пособие/ О.С..-Бударин 2-е изд., испр. – Спб.: Лань, 2009.- 368с. : ил. – ( Учебн</w:t>
      </w:r>
      <w:r w:rsidRPr="00413D1C">
        <w:t>и</w:t>
      </w:r>
      <w:r w:rsidRPr="00413D1C">
        <w:t xml:space="preserve">ки для вузов. Специальная литература). - Режим доступа:  </w:t>
      </w:r>
      <w:hyperlink r:id="rId22" w:history="1">
        <w:r w:rsidRPr="00413D1C">
          <w:rPr>
            <w:rStyle w:val="af2"/>
          </w:rPr>
          <w:t>http://</w:t>
        </w:r>
        <w:r w:rsidRPr="00413D1C">
          <w:rPr>
            <w:rStyle w:val="af2"/>
            <w:lang w:val="en-US"/>
          </w:rPr>
          <w:t>www</w:t>
        </w:r>
        <w:r w:rsidRPr="00413D1C">
          <w:rPr>
            <w:rStyle w:val="af2"/>
          </w:rPr>
          <w:t>.magtu.ru</w:t>
        </w:r>
      </w:hyperlink>
      <w:r w:rsidRPr="00413D1C">
        <w:t>, электро</w:t>
      </w:r>
      <w:r w:rsidRPr="00413D1C">
        <w:t>н</w:t>
      </w:r>
      <w:r w:rsidRPr="00413D1C">
        <w:t xml:space="preserve">ная библиотечная система «Лань». – Загл. с экрана. - </w:t>
      </w:r>
      <w:r w:rsidRPr="00413D1C">
        <w:rPr>
          <w:lang w:val="en-US"/>
        </w:rPr>
        <w:t>ISBN</w:t>
      </w:r>
      <w:r w:rsidRPr="00413D1C">
        <w:t xml:space="preserve"> 978-5-8114-0818-4</w:t>
      </w:r>
    </w:p>
    <w:p w:rsidR="00226A1C" w:rsidRPr="00413D1C" w:rsidRDefault="00226A1C" w:rsidP="00226A1C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>[Электронный ресурс]: учеб прособие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23" w:history="1">
        <w:r w:rsidRPr="00413D1C">
          <w:rPr>
            <w:rStyle w:val="af2"/>
            <w:rFonts w:eastAsia="MS Mincho"/>
            <w:sz w:val="24"/>
            <w:szCs w:val="24"/>
          </w:rPr>
          <w:t>http://</w:t>
        </w:r>
        <w:r w:rsidRPr="00413D1C">
          <w:rPr>
            <w:rStyle w:val="af2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2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226A1C" w:rsidRPr="00413D1C" w:rsidRDefault="00226A1C" w:rsidP="00855475">
      <w:pPr>
        <w:pStyle w:val="afb"/>
      </w:pPr>
      <w:r w:rsidRPr="00413D1C">
        <w:lastRenderedPageBreak/>
        <w:t>7. Савельева И.А. Инженерная графика. Моделирование изделий и составление конс</w:t>
      </w:r>
      <w:r w:rsidRPr="00413D1C">
        <w:t>т</w:t>
      </w:r>
      <w:r w:rsidRPr="00413D1C">
        <w:t>рукторской  документации в системе КОМПАС-3D</w:t>
      </w:r>
      <w:r w:rsidRPr="00413D1C">
        <w:rPr>
          <w:rFonts w:eastAsia="MS Mincho"/>
        </w:rPr>
        <w:t xml:space="preserve"> [Текст]: учебное пособие/И.А. Савел</w:t>
      </w:r>
      <w:r w:rsidRPr="00413D1C">
        <w:rPr>
          <w:rFonts w:eastAsia="MS Mincho"/>
        </w:rPr>
        <w:t>ь</w:t>
      </w:r>
      <w:r w:rsidRPr="00413D1C">
        <w:rPr>
          <w:rFonts w:eastAsia="MS Mincho"/>
        </w:rPr>
        <w:t>ева, В.И. Кадошников, И.Д. Кадошникова</w:t>
      </w:r>
      <w:r w:rsidRPr="00413D1C">
        <w:t>: МГТУ. - Магнитогорск, 2010 г.- 186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26A1C" w:rsidRPr="00413D1C" w:rsidRDefault="00226A1C" w:rsidP="00855475">
      <w:pPr>
        <w:pStyle w:val="afb"/>
      </w:pPr>
      <w:r w:rsidRPr="00413D1C">
        <w:t>1. Применение инженерной геометрии в изучении проекционного  черчении: метод</w:t>
      </w:r>
      <w:r w:rsidRPr="00413D1C">
        <w:t>и</w:t>
      </w:r>
      <w:r w:rsidRPr="00413D1C">
        <w:t xml:space="preserve">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226A1C" w:rsidRPr="00413D1C" w:rsidRDefault="00226A1C" w:rsidP="00855475">
      <w:pPr>
        <w:pStyle w:val="afb"/>
      </w:pPr>
      <w:r w:rsidRPr="00413D1C">
        <w:t>2. Инженерная геометрия и редактор КОМПАС-ГРАФИК в изучении темы «Повер</w:t>
      </w:r>
      <w:r w:rsidRPr="00413D1C">
        <w:t>х</w:t>
      </w:r>
      <w:r w:rsidRPr="00413D1C">
        <w:t>ности вращения»: методические указания по дисциплинам «Начертательная геоме</w:t>
      </w:r>
      <w:r w:rsidRPr="00413D1C">
        <w:t>т</w:t>
      </w:r>
      <w:r w:rsidRPr="00413D1C">
        <w:t>рия» и «Начертательная геометрия и инженерная графика» для студентов 1 курса всех направл</w:t>
      </w:r>
      <w:r w:rsidRPr="00413D1C">
        <w:t>е</w:t>
      </w:r>
      <w:r w:rsidRPr="00413D1C">
        <w:t>ний и всех форм обучения /Н.А.Денисюк, Т.В.Токарева.- Магнитогорск: Изд-во Магнит</w:t>
      </w:r>
      <w:r w:rsidRPr="00413D1C">
        <w:t>о</w:t>
      </w:r>
      <w:r w:rsidRPr="00413D1C">
        <w:t>горск. гос. техн. ун-та им. Г.И. Носова, 2015г.- 26с.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метод. указ.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Магнитогорск. гос. техн. ун-та им. Г.И. Носова, 2012. – 15 с.</w:t>
      </w:r>
    </w:p>
    <w:p w:rsidR="00226A1C" w:rsidRPr="00413D1C" w:rsidRDefault="00226A1C" w:rsidP="00855475">
      <w:pPr>
        <w:pStyle w:val="afb"/>
      </w:pPr>
      <w:r w:rsidRPr="00413D1C">
        <w:t>4. Поверхности. Поверхность вращения и многогранники. Точка и линия на поверхн</w:t>
      </w:r>
      <w:r w:rsidRPr="00413D1C">
        <w:t>о</w:t>
      </w:r>
      <w:r w:rsidRPr="00413D1C">
        <w:t>сти: методические указания для студентов технических направлений всех форм обучения/ Е.Б. Скурихина, О.А. Кочукова, А.А. Старушко. - Магнитогорск: Изд-во Ма</w:t>
      </w:r>
      <w:r w:rsidRPr="00413D1C">
        <w:t>г</w:t>
      </w:r>
      <w:r w:rsidRPr="00413D1C">
        <w:t>нитогорск гос. техн. ун-та им. Г.И. Носова, 2015 г.- 32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24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метод. указ. по инженерной графике для студ. всех спец. дневной формы обучения / Л. В. Горохова, Т. И. Костогрызова, Е. Б. Ск</w:t>
      </w:r>
      <w:r w:rsidRPr="00413D1C">
        <w:t>у</w:t>
      </w:r>
      <w:r w:rsidRPr="00413D1C">
        <w:t>рихина. – Магнитогорск: Изд-во Магнитогорск. гос. техн. ун-та им. Г.И. Носова, 2013.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6. Приложение к методическим указаниям «Резьбовые и сварные соединения» для студ. дневной формы обучения всех спец. / Л.В. Горохова, Т.И. Костогрызова, Е.Б. Скурихина. – Магнитогорск: Изд-во Магнитогорск. гос. техн. ун-та им. Г.И. Носова, 2013. – 17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метод. указ.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 гос. техн. ун-та им. Г.И. Носова, 2014.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метод. указ.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Магнитогорск. гос. техн. ун-та им. Г.И. Н</w:t>
      </w:r>
      <w:r w:rsidRPr="00413D1C">
        <w:t>о</w:t>
      </w:r>
      <w:r w:rsidRPr="00413D1C">
        <w:t>сова, 2014. – 29 с.</w:t>
      </w:r>
    </w:p>
    <w:p w:rsidR="00226A1C" w:rsidRPr="00413D1C" w:rsidRDefault="00226A1C" w:rsidP="00226A1C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9"/>
        <w:gridCol w:w="3190"/>
        <w:gridCol w:w="3079"/>
      </w:tblGrid>
      <w:tr w:rsidR="00995324" w:rsidRPr="00E557A6" w:rsidTr="00076577">
        <w:tc>
          <w:tcPr>
            <w:tcW w:w="1647" w:type="pct"/>
          </w:tcPr>
          <w:p w:rsidR="00995324" w:rsidRPr="00E557A6" w:rsidRDefault="00995324" w:rsidP="00076577">
            <w:r w:rsidRPr="00E557A6">
              <w:t>Наименование ПО</w:t>
            </w:r>
          </w:p>
        </w:tc>
        <w:tc>
          <w:tcPr>
            <w:tcW w:w="1706" w:type="pct"/>
          </w:tcPr>
          <w:p w:rsidR="00995324" w:rsidRPr="00E557A6" w:rsidRDefault="00995324" w:rsidP="00076577">
            <w:r w:rsidRPr="00E557A6">
              <w:t>№ договора</w:t>
            </w:r>
          </w:p>
        </w:tc>
        <w:tc>
          <w:tcPr>
            <w:tcW w:w="1647" w:type="pct"/>
          </w:tcPr>
          <w:p w:rsidR="00995324" w:rsidRPr="00E557A6" w:rsidRDefault="00995324" w:rsidP="00076577">
            <w:pPr>
              <w:ind w:firstLine="43"/>
            </w:pPr>
            <w:r w:rsidRPr="00E557A6">
              <w:t>Срок действие лицензии</w:t>
            </w:r>
          </w:p>
        </w:tc>
      </w:tr>
      <w:tr w:rsidR="00995324" w:rsidRPr="00E557A6" w:rsidTr="00076577">
        <w:tc>
          <w:tcPr>
            <w:tcW w:w="1647" w:type="pct"/>
          </w:tcPr>
          <w:p w:rsidR="00995324" w:rsidRPr="00E557A6" w:rsidRDefault="00995324" w:rsidP="00076577">
            <w:r w:rsidRPr="00E557A6">
              <w:rPr>
                <w:lang w:val="en-US"/>
              </w:rPr>
              <w:t xml:space="preserve">MS </w:t>
            </w:r>
            <w:r w:rsidRPr="00E557A6">
              <w:t>Windows 7</w:t>
            </w:r>
          </w:p>
        </w:tc>
        <w:tc>
          <w:tcPr>
            <w:tcW w:w="1706" w:type="pct"/>
          </w:tcPr>
          <w:p w:rsidR="00995324" w:rsidRPr="00E557A6" w:rsidRDefault="00995324" w:rsidP="00076577">
            <w:r w:rsidRPr="00E557A6">
              <w:t>Д-1227 от 08.10.2018</w:t>
            </w:r>
          </w:p>
        </w:tc>
        <w:tc>
          <w:tcPr>
            <w:tcW w:w="1647" w:type="pct"/>
          </w:tcPr>
          <w:p w:rsidR="00995324" w:rsidRPr="00E557A6" w:rsidRDefault="00995324" w:rsidP="00076577">
            <w:r w:rsidRPr="00E557A6">
              <w:t>11.10.2021</w:t>
            </w:r>
          </w:p>
        </w:tc>
      </w:tr>
      <w:tr w:rsidR="00995324" w:rsidRPr="00E557A6" w:rsidTr="00076577">
        <w:tc>
          <w:tcPr>
            <w:tcW w:w="1647" w:type="pct"/>
          </w:tcPr>
          <w:p w:rsidR="00995324" w:rsidRPr="00E557A6" w:rsidRDefault="00995324" w:rsidP="00076577">
            <w:pPr>
              <w:rPr>
                <w:lang w:val="en-US"/>
              </w:rPr>
            </w:pPr>
            <w:r w:rsidRPr="00E557A6">
              <w:rPr>
                <w:lang w:val="en-US"/>
              </w:rPr>
              <w:t xml:space="preserve">MS Office </w:t>
            </w:r>
          </w:p>
        </w:tc>
        <w:tc>
          <w:tcPr>
            <w:tcW w:w="1706" w:type="pct"/>
          </w:tcPr>
          <w:p w:rsidR="00995324" w:rsidRPr="00E557A6" w:rsidRDefault="00995324" w:rsidP="00076577">
            <w:r w:rsidRPr="00E557A6">
              <w:t>№ 135 от 17.09.2007</w:t>
            </w:r>
          </w:p>
        </w:tc>
        <w:tc>
          <w:tcPr>
            <w:tcW w:w="1647" w:type="pct"/>
          </w:tcPr>
          <w:p w:rsidR="00995324" w:rsidRPr="00E557A6" w:rsidRDefault="00995324" w:rsidP="00076577">
            <w:r w:rsidRPr="00E557A6">
              <w:t>бессрочно</w:t>
            </w:r>
          </w:p>
        </w:tc>
      </w:tr>
      <w:tr w:rsidR="00995324" w:rsidRPr="00E557A6" w:rsidTr="00076577">
        <w:tc>
          <w:tcPr>
            <w:tcW w:w="1647" w:type="pct"/>
          </w:tcPr>
          <w:p w:rsidR="00995324" w:rsidRPr="00E557A6" w:rsidRDefault="00995324" w:rsidP="00076577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706" w:type="pct"/>
          </w:tcPr>
          <w:p w:rsidR="00995324" w:rsidRPr="00E557A6" w:rsidRDefault="00995324" w:rsidP="00076577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7" w:type="pct"/>
          </w:tcPr>
          <w:p w:rsidR="00995324" w:rsidRPr="00E557A6" w:rsidRDefault="00995324" w:rsidP="00076577">
            <w:r>
              <w:t>бессрочно</w:t>
            </w:r>
          </w:p>
        </w:tc>
      </w:tr>
      <w:tr w:rsidR="00995324" w:rsidRPr="00E557A6" w:rsidTr="00076577">
        <w:tc>
          <w:tcPr>
            <w:tcW w:w="1647" w:type="pct"/>
          </w:tcPr>
          <w:p w:rsidR="00995324" w:rsidRPr="00E557A6" w:rsidRDefault="00995324" w:rsidP="00076577">
            <w:pPr>
              <w:rPr>
                <w:lang w:val="en-US"/>
              </w:rPr>
            </w:pPr>
            <w:r w:rsidRPr="00E557A6">
              <w:t>7</w:t>
            </w:r>
            <w:r w:rsidRPr="00E557A6">
              <w:rPr>
                <w:lang w:val="en-US"/>
              </w:rPr>
              <w:t>Zip</w:t>
            </w:r>
          </w:p>
        </w:tc>
        <w:tc>
          <w:tcPr>
            <w:tcW w:w="1706" w:type="pct"/>
          </w:tcPr>
          <w:p w:rsidR="00995324" w:rsidRPr="00E557A6" w:rsidRDefault="00995324" w:rsidP="00076577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7" w:type="pct"/>
          </w:tcPr>
          <w:p w:rsidR="00995324" w:rsidRPr="00E557A6" w:rsidRDefault="00995324" w:rsidP="00076577">
            <w:r w:rsidRPr="00E557A6">
              <w:t>бессрочно</w:t>
            </w:r>
          </w:p>
        </w:tc>
      </w:tr>
    </w:tbl>
    <w:p w:rsidR="00226A1C" w:rsidRPr="00413D1C" w:rsidRDefault="00226A1C" w:rsidP="00226A1C">
      <w:pPr>
        <w:pStyle w:val="Style8"/>
        <w:widowControl/>
        <w:ind w:firstLine="720"/>
      </w:pP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AutodeskAutocad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</w:t>
      </w:r>
      <w:r w:rsidRPr="00413D1C">
        <w:rPr>
          <w:rStyle w:val="FontStyle21"/>
          <w:sz w:val="24"/>
          <w:szCs w:val="24"/>
          <w:lang w:val="en-US"/>
        </w:rPr>
        <w:t>o</w:t>
      </w:r>
      <w:r w:rsidRPr="00413D1C">
        <w:rPr>
          <w:rStyle w:val="FontStyle21"/>
          <w:sz w:val="24"/>
          <w:szCs w:val="24"/>
          <w:lang w:val="en-US"/>
        </w:rPr>
        <w:t>desk</w:t>
      </w:r>
      <w:r w:rsidRPr="00413D1C">
        <w:rPr>
          <w:rStyle w:val="FontStyle21"/>
          <w:sz w:val="24"/>
          <w:szCs w:val="24"/>
        </w:rPr>
        <w:t xml:space="preserve"> 3</w:t>
      </w:r>
      <w:r w:rsidRPr="00413D1C">
        <w:rPr>
          <w:rStyle w:val="FontStyle21"/>
          <w:sz w:val="24"/>
          <w:szCs w:val="24"/>
          <w:lang w:val="en-US"/>
        </w:rPr>
        <w:t>DsMax</w:t>
      </w:r>
      <w:r w:rsidRPr="00413D1C">
        <w:rPr>
          <w:rStyle w:val="FontStyle21"/>
          <w:sz w:val="24"/>
          <w:szCs w:val="24"/>
        </w:rPr>
        <w:t>2012;  Компас-график (АСКОН).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>2. Autodesk, Inc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bCs/>
        </w:rPr>
        <w:t xml:space="preserve">Режим доступа: </w:t>
      </w:r>
      <w:hyperlink r:id="rId25" w:history="1">
        <w:r w:rsidRPr="00413D1C">
          <w:rPr>
            <w:rStyle w:val="af2"/>
            <w:lang w:val="en-US"/>
          </w:rPr>
          <w:t>http</w:t>
        </w:r>
        <w:r w:rsidRPr="00413D1C">
          <w:rPr>
            <w:rStyle w:val="af2"/>
          </w:rPr>
          <w:t>://</w:t>
        </w:r>
        <w:r w:rsidRPr="00413D1C">
          <w:rPr>
            <w:rStyle w:val="af2"/>
            <w:lang w:val="en-US"/>
          </w:rPr>
          <w:t>www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autodesk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ru</w:t>
        </w:r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>3. ГОСТы  ЕСКД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Режим до</w:t>
      </w:r>
      <w:r w:rsidRPr="00413D1C">
        <w:rPr>
          <w:bCs/>
        </w:rPr>
        <w:t>с</w:t>
      </w:r>
      <w:r w:rsidRPr="00413D1C">
        <w:rPr>
          <w:bCs/>
        </w:rPr>
        <w:t xml:space="preserve">тупа: </w:t>
      </w:r>
      <w:hyperlink r:id="rId26" w:history="1">
        <w:r w:rsidRPr="00413D1C">
          <w:rPr>
            <w:rStyle w:val="af2"/>
            <w:lang w:val="en-US"/>
          </w:rPr>
          <w:t>http</w:t>
        </w:r>
        <w:r w:rsidRPr="00413D1C">
          <w:rPr>
            <w:rStyle w:val="af2"/>
          </w:rPr>
          <w:t>://</w:t>
        </w:r>
        <w:r w:rsidRPr="00413D1C">
          <w:rPr>
            <w:rStyle w:val="af2"/>
            <w:lang w:val="en-US"/>
          </w:rPr>
          <w:t>www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opengost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ru</w:t>
        </w:r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>4. ГОСТы  ЕСКД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bCs/>
        </w:rPr>
        <w:t>Режим доступа:</w:t>
      </w:r>
      <w:hyperlink r:id="rId27" w:history="1">
        <w:r w:rsidRPr="00413D1C">
          <w:rPr>
            <w:rStyle w:val="af2"/>
            <w:lang w:val="en-US"/>
          </w:rPr>
          <w:t>http</w:t>
        </w:r>
        <w:r w:rsidRPr="00413D1C">
          <w:rPr>
            <w:rStyle w:val="af2"/>
          </w:rPr>
          <w:t>://</w:t>
        </w:r>
        <w:r w:rsidRPr="00413D1C">
          <w:rPr>
            <w:rStyle w:val="af2"/>
            <w:lang w:val="en-US"/>
          </w:rPr>
          <w:t>www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standartgost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ru</w:t>
        </w:r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lastRenderedPageBreak/>
        <w:t xml:space="preserve">5.  </w:t>
      </w:r>
      <w:r w:rsidRPr="00413D1C">
        <w:rPr>
          <w:rStyle w:val="FontStyle21"/>
          <w:sz w:val="24"/>
          <w:szCs w:val="24"/>
        </w:rPr>
        <w:t>ГОСТы  ЕСКД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8" w:history="1">
        <w:r w:rsidRPr="00413D1C">
          <w:rPr>
            <w:rStyle w:val="af2"/>
            <w:lang w:val="en-US"/>
          </w:rPr>
          <w:t>http</w:t>
        </w:r>
        <w:r w:rsidRPr="00413D1C">
          <w:rPr>
            <w:rStyle w:val="af2"/>
          </w:rPr>
          <w:t>://</w:t>
        </w:r>
        <w:r w:rsidRPr="00413D1C">
          <w:rPr>
            <w:rStyle w:val="af2"/>
            <w:lang w:val="en-US"/>
          </w:rPr>
          <w:t>www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libgost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ru</w:t>
        </w:r>
      </w:hyperlink>
      <w:r w:rsidRPr="00413D1C">
        <w:rPr>
          <w:rStyle w:val="FontStyle21"/>
          <w:sz w:val="24"/>
          <w:szCs w:val="24"/>
        </w:rPr>
        <w:t>.</w:t>
      </w:r>
    </w:p>
    <w:p w:rsidR="00226A1C" w:rsidRPr="00413D1C" w:rsidRDefault="00226A1C" w:rsidP="00226A1C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[Электронный р</w:t>
      </w:r>
      <w:r w:rsidRPr="00413D1C">
        <w:rPr>
          <w:bCs/>
        </w:rPr>
        <w:t>е</w:t>
      </w:r>
      <w:r w:rsidRPr="00413D1C">
        <w:rPr>
          <w:bCs/>
        </w:rPr>
        <w:t xml:space="preserve">сурс]. — Режим доступа: </w:t>
      </w:r>
      <w:hyperlink r:id="rId29" w:history="1">
        <w:r w:rsidRPr="00413D1C">
          <w:rPr>
            <w:rStyle w:val="af2"/>
          </w:rPr>
          <w:t>http://www.</w:t>
        </w:r>
        <w:r w:rsidRPr="00413D1C">
          <w:rPr>
            <w:rStyle w:val="af2"/>
            <w:lang w:val="en-US"/>
          </w:rPr>
          <w:t>gpntb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ru</w:t>
        </w:r>
      </w:hyperlink>
      <w:r w:rsidRPr="00413D1C">
        <w:rPr>
          <w:bCs/>
        </w:rPr>
        <w:t xml:space="preserve">, свободный. — Загл. с экрана. — Яз. рус., англ. </w:t>
      </w:r>
    </w:p>
    <w:p w:rsidR="00226A1C" w:rsidRPr="00413D1C" w:rsidRDefault="00226A1C" w:rsidP="00226A1C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30" w:history="1">
        <w:r w:rsidRPr="00413D1C">
          <w:rPr>
            <w:rStyle w:val="af2"/>
          </w:rPr>
          <w:t>http://www.</w:t>
        </w:r>
        <w:r w:rsidRPr="00413D1C">
          <w:rPr>
            <w:rStyle w:val="af2"/>
            <w:lang w:val="en-US"/>
          </w:rPr>
          <w:t>magtu</w:t>
        </w:r>
        <w:r w:rsidRPr="00413D1C">
          <w:rPr>
            <w:rStyle w:val="af2"/>
          </w:rPr>
          <w:t>.</w:t>
        </w:r>
        <w:r w:rsidRPr="00413D1C">
          <w:rPr>
            <w:rStyle w:val="af2"/>
            <w:lang w:val="en-US"/>
          </w:rPr>
          <w:t>ru</w:t>
        </w:r>
        <w:r w:rsidRPr="00413D1C">
          <w:rPr>
            <w:rStyle w:val="af2"/>
          </w:rPr>
          <w:t>/</w:t>
        </w:r>
      </w:hyperlink>
      <w:r w:rsidRPr="00413D1C">
        <w:rPr>
          <w:bCs/>
        </w:rPr>
        <w:t>, свободный. — Загл. с экрана. — Яз. рус.</w:t>
      </w:r>
    </w:p>
    <w:p w:rsidR="00226A1C" w:rsidRPr="00413D1C" w:rsidRDefault="00226A1C" w:rsidP="00226A1C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>8.  Российская государственная библиотека [Электронный ресурс] / Центр информ. техн</w:t>
      </w:r>
      <w:r w:rsidRPr="00413D1C">
        <w:rPr>
          <w:bCs/>
        </w:rPr>
        <w:t>о</w:t>
      </w:r>
      <w:r w:rsidRPr="00413D1C">
        <w:rPr>
          <w:bCs/>
        </w:rPr>
        <w:t xml:space="preserve">логий РГБ ; ред. Власенко Т.В. ; Web-мастер Козлова Н.В. — Электрон. дан. — М. : Рос. гос. б-ка, 1997— . — Режим доступа: </w:t>
      </w:r>
      <w:hyperlink r:id="rId31" w:history="1">
        <w:r w:rsidRPr="00413D1C">
          <w:rPr>
            <w:rStyle w:val="af2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рус., англ.</w:t>
      </w: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226A1C" w:rsidTr="00B031EB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center"/>
            </w:pPr>
            <w:r>
              <w:t>Оснащение аудитории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Рабочая тетрадь для практических занятий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 xml:space="preserve">Модели для выполнения заданий по проекционному </w:t>
            </w:r>
            <w:r w:rsidR="008639A1">
              <w:t>черчению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Комплекты сборочных узлов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Альбомы чертежей общего вида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Карточки опроса по всем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Плакаты по изучаемым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3"/>
              <w:jc w:val="both"/>
            </w:pPr>
            <w:r>
              <w:t>Графическая программа «Компас», «AutoСad</w:t>
            </w:r>
            <w:r>
              <w:rPr>
                <w:lang w:val="en-US"/>
              </w:rPr>
              <w:t>”</w:t>
            </w:r>
          </w:p>
        </w:tc>
      </w:tr>
    </w:tbl>
    <w:p w:rsidR="00226A1C" w:rsidRDefault="00226A1C" w:rsidP="00226A1C">
      <w:pPr>
        <w:pStyle w:val="22"/>
        <w:jc w:val="both"/>
        <w:rPr>
          <w:sz w:val="28"/>
          <w:szCs w:val="28"/>
        </w:rPr>
      </w:pPr>
    </w:p>
    <w:p w:rsidR="00226A1C" w:rsidRDefault="00226A1C" w:rsidP="00226A1C">
      <w:pPr>
        <w:pStyle w:val="2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128" w:rsidRDefault="00C10128" w:rsidP="00995324">
      <w:r>
        <w:separator/>
      </w:r>
    </w:p>
  </w:endnote>
  <w:endnote w:type="continuationSeparator" w:id="1">
    <w:p w:rsidR="00C10128" w:rsidRDefault="00C10128" w:rsidP="00995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128" w:rsidRDefault="00C10128" w:rsidP="00995324">
      <w:r>
        <w:separator/>
      </w:r>
    </w:p>
  </w:footnote>
  <w:footnote w:type="continuationSeparator" w:id="1">
    <w:p w:rsidR="00C10128" w:rsidRDefault="00C10128" w:rsidP="009953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D8E110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51C7D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3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5B7027"/>
    <w:multiLevelType w:val="hybridMultilevel"/>
    <w:tmpl w:val="455C2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7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6"/>
  </w:num>
  <w:num w:numId="4">
    <w:abstractNumId w:val="28"/>
  </w:num>
  <w:num w:numId="5">
    <w:abstractNumId w:val="10"/>
  </w:num>
  <w:num w:numId="6">
    <w:abstractNumId w:val="2"/>
  </w:num>
  <w:num w:numId="7">
    <w:abstractNumId w:val="12"/>
  </w:num>
  <w:num w:numId="8">
    <w:abstractNumId w:val="4"/>
  </w:num>
  <w:num w:numId="9">
    <w:abstractNumId w:val="21"/>
  </w:num>
  <w:num w:numId="10">
    <w:abstractNumId w:val="11"/>
  </w:num>
  <w:num w:numId="11">
    <w:abstractNumId w:val="20"/>
  </w:num>
  <w:num w:numId="12">
    <w:abstractNumId w:val="22"/>
  </w:num>
  <w:num w:numId="13">
    <w:abstractNumId w:val="29"/>
  </w:num>
  <w:num w:numId="14">
    <w:abstractNumId w:val="8"/>
  </w:num>
  <w:num w:numId="15">
    <w:abstractNumId w:val="14"/>
  </w:num>
  <w:num w:numId="16">
    <w:abstractNumId w:val="7"/>
  </w:num>
  <w:num w:numId="17">
    <w:abstractNumId w:val="17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5"/>
  </w:num>
  <w:num w:numId="23">
    <w:abstractNumId w:val="27"/>
  </w:num>
  <w:num w:numId="24">
    <w:abstractNumId w:val="6"/>
  </w:num>
  <w:num w:numId="25">
    <w:abstractNumId w:val="18"/>
  </w:num>
  <w:num w:numId="26">
    <w:abstractNumId w:val="26"/>
  </w:num>
  <w:num w:numId="27">
    <w:abstractNumId w:val="23"/>
  </w:num>
  <w:num w:numId="28">
    <w:abstractNumId w:val="19"/>
  </w:num>
  <w:num w:numId="29">
    <w:abstractNumId w:val="15"/>
  </w:num>
  <w:num w:numId="30">
    <w:abstractNumId w:val="1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4318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01F8"/>
    <w:rsid w:val="007B749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47E76"/>
    <w:rsid w:val="00850EC4"/>
    <w:rsid w:val="00851232"/>
    <w:rsid w:val="00852A0F"/>
    <w:rsid w:val="00854AED"/>
    <w:rsid w:val="00855475"/>
    <w:rsid w:val="00857EA3"/>
    <w:rsid w:val="008639A1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95324"/>
    <w:rsid w:val="009A2C4F"/>
    <w:rsid w:val="009A5F39"/>
    <w:rsid w:val="009A6235"/>
    <w:rsid w:val="009B00BF"/>
    <w:rsid w:val="009B60AE"/>
    <w:rsid w:val="009C07F3"/>
    <w:rsid w:val="009D02AC"/>
    <w:rsid w:val="009D0AC5"/>
    <w:rsid w:val="009D760E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51948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128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373B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71AC4"/>
    <w:rsid w:val="00E80DD3"/>
    <w:rsid w:val="00E839C8"/>
    <w:rsid w:val="00E85D6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02A66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No List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0">
    <w:name w:val="heading 2"/>
    <w:basedOn w:val="a0"/>
    <w:next w:val="a0"/>
    <w:link w:val="21"/>
    <w:unhideWhenUsed/>
    <w:qFormat/>
    <w:rsid w:val="008554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554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8554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nhideWhenUsed/>
    <w:qFormat/>
    <w:rsid w:val="008554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85547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D05E55"/>
  </w:style>
  <w:style w:type="paragraph" w:customStyle="1" w:styleId="Style2">
    <w:name w:val="Style2"/>
    <w:basedOn w:val="a0"/>
    <w:rsid w:val="00D05E55"/>
  </w:style>
  <w:style w:type="paragraph" w:customStyle="1" w:styleId="Style3">
    <w:name w:val="Style3"/>
    <w:basedOn w:val="a0"/>
    <w:rsid w:val="00D05E55"/>
  </w:style>
  <w:style w:type="paragraph" w:customStyle="1" w:styleId="Style4">
    <w:name w:val="Style4"/>
    <w:basedOn w:val="a0"/>
    <w:rsid w:val="00D05E55"/>
  </w:style>
  <w:style w:type="paragraph" w:customStyle="1" w:styleId="Style5">
    <w:name w:val="Style5"/>
    <w:basedOn w:val="a0"/>
    <w:rsid w:val="00D05E55"/>
  </w:style>
  <w:style w:type="paragraph" w:customStyle="1" w:styleId="Style6">
    <w:name w:val="Style6"/>
    <w:basedOn w:val="a0"/>
    <w:rsid w:val="00D05E55"/>
  </w:style>
  <w:style w:type="paragraph" w:customStyle="1" w:styleId="Style7">
    <w:name w:val="Style7"/>
    <w:basedOn w:val="a0"/>
    <w:rsid w:val="00D05E55"/>
  </w:style>
  <w:style w:type="paragraph" w:customStyle="1" w:styleId="Style8">
    <w:name w:val="Style8"/>
    <w:basedOn w:val="a0"/>
    <w:rsid w:val="00D05E55"/>
  </w:style>
  <w:style w:type="character" w:customStyle="1" w:styleId="FontStyle14">
    <w:name w:val="Font Style14"/>
    <w:basedOn w:val="a1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D05E55"/>
  </w:style>
  <w:style w:type="paragraph" w:customStyle="1" w:styleId="Style10">
    <w:name w:val="Style10"/>
    <w:basedOn w:val="a0"/>
    <w:rsid w:val="00D05E55"/>
  </w:style>
  <w:style w:type="paragraph" w:customStyle="1" w:styleId="Style11">
    <w:name w:val="Style11"/>
    <w:basedOn w:val="a0"/>
    <w:rsid w:val="00D05E55"/>
  </w:style>
  <w:style w:type="paragraph" w:customStyle="1" w:styleId="Style12">
    <w:name w:val="Style12"/>
    <w:basedOn w:val="a0"/>
    <w:rsid w:val="00D05E55"/>
  </w:style>
  <w:style w:type="paragraph" w:customStyle="1" w:styleId="Style13">
    <w:name w:val="Style13"/>
    <w:basedOn w:val="a0"/>
    <w:rsid w:val="00D05E55"/>
  </w:style>
  <w:style w:type="paragraph" w:customStyle="1" w:styleId="Style14">
    <w:name w:val="Style14"/>
    <w:basedOn w:val="a0"/>
    <w:rsid w:val="00D05E55"/>
  </w:style>
  <w:style w:type="paragraph" w:customStyle="1" w:styleId="Style15">
    <w:name w:val="Style15"/>
    <w:basedOn w:val="a0"/>
    <w:rsid w:val="00D05E55"/>
  </w:style>
  <w:style w:type="paragraph" w:customStyle="1" w:styleId="Style16">
    <w:name w:val="Style16"/>
    <w:basedOn w:val="a0"/>
    <w:rsid w:val="00D05E55"/>
  </w:style>
  <w:style w:type="character" w:customStyle="1" w:styleId="FontStyle27">
    <w:name w:val="Font Style27"/>
    <w:basedOn w:val="a1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0"/>
    <w:link w:val="a5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5">
    <w:name w:val="Основной текст Знак"/>
    <w:basedOn w:val="a1"/>
    <w:link w:val="a4"/>
    <w:rsid w:val="00D61B79"/>
    <w:rPr>
      <w:sz w:val="28"/>
    </w:rPr>
  </w:style>
  <w:style w:type="paragraph" w:styleId="a6">
    <w:name w:val="Body Text Indent"/>
    <w:basedOn w:val="a0"/>
    <w:link w:val="a7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7">
    <w:name w:val="Основной текст с отступом Знак"/>
    <w:basedOn w:val="a1"/>
    <w:link w:val="a6"/>
    <w:rsid w:val="00D61B79"/>
  </w:style>
  <w:style w:type="paragraph" w:styleId="22">
    <w:name w:val="Body Text Indent 2"/>
    <w:basedOn w:val="a0"/>
    <w:link w:val="23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3">
    <w:name w:val="Основной текст с отступом 2 Знак"/>
    <w:basedOn w:val="a1"/>
    <w:link w:val="22"/>
    <w:rsid w:val="00D61B79"/>
    <w:rPr>
      <w:sz w:val="24"/>
    </w:rPr>
  </w:style>
  <w:style w:type="paragraph" w:styleId="24">
    <w:name w:val="Body Text 2"/>
    <w:basedOn w:val="a0"/>
    <w:link w:val="25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5">
    <w:name w:val="Основной текст 2 Знак"/>
    <w:basedOn w:val="a1"/>
    <w:link w:val="24"/>
    <w:rsid w:val="00D61B79"/>
    <w:rPr>
      <w:sz w:val="28"/>
      <w:lang w:val="en-US"/>
    </w:rPr>
  </w:style>
  <w:style w:type="paragraph" w:styleId="a8">
    <w:name w:val="Title"/>
    <w:basedOn w:val="a0"/>
    <w:link w:val="a9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9">
    <w:name w:val="Название Знак"/>
    <w:basedOn w:val="a1"/>
    <w:link w:val="a8"/>
    <w:rsid w:val="00C92DBD"/>
    <w:rPr>
      <w:sz w:val="32"/>
    </w:rPr>
  </w:style>
  <w:style w:type="table" w:styleId="aa">
    <w:name w:val="Table Grid"/>
    <w:basedOn w:val="a2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Plain Text"/>
    <w:basedOn w:val="a0"/>
    <w:link w:val="ac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1"/>
    <w:link w:val="ab"/>
    <w:rsid w:val="005C752B"/>
    <w:rPr>
      <w:rFonts w:ascii="Courier New" w:hAnsi="Courier New"/>
    </w:rPr>
  </w:style>
  <w:style w:type="character" w:styleId="ad">
    <w:name w:val="Emphasis"/>
    <w:basedOn w:val="a1"/>
    <w:qFormat/>
    <w:rsid w:val="00867C0A"/>
    <w:rPr>
      <w:i/>
      <w:iCs/>
    </w:rPr>
  </w:style>
  <w:style w:type="paragraph" w:styleId="ae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alloon Text"/>
    <w:basedOn w:val="a0"/>
    <w:link w:val="af0"/>
    <w:rsid w:val="009556E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9556ED"/>
    <w:rPr>
      <w:rFonts w:ascii="Tahoma" w:hAnsi="Tahoma" w:cs="Tahoma"/>
      <w:sz w:val="16"/>
      <w:szCs w:val="16"/>
    </w:rPr>
  </w:style>
  <w:style w:type="paragraph" w:styleId="af1">
    <w:name w:val="List Paragraph"/>
    <w:basedOn w:val="a0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1"/>
    <w:link w:val="1"/>
    <w:rsid w:val="00AA7BE0"/>
    <w:rPr>
      <w:b/>
      <w:iCs/>
      <w:sz w:val="24"/>
    </w:rPr>
  </w:style>
  <w:style w:type="character" w:styleId="af2">
    <w:name w:val="Hyperlink"/>
    <w:basedOn w:val="a1"/>
    <w:rsid w:val="00566B85"/>
    <w:rPr>
      <w:color w:val="0000FF"/>
      <w:u w:val="single"/>
    </w:rPr>
  </w:style>
  <w:style w:type="paragraph" w:customStyle="1" w:styleId="primer">
    <w:name w:val="primer"/>
    <w:basedOn w:val="a0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0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3">
    <w:name w:val="Содержимое таблицы"/>
    <w:basedOn w:val="a0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0"/>
    <w:link w:val="af5"/>
    <w:rsid w:val="00226A1C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rsid w:val="00226A1C"/>
    <w:rPr>
      <w:sz w:val="24"/>
      <w:szCs w:val="24"/>
    </w:rPr>
  </w:style>
  <w:style w:type="paragraph" w:styleId="af6">
    <w:name w:val="footer"/>
    <w:basedOn w:val="a0"/>
    <w:link w:val="af7"/>
    <w:rsid w:val="00226A1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rsid w:val="00226A1C"/>
    <w:rPr>
      <w:sz w:val="24"/>
      <w:szCs w:val="24"/>
    </w:rPr>
  </w:style>
  <w:style w:type="character" w:customStyle="1" w:styleId="21">
    <w:name w:val="Заголовок 2 Знак"/>
    <w:basedOn w:val="a1"/>
    <w:link w:val="20"/>
    <w:rsid w:val="008554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8554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rsid w:val="008554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1"/>
    <w:link w:val="5"/>
    <w:rsid w:val="008554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8554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8">
    <w:name w:val="List"/>
    <w:basedOn w:val="a0"/>
    <w:unhideWhenUsed/>
    <w:rsid w:val="00855475"/>
    <w:pPr>
      <w:ind w:left="283" w:hanging="283"/>
      <w:contextualSpacing/>
    </w:pPr>
  </w:style>
  <w:style w:type="paragraph" w:styleId="26">
    <w:name w:val="List 2"/>
    <w:basedOn w:val="a0"/>
    <w:semiHidden/>
    <w:unhideWhenUsed/>
    <w:rsid w:val="00855475"/>
    <w:pPr>
      <w:ind w:left="566" w:hanging="283"/>
      <w:contextualSpacing/>
    </w:pPr>
  </w:style>
  <w:style w:type="paragraph" w:styleId="a">
    <w:name w:val="List Bullet"/>
    <w:basedOn w:val="a0"/>
    <w:semiHidden/>
    <w:unhideWhenUsed/>
    <w:rsid w:val="00855475"/>
    <w:pPr>
      <w:numPr>
        <w:numId w:val="30"/>
      </w:numPr>
      <w:contextualSpacing/>
    </w:pPr>
  </w:style>
  <w:style w:type="paragraph" w:styleId="2">
    <w:name w:val="List Bullet 2"/>
    <w:basedOn w:val="a0"/>
    <w:unhideWhenUsed/>
    <w:rsid w:val="00855475"/>
    <w:pPr>
      <w:numPr>
        <w:numId w:val="31"/>
      </w:numPr>
      <w:contextualSpacing/>
    </w:pPr>
  </w:style>
  <w:style w:type="paragraph" w:styleId="af9">
    <w:name w:val="Subtitle"/>
    <w:basedOn w:val="a0"/>
    <w:next w:val="a0"/>
    <w:link w:val="afa"/>
    <w:qFormat/>
    <w:rsid w:val="008554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a">
    <w:name w:val="Подзаголовок Знак"/>
    <w:basedOn w:val="a1"/>
    <w:link w:val="af9"/>
    <w:rsid w:val="008554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b">
    <w:name w:val="Body Text First Indent"/>
    <w:basedOn w:val="a4"/>
    <w:link w:val="afc"/>
    <w:rsid w:val="00855475"/>
    <w:pPr>
      <w:widowControl w:val="0"/>
      <w:autoSpaceDE w:val="0"/>
      <w:autoSpaceDN w:val="0"/>
      <w:adjustRightInd w:val="0"/>
      <w:ind w:firstLine="360"/>
    </w:pPr>
    <w:rPr>
      <w:sz w:val="24"/>
      <w:szCs w:val="24"/>
    </w:rPr>
  </w:style>
  <w:style w:type="character" w:customStyle="1" w:styleId="afc">
    <w:name w:val="Красная строка Знак"/>
    <w:basedOn w:val="a5"/>
    <w:link w:val="afb"/>
    <w:rsid w:val="00855475"/>
    <w:rPr>
      <w:sz w:val="24"/>
      <w:szCs w:val="24"/>
    </w:rPr>
  </w:style>
  <w:style w:type="paragraph" w:styleId="27">
    <w:name w:val="Body Text First Indent 2"/>
    <w:basedOn w:val="a6"/>
    <w:link w:val="28"/>
    <w:unhideWhenUsed/>
    <w:rsid w:val="00855475"/>
    <w:pPr>
      <w:widowControl w:val="0"/>
      <w:autoSpaceDE w:val="0"/>
      <w:autoSpaceDN w:val="0"/>
      <w:adjustRightInd w:val="0"/>
      <w:ind w:left="360" w:firstLine="360"/>
    </w:pPr>
    <w:rPr>
      <w:sz w:val="24"/>
      <w:szCs w:val="24"/>
    </w:rPr>
  </w:style>
  <w:style w:type="character" w:customStyle="1" w:styleId="28">
    <w:name w:val="Красная строка 2 Знак"/>
    <w:basedOn w:val="a7"/>
    <w:link w:val="27"/>
    <w:rsid w:val="0085547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opengos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portal.magt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autodesk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portal.magtu.ru//" TargetMode="External"/><Relationship Id="rId28" Type="http://schemas.openxmlformats.org/officeDocument/2006/relationships/hyperlink" Target="http://www.libgost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://www.rs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standartgost.ru" TargetMode="External"/><Relationship Id="rId30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BCDDD-F4E1-4E28-8E9D-CFDD446DB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6942</Words>
  <Characters>39570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n.gavrilova</cp:lastModifiedBy>
  <cp:revision>3</cp:revision>
  <dcterms:created xsi:type="dcterms:W3CDTF">2020-11-03T10:19:00Z</dcterms:created>
  <dcterms:modified xsi:type="dcterms:W3CDTF">2020-11-03T10:19:00Z</dcterms:modified>
</cp:coreProperties>
</file>