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49" w:rsidRDefault="007E7149" w:rsidP="007E7149">
      <w:pPr>
        <w:framePr w:h="15878" w:hSpace="10080" w:wrap="notBeside" w:vAnchor="text" w:hAnchor="page" w:x="1136" w:y="-158"/>
      </w:pPr>
      <w:r w:rsidRPr="008030D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3.25pt;height:737.25pt;visibility:visible">
            <v:imagedata r:id="rId12" o:title=""/>
          </v:shape>
        </w:pict>
      </w:r>
    </w:p>
    <w:p w:rsidR="007E7149" w:rsidRDefault="007E7149" w:rsidP="007E7149">
      <w:pPr>
        <w:spacing w:line="1" w:lineRule="exact"/>
        <w:rPr>
          <w:sz w:val="2"/>
          <w:szCs w:val="2"/>
        </w:rPr>
      </w:pPr>
    </w:p>
    <w:p w:rsidR="00102CDA" w:rsidRDefault="007E7149" w:rsidP="003B5AAC">
      <w:pPr>
        <w:pStyle w:val="Style9"/>
        <w:widowControl/>
        <w:ind w:firstLine="0"/>
        <w:jc w:val="center"/>
        <w:rPr>
          <w:rStyle w:val="FontStyle22"/>
          <w:sz w:val="24"/>
          <w:szCs w:val="24"/>
          <w:lang w:val="en-US"/>
        </w:rPr>
      </w:pPr>
      <w:r w:rsidRPr="00CB79DC">
        <w:rPr>
          <w:rStyle w:val="FontStyle22"/>
          <w:noProof/>
          <w:sz w:val="24"/>
          <w:szCs w:val="24"/>
        </w:rPr>
        <w:pict>
          <v:shape id="Рисунок 2" o:spid="_x0000_i1026" type="#_x0000_t75" style="width:453pt;height:686.25pt;visibility:visible">
            <v:imagedata r:id="rId13" o:title=""/>
          </v:shape>
        </w:pict>
      </w:r>
      <w:r w:rsidR="00832ADB">
        <w:rPr>
          <w:rStyle w:val="FontStyle22"/>
          <w:noProof/>
          <w:sz w:val="24"/>
          <w:szCs w:val="24"/>
        </w:rPr>
        <w:br w:type="page"/>
      </w:r>
      <w:r w:rsidRPr="00497A57">
        <w:rPr>
          <w:rStyle w:val="FontStyle22"/>
          <w:noProof/>
          <w:sz w:val="24"/>
          <w:szCs w:val="24"/>
        </w:rPr>
        <w:lastRenderedPageBreak/>
        <w:pict>
          <v:shape id="_x0000_i1027" type="#_x0000_t75" style="width:477pt;height:690pt;visibility:visible">
            <v:imagedata r:id="rId14" o:title=""/>
          </v:shape>
        </w:pict>
      </w:r>
    </w:p>
    <w:p w:rsidR="007754E4" w:rsidRPr="00346EBF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346EBF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346EBF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4D7DA1" w:rsidRPr="00346EBF">
        <w:rPr>
          <w:rStyle w:val="FontStyle16"/>
          <w:b/>
          <w:bCs w:val="0"/>
          <w:sz w:val="24"/>
          <w:szCs w:val="24"/>
        </w:rPr>
        <w:t xml:space="preserve"> </w:t>
      </w:r>
    </w:p>
    <w:p w:rsidR="007E7422" w:rsidRPr="0049314C" w:rsidRDefault="007754E4" w:rsidP="007E7422">
      <w:pPr>
        <w:rPr>
          <w:rStyle w:val="FontStyle17"/>
          <w:b w:val="0"/>
          <w:i/>
          <w:color w:val="C00000"/>
          <w:sz w:val="24"/>
          <w:szCs w:val="24"/>
        </w:rPr>
      </w:pPr>
      <w:r w:rsidRPr="00346EBF">
        <w:rPr>
          <w:rStyle w:val="FontStyle16"/>
          <w:b w:val="0"/>
          <w:sz w:val="24"/>
          <w:szCs w:val="24"/>
        </w:rPr>
        <w:t>Целями освое</w:t>
      </w:r>
      <w:r w:rsidR="00777CC9" w:rsidRPr="00346EBF">
        <w:rPr>
          <w:rStyle w:val="FontStyle16"/>
          <w:b w:val="0"/>
          <w:sz w:val="24"/>
          <w:szCs w:val="24"/>
        </w:rPr>
        <w:t>ния</w:t>
      </w:r>
      <w:r w:rsidR="004D7DA1" w:rsidRPr="00346EBF">
        <w:rPr>
          <w:rStyle w:val="FontStyle16"/>
          <w:b w:val="0"/>
          <w:sz w:val="24"/>
          <w:szCs w:val="24"/>
        </w:rPr>
        <w:t xml:space="preserve"> дисциплины</w:t>
      </w:r>
      <w:r w:rsidR="00777CC9" w:rsidRPr="00346EBF">
        <w:rPr>
          <w:rStyle w:val="FontStyle16"/>
          <w:b w:val="0"/>
          <w:sz w:val="24"/>
          <w:szCs w:val="24"/>
        </w:rPr>
        <w:t xml:space="preserve"> </w:t>
      </w:r>
      <w:r w:rsidR="0049314C" w:rsidRPr="00346EBF">
        <w:rPr>
          <w:rStyle w:val="FontStyle16"/>
          <w:b w:val="0"/>
          <w:sz w:val="24"/>
          <w:szCs w:val="24"/>
        </w:rPr>
        <w:t>«</w:t>
      </w:r>
      <w:r w:rsidR="00832ADB" w:rsidRPr="00346EBF">
        <w:rPr>
          <w:rStyle w:val="FontStyle16"/>
          <w:b w:val="0"/>
          <w:sz w:val="24"/>
          <w:szCs w:val="24"/>
        </w:rPr>
        <w:t>Дробление, измельчение и грохочение</w:t>
      </w:r>
      <w:r w:rsidR="00832ADB">
        <w:rPr>
          <w:rStyle w:val="FontStyle16"/>
          <w:b w:val="0"/>
          <w:sz w:val="24"/>
          <w:szCs w:val="24"/>
        </w:rPr>
        <w:t>»</w:t>
      </w:r>
      <w:r w:rsidR="00832ADB" w:rsidRPr="00FB4EEC">
        <w:rPr>
          <w:rStyle w:val="FontStyle16"/>
          <w:b w:val="0"/>
          <w:sz w:val="24"/>
          <w:szCs w:val="24"/>
        </w:rPr>
        <w:t xml:space="preserve"> </w:t>
      </w:r>
      <w:r w:rsidR="007E7422" w:rsidRPr="00FB4EEC">
        <w:rPr>
          <w:rStyle w:val="FontStyle16"/>
          <w:b w:val="0"/>
          <w:sz w:val="24"/>
          <w:szCs w:val="24"/>
        </w:rPr>
        <w:t>профе</w:t>
      </w:r>
      <w:r w:rsidR="007E7422" w:rsidRPr="00FB4EEC">
        <w:rPr>
          <w:rStyle w:val="FontStyle16"/>
          <w:b w:val="0"/>
          <w:sz w:val="24"/>
          <w:szCs w:val="24"/>
        </w:rPr>
        <w:t>с</w:t>
      </w:r>
      <w:r w:rsidR="007E7422" w:rsidRPr="00FB4EEC">
        <w:rPr>
          <w:rStyle w:val="FontStyle16"/>
          <w:b w:val="0"/>
          <w:sz w:val="24"/>
          <w:szCs w:val="24"/>
        </w:rPr>
        <w:t xml:space="preserve">сиональных компетенций в соответствии с требованиями </w:t>
      </w:r>
      <w:r w:rsidR="007E7422" w:rsidRPr="00EB7558">
        <w:rPr>
          <w:rStyle w:val="FontStyle16"/>
          <w:b w:val="0"/>
          <w:sz w:val="24"/>
          <w:szCs w:val="24"/>
        </w:rPr>
        <w:t>ФГОС ВО</w:t>
      </w:r>
      <w:r w:rsidR="007E7422" w:rsidRPr="00FB4EEC">
        <w:rPr>
          <w:rStyle w:val="FontStyle16"/>
          <w:b w:val="0"/>
          <w:sz w:val="24"/>
          <w:szCs w:val="24"/>
        </w:rPr>
        <w:t xml:space="preserve"> по специальности 21.05.04 Горное дело.</w:t>
      </w:r>
    </w:p>
    <w:p w:rsidR="007754E4" w:rsidRPr="00346EBF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346EBF">
        <w:rPr>
          <w:rStyle w:val="FontStyle21"/>
          <w:sz w:val="24"/>
          <w:szCs w:val="24"/>
        </w:rPr>
        <w:t xml:space="preserve">2 </w:t>
      </w:r>
      <w:r w:rsidR="007754E4" w:rsidRPr="00346EBF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346EBF">
        <w:rPr>
          <w:rStyle w:val="FontStyle21"/>
          <w:sz w:val="24"/>
          <w:szCs w:val="24"/>
        </w:rPr>
        <w:t>образовательной программы</w:t>
      </w:r>
      <w:r w:rsidR="007754E4" w:rsidRPr="00346EBF">
        <w:rPr>
          <w:rStyle w:val="FontStyle21"/>
          <w:sz w:val="24"/>
          <w:szCs w:val="24"/>
        </w:rPr>
        <w:t xml:space="preserve"> </w:t>
      </w:r>
      <w:r w:rsidR="00B82F70" w:rsidRPr="00346EBF">
        <w:rPr>
          <w:rStyle w:val="FontStyle21"/>
          <w:sz w:val="24"/>
          <w:szCs w:val="24"/>
        </w:rPr>
        <w:t>под</w:t>
      </w:r>
      <w:r w:rsidR="00814331" w:rsidRPr="00346EBF">
        <w:rPr>
          <w:rStyle w:val="FontStyle21"/>
          <w:sz w:val="24"/>
          <w:szCs w:val="24"/>
        </w:rPr>
        <w:t>готовки специалиста</w:t>
      </w:r>
    </w:p>
    <w:p w:rsidR="00F3461C" w:rsidRPr="00346EBF" w:rsidRDefault="00F3461C" w:rsidP="00F3461C">
      <w:pPr>
        <w:rPr>
          <w:rStyle w:val="FontStyle16"/>
          <w:b w:val="0"/>
          <w:sz w:val="24"/>
          <w:szCs w:val="24"/>
        </w:rPr>
      </w:pPr>
      <w:r w:rsidRPr="00346EBF">
        <w:rPr>
          <w:rStyle w:val="FontStyle16"/>
          <w:b w:val="0"/>
          <w:sz w:val="24"/>
          <w:szCs w:val="24"/>
        </w:rPr>
        <w:t>Дисциплина «Дробление, измельчение и грохочение» входит в базовую часть блока 1 образовательной программы.</w:t>
      </w:r>
    </w:p>
    <w:p w:rsidR="00F3461C" w:rsidRPr="00346EBF" w:rsidRDefault="00F3461C" w:rsidP="00F3461C">
      <w:pPr>
        <w:rPr>
          <w:rStyle w:val="FontStyle16"/>
          <w:b w:val="0"/>
          <w:sz w:val="24"/>
          <w:szCs w:val="24"/>
        </w:rPr>
      </w:pPr>
      <w:r w:rsidRPr="00346EBF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346EBF">
        <w:rPr>
          <w:rStyle w:val="FontStyle16"/>
          <w:b w:val="0"/>
          <w:sz w:val="24"/>
          <w:szCs w:val="24"/>
        </w:rPr>
        <w:t>н</w:t>
      </w:r>
      <w:r w:rsidRPr="00346EBF">
        <w:rPr>
          <w:rStyle w:val="FontStyle16"/>
          <w:b w:val="0"/>
          <w:sz w:val="24"/>
          <w:szCs w:val="24"/>
        </w:rPr>
        <w:t>ные в результате изучения таких дисциплин как «</w:t>
      </w:r>
      <w:r w:rsidRPr="00346EBF">
        <w:rPr>
          <w:bCs/>
          <w:color w:val="000000"/>
        </w:rPr>
        <w:t>Физика», «Математика», «Химия», «Инфо</w:t>
      </w:r>
      <w:r w:rsidRPr="00346EBF">
        <w:rPr>
          <w:bCs/>
          <w:color w:val="000000"/>
        </w:rPr>
        <w:t>р</w:t>
      </w:r>
      <w:r w:rsidRPr="00346EBF">
        <w:rPr>
          <w:bCs/>
          <w:color w:val="000000"/>
        </w:rPr>
        <w:t>матика», «Начертательная геометрия, инженерная и компьютерная графика», «Теоретич</w:t>
      </w:r>
      <w:r w:rsidRPr="00346EBF">
        <w:rPr>
          <w:bCs/>
          <w:color w:val="000000"/>
        </w:rPr>
        <w:t>е</w:t>
      </w:r>
      <w:r w:rsidRPr="00346EBF">
        <w:rPr>
          <w:bCs/>
          <w:color w:val="000000"/>
        </w:rPr>
        <w:t>ская механика», «Прикладная механика», «Электротехника», «Геология», «Физические о</w:t>
      </w:r>
      <w:r w:rsidRPr="00346EBF">
        <w:rPr>
          <w:bCs/>
          <w:color w:val="000000"/>
        </w:rPr>
        <w:t>с</w:t>
      </w:r>
      <w:r w:rsidRPr="00346EBF">
        <w:rPr>
          <w:bCs/>
          <w:color w:val="000000"/>
        </w:rPr>
        <w:t>новы процессов добычи и переработки полезных ископаемых»</w:t>
      </w:r>
      <w:r w:rsidRPr="00346EBF">
        <w:rPr>
          <w:rStyle w:val="FontStyle16"/>
          <w:b w:val="0"/>
          <w:sz w:val="24"/>
          <w:szCs w:val="24"/>
        </w:rPr>
        <w:t>.</w:t>
      </w:r>
    </w:p>
    <w:p w:rsidR="007E7422" w:rsidRPr="004F102F" w:rsidRDefault="00F3461C" w:rsidP="00F3461C">
      <w:pPr>
        <w:rPr>
          <w:rStyle w:val="FontStyle16"/>
          <w:b w:val="0"/>
          <w:sz w:val="24"/>
          <w:szCs w:val="24"/>
        </w:rPr>
      </w:pPr>
      <w:r w:rsidRPr="00346EBF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при освоение дисциплин: </w:t>
      </w:r>
      <w:r w:rsidRPr="00346EBF">
        <w:rPr>
          <w:bCs/>
          <w:color w:val="000000"/>
        </w:rPr>
        <w:t>«Горные машины и оборудование», «Обогат</w:t>
      </w:r>
      <w:r w:rsidRPr="00346EBF">
        <w:rPr>
          <w:bCs/>
          <w:color w:val="000000"/>
        </w:rPr>
        <w:t>и</w:t>
      </w:r>
      <w:r w:rsidRPr="00346EBF">
        <w:rPr>
          <w:bCs/>
          <w:color w:val="000000"/>
        </w:rPr>
        <w:t>тельные процессы», «Переработка и использование продуктов обогащения», «Исслед</w:t>
      </w:r>
      <w:r w:rsidRPr="00346EBF">
        <w:rPr>
          <w:bCs/>
          <w:color w:val="000000"/>
        </w:rPr>
        <w:t>о</w:t>
      </w:r>
      <w:r w:rsidRPr="00346EBF">
        <w:rPr>
          <w:bCs/>
          <w:color w:val="000000"/>
        </w:rPr>
        <w:t>вание руд на обогатимость», «Технология обогащения полезных ископаемых», «Прое</w:t>
      </w:r>
      <w:r w:rsidRPr="00346EBF">
        <w:rPr>
          <w:bCs/>
          <w:color w:val="000000"/>
        </w:rPr>
        <w:t>к</w:t>
      </w:r>
      <w:r w:rsidRPr="00346EBF">
        <w:rPr>
          <w:bCs/>
          <w:color w:val="000000"/>
        </w:rPr>
        <w:t>тирование обогат</w:t>
      </w:r>
      <w:r w:rsidRPr="00346EBF">
        <w:rPr>
          <w:bCs/>
          <w:color w:val="000000"/>
        </w:rPr>
        <w:t>и</w:t>
      </w:r>
      <w:r w:rsidRPr="00346EBF">
        <w:rPr>
          <w:bCs/>
          <w:color w:val="000000"/>
        </w:rPr>
        <w:t>тельных фабрик».</w:t>
      </w:r>
    </w:p>
    <w:p w:rsidR="004F032A" w:rsidRPr="00346EB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346EBF">
        <w:rPr>
          <w:rStyle w:val="FontStyle21"/>
          <w:sz w:val="24"/>
          <w:szCs w:val="24"/>
        </w:rPr>
        <w:t>3 Ком</w:t>
      </w:r>
      <w:r w:rsidR="00767409" w:rsidRPr="00346EBF">
        <w:rPr>
          <w:rStyle w:val="FontStyle21"/>
          <w:sz w:val="24"/>
          <w:szCs w:val="24"/>
        </w:rPr>
        <w:t>петенции</w:t>
      </w:r>
      <w:r w:rsidRPr="00346EBF">
        <w:rPr>
          <w:rStyle w:val="FontStyle21"/>
          <w:sz w:val="24"/>
          <w:szCs w:val="24"/>
        </w:rPr>
        <w:t xml:space="preserve"> обучающегося</w:t>
      </w:r>
      <w:r w:rsidR="00767409" w:rsidRPr="00346EBF">
        <w:rPr>
          <w:rStyle w:val="FontStyle21"/>
          <w:sz w:val="24"/>
          <w:szCs w:val="24"/>
        </w:rPr>
        <w:t>,</w:t>
      </w:r>
      <w:r w:rsidRPr="00346EBF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346EBF">
        <w:rPr>
          <w:rStyle w:val="FontStyle21"/>
          <w:sz w:val="24"/>
          <w:szCs w:val="24"/>
        </w:rPr>
        <w:br/>
      </w:r>
      <w:r w:rsidRPr="00346EBF">
        <w:rPr>
          <w:rStyle w:val="FontStyle21"/>
          <w:sz w:val="24"/>
          <w:szCs w:val="24"/>
        </w:rPr>
        <w:t>дисц</w:t>
      </w:r>
      <w:r w:rsidRPr="00346EBF">
        <w:rPr>
          <w:rStyle w:val="FontStyle21"/>
          <w:sz w:val="24"/>
          <w:szCs w:val="24"/>
        </w:rPr>
        <w:t>и</w:t>
      </w:r>
      <w:r w:rsidRPr="00346EBF">
        <w:rPr>
          <w:rStyle w:val="FontStyle21"/>
          <w:sz w:val="24"/>
          <w:szCs w:val="24"/>
        </w:rPr>
        <w:t xml:space="preserve">плины </w:t>
      </w:r>
      <w:r w:rsidR="002E61E7" w:rsidRPr="00346EBF">
        <w:rPr>
          <w:rStyle w:val="FontStyle21"/>
          <w:sz w:val="24"/>
          <w:szCs w:val="24"/>
        </w:rPr>
        <w:t>и планируемые результаты обучения</w:t>
      </w:r>
    </w:p>
    <w:p w:rsidR="00F3461C" w:rsidRDefault="00F3461C" w:rsidP="00F3461C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346EBF">
        <w:rPr>
          <w:rStyle w:val="FontStyle16"/>
          <w:b w:val="0"/>
          <w:sz w:val="24"/>
          <w:szCs w:val="24"/>
        </w:rPr>
        <w:t>В результате освоения дисциплины «Дробление, измельчение и грохочение</w:t>
      </w:r>
      <w:r>
        <w:rPr>
          <w:rStyle w:val="FontStyle16"/>
          <w:b w:val="0"/>
          <w:sz w:val="24"/>
          <w:szCs w:val="24"/>
        </w:rPr>
        <w:t xml:space="preserve">» </w:t>
      </w:r>
      <w:r w:rsidRPr="00346EBF">
        <w:rPr>
          <w:rStyle w:val="FontStyle16"/>
          <w:b w:val="0"/>
          <w:sz w:val="24"/>
          <w:szCs w:val="24"/>
        </w:rPr>
        <w:t>об</w:t>
      </w:r>
      <w:r w:rsidRPr="00346EBF">
        <w:rPr>
          <w:rStyle w:val="FontStyle16"/>
          <w:b w:val="0"/>
          <w:sz w:val="24"/>
          <w:szCs w:val="24"/>
        </w:rPr>
        <w:t>у</w:t>
      </w:r>
      <w:r w:rsidRPr="00346EBF">
        <w:rPr>
          <w:rStyle w:val="FontStyle16"/>
          <w:b w:val="0"/>
          <w:sz w:val="24"/>
          <w:szCs w:val="24"/>
        </w:rPr>
        <w:t>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F3461C" w:rsidRPr="000B1D8E" w:rsidTr="00752342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461C" w:rsidRPr="000B1D8E" w:rsidRDefault="00F3461C" w:rsidP="00752342">
            <w:pPr>
              <w:ind w:firstLine="0"/>
              <w:jc w:val="center"/>
            </w:pPr>
            <w:r w:rsidRPr="000B1D8E">
              <w:t xml:space="preserve">Структурный </w:t>
            </w:r>
            <w:r w:rsidRPr="000B1D8E">
              <w:br/>
              <w:t xml:space="preserve">элемент </w:t>
            </w:r>
            <w:r w:rsidRPr="000B1D8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461C" w:rsidRPr="000B1D8E" w:rsidRDefault="00F3461C" w:rsidP="00752342">
            <w:pPr>
              <w:ind w:firstLine="0"/>
              <w:jc w:val="center"/>
            </w:pPr>
            <w:r w:rsidRPr="000B1D8E">
              <w:rPr>
                <w:bCs/>
              </w:rPr>
              <w:t xml:space="preserve">Планируемые результаты обучения </w:t>
            </w:r>
          </w:p>
        </w:tc>
      </w:tr>
      <w:tr w:rsidR="00F3461C" w:rsidRPr="000B1D8E" w:rsidTr="0075234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DC19DC" w:rsidRDefault="00F3461C" w:rsidP="00752342">
            <w:pPr>
              <w:ind w:firstLine="0"/>
              <w:rPr>
                <w:b/>
                <w:color w:val="C00000"/>
              </w:rPr>
            </w:pPr>
            <w:r w:rsidRPr="000B1D8E">
              <w:rPr>
                <w:b/>
              </w:rPr>
              <w:t xml:space="preserve">ОПК-1 </w:t>
            </w:r>
            <w:r w:rsidRPr="00DC19DC">
              <w:rPr>
                <w:b/>
              </w:rPr>
              <w:t>способностью решать задачи профессиональной деятельности на основе информационной и библиографической культуры с применением информацио</w:t>
            </w:r>
            <w:r w:rsidRPr="00DC19DC">
              <w:rPr>
                <w:b/>
              </w:rPr>
              <w:t>н</w:t>
            </w:r>
            <w:r w:rsidRPr="00DC19DC">
              <w:rPr>
                <w:b/>
              </w:rPr>
              <w:t>но-коммуникационных технологий и с учетом основных требований информац</w:t>
            </w:r>
            <w:r w:rsidRPr="00DC19DC">
              <w:rPr>
                <w:b/>
              </w:rPr>
              <w:t>и</w:t>
            </w:r>
            <w:r w:rsidRPr="00DC19DC">
              <w:rPr>
                <w:b/>
              </w:rPr>
              <w:t>онной безопасности</w:t>
            </w:r>
          </w:p>
        </w:tc>
      </w:tr>
      <w:tr w:rsidR="00F3461C" w:rsidRPr="000B1D8E" w:rsidTr="0075234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0B1D8E" w:rsidRDefault="00F3461C" w:rsidP="00752342">
            <w:pPr>
              <w:ind w:firstLine="0"/>
              <w:jc w:val="left"/>
            </w:pPr>
            <w:r w:rsidRPr="000B1D8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5D2E7B" w:rsidRDefault="00F3461C" w:rsidP="00752342">
            <w:pPr>
              <w:pStyle w:val="af1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5D2E7B">
              <w:rPr>
                <w:sz w:val="24"/>
                <w:szCs w:val="24"/>
              </w:rPr>
              <w:t>сущность и знание дробления, грохочения и измельчения в развитии современного общества; основные закономерности функционирования процессов рудоподготовки на различных предприятиях; принципы р</w:t>
            </w:r>
            <w:r w:rsidRPr="005D2E7B">
              <w:rPr>
                <w:sz w:val="24"/>
                <w:szCs w:val="24"/>
              </w:rPr>
              <w:t>е</w:t>
            </w:r>
            <w:r w:rsidRPr="005D2E7B">
              <w:rPr>
                <w:sz w:val="24"/>
                <w:szCs w:val="24"/>
              </w:rPr>
              <w:t>шений стандартных задач дробления, грохочения и измельчения; о</w:t>
            </w:r>
            <w:r w:rsidRPr="005D2E7B">
              <w:rPr>
                <w:sz w:val="24"/>
                <w:szCs w:val="24"/>
              </w:rPr>
              <w:t>с</w:t>
            </w:r>
            <w:r w:rsidRPr="005D2E7B">
              <w:rPr>
                <w:sz w:val="24"/>
                <w:szCs w:val="24"/>
              </w:rPr>
              <w:t>новные источники информации для решения задач профессиональной сферы деятельности; методологию поиска научной и технической и</w:t>
            </w:r>
            <w:r w:rsidRPr="005D2E7B">
              <w:rPr>
                <w:sz w:val="24"/>
                <w:szCs w:val="24"/>
              </w:rPr>
              <w:t>н</w:t>
            </w:r>
            <w:r w:rsidRPr="005D2E7B">
              <w:rPr>
                <w:sz w:val="24"/>
                <w:szCs w:val="24"/>
              </w:rPr>
              <w:t>формации в сети интернет и специализированных базах данных</w:t>
            </w:r>
          </w:p>
        </w:tc>
      </w:tr>
      <w:tr w:rsidR="00F3461C" w:rsidRPr="000B1D8E" w:rsidTr="0075234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0B1D8E" w:rsidRDefault="00F3461C" w:rsidP="00752342">
            <w:pPr>
              <w:ind w:firstLine="0"/>
              <w:jc w:val="left"/>
            </w:pPr>
            <w:r w:rsidRPr="000B1D8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5D2E7B" w:rsidRDefault="00F3461C" w:rsidP="00752342">
            <w:pPr>
              <w:pStyle w:val="af1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5D2E7B">
              <w:rPr>
                <w:sz w:val="24"/>
                <w:szCs w:val="24"/>
              </w:rPr>
              <w:t>на основе информационной и библиографической культуры с примен</w:t>
            </w:r>
            <w:r w:rsidRPr="005D2E7B">
              <w:rPr>
                <w:sz w:val="24"/>
                <w:szCs w:val="24"/>
              </w:rPr>
              <w:t>е</w:t>
            </w:r>
            <w:r w:rsidRPr="005D2E7B">
              <w:rPr>
                <w:sz w:val="24"/>
                <w:szCs w:val="24"/>
              </w:rPr>
              <w:t>нием информационно-коммуникационных технологий и с учетом о</w:t>
            </w:r>
            <w:r w:rsidRPr="005D2E7B">
              <w:rPr>
                <w:sz w:val="24"/>
                <w:szCs w:val="24"/>
              </w:rPr>
              <w:t>с</w:t>
            </w:r>
            <w:r w:rsidRPr="005D2E7B">
              <w:rPr>
                <w:sz w:val="24"/>
                <w:szCs w:val="24"/>
              </w:rPr>
              <w:t>новных требований информационной безопасности решать стандар</w:t>
            </w:r>
            <w:r w:rsidRPr="005D2E7B">
              <w:rPr>
                <w:sz w:val="24"/>
                <w:szCs w:val="24"/>
              </w:rPr>
              <w:t>т</w:t>
            </w:r>
            <w:r w:rsidRPr="005D2E7B">
              <w:rPr>
                <w:sz w:val="24"/>
                <w:szCs w:val="24"/>
              </w:rPr>
              <w:t>ные задачи; использовать базовые знания о дроблении, грохочении и измельчении для решения исследовательских профессиональных задач; проводить поиск научной и технической информации с использованием общих и специальных баз данных</w:t>
            </w:r>
          </w:p>
        </w:tc>
      </w:tr>
      <w:tr w:rsidR="00F3461C" w:rsidRPr="000B1D8E" w:rsidTr="00752342">
        <w:trPr>
          <w:trHeight w:val="52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0B1D8E" w:rsidRDefault="00F3461C" w:rsidP="00752342">
            <w:pPr>
              <w:ind w:firstLine="0"/>
              <w:jc w:val="left"/>
            </w:pPr>
            <w:r w:rsidRPr="000B1D8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Default="00F3461C" w:rsidP="00752342">
            <w:pPr>
              <w:pStyle w:val="af1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5D2E7B">
              <w:rPr>
                <w:sz w:val="24"/>
                <w:szCs w:val="24"/>
              </w:rPr>
              <w:t>методами решения стандартных задач профессиональной деятельности; навыками разработки специализированных программ для решения з</w:t>
            </w:r>
            <w:r w:rsidRPr="005D2E7B">
              <w:rPr>
                <w:sz w:val="24"/>
                <w:szCs w:val="24"/>
              </w:rPr>
              <w:t>а</w:t>
            </w:r>
            <w:r w:rsidRPr="005D2E7B">
              <w:rPr>
                <w:sz w:val="24"/>
                <w:szCs w:val="24"/>
              </w:rPr>
              <w:t>дач профессиональной сферы деятельности; навыками управления и</w:t>
            </w:r>
            <w:r w:rsidRPr="005D2E7B">
              <w:rPr>
                <w:sz w:val="24"/>
                <w:szCs w:val="24"/>
              </w:rPr>
              <w:t>н</w:t>
            </w:r>
            <w:r w:rsidRPr="005D2E7B">
              <w:rPr>
                <w:sz w:val="24"/>
                <w:szCs w:val="24"/>
              </w:rPr>
              <w:t>формацией для решения исследовательских профессиональных задач</w:t>
            </w:r>
          </w:p>
          <w:p w:rsidR="007E7149" w:rsidRPr="007E7149" w:rsidRDefault="007E7149" w:rsidP="00752342">
            <w:pPr>
              <w:pStyle w:val="af1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F3461C" w:rsidRPr="000B1D8E" w:rsidTr="0075234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DC19DC" w:rsidRDefault="00F3461C" w:rsidP="00752342">
            <w:pPr>
              <w:ind w:firstLine="0"/>
              <w:jc w:val="left"/>
              <w:rPr>
                <w:b/>
                <w:color w:val="C00000"/>
              </w:rPr>
            </w:pPr>
            <w:r w:rsidRPr="000B1D8E">
              <w:rPr>
                <w:b/>
                <w:bCs/>
              </w:rPr>
              <w:lastRenderedPageBreak/>
              <w:t>ПК-4</w:t>
            </w:r>
            <w:r>
              <w:rPr>
                <w:b/>
                <w:bCs/>
              </w:rPr>
              <w:t xml:space="preserve"> </w:t>
            </w:r>
            <w:r w:rsidRPr="00DC19DC">
              <w:rPr>
                <w:b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</w:t>
            </w:r>
            <w:r w:rsidRPr="00DC19DC">
              <w:rPr>
                <w:b/>
              </w:rPr>
              <w:t>и</w:t>
            </w:r>
            <w:r w:rsidRPr="00DC19DC">
              <w:rPr>
                <w:b/>
              </w:rPr>
              <w:t>ях чрезвычайных ситуациях</w:t>
            </w:r>
          </w:p>
        </w:tc>
      </w:tr>
      <w:tr w:rsidR="00F3461C" w:rsidRPr="000B1D8E" w:rsidTr="0075234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5D2E7B" w:rsidRDefault="00F3461C" w:rsidP="00752342">
            <w:pPr>
              <w:ind w:firstLine="0"/>
              <w:jc w:val="left"/>
            </w:pPr>
            <w:r w:rsidRPr="005D2E7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5D2E7B" w:rsidRDefault="00F3461C" w:rsidP="00752342">
            <w:pPr>
              <w:ind w:firstLine="0"/>
            </w:pPr>
            <w:r w:rsidRPr="005D2E7B">
              <w:t>основные понятия методов, способов и средств получения сырья и ко</w:t>
            </w:r>
            <w:r w:rsidRPr="005D2E7B">
              <w:t>н</w:t>
            </w:r>
            <w:r w:rsidRPr="005D2E7B">
              <w:t xml:space="preserve">центратов при рудоподготовки полезных ископаемых </w:t>
            </w:r>
          </w:p>
        </w:tc>
      </w:tr>
      <w:tr w:rsidR="00F3461C" w:rsidRPr="000B1D8E" w:rsidTr="0075234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5D2E7B" w:rsidRDefault="00F3461C" w:rsidP="00752342">
            <w:pPr>
              <w:ind w:firstLine="0"/>
              <w:jc w:val="left"/>
            </w:pPr>
            <w:r w:rsidRPr="005D2E7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5D2E7B" w:rsidRDefault="00F3461C" w:rsidP="00752342">
            <w:pPr>
              <w:ind w:firstLine="0"/>
            </w:pPr>
            <w:r w:rsidRPr="005D2E7B">
              <w:t xml:space="preserve">выбирать технологию производства работ по дроблению, грохочению и измельчению полезных ископаемых, применять способы и средства для получения конечных крупностей </w:t>
            </w:r>
          </w:p>
        </w:tc>
      </w:tr>
      <w:tr w:rsidR="00F3461C" w:rsidRPr="000B1D8E" w:rsidTr="0075234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5D2E7B" w:rsidRDefault="00F3461C" w:rsidP="00752342">
            <w:pPr>
              <w:ind w:firstLine="0"/>
              <w:jc w:val="left"/>
            </w:pPr>
            <w:r w:rsidRPr="005D2E7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5D2E7B" w:rsidRDefault="00F3461C" w:rsidP="00752342">
            <w:pPr>
              <w:ind w:firstLine="0"/>
            </w:pPr>
            <w:r w:rsidRPr="005D2E7B">
              <w:t>способностью выбирать и рассчитывать основные технологические п</w:t>
            </w:r>
            <w:r w:rsidRPr="005D2E7B">
              <w:t>а</w:t>
            </w:r>
            <w:r w:rsidRPr="005D2E7B">
              <w:t xml:space="preserve">раметры эффективного и экологически безопасного производства работ по рудоподготовки минерального сырья на основе знаний принципов проектирования технологических схем обогатительного производства </w:t>
            </w:r>
          </w:p>
        </w:tc>
      </w:tr>
      <w:tr w:rsidR="00F3461C" w:rsidRPr="000B1D8E" w:rsidTr="0075234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0B1D8E" w:rsidRDefault="00F3461C" w:rsidP="00752342">
            <w:pPr>
              <w:ind w:firstLine="0"/>
              <w:jc w:val="left"/>
              <w:rPr>
                <w:color w:val="C00000"/>
              </w:rPr>
            </w:pPr>
            <w:r w:rsidRPr="000B1D8E">
              <w:rPr>
                <w:b/>
                <w:bCs/>
              </w:rPr>
              <w:t>ПК-</w:t>
            </w:r>
            <w:r w:rsidRPr="00DC19DC">
              <w:rPr>
                <w:b/>
                <w:bCs/>
              </w:rPr>
              <w:t xml:space="preserve">6 </w:t>
            </w:r>
            <w:r w:rsidRPr="00DC19DC">
              <w:rPr>
                <w:b/>
              </w:rPr>
              <w:t>использованием нормативных документов по безопасности и промышле</w:t>
            </w:r>
            <w:r w:rsidRPr="00DC19DC">
              <w:rPr>
                <w:b/>
              </w:rPr>
              <w:t>н</w:t>
            </w:r>
            <w:r w:rsidRPr="00DC19DC">
              <w:rPr>
                <w:b/>
              </w:rPr>
              <w:t>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</w:t>
            </w:r>
            <w:r w:rsidRPr="00DC19DC">
              <w:rPr>
                <w:b/>
              </w:rPr>
              <w:t>е</w:t>
            </w:r>
            <w:r w:rsidRPr="00DC19DC">
              <w:rPr>
                <w:b/>
              </w:rPr>
              <w:t>мых и подземных объектов</w:t>
            </w:r>
          </w:p>
        </w:tc>
      </w:tr>
      <w:tr w:rsidR="00F3461C" w:rsidRPr="000B1D8E" w:rsidTr="0075234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0B1D8E" w:rsidRDefault="00F3461C" w:rsidP="00752342">
            <w:pPr>
              <w:ind w:firstLine="0"/>
              <w:jc w:val="left"/>
            </w:pPr>
            <w:r w:rsidRPr="000B1D8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5D2E7B" w:rsidRDefault="00F3461C" w:rsidP="00752342">
            <w:pPr>
              <w:pStyle w:val="af1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5D2E7B">
              <w:rPr>
                <w:sz w:val="24"/>
                <w:szCs w:val="24"/>
              </w:rPr>
              <w:t>основные правила нахождения глобальной сети требуемой информ</w:t>
            </w:r>
            <w:r w:rsidRPr="005D2E7B">
              <w:rPr>
                <w:sz w:val="24"/>
                <w:szCs w:val="24"/>
              </w:rPr>
              <w:t>а</w:t>
            </w:r>
            <w:r w:rsidRPr="005D2E7B">
              <w:rPr>
                <w:sz w:val="24"/>
                <w:szCs w:val="24"/>
              </w:rPr>
              <w:t>ции</w:t>
            </w:r>
          </w:p>
        </w:tc>
      </w:tr>
      <w:tr w:rsidR="00F3461C" w:rsidRPr="000B1D8E" w:rsidTr="0075234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0B1D8E" w:rsidRDefault="00F3461C" w:rsidP="00752342">
            <w:pPr>
              <w:ind w:firstLine="0"/>
              <w:jc w:val="left"/>
            </w:pPr>
            <w:r w:rsidRPr="000B1D8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5D2E7B" w:rsidRDefault="00F3461C" w:rsidP="00752342">
            <w:pPr>
              <w:pStyle w:val="af1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5D2E7B">
              <w:rPr>
                <w:sz w:val="24"/>
                <w:szCs w:val="24"/>
              </w:rPr>
              <w:t>находить в глобальной сети требуемой информации</w:t>
            </w:r>
          </w:p>
        </w:tc>
      </w:tr>
      <w:tr w:rsidR="00F3461C" w:rsidRPr="000B1D8E" w:rsidTr="0075234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0B1D8E" w:rsidRDefault="00F3461C" w:rsidP="00752342">
            <w:pPr>
              <w:ind w:firstLine="0"/>
              <w:jc w:val="left"/>
            </w:pPr>
            <w:r w:rsidRPr="000B1D8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5D2E7B" w:rsidRDefault="00F3461C" w:rsidP="00752342">
            <w:pPr>
              <w:pStyle w:val="af1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5D2E7B">
              <w:rPr>
                <w:sz w:val="24"/>
                <w:szCs w:val="24"/>
              </w:rPr>
              <w:t>современными компьютерными приложениями для составления техн</w:t>
            </w:r>
            <w:r w:rsidRPr="005D2E7B">
              <w:rPr>
                <w:sz w:val="24"/>
                <w:szCs w:val="24"/>
              </w:rPr>
              <w:t>и</w:t>
            </w:r>
            <w:r w:rsidRPr="005D2E7B">
              <w:rPr>
                <w:sz w:val="24"/>
                <w:szCs w:val="24"/>
              </w:rPr>
              <w:t>ческого документа</w:t>
            </w:r>
          </w:p>
        </w:tc>
      </w:tr>
      <w:tr w:rsidR="00F3461C" w:rsidRPr="000B1D8E" w:rsidTr="0075234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DC19DC" w:rsidRDefault="00F3461C" w:rsidP="00752342">
            <w:pPr>
              <w:ind w:firstLine="0"/>
              <w:jc w:val="left"/>
              <w:rPr>
                <w:b/>
                <w:color w:val="C00000"/>
              </w:rPr>
            </w:pPr>
            <w:r w:rsidRPr="000B1D8E">
              <w:rPr>
                <w:b/>
                <w:bCs/>
              </w:rPr>
              <w:t>ПК-19</w:t>
            </w:r>
            <w:r>
              <w:rPr>
                <w:b/>
                <w:bCs/>
              </w:rPr>
              <w:t xml:space="preserve"> </w:t>
            </w:r>
            <w:r w:rsidRPr="00DC19DC">
              <w:rPr>
                <w:b/>
              </w:rPr>
              <w:t>готовностью к разработке проектных инновационных решений по эксплу</w:t>
            </w:r>
            <w:r w:rsidRPr="00DC19DC">
              <w:rPr>
                <w:b/>
              </w:rPr>
              <w:t>а</w:t>
            </w:r>
            <w:r w:rsidRPr="00DC19DC">
              <w:rPr>
                <w:b/>
              </w:rPr>
              <w:t>тационной разведке, добыче, переработке твердых полезных ископаемых, стро</w:t>
            </w:r>
            <w:r w:rsidRPr="00DC19DC">
              <w:rPr>
                <w:b/>
              </w:rPr>
              <w:t>и</w:t>
            </w:r>
            <w:r w:rsidRPr="00DC19DC">
              <w:rPr>
                <w:b/>
              </w:rPr>
              <w:t>тельству и эк</w:t>
            </w:r>
            <w:r w:rsidRPr="00DC19DC">
              <w:rPr>
                <w:b/>
              </w:rPr>
              <w:t>с</w:t>
            </w:r>
            <w:r w:rsidRPr="00DC19DC">
              <w:rPr>
                <w:b/>
              </w:rPr>
              <w:t>плуатации подземных объектов</w:t>
            </w:r>
          </w:p>
        </w:tc>
      </w:tr>
      <w:tr w:rsidR="00F3461C" w:rsidRPr="000B1D8E" w:rsidTr="0075234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5D2E7B" w:rsidRDefault="00F3461C" w:rsidP="00752342">
            <w:pPr>
              <w:ind w:firstLine="0"/>
              <w:jc w:val="left"/>
            </w:pPr>
            <w:r w:rsidRPr="005D2E7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5D2E7B" w:rsidRDefault="00F3461C" w:rsidP="00752342">
            <w:pPr>
              <w:ind w:firstLine="0"/>
              <w:jc w:val="left"/>
            </w:pPr>
            <w:r w:rsidRPr="005D2E7B">
              <w:t>основные тенденции развития</w:t>
            </w:r>
            <w:r w:rsidRPr="005D2E7B">
              <w:rPr>
                <w:b/>
              </w:rPr>
              <w:t xml:space="preserve"> </w:t>
            </w:r>
            <w:r w:rsidRPr="005D2E7B">
              <w:t>инновационных решений по дроблению, грохочению и измельчению твердых полезных ископ</w:t>
            </w:r>
            <w:r w:rsidRPr="005D2E7B">
              <w:t>а</w:t>
            </w:r>
            <w:r w:rsidRPr="005D2E7B">
              <w:t>емых</w:t>
            </w:r>
          </w:p>
        </w:tc>
      </w:tr>
      <w:tr w:rsidR="00F3461C" w:rsidRPr="000B1D8E" w:rsidTr="0075234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5D2E7B" w:rsidRDefault="00F3461C" w:rsidP="00752342">
            <w:pPr>
              <w:ind w:firstLine="0"/>
              <w:jc w:val="left"/>
            </w:pPr>
            <w:r w:rsidRPr="005D2E7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5D2E7B" w:rsidRDefault="00F3461C" w:rsidP="00752342">
            <w:pPr>
              <w:ind w:firstLine="0"/>
              <w:jc w:val="left"/>
            </w:pPr>
            <w:r w:rsidRPr="005D2E7B">
              <w:t>применять изученные тенденции развития инновационных решений по дроблению, грохочению и измельчению твердых полезных ископаемых</w:t>
            </w:r>
          </w:p>
        </w:tc>
      </w:tr>
      <w:tr w:rsidR="00F3461C" w:rsidRPr="000B1D8E" w:rsidTr="0075234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5D2E7B" w:rsidRDefault="00F3461C" w:rsidP="00752342">
            <w:pPr>
              <w:ind w:firstLine="0"/>
              <w:jc w:val="left"/>
            </w:pPr>
            <w:r w:rsidRPr="005D2E7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5D2E7B" w:rsidRDefault="00F3461C" w:rsidP="00752342">
            <w:pPr>
              <w:ind w:firstLine="0"/>
              <w:jc w:val="left"/>
            </w:pPr>
            <w:r w:rsidRPr="005D2E7B">
              <w:t>тенденциями развития инновационных решений по дроблению, грох</w:t>
            </w:r>
            <w:r w:rsidRPr="005D2E7B">
              <w:t>о</w:t>
            </w:r>
            <w:r w:rsidRPr="005D2E7B">
              <w:t>чению и измельчению твердых п</w:t>
            </w:r>
            <w:r w:rsidRPr="005D2E7B">
              <w:t>о</w:t>
            </w:r>
            <w:r w:rsidRPr="005D2E7B">
              <w:t>лезных ископаемых</w:t>
            </w:r>
          </w:p>
        </w:tc>
      </w:tr>
      <w:tr w:rsidR="00F3461C" w:rsidRPr="000B1D8E" w:rsidTr="0075234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DC19DC" w:rsidRDefault="00F3461C" w:rsidP="00752342">
            <w:pPr>
              <w:ind w:firstLine="0"/>
              <w:jc w:val="left"/>
              <w:rPr>
                <w:b/>
              </w:rPr>
            </w:pPr>
            <w:r w:rsidRPr="000B1D8E">
              <w:rPr>
                <w:rStyle w:val="FontStyle16"/>
                <w:sz w:val="24"/>
                <w:szCs w:val="24"/>
              </w:rPr>
              <w:t>ПСК-6.2</w:t>
            </w:r>
            <w:r>
              <w:rPr>
                <w:rStyle w:val="FontStyle16"/>
                <w:sz w:val="24"/>
                <w:szCs w:val="24"/>
              </w:rPr>
              <w:t xml:space="preserve"> </w:t>
            </w:r>
            <w:r w:rsidRPr="00DC19DC">
              <w:rPr>
                <w:b/>
              </w:rPr>
              <w:t>способностью выбирать технологию производства работ по обогащению полезных и</w:t>
            </w:r>
            <w:r w:rsidRPr="00DC19DC">
              <w:rPr>
                <w:b/>
              </w:rPr>
              <w:t>с</w:t>
            </w:r>
            <w:r w:rsidRPr="00DC19DC">
              <w:rPr>
                <w:b/>
              </w:rPr>
              <w:t>копаемых, составлять необходимую документацию</w:t>
            </w:r>
          </w:p>
        </w:tc>
      </w:tr>
      <w:tr w:rsidR="00F3461C" w:rsidRPr="000B1D8E" w:rsidTr="0075234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0B1D8E" w:rsidRDefault="00F3461C" w:rsidP="00752342">
            <w:pPr>
              <w:ind w:firstLine="0"/>
              <w:jc w:val="left"/>
            </w:pPr>
            <w:r w:rsidRPr="000B1D8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5D2E7B" w:rsidRDefault="00F3461C" w:rsidP="00752342">
            <w:pPr>
              <w:pStyle w:val="af1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5D2E7B">
              <w:rPr>
                <w:sz w:val="24"/>
                <w:szCs w:val="24"/>
              </w:rPr>
              <w:t>закономерности разрушения руды на основе применения механических сил</w:t>
            </w:r>
          </w:p>
        </w:tc>
      </w:tr>
      <w:tr w:rsidR="00F3461C" w:rsidRPr="000B1D8E" w:rsidTr="0075234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0B1D8E" w:rsidRDefault="00F3461C" w:rsidP="00752342">
            <w:pPr>
              <w:ind w:firstLine="0"/>
              <w:jc w:val="left"/>
            </w:pPr>
            <w:r w:rsidRPr="000B1D8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5D2E7B" w:rsidRDefault="00F3461C" w:rsidP="00752342">
            <w:pPr>
              <w:pStyle w:val="af1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5D2E7B">
              <w:rPr>
                <w:sz w:val="24"/>
                <w:szCs w:val="24"/>
              </w:rPr>
              <w:t>обосновать принятые технологические решения; выполнять технич</w:t>
            </w:r>
            <w:r w:rsidRPr="005D2E7B">
              <w:rPr>
                <w:sz w:val="24"/>
                <w:szCs w:val="24"/>
              </w:rPr>
              <w:t>е</w:t>
            </w:r>
            <w:r w:rsidRPr="005D2E7B">
              <w:rPr>
                <w:sz w:val="24"/>
                <w:szCs w:val="24"/>
              </w:rPr>
              <w:t>ские чертежи деталей и элементов конструкций</w:t>
            </w:r>
          </w:p>
        </w:tc>
      </w:tr>
      <w:tr w:rsidR="00F3461C" w:rsidRPr="000B1D8E" w:rsidTr="0075234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0B1D8E" w:rsidRDefault="00F3461C" w:rsidP="00752342">
            <w:pPr>
              <w:ind w:firstLine="0"/>
              <w:jc w:val="left"/>
            </w:pPr>
            <w:r w:rsidRPr="000B1D8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5D2E7B" w:rsidRDefault="00F3461C" w:rsidP="00752342">
            <w:pPr>
              <w:pStyle w:val="af1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5D2E7B">
              <w:rPr>
                <w:sz w:val="24"/>
                <w:szCs w:val="24"/>
              </w:rPr>
              <w:t>методами эффективной эксплуатации рудоподготовительной техн</w:t>
            </w:r>
            <w:r w:rsidRPr="005D2E7B">
              <w:rPr>
                <w:sz w:val="24"/>
                <w:szCs w:val="24"/>
              </w:rPr>
              <w:t>и</w:t>
            </w:r>
            <w:r w:rsidRPr="005D2E7B">
              <w:rPr>
                <w:sz w:val="24"/>
                <w:szCs w:val="24"/>
              </w:rPr>
              <w:t>ки</w:t>
            </w:r>
          </w:p>
        </w:tc>
      </w:tr>
      <w:tr w:rsidR="00F3461C" w:rsidRPr="000B1D8E" w:rsidTr="0075234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DC19DC" w:rsidRDefault="00F3461C" w:rsidP="00752342">
            <w:pPr>
              <w:ind w:firstLine="0"/>
              <w:jc w:val="left"/>
              <w:rPr>
                <w:b/>
              </w:rPr>
            </w:pPr>
            <w:r w:rsidRPr="000B1D8E">
              <w:rPr>
                <w:rStyle w:val="FontStyle16"/>
                <w:sz w:val="24"/>
                <w:szCs w:val="24"/>
              </w:rPr>
              <w:t>ПСК-6.3</w:t>
            </w:r>
            <w:r>
              <w:rPr>
                <w:rStyle w:val="FontStyle16"/>
                <w:sz w:val="24"/>
                <w:szCs w:val="24"/>
              </w:rPr>
              <w:t xml:space="preserve"> </w:t>
            </w:r>
            <w:r w:rsidRPr="00DC19DC">
              <w:rPr>
                <w:b/>
              </w:rPr>
              <w:t>способностью выбирать и рассчитывать основные технологические п</w:t>
            </w:r>
            <w:r w:rsidRPr="00DC19DC">
              <w:rPr>
                <w:b/>
              </w:rPr>
              <w:t>а</w:t>
            </w:r>
            <w:r w:rsidRPr="00DC19DC">
              <w:rPr>
                <w:b/>
              </w:rPr>
              <w:t>раметры эффективного и экологически безопасного производства работ по пер</w:t>
            </w:r>
            <w:r w:rsidRPr="00DC19DC">
              <w:rPr>
                <w:b/>
              </w:rPr>
              <w:t>е</w:t>
            </w:r>
            <w:r w:rsidRPr="00DC19DC">
              <w:rPr>
                <w:b/>
              </w:rPr>
              <w:t>работке и обогащению минерального сырья на основе знаний принципов прое</w:t>
            </w:r>
            <w:r w:rsidRPr="00DC19DC">
              <w:rPr>
                <w:b/>
              </w:rPr>
              <w:t>к</w:t>
            </w:r>
            <w:r w:rsidRPr="00DC19DC">
              <w:rPr>
                <w:b/>
              </w:rPr>
              <w:t>тирования технологических схем обогатительного производства и выбора осно</w:t>
            </w:r>
            <w:r w:rsidRPr="00DC19DC">
              <w:rPr>
                <w:b/>
              </w:rPr>
              <w:t>в</w:t>
            </w:r>
            <w:r w:rsidRPr="00DC19DC">
              <w:rPr>
                <w:b/>
              </w:rPr>
              <w:t>ного и вспомогательного обогатительного об</w:t>
            </w:r>
            <w:r w:rsidRPr="00DC19DC">
              <w:rPr>
                <w:b/>
              </w:rPr>
              <w:t>о</w:t>
            </w:r>
            <w:r w:rsidRPr="00DC19DC">
              <w:rPr>
                <w:b/>
              </w:rPr>
              <w:t>рудования</w:t>
            </w:r>
          </w:p>
        </w:tc>
      </w:tr>
      <w:tr w:rsidR="00F3461C" w:rsidRPr="000B1D8E" w:rsidTr="0075234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0B1D8E" w:rsidRDefault="00F3461C" w:rsidP="00752342">
            <w:pPr>
              <w:ind w:firstLine="0"/>
              <w:jc w:val="left"/>
            </w:pPr>
            <w:r w:rsidRPr="000B1D8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5D2E7B" w:rsidRDefault="00F3461C" w:rsidP="00752342">
            <w:pPr>
              <w:pStyle w:val="af1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5D2E7B">
              <w:rPr>
                <w:sz w:val="24"/>
                <w:szCs w:val="24"/>
              </w:rPr>
              <w:t>принцип действия, устройство и технические характеристики дробилок, грохотов и мельниц; процессы рудоподготовки минеральных пр</w:t>
            </w:r>
            <w:r w:rsidRPr="005D2E7B">
              <w:rPr>
                <w:sz w:val="24"/>
                <w:szCs w:val="24"/>
              </w:rPr>
              <w:t>о</w:t>
            </w:r>
            <w:r w:rsidRPr="005D2E7B">
              <w:rPr>
                <w:sz w:val="24"/>
                <w:szCs w:val="24"/>
              </w:rPr>
              <w:t>дуктов и отходов обогащения</w:t>
            </w:r>
          </w:p>
        </w:tc>
      </w:tr>
      <w:tr w:rsidR="00F3461C" w:rsidRPr="000B1D8E" w:rsidTr="0075234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0B1D8E" w:rsidRDefault="00F3461C" w:rsidP="00752342">
            <w:pPr>
              <w:ind w:firstLine="0"/>
              <w:jc w:val="left"/>
            </w:pPr>
            <w:r w:rsidRPr="000B1D8E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5D2E7B" w:rsidRDefault="00F3461C" w:rsidP="00752342">
            <w:pPr>
              <w:pStyle w:val="af1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5D2E7B">
              <w:rPr>
                <w:sz w:val="24"/>
                <w:szCs w:val="24"/>
              </w:rPr>
              <w:t>анализировать результаты исследований в области дроблению, грох</w:t>
            </w:r>
            <w:r w:rsidRPr="005D2E7B">
              <w:rPr>
                <w:sz w:val="24"/>
                <w:szCs w:val="24"/>
              </w:rPr>
              <w:t>о</w:t>
            </w:r>
            <w:r w:rsidRPr="005D2E7B">
              <w:rPr>
                <w:sz w:val="24"/>
                <w:szCs w:val="24"/>
              </w:rPr>
              <w:t>чению и измельчению; выбирать тип и рассчитывать число требуемых аппаратов и машин для дробления, грохочения и измельчения</w:t>
            </w:r>
          </w:p>
        </w:tc>
      </w:tr>
      <w:tr w:rsidR="00F3461C" w:rsidRPr="000B1D8E" w:rsidTr="0075234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0B1D8E" w:rsidRDefault="00F3461C" w:rsidP="00752342">
            <w:pPr>
              <w:ind w:firstLine="0"/>
              <w:jc w:val="left"/>
            </w:pPr>
            <w:r w:rsidRPr="000B1D8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5D2E7B" w:rsidRDefault="00F3461C" w:rsidP="00752342">
            <w:pPr>
              <w:pStyle w:val="af1"/>
              <w:tabs>
                <w:tab w:val="left" w:pos="1905"/>
              </w:tabs>
              <w:ind w:firstLine="0"/>
              <w:jc w:val="left"/>
              <w:rPr>
                <w:sz w:val="24"/>
                <w:szCs w:val="24"/>
              </w:rPr>
            </w:pPr>
            <w:r w:rsidRPr="005D2E7B">
              <w:rPr>
                <w:sz w:val="24"/>
                <w:szCs w:val="24"/>
              </w:rPr>
              <w:t>методами эффективной эксплуатации дробилок, грохотов и мельниц</w:t>
            </w:r>
          </w:p>
        </w:tc>
      </w:tr>
      <w:tr w:rsidR="00F3461C" w:rsidRPr="000B1D8E" w:rsidTr="0075234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DC19DC" w:rsidRDefault="00F3461C" w:rsidP="00752342">
            <w:pPr>
              <w:ind w:firstLine="0"/>
              <w:jc w:val="left"/>
              <w:rPr>
                <w:b/>
              </w:rPr>
            </w:pPr>
            <w:r w:rsidRPr="000B1D8E">
              <w:rPr>
                <w:rStyle w:val="FontStyle16"/>
                <w:sz w:val="24"/>
                <w:szCs w:val="24"/>
              </w:rPr>
              <w:t>ПСК-6.4</w:t>
            </w:r>
            <w:r>
              <w:rPr>
                <w:rStyle w:val="FontStyle16"/>
                <w:sz w:val="24"/>
                <w:szCs w:val="24"/>
              </w:rPr>
              <w:t xml:space="preserve"> </w:t>
            </w:r>
            <w:r w:rsidRPr="00DC19DC">
              <w:rPr>
                <w:b/>
              </w:rPr>
              <w:t>способностью разрабатывать и реализовывать проекты производства при переработке минерального и техногенного сырья на основе современной м</w:t>
            </w:r>
            <w:r w:rsidRPr="00DC19DC">
              <w:rPr>
                <w:b/>
              </w:rPr>
              <w:t>е</w:t>
            </w:r>
            <w:r w:rsidRPr="00DC19DC">
              <w:rPr>
                <w:b/>
              </w:rPr>
              <w:t>тодологии проектирования, рассчитывать производительность и определять п</w:t>
            </w:r>
            <w:r w:rsidRPr="00DC19DC">
              <w:rPr>
                <w:b/>
              </w:rPr>
              <w:t>а</w:t>
            </w:r>
            <w:r w:rsidRPr="00DC19DC">
              <w:rPr>
                <w:b/>
              </w:rPr>
              <w:t>раметры оборудования обогатительных фабрик, формировать генеральный план и компоновочные решения обогатительных фа</w:t>
            </w:r>
            <w:r w:rsidRPr="00DC19DC">
              <w:rPr>
                <w:b/>
              </w:rPr>
              <w:t>б</w:t>
            </w:r>
            <w:r w:rsidRPr="00DC19DC">
              <w:rPr>
                <w:b/>
              </w:rPr>
              <w:t>рик</w:t>
            </w:r>
          </w:p>
        </w:tc>
      </w:tr>
      <w:tr w:rsidR="00F3461C" w:rsidRPr="000B1D8E" w:rsidTr="0075234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5D2E7B" w:rsidRDefault="00F3461C" w:rsidP="00752342">
            <w:pPr>
              <w:ind w:firstLine="0"/>
              <w:jc w:val="left"/>
            </w:pPr>
            <w:r w:rsidRPr="005D2E7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5D2E7B" w:rsidRDefault="00F3461C" w:rsidP="00752342">
            <w:pPr>
              <w:ind w:firstLine="0"/>
              <w:jc w:val="left"/>
            </w:pPr>
            <w:r w:rsidRPr="005D2E7B">
              <w:t>все этапы производства при дроблении, грохочении и измельчении м</w:t>
            </w:r>
            <w:r w:rsidRPr="005D2E7B">
              <w:t>и</w:t>
            </w:r>
            <w:r w:rsidRPr="005D2E7B">
              <w:t>нерального и техногенного сырья на основе современной методологии проект</w:t>
            </w:r>
            <w:r w:rsidRPr="005D2E7B">
              <w:t>и</w:t>
            </w:r>
            <w:r w:rsidRPr="005D2E7B">
              <w:t>рования</w:t>
            </w:r>
          </w:p>
        </w:tc>
      </w:tr>
      <w:tr w:rsidR="00F3461C" w:rsidRPr="000B1D8E" w:rsidTr="0075234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5D2E7B" w:rsidRDefault="00F3461C" w:rsidP="00752342">
            <w:pPr>
              <w:ind w:firstLine="0"/>
              <w:jc w:val="left"/>
            </w:pPr>
            <w:r w:rsidRPr="005D2E7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5D2E7B" w:rsidRDefault="00F3461C" w:rsidP="00752342">
            <w:pPr>
              <w:ind w:firstLine="0"/>
              <w:jc w:val="left"/>
            </w:pPr>
            <w:r w:rsidRPr="005D2E7B">
              <w:t>анализировать все этапы производства при дроблении, грохочении и измельчении минерального и техногенного сырья на основе совреме</w:t>
            </w:r>
            <w:r w:rsidRPr="005D2E7B">
              <w:t>н</w:t>
            </w:r>
            <w:r w:rsidRPr="005D2E7B">
              <w:t>ной методологии проектиров</w:t>
            </w:r>
            <w:r w:rsidRPr="005D2E7B">
              <w:t>а</w:t>
            </w:r>
            <w:r w:rsidRPr="005D2E7B">
              <w:t>ния</w:t>
            </w:r>
          </w:p>
        </w:tc>
      </w:tr>
      <w:tr w:rsidR="00F3461C" w:rsidRPr="000B1D8E" w:rsidTr="0075234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5D2E7B" w:rsidRDefault="00F3461C" w:rsidP="00752342">
            <w:pPr>
              <w:ind w:firstLine="0"/>
              <w:jc w:val="left"/>
            </w:pPr>
            <w:r w:rsidRPr="005D2E7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5D2E7B" w:rsidRDefault="00F3461C" w:rsidP="00752342">
            <w:pPr>
              <w:ind w:firstLine="0"/>
              <w:jc w:val="left"/>
            </w:pPr>
            <w:r w:rsidRPr="005D2E7B">
              <w:t>процессами производства при дроблении, грохочении и измельчении минерального и техногенного сырья на основе современной методол</w:t>
            </w:r>
            <w:r w:rsidRPr="005D2E7B">
              <w:t>о</w:t>
            </w:r>
            <w:r w:rsidRPr="005D2E7B">
              <w:t>гии проект</w:t>
            </w:r>
            <w:r w:rsidRPr="005D2E7B">
              <w:t>и</w:t>
            </w:r>
            <w:r w:rsidRPr="005D2E7B">
              <w:t>рования</w:t>
            </w:r>
          </w:p>
        </w:tc>
      </w:tr>
      <w:tr w:rsidR="00F3461C" w:rsidRPr="000B1D8E" w:rsidTr="0075234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DC19DC" w:rsidRDefault="00F3461C" w:rsidP="00752342">
            <w:pPr>
              <w:ind w:firstLine="0"/>
              <w:jc w:val="left"/>
              <w:rPr>
                <w:b/>
              </w:rPr>
            </w:pPr>
            <w:r w:rsidRPr="000B1D8E">
              <w:rPr>
                <w:rStyle w:val="FontStyle16"/>
                <w:sz w:val="24"/>
                <w:szCs w:val="24"/>
              </w:rPr>
              <w:t>ПСК-6.5</w:t>
            </w:r>
            <w:r>
              <w:rPr>
                <w:rStyle w:val="FontStyle16"/>
                <w:sz w:val="24"/>
                <w:szCs w:val="24"/>
              </w:rPr>
              <w:t xml:space="preserve"> </w:t>
            </w:r>
            <w:r w:rsidRPr="00DC19DC">
              <w:rPr>
                <w:b/>
              </w:rPr>
              <w:t>готовностью применять современные информационные технологии, а</w:t>
            </w:r>
            <w:r w:rsidRPr="00DC19DC">
              <w:rPr>
                <w:b/>
              </w:rPr>
              <w:t>в</w:t>
            </w:r>
            <w:r w:rsidRPr="00DC19DC">
              <w:rPr>
                <w:b/>
              </w:rPr>
              <w:t>томатизирова</w:t>
            </w:r>
            <w:r w:rsidRPr="00DC19DC">
              <w:rPr>
                <w:b/>
              </w:rPr>
              <w:t>н</w:t>
            </w:r>
            <w:r w:rsidRPr="00DC19DC">
              <w:rPr>
                <w:b/>
              </w:rPr>
              <w:t>ные системы проектирования обогатительных производств</w:t>
            </w:r>
          </w:p>
        </w:tc>
      </w:tr>
      <w:tr w:rsidR="00F3461C" w:rsidRPr="000B1D8E" w:rsidTr="0075234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5D2E7B" w:rsidRDefault="00F3461C" w:rsidP="00752342">
            <w:pPr>
              <w:ind w:firstLine="0"/>
              <w:jc w:val="left"/>
            </w:pPr>
            <w:r w:rsidRPr="005D2E7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5D2E7B" w:rsidRDefault="00F3461C" w:rsidP="00752342">
            <w:pPr>
              <w:ind w:firstLine="0"/>
              <w:jc w:val="left"/>
            </w:pPr>
            <w:r w:rsidRPr="005D2E7B">
              <w:t xml:space="preserve">принципы и методы </w:t>
            </w:r>
            <w:r w:rsidRPr="005D2E7B">
              <w:rPr>
                <w:rStyle w:val="FontStyle16"/>
                <w:b w:val="0"/>
                <w:sz w:val="24"/>
                <w:szCs w:val="24"/>
              </w:rPr>
              <w:t xml:space="preserve">создания </w:t>
            </w:r>
            <w:r w:rsidRPr="005D2E7B">
              <w:t>современных информационных технол</w:t>
            </w:r>
            <w:r w:rsidRPr="005D2E7B">
              <w:t>о</w:t>
            </w:r>
            <w:r w:rsidRPr="005D2E7B">
              <w:t>гий</w:t>
            </w:r>
            <w:r w:rsidRPr="005D2E7B">
              <w:rPr>
                <w:rStyle w:val="FontStyle16"/>
                <w:sz w:val="24"/>
                <w:szCs w:val="24"/>
              </w:rPr>
              <w:t xml:space="preserve"> </w:t>
            </w:r>
            <w:r w:rsidRPr="005D2E7B">
              <w:rPr>
                <w:rStyle w:val="FontStyle16"/>
                <w:b w:val="0"/>
                <w:sz w:val="24"/>
                <w:szCs w:val="24"/>
              </w:rPr>
              <w:t>в практической деятельности обогатительных прои</w:t>
            </w:r>
            <w:r w:rsidRPr="005D2E7B">
              <w:rPr>
                <w:rStyle w:val="FontStyle16"/>
                <w:b w:val="0"/>
                <w:sz w:val="24"/>
                <w:szCs w:val="24"/>
              </w:rPr>
              <w:t>з</w:t>
            </w:r>
            <w:r w:rsidRPr="005D2E7B">
              <w:rPr>
                <w:rStyle w:val="FontStyle16"/>
                <w:b w:val="0"/>
                <w:sz w:val="24"/>
                <w:szCs w:val="24"/>
              </w:rPr>
              <w:t>водств</w:t>
            </w:r>
          </w:p>
        </w:tc>
      </w:tr>
      <w:tr w:rsidR="00F3461C" w:rsidRPr="000B1D8E" w:rsidTr="0075234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5D2E7B" w:rsidRDefault="00F3461C" w:rsidP="00752342">
            <w:pPr>
              <w:ind w:firstLine="0"/>
              <w:jc w:val="left"/>
            </w:pPr>
            <w:r w:rsidRPr="005D2E7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5D2E7B" w:rsidRDefault="00F3461C" w:rsidP="00752342">
            <w:pPr>
              <w:ind w:firstLine="0"/>
              <w:jc w:val="left"/>
            </w:pPr>
            <w:r w:rsidRPr="005D2E7B">
              <w:t xml:space="preserve">применять принципы и методы </w:t>
            </w:r>
            <w:r w:rsidRPr="005D2E7B">
              <w:rPr>
                <w:rStyle w:val="FontStyle16"/>
                <w:b w:val="0"/>
                <w:sz w:val="24"/>
                <w:szCs w:val="24"/>
              </w:rPr>
              <w:t xml:space="preserve">создания </w:t>
            </w:r>
            <w:r w:rsidRPr="005D2E7B">
              <w:t>современных информацио</w:t>
            </w:r>
            <w:r w:rsidRPr="005D2E7B">
              <w:t>н</w:t>
            </w:r>
            <w:r w:rsidRPr="005D2E7B">
              <w:t>ных технологий</w:t>
            </w:r>
            <w:r w:rsidRPr="005D2E7B">
              <w:rPr>
                <w:rStyle w:val="FontStyle16"/>
                <w:sz w:val="24"/>
                <w:szCs w:val="24"/>
              </w:rPr>
              <w:t xml:space="preserve"> </w:t>
            </w:r>
            <w:r w:rsidRPr="005D2E7B">
              <w:rPr>
                <w:rStyle w:val="FontStyle16"/>
                <w:b w:val="0"/>
                <w:sz w:val="24"/>
                <w:szCs w:val="24"/>
              </w:rPr>
              <w:t>в практической деятельности обогатительных прои</w:t>
            </w:r>
            <w:r w:rsidRPr="005D2E7B">
              <w:rPr>
                <w:rStyle w:val="FontStyle16"/>
                <w:b w:val="0"/>
                <w:sz w:val="24"/>
                <w:szCs w:val="24"/>
              </w:rPr>
              <w:t>з</w:t>
            </w:r>
            <w:r w:rsidRPr="005D2E7B">
              <w:rPr>
                <w:rStyle w:val="FontStyle16"/>
                <w:b w:val="0"/>
                <w:sz w:val="24"/>
                <w:szCs w:val="24"/>
              </w:rPr>
              <w:t>водств</w:t>
            </w:r>
          </w:p>
        </w:tc>
      </w:tr>
      <w:tr w:rsidR="00F3461C" w:rsidRPr="008C76CD" w:rsidTr="0075234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5D2E7B" w:rsidRDefault="00F3461C" w:rsidP="00752342">
            <w:pPr>
              <w:ind w:firstLine="0"/>
              <w:jc w:val="left"/>
            </w:pPr>
            <w:r w:rsidRPr="005D2E7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5D2E7B" w:rsidRDefault="00F3461C" w:rsidP="00752342">
            <w:pPr>
              <w:ind w:firstLine="0"/>
              <w:jc w:val="left"/>
            </w:pPr>
            <w:r w:rsidRPr="005D2E7B">
              <w:t>принципами и методами</w:t>
            </w:r>
            <w:r w:rsidRPr="005D2E7B">
              <w:rPr>
                <w:rStyle w:val="FontStyle16"/>
                <w:b w:val="0"/>
                <w:sz w:val="24"/>
                <w:szCs w:val="24"/>
              </w:rPr>
              <w:t xml:space="preserve"> создания </w:t>
            </w:r>
            <w:r w:rsidRPr="005D2E7B">
              <w:t>современных информационных те</w:t>
            </w:r>
            <w:r w:rsidRPr="005D2E7B">
              <w:t>х</w:t>
            </w:r>
            <w:r w:rsidRPr="005D2E7B">
              <w:t>нологий</w:t>
            </w:r>
            <w:r w:rsidRPr="005D2E7B">
              <w:rPr>
                <w:rStyle w:val="FontStyle16"/>
                <w:sz w:val="24"/>
                <w:szCs w:val="24"/>
              </w:rPr>
              <w:t xml:space="preserve"> </w:t>
            </w:r>
            <w:r w:rsidRPr="005D2E7B">
              <w:rPr>
                <w:rStyle w:val="FontStyle16"/>
                <w:b w:val="0"/>
                <w:sz w:val="24"/>
                <w:szCs w:val="24"/>
              </w:rPr>
              <w:t>в практической деятельности обогатительных прои</w:t>
            </w:r>
            <w:r w:rsidRPr="005D2E7B">
              <w:rPr>
                <w:rStyle w:val="FontStyle16"/>
                <w:b w:val="0"/>
                <w:sz w:val="24"/>
                <w:szCs w:val="24"/>
              </w:rPr>
              <w:t>з</w:t>
            </w:r>
            <w:r w:rsidRPr="005D2E7B">
              <w:rPr>
                <w:rStyle w:val="FontStyle16"/>
                <w:b w:val="0"/>
                <w:sz w:val="24"/>
                <w:szCs w:val="24"/>
              </w:rPr>
              <w:t>водств</w:t>
            </w:r>
          </w:p>
        </w:tc>
      </w:tr>
    </w:tbl>
    <w:p w:rsidR="00F3461C" w:rsidRDefault="00F3461C" w:rsidP="00F3461C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C21443" w:rsidRDefault="00C21443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C21443" w:rsidRDefault="00C21443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C21443" w:rsidRDefault="00C21443" w:rsidP="00D21C33">
      <w:pPr>
        <w:pStyle w:val="1"/>
        <w:rPr>
          <w:rStyle w:val="FontStyle18"/>
          <w:b/>
          <w:sz w:val="24"/>
          <w:szCs w:val="24"/>
        </w:rPr>
        <w:sectPr w:rsidR="00C21443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FA66C2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FA66C2">
        <w:rPr>
          <w:rStyle w:val="FontStyle18"/>
          <w:b/>
          <w:sz w:val="24"/>
          <w:szCs w:val="24"/>
        </w:rPr>
        <w:lastRenderedPageBreak/>
        <w:t>4</w:t>
      </w:r>
      <w:r w:rsidR="007754E4" w:rsidRPr="00FA66C2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FA66C2">
        <w:rPr>
          <w:rStyle w:val="FontStyle18"/>
          <w:b/>
          <w:sz w:val="24"/>
          <w:szCs w:val="24"/>
        </w:rPr>
        <w:t>дис</w:t>
      </w:r>
      <w:r w:rsidR="007754E4" w:rsidRPr="00FA66C2">
        <w:rPr>
          <w:rStyle w:val="FontStyle18"/>
          <w:b/>
          <w:sz w:val="24"/>
          <w:szCs w:val="24"/>
        </w:rPr>
        <w:t>ципли</w:t>
      </w:r>
      <w:r w:rsidR="00E022FE" w:rsidRPr="00FA66C2">
        <w:rPr>
          <w:rStyle w:val="FontStyle18"/>
          <w:b/>
          <w:sz w:val="24"/>
          <w:szCs w:val="24"/>
        </w:rPr>
        <w:t>н</w:t>
      </w:r>
      <w:r w:rsidR="007754E4" w:rsidRPr="00FA66C2">
        <w:rPr>
          <w:rStyle w:val="FontStyle18"/>
          <w:b/>
          <w:sz w:val="24"/>
          <w:szCs w:val="24"/>
        </w:rPr>
        <w:t xml:space="preserve">ы </w:t>
      </w:r>
    </w:p>
    <w:p w:rsidR="00FA66C2" w:rsidRPr="001A4EDF" w:rsidRDefault="00FA66C2" w:rsidP="00FA66C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A4EDF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1B2C51" w:rsidRPr="001B2C51">
        <w:rPr>
          <w:rStyle w:val="FontStyle18"/>
          <w:b w:val="0"/>
          <w:sz w:val="24"/>
          <w:szCs w:val="24"/>
        </w:rPr>
        <w:t>6</w:t>
      </w:r>
      <w:r w:rsidRPr="001A4EDF">
        <w:rPr>
          <w:rStyle w:val="FontStyle18"/>
          <w:b w:val="0"/>
          <w:sz w:val="24"/>
          <w:szCs w:val="24"/>
        </w:rPr>
        <w:t xml:space="preserve"> зачетных единиц 2</w:t>
      </w:r>
      <w:r w:rsidR="001B2C51" w:rsidRPr="001B2C51">
        <w:rPr>
          <w:rStyle w:val="FontStyle18"/>
          <w:b w:val="0"/>
          <w:sz w:val="24"/>
          <w:szCs w:val="24"/>
        </w:rPr>
        <w:t>16</w:t>
      </w:r>
      <w:r w:rsidRPr="001A4EDF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FA66C2" w:rsidRPr="001A4EDF" w:rsidRDefault="001B2C51" w:rsidP="00FA66C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контактная работа – 31,4 </w:t>
      </w:r>
      <w:r w:rsidR="00FA66C2" w:rsidRPr="001A4EDF">
        <w:rPr>
          <w:rStyle w:val="FontStyle18"/>
          <w:b w:val="0"/>
          <w:sz w:val="24"/>
          <w:szCs w:val="24"/>
        </w:rPr>
        <w:t>акад. часов:</w:t>
      </w:r>
    </w:p>
    <w:p w:rsidR="00FA66C2" w:rsidRPr="001A4EDF" w:rsidRDefault="00FA66C2" w:rsidP="00FA66C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A4EDF">
        <w:rPr>
          <w:rStyle w:val="FontStyle18"/>
          <w:b w:val="0"/>
          <w:sz w:val="24"/>
          <w:szCs w:val="24"/>
        </w:rPr>
        <w:tab/>
        <w:t>–</w:t>
      </w:r>
      <w:r w:rsidRPr="001A4EDF">
        <w:rPr>
          <w:rStyle w:val="FontStyle18"/>
          <w:b w:val="0"/>
          <w:sz w:val="24"/>
          <w:szCs w:val="24"/>
        </w:rPr>
        <w:tab/>
        <w:t>аудиторная – 2</w:t>
      </w:r>
      <w:r w:rsidR="001B2C51">
        <w:rPr>
          <w:rStyle w:val="FontStyle18"/>
          <w:b w:val="0"/>
          <w:sz w:val="24"/>
          <w:szCs w:val="24"/>
        </w:rPr>
        <w:t>6</w:t>
      </w:r>
      <w:r w:rsidRPr="001A4EDF">
        <w:rPr>
          <w:rStyle w:val="FontStyle18"/>
          <w:b w:val="0"/>
          <w:sz w:val="24"/>
          <w:szCs w:val="24"/>
        </w:rPr>
        <w:t xml:space="preserve"> акад. часов;</w:t>
      </w:r>
    </w:p>
    <w:p w:rsidR="00FA66C2" w:rsidRPr="001A4EDF" w:rsidRDefault="00FA66C2" w:rsidP="00FA66C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A4EDF">
        <w:rPr>
          <w:rStyle w:val="FontStyle18"/>
          <w:b w:val="0"/>
          <w:sz w:val="24"/>
          <w:szCs w:val="24"/>
        </w:rPr>
        <w:tab/>
        <w:t>–</w:t>
      </w:r>
      <w:r w:rsidRPr="001A4EDF">
        <w:rPr>
          <w:rStyle w:val="FontStyle18"/>
          <w:b w:val="0"/>
          <w:sz w:val="24"/>
          <w:szCs w:val="24"/>
        </w:rPr>
        <w:tab/>
        <w:t xml:space="preserve">внеаудиторная – 4,3 акад. часов </w:t>
      </w:r>
    </w:p>
    <w:p w:rsidR="00FA66C2" w:rsidRPr="001A4EDF" w:rsidRDefault="00FA66C2" w:rsidP="00FA66C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A4EDF">
        <w:rPr>
          <w:rStyle w:val="FontStyle18"/>
          <w:b w:val="0"/>
          <w:sz w:val="24"/>
          <w:szCs w:val="24"/>
        </w:rPr>
        <w:t>–</w:t>
      </w:r>
      <w:r w:rsidRPr="001A4EDF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3B5AAC">
        <w:rPr>
          <w:rStyle w:val="FontStyle18"/>
          <w:b w:val="0"/>
          <w:sz w:val="24"/>
          <w:szCs w:val="24"/>
        </w:rPr>
        <w:t>175,9</w:t>
      </w:r>
      <w:r w:rsidR="001B2C51">
        <w:rPr>
          <w:rStyle w:val="FontStyle18"/>
          <w:b w:val="0"/>
          <w:sz w:val="24"/>
          <w:szCs w:val="24"/>
        </w:rPr>
        <w:t xml:space="preserve"> </w:t>
      </w:r>
      <w:r w:rsidRPr="001A4EDF">
        <w:rPr>
          <w:rStyle w:val="FontStyle18"/>
          <w:b w:val="0"/>
          <w:sz w:val="24"/>
          <w:szCs w:val="24"/>
        </w:rPr>
        <w:t>акад. часов;</w:t>
      </w:r>
    </w:p>
    <w:p w:rsidR="00FA66C2" w:rsidRPr="001A4EDF" w:rsidRDefault="00FA66C2" w:rsidP="00FA66C2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1A4EDF">
        <w:rPr>
          <w:rStyle w:val="FontStyle18"/>
          <w:b w:val="0"/>
          <w:sz w:val="24"/>
          <w:szCs w:val="24"/>
        </w:rPr>
        <w:t>–</w:t>
      </w:r>
      <w:r w:rsidRPr="001A4EDF">
        <w:rPr>
          <w:rStyle w:val="FontStyle18"/>
          <w:b w:val="0"/>
          <w:sz w:val="24"/>
          <w:szCs w:val="24"/>
        </w:rPr>
        <w:tab/>
        <w:t xml:space="preserve">подготовка к экзамену – 8,7 акад. часа </w:t>
      </w:r>
    </w:p>
    <w:p w:rsidR="00FA66C2" w:rsidRDefault="00FA66C2" w:rsidP="00FA66C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174"/>
        <w:gridCol w:w="401"/>
        <w:gridCol w:w="709"/>
        <w:gridCol w:w="568"/>
        <w:gridCol w:w="736"/>
        <w:gridCol w:w="973"/>
        <w:gridCol w:w="3150"/>
        <w:gridCol w:w="2854"/>
        <w:gridCol w:w="1087"/>
      </w:tblGrid>
      <w:tr w:rsidR="00FA66C2" w:rsidRPr="00C17915" w:rsidTr="00A31BE1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FA66C2" w:rsidRPr="00C17915" w:rsidRDefault="00FA66C2" w:rsidP="0075234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FA66C2" w:rsidRPr="00C17915" w:rsidRDefault="00FA66C2" w:rsidP="0075234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FA66C2" w:rsidRPr="00C17915" w:rsidRDefault="00FA66C2" w:rsidP="0075234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87" w:type="pct"/>
            <w:gridSpan w:val="3"/>
            <w:vAlign w:val="center"/>
          </w:tcPr>
          <w:p w:rsidR="00FA66C2" w:rsidRPr="004952E7" w:rsidRDefault="00FA66C2" w:rsidP="00752342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952E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4952E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контактная раб</w:t>
            </w:r>
            <w:r w:rsidRPr="004952E7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4952E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та </w:t>
            </w:r>
            <w:r w:rsidRPr="004952E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</w:t>
            </w:r>
            <w:r w:rsidRPr="004952E7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4952E7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FA66C2" w:rsidRPr="004952E7" w:rsidRDefault="00FA66C2" w:rsidP="00752342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952E7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4952E7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4952E7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FA66C2" w:rsidRPr="004952E7" w:rsidRDefault="00FA66C2" w:rsidP="0075234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952E7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4952E7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FA66C2" w:rsidRPr="004952E7" w:rsidRDefault="00FA66C2" w:rsidP="00752342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4952E7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</w:t>
            </w:r>
            <w:r w:rsidRPr="004952E7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4952E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троля успеваемости и </w:t>
            </w:r>
            <w:r w:rsidRPr="004952E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4952E7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4952E7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FA66C2" w:rsidRPr="00C17915" w:rsidRDefault="00FA66C2" w:rsidP="0075234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>Код и структу</w:t>
            </w:r>
            <w:r w:rsidRPr="00C17915">
              <w:rPr>
                <w:rStyle w:val="FontStyle31"/>
                <w:sz w:val="22"/>
                <w:szCs w:val="22"/>
              </w:rPr>
              <w:t>р</w:t>
            </w:r>
            <w:r w:rsidRPr="00C17915">
              <w:rPr>
                <w:rStyle w:val="FontStyle31"/>
                <w:sz w:val="22"/>
                <w:szCs w:val="22"/>
              </w:rPr>
              <w:t xml:space="preserve">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FA66C2" w:rsidRPr="00C17915" w:rsidTr="00A31BE1">
        <w:trPr>
          <w:cantSplit/>
          <w:trHeight w:val="1134"/>
          <w:tblHeader/>
        </w:trPr>
        <w:tc>
          <w:tcPr>
            <w:tcW w:w="1424" w:type="pct"/>
            <w:vMerge/>
          </w:tcPr>
          <w:p w:rsidR="00FA66C2" w:rsidRPr="00C17915" w:rsidRDefault="00FA66C2" w:rsidP="00752342">
            <w:pPr>
              <w:pStyle w:val="Style14"/>
              <w:widowControl/>
              <w:jc w:val="center"/>
            </w:pPr>
          </w:p>
        </w:tc>
        <w:tc>
          <w:tcPr>
            <w:tcW w:w="137" w:type="pct"/>
            <w:vMerge/>
          </w:tcPr>
          <w:p w:rsidR="00FA66C2" w:rsidRPr="00C17915" w:rsidRDefault="00FA66C2" w:rsidP="00752342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textDirection w:val="btLr"/>
            <w:vAlign w:val="center"/>
          </w:tcPr>
          <w:p w:rsidR="00FA66C2" w:rsidRPr="00C17915" w:rsidRDefault="00FA66C2" w:rsidP="00752342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194" w:type="pct"/>
            <w:textDirection w:val="btLr"/>
            <w:vAlign w:val="center"/>
          </w:tcPr>
          <w:p w:rsidR="00FA66C2" w:rsidRPr="00C17915" w:rsidRDefault="00FA66C2" w:rsidP="00752342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FA66C2" w:rsidRPr="00C17915" w:rsidRDefault="00FA66C2" w:rsidP="00752342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51" w:type="pct"/>
            <w:textDirection w:val="btLr"/>
            <w:vAlign w:val="center"/>
          </w:tcPr>
          <w:p w:rsidR="00FA66C2" w:rsidRPr="00C17915" w:rsidRDefault="00FA66C2" w:rsidP="00752342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FA66C2" w:rsidRPr="00C45CAB" w:rsidRDefault="00FA66C2" w:rsidP="0075234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FA66C2" w:rsidRPr="00C45CAB" w:rsidRDefault="00FA66C2" w:rsidP="0075234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FA66C2" w:rsidRPr="00C17915" w:rsidRDefault="00FA66C2" w:rsidP="00752342">
            <w:pPr>
              <w:pStyle w:val="Style14"/>
              <w:widowControl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FA66C2" w:rsidRPr="00C17915" w:rsidRDefault="00FA66C2" w:rsidP="00752342">
            <w:pPr>
              <w:pStyle w:val="Style14"/>
              <w:widowControl/>
              <w:jc w:val="center"/>
            </w:pPr>
          </w:p>
        </w:tc>
      </w:tr>
      <w:tr w:rsidR="00FA66C2" w:rsidRPr="00C17915" w:rsidTr="00A31BE1">
        <w:trPr>
          <w:trHeight w:val="268"/>
        </w:trPr>
        <w:tc>
          <w:tcPr>
            <w:tcW w:w="1424" w:type="pct"/>
          </w:tcPr>
          <w:p w:rsidR="00FA66C2" w:rsidRPr="00C129BD" w:rsidRDefault="00FA66C2" w:rsidP="00752342">
            <w:pPr>
              <w:ind w:firstLine="0"/>
              <w:rPr>
                <w:bCs/>
                <w:iCs/>
              </w:rPr>
            </w:pPr>
            <w:r w:rsidRPr="00C129BD">
              <w:rPr>
                <w:bCs/>
                <w:iCs/>
              </w:rPr>
              <w:t>1. Введение</w:t>
            </w:r>
            <w:r w:rsidRPr="00C129BD">
              <w:rPr>
                <w:bCs/>
              </w:rPr>
              <w:t xml:space="preserve"> </w:t>
            </w:r>
            <w:r w:rsidRPr="00C129BD">
              <w:rPr>
                <w:bCs/>
              </w:rPr>
              <w:tab/>
            </w:r>
          </w:p>
        </w:tc>
        <w:tc>
          <w:tcPr>
            <w:tcW w:w="137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  <w:r w:rsidRPr="00AA7235">
              <w:t>4</w:t>
            </w:r>
          </w:p>
        </w:tc>
        <w:tc>
          <w:tcPr>
            <w:tcW w:w="242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1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  <w:vAlign w:val="center"/>
          </w:tcPr>
          <w:p w:rsidR="00FA66C2" w:rsidRPr="00DE5859" w:rsidRDefault="00FA66C2" w:rsidP="00752342">
            <w:pPr>
              <w:tabs>
                <w:tab w:val="left" w:pos="993"/>
              </w:tabs>
              <w:ind w:firstLine="0"/>
              <w:jc w:val="center"/>
              <w:rPr>
                <w:bCs/>
                <w:iCs/>
              </w:rPr>
            </w:pPr>
          </w:p>
        </w:tc>
        <w:tc>
          <w:tcPr>
            <w:tcW w:w="974" w:type="pct"/>
            <w:vMerge w:val="restart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  <w:r w:rsidRPr="00C129BD">
              <w:t>Контрольная р</w:t>
            </w:r>
            <w:r w:rsidRPr="00C129BD">
              <w:t>а</w:t>
            </w:r>
            <w:r w:rsidRPr="00C129BD">
              <w:t>бот</w:t>
            </w:r>
            <w:r>
              <w:t>а</w:t>
            </w:r>
          </w:p>
        </w:tc>
        <w:tc>
          <w:tcPr>
            <w:tcW w:w="371" w:type="pct"/>
            <w:vMerge w:val="restart"/>
          </w:tcPr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ОПК-1</w:t>
            </w:r>
          </w:p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ПСК-6</w:t>
            </w:r>
            <w:r>
              <w:t>.</w:t>
            </w:r>
            <w:r w:rsidRPr="00C129BD">
              <w:t>2</w:t>
            </w:r>
          </w:p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ПСК-6</w:t>
            </w:r>
            <w:r>
              <w:t>.</w:t>
            </w:r>
            <w:r w:rsidRPr="00C129BD">
              <w:t>5</w:t>
            </w:r>
          </w:p>
        </w:tc>
      </w:tr>
      <w:tr w:rsidR="00FA66C2" w:rsidRPr="00C17915" w:rsidTr="00A31BE1">
        <w:trPr>
          <w:trHeight w:val="422"/>
        </w:trPr>
        <w:tc>
          <w:tcPr>
            <w:tcW w:w="1424" w:type="pct"/>
          </w:tcPr>
          <w:p w:rsidR="00FA66C2" w:rsidRPr="00C129BD" w:rsidRDefault="00FA66C2" w:rsidP="00752342">
            <w:pPr>
              <w:shd w:val="clear" w:color="auto" w:fill="FFFFFF"/>
              <w:ind w:firstLine="0"/>
            </w:pPr>
            <w:r w:rsidRPr="00C129BD">
              <w:t>1.1. Предмет и содержание курса. Дробление, измельчение и грохочение, как основные процессы рудоподгот</w:t>
            </w:r>
            <w:r w:rsidRPr="00C129BD">
              <w:t>о</w:t>
            </w:r>
            <w:r w:rsidRPr="00C129BD">
              <w:t>вительных переделов обогатительных фабрик, их место в общей схеме об</w:t>
            </w:r>
            <w:r w:rsidRPr="00C129BD">
              <w:t>о</w:t>
            </w:r>
            <w:r w:rsidRPr="00C129BD">
              <w:t>гащения полезных иск</w:t>
            </w:r>
            <w:r w:rsidRPr="00C129BD">
              <w:t>о</w:t>
            </w:r>
            <w:r w:rsidRPr="00C129BD">
              <w:t>паемых</w:t>
            </w:r>
          </w:p>
        </w:tc>
        <w:tc>
          <w:tcPr>
            <w:tcW w:w="137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  <w:r w:rsidRPr="00AA7235">
              <w:t>4</w:t>
            </w:r>
          </w:p>
        </w:tc>
        <w:tc>
          <w:tcPr>
            <w:tcW w:w="242" w:type="pct"/>
          </w:tcPr>
          <w:p w:rsidR="00FA66C2" w:rsidRPr="00AA7235" w:rsidRDefault="003E1B3A" w:rsidP="0075234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1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A66C2" w:rsidRPr="00BD1B60" w:rsidRDefault="00456D6B" w:rsidP="0075234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  <w:vAlign w:val="center"/>
          </w:tcPr>
          <w:p w:rsidR="00FA66C2" w:rsidRDefault="00FA66C2" w:rsidP="00752342">
            <w:pPr>
              <w:ind w:firstLine="0"/>
              <w:jc w:val="center"/>
            </w:pPr>
            <w:r w:rsidRPr="00CF679C">
              <w:rPr>
                <w:bCs/>
                <w:iCs/>
              </w:rPr>
              <w:t>Подготовка к контрольной р</w:t>
            </w:r>
            <w:r w:rsidRPr="00CF679C">
              <w:rPr>
                <w:bCs/>
                <w:iCs/>
              </w:rPr>
              <w:t>а</w:t>
            </w:r>
            <w:r w:rsidRPr="00CF679C">
              <w:rPr>
                <w:bCs/>
                <w:iCs/>
              </w:rPr>
              <w:t>боте</w:t>
            </w:r>
          </w:p>
        </w:tc>
        <w:tc>
          <w:tcPr>
            <w:tcW w:w="974" w:type="pct"/>
            <w:vMerge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  <w:vMerge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A66C2" w:rsidRPr="00C17915" w:rsidTr="00A31BE1">
        <w:trPr>
          <w:trHeight w:val="422"/>
        </w:trPr>
        <w:tc>
          <w:tcPr>
            <w:tcW w:w="1424" w:type="pct"/>
          </w:tcPr>
          <w:p w:rsidR="00FA66C2" w:rsidRPr="00C129BD" w:rsidRDefault="00FA66C2" w:rsidP="00752342">
            <w:pPr>
              <w:ind w:firstLine="0"/>
            </w:pPr>
            <w:r w:rsidRPr="00C129BD">
              <w:t>1.2. Факторы, определяющие кру</w:t>
            </w:r>
            <w:r w:rsidRPr="00C129BD">
              <w:t>п</w:t>
            </w:r>
            <w:r w:rsidRPr="00C129BD">
              <w:t>ность исходной руды, дробленого м</w:t>
            </w:r>
            <w:r w:rsidRPr="00C129BD">
              <w:t>а</w:t>
            </w:r>
            <w:r w:rsidRPr="00C129BD">
              <w:t>териала, подготовленного к обогащ</w:t>
            </w:r>
            <w:r w:rsidRPr="00C129BD">
              <w:t>е</w:t>
            </w:r>
            <w:r w:rsidRPr="00C129BD">
              <w:t>нию продукта и конечную крупность измельчения промежуточных проду</w:t>
            </w:r>
            <w:r w:rsidRPr="00C129BD">
              <w:t>к</w:t>
            </w:r>
            <w:r w:rsidRPr="00C129BD">
              <w:t>тов</w:t>
            </w:r>
          </w:p>
        </w:tc>
        <w:tc>
          <w:tcPr>
            <w:tcW w:w="137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  <w:r w:rsidRPr="00AA7235">
              <w:t>4</w:t>
            </w:r>
          </w:p>
        </w:tc>
        <w:tc>
          <w:tcPr>
            <w:tcW w:w="242" w:type="pct"/>
          </w:tcPr>
          <w:p w:rsidR="00FA66C2" w:rsidRPr="00AA7235" w:rsidRDefault="003E1B3A" w:rsidP="0075234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1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A66C2" w:rsidRPr="00BD1B60" w:rsidRDefault="00456D6B" w:rsidP="0075234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  <w:vAlign w:val="center"/>
          </w:tcPr>
          <w:p w:rsidR="00FA66C2" w:rsidRDefault="00FA66C2" w:rsidP="00752342">
            <w:pPr>
              <w:ind w:firstLine="0"/>
              <w:jc w:val="center"/>
            </w:pPr>
            <w:r w:rsidRPr="00CF679C">
              <w:rPr>
                <w:bCs/>
                <w:iCs/>
              </w:rPr>
              <w:t>Подготовка к контрольной р</w:t>
            </w:r>
            <w:r w:rsidRPr="00CF679C">
              <w:rPr>
                <w:bCs/>
                <w:iCs/>
              </w:rPr>
              <w:t>а</w:t>
            </w:r>
            <w:r w:rsidRPr="00CF679C">
              <w:rPr>
                <w:bCs/>
                <w:iCs/>
              </w:rPr>
              <w:t>боте</w:t>
            </w:r>
          </w:p>
        </w:tc>
        <w:tc>
          <w:tcPr>
            <w:tcW w:w="974" w:type="pct"/>
            <w:vMerge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  <w:vMerge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A66C2" w:rsidRPr="00C4657C" w:rsidTr="00A31BE1">
        <w:trPr>
          <w:trHeight w:val="499"/>
        </w:trPr>
        <w:tc>
          <w:tcPr>
            <w:tcW w:w="1424" w:type="pct"/>
          </w:tcPr>
          <w:p w:rsidR="00FA66C2" w:rsidRPr="00F87451" w:rsidRDefault="00FA66C2" w:rsidP="00752342">
            <w:pPr>
              <w:pStyle w:val="Style14"/>
              <w:widowControl/>
              <w:ind w:firstLine="0"/>
              <w:rPr>
                <w:b/>
              </w:rPr>
            </w:pPr>
            <w:r w:rsidRPr="00F87451">
              <w:rPr>
                <w:b/>
              </w:rPr>
              <w:t>Итого по разд</w:t>
            </w:r>
            <w:r w:rsidRPr="00F87451">
              <w:rPr>
                <w:b/>
              </w:rPr>
              <w:t>е</w:t>
            </w:r>
            <w:r w:rsidRPr="00F87451">
              <w:rPr>
                <w:b/>
              </w:rPr>
              <w:t>лу</w:t>
            </w:r>
          </w:p>
        </w:tc>
        <w:tc>
          <w:tcPr>
            <w:tcW w:w="137" w:type="pct"/>
          </w:tcPr>
          <w:p w:rsidR="00FA66C2" w:rsidRPr="0073718D" w:rsidRDefault="00FA66C2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3718D">
              <w:rPr>
                <w:b/>
              </w:rPr>
              <w:t>4</w:t>
            </w:r>
          </w:p>
        </w:tc>
        <w:tc>
          <w:tcPr>
            <w:tcW w:w="242" w:type="pct"/>
          </w:tcPr>
          <w:p w:rsidR="00FA66C2" w:rsidRPr="0073718D" w:rsidRDefault="003E1B3A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" w:type="pct"/>
          </w:tcPr>
          <w:p w:rsidR="00FA66C2" w:rsidRPr="0073718D" w:rsidRDefault="00FA66C2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1" w:type="pct"/>
          </w:tcPr>
          <w:p w:rsidR="00FA66C2" w:rsidRPr="0073718D" w:rsidRDefault="00FA66C2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FA66C2" w:rsidRPr="0073718D" w:rsidRDefault="00456D6B" w:rsidP="0075234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75" w:type="pct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  <w:r w:rsidRPr="00C129BD">
              <w:t>Контрольная р</w:t>
            </w:r>
            <w:r w:rsidRPr="00C129BD">
              <w:t>а</w:t>
            </w:r>
            <w:r w:rsidRPr="00C129BD">
              <w:t>бот</w:t>
            </w:r>
            <w:r>
              <w:t>а</w:t>
            </w:r>
          </w:p>
        </w:tc>
        <w:tc>
          <w:tcPr>
            <w:tcW w:w="371" w:type="pct"/>
            <w:vMerge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</w:pPr>
          </w:p>
        </w:tc>
      </w:tr>
      <w:tr w:rsidR="00FA66C2" w:rsidRPr="00C17915" w:rsidTr="00A31BE1">
        <w:trPr>
          <w:trHeight w:val="70"/>
        </w:trPr>
        <w:tc>
          <w:tcPr>
            <w:tcW w:w="1424" w:type="pct"/>
          </w:tcPr>
          <w:p w:rsidR="00FA66C2" w:rsidRPr="00C129BD" w:rsidRDefault="00FA66C2" w:rsidP="00752342">
            <w:pPr>
              <w:ind w:firstLine="0"/>
              <w:rPr>
                <w:bCs/>
              </w:rPr>
            </w:pPr>
            <w:r w:rsidRPr="00C129BD">
              <w:rPr>
                <w:bCs/>
                <w:iCs/>
              </w:rPr>
              <w:t xml:space="preserve">2.  </w:t>
            </w:r>
            <w:r w:rsidRPr="00C129BD">
              <w:rPr>
                <w:bCs/>
              </w:rPr>
              <w:t>Крупность зернового материала проб</w:t>
            </w:r>
          </w:p>
        </w:tc>
        <w:tc>
          <w:tcPr>
            <w:tcW w:w="137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  <w:r w:rsidRPr="00AA7235">
              <w:t>4</w:t>
            </w:r>
          </w:p>
        </w:tc>
        <w:tc>
          <w:tcPr>
            <w:tcW w:w="242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1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A66C2" w:rsidRPr="00BD1B60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  <w:vMerge w:val="restart"/>
          </w:tcPr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ОПК-1</w:t>
            </w:r>
          </w:p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ПСК-6</w:t>
            </w:r>
            <w:r>
              <w:t>.</w:t>
            </w:r>
            <w:r w:rsidRPr="00C129BD">
              <w:t>2</w:t>
            </w:r>
          </w:p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ПСК-6</w:t>
            </w:r>
            <w:r>
              <w:t>.</w:t>
            </w:r>
            <w:r w:rsidRPr="00C129BD">
              <w:t>5</w:t>
            </w:r>
          </w:p>
        </w:tc>
      </w:tr>
      <w:tr w:rsidR="00FA66C2" w:rsidRPr="00C17915" w:rsidTr="00A31BE1">
        <w:trPr>
          <w:trHeight w:val="499"/>
        </w:trPr>
        <w:tc>
          <w:tcPr>
            <w:tcW w:w="1424" w:type="pct"/>
          </w:tcPr>
          <w:p w:rsidR="00FA66C2" w:rsidRPr="00C129BD" w:rsidRDefault="00FA66C2" w:rsidP="00752342">
            <w:pPr>
              <w:shd w:val="clear" w:color="auto" w:fill="FFFFFF"/>
              <w:ind w:firstLine="0"/>
            </w:pPr>
            <w:r w:rsidRPr="00C129BD">
              <w:t>2.1. Гранулометрический анализ и с</w:t>
            </w:r>
            <w:r w:rsidRPr="00C129BD">
              <w:t>и</w:t>
            </w:r>
            <w:r w:rsidRPr="00C129BD">
              <w:t>товые характеристики. Уравнения х</w:t>
            </w:r>
            <w:r w:rsidRPr="00C129BD">
              <w:t>а</w:t>
            </w:r>
            <w:r w:rsidRPr="00C129BD">
              <w:t>рактеристик крупности (Годена-</w:t>
            </w:r>
            <w:r w:rsidRPr="00C129BD">
              <w:lastRenderedPageBreak/>
              <w:t>Андреева, Р</w:t>
            </w:r>
            <w:r w:rsidRPr="00C129BD">
              <w:t>о</w:t>
            </w:r>
            <w:r w:rsidRPr="00C129BD">
              <w:t>зена-Рамлера и др.)</w:t>
            </w:r>
          </w:p>
        </w:tc>
        <w:tc>
          <w:tcPr>
            <w:tcW w:w="137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  <w:r w:rsidRPr="00AA7235">
              <w:lastRenderedPageBreak/>
              <w:t>4</w:t>
            </w:r>
          </w:p>
        </w:tc>
        <w:tc>
          <w:tcPr>
            <w:tcW w:w="242" w:type="pct"/>
          </w:tcPr>
          <w:p w:rsidR="00FA66C2" w:rsidRPr="00AA7235" w:rsidRDefault="003E1B3A" w:rsidP="0075234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FA66C2" w:rsidRPr="00AA7235" w:rsidRDefault="001B2C51" w:rsidP="0075234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1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A66C2" w:rsidRPr="00BD1B60" w:rsidRDefault="00456D6B" w:rsidP="0075234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  <w:vAlign w:val="center"/>
          </w:tcPr>
          <w:p w:rsidR="00FA66C2" w:rsidRPr="00AA7235" w:rsidRDefault="00FA66C2" w:rsidP="0075234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 xml:space="preserve">Подготовка к </w:t>
            </w:r>
            <w:r w:rsidRPr="00874B30">
              <w:rPr>
                <w:bCs/>
                <w:iCs/>
              </w:rPr>
              <w:t xml:space="preserve"> лабораторно-практическому зан</w:t>
            </w:r>
            <w:r w:rsidRPr="00874B30">
              <w:rPr>
                <w:bCs/>
                <w:iCs/>
              </w:rPr>
              <w:t>я</w:t>
            </w:r>
            <w:r w:rsidRPr="00874B30">
              <w:rPr>
                <w:bCs/>
                <w:iCs/>
              </w:rPr>
              <w:t>тию</w:t>
            </w:r>
          </w:p>
        </w:tc>
        <w:tc>
          <w:tcPr>
            <w:tcW w:w="974" w:type="pct"/>
            <w:vAlign w:val="center"/>
          </w:tcPr>
          <w:p w:rsidR="00FA66C2" w:rsidRPr="00AA7235" w:rsidRDefault="00FA66C2" w:rsidP="00752342">
            <w:pPr>
              <w:ind w:firstLine="0"/>
              <w:jc w:val="center"/>
            </w:pPr>
            <w:r w:rsidRPr="00D378FF">
              <w:t>Защита лабораторн</w:t>
            </w:r>
            <w:r>
              <w:t>ой</w:t>
            </w:r>
            <w:r w:rsidRPr="00D378FF">
              <w:t xml:space="preserve"> р</w:t>
            </w:r>
            <w:r w:rsidRPr="00D378FF">
              <w:t>а</w:t>
            </w:r>
            <w:r w:rsidRPr="00D378FF">
              <w:t>бот</w:t>
            </w:r>
            <w:r>
              <w:t>ы</w:t>
            </w:r>
          </w:p>
        </w:tc>
        <w:tc>
          <w:tcPr>
            <w:tcW w:w="371" w:type="pct"/>
            <w:vMerge/>
          </w:tcPr>
          <w:p w:rsidR="00FA66C2" w:rsidRPr="00AA7235" w:rsidRDefault="00FA66C2" w:rsidP="0075234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A66C2" w:rsidRPr="00C17915" w:rsidTr="00A31BE1">
        <w:trPr>
          <w:trHeight w:val="499"/>
        </w:trPr>
        <w:tc>
          <w:tcPr>
            <w:tcW w:w="1424" w:type="pct"/>
          </w:tcPr>
          <w:p w:rsidR="00FA66C2" w:rsidRPr="00C129BD" w:rsidRDefault="00FA66C2" w:rsidP="00752342">
            <w:pPr>
              <w:ind w:firstLine="0"/>
            </w:pPr>
            <w:r w:rsidRPr="00C129BD">
              <w:lastRenderedPageBreak/>
              <w:t>2.2. Разделение материалов по крупн</w:t>
            </w:r>
            <w:r w:rsidRPr="00C129BD">
              <w:t>о</w:t>
            </w:r>
            <w:r w:rsidRPr="00C129BD">
              <w:t>сти. Шкала и модули классификации, основание шкал классиф</w:t>
            </w:r>
            <w:r w:rsidRPr="00C129BD">
              <w:t>и</w:t>
            </w:r>
            <w:r w:rsidRPr="00C129BD">
              <w:t>кации</w:t>
            </w:r>
          </w:p>
        </w:tc>
        <w:tc>
          <w:tcPr>
            <w:tcW w:w="137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  <w:r w:rsidRPr="00AA7235">
              <w:t>4</w:t>
            </w:r>
          </w:p>
        </w:tc>
        <w:tc>
          <w:tcPr>
            <w:tcW w:w="242" w:type="pct"/>
          </w:tcPr>
          <w:p w:rsidR="00FA66C2" w:rsidRPr="00AA7235" w:rsidRDefault="003E1B3A" w:rsidP="0075234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1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A66C2" w:rsidRPr="00BD1B60" w:rsidRDefault="00456D6B" w:rsidP="0075234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  <w:vAlign w:val="center"/>
          </w:tcPr>
          <w:p w:rsidR="00FA66C2" w:rsidRPr="00DE5859" w:rsidRDefault="00FA66C2" w:rsidP="00752342">
            <w:pPr>
              <w:tabs>
                <w:tab w:val="left" w:pos="993"/>
              </w:tabs>
              <w:ind w:firstLine="0"/>
              <w:jc w:val="center"/>
              <w:rPr>
                <w:rStyle w:val="FontStyle31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4B30">
              <w:rPr>
                <w:bCs/>
                <w:iCs/>
              </w:rPr>
              <w:t xml:space="preserve">Подготовка к </w:t>
            </w:r>
            <w:r>
              <w:rPr>
                <w:bCs/>
                <w:iCs/>
              </w:rPr>
              <w:t>контрольной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боте</w:t>
            </w:r>
          </w:p>
        </w:tc>
        <w:tc>
          <w:tcPr>
            <w:tcW w:w="974" w:type="pct"/>
            <w:vAlign w:val="center"/>
          </w:tcPr>
          <w:p w:rsidR="00FA66C2" w:rsidRPr="00AA7235" w:rsidRDefault="00FA66C2" w:rsidP="00752342">
            <w:pPr>
              <w:ind w:firstLine="0"/>
              <w:jc w:val="center"/>
            </w:pPr>
            <w:r w:rsidRPr="00D378FF">
              <w:t>Контрольная р</w:t>
            </w:r>
            <w:r w:rsidRPr="00D378FF">
              <w:t>а</w:t>
            </w:r>
            <w:r>
              <w:t>бота</w:t>
            </w:r>
          </w:p>
        </w:tc>
        <w:tc>
          <w:tcPr>
            <w:tcW w:w="371" w:type="pct"/>
            <w:vMerge/>
          </w:tcPr>
          <w:p w:rsidR="00FA66C2" w:rsidRPr="00AA7235" w:rsidRDefault="00FA66C2" w:rsidP="0075234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A66C2" w:rsidRPr="00C4657C" w:rsidTr="00A31BE1">
        <w:trPr>
          <w:trHeight w:val="499"/>
        </w:trPr>
        <w:tc>
          <w:tcPr>
            <w:tcW w:w="1424" w:type="pct"/>
          </w:tcPr>
          <w:p w:rsidR="00FA66C2" w:rsidRPr="00F87451" w:rsidRDefault="00FA66C2" w:rsidP="00752342">
            <w:pPr>
              <w:pStyle w:val="Style14"/>
              <w:widowControl/>
              <w:ind w:firstLine="0"/>
              <w:rPr>
                <w:b/>
              </w:rPr>
            </w:pPr>
            <w:r w:rsidRPr="00F87451">
              <w:rPr>
                <w:b/>
              </w:rPr>
              <w:t>Итого по разд</w:t>
            </w:r>
            <w:r w:rsidRPr="00F87451">
              <w:rPr>
                <w:b/>
              </w:rPr>
              <w:t>е</w:t>
            </w:r>
            <w:r w:rsidRPr="00F87451">
              <w:rPr>
                <w:b/>
              </w:rPr>
              <w:t>лу</w:t>
            </w:r>
          </w:p>
        </w:tc>
        <w:tc>
          <w:tcPr>
            <w:tcW w:w="137" w:type="pct"/>
          </w:tcPr>
          <w:p w:rsidR="00FA66C2" w:rsidRPr="0073718D" w:rsidRDefault="00FA66C2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3718D">
              <w:rPr>
                <w:b/>
              </w:rPr>
              <w:t>4</w:t>
            </w:r>
          </w:p>
        </w:tc>
        <w:tc>
          <w:tcPr>
            <w:tcW w:w="242" w:type="pct"/>
          </w:tcPr>
          <w:p w:rsidR="00FA66C2" w:rsidRPr="0073718D" w:rsidRDefault="003E1B3A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" w:type="pct"/>
          </w:tcPr>
          <w:p w:rsidR="00FA66C2" w:rsidRPr="0073718D" w:rsidRDefault="001B2C51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1" w:type="pct"/>
          </w:tcPr>
          <w:p w:rsidR="00FA66C2" w:rsidRPr="0073718D" w:rsidRDefault="00FA66C2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FA66C2" w:rsidRPr="0073718D" w:rsidRDefault="00456D6B" w:rsidP="0075234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75" w:type="pct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Защита лабораторной работы, контрольная р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бота</w:t>
            </w:r>
          </w:p>
        </w:tc>
        <w:tc>
          <w:tcPr>
            <w:tcW w:w="371" w:type="pct"/>
            <w:vMerge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</w:pPr>
          </w:p>
        </w:tc>
      </w:tr>
      <w:tr w:rsidR="00FA66C2" w:rsidRPr="004F39A3" w:rsidTr="00A31BE1">
        <w:trPr>
          <w:trHeight w:val="499"/>
        </w:trPr>
        <w:tc>
          <w:tcPr>
            <w:tcW w:w="1424" w:type="pct"/>
          </w:tcPr>
          <w:p w:rsidR="00FA66C2" w:rsidRPr="00C129BD" w:rsidRDefault="00FA66C2" w:rsidP="00752342">
            <w:pPr>
              <w:ind w:firstLine="0"/>
              <w:rPr>
                <w:bCs/>
              </w:rPr>
            </w:pPr>
            <w:r w:rsidRPr="00C129BD">
              <w:rPr>
                <w:bCs/>
                <w:iCs/>
              </w:rPr>
              <w:t xml:space="preserve">3.  </w:t>
            </w:r>
            <w:r w:rsidRPr="00C129BD">
              <w:rPr>
                <w:bCs/>
              </w:rPr>
              <w:t>Грохочение полезных ископа</w:t>
            </w:r>
            <w:r w:rsidRPr="00C129BD">
              <w:rPr>
                <w:bCs/>
              </w:rPr>
              <w:t>е</w:t>
            </w:r>
            <w:r w:rsidRPr="00C129BD">
              <w:rPr>
                <w:bCs/>
              </w:rPr>
              <w:t xml:space="preserve">мых </w:t>
            </w:r>
          </w:p>
        </w:tc>
        <w:tc>
          <w:tcPr>
            <w:tcW w:w="137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  <w:r w:rsidRPr="00AA7235">
              <w:t>4</w:t>
            </w:r>
          </w:p>
        </w:tc>
        <w:tc>
          <w:tcPr>
            <w:tcW w:w="242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1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A66C2" w:rsidRPr="00BD1B60" w:rsidRDefault="00FA66C2" w:rsidP="0075234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vMerge w:val="restart"/>
          </w:tcPr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ОПК-1</w:t>
            </w:r>
          </w:p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ПК-4</w:t>
            </w:r>
          </w:p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ПК-6</w:t>
            </w:r>
          </w:p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ПК-19</w:t>
            </w:r>
          </w:p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ПСК-6</w:t>
            </w:r>
            <w:r>
              <w:t>.</w:t>
            </w:r>
            <w:r w:rsidRPr="00C129BD">
              <w:t>2</w:t>
            </w:r>
          </w:p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ПСК-6</w:t>
            </w:r>
            <w:r>
              <w:t>.</w:t>
            </w:r>
            <w:r w:rsidRPr="00C129BD">
              <w:t>3</w:t>
            </w:r>
          </w:p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ПСК-6</w:t>
            </w:r>
            <w:r>
              <w:t>.</w:t>
            </w:r>
            <w:r w:rsidRPr="00C129BD">
              <w:t>4</w:t>
            </w:r>
          </w:p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129BD">
              <w:t>ПСК-6</w:t>
            </w:r>
            <w:r>
              <w:t>.</w:t>
            </w:r>
            <w:r w:rsidRPr="00C129BD">
              <w:t>5</w:t>
            </w:r>
          </w:p>
        </w:tc>
      </w:tr>
      <w:tr w:rsidR="00FA66C2" w:rsidRPr="00C17915" w:rsidTr="00A31BE1">
        <w:trPr>
          <w:trHeight w:val="268"/>
        </w:trPr>
        <w:tc>
          <w:tcPr>
            <w:tcW w:w="1424" w:type="pct"/>
          </w:tcPr>
          <w:p w:rsidR="00FA66C2" w:rsidRPr="00C129BD" w:rsidRDefault="00FA66C2" w:rsidP="00752342">
            <w:pPr>
              <w:shd w:val="clear" w:color="auto" w:fill="FFFFFF"/>
              <w:ind w:firstLine="0"/>
            </w:pPr>
            <w:r w:rsidRPr="00C129BD">
              <w:t>3.1. Назначение операций грохочения и их эффективность. Факторы, влияющие на эффективность грох</w:t>
            </w:r>
            <w:r w:rsidRPr="00C129BD">
              <w:t>о</w:t>
            </w:r>
            <w:r w:rsidRPr="00C129BD">
              <w:t>чения</w:t>
            </w:r>
          </w:p>
        </w:tc>
        <w:tc>
          <w:tcPr>
            <w:tcW w:w="137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  <w:r w:rsidRPr="00AA7235">
              <w:t>4</w:t>
            </w:r>
          </w:p>
        </w:tc>
        <w:tc>
          <w:tcPr>
            <w:tcW w:w="242" w:type="pct"/>
          </w:tcPr>
          <w:p w:rsidR="00FA66C2" w:rsidRPr="00AA7235" w:rsidRDefault="003E1B3A" w:rsidP="0075234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1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A66C2" w:rsidRPr="00BD1B60" w:rsidRDefault="00456D6B" w:rsidP="00752342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75" w:type="pct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874B30">
              <w:rPr>
                <w:bCs/>
                <w:iCs/>
              </w:rPr>
              <w:t xml:space="preserve">Подготовка к </w:t>
            </w:r>
            <w:r>
              <w:rPr>
                <w:bCs/>
                <w:iCs/>
              </w:rPr>
              <w:t>контрольной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боте</w:t>
            </w:r>
          </w:p>
        </w:tc>
        <w:tc>
          <w:tcPr>
            <w:tcW w:w="974" w:type="pct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  <w:r w:rsidRPr="00D378FF">
              <w:t>Контрольная р</w:t>
            </w:r>
            <w:r w:rsidRPr="00D378FF">
              <w:t>а</w:t>
            </w:r>
            <w:r>
              <w:t>бота</w:t>
            </w:r>
          </w:p>
        </w:tc>
        <w:tc>
          <w:tcPr>
            <w:tcW w:w="371" w:type="pct"/>
            <w:vMerge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</w:pPr>
          </w:p>
        </w:tc>
      </w:tr>
      <w:tr w:rsidR="00FA66C2" w:rsidRPr="00C17915" w:rsidTr="00A31BE1">
        <w:trPr>
          <w:trHeight w:val="422"/>
        </w:trPr>
        <w:tc>
          <w:tcPr>
            <w:tcW w:w="1424" w:type="pct"/>
          </w:tcPr>
          <w:p w:rsidR="00FA66C2" w:rsidRPr="00C129BD" w:rsidRDefault="00FA66C2" w:rsidP="00752342">
            <w:pPr>
              <w:shd w:val="clear" w:color="auto" w:fill="FFFFFF"/>
              <w:ind w:firstLine="0"/>
            </w:pPr>
            <w:r w:rsidRPr="00C129BD">
              <w:t>3.2. Просеивающие поверхности, к</w:t>
            </w:r>
            <w:r w:rsidRPr="00C129BD">
              <w:t>о</w:t>
            </w:r>
            <w:r w:rsidRPr="00C129BD">
              <w:t>эффициент живого сечения сит, вер</w:t>
            </w:r>
            <w:r w:rsidRPr="00C129BD">
              <w:t>о</w:t>
            </w:r>
            <w:r w:rsidRPr="00C129BD">
              <w:t>ятность прохождения единичного зерна через о</w:t>
            </w:r>
            <w:r w:rsidRPr="00C129BD">
              <w:t>т</w:t>
            </w:r>
            <w:r w:rsidRPr="00C129BD">
              <w:t>верстие сита</w:t>
            </w:r>
          </w:p>
        </w:tc>
        <w:tc>
          <w:tcPr>
            <w:tcW w:w="137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  <w:r w:rsidRPr="00AA7235">
              <w:t>4</w:t>
            </w:r>
          </w:p>
        </w:tc>
        <w:tc>
          <w:tcPr>
            <w:tcW w:w="242" w:type="pct"/>
          </w:tcPr>
          <w:p w:rsidR="00FA66C2" w:rsidRPr="00AA7235" w:rsidRDefault="003E1B3A" w:rsidP="0075234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FA66C2" w:rsidRPr="00AA7235" w:rsidRDefault="00A31BE1" w:rsidP="0075234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1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A66C2" w:rsidRPr="00BD1B60" w:rsidRDefault="00456D6B" w:rsidP="0075234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 xml:space="preserve">Подготовка к </w:t>
            </w:r>
            <w:r w:rsidRPr="00874B30">
              <w:rPr>
                <w:bCs/>
                <w:iCs/>
              </w:rPr>
              <w:t xml:space="preserve"> лабораторно-практическому зан</w:t>
            </w:r>
            <w:r w:rsidRPr="00874B30">
              <w:rPr>
                <w:bCs/>
                <w:iCs/>
              </w:rPr>
              <w:t>я</w:t>
            </w:r>
            <w:r w:rsidRPr="00874B30">
              <w:rPr>
                <w:bCs/>
                <w:iCs/>
              </w:rPr>
              <w:t>тию</w:t>
            </w:r>
          </w:p>
        </w:tc>
        <w:tc>
          <w:tcPr>
            <w:tcW w:w="974" w:type="pct"/>
            <w:vAlign w:val="center"/>
          </w:tcPr>
          <w:p w:rsidR="00FA66C2" w:rsidRPr="00D378FF" w:rsidRDefault="00FA66C2" w:rsidP="00752342">
            <w:pPr>
              <w:pStyle w:val="Default"/>
              <w:jc w:val="center"/>
              <w:rPr>
                <w:color w:val="auto"/>
              </w:rPr>
            </w:pPr>
            <w:r w:rsidRPr="00D378FF">
              <w:rPr>
                <w:color w:val="auto"/>
              </w:rPr>
              <w:t>Защита лабораторных р</w:t>
            </w:r>
            <w:r w:rsidRPr="00D378FF">
              <w:rPr>
                <w:color w:val="auto"/>
              </w:rPr>
              <w:t>а</w:t>
            </w:r>
            <w:r w:rsidRPr="00D378FF">
              <w:rPr>
                <w:color w:val="auto"/>
              </w:rPr>
              <w:t>бот</w:t>
            </w:r>
          </w:p>
        </w:tc>
        <w:tc>
          <w:tcPr>
            <w:tcW w:w="371" w:type="pct"/>
            <w:vMerge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A66C2" w:rsidRPr="00C17915" w:rsidTr="00A31BE1">
        <w:trPr>
          <w:trHeight w:val="422"/>
        </w:trPr>
        <w:tc>
          <w:tcPr>
            <w:tcW w:w="1424" w:type="pct"/>
          </w:tcPr>
          <w:p w:rsidR="00FA66C2" w:rsidRPr="005A6E91" w:rsidRDefault="00FA66C2" w:rsidP="00752342">
            <w:pPr>
              <w:shd w:val="clear" w:color="auto" w:fill="FFFFFF"/>
              <w:ind w:firstLine="0"/>
              <w:jc w:val="left"/>
              <w:rPr>
                <w:b/>
              </w:rPr>
            </w:pPr>
            <w:r w:rsidRPr="005A6E91">
              <w:rPr>
                <w:b/>
              </w:rPr>
              <w:t>Итого по разделу</w:t>
            </w:r>
          </w:p>
        </w:tc>
        <w:tc>
          <w:tcPr>
            <w:tcW w:w="137" w:type="pct"/>
          </w:tcPr>
          <w:p w:rsidR="00FA66C2" w:rsidRPr="0073718D" w:rsidRDefault="00FA66C2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3718D">
              <w:rPr>
                <w:b/>
              </w:rPr>
              <w:t>4</w:t>
            </w:r>
          </w:p>
        </w:tc>
        <w:tc>
          <w:tcPr>
            <w:tcW w:w="242" w:type="pct"/>
          </w:tcPr>
          <w:p w:rsidR="00FA66C2" w:rsidRPr="0073718D" w:rsidRDefault="003E1B3A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" w:type="pct"/>
          </w:tcPr>
          <w:p w:rsidR="00FA66C2" w:rsidRPr="0073718D" w:rsidRDefault="00A31BE1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1" w:type="pct"/>
          </w:tcPr>
          <w:p w:rsidR="00FA66C2" w:rsidRPr="0073718D" w:rsidRDefault="00FA66C2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FA66C2" w:rsidRPr="0073718D" w:rsidRDefault="00456D6B" w:rsidP="0075234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75" w:type="pct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FA66C2" w:rsidRPr="00C129BD" w:rsidRDefault="00FA66C2" w:rsidP="0075234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Защита лабораторных работ, контрольная р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бота</w:t>
            </w:r>
          </w:p>
        </w:tc>
        <w:tc>
          <w:tcPr>
            <w:tcW w:w="371" w:type="pct"/>
            <w:vMerge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A66C2" w:rsidRPr="00C4657C" w:rsidTr="00A31BE1">
        <w:trPr>
          <w:trHeight w:val="499"/>
        </w:trPr>
        <w:tc>
          <w:tcPr>
            <w:tcW w:w="1424" w:type="pct"/>
          </w:tcPr>
          <w:p w:rsidR="00FA66C2" w:rsidRPr="00C129BD" w:rsidRDefault="00FA66C2" w:rsidP="00752342">
            <w:pPr>
              <w:ind w:firstLine="0"/>
            </w:pPr>
            <w:r w:rsidRPr="00C129BD">
              <w:t>4. Оборудование для гр</w:t>
            </w:r>
            <w:r w:rsidRPr="00C129BD">
              <w:t>о</w:t>
            </w:r>
            <w:r w:rsidRPr="00C129BD">
              <w:t>хочения</w:t>
            </w:r>
          </w:p>
        </w:tc>
        <w:tc>
          <w:tcPr>
            <w:tcW w:w="137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  <w:r w:rsidRPr="00AA7235">
              <w:t>4</w:t>
            </w:r>
          </w:p>
        </w:tc>
        <w:tc>
          <w:tcPr>
            <w:tcW w:w="242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1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A66C2" w:rsidRPr="00BD1B60" w:rsidRDefault="00FA66C2" w:rsidP="0075234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  <w:vMerge w:val="restart"/>
          </w:tcPr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ОПК-1</w:t>
            </w:r>
          </w:p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ПК-4</w:t>
            </w:r>
          </w:p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ПК-6</w:t>
            </w:r>
          </w:p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ПК-19</w:t>
            </w:r>
          </w:p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ПСК-6</w:t>
            </w:r>
            <w:r>
              <w:t>.</w:t>
            </w:r>
            <w:r w:rsidRPr="00C129BD">
              <w:t>2</w:t>
            </w:r>
          </w:p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ПСК-6</w:t>
            </w:r>
            <w:r>
              <w:t>.</w:t>
            </w:r>
            <w:r w:rsidRPr="00C129BD">
              <w:t>3</w:t>
            </w:r>
          </w:p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ПСК-6</w:t>
            </w:r>
            <w:r>
              <w:t>.</w:t>
            </w:r>
            <w:r w:rsidRPr="00C129BD">
              <w:t>4</w:t>
            </w:r>
          </w:p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129BD">
              <w:lastRenderedPageBreak/>
              <w:t>ПСК-6</w:t>
            </w:r>
            <w:r>
              <w:t>.</w:t>
            </w:r>
            <w:r w:rsidRPr="00C129BD">
              <w:t>5</w:t>
            </w:r>
          </w:p>
        </w:tc>
      </w:tr>
      <w:tr w:rsidR="00FA66C2" w:rsidRPr="00C17915" w:rsidTr="00A31BE1">
        <w:trPr>
          <w:trHeight w:val="70"/>
        </w:trPr>
        <w:tc>
          <w:tcPr>
            <w:tcW w:w="1424" w:type="pct"/>
          </w:tcPr>
          <w:p w:rsidR="00FA66C2" w:rsidRPr="00C129BD" w:rsidRDefault="00FA66C2" w:rsidP="00752342">
            <w:pPr>
              <w:ind w:firstLine="0"/>
            </w:pPr>
            <w:r w:rsidRPr="00C129BD">
              <w:t>4.1. Классификация грохотов, их кин</w:t>
            </w:r>
            <w:r w:rsidRPr="00C129BD">
              <w:t>е</w:t>
            </w:r>
            <w:r w:rsidRPr="00C129BD">
              <w:t>матические схемы и ко</w:t>
            </w:r>
            <w:r w:rsidRPr="00C129BD">
              <w:t>н</w:t>
            </w:r>
            <w:r w:rsidRPr="00C129BD">
              <w:t xml:space="preserve">струкции </w:t>
            </w:r>
          </w:p>
        </w:tc>
        <w:tc>
          <w:tcPr>
            <w:tcW w:w="137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  <w:r w:rsidRPr="00AA7235">
              <w:t>4</w:t>
            </w:r>
          </w:p>
        </w:tc>
        <w:tc>
          <w:tcPr>
            <w:tcW w:w="242" w:type="pct"/>
          </w:tcPr>
          <w:p w:rsidR="00FA66C2" w:rsidRPr="00AA7235" w:rsidRDefault="003E1B3A" w:rsidP="0075234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194" w:type="pct"/>
          </w:tcPr>
          <w:p w:rsidR="00FA66C2" w:rsidRPr="00AA7235" w:rsidRDefault="00A31BE1" w:rsidP="0075234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1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A66C2" w:rsidRPr="00BD1B60" w:rsidRDefault="00456D6B" w:rsidP="00752342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75" w:type="pct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rPr>
                <w:bCs/>
                <w:iCs/>
              </w:rPr>
              <w:t xml:space="preserve">Подготовка к </w:t>
            </w:r>
            <w:r w:rsidRPr="00874B30">
              <w:rPr>
                <w:bCs/>
                <w:iCs/>
              </w:rPr>
              <w:t xml:space="preserve"> лабораторно-практическому зан</w:t>
            </w:r>
            <w:r w:rsidRPr="00874B30">
              <w:rPr>
                <w:bCs/>
                <w:iCs/>
              </w:rPr>
              <w:t>я</w:t>
            </w:r>
            <w:r w:rsidRPr="00874B30">
              <w:rPr>
                <w:bCs/>
                <w:iCs/>
              </w:rPr>
              <w:t>тию</w:t>
            </w:r>
          </w:p>
        </w:tc>
        <w:tc>
          <w:tcPr>
            <w:tcW w:w="974" w:type="pct"/>
            <w:vAlign w:val="center"/>
          </w:tcPr>
          <w:p w:rsidR="00FA66C2" w:rsidRPr="00D378FF" w:rsidRDefault="00FA66C2" w:rsidP="00752342">
            <w:pPr>
              <w:pStyle w:val="Default"/>
              <w:jc w:val="center"/>
              <w:rPr>
                <w:color w:val="auto"/>
              </w:rPr>
            </w:pPr>
            <w:r w:rsidRPr="00D378FF">
              <w:rPr>
                <w:color w:val="auto"/>
              </w:rPr>
              <w:t>Защита лабораторных р</w:t>
            </w:r>
            <w:r w:rsidRPr="00D378FF">
              <w:rPr>
                <w:color w:val="auto"/>
              </w:rPr>
              <w:t>а</w:t>
            </w:r>
            <w:r w:rsidRPr="00D378FF">
              <w:rPr>
                <w:color w:val="auto"/>
              </w:rPr>
              <w:t>бот</w:t>
            </w:r>
          </w:p>
        </w:tc>
        <w:tc>
          <w:tcPr>
            <w:tcW w:w="371" w:type="pct"/>
            <w:vMerge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</w:pPr>
          </w:p>
        </w:tc>
      </w:tr>
      <w:tr w:rsidR="00FA66C2" w:rsidRPr="00C17915" w:rsidTr="00A31BE1">
        <w:trPr>
          <w:trHeight w:val="499"/>
        </w:trPr>
        <w:tc>
          <w:tcPr>
            <w:tcW w:w="1424" w:type="pct"/>
          </w:tcPr>
          <w:p w:rsidR="00FA66C2" w:rsidRPr="00C129BD" w:rsidRDefault="00FA66C2" w:rsidP="00752342">
            <w:pPr>
              <w:shd w:val="clear" w:color="auto" w:fill="FFFFFF"/>
              <w:ind w:firstLine="0"/>
            </w:pPr>
            <w:r w:rsidRPr="00C129BD">
              <w:t>4.2. Расчеты операций грохочения. В</w:t>
            </w:r>
            <w:r w:rsidRPr="00C129BD">
              <w:t>ы</w:t>
            </w:r>
            <w:r w:rsidRPr="00C129BD">
              <w:t>бор и расчет грохотов и их компоновка с основным технологическим оборуд</w:t>
            </w:r>
            <w:r w:rsidRPr="00C129BD">
              <w:t>о</w:t>
            </w:r>
            <w:r w:rsidRPr="00C129BD">
              <w:t>ванием</w:t>
            </w:r>
          </w:p>
        </w:tc>
        <w:tc>
          <w:tcPr>
            <w:tcW w:w="137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  <w:r w:rsidRPr="00AA7235">
              <w:t>4</w:t>
            </w:r>
          </w:p>
        </w:tc>
        <w:tc>
          <w:tcPr>
            <w:tcW w:w="242" w:type="pct"/>
          </w:tcPr>
          <w:p w:rsidR="00FA66C2" w:rsidRPr="00AA7235" w:rsidRDefault="003E1B3A" w:rsidP="0075234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194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1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A66C2" w:rsidRPr="00BD1B60" w:rsidRDefault="00456D6B" w:rsidP="0075234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  <w:vAlign w:val="center"/>
          </w:tcPr>
          <w:p w:rsidR="00FA66C2" w:rsidRPr="00AA7235" w:rsidRDefault="00FA66C2" w:rsidP="0075234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4B30">
              <w:rPr>
                <w:bCs/>
                <w:iCs/>
              </w:rPr>
              <w:t xml:space="preserve">Подготовка к </w:t>
            </w:r>
            <w:r>
              <w:rPr>
                <w:bCs/>
                <w:iCs/>
              </w:rPr>
              <w:t>контрольной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боте</w:t>
            </w:r>
          </w:p>
        </w:tc>
        <w:tc>
          <w:tcPr>
            <w:tcW w:w="974" w:type="pct"/>
            <w:vAlign w:val="center"/>
          </w:tcPr>
          <w:p w:rsidR="00FA66C2" w:rsidRPr="00D378FF" w:rsidRDefault="00FA66C2" w:rsidP="00752342">
            <w:pPr>
              <w:pStyle w:val="Default"/>
              <w:jc w:val="center"/>
              <w:rPr>
                <w:color w:val="auto"/>
              </w:rPr>
            </w:pPr>
            <w:r w:rsidRPr="00D378FF">
              <w:rPr>
                <w:color w:val="auto"/>
              </w:rPr>
              <w:t>Контрольная р</w:t>
            </w:r>
            <w:r w:rsidRPr="00D378FF">
              <w:rPr>
                <w:color w:val="auto"/>
              </w:rPr>
              <w:t>а</w:t>
            </w:r>
            <w:r>
              <w:rPr>
                <w:color w:val="auto"/>
              </w:rPr>
              <w:t>бота</w:t>
            </w:r>
          </w:p>
        </w:tc>
        <w:tc>
          <w:tcPr>
            <w:tcW w:w="371" w:type="pct"/>
            <w:vMerge/>
          </w:tcPr>
          <w:p w:rsidR="00FA66C2" w:rsidRPr="00AA7235" w:rsidRDefault="00FA66C2" w:rsidP="0075234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A66C2" w:rsidRPr="00C17915" w:rsidTr="00A31BE1">
        <w:trPr>
          <w:trHeight w:val="499"/>
        </w:trPr>
        <w:tc>
          <w:tcPr>
            <w:tcW w:w="1424" w:type="pct"/>
          </w:tcPr>
          <w:p w:rsidR="00FA66C2" w:rsidRPr="00C129BD" w:rsidRDefault="00FA66C2" w:rsidP="00752342">
            <w:pPr>
              <w:shd w:val="clear" w:color="auto" w:fill="FFFFFF"/>
              <w:ind w:firstLine="0"/>
            </w:pPr>
            <w:r w:rsidRPr="00C129BD">
              <w:lastRenderedPageBreak/>
              <w:t>4.3. Эксплуатация и правила обслуж</w:t>
            </w:r>
            <w:r w:rsidRPr="00C129BD">
              <w:t>и</w:t>
            </w:r>
            <w:r w:rsidRPr="00C129BD">
              <w:t>вания грохотов</w:t>
            </w:r>
          </w:p>
        </w:tc>
        <w:tc>
          <w:tcPr>
            <w:tcW w:w="137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  <w:r w:rsidRPr="00AA7235">
              <w:t>4</w:t>
            </w:r>
          </w:p>
        </w:tc>
        <w:tc>
          <w:tcPr>
            <w:tcW w:w="242" w:type="pct"/>
          </w:tcPr>
          <w:p w:rsidR="00FA66C2" w:rsidRPr="00AA7235" w:rsidRDefault="003E1B3A" w:rsidP="0075234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194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1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A66C2" w:rsidRPr="00BD1B60" w:rsidRDefault="00FA66C2" w:rsidP="0075234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:rsidR="00FA66C2" w:rsidRPr="00AA7235" w:rsidRDefault="00FA66C2" w:rsidP="00752342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FA66C2" w:rsidRPr="00AA7235" w:rsidRDefault="00FA66C2" w:rsidP="00752342">
            <w:pPr>
              <w:jc w:val="center"/>
            </w:pPr>
          </w:p>
        </w:tc>
        <w:tc>
          <w:tcPr>
            <w:tcW w:w="371" w:type="pct"/>
            <w:vMerge/>
          </w:tcPr>
          <w:p w:rsidR="00FA66C2" w:rsidRPr="00AA7235" w:rsidRDefault="00FA66C2" w:rsidP="0075234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A66C2" w:rsidRPr="00C4657C" w:rsidTr="00A31BE1">
        <w:trPr>
          <w:trHeight w:val="499"/>
        </w:trPr>
        <w:tc>
          <w:tcPr>
            <w:tcW w:w="1424" w:type="pct"/>
          </w:tcPr>
          <w:p w:rsidR="00FA66C2" w:rsidRPr="005A6E91" w:rsidRDefault="00FA66C2" w:rsidP="00752342">
            <w:pPr>
              <w:shd w:val="clear" w:color="auto" w:fill="FFFFFF"/>
              <w:ind w:firstLine="0"/>
              <w:jc w:val="left"/>
              <w:rPr>
                <w:b/>
              </w:rPr>
            </w:pPr>
            <w:r w:rsidRPr="005A6E91">
              <w:rPr>
                <w:b/>
              </w:rPr>
              <w:lastRenderedPageBreak/>
              <w:t>Итого по разделу</w:t>
            </w:r>
          </w:p>
        </w:tc>
        <w:tc>
          <w:tcPr>
            <w:tcW w:w="137" w:type="pct"/>
          </w:tcPr>
          <w:p w:rsidR="00FA66C2" w:rsidRPr="0073718D" w:rsidRDefault="00FA66C2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3718D">
              <w:rPr>
                <w:b/>
              </w:rPr>
              <w:t>4</w:t>
            </w:r>
          </w:p>
        </w:tc>
        <w:tc>
          <w:tcPr>
            <w:tcW w:w="242" w:type="pct"/>
          </w:tcPr>
          <w:p w:rsidR="00FA66C2" w:rsidRPr="0073718D" w:rsidRDefault="003E1B3A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94" w:type="pct"/>
          </w:tcPr>
          <w:p w:rsidR="00FA66C2" w:rsidRPr="0073718D" w:rsidRDefault="00A31BE1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1" w:type="pct"/>
          </w:tcPr>
          <w:p w:rsidR="00FA66C2" w:rsidRPr="0073718D" w:rsidRDefault="00FA66C2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FA66C2" w:rsidRPr="0073718D" w:rsidRDefault="00456D6B" w:rsidP="0075234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75" w:type="pct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FA66C2" w:rsidRPr="00C129BD" w:rsidRDefault="00FA66C2" w:rsidP="0075234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Защита лабораторных работ, контрольная р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бота</w:t>
            </w:r>
          </w:p>
        </w:tc>
        <w:tc>
          <w:tcPr>
            <w:tcW w:w="371" w:type="pct"/>
            <w:vMerge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</w:pPr>
          </w:p>
        </w:tc>
      </w:tr>
      <w:tr w:rsidR="00FA66C2" w:rsidRPr="00BC3527" w:rsidTr="00A31BE1">
        <w:trPr>
          <w:trHeight w:val="499"/>
        </w:trPr>
        <w:tc>
          <w:tcPr>
            <w:tcW w:w="1424" w:type="pct"/>
          </w:tcPr>
          <w:p w:rsidR="00FA66C2" w:rsidRPr="00C129BD" w:rsidRDefault="00FA66C2" w:rsidP="00752342">
            <w:pPr>
              <w:ind w:firstLine="0"/>
              <w:rPr>
                <w:bCs/>
              </w:rPr>
            </w:pPr>
            <w:r w:rsidRPr="00C129BD">
              <w:rPr>
                <w:bCs/>
                <w:iCs/>
              </w:rPr>
              <w:t xml:space="preserve">5. </w:t>
            </w:r>
            <w:r w:rsidRPr="00C129BD">
              <w:rPr>
                <w:bCs/>
              </w:rPr>
              <w:t>Основы теории процессов дезинт</w:t>
            </w:r>
            <w:r w:rsidRPr="00C129BD">
              <w:rPr>
                <w:bCs/>
              </w:rPr>
              <w:t>е</w:t>
            </w:r>
            <w:r w:rsidRPr="00C129BD">
              <w:rPr>
                <w:bCs/>
              </w:rPr>
              <w:t>грации</w:t>
            </w:r>
          </w:p>
        </w:tc>
        <w:tc>
          <w:tcPr>
            <w:tcW w:w="137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  <w:r w:rsidRPr="00AA7235">
              <w:t>4</w:t>
            </w:r>
          </w:p>
        </w:tc>
        <w:tc>
          <w:tcPr>
            <w:tcW w:w="242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1" w:type="pct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A66C2" w:rsidRPr="00BD1B60" w:rsidRDefault="00FA66C2" w:rsidP="0075234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vMerge w:val="restart"/>
          </w:tcPr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ОПК-1</w:t>
            </w:r>
          </w:p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ПСК-6</w:t>
            </w:r>
            <w:r>
              <w:t>.</w:t>
            </w:r>
            <w:r w:rsidRPr="00C129BD">
              <w:t>2</w:t>
            </w:r>
          </w:p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129BD">
              <w:t>ПСК-6</w:t>
            </w:r>
            <w:r>
              <w:t>.</w:t>
            </w:r>
            <w:r w:rsidRPr="00C129BD">
              <w:t>5</w:t>
            </w:r>
          </w:p>
        </w:tc>
      </w:tr>
      <w:tr w:rsidR="00FA66C2" w:rsidRPr="00C17915" w:rsidTr="00A31BE1">
        <w:trPr>
          <w:trHeight w:val="499"/>
        </w:trPr>
        <w:tc>
          <w:tcPr>
            <w:tcW w:w="1424" w:type="pct"/>
          </w:tcPr>
          <w:p w:rsidR="00FA66C2" w:rsidRPr="00C129BD" w:rsidRDefault="00FA66C2" w:rsidP="00752342">
            <w:pPr>
              <w:shd w:val="clear" w:color="auto" w:fill="FFFFFF"/>
              <w:ind w:firstLine="0"/>
            </w:pPr>
            <w:r w:rsidRPr="00C129BD">
              <w:t>5.1. Физические основы процессов дробления и измельчения. Физико-механические свойства го</w:t>
            </w:r>
            <w:r w:rsidRPr="00C129BD">
              <w:t>р</w:t>
            </w:r>
            <w:r w:rsidRPr="00C129BD">
              <w:t>ных пород</w:t>
            </w:r>
          </w:p>
        </w:tc>
        <w:tc>
          <w:tcPr>
            <w:tcW w:w="137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  <w:r w:rsidRPr="00AA7235">
              <w:t>4</w:t>
            </w:r>
          </w:p>
        </w:tc>
        <w:tc>
          <w:tcPr>
            <w:tcW w:w="242" w:type="pct"/>
            <w:shd w:val="clear" w:color="auto" w:fill="auto"/>
          </w:tcPr>
          <w:p w:rsidR="00FA66C2" w:rsidRPr="00AA7235" w:rsidRDefault="003E1B3A" w:rsidP="0075234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194" w:type="pct"/>
            <w:shd w:val="clear" w:color="auto" w:fill="auto"/>
          </w:tcPr>
          <w:p w:rsidR="00FA66C2" w:rsidRPr="00AA7235" w:rsidRDefault="001B2C51" w:rsidP="0075234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1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shd w:val="clear" w:color="auto" w:fill="auto"/>
          </w:tcPr>
          <w:p w:rsidR="00FA66C2" w:rsidRPr="00BD1B60" w:rsidRDefault="00406331" w:rsidP="0075234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rPr>
                <w:bCs/>
                <w:iCs/>
              </w:rPr>
              <w:t xml:space="preserve">Подготовка к </w:t>
            </w:r>
            <w:r w:rsidRPr="00874B30">
              <w:rPr>
                <w:bCs/>
                <w:iCs/>
              </w:rPr>
              <w:t xml:space="preserve"> лабораторно-практическому зан</w:t>
            </w:r>
            <w:r w:rsidRPr="00874B30">
              <w:rPr>
                <w:bCs/>
                <w:iCs/>
              </w:rPr>
              <w:t>я</w:t>
            </w:r>
            <w:r w:rsidRPr="00874B30">
              <w:rPr>
                <w:bCs/>
                <w:iCs/>
              </w:rPr>
              <w:t>тию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  <w:r w:rsidRPr="00D378FF">
              <w:t>Защита лабораторных р</w:t>
            </w:r>
            <w:r w:rsidRPr="00D378FF">
              <w:t>а</w:t>
            </w:r>
            <w:r w:rsidRPr="00D378FF">
              <w:t>бот</w:t>
            </w:r>
          </w:p>
        </w:tc>
        <w:tc>
          <w:tcPr>
            <w:tcW w:w="371" w:type="pct"/>
            <w:vMerge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</w:pPr>
          </w:p>
        </w:tc>
      </w:tr>
      <w:tr w:rsidR="00FA66C2" w:rsidRPr="00C17915" w:rsidTr="00A31BE1">
        <w:trPr>
          <w:trHeight w:val="499"/>
        </w:trPr>
        <w:tc>
          <w:tcPr>
            <w:tcW w:w="1424" w:type="pct"/>
          </w:tcPr>
          <w:p w:rsidR="00FA66C2" w:rsidRPr="00C129BD" w:rsidRDefault="00FA66C2" w:rsidP="00752342">
            <w:pPr>
              <w:shd w:val="clear" w:color="auto" w:fill="FFFFFF"/>
              <w:ind w:firstLine="0"/>
            </w:pPr>
            <w:r w:rsidRPr="00C129BD">
              <w:t>5.2. Разрушение хрупких тел. Гипотезы дробления. Способы дробления и и</w:t>
            </w:r>
            <w:r w:rsidRPr="00C129BD">
              <w:t>з</w:t>
            </w:r>
            <w:r w:rsidRPr="00C129BD">
              <w:t>мел</w:t>
            </w:r>
            <w:r w:rsidRPr="00C129BD">
              <w:t>ь</w:t>
            </w:r>
            <w:r w:rsidRPr="00C129BD">
              <w:t>чения</w:t>
            </w:r>
          </w:p>
        </w:tc>
        <w:tc>
          <w:tcPr>
            <w:tcW w:w="137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  <w:r w:rsidRPr="00AA7235">
              <w:t>4</w:t>
            </w:r>
          </w:p>
        </w:tc>
        <w:tc>
          <w:tcPr>
            <w:tcW w:w="242" w:type="pct"/>
            <w:shd w:val="clear" w:color="auto" w:fill="auto"/>
          </w:tcPr>
          <w:p w:rsidR="00FA66C2" w:rsidRPr="00AA7235" w:rsidRDefault="003E1B3A" w:rsidP="0075234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194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1" w:type="pct"/>
            <w:shd w:val="clear" w:color="auto" w:fill="auto"/>
          </w:tcPr>
          <w:p w:rsidR="00FA66C2" w:rsidRPr="00430021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shd w:val="clear" w:color="auto" w:fill="auto"/>
          </w:tcPr>
          <w:p w:rsidR="00FA66C2" w:rsidRPr="00BD1B60" w:rsidRDefault="00406331" w:rsidP="0075234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874B30">
              <w:rPr>
                <w:bCs/>
                <w:iCs/>
              </w:rPr>
              <w:t xml:space="preserve">Подготовка к </w:t>
            </w:r>
            <w:r>
              <w:rPr>
                <w:bCs/>
                <w:iCs/>
              </w:rPr>
              <w:t>контрольной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боте</w:t>
            </w: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:rsidR="00FA66C2" w:rsidRPr="00D378FF" w:rsidRDefault="00FA66C2" w:rsidP="00752342">
            <w:pPr>
              <w:pStyle w:val="Default"/>
              <w:jc w:val="center"/>
              <w:rPr>
                <w:color w:val="auto"/>
              </w:rPr>
            </w:pPr>
            <w:r w:rsidRPr="00D378FF">
              <w:rPr>
                <w:color w:val="auto"/>
              </w:rPr>
              <w:t>Контрольная р</w:t>
            </w:r>
            <w:r w:rsidRPr="00D378FF">
              <w:rPr>
                <w:color w:val="auto"/>
              </w:rPr>
              <w:t>а</w:t>
            </w:r>
            <w:r>
              <w:rPr>
                <w:color w:val="auto"/>
              </w:rPr>
              <w:t>бота</w:t>
            </w:r>
          </w:p>
        </w:tc>
        <w:tc>
          <w:tcPr>
            <w:tcW w:w="371" w:type="pct"/>
            <w:vMerge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</w:pPr>
          </w:p>
        </w:tc>
      </w:tr>
      <w:tr w:rsidR="00FA66C2" w:rsidRPr="00C17915" w:rsidTr="00A31BE1">
        <w:trPr>
          <w:trHeight w:val="499"/>
        </w:trPr>
        <w:tc>
          <w:tcPr>
            <w:tcW w:w="1424" w:type="pct"/>
          </w:tcPr>
          <w:p w:rsidR="00FA66C2" w:rsidRPr="00C129BD" w:rsidRDefault="00FA66C2" w:rsidP="00752342">
            <w:pPr>
              <w:shd w:val="clear" w:color="auto" w:fill="FFFFFF"/>
              <w:ind w:firstLine="0"/>
            </w:pPr>
            <w:r w:rsidRPr="00C129BD">
              <w:t>5.3. Степень дробления. Стадиальность схем дробления и измельчения. Кла</w:t>
            </w:r>
            <w:r w:rsidRPr="00C129BD">
              <w:t>с</w:t>
            </w:r>
            <w:r w:rsidRPr="00C129BD">
              <w:t>сификация стадий дробления и измел</w:t>
            </w:r>
            <w:r w:rsidRPr="00C129BD">
              <w:t>ь</w:t>
            </w:r>
            <w:r w:rsidRPr="00C129BD">
              <w:t>чения по крупности перерабатываем</w:t>
            </w:r>
            <w:r w:rsidRPr="00C129BD">
              <w:t>о</w:t>
            </w:r>
            <w:r w:rsidRPr="00C129BD">
              <w:t>го мат</w:t>
            </w:r>
            <w:r w:rsidRPr="00C129BD">
              <w:t>е</w:t>
            </w:r>
            <w:r w:rsidRPr="00C129BD">
              <w:t>риала</w:t>
            </w:r>
          </w:p>
        </w:tc>
        <w:tc>
          <w:tcPr>
            <w:tcW w:w="137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  <w:r w:rsidRPr="00AA7235">
              <w:t>4</w:t>
            </w:r>
          </w:p>
        </w:tc>
        <w:tc>
          <w:tcPr>
            <w:tcW w:w="242" w:type="pct"/>
            <w:shd w:val="clear" w:color="auto" w:fill="auto"/>
          </w:tcPr>
          <w:p w:rsidR="00FA66C2" w:rsidRPr="00AA7235" w:rsidRDefault="003E1B3A" w:rsidP="0075234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194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1" w:type="pct"/>
            <w:shd w:val="clear" w:color="auto" w:fill="auto"/>
          </w:tcPr>
          <w:p w:rsidR="00FA66C2" w:rsidRPr="00430021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shd w:val="clear" w:color="auto" w:fill="auto"/>
          </w:tcPr>
          <w:p w:rsidR="00FA66C2" w:rsidRPr="00BD1B60" w:rsidRDefault="00406331" w:rsidP="0075234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FA66C2" w:rsidRDefault="00FA66C2" w:rsidP="00752342">
            <w:pPr>
              <w:ind w:firstLine="0"/>
              <w:jc w:val="center"/>
            </w:pPr>
            <w:r w:rsidRPr="00825544">
              <w:rPr>
                <w:bCs/>
                <w:iCs/>
              </w:rPr>
              <w:t>Подготовка к контрольной р</w:t>
            </w:r>
            <w:r w:rsidRPr="00825544">
              <w:rPr>
                <w:bCs/>
                <w:iCs/>
              </w:rPr>
              <w:t>а</w:t>
            </w:r>
            <w:r w:rsidRPr="00825544">
              <w:rPr>
                <w:bCs/>
                <w:iCs/>
              </w:rPr>
              <w:t>боте</w:t>
            </w:r>
          </w:p>
        </w:tc>
        <w:tc>
          <w:tcPr>
            <w:tcW w:w="974" w:type="pct"/>
            <w:vMerge/>
            <w:shd w:val="clear" w:color="auto" w:fill="auto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  <w:vMerge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</w:pPr>
          </w:p>
        </w:tc>
      </w:tr>
      <w:tr w:rsidR="00FA66C2" w:rsidRPr="00C17915" w:rsidTr="00A31BE1">
        <w:trPr>
          <w:trHeight w:val="499"/>
        </w:trPr>
        <w:tc>
          <w:tcPr>
            <w:tcW w:w="1424" w:type="pct"/>
          </w:tcPr>
          <w:p w:rsidR="00FA66C2" w:rsidRPr="00C129BD" w:rsidRDefault="00FA66C2" w:rsidP="00752342">
            <w:pPr>
              <w:ind w:firstLine="0"/>
            </w:pPr>
            <w:r w:rsidRPr="00C129BD">
              <w:t>5.4. Схемы дробления и измельчения. Режимы работы отделений дробления измельч</w:t>
            </w:r>
            <w:r w:rsidRPr="00C129BD">
              <w:t>е</w:t>
            </w:r>
            <w:r w:rsidRPr="00C129BD">
              <w:t>ния</w:t>
            </w:r>
          </w:p>
        </w:tc>
        <w:tc>
          <w:tcPr>
            <w:tcW w:w="137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  <w:r w:rsidRPr="00AA7235">
              <w:t>4</w:t>
            </w:r>
          </w:p>
        </w:tc>
        <w:tc>
          <w:tcPr>
            <w:tcW w:w="242" w:type="pct"/>
            <w:shd w:val="clear" w:color="auto" w:fill="auto"/>
          </w:tcPr>
          <w:p w:rsidR="00FA66C2" w:rsidRPr="00AA7235" w:rsidRDefault="003E1B3A" w:rsidP="0075234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194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1" w:type="pct"/>
            <w:shd w:val="clear" w:color="auto" w:fill="auto"/>
          </w:tcPr>
          <w:p w:rsidR="00FA66C2" w:rsidRPr="00430021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shd w:val="clear" w:color="auto" w:fill="auto"/>
          </w:tcPr>
          <w:p w:rsidR="00FA66C2" w:rsidRPr="00BD1B60" w:rsidRDefault="00456D6B" w:rsidP="0075234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FA66C2" w:rsidRDefault="00FA66C2" w:rsidP="00752342">
            <w:pPr>
              <w:ind w:firstLine="0"/>
              <w:jc w:val="center"/>
            </w:pPr>
            <w:r w:rsidRPr="00825544">
              <w:rPr>
                <w:bCs/>
                <w:iCs/>
              </w:rPr>
              <w:t>Подготовка к контрольной р</w:t>
            </w:r>
            <w:r w:rsidRPr="00825544">
              <w:rPr>
                <w:bCs/>
                <w:iCs/>
              </w:rPr>
              <w:t>а</w:t>
            </w:r>
            <w:r w:rsidRPr="00825544">
              <w:rPr>
                <w:bCs/>
                <w:iCs/>
              </w:rPr>
              <w:t>боте</w:t>
            </w:r>
          </w:p>
        </w:tc>
        <w:tc>
          <w:tcPr>
            <w:tcW w:w="974" w:type="pct"/>
            <w:vMerge/>
            <w:shd w:val="clear" w:color="auto" w:fill="auto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  <w:vMerge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</w:pPr>
          </w:p>
        </w:tc>
      </w:tr>
      <w:tr w:rsidR="00FA66C2" w:rsidRPr="00C17915" w:rsidTr="00A31BE1">
        <w:trPr>
          <w:trHeight w:val="499"/>
        </w:trPr>
        <w:tc>
          <w:tcPr>
            <w:tcW w:w="1424" w:type="pct"/>
          </w:tcPr>
          <w:p w:rsidR="00FA66C2" w:rsidRPr="005A6E91" w:rsidRDefault="00FA66C2" w:rsidP="00752342">
            <w:pPr>
              <w:ind w:firstLine="0"/>
              <w:jc w:val="left"/>
              <w:rPr>
                <w:b/>
              </w:rPr>
            </w:pPr>
            <w:r w:rsidRPr="005A6E91">
              <w:rPr>
                <w:b/>
              </w:rPr>
              <w:t>Итого по разделу</w:t>
            </w:r>
          </w:p>
        </w:tc>
        <w:tc>
          <w:tcPr>
            <w:tcW w:w="137" w:type="pct"/>
            <w:shd w:val="clear" w:color="auto" w:fill="auto"/>
          </w:tcPr>
          <w:p w:rsidR="00FA66C2" w:rsidRPr="0073718D" w:rsidRDefault="00FA66C2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3718D">
              <w:rPr>
                <w:b/>
              </w:rPr>
              <w:t>4</w:t>
            </w:r>
          </w:p>
        </w:tc>
        <w:tc>
          <w:tcPr>
            <w:tcW w:w="242" w:type="pct"/>
            <w:shd w:val="clear" w:color="auto" w:fill="auto"/>
          </w:tcPr>
          <w:p w:rsidR="00FA66C2" w:rsidRPr="0073718D" w:rsidRDefault="003E1B3A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:rsidR="00FA66C2" w:rsidRPr="0073718D" w:rsidRDefault="001B2C51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FA66C2" w:rsidRPr="0073718D" w:rsidRDefault="00FA66C2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shd w:val="clear" w:color="auto" w:fill="auto"/>
          </w:tcPr>
          <w:p w:rsidR="00FA66C2" w:rsidRPr="0073718D" w:rsidRDefault="00406331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FA66C2" w:rsidRPr="00C129BD" w:rsidRDefault="00FA66C2" w:rsidP="0075234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Защита лабораторных работ, контрольная р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бота</w:t>
            </w:r>
          </w:p>
        </w:tc>
        <w:tc>
          <w:tcPr>
            <w:tcW w:w="371" w:type="pct"/>
            <w:vMerge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</w:pPr>
          </w:p>
        </w:tc>
      </w:tr>
      <w:tr w:rsidR="00FA66C2" w:rsidRPr="00C17915" w:rsidTr="00A31BE1">
        <w:trPr>
          <w:trHeight w:val="499"/>
        </w:trPr>
        <w:tc>
          <w:tcPr>
            <w:tcW w:w="1424" w:type="pct"/>
          </w:tcPr>
          <w:p w:rsidR="00FA66C2" w:rsidRPr="00C129BD" w:rsidRDefault="00FA66C2" w:rsidP="00752342">
            <w:pPr>
              <w:ind w:firstLine="0"/>
              <w:rPr>
                <w:bCs/>
              </w:rPr>
            </w:pPr>
            <w:r w:rsidRPr="00C129BD">
              <w:rPr>
                <w:bCs/>
                <w:iCs/>
              </w:rPr>
              <w:t xml:space="preserve">6.  </w:t>
            </w:r>
            <w:r w:rsidRPr="00C129BD">
              <w:rPr>
                <w:bCs/>
              </w:rPr>
              <w:t>Оборудование для дробления</w:t>
            </w:r>
          </w:p>
        </w:tc>
        <w:tc>
          <w:tcPr>
            <w:tcW w:w="137" w:type="pct"/>
            <w:shd w:val="clear" w:color="auto" w:fill="auto"/>
          </w:tcPr>
          <w:p w:rsidR="00FA66C2" w:rsidRPr="00AA7235" w:rsidRDefault="001B2C51" w:rsidP="0075234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42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1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shd w:val="clear" w:color="auto" w:fill="auto"/>
          </w:tcPr>
          <w:p w:rsidR="00FA66C2" w:rsidRPr="00BD1B60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  <w:shd w:val="clear" w:color="auto" w:fill="auto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  <w:vMerge w:val="restart"/>
            <w:shd w:val="clear" w:color="auto" w:fill="auto"/>
          </w:tcPr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ОПК-1</w:t>
            </w:r>
          </w:p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ПК-4</w:t>
            </w:r>
          </w:p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ПК-6</w:t>
            </w:r>
          </w:p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lastRenderedPageBreak/>
              <w:t>ПК-19</w:t>
            </w:r>
          </w:p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ПСК-6</w:t>
            </w:r>
            <w:r>
              <w:t>.</w:t>
            </w:r>
            <w:r w:rsidRPr="00C129BD">
              <w:t>2</w:t>
            </w:r>
          </w:p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ПСК-6</w:t>
            </w:r>
            <w:r>
              <w:t>.</w:t>
            </w:r>
            <w:r w:rsidRPr="00C129BD">
              <w:t>3</w:t>
            </w:r>
          </w:p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ПСК-6</w:t>
            </w:r>
            <w:r>
              <w:t>.</w:t>
            </w:r>
            <w:r w:rsidRPr="00C129BD">
              <w:t>4</w:t>
            </w:r>
          </w:p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129BD">
              <w:t>ПСК-6</w:t>
            </w:r>
            <w:r>
              <w:t>.</w:t>
            </w:r>
            <w:r w:rsidRPr="00C129BD">
              <w:t>5</w:t>
            </w:r>
          </w:p>
        </w:tc>
      </w:tr>
      <w:tr w:rsidR="00FA66C2" w:rsidRPr="00C17915" w:rsidTr="00A31BE1">
        <w:trPr>
          <w:trHeight w:val="499"/>
        </w:trPr>
        <w:tc>
          <w:tcPr>
            <w:tcW w:w="1424" w:type="pct"/>
          </w:tcPr>
          <w:p w:rsidR="00FA66C2" w:rsidRPr="00C129BD" w:rsidRDefault="00FA66C2" w:rsidP="00752342">
            <w:pPr>
              <w:ind w:firstLine="0"/>
            </w:pPr>
            <w:r w:rsidRPr="00C129BD">
              <w:t>6.1. Щековые дробилки, их классиф</w:t>
            </w:r>
            <w:r w:rsidRPr="00C129BD">
              <w:t>и</w:t>
            </w:r>
            <w:r w:rsidRPr="00C129BD">
              <w:lastRenderedPageBreak/>
              <w:t>кация и область использования. Конс</w:t>
            </w:r>
            <w:r w:rsidRPr="00C129BD">
              <w:t>т</w:t>
            </w:r>
            <w:r w:rsidRPr="00C129BD">
              <w:t>рукции щековых дробилок с простым и сложным качанием щеки. Конструкция вибрационной щековой дробилки. Те</w:t>
            </w:r>
            <w:r w:rsidRPr="00C129BD">
              <w:t>х</w:t>
            </w:r>
            <w:r w:rsidRPr="00C129BD">
              <w:t>нические характеристики щековых дробилок. Расчет производительности щековых дроб</w:t>
            </w:r>
            <w:r w:rsidRPr="00C129BD">
              <w:t>и</w:t>
            </w:r>
            <w:r w:rsidRPr="00C129BD">
              <w:t>лок</w:t>
            </w:r>
          </w:p>
        </w:tc>
        <w:tc>
          <w:tcPr>
            <w:tcW w:w="137" w:type="pct"/>
            <w:shd w:val="clear" w:color="auto" w:fill="auto"/>
          </w:tcPr>
          <w:p w:rsidR="00FA66C2" w:rsidRPr="00AA7235" w:rsidRDefault="001B2C51" w:rsidP="00752342">
            <w:pPr>
              <w:pStyle w:val="Style14"/>
              <w:widowControl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42" w:type="pct"/>
            <w:shd w:val="clear" w:color="auto" w:fill="auto"/>
          </w:tcPr>
          <w:p w:rsidR="00FA66C2" w:rsidRPr="00AA7235" w:rsidRDefault="003E1B3A" w:rsidP="0075234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194" w:type="pct"/>
            <w:shd w:val="clear" w:color="auto" w:fill="auto"/>
          </w:tcPr>
          <w:p w:rsidR="00FA66C2" w:rsidRPr="00AA7235" w:rsidRDefault="00A31BE1" w:rsidP="0075234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1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shd w:val="clear" w:color="auto" w:fill="auto"/>
          </w:tcPr>
          <w:p w:rsidR="00FA66C2" w:rsidRPr="00BD1B60" w:rsidRDefault="00456D6B" w:rsidP="0075234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rPr>
                <w:bCs/>
                <w:iCs/>
              </w:rPr>
              <w:t xml:space="preserve">Подготовка к </w:t>
            </w:r>
            <w:r w:rsidRPr="00874B30">
              <w:rPr>
                <w:bCs/>
                <w:iCs/>
              </w:rPr>
              <w:t xml:space="preserve"> лабораторно-</w:t>
            </w:r>
            <w:r w:rsidRPr="00874B30">
              <w:rPr>
                <w:bCs/>
                <w:iCs/>
              </w:rPr>
              <w:lastRenderedPageBreak/>
              <w:t>практическому зан</w:t>
            </w:r>
            <w:r w:rsidRPr="00874B30">
              <w:rPr>
                <w:bCs/>
                <w:iCs/>
              </w:rPr>
              <w:t>я</w:t>
            </w:r>
            <w:r w:rsidRPr="00874B30">
              <w:rPr>
                <w:bCs/>
                <w:iCs/>
              </w:rPr>
              <w:t>тию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FA66C2" w:rsidRPr="00D378FF" w:rsidRDefault="00FA66C2" w:rsidP="00752342">
            <w:pPr>
              <w:pStyle w:val="Default"/>
              <w:jc w:val="center"/>
              <w:rPr>
                <w:color w:val="auto"/>
              </w:rPr>
            </w:pPr>
            <w:r w:rsidRPr="00D378FF">
              <w:rPr>
                <w:color w:val="auto"/>
              </w:rPr>
              <w:lastRenderedPageBreak/>
              <w:t>Защита лабораторных р</w:t>
            </w:r>
            <w:r w:rsidRPr="00D378FF">
              <w:rPr>
                <w:color w:val="auto"/>
              </w:rPr>
              <w:t>а</w:t>
            </w:r>
            <w:r w:rsidRPr="00D378FF">
              <w:rPr>
                <w:color w:val="auto"/>
              </w:rPr>
              <w:lastRenderedPageBreak/>
              <w:t>бот</w:t>
            </w:r>
          </w:p>
        </w:tc>
        <w:tc>
          <w:tcPr>
            <w:tcW w:w="371" w:type="pct"/>
            <w:vMerge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</w:pPr>
          </w:p>
        </w:tc>
      </w:tr>
      <w:tr w:rsidR="00FA66C2" w:rsidRPr="00C17915" w:rsidTr="00A31BE1">
        <w:trPr>
          <w:trHeight w:val="499"/>
        </w:trPr>
        <w:tc>
          <w:tcPr>
            <w:tcW w:w="1424" w:type="pct"/>
          </w:tcPr>
          <w:p w:rsidR="00FA66C2" w:rsidRPr="00C129BD" w:rsidRDefault="00FA66C2" w:rsidP="00752342">
            <w:pPr>
              <w:ind w:firstLine="0"/>
            </w:pPr>
            <w:r w:rsidRPr="00C129BD">
              <w:lastRenderedPageBreak/>
              <w:t>6.2. Конусные дробилки, их классиф</w:t>
            </w:r>
            <w:r w:rsidRPr="00C129BD">
              <w:t>и</w:t>
            </w:r>
            <w:r w:rsidRPr="00C129BD">
              <w:t>кация и область использования. Конс</w:t>
            </w:r>
            <w:r w:rsidRPr="00C129BD">
              <w:t>т</w:t>
            </w:r>
            <w:r w:rsidRPr="00C129BD">
              <w:t>рукции конусных дробилок крупного, среднего и мелкого дробления. Конс</w:t>
            </w:r>
            <w:r w:rsidRPr="00C129BD">
              <w:t>т</w:t>
            </w:r>
            <w:r w:rsidRPr="00C129BD">
              <w:t>рукция конусной инерционной дроби</w:t>
            </w:r>
            <w:r w:rsidRPr="00C129BD">
              <w:t>л</w:t>
            </w:r>
            <w:r w:rsidRPr="00C129BD">
              <w:t>ки. Технические характеристики к</w:t>
            </w:r>
            <w:r w:rsidRPr="00C129BD">
              <w:t>о</w:t>
            </w:r>
            <w:r w:rsidRPr="00C129BD">
              <w:t>нусных дробилок. Дробилки с гидра</w:t>
            </w:r>
            <w:r w:rsidRPr="00C129BD">
              <w:t>в</w:t>
            </w:r>
            <w:r w:rsidRPr="00C129BD">
              <w:t>лическим регулированием разгрузо</w:t>
            </w:r>
            <w:r w:rsidRPr="00C129BD">
              <w:t>ч</w:t>
            </w:r>
            <w:r w:rsidRPr="00C129BD">
              <w:t>ной  щели. Практика использования конусных дроб</w:t>
            </w:r>
            <w:r w:rsidRPr="00C129BD">
              <w:t>и</w:t>
            </w:r>
            <w:r w:rsidRPr="00C129BD">
              <w:t>лок</w:t>
            </w:r>
          </w:p>
        </w:tc>
        <w:tc>
          <w:tcPr>
            <w:tcW w:w="137" w:type="pct"/>
            <w:shd w:val="clear" w:color="auto" w:fill="auto"/>
          </w:tcPr>
          <w:p w:rsidR="00FA66C2" w:rsidRPr="00AA7235" w:rsidRDefault="001B2C51" w:rsidP="0075234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42" w:type="pct"/>
            <w:shd w:val="clear" w:color="auto" w:fill="auto"/>
          </w:tcPr>
          <w:p w:rsidR="00FA66C2" w:rsidRPr="00AA7235" w:rsidRDefault="003E1B3A" w:rsidP="0075234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194" w:type="pct"/>
            <w:shd w:val="clear" w:color="auto" w:fill="auto"/>
          </w:tcPr>
          <w:p w:rsidR="00FA66C2" w:rsidRPr="00AA7235" w:rsidRDefault="00A31BE1" w:rsidP="0075234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1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shd w:val="clear" w:color="auto" w:fill="auto"/>
          </w:tcPr>
          <w:p w:rsidR="00FA66C2" w:rsidRPr="00BD1B60" w:rsidRDefault="00456D6B" w:rsidP="0075234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rPr>
                <w:bCs/>
                <w:iCs/>
              </w:rPr>
              <w:t xml:space="preserve">Подготовка к </w:t>
            </w:r>
            <w:r w:rsidRPr="00874B30">
              <w:rPr>
                <w:bCs/>
                <w:iCs/>
              </w:rPr>
              <w:t xml:space="preserve"> лабораторно-практическому зан</w:t>
            </w:r>
            <w:r w:rsidRPr="00874B30">
              <w:rPr>
                <w:bCs/>
                <w:iCs/>
              </w:rPr>
              <w:t>я</w:t>
            </w:r>
            <w:r w:rsidRPr="00874B30">
              <w:rPr>
                <w:bCs/>
                <w:iCs/>
              </w:rPr>
              <w:t>тию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FA66C2" w:rsidRPr="00D378FF" w:rsidRDefault="00FA66C2" w:rsidP="00752342">
            <w:pPr>
              <w:pStyle w:val="Default"/>
              <w:jc w:val="center"/>
              <w:rPr>
                <w:color w:val="auto"/>
              </w:rPr>
            </w:pPr>
            <w:r w:rsidRPr="00D378FF">
              <w:rPr>
                <w:color w:val="auto"/>
              </w:rPr>
              <w:t>Защита лабораторных р</w:t>
            </w:r>
            <w:r w:rsidRPr="00D378FF">
              <w:rPr>
                <w:color w:val="auto"/>
              </w:rPr>
              <w:t>а</w:t>
            </w:r>
            <w:r w:rsidRPr="00D378FF">
              <w:rPr>
                <w:color w:val="auto"/>
              </w:rPr>
              <w:t>бот</w:t>
            </w:r>
          </w:p>
        </w:tc>
        <w:tc>
          <w:tcPr>
            <w:tcW w:w="371" w:type="pct"/>
            <w:vMerge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</w:pPr>
          </w:p>
        </w:tc>
      </w:tr>
      <w:tr w:rsidR="00FA66C2" w:rsidRPr="00C17915" w:rsidTr="00A31BE1">
        <w:trPr>
          <w:trHeight w:val="499"/>
        </w:trPr>
        <w:tc>
          <w:tcPr>
            <w:tcW w:w="1424" w:type="pct"/>
          </w:tcPr>
          <w:p w:rsidR="00FA66C2" w:rsidRPr="00C129BD" w:rsidRDefault="00FA66C2" w:rsidP="00752342">
            <w:pPr>
              <w:ind w:firstLine="0"/>
            </w:pPr>
            <w:r w:rsidRPr="00C129BD">
              <w:t>6.3. Валковые дробилки. Принцип де</w:t>
            </w:r>
            <w:r w:rsidRPr="00C129BD">
              <w:t>й</w:t>
            </w:r>
            <w:r w:rsidRPr="00C129BD">
              <w:t>ствия, область применения, степень дробления, производительность и р</w:t>
            </w:r>
            <w:r w:rsidRPr="00C129BD">
              <w:t>е</w:t>
            </w:r>
            <w:r w:rsidRPr="00C129BD">
              <w:t>гулировка крупности дробимого мат</w:t>
            </w:r>
            <w:r w:rsidRPr="00C129BD">
              <w:t>е</w:t>
            </w:r>
            <w:r w:rsidRPr="00C129BD">
              <w:t>риала. Правила технической эксплу</w:t>
            </w:r>
            <w:r w:rsidRPr="00C129BD">
              <w:t>а</w:t>
            </w:r>
            <w:r w:rsidRPr="00C129BD">
              <w:t>тации и техники безопасности при о</w:t>
            </w:r>
            <w:r w:rsidRPr="00C129BD">
              <w:t>б</w:t>
            </w:r>
            <w:r w:rsidRPr="00C129BD">
              <w:t>служивании дробилок. Конструкция валковой дробилки в</w:t>
            </w:r>
            <w:r w:rsidRPr="00C129BD">
              <w:t>ы</w:t>
            </w:r>
            <w:r w:rsidRPr="00C129BD">
              <w:t>сокого давления</w:t>
            </w:r>
          </w:p>
        </w:tc>
        <w:tc>
          <w:tcPr>
            <w:tcW w:w="137" w:type="pct"/>
            <w:shd w:val="clear" w:color="auto" w:fill="auto"/>
          </w:tcPr>
          <w:p w:rsidR="00FA66C2" w:rsidRPr="00AA7235" w:rsidRDefault="001B2C51" w:rsidP="0075234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42" w:type="pct"/>
            <w:shd w:val="clear" w:color="auto" w:fill="auto"/>
          </w:tcPr>
          <w:p w:rsidR="00FA66C2" w:rsidRPr="00AA7235" w:rsidRDefault="003E1B3A" w:rsidP="0075234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194" w:type="pct"/>
            <w:shd w:val="clear" w:color="auto" w:fill="auto"/>
          </w:tcPr>
          <w:p w:rsidR="00FA66C2" w:rsidRPr="00AA7235" w:rsidRDefault="00A31BE1" w:rsidP="00752342">
            <w:pPr>
              <w:pStyle w:val="Style14"/>
              <w:widowControl/>
              <w:ind w:firstLine="0"/>
              <w:jc w:val="center"/>
            </w:pPr>
            <w:r>
              <w:t>1,5</w:t>
            </w:r>
          </w:p>
        </w:tc>
        <w:tc>
          <w:tcPr>
            <w:tcW w:w="251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shd w:val="clear" w:color="auto" w:fill="auto"/>
          </w:tcPr>
          <w:p w:rsidR="00FA66C2" w:rsidRPr="00BD1B60" w:rsidRDefault="00456D6B" w:rsidP="0075234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rPr>
                <w:bCs/>
                <w:iCs/>
              </w:rPr>
              <w:t xml:space="preserve">Подготовка к </w:t>
            </w:r>
            <w:r w:rsidRPr="00874B30">
              <w:rPr>
                <w:bCs/>
                <w:iCs/>
              </w:rPr>
              <w:t xml:space="preserve"> лабораторно-практическому зан</w:t>
            </w:r>
            <w:r w:rsidRPr="00874B30">
              <w:rPr>
                <w:bCs/>
                <w:iCs/>
              </w:rPr>
              <w:t>я</w:t>
            </w:r>
            <w:r w:rsidRPr="00874B30">
              <w:rPr>
                <w:bCs/>
                <w:iCs/>
              </w:rPr>
              <w:t>тию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FA66C2" w:rsidRPr="00D378FF" w:rsidRDefault="00FA66C2" w:rsidP="00752342">
            <w:pPr>
              <w:pStyle w:val="Default"/>
              <w:jc w:val="center"/>
              <w:rPr>
                <w:color w:val="auto"/>
              </w:rPr>
            </w:pPr>
            <w:r w:rsidRPr="00D378FF">
              <w:rPr>
                <w:color w:val="auto"/>
              </w:rPr>
              <w:t>Защита лабораторных р</w:t>
            </w:r>
            <w:r w:rsidRPr="00D378FF">
              <w:rPr>
                <w:color w:val="auto"/>
              </w:rPr>
              <w:t>а</w:t>
            </w:r>
            <w:r w:rsidRPr="00D378FF">
              <w:rPr>
                <w:color w:val="auto"/>
              </w:rPr>
              <w:t>бот</w:t>
            </w:r>
          </w:p>
        </w:tc>
        <w:tc>
          <w:tcPr>
            <w:tcW w:w="371" w:type="pct"/>
            <w:vMerge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</w:pPr>
          </w:p>
        </w:tc>
      </w:tr>
      <w:tr w:rsidR="00FA66C2" w:rsidRPr="00C17915" w:rsidTr="00A31BE1">
        <w:trPr>
          <w:trHeight w:val="499"/>
        </w:trPr>
        <w:tc>
          <w:tcPr>
            <w:tcW w:w="1424" w:type="pct"/>
          </w:tcPr>
          <w:p w:rsidR="00FA66C2" w:rsidRPr="00C129BD" w:rsidRDefault="00FA66C2" w:rsidP="00752342">
            <w:pPr>
              <w:ind w:firstLine="0"/>
            </w:pPr>
            <w:r w:rsidRPr="00C129BD">
              <w:t>6.4. Дробилки ударного действия. Ко</w:t>
            </w:r>
            <w:r w:rsidRPr="00C129BD">
              <w:t>н</w:t>
            </w:r>
            <w:r w:rsidRPr="00C129BD">
              <w:t>струкции молотковых, роторных и це</w:t>
            </w:r>
            <w:r w:rsidRPr="00C129BD">
              <w:t>н</w:t>
            </w:r>
            <w:r w:rsidRPr="00C129BD">
              <w:lastRenderedPageBreak/>
              <w:t>тробежных дробилок. Принцип дейс</w:t>
            </w:r>
            <w:r w:rsidRPr="00C129BD">
              <w:t>т</w:t>
            </w:r>
            <w:r w:rsidRPr="00C129BD">
              <w:t>вия, область применения, степень дробления, производительность и р</w:t>
            </w:r>
            <w:r w:rsidRPr="00C129BD">
              <w:t>е</w:t>
            </w:r>
            <w:r w:rsidRPr="00C129BD">
              <w:t>гулировка крупности дробимого мат</w:t>
            </w:r>
            <w:r w:rsidRPr="00C129BD">
              <w:t>е</w:t>
            </w:r>
            <w:r w:rsidRPr="00C129BD">
              <w:t>риала. Правила технической эксплу</w:t>
            </w:r>
            <w:r w:rsidRPr="00C129BD">
              <w:t>а</w:t>
            </w:r>
            <w:r w:rsidRPr="00C129BD">
              <w:t>тации и техники безопасности при о</w:t>
            </w:r>
            <w:r w:rsidRPr="00C129BD">
              <w:t>б</w:t>
            </w:r>
            <w:r w:rsidRPr="00C129BD">
              <w:t>служивании дробилок</w:t>
            </w:r>
          </w:p>
        </w:tc>
        <w:tc>
          <w:tcPr>
            <w:tcW w:w="137" w:type="pct"/>
            <w:shd w:val="clear" w:color="auto" w:fill="auto"/>
          </w:tcPr>
          <w:p w:rsidR="00FA66C2" w:rsidRPr="00AA7235" w:rsidRDefault="001B2C51" w:rsidP="00752342">
            <w:pPr>
              <w:pStyle w:val="Style14"/>
              <w:widowControl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42" w:type="pct"/>
            <w:shd w:val="clear" w:color="auto" w:fill="auto"/>
          </w:tcPr>
          <w:p w:rsidR="00FA66C2" w:rsidRPr="00AA7235" w:rsidRDefault="003E1B3A" w:rsidP="0075234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194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1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shd w:val="clear" w:color="auto" w:fill="auto"/>
          </w:tcPr>
          <w:p w:rsidR="00FA66C2" w:rsidRPr="00BD1B60" w:rsidRDefault="00456D6B" w:rsidP="0075234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874B30">
              <w:rPr>
                <w:bCs/>
                <w:iCs/>
              </w:rPr>
              <w:t xml:space="preserve">Подготовка к </w:t>
            </w:r>
            <w:r>
              <w:rPr>
                <w:bCs/>
                <w:iCs/>
              </w:rPr>
              <w:t>контрольной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боте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FA66C2" w:rsidRPr="00D378FF" w:rsidRDefault="00FA66C2" w:rsidP="00752342">
            <w:pPr>
              <w:pStyle w:val="Default"/>
              <w:jc w:val="center"/>
              <w:rPr>
                <w:color w:val="auto"/>
              </w:rPr>
            </w:pPr>
            <w:r w:rsidRPr="00D378FF">
              <w:rPr>
                <w:color w:val="auto"/>
              </w:rPr>
              <w:t>Контрольная р</w:t>
            </w:r>
            <w:r w:rsidRPr="00D378FF">
              <w:rPr>
                <w:color w:val="auto"/>
              </w:rPr>
              <w:t>а</w:t>
            </w:r>
            <w:r>
              <w:rPr>
                <w:color w:val="auto"/>
              </w:rPr>
              <w:t>бота</w:t>
            </w:r>
          </w:p>
        </w:tc>
        <w:tc>
          <w:tcPr>
            <w:tcW w:w="371" w:type="pct"/>
            <w:vMerge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</w:pPr>
          </w:p>
        </w:tc>
      </w:tr>
      <w:tr w:rsidR="00FA66C2" w:rsidRPr="00C17915" w:rsidTr="00A31BE1">
        <w:trPr>
          <w:trHeight w:val="499"/>
        </w:trPr>
        <w:tc>
          <w:tcPr>
            <w:tcW w:w="1424" w:type="pct"/>
          </w:tcPr>
          <w:p w:rsidR="00FA66C2" w:rsidRPr="005A6E91" w:rsidRDefault="00FA66C2" w:rsidP="00752342">
            <w:pPr>
              <w:ind w:firstLine="0"/>
              <w:jc w:val="left"/>
              <w:rPr>
                <w:b/>
              </w:rPr>
            </w:pPr>
            <w:r w:rsidRPr="005A6E91">
              <w:rPr>
                <w:b/>
              </w:rPr>
              <w:lastRenderedPageBreak/>
              <w:t>Итого по разделу</w:t>
            </w:r>
          </w:p>
        </w:tc>
        <w:tc>
          <w:tcPr>
            <w:tcW w:w="137" w:type="pct"/>
            <w:shd w:val="clear" w:color="auto" w:fill="auto"/>
          </w:tcPr>
          <w:p w:rsidR="00FA66C2" w:rsidRPr="0073718D" w:rsidRDefault="001B2C51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2" w:type="pct"/>
            <w:shd w:val="clear" w:color="auto" w:fill="auto"/>
          </w:tcPr>
          <w:p w:rsidR="00FA66C2" w:rsidRPr="0073718D" w:rsidRDefault="003E1B3A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:rsidR="00FA66C2" w:rsidRPr="0073718D" w:rsidRDefault="00A31BE1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251" w:type="pct"/>
            <w:shd w:val="clear" w:color="auto" w:fill="auto"/>
          </w:tcPr>
          <w:p w:rsidR="00FA66C2" w:rsidRPr="0073718D" w:rsidRDefault="00FA66C2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shd w:val="clear" w:color="auto" w:fill="auto"/>
          </w:tcPr>
          <w:p w:rsidR="00FA66C2" w:rsidRPr="0073718D" w:rsidRDefault="00456D6B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FA66C2" w:rsidRPr="00C129BD" w:rsidRDefault="00FA66C2" w:rsidP="0075234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Защита лабораторных работ, контрольная р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бота</w:t>
            </w:r>
          </w:p>
        </w:tc>
        <w:tc>
          <w:tcPr>
            <w:tcW w:w="371" w:type="pct"/>
            <w:vMerge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</w:pPr>
          </w:p>
        </w:tc>
      </w:tr>
      <w:tr w:rsidR="00FA66C2" w:rsidRPr="00C17915" w:rsidTr="00A31BE1">
        <w:trPr>
          <w:trHeight w:val="499"/>
        </w:trPr>
        <w:tc>
          <w:tcPr>
            <w:tcW w:w="1424" w:type="pct"/>
          </w:tcPr>
          <w:p w:rsidR="00FA66C2" w:rsidRPr="00C129BD" w:rsidRDefault="00FA66C2" w:rsidP="00752342">
            <w:pPr>
              <w:ind w:firstLine="0"/>
              <w:rPr>
                <w:bCs/>
              </w:rPr>
            </w:pPr>
            <w:r w:rsidRPr="00C129BD">
              <w:rPr>
                <w:bCs/>
                <w:iCs/>
              </w:rPr>
              <w:t xml:space="preserve">7.  </w:t>
            </w:r>
            <w:r w:rsidRPr="00C129BD">
              <w:rPr>
                <w:bCs/>
              </w:rPr>
              <w:t>Оборудование для и</w:t>
            </w:r>
            <w:r w:rsidRPr="00C129BD">
              <w:rPr>
                <w:bCs/>
              </w:rPr>
              <w:t>з</w:t>
            </w:r>
            <w:r w:rsidRPr="00C129BD">
              <w:rPr>
                <w:bCs/>
              </w:rPr>
              <w:t>мельчения</w:t>
            </w:r>
            <w:r w:rsidRPr="00C129BD">
              <w:rPr>
                <w:bCs/>
              </w:rPr>
              <w:tab/>
            </w:r>
          </w:p>
        </w:tc>
        <w:tc>
          <w:tcPr>
            <w:tcW w:w="137" w:type="pct"/>
            <w:shd w:val="clear" w:color="auto" w:fill="auto"/>
          </w:tcPr>
          <w:p w:rsidR="00FA66C2" w:rsidRPr="00AA7235" w:rsidRDefault="001B2C51" w:rsidP="0075234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42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1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shd w:val="clear" w:color="auto" w:fill="auto"/>
          </w:tcPr>
          <w:p w:rsidR="00FA66C2" w:rsidRPr="00BD1B60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  <w:shd w:val="clear" w:color="auto" w:fill="auto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  <w:vMerge w:val="restart"/>
            <w:shd w:val="clear" w:color="auto" w:fill="auto"/>
          </w:tcPr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ОПК-1</w:t>
            </w:r>
          </w:p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ПК-4</w:t>
            </w:r>
          </w:p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ПК-6</w:t>
            </w:r>
          </w:p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ПК-19</w:t>
            </w:r>
          </w:p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ПСК-6</w:t>
            </w:r>
            <w:r>
              <w:t>.</w:t>
            </w:r>
            <w:r w:rsidRPr="00C129BD">
              <w:t>2</w:t>
            </w:r>
          </w:p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ПСК-6</w:t>
            </w:r>
            <w:r>
              <w:t>.</w:t>
            </w:r>
            <w:r w:rsidRPr="00C129BD">
              <w:t>3</w:t>
            </w:r>
          </w:p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</w:pPr>
            <w:r w:rsidRPr="00C129BD">
              <w:t>ПСК-6</w:t>
            </w:r>
            <w:r>
              <w:t>.</w:t>
            </w:r>
            <w:r w:rsidRPr="00C129BD">
              <w:t>4</w:t>
            </w:r>
          </w:p>
          <w:p w:rsidR="00FA66C2" w:rsidRPr="00C129BD" w:rsidRDefault="00FA66C2" w:rsidP="0075234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129BD">
              <w:t>ПСК-6</w:t>
            </w:r>
            <w:r>
              <w:t>.</w:t>
            </w:r>
            <w:r w:rsidRPr="00C129BD">
              <w:t>5</w:t>
            </w:r>
          </w:p>
        </w:tc>
      </w:tr>
      <w:tr w:rsidR="00FA66C2" w:rsidRPr="00C17915" w:rsidTr="00A31BE1">
        <w:trPr>
          <w:trHeight w:val="499"/>
        </w:trPr>
        <w:tc>
          <w:tcPr>
            <w:tcW w:w="1424" w:type="pct"/>
          </w:tcPr>
          <w:p w:rsidR="00FA66C2" w:rsidRPr="00C129BD" w:rsidRDefault="00FA66C2" w:rsidP="00752342">
            <w:pPr>
              <w:shd w:val="clear" w:color="auto" w:fill="FFFFFF"/>
              <w:ind w:firstLine="0"/>
            </w:pPr>
            <w:r w:rsidRPr="00C129BD">
              <w:t>7.1. Классификация мельниц по и</w:t>
            </w:r>
            <w:r w:rsidRPr="00C129BD">
              <w:t>з</w:t>
            </w:r>
            <w:r w:rsidRPr="00C129BD">
              <w:t>мельчающей среде, способу разгрузки и длине барабана. Конструкции мел</w:t>
            </w:r>
            <w:r w:rsidRPr="00C129BD">
              <w:t>ь</w:t>
            </w:r>
            <w:r w:rsidRPr="00C129BD">
              <w:t>ниц различных типов (стержневых, шаровых с центральной разгрузкой и разгрузкой через решетку, мельниц с</w:t>
            </w:r>
            <w:r w:rsidRPr="00C129BD">
              <w:t>а</w:t>
            </w:r>
            <w:r w:rsidRPr="00C129BD">
              <w:t>моизмел</w:t>
            </w:r>
            <w:r w:rsidRPr="00C129BD">
              <w:t>ь</w:t>
            </w:r>
            <w:r w:rsidRPr="00C129BD">
              <w:t xml:space="preserve">чения) </w:t>
            </w:r>
          </w:p>
        </w:tc>
        <w:tc>
          <w:tcPr>
            <w:tcW w:w="137" w:type="pct"/>
            <w:shd w:val="clear" w:color="auto" w:fill="auto"/>
          </w:tcPr>
          <w:p w:rsidR="00FA66C2" w:rsidRPr="00AA7235" w:rsidRDefault="001B2C51" w:rsidP="0075234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42" w:type="pct"/>
            <w:shd w:val="clear" w:color="auto" w:fill="auto"/>
          </w:tcPr>
          <w:p w:rsidR="00FA66C2" w:rsidRPr="00AA7235" w:rsidRDefault="003E1B3A" w:rsidP="00752342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194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1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shd w:val="clear" w:color="auto" w:fill="auto"/>
          </w:tcPr>
          <w:p w:rsidR="00FA66C2" w:rsidRPr="00BD1B60" w:rsidRDefault="00456D6B" w:rsidP="0075234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874B30">
              <w:rPr>
                <w:bCs/>
                <w:iCs/>
              </w:rPr>
              <w:t xml:space="preserve">Подготовка к </w:t>
            </w:r>
            <w:r>
              <w:rPr>
                <w:bCs/>
                <w:iCs/>
              </w:rPr>
              <w:t>контрольной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боте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FA66C2" w:rsidRPr="00C129BD" w:rsidRDefault="00FA66C2" w:rsidP="0075234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D378FF">
              <w:t>Контрольная р</w:t>
            </w:r>
            <w:r w:rsidRPr="00D378FF">
              <w:t>а</w:t>
            </w:r>
            <w:r w:rsidRPr="00D378FF">
              <w:t>бота</w:t>
            </w:r>
          </w:p>
        </w:tc>
        <w:tc>
          <w:tcPr>
            <w:tcW w:w="371" w:type="pct"/>
            <w:vMerge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</w:pPr>
          </w:p>
        </w:tc>
      </w:tr>
      <w:tr w:rsidR="00FA66C2" w:rsidRPr="00C17915" w:rsidTr="00A31BE1">
        <w:trPr>
          <w:trHeight w:val="499"/>
        </w:trPr>
        <w:tc>
          <w:tcPr>
            <w:tcW w:w="1424" w:type="pct"/>
          </w:tcPr>
          <w:p w:rsidR="00FA66C2" w:rsidRPr="00C129BD" w:rsidRDefault="00FA66C2" w:rsidP="00752342">
            <w:pPr>
              <w:shd w:val="clear" w:color="auto" w:fill="FFFFFF"/>
              <w:ind w:firstLine="0"/>
            </w:pPr>
            <w:r w:rsidRPr="00C129BD">
              <w:t>7.2. Компоновка мельниц и сопряжение с классифицирующим оборуд</w:t>
            </w:r>
            <w:r w:rsidRPr="00C129BD">
              <w:t>о</w:t>
            </w:r>
            <w:r w:rsidRPr="00C129BD">
              <w:t>ванием.</w:t>
            </w:r>
          </w:p>
        </w:tc>
        <w:tc>
          <w:tcPr>
            <w:tcW w:w="137" w:type="pct"/>
            <w:shd w:val="clear" w:color="auto" w:fill="auto"/>
          </w:tcPr>
          <w:p w:rsidR="00FA66C2" w:rsidRPr="00AA7235" w:rsidRDefault="001B2C51" w:rsidP="0075234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42" w:type="pct"/>
            <w:shd w:val="clear" w:color="auto" w:fill="auto"/>
          </w:tcPr>
          <w:p w:rsidR="00FA66C2" w:rsidRPr="00AA7235" w:rsidRDefault="003E1B3A" w:rsidP="00752342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194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1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shd w:val="clear" w:color="auto" w:fill="auto"/>
          </w:tcPr>
          <w:p w:rsidR="00FA66C2" w:rsidRPr="00BD1B60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  <w:shd w:val="clear" w:color="auto" w:fill="auto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FA66C2" w:rsidRPr="00817EA4" w:rsidRDefault="00FA66C2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</w:pPr>
          </w:p>
        </w:tc>
      </w:tr>
      <w:tr w:rsidR="00FA66C2" w:rsidRPr="00C17915" w:rsidTr="00A31BE1">
        <w:trPr>
          <w:trHeight w:val="499"/>
        </w:trPr>
        <w:tc>
          <w:tcPr>
            <w:tcW w:w="1424" w:type="pct"/>
          </w:tcPr>
          <w:p w:rsidR="00FA66C2" w:rsidRPr="00C129BD" w:rsidRDefault="00FA66C2" w:rsidP="00752342">
            <w:pPr>
              <w:shd w:val="clear" w:color="auto" w:fill="FFFFFF"/>
              <w:ind w:firstLine="0"/>
            </w:pPr>
            <w:r w:rsidRPr="00C129BD">
              <w:t>7.3. Механика барабанных мельниц. Скоростные режимы работы, критич</w:t>
            </w:r>
            <w:r w:rsidRPr="00C129BD">
              <w:t>е</w:t>
            </w:r>
            <w:r w:rsidRPr="00C129BD">
              <w:t>ская скорость вращения барабана. П</w:t>
            </w:r>
            <w:r w:rsidRPr="00C129BD">
              <w:t>о</w:t>
            </w:r>
            <w:r w:rsidRPr="00C129BD">
              <w:t>лезная мощность, потребляемая мел</w:t>
            </w:r>
            <w:r w:rsidRPr="00C129BD">
              <w:t>ь</w:t>
            </w:r>
            <w:r w:rsidRPr="00C129BD">
              <w:t>ницей. Оптимальная скорость вращ</w:t>
            </w:r>
            <w:r w:rsidRPr="00C129BD">
              <w:t>е</w:t>
            </w:r>
            <w:r w:rsidRPr="00C129BD">
              <w:t>ния мельницы</w:t>
            </w:r>
          </w:p>
        </w:tc>
        <w:tc>
          <w:tcPr>
            <w:tcW w:w="137" w:type="pct"/>
            <w:shd w:val="clear" w:color="auto" w:fill="auto"/>
          </w:tcPr>
          <w:p w:rsidR="00FA66C2" w:rsidRPr="00AA7235" w:rsidRDefault="001B2C51" w:rsidP="0075234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42" w:type="pct"/>
            <w:shd w:val="clear" w:color="auto" w:fill="auto"/>
          </w:tcPr>
          <w:p w:rsidR="00FA66C2" w:rsidRPr="00AA7235" w:rsidRDefault="003E1B3A" w:rsidP="003E1B3A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194" w:type="pct"/>
            <w:shd w:val="clear" w:color="auto" w:fill="auto"/>
          </w:tcPr>
          <w:p w:rsidR="00FA66C2" w:rsidRPr="00AA7235" w:rsidRDefault="00A31BE1" w:rsidP="0075234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51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shd w:val="clear" w:color="auto" w:fill="auto"/>
          </w:tcPr>
          <w:p w:rsidR="00FA66C2" w:rsidRPr="00BD1B60" w:rsidRDefault="00456D6B" w:rsidP="0075234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rPr>
                <w:bCs/>
                <w:iCs/>
              </w:rPr>
              <w:t xml:space="preserve">Подготовка к </w:t>
            </w:r>
            <w:r w:rsidRPr="00874B30">
              <w:rPr>
                <w:bCs/>
                <w:iCs/>
              </w:rPr>
              <w:t xml:space="preserve"> лабораторно-практическому зан</w:t>
            </w:r>
            <w:r w:rsidRPr="00874B30">
              <w:rPr>
                <w:bCs/>
                <w:iCs/>
              </w:rPr>
              <w:t>я</w:t>
            </w:r>
            <w:r w:rsidRPr="00874B30">
              <w:rPr>
                <w:bCs/>
                <w:iCs/>
              </w:rPr>
              <w:t>тию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FA66C2" w:rsidRPr="00C129BD" w:rsidRDefault="00FA66C2" w:rsidP="00752342">
            <w:pPr>
              <w:pStyle w:val="Style14"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D378FF">
              <w:t>Защита лабораторных р</w:t>
            </w:r>
            <w:r w:rsidRPr="00D378FF">
              <w:t>а</w:t>
            </w:r>
            <w:r w:rsidRPr="00D378FF">
              <w:t>бот</w:t>
            </w:r>
          </w:p>
        </w:tc>
        <w:tc>
          <w:tcPr>
            <w:tcW w:w="371" w:type="pct"/>
            <w:vMerge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</w:pPr>
          </w:p>
        </w:tc>
      </w:tr>
      <w:tr w:rsidR="00FA66C2" w:rsidRPr="00C17915" w:rsidTr="00A31BE1">
        <w:trPr>
          <w:trHeight w:val="499"/>
        </w:trPr>
        <w:tc>
          <w:tcPr>
            <w:tcW w:w="1424" w:type="pct"/>
          </w:tcPr>
          <w:p w:rsidR="00FA66C2" w:rsidRPr="00C129BD" w:rsidRDefault="00FA66C2" w:rsidP="00752342">
            <w:pPr>
              <w:shd w:val="clear" w:color="auto" w:fill="FFFFFF"/>
              <w:ind w:firstLine="0"/>
            </w:pPr>
            <w:r w:rsidRPr="00C129BD">
              <w:lastRenderedPageBreak/>
              <w:t>7.4. Мелющие тела, закономерности их износа, рационирование шаровой н</w:t>
            </w:r>
            <w:r w:rsidRPr="00C129BD">
              <w:t>а</w:t>
            </w:r>
            <w:r w:rsidRPr="00C129BD">
              <w:t>грузки в мельнице. Эксплуатация мельниц</w:t>
            </w:r>
          </w:p>
        </w:tc>
        <w:tc>
          <w:tcPr>
            <w:tcW w:w="137" w:type="pct"/>
            <w:shd w:val="clear" w:color="auto" w:fill="auto"/>
          </w:tcPr>
          <w:p w:rsidR="00FA66C2" w:rsidRPr="00AA7235" w:rsidRDefault="001B2C51" w:rsidP="0075234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42" w:type="pct"/>
            <w:shd w:val="clear" w:color="auto" w:fill="auto"/>
          </w:tcPr>
          <w:p w:rsidR="00FA66C2" w:rsidRPr="00AA7235" w:rsidRDefault="003E1B3A" w:rsidP="00752342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194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1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shd w:val="clear" w:color="auto" w:fill="auto"/>
          </w:tcPr>
          <w:p w:rsidR="00FA66C2" w:rsidRPr="00BD1B60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  <w:shd w:val="clear" w:color="auto" w:fill="auto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FA66C2" w:rsidRPr="00817EA4" w:rsidRDefault="00FA66C2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</w:pPr>
          </w:p>
        </w:tc>
      </w:tr>
      <w:tr w:rsidR="00FA66C2" w:rsidRPr="00C17915" w:rsidTr="00A31BE1">
        <w:trPr>
          <w:trHeight w:val="499"/>
        </w:trPr>
        <w:tc>
          <w:tcPr>
            <w:tcW w:w="1424" w:type="pct"/>
          </w:tcPr>
          <w:p w:rsidR="00FA66C2" w:rsidRPr="00C129BD" w:rsidRDefault="00FA66C2" w:rsidP="00752342">
            <w:pPr>
              <w:shd w:val="clear" w:color="auto" w:fill="FFFFFF"/>
              <w:ind w:firstLine="0"/>
            </w:pPr>
            <w:r w:rsidRPr="00C129BD">
              <w:t>7.5. Кинетика измел</w:t>
            </w:r>
            <w:r w:rsidRPr="00C129BD">
              <w:t>ь</w:t>
            </w:r>
            <w:r w:rsidRPr="00C129BD">
              <w:t>чения</w:t>
            </w:r>
          </w:p>
        </w:tc>
        <w:tc>
          <w:tcPr>
            <w:tcW w:w="137" w:type="pct"/>
            <w:shd w:val="clear" w:color="auto" w:fill="auto"/>
          </w:tcPr>
          <w:p w:rsidR="00FA66C2" w:rsidRPr="00AA7235" w:rsidRDefault="004A5C49" w:rsidP="0075234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42" w:type="pct"/>
            <w:shd w:val="clear" w:color="auto" w:fill="auto"/>
          </w:tcPr>
          <w:p w:rsidR="00FA66C2" w:rsidRPr="00AA7235" w:rsidRDefault="003E1B3A" w:rsidP="00752342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194" w:type="pct"/>
            <w:shd w:val="clear" w:color="auto" w:fill="auto"/>
          </w:tcPr>
          <w:p w:rsidR="00FA66C2" w:rsidRPr="00AA7235" w:rsidRDefault="001B2C51" w:rsidP="0075234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1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shd w:val="clear" w:color="auto" w:fill="auto"/>
          </w:tcPr>
          <w:p w:rsidR="00FA66C2" w:rsidRPr="00BD1B60" w:rsidRDefault="00456D6B" w:rsidP="0075234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rPr>
                <w:bCs/>
                <w:iCs/>
              </w:rPr>
              <w:t xml:space="preserve">Подготовка к </w:t>
            </w:r>
            <w:r w:rsidRPr="00874B30">
              <w:rPr>
                <w:bCs/>
                <w:iCs/>
              </w:rPr>
              <w:t xml:space="preserve"> лабораторно-практическому зан</w:t>
            </w:r>
            <w:r w:rsidRPr="00874B30">
              <w:rPr>
                <w:bCs/>
                <w:iCs/>
              </w:rPr>
              <w:t>я</w:t>
            </w:r>
            <w:r w:rsidRPr="00874B30">
              <w:rPr>
                <w:bCs/>
                <w:iCs/>
              </w:rPr>
              <w:t>тию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FA66C2" w:rsidRPr="00C129BD" w:rsidRDefault="00FA66C2" w:rsidP="0075234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D378FF">
              <w:t>Защита лабораторных р</w:t>
            </w:r>
            <w:r w:rsidRPr="00D378FF">
              <w:t>а</w:t>
            </w:r>
            <w:r w:rsidRPr="00D378FF">
              <w:t>бот</w:t>
            </w:r>
          </w:p>
        </w:tc>
        <w:tc>
          <w:tcPr>
            <w:tcW w:w="371" w:type="pct"/>
            <w:vMerge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</w:pPr>
          </w:p>
        </w:tc>
      </w:tr>
      <w:tr w:rsidR="00FA66C2" w:rsidRPr="00C17915" w:rsidTr="00A31BE1">
        <w:trPr>
          <w:trHeight w:val="499"/>
        </w:trPr>
        <w:tc>
          <w:tcPr>
            <w:tcW w:w="1424" w:type="pct"/>
          </w:tcPr>
          <w:p w:rsidR="00FA66C2" w:rsidRPr="00C129BD" w:rsidRDefault="00FA66C2" w:rsidP="00752342">
            <w:pPr>
              <w:shd w:val="clear" w:color="auto" w:fill="FFFFFF"/>
              <w:ind w:firstLine="0"/>
            </w:pPr>
            <w:r w:rsidRPr="00C129BD">
              <w:t>7.6. Характеристики пульпы, их вли</w:t>
            </w:r>
            <w:r w:rsidRPr="00C129BD">
              <w:t>я</w:t>
            </w:r>
            <w:r w:rsidRPr="00C129BD">
              <w:t>ние на результаты измельчения и приемы регулирования технологич</w:t>
            </w:r>
            <w:r w:rsidRPr="00C129BD">
              <w:t>е</w:t>
            </w:r>
            <w:r w:rsidRPr="00C129BD">
              <w:t>ского процесса. Определение циркул</w:t>
            </w:r>
            <w:r w:rsidRPr="00C129BD">
              <w:t>и</w:t>
            </w:r>
            <w:r w:rsidRPr="00C129BD">
              <w:t>рующей нагрузки по результатам о</w:t>
            </w:r>
            <w:r w:rsidRPr="00C129BD">
              <w:t>п</w:t>
            </w:r>
            <w:r w:rsidRPr="00C129BD">
              <w:t>робов</w:t>
            </w:r>
            <w:r w:rsidRPr="00C129BD">
              <w:t>а</w:t>
            </w:r>
            <w:r w:rsidRPr="00C129BD">
              <w:t>ния</w:t>
            </w:r>
          </w:p>
        </w:tc>
        <w:tc>
          <w:tcPr>
            <w:tcW w:w="137" w:type="pct"/>
            <w:shd w:val="clear" w:color="auto" w:fill="auto"/>
          </w:tcPr>
          <w:p w:rsidR="00FA66C2" w:rsidRPr="00AA7235" w:rsidRDefault="004A5C49" w:rsidP="0075234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42" w:type="pct"/>
            <w:shd w:val="clear" w:color="auto" w:fill="auto"/>
          </w:tcPr>
          <w:p w:rsidR="00FA66C2" w:rsidRPr="00AA7235" w:rsidRDefault="003E1B3A" w:rsidP="00752342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194" w:type="pct"/>
            <w:shd w:val="clear" w:color="auto" w:fill="auto"/>
          </w:tcPr>
          <w:p w:rsidR="00FA66C2" w:rsidRPr="00AA7235" w:rsidRDefault="001B2C51" w:rsidP="0075234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51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shd w:val="clear" w:color="auto" w:fill="auto"/>
          </w:tcPr>
          <w:p w:rsidR="00FA66C2" w:rsidRPr="00BD1B60" w:rsidRDefault="00406331" w:rsidP="00752342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456D6B">
              <w:t>5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rPr>
                <w:bCs/>
                <w:iCs/>
              </w:rPr>
              <w:t xml:space="preserve">Подготовка к </w:t>
            </w:r>
            <w:r w:rsidRPr="00874B30">
              <w:rPr>
                <w:bCs/>
                <w:iCs/>
              </w:rPr>
              <w:t xml:space="preserve"> лабораторно-практическому зан</w:t>
            </w:r>
            <w:r w:rsidRPr="00874B30">
              <w:rPr>
                <w:bCs/>
                <w:iCs/>
              </w:rPr>
              <w:t>я</w:t>
            </w:r>
            <w:r w:rsidRPr="00874B30">
              <w:rPr>
                <w:bCs/>
                <w:iCs/>
              </w:rPr>
              <w:t>тию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FA66C2" w:rsidRPr="00C129BD" w:rsidRDefault="00FA66C2" w:rsidP="0075234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D378FF">
              <w:t>Защита лабораторных р</w:t>
            </w:r>
            <w:r w:rsidRPr="00D378FF">
              <w:t>а</w:t>
            </w:r>
            <w:r w:rsidRPr="00D378FF">
              <w:t>бот</w:t>
            </w:r>
          </w:p>
        </w:tc>
        <w:tc>
          <w:tcPr>
            <w:tcW w:w="371" w:type="pct"/>
            <w:vMerge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</w:pPr>
          </w:p>
        </w:tc>
      </w:tr>
      <w:tr w:rsidR="00FA66C2" w:rsidRPr="00C17915" w:rsidTr="00A31BE1">
        <w:trPr>
          <w:trHeight w:val="499"/>
        </w:trPr>
        <w:tc>
          <w:tcPr>
            <w:tcW w:w="1424" w:type="pct"/>
          </w:tcPr>
          <w:p w:rsidR="00FA66C2" w:rsidRPr="00C129BD" w:rsidRDefault="00FA66C2" w:rsidP="00752342">
            <w:pPr>
              <w:shd w:val="clear" w:color="auto" w:fill="FFFFFF"/>
              <w:ind w:firstLine="0"/>
            </w:pPr>
            <w:r w:rsidRPr="00C129BD">
              <w:t>7.7. Производительность мельниц и факторы определя</w:t>
            </w:r>
            <w:r w:rsidRPr="00C129BD">
              <w:t>ю</w:t>
            </w:r>
            <w:r w:rsidRPr="00C129BD">
              <w:t>щие ее</w:t>
            </w:r>
          </w:p>
        </w:tc>
        <w:tc>
          <w:tcPr>
            <w:tcW w:w="137" w:type="pct"/>
            <w:shd w:val="clear" w:color="auto" w:fill="auto"/>
          </w:tcPr>
          <w:p w:rsidR="00FA66C2" w:rsidRPr="00AA7235" w:rsidRDefault="004A5C49" w:rsidP="0075234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42" w:type="pct"/>
            <w:shd w:val="clear" w:color="auto" w:fill="auto"/>
          </w:tcPr>
          <w:p w:rsidR="00FA66C2" w:rsidRPr="00AA7235" w:rsidRDefault="003E1B3A" w:rsidP="00752342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194" w:type="pct"/>
            <w:shd w:val="clear" w:color="auto" w:fill="auto"/>
          </w:tcPr>
          <w:p w:rsidR="00FA66C2" w:rsidRPr="00AA7235" w:rsidRDefault="001B2C51" w:rsidP="0075234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51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shd w:val="clear" w:color="auto" w:fill="auto"/>
          </w:tcPr>
          <w:p w:rsidR="00FA66C2" w:rsidRPr="00BD1B60" w:rsidRDefault="00406331" w:rsidP="00752342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456D6B">
              <w:t>5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rPr>
                <w:bCs/>
                <w:iCs/>
              </w:rPr>
              <w:t xml:space="preserve">Подготовка к </w:t>
            </w:r>
            <w:r w:rsidRPr="00874B30">
              <w:rPr>
                <w:bCs/>
                <w:iCs/>
              </w:rPr>
              <w:t xml:space="preserve"> лабораторно-практическому зан</w:t>
            </w:r>
            <w:r w:rsidRPr="00874B30">
              <w:rPr>
                <w:bCs/>
                <w:iCs/>
              </w:rPr>
              <w:t>я</w:t>
            </w:r>
            <w:r w:rsidRPr="00874B30">
              <w:rPr>
                <w:bCs/>
                <w:iCs/>
              </w:rPr>
              <w:t>тию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FA66C2" w:rsidRPr="00C129BD" w:rsidRDefault="00FA66C2" w:rsidP="0075234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D378FF">
              <w:t>Защита лабораторных р</w:t>
            </w:r>
            <w:r w:rsidRPr="00D378FF">
              <w:t>а</w:t>
            </w:r>
            <w:r w:rsidRPr="00D378FF">
              <w:t>бот</w:t>
            </w:r>
          </w:p>
        </w:tc>
        <w:tc>
          <w:tcPr>
            <w:tcW w:w="371" w:type="pct"/>
            <w:vMerge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</w:pPr>
          </w:p>
        </w:tc>
      </w:tr>
      <w:tr w:rsidR="00FA66C2" w:rsidRPr="00C17915" w:rsidTr="00A31BE1">
        <w:trPr>
          <w:trHeight w:val="499"/>
        </w:trPr>
        <w:tc>
          <w:tcPr>
            <w:tcW w:w="1424" w:type="pct"/>
          </w:tcPr>
          <w:p w:rsidR="00FA66C2" w:rsidRPr="00C129BD" w:rsidRDefault="00FA66C2" w:rsidP="00752342">
            <w:pPr>
              <w:ind w:firstLine="0"/>
            </w:pPr>
            <w:r w:rsidRPr="00C129BD">
              <w:t>7.8. Правила технической эксплуатации б</w:t>
            </w:r>
            <w:r w:rsidRPr="00C129BD">
              <w:t>а</w:t>
            </w:r>
            <w:r w:rsidRPr="00C129BD">
              <w:t>рабанных мельниц</w:t>
            </w:r>
          </w:p>
        </w:tc>
        <w:tc>
          <w:tcPr>
            <w:tcW w:w="137" w:type="pct"/>
            <w:shd w:val="clear" w:color="auto" w:fill="auto"/>
          </w:tcPr>
          <w:p w:rsidR="00FA66C2" w:rsidRPr="00AA7235" w:rsidRDefault="001B2C51" w:rsidP="0075234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42" w:type="pct"/>
            <w:shd w:val="clear" w:color="auto" w:fill="auto"/>
          </w:tcPr>
          <w:p w:rsidR="00FA66C2" w:rsidRPr="00AA7235" w:rsidRDefault="003E1B3A" w:rsidP="00752342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194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1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shd w:val="clear" w:color="auto" w:fill="auto"/>
          </w:tcPr>
          <w:p w:rsidR="00FA66C2" w:rsidRPr="00BD1B60" w:rsidRDefault="00406331" w:rsidP="003B5AAC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3B5AAC">
              <w:t>0,9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874B30">
              <w:rPr>
                <w:bCs/>
                <w:iCs/>
              </w:rPr>
              <w:t xml:space="preserve">Подготовка к </w:t>
            </w:r>
            <w:r>
              <w:rPr>
                <w:bCs/>
                <w:iCs/>
              </w:rPr>
              <w:t>контрольной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боте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FA66C2" w:rsidRPr="00C129BD" w:rsidRDefault="00FA66C2" w:rsidP="0075234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D378FF">
              <w:t>Контрольная р</w:t>
            </w:r>
            <w:r w:rsidRPr="00D378FF">
              <w:t>а</w:t>
            </w:r>
            <w:r>
              <w:t>бота</w:t>
            </w:r>
          </w:p>
        </w:tc>
        <w:tc>
          <w:tcPr>
            <w:tcW w:w="371" w:type="pct"/>
            <w:vMerge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</w:pPr>
          </w:p>
        </w:tc>
      </w:tr>
      <w:tr w:rsidR="00FA66C2" w:rsidRPr="00C17915" w:rsidTr="00A31BE1">
        <w:trPr>
          <w:trHeight w:val="499"/>
        </w:trPr>
        <w:tc>
          <w:tcPr>
            <w:tcW w:w="1424" w:type="pct"/>
          </w:tcPr>
          <w:p w:rsidR="00FA66C2" w:rsidRPr="00C129BD" w:rsidRDefault="00FA66C2" w:rsidP="00752342">
            <w:pPr>
              <w:ind w:firstLine="0"/>
            </w:pPr>
            <w:r w:rsidRPr="00C129BD">
              <w:t>7.9.Конструкции, область использов</w:t>
            </w:r>
            <w:r w:rsidRPr="00C129BD">
              <w:t>а</w:t>
            </w:r>
            <w:r w:rsidRPr="00C129BD">
              <w:t xml:space="preserve">ния мельниц </w:t>
            </w:r>
            <w:r w:rsidRPr="00C129BD">
              <w:rPr>
                <w:lang w:val="en-US"/>
              </w:rPr>
              <w:t>Vertimill</w:t>
            </w:r>
            <w:r w:rsidRPr="00C129BD">
              <w:t xml:space="preserve"> и центробежной мел</w:t>
            </w:r>
            <w:r w:rsidRPr="00C129BD">
              <w:t>ь</w:t>
            </w:r>
            <w:r w:rsidRPr="00C129BD">
              <w:t>ницы</w:t>
            </w:r>
          </w:p>
        </w:tc>
        <w:tc>
          <w:tcPr>
            <w:tcW w:w="137" w:type="pct"/>
            <w:shd w:val="clear" w:color="auto" w:fill="auto"/>
          </w:tcPr>
          <w:p w:rsidR="00FA66C2" w:rsidRPr="00AA7235" w:rsidRDefault="001B2C51" w:rsidP="0075234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42" w:type="pct"/>
            <w:shd w:val="clear" w:color="auto" w:fill="auto"/>
          </w:tcPr>
          <w:p w:rsidR="00FA66C2" w:rsidRPr="00AA7235" w:rsidRDefault="003E1B3A" w:rsidP="00752342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194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1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shd w:val="clear" w:color="auto" w:fill="auto"/>
          </w:tcPr>
          <w:p w:rsidR="00FA66C2" w:rsidRPr="00BD1B60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FA66C2" w:rsidRPr="00817EA4" w:rsidRDefault="00FA66C2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</w:pPr>
          </w:p>
        </w:tc>
      </w:tr>
      <w:tr w:rsidR="00FA66C2" w:rsidRPr="00C17915" w:rsidTr="00A31BE1">
        <w:trPr>
          <w:trHeight w:val="499"/>
        </w:trPr>
        <w:tc>
          <w:tcPr>
            <w:tcW w:w="1424" w:type="pct"/>
          </w:tcPr>
          <w:p w:rsidR="00FA66C2" w:rsidRPr="00C129BD" w:rsidRDefault="00FA66C2" w:rsidP="00752342">
            <w:pPr>
              <w:shd w:val="clear" w:color="auto" w:fill="FFFFFF"/>
              <w:ind w:firstLine="0"/>
            </w:pPr>
            <w:r w:rsidRPr="00C129BD">
              <w:t>7.10. Основные направления по разр</w:t>
            </w:r>
            <w:r w:rsidRPr="00C129BD">
              <w:t>а</w:t>
            </w:r>
            <w:r w:rsidRPr="00C129BD">
              <w:t>ботке нового оборудования и технол</w:t>
            </w:r>
            <w:r w:rsidRPr="00C129BD">
              <w:t>о</w:t>
            </w:r>
            <w:r w:rsidRPr="00C129BD">
              <w:t>гических схем подготовки полезных ископаемых к обогащ</w:t>
            </w:r>
            <w:r w:rsidRPr="00C129BD">
              <w:t>е</w:t>
            </w:r>
            <w:r w:rsidRPr="00C129BD">
              <w:t>нию</w:t>
            </w:r>
          </w:p>
        </w:tc>
        <w:tc>
          <w:tcPr>
            <w:tcW w:w="137" w:type="pct"/>
            <w:shd w:val="clear" w:color="auto" w:fill="auto"/>
          </w:tcPr>
          <w:p w:rsidR="00FA66C2" w:rsidRPr="00AA7235" w:rsidRDefault="001B2C51" w:rsidP="0075234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42" w:type="pct"/>
            <w:shd w:val="clear" w:color="auto" w:fill="auto"/>
          </w:tcPr>
          <w:p w:rsidR="00FA66C2" w:rsidRPr="00AA7235" w:rsidRDefault="003E1B3A" w:rsidP="003E1B3A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194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1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shd w:val="clear" w:color="auto" w:fill="auto"/>
          </w:tcPr>
          <w:p w:rsidR="00FA66C2" w:rsidRPr="00BD1B60" w:rsidRDefault="00FA66C2" w:rsidP="0075234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FA66C2" w:rsidRPr="00817EA4" w:rsidRDefault="00FA66C2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</w:pPr>
          </w:p>
        </w:tc>
      </w:tr>
      <w:tr w:rsidR="00FA66C2" w:rsidRPr="00C17915" w:rsidTr="00A31BE1">
        <w:trPr>
          <w:trHeight w:val="499"/>
        </w:trPr>
        <w:tc>
          <w:tcPr>
            <w:tcW w:w="1424" w:type="pct"/>
          </w:tcPr>
          <w:p w:rsidR="00FA66C2" w:rsidRPr="00215A71" w:rsidRDefault="00FA66C2" w:rsidP="00752342">
            <w:pPr>
              <w:pStyle w:val="af6"/>
              <w:spacing w:after="0"/>
              <w:rPr>
                <w:b/>
                <w:lang w:val="ru-RU" w:eastAsia="ru-RU"/>
              </w:rPr>
            </w:pPr>
            <w:r w:rsidRPr="00215A71">
              <w:rPr>
                <w:b/>
                <w:szCs w:val="20"/>
                <w:lang w:val="ru-RU" w:eastAsia="ru-RU"/>
              </w:rPr>
              <w:t>Итого по разделу</w:t>
            </w:r>
          </w:p>
        </w:tc>
        <w:tc>
          <w:tcPr>
            <w:tcW w:w="137" w:type="pct"/>
            <w:shd w:val="clear" w:color="auto" w:fill="auto"/>
          </w:tcPr>
          <w:p w:rsidR="00FA66C2" w:rsidRPr="0073718D" w:rsidRDefault="001B2C51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2" w:type="pct"/>
            <w:shd w:val="clear" w:color="auto" w:fill="auto"/>
          </w:tcPr>
          <w:p w:rsidR="00FA66C2" w:rsidRPr="0073718D" w:rsidRDefault="003E1B3A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94" w:type="pct"/>
            <w:shd w:val="clear" w:color="auto" w:fill="auto"/>
          </w:tcPr>
          <w:p w:rsidR="00FA66C2" w:rsidRPr="0073718D" w:rsidRDefault="001B2C51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251" w:type="pct"/>
            <w:shd w:val="clear" w:color="auto" w:fill="auto"/>
          </w:tcPr>
          <w:p w:rsidR="00FA66C2" w:rsidRPr="0073718D" w:rsidRDefault="00FA66C2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shd w:val="clear" w:color="auto" w:fill="auto"/>
          </w:tcPr>
          <w:p w:rsidR="00FA66C2" w:rsidRPr="0073718D" w:rsidRDefault="00406331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075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FA66C2" w:rsidRPr="00C129BD" w:rsidRDefault="00FA66C2" w:rsidP="0075234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Защита лабораторных работ, контрольная р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бота</w:t>
            </w:r>
          </w:p>
        </w:tc>
        <w:tc>
          <w:tcPr>
            <w:tcW w:w="371" w:type="pct"/>
            <w:vMerge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</w:pPr>
          </w:p>
        </w:tc>
      </w:tr>
      <w:tr w:rsidR="00FA66C2" w:rsidRPr="00C17915" w:rsidTr="00A31BE1">
        <w:trPr>
          <w:trHeight w:val="499"/>
        </w:trPr>
        <w:tc>
          <w:tcPr>
            <w:tcW w:w="1424" w:type="pct"/>
          </w:tcPr>
          <w:p w:rsidR="00FA66C2" w:rsidRPr="00C129BD" w:rsidRDefault="00FA66C2" w:rsidP="00752342">
            <w:pPr>
              <w:pStyle w:val="Style14"/>
              <w:widowControl/>
              <w:ind w:firstLine="0"/>
              <w:rPr>
                <w:b/>
              </w:rPr>
            </w:pPr>
            <w:r w:rsidRPr="00C129BD">
              <w:rPr>
                <w:b/>
              </w:rPr>
              <w:lastRenderedPageBreak/>
              <w:t>Итого по дисци</w:t>
            </w:r>
            <w:r w:rsidRPr="00C129BD">
              <w:rPr>
                <w:b/>
              </w:rPr>
              <w:t>п</w:t>
            </w:r>
            <w:r w:rsidRPr="00C129BD">
              <w:rPr>
                <w:b/>
              </w:rPr>
              <w:t>лине</w:t>
            </w:r>
          </w:p>
        </w:tc>
        <w:tc>
          <w:tcPr>
            <w:tcW w:w="137" w:type="pct"/>
            <w:shd w:val="clear" w:color="auto" w:fill="auto"/>
          </w:tcPr>
          <w:p w:rsidR="00FA66C2" w:rsidRPr="0073718D" w:rsidRDefault="004A5C49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2" w:type="pct"/>
            <w:shd w:val="clear" w:color="auto" w:fill="auto"/>
          </w:tcPr>
          <w:p w:rsidR="00FA66C2" w:rsidRPr="0073718D" w:rsidRDefault="001B2C51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4" w:type="pct"/>
            <w:shd w:val="clear" w:color="auto" w:fill="auto"/>
          </w:tcPr>
          <w:p w:rsidR="00FA66C2" w:rsidRPr="0073718D" w:rsidRDefault="001B2C51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1" w:type="pct"/>
            <w:shd w:val="clear" w:color="auto" w:fill="auto"/>
          </w:tcPr>
          <w:p w:rsidR="00FA66C2" w:rsidRPr="0073718D" w:rsidRDefault="00FA66C2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shd w:val="clear" w:color="auto" w:fill="auto"/>
          </w:tcPr>
          <w:p w:rsidR="00FA66C2" w:rsidRPr="0073718D" w:rsidRDefault="001B2C51" w:rsidP="0075234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3B5AAC">
              <w:rPr>
                <w:b/>
              </w:rPr>
              <w:t>5,9</w:t>
            </w:r>
          </w:p>
        </w:tc>
        <w:tc>
          <w:tcPr>
            <w:tcW w:w="1075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FA66C2" w:rsidRPr="00817EA4" w:rsidRDefault="00FA66C2" w:rsidP="00F62BA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371" w:type="pct"/>
            <w:shd w:val="clear" w:color="auto" w:fill="auto"/>
          </w:tcPr>
          <w:p w:rsidR="00FA66C2" w:rsidRPr="00AA7235" w:rsidRDefault="00FA66C2" w:rsidP="00752342">
            <w:pPr>
              <w:pStyle w:val="Style14"/>
              <w:widowControl/>
              <w:ind w:firstLine="0"/>
              <w:jc w:val="left"/>
            </w:pPr>
          </w:p>
        </w:tc>
      </w:tr>
    </w:tbl>
    <w:p w:rsidR="00FA66C2" w:rsidRDefault="00FA66C2" w:rsidP="00FA66C2">
      <w:pPr>
        <w:pStyle w:val="1"/>
        <w:rPr>
          <w:rStyle w:val="FontStyle31"/>
          <w:rFonts w:ascii="Times New Roman" w:hAnsi="Times New Roman"/>
          <w:sz w:val="24"/>
          <w:szCs w:val="24"/>
        </w:rPr>
      </w:pPr>
    </w:p>
    <w:p w:rsidR="001342E6" w:rsidRPr="001342E6" w:rsidRDefault="00FA66C2" w:rsidP="00FA66C2">
      <w:pPr>
        <w:tabs>
          <w:tab w:val="left" w:pos="2063"/>
        </w:tabs>
      </w:pPr>
      <w:r>
        <w:tab/>
      </w:r>
    </w:p>
    <w:p w:rsidR="001342E6" w:rsidRDefault="001342E6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1342E6" w:rsidSect="00CB7FFC">
          <w:pgSz w:w="16840" w:h="11907" w:orient="landscape" w:code="9"/>
          <w:pgMar w:top="851" w:right="1134" w:bottom="567" w:left="1134" w:header="720" w:footer="720" w:gutter="0"/>
          <w:cols w:space="720"/>
          <w:noEndnote/>
          <w:titlePg/>
          <w:docGrid w:linePitch="326"/>
        </w:sectPr>
      </w:pPr>
    </w:p>
    <w:p w:rsidR="007754E4" w:rsidRPr="0056774F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56774F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56774F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56774F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56774F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1F4C24" w:rsidRDefault="00A95651" w:rsidP="001F4C24">
      <w:r w:rsidRPr="0056774F">
        <w:t>В процессе преподавания дисциплины «</w:t>
      </w:r>
      <w:r w:rsidR="00F3461C">
        <w:rPr>
          <w:rStyle w:val="FontStyle16"/>
          <w:b w:val="0"/>
          <w:sz w:val="24"/>
          <w:szCs w:val="24"/>
        </w:rPr>
        <w:t>Дробление, измельчение и грохочение</w:t>
      </w:r>
      <w:r w:rsidRPr="0056774F">
        <w:t xml:space="preserve">» </w:t>
      </w:r>
      <w:r w:rsidR="001F4C24">
        <w:t>применяются различные виды образовательных технологий.</w:t>
      </w:r>
    </w:p>
    <w:p w:rsidR="00A95651" w:rsidRPr="0056774F" w:rsidRDefault="00A95651" w:rsidP="00A95651">
      <w:pPr>
        <w:pStyle w:val="af6"/>
        <w:spacing w:after="0"/>
        <w:ind w:firstLine="709"/>
        <w:jc w:val="both"/>
      </w:pPr>
      <w:r w:rsidRPr="0056774F">
        <w:t>Лекционный материал закрепляется в ходе лабораторных работ, на которых выполняются групповые или индивидуальные задания по пройденной теме. При проведении лабораторных занятий используется метод контекстного обучения, который</w:t>
      </w:r>
      <w:r w:rsidRPr="0056774F">
        <w:tab/>
        <w:t xml:space="preserve"> п</w:t>
      </w:r>
      <w:r w:rsidRPr="0056774F">
        <w:t>о</w:t>
      </w:r>
      <w:r w:rsidRPr="0056774F">
        <w:t>зволяет усвоить материал путем выявления связей между конкретным знанием и его применением.</w:t>
      </w:r>
    </w:p>
    <w:p w:rsidR="00A95651" w:rsidRPr="0056774F" w:rsidRDefault="00A95651" w:rsidP="00A95651">
      <w:pPr>
        <w:pStyle w:val="af6"/>
        <w:spacing w:after="0"/>
        <w:ind w:firstLine="709"/>
        <w:jc w:val="both"/>
      </w:pPr>
      <w:r w:rsidRPr="0056774F"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045B6F" w:rsidRPr="00D00F1D" w:rsidRDefault="00045B6F" w:rsidP="00045B6F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</w:t>
      </w:r>
      <w:r w:rsidRPr="00D00F1D">
        <w:t>а</w:t>
      </w:r>
      <w:r w:rsidRPr="00D00F1D">
        <w:t>вателя к студенту (преимущественно на основе объяснительно-иллюстративных мет</w:t>
      </w:r>
      <w:r w:rsidRPr="00D00F1D">
        <w:t>о</w:t>
      </w:r>
      <w:r w:rsidRPr="00D00F1D">
        <w:t>дов обучения). Учебная деятельность студента носит в таких условиях, как правило, репр</w:t>
      </w:r>
      <w:r w:rsidRPr="00D00F1D">
        <w:t>о</w:t>
      </w:r>
      <w:r w:rsidRPr="00D00F1D">
        <w:t>дуктивный характер. </w:t>
      </w:r>
    </w:p>
    <w:p w:rsidR="00045B6F" w:rsidRPr="00D00F1D" w:rsidRDefault="00045B6F" w:rsidP="00045B6F">
      <w:r w:rsidRPr="00D00F1D">
        <w:rPr>
          <w:b/>
        </w:rPr>
        <w:t>Формы учебных занятий с использованием традиционных технологий:</w:t>
      </w:r>
    </w:p>
    <w:p w:rsidR="00045B6F" w:rsidRPr="00D00F1D" w:rsidRDefault="00045B6F" w:rsidP="00045B6F">
      <w:r w:rsidRPr="00D00F1D">
        <w:t>Информационная лекция – последовательное изложение материала в дисципл</w:t>
      </w:r>
      <w:r w:rsidRPr="00D00F1D">
        <w:t>и</w:t>
      </w:r>
      <w:r w:rsidRPr="00D00F1D">
        <w:t>нарной логике, осуществляемое преимущественно вербальными средствами (монолог преп</w:t>
      </w:r>
      <w:r w:rsidRPr="00D00F1D">
        <w:t>о</w:t>
      </w:r>
      <w:r w:rsidRPr="00D00F1D">
        <w:t>давателя).</w:t>
      </w:r>
    </w:p>
    <w:p w:rsidR="00045B6F" w:rsidRPr="00D00F1D" w:rsidRDefault="00045B6F" w:rsidP="00045B6F">
      <w:r w:rsidRPr="00D00F1D">
        <w:t>Семинар – беседа преподавателя и студентов, обсуждение заранее подготовле</w:t>
      </w:r>
      <w:r w:rsidRPr="00D00F1D">
        <w:t>н</w:t>
      </w:r>
      <w:r w:rsidRPr="00D00F1D">
        <w:t>ных сообщений по каждому вопросу плана занятия с единым для всех перечнем рек</w:t>
      </w:r>
      <w:r w:rsidRPr="00D00F1D">
        <w:t>о</w:t>
      </w:r>
      <w:r w:rsidRPr="00D00F1D">
        <w:t>менду</w:t>
      </w:r>
      <w:r w:rsidRPr="00D00F1D">
        <w:t>е</w:t>
      </w:r>
      <w:r w:rsidRPr="00D00F1D">
        <w:t>мой обязательной и дополнительной литературы.</w:t>
      </w:r>
    </w:p>
    <w:p w:rsidR="00045B6F" w:rsidRPr="00D00F1D" w:rsidRDefault="00045B6F" w:rsidP="00045B6F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045B6F" w:rsidRPr="00D00F1D" w:rsidRDefault="00045B6F" w:rsidP="00045B6F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</w:t>
      </w:r>
      <w:r w:rsidRPr="00D00F1D">
        <w:t>м</w:t>
      </w:r>
      <w:r w:rsidRPr="00D00F1D">
        <w:t>ных ситуаций для стимулирования активной познавательной деятельности студентов.</w:t>
      </w:r>
    </w:p>
    <w:p w:rsidR="00045B6F" w:rsidRPr="00D00F1D" w:rsidRDefault="00045B6F" w:rsidP="00045B6F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</w:t>
      </w:r>
      <w:r w:rsidRPr="00D00F1D">
        <w:rPr>
          <w:b/>
        </w:rPr>
        <w:t>е</w:t>
      </w:r>
      <w:r w:rsidRPr="00D00F1D">
        <w:rPr>
          <w:b/>
        </w:rPr>
        <w:t>ния:</w:t>
      </w:r>
    </w:p>
    <w:p w:rsidR="00045B6F" w:rsidRPr="00D00F1D" w:rsidRDefault="00045B6F" w:rsidP="00045B6F">
      <w:r w:rsidRPr="00D00F1D">
        <w:t>Проблемная лекция – изложение материала, предполагающее постановку пр</w:t>
      </w:r>
      <w:r w:rsidRPr="00D00F1D">
        <w:t>о</w:t>
      </w:r>
      <w:r w:rsidRPr="00D00F1D">
        <w:t>блемных и дискуссионных вопросов, освещение различных научных подходов, авто</w:t>
      </w:r>
      <w:r w:rsidRPr="00D00F1D">
        <w:t>р</w:t>
      </w:r>
      <w:r w:rsidRPr="00D00F1D">
        <w:t>ские комментарии, связанные с различными моделями интерпретации изучаемого м</w:t>
      </w:r>
      <w:r w:rsidRPr="00D00F1D">
        <w:t>а</w:t>
      </w:r>
      <w:r w:rsidRPr="00D00F1D">
        <w:t>териала. </w:t>
      </w:r>
    </w:p>
    <w:p w:rsidR="00045B6F" w:rsidRPr="00D00F1D" w:rsidRDefault="00045B6F" w:rsidP="00045B6F">
      <w:r w:rsidRPr="00D00F1D">
        <w:t>Лекция «вдвоем» (бинарная лекция) – изложение материала в форме диалогич</w:t>
      </w:r>
      <w:r w:rsidRPr="00D00F1D">
        <w:t>е</w:t>
      </w:r>
      <w:r w:rsidRPr="00D00F1D">
        <w:t>ского общения двух преподавателей (например, реконструкция диалога представителей разли</w:t>
      </w:r>
      <w:r w:rsidRPr="00D00F1D">
        <w:t>ч</w:t>
      </w:r>
      <w:r w:rsidRPr="00D00F1D">
        <w:t>ных научных школ, «ученого» и «практика» и т.п.).</w:t>
      </w:r>
    </w:p>
    <w:p w:rsidR="00045B6F" w:rsidRPr="00D00F1D" w:rsidRDefault="00045B6F" w:rsidP="00045B6F">
      <w:r w:rsidRPr="00D00F1D">
        <w:t>Практическое занятие в форме практикума – организация учебной работы, н</w:t>
      </w:r>
      <w:r w:rsidRPr="00D00F1D">
        <w:t>а</w:t>
      </w:r>
      <w:r w:rsidRPr="00D00F1D">
        <w:t>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045B6F" w:rsidRPr="00D00F1D" w:rsidRDefault="00045B6F" w:rsidP="00045B6F">
      <w:r w:rsidRPr="00D00F1D">
        <w:t>Практическое занятие на основе кейс-метода – обучение в контексте моделиру</w:t>
      </w:r>
      <w:r w:rsidRPr="00D00F1D">
        <w:t>е</w:t>
      </w:r>
      <w:r w:rsidRPr="00D00F1D">
        <w:t>мой ситуации, воспроизводящей реальные условия научной, производственной, общ</w:t>
      </w:r>
      <w:r w:rsidRPr="00D00F1D">
        <w:t>е</w:t>
      </w:r>
      <w:r w:rsidRPr="00D00F1D">
        <w:t>ственной деятельности. Обучающиеся должны проанализировать ситуацию, разобрат</w:t>
      </w:r>
      <w:r w:rsidRPr="00D00F1D">
        <w:t>ь</w:t>
      </w:r>
      <w:r w:rsidRPr="00D00F1D">
        <w:t>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</w:t>
      </w:r>
      <w:r w:rsidRPr="00D00F1D">
        <w:t>и</w:t>
      </w:r>
      <w:r w:rsidRPr="00D00F1D">
        <w:t>туации.</w:t>
      </w:r>
    </w:p>
    <w:p w:rsidR="00045B6F" w:rsidRPr="00D00F1D" w:rsidRDefault="00045B6F" w:rsidP="00045B6F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045B6F" w:rsidRPr="00D00F1D" w:rsidRDefault="00045B6F" w:rsidP="00045B6F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045B6F" w:rsidRPr="00D00F1D" w:rsidRDefault="00045B6F" w:rsidP="00045B6F">
      <w:r w:rsidRPr="00D00F1D">
        <w:t>Учебная игра – форма воссоздания предметного и социального содержания буд</w:t>
      </w:r>
      <w:r w:rsidRPr="00D00F1D">
        <w:t>у</w:t>
      </w:r>
      <w:r w:rsidRPr="00D00F1D">
        <w:t>щей профессиональной деятельности специалиста, моделирования таких систем отн</w:t>
      </w:r>
      <w:r w:rsidRPr="00D00F1D">
        <w:t>о</w:t>
      </w:r>
      <w:r w:rsidRPr="00D00F1D">
        <w:t>шений, которые характерны для этой деятельности как целого.</w:t>
      </w:r>
    </w:p>
    <w:p w:rsidR="00045B6F" w:rsidRPr="00D00F1D" w:rsidRDefault="00045B6F" w:rsidP="00045B6F">
      <w:r w:rsidRPr="00D00F1D">
        <w:lastRenderedPageBreak/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</w:t>
      </w:r>
      <w:r w:rsidRPr="00D00F1D">
        <w:t>р</w:t>
      </w:r>
      <w:r w:rsidRPr="00D00F1D">
        <w:t>ма», р</w:t>
      </w:r>
      <w:r w:rsidRPr="00D00F1D">
        <w:t>е</w:t>
      </w:r>
      <w:r w:rsidRPr="00D00F1D">
        <w:t>конструкцией функционального взаимодействия в коллективе и т.п.</w:t>
      </w:r>
    </w:p>
    <w:p w:rsidR="00045B6F" w:rsidRPr="00D00F1D" w:rsidRDefault="00045B6F" w:rsidP="00045B6F">
      <w:r w:rsidRPr="00D00F1D">
        <w:t>Ролевая игра – имитация или реконструкция моделей ролевого поведения в пре</w:t>
      </w:r>
      <w:r w:rsidRPr="00D00F1D">
        <w:t>д</w:t>
      </w:r>
      <w:r w:rsidRPr="00D00F1D">
        <w:t>ложенных сценарных условиях.</w:t>
      </w:r>
    </w:p>
    <w:p w:rsidR="00045B6F" w:rsidRPr="00D00F1D" w:rsidRDefault="00045B6F" w:rsidP="00045B6F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</w:t>
      </w:r>
      <w:r w:rsidRPr="00D00F1D">
        <w:t>ь</w:t>
      </w:r>
      <w:r w:rsidRPr="00D00F1D">
        <w:t>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</w:t>
      </w:r>
      <w:r w:rsidRPr="00D00F1D">
        <w:t>е</w:t>
      </w:r>
      <w:r w:rsidRPr="00D00F1D">
        <w:t>шения поставленных задач, планирование хода работы, поиск доступных и оптимал</w:t>
      </w:r>
      <w:r w:rsidRPr="00D00F1D">
        <w:t>ь</w:t>
      </w:r>
      <w:r w:rsidRPr="00D00F1D">
        <w:t>ных ресурсов, поэтапную реализацию плана работы, презентацию результатов работы.</w:t>
      </w:r>
    </w:p>
    <w:p w:rsidR="00045B6F" w:rsidRPr="00D00F1D" w:rsidRDefault="00045B6F" w:rsidP="00045B6F">
      <w:pPr>
        <w:rPr>
          <w:b/>
        </w:rPr>
      </w:pPr>
      <w:r w:rsidRPr="00D00F1D">
        <w:rPr>
          <w:b/>
        </w:rPr>
        <w:t>Основные типы проектов:</w:t>
      </w:r>
    </w:p>
    <w:p w:rsidR="00045B6F" w:rsidRPr="00D00F1D" w:rsidRDefault="00045B6F" w:rsidP="00045B6F">
      <w:r w:rsidRPr="00D00F1D">
        <w:t>Исследовательский проект – структура приближена к формату научного исслед</w:t>
      </w:r>
      <w:r w:rsidRPr="00D00F1D">
        <w:t>о</w:t>
      </w:r>
      <w:r w:rsidRPr="00D00F1D">
        <w:t>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045B6F" w:rsidRPr="00D00F1D" w:rsidRDefault="00045B6F" w:rsidP="00045B6F">
      <w:r w:rsidRPr="00D00F1D">
        <w:t>Творческий проект, как правило, не имеет детально проработанной структуры; уче</w:t>
      </w:r>
      <w:r w:rsidRPr="00D00F1D">
        <w:t>б</w:t>
      </w:r>
      <w:r w:rsidRPr="00D00F1D">
        <w:t>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</w:t>
      </w:r>
      <w:r w:rsidRPr="00D00F1D">
        <w:t>ь</w:t>
      </w:r>
      <w:r w:rsidRPr="00D00F1D">
        <w:t>тата (газета, фильм, праздник, издание, экску</w:t>
      </w:r>
      <w:r w:rsidRPr="00D00F1D">
        <w:t>р</w:t>
      </w:r>
      <w:r w:rsidRPr="00D00F1D">
        <w:t>сия и т.п.).</w:t>
      </w:r>
    </w:p>
    <w:p w:rsidR="00045B6F" w:rsidRPr="00D00F1D" w:rsidRDefault="00045B6F" w:rsidP="00045B6F">
      <w:r w:rsidRPr="00D00F1D">
        <w:t>Информационный проект – учебно-познавательная деятельность с ярко выраже</w:t>
      </w:r>
      <w:r w:rsidRPr="00D00F1D">
        <w:t>н</w:t>
      </w:r>
      <w:r w:rsidRPr="00D00F1D">
        <w:t>ной эвристической направленностью (поиск, отбор и систематизация информации о к</w:t>
      </w:r>
      <w:r w:rsidRPr="00D00F1D">
        <w:t>а</w:t>
      </w:r>
      <w:r w:rsidRPr="00D00F1D">
        <w:t>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CB368E" w:rsidRPr="00D00F1D" w:rsidRDefault="00045B6F" w:rsidP="00CB368E">
      <w:r w:rsidRPr="00D00F1D">
        <w:t xml:space="preserve">5. </w:t>
      </w:r>
      <w:r w:rsidR="00CB368E" w:rsidRPr="00D00F1D">
        <w:rPr>
          <w:b/>
        </w:rPr>
        <w:t>Интерактивные технологии</w:t>
      </w:r>
      <w:r w:rsidR="00CB368E" w:rsidRPr="00D00F1D">
        <w:t> – организация образовательного процесса, кот</w:t>
      </w:r>
      <w:r w:rsidR="00CB368E" w:rsidRPr="00D00F1D">
        <w:t>о</w:t>
      </w:r>
      <w:r w:rsidR="00CB368E" w:rsidRPr="00D00F1D">
        <w:t>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</w:t>
      </w:r>
      <w:r w:rsidR="00CB368E" w:rsidRPr="00D00F1D">
        <w:t>и</w:t>
      </w:r>
      <w:r w:rsidR="00CB368E" w:rsidRPr="00D00F1D">
        <w:t>вается в большинстве современных образовательных технологий. Интерактивность подразумев</w:t>
      </w:r>
      <w:r w:rsidR="00CB368E" w:rsidRPr="00D00F1D">
        <w:t>а</w:t>
      </w:r>
      <w:r w:rsidR="00CB368E" w:rsidRPr="00D00F1D">
        <w:t>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CB368E" w:rsidRPr="00D00F1D" w:rsidRDefault="00CB368E" w:rsidP="00CB368E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</w:t>
      </w:r>
      <w:r w:rsidRPr="00D00F1D">
        <w:rPr>
          <w:b/>
        </w:rPr>
        <w:t>к</w:t>
      </w:r>
      <w:r w:rsidRPr="00D00F1D">
        <w:rPr>
          <w:b/>
        </w:rPr>
        <w:t>тивных технологий:</w:t>
      </w:r>
    </w:p>
    <w:p w:rsidR="00CB368E" w:rsidRPr="00D00F1D" w:rsidRDefault="00CB368E" w:rsidP="00CB368E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CB368E" w:rsidRPr="00D00F1D" w:rsidRDefault="00CB368E" w:rsidP="00CB368E">
      <w:r w:rsidRPr="00D00F1D">
        <w:t>Семинар-дискуссия – коллективное обсуждение какого-либо спорного вопроса, пр</w:t>
      </w:r>
      <w:r w:rsidRPr="00D00F1D">
        <w:t>о</w:t>
      </w:r>
      <w:r w:rsidRPr="00D00F1D">
        <w:t>блемы, выявление мнений в группе (межгрупповой диалог, дискуссия как спор-диалог).</w:t>
      </w:r>
    </w:p>
    <w:p w:rsidR="00CB368E" w:rsidRPr="00D00F1D" w:rsidRDefault="00CB368E" w:rsidP="00CB368E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</w:t>
      </w:r>
      <w:r w:rsidRPr="00D00F1D">
        <w:t>а</w:t>
      </w:r>
      <w:r w:rsidRPr="00D00F1D">
        <w:t>низация образовательного процесса, основанная на применении специализированных пр</w:t>
      </w:r>
      <w:r w:rsidRPr="00D00F1D">
        <w:t>о</w:t>
      </w:r>
      <w:r w:rsidRPr="00D00F1D">
        <w:t>граммных сред и технических средств работы с информацией.</w:t>
      </w:r>
    </w:p>
    <w:p w:rsidR="00CB368E" w:rsidRPr="00D00F1D" w:rsidRDefault="00CB368E" w:rsidP="00CB368E">
      <w:r w:rsidRPr="00D00F1D">
        <w:t>Формы учебных занятий с использованием информационно-коммуникационных технологий:</w:t>
      </w:r>
    </w:p>
    <w:p w:rsidR="00CB368E" w:rsidRDefault="00CB368E" w:rsidP="00CB368E">
      <w:pPr>
        <w:rPr>
          <w:lang w:val="en-US"/>
        </w:rPr>
      </w:pPr>
      <w:r w:rsidRPr="00D00F1D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102CDA" w:rsidRPr="00102CDA" w:rsidRDefault="00102CDA" w:rsidP="00CB368E">
      <w:pPr>
        <w:rPr>
          <w:lang w:val="en-US"/>
        </w:rPr>
      </w:pPr>
    </w:p>
    <w:p w:rsidR="00CB368E" w:rsidRDefault="00CB368E" w:rsidP="00CB368E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56774F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CB368E" w:rsidRPr="001B3E46" w:rsidRDefault="00CB368E" w:rsidP="00CB368E">
      <w:pPr>
        <w:widowControl/>
      </w:pPr>
      <w:r w:rsidRPr="001B3E46">
        <w:t>По дисциплине «</w:t>
      </w:r>
      <w:r w:rsidR="00F3461C">
        <w:rPr>
          <w:rStyle w:val="FontStyle16"/>
          <w:b w:val="0"/>
          <w:sz w:val="24"/>
          <w:szCs w:val="24"/>
        </w:rPr>
        <w:t>Дробление, измельчение и грохочение</w:t>
      </w:r>
      <w:r w:rsidRPr="001B3E46">
        <w:t>» предусмотрена аудито</w:t>
      </w:r>
      <w:r w:rsidRPr="001B3E46">
        <w:t>р</w:t>
      </w:r>
      <w:r w:rsidRPr="001B3E46">
        <w:t xml:space="preserve">ная и внеаудиторная самостоятельная работа обучающихся. </w:t>
      </w:r>
    </w:p>
    <w:p w:rsidR="00CB368E" w:rsidRDefault="00CB368E" w:rsidP="00CB368E">
      <w:r>
        <w:t>Самостоятельная работа студентов построена таким образом, что в процессе р</w:t>
      </w:r>
      <w:r>
        <w:t>а</w:t>
      </w:r>
      <w:r>
        <w:t>бо-ты студенты закрепляют знания, полученные в пр</w:t>
      </w:r>
      <w:r>
        <w:t>о</w:t>
      </w:r>
      <w:r>
        <w:t xml:space="preserve">цессе теоретического обучения, тем самым формируют профессиональные умения и навыки. </w:t>
      </w:r>
    </w:p>
    <w:p w:rsidR="00CB368E" w:rsidRDefault="00CB368E" w:rsidP="00CB368E">
      <w:r>
        <w:t>В процессе изучения дисциплины осуществляется текущий и периодический кон-троль за результатами освоения учебного курса. Текущий контроль осуществляется н</w:t>
      </w:r>
      <w:r>
        <w:t>е</w:t>
      </w:r>
      <w:r>
        <w:t>посредственно в процессе усвоения, закрепления, обобщения и систематизации знаний, умений, владения навыками и позволяет оперативно диагностировать и корректир</w:t>
      </w:r>
      <w:r>
        <w:t>о</w:t>
      </w:r>
      <w:r>
        <w:t>вать, с</w:t>
      </w:r>
      <w:r>
        <w:t>о</w:t>
      </w:r>
      <w:r>
        <w:t>вершенствовать знания, умения и владение навыками студентов, обеспечивает стимул</w:t>
      </w:r>
      <w:r>
        <w:t>и</w:t>
      </w:r>
      <w:r>
        <w:t>рование и мотивацию их деятельности на каждом занятии. Текущий контроль осущест</w:t>
      </w:r>
      <w:r>
        <w:t>в</w:t>
      </w:r>
      <w:r>
        <w:t>ляется в форме устного опроса (собеседования).</w:t>
      </w:r>
    </w:p>
    <w:p w:rsidR="00CB368E" w:rsidRPr="002D4366" w:rsidRDefault="00CB368E" w:rsidP="00CB368E">
      <w:r>
        <w:t>Периодический контроль цель которого обобщение и систематизация знаний, проверка эффективности усвоения студентами определенного, логически завершенного содержания учебного материала осуществляется в форме защиты лабораторных, ко</w:t>
      </w:r>
      <w:r>
        <w:t>н</w:t>
      </w:r>
      <w:r>
        <w:t>трол</w:t>
      </w:r>
      <w:r>
        <w:t>ь</w:t>
      </w:r>
      <w:r>
        <w:t>ных работ.</w:t>
      </w:r>
    </w:p>
    <w:p w:rsidR="00CB368E" w:rsidRDefault="00CB368E" w:rsidP="00CB368E"/>
    <w:p w:rsidR="00CB368E" w:rsidRPr="00F65D39" w:rsidRDefault="00CB368E" w:rsidP="00CB368E">
      <w:r w:rsidRPr="00F65D39">
        <w:t>Оценочные средства для проведения текущей аттестации</w:t>
      </w:r>
    </w:p>
    <w:p w:rsidR="00CB368E" w:rsidRPr="00F65D39" w:rsidRDefault="00CB368E" w:rsidP="00CB368E"/>
    <w:p w:rsidR="00CB368E" w:rsidRPr="00F65D39" w:rsidRDefault="00CB368E" w:rsidP="00CB368E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F65D39">
        <w:rPr>
          <w:rStyle w:val="FontStyle20"/>
          <w:rFonts w:ascii="Times New Roman" w:hAnsi="Times New Roman"/>
          <w:b/>
          <w:i/>
          <w:sz w:val="24"/>
          <w:szCs w:val="24"/>
        </w:rPr>
        <w:t>Тесты для самопроверки:</w:t>
      </w:r>
    </w:p>
    <w:p w:rsidR="00CB7FFC" w:rsidRPr="00346EBF" w:rsidRDefault="00CB7FFC" w:rsidP="00CB7FFC">
      <w:pPr>
        <w:jc w:val="center"/>
        <w:rPr>
          <w:i/>
        </w:rPr>
      </w:pPr>
      <w:r w:rsidRPr="00346EBF">
        <w:rPr>
          <w:i/>
        </w:rPr>
        <w:t>Вариант 1</w:t>
      </w:r>
    </w:p>
    <w:p w:rsidR="00CB7FFC" w:rsidRPr="00346EBF" w:rsidRDefault="00CB7FFC" w:rsidP="00CB7FFC">
      <w:r w:rsidRPr="00346EBF">
        <w:t xml:space="preserve">1. </w:t>
      </w:r>
      <w:r w:rsidRPr="00346EBF">
        <w:rPr>
          <w:rFonts w:eastAsia="Calibri"/>
        </w:rPr>
        <w:t>Руда, поступающая с карьера, имеет максимальную крупность:</w:t>
      </w:r>
    </w:p>
    <w:tbl>
      <w:tblPr>
        <w:tblW w:w="2444" w:type="pct"/>
        <w:tblInd w:w="959" w:type="dxa"/>
        <w:tblLook w:val="04A0"/>
      </w:tblPr>
      <w:tblGrid>
        <w:gridCol w:w="4540"/>
      </w:tblGrid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 xml:space="preserve">1) </w:t>
            </w:r>
            <w:r w:rsidRPr="00346EBF">
              <w:rPr>
                <w:rFonts w:eastAsia="Calibri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00 мм"/>
              </w:smartTagPr>
              <w:r w:rsidRPr="00346EBF">
                <w:rPr>
                  <w:rFonts w:eastAsia="Calibri"/>
                </w:rPr>
                <w:t>2000 мм;</w:t>
              </w:r>
            </w:smartTag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2) до 100 мм;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 xml:space="preserve">3) </w:t>
            </w:r>
            <w:r w:rsidRPr="00346EBF">
              <w:rPr>
                <w:rFonts w:eastAsia="Calibri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346EBF">
                <w:rPr>
                  <w:rFonts w:eastAsia="Calibri"/>
                </w:rPr>
                <w:t>1200 мм;</w:t>
              </w:r>
            </w:smartTag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 xml:space="preserve">4) </w:t>
            </w:r>
            <w:r w:rsidRPr="00346EBF">
              <w:rPr>
                <w:rFonts w:eastAsia="Calibri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500 мм"/>
              </w:smartTagPr>
              <w:r w:rsidRPr="00346EBF">
                <w:rPr>
                  <w:rFonts w:eastAsia="Calibri"/>
                </w:rPr>
                <w:t>1500 мм;</w:t>
              </w:r>
            </w:smartTag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 xml:space="preserve">5) </w:t>
            </w:r>
            <w:r w:rsidRPr="00346EBF">
              <w:rPr>
                <w:rFonts w:eastAsia="Calibri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346EBF">
                <w:rPr>
                  <w:rFonts w:eastAsia="Calibri"/>
                </w:rPr>
                <w:t>500 мм.</w:t>
              </w:r>
            </w:smartTag>
          </w:p>
        </w:tc>
      </w:tr>
    </w:tbl>
    <w:p w:rsidR="00CB7FFC" w:rsidRPr="00346EBF" w:rsidRDefault="00CB7FFC" w:rsidP="00CB7FFC">
      <w:r w:rsidRPr="00346EBF">
        <w:t>2. Под классом крупности понимают:</w:t>
      </w:r>
    </w:p>
    <w:tbl>
      <w:tblPr>
        <w:tblW w:w="4369" w:type="pct"/>
        <w:tblInd w:w="959" w:type="dxa"/>
        <w:tblLook w:val="04A0"/>
      </w:tblPr>
      <w:tblGrid>
        <w:gridCol w:w="8116"/>
      </w:tblGrid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1) абсолютный размер частиц;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2) массу зерен ограниченных верхним и нижним предельными разм</w:t>
            </w:r>
            <w:r w:rsidRPr="00346EBF">
              <w:t>е</w:t>
            </w:r>
            <w:r w:rsidRPr="00346EBF">
              <w:t>рами;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3) диаметр частиц определенной крупности;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4) длину, ширину, толщину частиц;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5) средний диаметр частиц.</w:t>
            </w:r>
          </w:p>
        </w:tc>
      </w:tr>
    </w:tbl>
    <w:p w:rsidR="00CB7FFC" w:rsidRPr="00346EBF" w:rsidRDefault="00CB7FFC" w:rsidP="00CB7FFC">
      <w:r w:rsidRPr="00346EBF">
        <w:t>3. Суммарная характеристика вогнутого вида свидетельствует о:</w:t>
      </w:r>
    </w:p>
    <w:tbl>
      <w:tblPr>
        <w:tblW w:w="4295" w:type="pct"/>
        <w:tblInd w:w="959" w:type="dxa"/>
        <w:tblLook w:val="04A0"/>
      </w:tblPr>
      <w:tblGrid>
        <w:gridCol w:w="7978"/>
      </w:tblGrid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1) преобладании крупных зерен в материале;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2) равномерном распределении зерен различной крупности;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3) преобладании мелких зерен в материале;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4) не позволяет судить о крупности частиц в материале;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5) преобладании мелких и крупных зерен в материале.</w:t>
            </w:r>
          </w:p>
        </w:tc>
      </w:tr>
    </w:tbl>
    <w:p w:rsidR="00CB7FFC" w:rsidRPr="00346EBF" w:rsidRDefault="00CB7FFC" w:rsidP="00CB7FFC"/>
    <w:p w:rsidR="00CB7FFC" w:rsidRPr="00346EBF" w:rsidRDefault="00CB7FFC" w:rsidP="00CB7FFC">
      <w:r w:rsidRPr="00346EBF">
        <w:t>4. Модулем шкалы грохочения называется:</w:t>
      </w:r>
    </w:p>
    <w:tbl>
      <w:tblPr>
        <w:tblW w:w="4295" w:type="pct"/>
        <w:tblInd w:w="959" w:type="dxa"/>
        <w:tblLook w:val="04A0"/>
      </w:tblPr>
      <w:tblGrid>
        <w:gridCol w:w="7978"/>
      </w:tblGrid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1) отношение размеров двух смежных сит: большего к меньшему;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2) разница между ячейками сит;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3) последовательный ряд сит;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4) стандартное значение 2;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pPr>
              <w:ind w:firstLine="34"/>
            </w:pPr>
            <w:r w:rsidRPr="00346EBF">
              <w:t>5) отношение размеров сит: меньшего к большему.</w:t>
            </w:r>
          </w:p>
        </w:tc>
      </w:tr>
    </w:tbl>
    <w:p w:rsidR="00CB7FFC" w:rsidRPr="00346EBF" w:rsidRDefault="00CB7FFC" w:rsidP="00CB7FFC">
      <w:r w:rsidRPr="00346EBF">
        <w:t xml:space="preserve">5. </w:t>
      </w:r>
      <w:r w:rsidRPr="00346EBF">
        <w:rPr>
          <w:rFonts w:eastAsia="Calibri"/>
        </w:rPr>
        <w:t>Процесс эффективного сухого грохочения прекращается при содержании влаги в материале</w:t>
      </w:r>
      <w:r w:rsidRPr="00346EBF">
        <w:t>:</w:t>
      </w:r>
    </w:p>
    <w:tbl>
      <w:tblPr>
        <w:tblW w:w="2444" w:type="pct"/>
        <w:tblInd w:w="959" w:type="dxa"/>
        <w:tblLook w:val="04A0"/>
      </w:tblPr>
      <w:tblGrid>
        <w:gridCol w:w="4540"/>
      </w:tblGrid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1) 25 %;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2) 50%;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lastRenderedPageBreak/>
              <w:t>3) 5 %;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 xml:space="preserve">4) </w:t>
            </w:r>
            <w:r w:rsidRPr="00346EBF">
              <w:rPr>
                <w:rFonts w:eastAsia="Calibri"/>
              </w:rPr>
              <w:t>12%;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5) 30 %.</w:t>
            </w:r>
          </w:p>
        </w:tc>
      </w:tr>
    </w:tbl>
    <w:p w:rsidR="00CB7FFC" w:rsidRPr="00346EBF" w:rsidRDefault="00CB7FFC" w:rsidP="00CB7FFC">
      <w:r w:rsidRPr="00346EBF">
        <w:t xml:space="preserve">6. </w:t>
      </w:r>
      <w:r w:rsidRPr="00346EBF">
        <w:rPr>
          <w:rFonts w:eastAsia="Calibri"/>
        </w:rPr>
        <w:t>Зерна примерно равные размеру отверстия сита называют:</w:t>
      </w:r>
    </w:p>
    <w:tbl>
      <w:tblPr>
        <w:tblW w:w="2444" w:type="pct"/>
        <w:tblInd w:w="959" w:type="dxa"/>
        <w:tblLook w:val="04A0"/>
      </w:tblPr>
      <w:tblGrid>
        <w:gridCol w:w="4540"/>
      </w:tblGrid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1) не проходящими;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2) легкими;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 xml:space="preserve">3) </w:t>
            </w:r>
            <w:r w:rsidRPr="00346EBF">
              <w:rPr>
                <w:rFonts w:eastAsia="Calibri"/>
              </w:rPr>
              <w:t>промежуточными;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 xml:space="preserve">4) </w:t>
            </w:r>
            <w:r w:rsidRPr="00346EBF">
              <w:rPr>
                <w:rFonts w:eastAsia="Calibri"/>
              </w:rPr>
              <w:t>трудными;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 xml:space="preserve">5) </w:t>
            </w:r>
            <w:r w:rsidRPr="00346EBF">
              <w:rPr>
                <w:rFonts w:eastAsia="Calibri"/>
              </w:rPr>
              <w:t>затрудняющими.</w:t>
            </w:r>
          </w:p>
        </w:tc>
      </w:tr>
    </w:tbl>
    <w:p w:rsidR="00CB7FFC" w:rsidRPr="00346EBF" w:rsidRDefault="00CB7FFC" w:rsidP="00CB7FFC">
      <w:r w:rsidRPr="00346EBF">
        <w:t>7. Продукт, проходящий через отверстия сита, называется:</w:t>
      </w:r>
    </w:p>
    <w:tbl>
      <w:tblPr>
        <w:tblW w:w="2444" w:type="pct"/>
        <w:tblInd w:w="959" w:type="dxa"/>
        <w:tblLook w:val="04A0"/>
      </w:tblPr>
      <w:tblGrid>
        <w:gridCol w:w="4540"/>
      </w:tblGrid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1) верхним;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2) прошедшим;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3) верхним;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4) подрешетным;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5) ситовым.</w:t>
            </w:r>
          </w:p>
        </w:tc>
      </w:tr>
    </w:tbl>
    <w:p w:rsidR="00CB7FFC" w:rsidRPr="00346EBF" w:rsidRDefault="00CB7FFC" w:rsidP="00CB7FFC">
      <w:r w:rsidRPr="00346EBF">
        <w:t>8. Формула для определения эффективности грохочения:</w:t>
      </w:r>
    </w:p>
    <w:tbl>
      <w:tblPr>
        <w:tblW w:w="2444" w:type="pct"/>
        <w:tblInd w:w="959" w:type="dxa"/>
        <w:tblLook w:val="04A0"/>
      </w:tblPr>
      <w:tblGrid>
        <w:gridCol w:w="4540"/>
      </w:tblGrid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 xml:space="preserve">1) </w:t>
            </w:r>
            <w:r w:rsidRPr="00346EBF">
              <w:fldChar w:fldCharType="begin"/>
            </w:r>
            <w:r w:rsidRPr="00346EBF">
              <w:instrText xml:space="preserve"> QUOTE </w:instrText>
            </w:r>
            <w:r w:rsidRPr="00346EBF">
              <w:rPr>
                <w:position w:val="-17"/>
              </w:rPr>
              <w:pict>
                <v:shape id="_x0000_i1028" type="#_x0000_t75" style="width:57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footnoteLayoutLikeWW8/&gt;&lt;w:shapeLayoutLikeWW8/&gt;&lt;w:alignTablesRowByRow/&gt;&lt;w:forgetLastTabAlignment/&gt;&lt;w:adjustLineHeightInTable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9125BE&quot;/&gt;&lt;wsp:rsid wsp:val=&quot;000054C0&quot;/&gt;&lt;wsp:rsid wsp:val=&quot;00016CE8&quot;/&gt;&lt;wsp:rsid wsp:val=&quot;000306DD&quot;/&gt;&lt;wsp:rsid wsp:val=&quot;0003145C&quot;/&gt;&lt;wsp:rsid wsp:val=&quot;000332A6&quot;/&gt;&lt;wsp:rsid wsp:val=&quot;0003443F&quot;/&gt;&lt;wsp:rsid wsp:val=&quot;00036D6F&quot;/&gt;&lt;wsp:rsid wsp:val=&quot;000430D3&quot;/&gt;&lt;wsp:rsid wsp:val=&quot;00054FE2&quot;/&gt;&lt;wsp:rsid wsp:val=&quot;00055516&quot;/&gt;&lt;wsp:rsid wsp:val=&quot;00063D00&quot;/&gt;&lt;wsp:rsid wsp:val=&quot;00064AD3&quot;/&gt;&lt;wsp:rsid wsp:val=&quot;00066036&quot;/&gt;&lt;wsp:rsid wsp:val=&quot;0008161B&quot;/&gt;&lt;wsp:rsid wsp:val=&quot;0008595C&quot;/&gt;&lt;wsp:rsid wsp:val=&quot;00094253&quot;/&gt;&lt;wsp:rsid wsp:val=&quot;00096109&quot;/&gt;&lt;wsp:rsid wsp:val=&quot;000A01F1&quot;/&gt;&lt;wsp:rsid wsp:val=&quot;000A1EB1&quot;/&gt;&lt;wsp:rsid wsp:val=&quot;000A340F&quot;/&gt;&lt;wsp:rsid wsp:val=&quot;000A65A1&quot;/&gt;&lt;wsp:rsid wsp:val=&quot;000B0037&quot;/&gt;&lt;wsp:rsid wsp:val=&quot;000B0916&quot;/&gt;&lt;wsp:rsid wsp:val=&quot;000B4357&quot;/&gt;&lt;wsp:rsid wsp:val=&quot;000B6909&quot;/&gt;&lt;wsp:rsid wsp:val=&quot;000B7DA2&quot;/&gt;&lt;wsp:rsid wsp:val=&quot;000F10A7&quot;/&gt;&lt;wsp:rsid wsp:val=&quot;000F3228&quot;/&gt;&lt;wsp:rsid wsp:val=&quot;0010038D&quot;/&gt;&lt;wsp:rsid wsp:val=&quot;001013BB&quot;/&gt;&lt;wsp:rsid wsp:val=&quot;00113E76&quot;/&gt;&lt;wsp:rsid wsp:val=&quot;0011480D&quot;/&gt;&lt;wsp:rsid wsp:val=&quot;00117951&quot;/&gt;&lt;wsp:rsid wsp:val=&quot;0012639D&quot;/&gt;&lt;wsp:rsid wsp:val=&quot;0013405F&quot;/&gt;&lt;wsp:rsid wsp:val=&quot;00135DEA&quot;/&gt;&lt;wsp:rsid wsp:val=&quot;00152163&quot;/&gt;&lt;wsp:rsid wsp:val=&quot;00153190&quot;/&gt;&lt;wsp:rsid wsp:val=&quot;00173672&quot;/&gt;&lt;wsp:rsid wsp:val=&quot;00173E53&quot;/&gt;&lt;wsp:rsid wsp:val=&quot;00196A06&quot;/&gt;&lt;wsp:rsid wsp:val=&quot;001A182E&quot;/&gt;&lt;wsp:rsid wsp:val=&quot;001A4E6B&quot;/&gt;&lt;wsp:rsid wsp:val=&quot;001D4471&quot;/&gt;&lt;wsp:rsid wsp:val=&quot;001D6DFA&quot;/&gt;&lt;wsp:rsid wsp:val=&quot;001E2737&quot;/&gt;&lt;wsp:rsid wsp:val=&quot;001E5ECB&quot;/&gt;&lt;wsp:rsid wsp:val=&quot;001F027A&quot;/&gt;&lt;wsp:rsid wsp:val=&quot;001F0CBE&quot;/&gt;&lt;wsp:rsid wsp:val=&quot;001F0E72&quot;/&gt;&lt;wsp:rsid wsp:val=&quot;001F6E8B&quot;/&gt;&lt;wsp:rsid wsp:val=&quot;00203809&quot;/&gt;&lt;wsp:rsid wsp:val=&quot;002049FA&quot;/&gt;&lt;wsp:rsid wsp:val=&quot;00205B6B&quot;/&gt;&lt;wsp:rsid wsp:val=&quot;00207DB8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26B27&quot;/&gt;&lt;wsp:rsid wsp:val=&quot;0024270B&quot;/&gt;&lt;wsp:rsid wsp:val=&quot;00243DE6&quot;/&gt;&lt;wsp:rsid wsp:val=&quot;002461A8&quot;/&gt;&lt;wsp:rsid wsp:val=&quot;00253E5C&quot;/&gt;&lt;wsp:rsid wsp:val=&quot;002637CD&quot;/&gt;&lt;wsp:rsid wsp:val=&quot;002773CC&quot;/&gt;&lt;wsp:rsid wsp:val=&quot;00277AD1&quot;/&gt;&lt;wsp:rsid wsp:val=&quot;002A010E&quot;/&gt;&lt;wsp:rsid wsp:val=&quot;002A01D0&quot;/&gt;&lt;wsp:rsid wsp:val=&quot;002A40E2&quot;/&gt;&lt;wsp:rsid wsp:val=&quot;002A720F&quot;/&gt;&lt;wsp:rsid wsp:val=&quot;002B0CF6&quot;/&gt;&lt;wsp:rsid wsp:val=&quot;002C0376&quot;/&gt;&lt;wsp:rsid wsp:val=&quot;002C1F2B&quot;/&gt;&lt;wsp:rsid wsp:val=&quot;002E102E&quot;/&gt;&lt;wsp:rsid wsp:val=&quot;002E4F95&quot;/&gt;&lt;wsp:rsid wsp:val=&quot;002E61E7&quot;/&gt;&lt;wsp:rsid wsp:val=&quot;002F3881&quot;/&gt;&lt;wsp:rsid wsp:val=&quot;0032470F&quot;/&gt;&lt;wsp:rsid wsp:val=&quot;00334745&quot;/&gt;&lt;wsp:rsid wsp:val=&quot;00342188&quot;/&gt;&lt;wsp:rsid wsp:val=&quot;003523DE&quot;/&gt;&lt;wsp:rsid wsp:val=&quot;00355826&quot;/&gt;&lt;wsp:rsid wsp:val=&quot;0035681F&quot;/&gt;&lt;wsp:rsid wsp:val=&quot;00357401&quot;/&gt;&lt;wsp:rsid wsp:val=&quot;0036544D&quot;/&gt;&lt;wsp:rsid wsp:val=&quot;003672B3&quot;/&gt;&lt;wsp:rsid wsp:val=&quot;00373275&quot;/&gt;&lt;wsp:rsid wsp:val=&quot;00376D35&quot;/&gt;&lt;wsp:rsid wsp:val=&quot;003832A5&quot;/&gt;&lt;wsp:rsid wsp:val=&quot;00386A49&quot;/&gt;&lt;wsp:rsid wsp:val=&quot;0039211A&quot;/&gt;&lt;wsp:rsid wsp:val=&quot;003A7E32&quot;/&gt;&lt;wsp:rsid wsp:val=&quot;003B71FE&quot;/&gt;&lt;wsp:rsid wsp:val=&quot;003D2D66&quot;/&gt;&lt;wsp:rsid wsp:val=&quot;003E31A0&quot;/&gt;&lt;wsp:rsid wsp:val=&quot;003F3DBA&quot;/&gt;&lt;wsp:rsid wsp:val=&quot;003F5BA4&quot;/&gt;&lt;wsp:rsid wsp:val=&quot;004074B3&quot;/&gt;&lt;wsp:rsid wsp:val=&quot;00407964&quot;/&gt;&lt;wsp:rsid wsp:val=&quot;00415337&quot;/&gt;&lt;wsp:rsid wsp:val=&quot;004168E1&quot;/&gt;&lt;wsp:rsid wsp:val=&quot;00423A38&quot;/&gt;&lt;wsp:rsid wsp:val=&quot;004329F5&quot;/&gt;&lt;wsp:rsid wsp:val=&quot;00435A44&quot;/&gt;&lt;wsp:rsid wsp:val=&quot;00444DCE&quot;/&gt;&lt;wsp:rsid wsp:val=&quot;00447347&quot;/&gt;&lt;wsp:rsid wsp:val=&quot;00454DA6&quot;/&gt;&lt;wsp:rsid wsp:val=&quot;00463E04&quot;/&gt;&lt;wsp:rsid wsp:val=&quot;004858B9&quot;/&gt;&lt;wsp:rsid wsp:val=&quot;00486759&quot;/&gt;&lt;wsp:rsid wsp:val=&quot;00486FD1&quot;/&gt;&lt;wsp:rsid wsp:val=&quot;0048775E&quot;/&gt;&lt;wsp:rsid wsp:val=&quot;00490534&quot;/&gt;&lt;wsp:rsid wsp:val=&quot;00491BE4&quot;/&gt;&lt;wsp:rsid wsp:val=&quot;0049314C&quot;/&gt;&lt;wsp:rsid wsp:val=&quot;00493F3B&quot;/&gt;&lt;wsp:rsid wsp:val=&quot;004B2897&quot;/&gt;&lt;wsp:rsid wsp:val=&quot;004C33DF&quot;/&gt;&lt;wsp:rsid wsp:val=&quot;004C7673&quot;/&gt;&lt;wsp:rsid wsp:val=&quot;004D3C48&quot;/&gt;&lt;wsp:rsid wsp:val=&quot;004D7DA1&quot;/&gt;&lt;wsp:rsid wsp:val=&quot;004E1422&quot;/&gt;&lt;wsp:rsid wsp:val=&quot;004F032A&quot;/&gt;&lt;wsp:rsid wsp:val=&quot;004F458C&quot;/&gt;&lt;wsp:rsid wsp:val=&quot;004F65FC&quot;/&gt;&lt;wsp:rsid wsp:val=&quot;004F7B1A&quot;/&gt;&lt;wsp:rsid wsp:val=&quot;005203AA&quot;/&gt;&lt;wsp:rsid wsp:val=&quot;00521F5C&quot;/&gt;&lt;wsp:rsid wsp:val=&quot;0052275B&quot;/&gt;&lt;wsp:rsid wsp:val=&quot;005461FC&quot;/&gt;&lt;wsp:rsid wsp:val=&quot;00551238&quot;/&gt;&lt;wsp:rsid wsp:val=&quot;005574D1&quot;/&gt;&lt;wsp:rsid wsp:val=&quot;00565E8F&quot;/&gt;&lt;wsp:rsid wsp:val=&quot;005672B3&quot;/&gt;&lt;wsp:rsid wsp:val=&quot;005678A2&quot;/&gt;&lt;wsp:rsid wsp:val=&quot;0057672B&quot;/&gt;&lt;wsp:rsid wsp:val=&quot;00584079&quot;/&gt;&lt;wsp:rsid wsp:val=&quot;005A1D91&quot;/&gt;&lt;wsp:rsid wsp:val=&quot;005B2551&quot;/&gt;&lt;wsp:rsid wsp:val=&quot;005C4DE7&quot;/&gt;&lt;wsp:rsid wsp:val=&quot;005D285C&quot;/&gt;&lt;wsp:rsid wsp:val=&quot;005E00BC&quot;/&gt;&lt;wsp:rsid wsp:val=&quot;005E0E68&quot;/&gt;&lt;wsp:rsid wsp:val=&quot;005E0FCA&quot;/&gt;&lt;wsp:rsid wsp:val=&quot;005F3C26&quot;/&gt;&lt;wsp:rsid wsp:val=&quot;005F619C&quot;/&gt;&lt;wsp:rsid wsp:val=&quot;00605E1D&quot;/&gt;&lt;wsp:rsid wsp:val=&quot;00624F44&quot;/&gt;&lt;wsp:rsid wsp:val=&quot;00625FC3&quot;/&gt;&lt;wsp:rsid wsp:val=&quot;00636EF5&quot;/&gt;&lt;wsp:rsid wsp:val=&quot;00640170&quot;/&gt;&lt;wsp:rsid wsp:val=&quot;00653A71&quot;/&gt;&lt;wsp:rsid wsp:val=&quot;00681815&quot;/&gt;&lt;wsp:rsid wsp:val=&quot;00687EB9&quot;/&gt;&lt;wsp:rsid wsp:val=&quot;006912D1&quot;/&gt;&lt;wsp:rsid wsp:val=&quot;0069436C&quot;/&gt;&lt;wsp:rsid wsp:val=&quot;006973C0&quot;/&gt;&lt;wsp:rsid wsp:val=&quot;006B28B4&quot;/&gt;&lt;wsp:rsid wsp:val=&quot;006C1369&quot;/&gt;&lt;wsp:rsid wsp:val=&quot;006C3A50&quot;/&gt;&lt;wsp:rsid wsp:val=&quot;006D047C&quot;/&gt;&lt;wsp:rsid wsp:val=&quot;006D33BA&quot;/&gt;&lt;wsp:rsid wsp:val=&quot;006E6C1C&quot;/&gt;&lt;wsp:rsid wsp:val=&quot;006F5C9E&quot;/&gt;&lt;wsp:rsid wsp:val=&quot;006F65CD&quot;/&gt;&lt;wsp:rsid wsp:val=&quot;00720775&quot;/&gt;&lt;wsp:rsid wsp:val=&quot;007226F7&quot;/&gt;&lt;wsp:rsid wsp:val=&quot;00724C48&quot;/&gt;&lt;wsp:rsid wsp:val=&quot;00731C4E&quot;/&gt;&lt;wsp:rsid wsp:val=&quot;007356CF&quot;/&gt;&lt;wsp:rsid wsp:val=&quot;00735B87&quot;/&gt;&lt;wsp:rsid wsp:val=&quot;007424B9&quot;/&gt;&lt;wsp:rsid wsp:val=&quot;00750095&quot;/&gt;&lt;wsp:rsid wsp:val=&quot;00753955&quot;/&gt;&lt;wsp:rsid wsp:val=&quot;00756D53&quot;/&gt;&lt;wsp:rsid wsp:val=&quot;00761603&quot;/&gt;&lt;wsp:rsid wsp:val=&quot;00767409&quot;/&gt;&lt;wsp:rsid wsp:val=&quot;00773127&quot;/&gt;&lt;wsp:rsid wsp:val=&quot;007754E4&quot;/&gt;&lt;wsp:rsid wsp:val=&quot;00775BCB&quot;/&gt;&lt;wsp:rsid wsp:val=&quot;00777CC9&quot;/&gt;&lt;wsp:rsid wsp:val=&quot;0079022C&quot;/&gt;&lt;wsp:rsid wsp:val=&quot;0079685A&quot;/&gt;&lt;wsp:rsid wsp:val=&quot;007A00F2&quot;/&gt;&lt;wsp:rsid wsp:val=&quot;007C088E&quot;/&gt;&lt;wsp:rsid wsp:val=&quot;007C2DC7&quot;/&gt;&lt;wsp:rsid wsp:val=&quot;007F12E6&quot;/&gt;&lt;wsp:rsid wsp:val=&quot;007F7A6A&quot;/&gt;&lt;wsp:rsid wsp:val=&quot;00806CC2&quot;/&gt;&lt;wsp:rsid wsp:val=&quot;00814331&quot;/&gt;&lt;wsp:rsid wsp:val=&quot;00815833&quot;/&gt;&lt;wsp:rsid wsp:val=&quot;008177F1&quot;/&gt;&lt;wsp:rsid wsp:val=&quot;00827CFA&quot;/&gt;&lt;wsp:rsid wsp:val=&quot;00831197&quot;/&gt;&lt;wsp:rsid wsp:val=&quot;00834280&quot;/&gt;&lt;wsp:rsid wsp:val=&quot;00835104&quot;/&gt;&lt;wsp:rsid wsp:val=&quot;00836478&quot;/&gt;&lt;wsp:rsid wsp:val=&quot;008439AC&quot;/&gt;&lt;wsp:rsid wsp:val=&quot;008443AF&quot;/&gt;&lt;wsp:rsid wsp:val=&quot;008531ED&quot;/&gt;&lt;wsp:rsid wsp:val=&quot;00861B1B&quot;/&gt;&lt;wsp:rsid wsp:val=&quot;00862E4E&quot;/&gt;&lt;wsp:rsid wsp:val=&quot;0086698D&quot;/&gt;&lt;wsp:rsid wsp:val=&quot;0087519F&quot;/&gt;&lt;wsp:rsid wsp:val=&quot;0087759C&quot;/&gt;&lt;wsp:rsid wsp:val=&quot;0088236C&quot;/&gt;&lt;wsp:rsid wsp:val=&quot;008A06F8&quot;/&gt;&lt;wsp:rsid wsp:val=&quot;008A1E40&quot;/&gt;&lt;wsp:rsid wsp:val=&quot;008A20F0&quot;/&gt;&lt;wsp:rsid wsp:val=&quot;008A2C40&quot;/&gt;&lt;wsp:rsid wsp:val=&quot;008A668D&quot;/&gt;&lt;wsp:rsid wsp:val=&quot;008B76E0&quot;/&gt;&lt;wsp:rsid wsp:val=&quot;008C6843&quot;/&gt;&lt;wsp:rsid wsp:val=&quot;008E55CC&quot;/&gt;&lt;wsp:rsid wsp:val=&quot;008E6EE6&quot;/&gt;&lt;wsp:rsid wsp:val=&quot;008F7C09&quot;/&gt;&lt;wsp:rsid wsp:val=&quot;00900E33&quot;/&gt;&lt;wsp:rsid wsp:val=&quot;00910AD0&quot;/&gt;&lt;wsp:rsid wsp:val=&quot;009125BE&quot;/&gt;&lt;wsp:rsid wsp:val=&quot;009345C6&quot;/&gt;&lt;wsp:rsid wsp:val=&quot;009357BB&quot;/&gt;&lt;wsp:rsid wsp:val=&quot;0097412A&quot;/&gt;&lt;wsp:rsid wsp:val=&quot;00974FA5&quot;/&gt;&lt;wsp:rsid wsp:val=&quot;009801F2&quot;/&gt;&lt;wsp:rsid wsp:val=&quot;00986340&quot;/&gt;&lt;wsp:rsid wsp:val=&quot;009908A8&quot;/&gt;&lt;wsp:rsid wsp:val=&quot;00994A36&quot;/&gt;&lt;wsp:rsid wsp:val=&quot;009C15E7&quot;/&gt;&lt;wsp:rsid wsp:val=&quot;009C6AA8&quot;/&gt;&lt;wsp:rsid wsp:val=&quot;009D2F6D&quot;/&gt;&lt;wsp:rsid wsp:val=&quot;009F09AA&quot;/&gt;&lt;wsp:rsid wsp:val=&quot;009F30D6&quot;/&gt;&lt;wsp:rsid wsp:val=&quot;009F6D80&quot;/&gt;&lt;wsp:rsid wsp:val=&quot;00A01651&quot;/&gt;&lt;wsp:rsid wsp:val=&quot;00A02EA0&quot;/&gt;&lt;wsp:rsid wsp:val=&quot;00A03DBB&quot;/&gt;&lt;wsp:rsid wsp:val=&quot;00A16B54&quot;/&gt;&lt;wsp:rsid wsp:val=&quot;00A16C34&quot;/&gt;&lt;wsp:rsid wsp:val=&quot;00A21351&quot;/&gt;&lt;wsp:rsid wsp:val=&quot;00A21C93&quot;/&gt;&lt;wsp:rsid wsp:val=&quot;00A3084F&quot;/&gt;&lt;wsp:rsid wsp:val=&quot;00A34587&quot;/&gt;&lt;wsp:rsid wsp:val=&quot;00A37599&quot;/&gt;&lt;wsp:rsid wsp:val=&quot;00A40900&quot;/&gt;&lt;wsp:rsid wsp:val=&quot;00A5411E&quot;/&gt;&lt;wsp:rsid wsp:val=&quot;00A5741F&quot;/&gt;&lt;wsp:rsid wsp:val=&quot;00A92EA7&quot;/&gt;&lt;wsp:rsid wsp:val=&quot;00AA0E6B&quot;/&gt;&lt;wsp:rsid wsp:val=&quot;00AA14D4&quot;/&gt;&lt;wsp:rsid wsp:val=&quot;00AA7B25&quot;/&gt;&lt;wsp:rsid wsp:val=&quot;00AB1E5B&quot;/&gt;&lt;wsp:rsid wsp:val=&quot;00AB54CC&quot;/&gt;&lt;wsp:rsid wsp:val=&quot;00AC0B07&quot;/&gt;&lt;wsp:rsid wsp:val=&quot;00AC6A0F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F6C&quot;/&gt;&lt;wsp:rsid wsp:val=&quot;00B0401C&quot;/&gt;&lt;wsp:rsid wsp:val=&quot;00B072AC&quot;/&gt;&lt;wsp:rsid wsp:val=&quot;00B2038C&quot;/&gt;&lt;wsp:rsid wsp:val=&quot;00B23837&quot;/&gt;&lt;wsp:rsid wsp:val=&quot;00B25681&quot;/&gt;&lt;wsp:rsid wsp:val=&quot;00B401FA&quot;/&gt;&lt;wsp:rsid wsp:val=&quot;00B56311&quot;/&gt;&lt;wsp:rsid wsp:val=&quot;00B67105&quot;/&gt;&lt;wsp:rsid wsp:val=&quot;00B72C01&quot;/&gt;&lt;wsp:rsid wsp:val=&quot;00B82F70&quot;/&gt;&lt;wsp:rsid wsp:val=&quot;00B91227&quot;/&gt;&lt;wsp:rsid wsp:val=&quot;00B93B6E&quot;/&gt;&lt;wsp:rsid wsp:val=&quot;00B954D3&quot;/&gt;&lt;wsp:rsid wsp:val=&quot;00BA462D&quot;/&gt;&lt;wsp:rsid wsp:val=&quot;00BA5579&quot;/&gt;&lt;wsp:rsid wsp:val=&quot;00BC1ACA&quot;/&gt;&lt;wsp:rsid wsp:val=&quot;00BD51D2&quot;/&gt;&lt;wsp:rsid wsp:val=&quot;00BD7EEF&quot;/&gt;&lt;wsp:rsid wsp:val=&quot;00BE66EE&quot;/&gt;&lt;wsp:rsid wsp:val=&quot;00BF164E&quot;/&gt;&lt;wsp:rsid wsp:val=&quot;00BF42C2&quot;/&gt;&lt;wsp:rsid wsp:val=&quot;00C0251B&quot;/&gt;&lt;wsp:rsid wsp:val=&quot;00C15BB4&quot;/&gt;&lt;wsp:rsid wsp:val=&quot;00C2235B&quot;/&gt;&lt;wsp:rsid wsp:val=&quot;00C256CA&quot;/&gt;&lt;wsp:rsid wsp:val=&quot;00C348B0&quot;/&gt;&lt;wsp:rsid wsp:val=&quot;00C42798&quot;/&gt;&lt;wsp:rsid wsp:val=&quot;00C4534B&quot;/&gt;&lt;wsp:rsid wsp:val=&quot;00C47306&quot;/&gt;&lt;wsp:rsid wsp:val=&quot;00C473F8&quot;/&gt;&lt;wsp:rsid wsp:val=&quot;00C518F8&quot;/&gt;&lt;wsp:rsid wsp:val=&quot;00C519F2&quot;/&gt;&lt;wsp:rsid wsp:val=&quot;00C532C1&quot;/&gt;&lt;wsp:rsid wsp:val=&quot;00C53977&quot;/&gt;&lt;wsp:rsid wsp:val=&quot;00C5451F&quot;/&gt;&lt;wsp:rsid wsp:val=&quot;00C6259B&quot;/&gt;&lt;wsp:rsid wsp:val=&quot;00C7103F&quot;/&gt;&lt;wsp:rsid wsp:val=&quot;00C73D3C&quot;/&gt;&lt;wsp:rsid wsp:val=&quot;00C75090&quot;/&gt;&lt;wsp:rsid wsp:val=&quot;00C81030&quot;/&gt;&lt;wsp:rsid wsp:val=&quot;00C8359C&quot;/&gt;&lt;wsp:rsid wsp:val=&quot;00C84B9F&quot;/&gt;&lt;wsp:rsid wsp:val=&quot;00CA09F5&quot;/&gt;&lt;wsp:rsid wsp:val=&quot;00CC2813&quot;/&gt;&lt;wsp:rsid wsp:val=&quot;00CC4A57&quot;/&gt;&lt;wsp:rsid wsp:val=&quot;00CD5830&quot;/&gt;&lt;wsp:rsid wsp:val=&quot;00CE11D9&quot;/&gt;&lt;wsp:rsid wsp:val=&quot;00CE450F&quot;/&gt;&lt;wsp:rsid wsp:val=&quot;00CE56E3&quot;/&gt;&lt;wsp:rsid wsp:val=&quot;00D01D8E&quot;/&gt;&lt;wsp:rsid wsp:val=&quot;00D05B95&quot;/&gt;&lt;wsp:rsid wsp:val=&quot;00D20748&quot;/&gt;&lt;wsp:rsid wsp:val=&quot;00D21C33&quot;/&gt;&lt;wsp:rsid wsp:val=&quot;00D33718&quot;/&gt;&lt;wsp:rsid wsp:val=&quot;00D40C06&quot;/&gt;&lt;wsp:rsid wsp:val=&quot;00D441E6&quot;/&gt;&lt;wsp:rsid wsp:val=&quot;00D563F1&quot;/&gt;&lt;wsp:rsid wsp:val=&quot;00D656D8&quot;/&gt;&lt;wsp:rsid wsp:val=&quot;00D65E1A&quot;/&gt;&lt;wsp:rsid wsp:val=&quot;00D67FAA&quot;/&gt;&lt;wsp:rsid wsp:val=&quot;00D7066D&quot;/&gt;&lt;wsp:rsid wsp:val=&quot;00D707CB&quot;/&gt;&lt;wsp:rsid wsp:val=&quot;00D75CF7&quot;/&gt;&lt;wsp:rsid wsp:val=&quot;00D91B8E&quot;/&gt;&lt;wsp:rsid wsp:val=&quot;00DA4F9B&quot;/&gt;&lt;wsp:rsid wsp:val=&quot;00DD3721&quot;/&gt;&lt;wsp:rsid wsp:val=&quot;00DE367E&quot;/&gt;&lt;wsp:rsid wsp:val=&quot;00DE41B0&quot;/&gt;&lt;wsp:rsid wsp:val=&quot;00DE495F&quot;/&gt;&lt;wsp:rsid wsp:val=&quot;00DF3236&quot;/&gt;&lt;wsp:rsid wsp:val=&quot;00DF67CF&quot;/&gt;&lt;wsp:rsid wsp:val=&quot;00E022FE&quot;/&gt;&lt;wsp:rsid wsp:val=&quot;00E14A3F&quot;/&gt;&lt;wsp:rsid wsp:val=&quot;00E20CB0&quot;/&gt;&lt;wsp:rsid wsp:val=&quot;00E26511&quot;/&gt;&lt;wsp:rsid wsp:val=&quot;00E3775D&quot;/&gt;&lt;wsp:rsid wsp:val=&quot;00E41338&quot;/&gt;&lt;wsp:rsid wsp:val=&quot;00E51396&quot;/&gt;&lt;wsp:rsid wsp:val=&quot;00E55F41&quot;/&gt;&lt;wsp:rsid wsp:val=&quot;00E633D6&quot;/&gt;&lt;wsp:rsid wsp:val=&quot;00E72421&quot;/&gt;&lt;wsp:rsid wsp:val=&quot;00E725DA&quot;/&gt;&lt;wsp:rsid wsp:val=&quot;00E7432D&quot;/&gt;&lt;wsp:rsid wsp:val=&quot;00E80F75&quot;/&gt;&lt;wsp:rsid wsp:val=&quot;00E95DD8&quot;/&gt;&lt;wsp:rsid wsp:val=&quot;00E9746F&quot;/&gt;&lt;wsp:rsid wsp:val=&quot;00EA5D5C&quot;/&gt;&lt;wsp:rsid wsp:val=&quot;00EB036B&quot;/&gt;&lt;wsp:rsid wsp:val=&quot;00EB1160&quot;/&gt;&lt;wsp:rsid wsp:val=&quot;00EB6BBF&quot;/&gt;&lt;wsp:rsid wsp:val=&quot;00EC14A7&quot;/&gt;&lt;wsp:rsid wsp:val=&quot;00EC2AC6&quot;/&gt;&lt;wsp:rsid wsp:val=&quot;00ED3631&quot;/&gt;&lt;wsp:rsid wsp:val=&quot;00EE0A0B&quot;/&gt;&lt;wsp:rsid wsp:val=&quot;00EF11D8&quot;/&gt;&lt;wsp:rsid wsp:val=&quot;00EF1946&quot;/&gt;&lt;wsp:rsid wsp:val=&quot;00F046DF&quot;/&gt;&lt;wsp:rsid wsp:val=&quot;00F13A84&quot;/&gt;&lt;wsp:rsid wsp:val=&quot;00F27ABF&quot;/&gt;&lt;wsp:rsid wsp:val=&quot;00F3141D&quot;/&gt;&lt;wsp:rsid wsp:val=&quot;00F34B47&quot;/&gt;&lt;wsp:rsid wsp:val=&quot;00F34F57&quot;/&gt;&lt;wsp:rsid wsp:val=&quot;00F41523&quot;/&gt;&lt;wsp:rsid wsp:val=&quot;00F43886&quot;/&gt;&lt;wsp:rsid wsp:val=&quot;00F5544D&quot;/&gt;&lt;wsp:rsid wsp:val=&quot;00F637F1&quot;/&gt;&lt;wsp:rsid wsp:val=&quot;00F655DC&quot;/&gt;&lt;wsp:rsid wsp:val=&quot;00F73C90&quot;/&gt;&lt;wsp:rsid wsp:val=&quot;00F75D07&quot;/&gt;&lt;wsp:rsid wsp:val=&quot;00F77DB6&quot;/&gt;&lt;wsp:rsid wsp:val=&quot;00FA2123&quot;/&gt;&lt;wsp:rsid wsp:val=&quot;00FA4406&quot;/&gt;&lt;wsp:rsid wsp:val=&quot;00FB0979&quot;/&gt;&lt;wsp:rsid wsp:val=&quot;00FC0760&quot;/&gt;&lt;wsp:rsid wsp:val=&quot;00FC6196&quot;/&gt;&lt;wsp:rsid wsp:val=&quot;00FD32EB&quot;/&gt;&lt;wsp:rsid wsp:val=&quot;00FE1877&quot;/&gt;&lt;wsp:rsid wsp:val=&quot;00FE24AC&quot;/&gt;&lt;wsp:rsid wsp:val=&quot;00FE6C50&quot;/&gt;&lt;wsp:rsid wsp:val=&quot;00FF1EDB&quot;/&gt;&lt;wsp:rsid wsp:val=&quot;00FF20BD&quot;/&gt;&lt;wsp:rsid wsp:val=&quot;00FF493E&quot;/&gt;&lt;wsp:rsid wsp:val=&quot;00FF507A&quot;/&gt;&lt;/wsp:rsids&gt;&lt;/w:docPr&gt;&lt;w:body&gt;&lt;w:p wsp:rsidR=&quot;00000000&quot; wsp:rsidRDefault=&quot;00D7066D&quot;&gt;&lt;m:oMathPara&gt;&lt;m:oMath&gt;&lt;m:r&gt;&lt;w:rPr&gt;&lt;w:rFonts w:ascii=&quot;Cambria Math&quot; w:h-ansi=&quot;Cambria Math&quot;/&gt;&lt;wx:font wx:val=&quot;Cambria Math&quot;/&gt;&lt;w:i/&gt;&lt;/w:rPr&gt;&lt;m:t&gt;E&lt;/m:t&gt;&lt;/m:r&gt;&lt;m:r&gt;&lt;w:rPr&gt;&lt;w:rFonts w:asci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C&lt;/m:t&gt;&lt;/m:r&gt;&lt;/m:num&gt;&lt;m:den&gt;&lt;m:r&gt;&lt;w:rPr&gt;&lt;w:rFonts w:ascii=&quot;Cambria Math&quot; w:h-ansi=&quot;Cambria Math&quot;/&gt;&lt;wx:font wx:val=&quot;Cambria Math&quot;/&gt;&lt;w:i/&gt;&lt;/w:rPr&gt;&lt;m:t&gt;Q&lt;/m:t&gt;&lt;/m:r&gt;&lt;/m:den&gt;&lt;/m:f&gt;&lt;m:r&gt;&lt;w:rPr&gt;&lt;w:rFonts w:ascii=&quot;Cambria Math&quot; w:h-ansi=&quot;Cambria Math&quot;/&gt;&lt;wx:font wx:val=&quot;Cambria Math&quot;/&gt;&lt;w:i/&gt;&lt;/w:rPr&gt;&lt;m:t&gt;в€™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10&lt;/m:t&gt;&lt;/m:r&gt;&lt;/m:e&gt;&lt;m:sup&gt;&lt;m:r&gt;&lt;w:rPr&gt;&lt;w:rFonts w:ascii=&quot;Cambria Math&quot;/&gt;&lt;wx:font wx:val=&quot;Cambria Math&quot;/&gt;&lt;w:i/&gt;&lt;/w:rPr&gt;&lt;m:t&gt;4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7" o:title="" chromakey="white"/>
                </v:shape>
              </w:pict>
            </w:r>
            <w:r w:rsidRPr="00346EBF">
              <w:instrText xml:space="preserve"> </w:instrText>
            </w:r>
            <w:r w:rsidRPr="00346EBF">
              <w:fldChar w:fldCharType="separate"/>
            </w:r>
            <w:r w:rsidRPr="00346EBF">
              <w:rPr>
                <w:position w:val="-17"/>
              </w:rPr>
              <w:pict>
                <v:shape id="_x0000_i1029" type="#_x0000_t75" style="width:57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footnoteLayoutLikeWW8/&gt;&lt;w:shapeLayoutLikeWW8/&gt;&lt;w:alignTablesRowByRow/&gt;&lt;w:forgetLastTabAlignment/&gt;&lt;w:adjustLineHeightInTable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9125BE&quot;/&gt;&lt;wsp:rsid wsp:val=&quot;000054C0&quot;/&gt;&lt;wsp:rsid wsp:val=&quot;00016CE8&quot;/&gt;&lt;wsp:rsid wsp:val=&quot;000306DD&quot;/&gt;&lt;wsp:rsid wsp:val=&quot;0003145C&quot;/&gt;&lt;wsp:rsid wsp:val=&quot;000332A6&quot;/&gt;&lt;wsp:rsid wsp:val=&quot;0003443F&quot;/&gt;&lt;wsp:rsid wsp:val=&quot;00036D6F&quot;/&gt;&lt;wsp:rsid wsp:val=&quot;000430D3&quot;/&gt;&lt;wsp:rsid wsp:val=&quot;00054FE2&quot;/&gt;&lt;wsp:rsid wsp:val=&quot;00055516&quot;/&gt;&lt;wsp:rsid wsp:val=&quot;00063D00&quot;/&gt;&lt;wsp:rsid wsp:val=&quot;00064AD3&quot;/&gt;&lt;wsp:rsid wsp:val=&quot;00066036&quot;/&gt;&lt;wsp:rsid wsp:val=&quot;0008161B&quot;/&gt;&lt;wsp:rsid wsp:val=&quot;0008595C&quot;/&gt;&lt;wsp:rsid wsp:val=&quot;00094253&quot;/&gt;&lt;wsp:rsid wsp:val=&quot;00096109&quot;/&gt;&lt;wsp:rsid wsp:val=&quot;000A01F1&quot;/&gt;&lt;wsp:rsid wsp:val=&quot;000A1EB1&quot;/&gt;&lt;wsp:rsid wsp:val=&quot;000A340F&quot;/&gt;&lt;wsp:rsid wsp:val=&quot;000A65A1&quot;/&gt;&lt;wsp:rsid wsp:val=&quot;000B0037&quot;/&gt;&lt;wsp:rsid wsp:val=&quot;000B0916&quot;/&gt;&lt;wsp:rsid wsp:val=&quot;000B4357&quot;/&gt;&lt;wsp:rsid wsp:val=&quot;000B6909&quot;/&gt;&lt;wsp:rsid wsp:val=&quot;000B7DA2&quot;/&gt;&lt;wsp:rsid wsp:val=&quot;000F10A7&quot;/&gt;&lt;wsp:rsid wsp:val=&quot;000F3228&quot;/&gt;&lt;wsp:rsid wsp:val=&quot;0010038D&quot;/&gt;&lt;wsp:rsid wsp:val=&quot;001013BB&quot;/&gt;&lt;wsp:rsid wsp:val=&quot;00113E76&quot;/&gt;&lt;wsp:rsid wsp:val=&quot;0011480D&quot;/&gt;&lt;wsp:rsid wsp:val=&quot;00117951&quot;/&gt;&lt;wsp:rsid wsp:val=&quot;0012639D&quot;/&gt;&lt;wsp:rsid wsp:val=&quot;0013405F&quot;/&gt;&lt;wsp:rsid wsp:val=&quot;00135DEA&quot;/&gt;&lt;wsp:rsid wsp:val=&quot;00152163&quot;/&gt;&lt;wsp:rsid wsp:val=&quot;00153190&quot;/&gt;&lt;wsp:rsid wsp:val=&quot;00173672&quot;/&gt;&lt;wsp:rsid wsp:val=&quot;00173E53&quot;/&gt;&lt;wsp:rsid wsp:val=&quot;00196A06&quot;/&gt;&lt;wsp:rsid wsp:val=&quot;001A182E&quot;/&gt;&lt;wsp:rsid wsp:val=&quot;001A4E6B&quot;/&gt;&lt;wsp:rsid wsp:val=&quot;001D4471&quot;/&gt;&lt;wsp:rsid wsp:val=&quot;001D6DFA&quot;/&gt;&lt;wsp:rsid wsp:val=&quot;001E2737&quot;/&gt;&lt;wsp:rsid wsp:val=&quot;001E5ECB&quot;/&gt;&lt;wsp:rsid wsp:val=&quot;001F027A&quot;/&gt;&lt;wsp:rsid wsp:val=&quot;001F0CBE&quot;/&gt;&lt;wsp:rsid wsp:val=&quot;001F0E72&quot;/&gt;&lt;wsp:rsid wsp:val=&quot;001F6E8B&quot;/&gt;&lt;wsp:rsid wsp:val=&quot;00203809&quot;/&gt;&lt;wsp:rsid wsp:val=&quot;002049FA&quot;/&gt;&lt;wsp:rsid wsp:val=&quot;00205B6B&quot;/&gt;&lt;wsp:rsid wsp:val=&quot;00207DB8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26B27&quot;/&gt;&lt;wsp:rsid wsp:val=&quot;0024270B&quot;/&gt;&lt;wsp:rsid wsp:val=&quot;00243DE6&quot;/&gt;&lt;wsp:rsid wsp:val=&quot;002461A8&quot;/&gt;&lt;wsp:rsid wsp:val=&quot;00253E5C&quot;/&gt;&lt;wsp:rsid wsp:val=&quot;002637CD&quot;/&gt;&lt;wsp:rsid wsp:val=&quot;002773CC&quot;/&gt;&lt;wsp:rsid wsp:val=&quot;00277AD1&quot;/&gt;&lt;wsp:rsid wsp:val=&quot;002A010E&quot;/&gt;&lt;wsp:rsid wsp:val=&quot;002A01D0&quot;/&gt;&lt;wsp:rsid wsp:val=&quot;002A40E2&quot;/&gt;&lt;wsp:rsid wsp:val=&quot;002A720F&quot;/&gt;&lt;wsp:rsid wsp:val=&quot;002B0CF6&quot;/&gt;&lt;wsp:rsid wsp:val=&quot;002C0376&quot;/&gt;&lt;wsp:rsid wsp:val=&quot;002C1F2B&quot;/&gt;&lt;wsp:rsid wsp:val=&quot;002E102E&quot;/&gt;&lt;wsp:rsid wsp:val=&quot;002E4F95&quot;/&gt;&lt;wsp:rsid wsp:val=&quot;002E61E7&quot;/&gt;&lt;wsp:rsid wsp:val=&quot;002F3881&quot;/&gt;&lt;wsp:rsid wsp:val=&quot;0032470F&quot;/&gt;&lt;wsp:rsid wsp:val=&quot;00334745&quot;/&gt;&lt;wsp:rsid wsp:val=&quot;00342188&quot;/&gt;&lt;wsp:rsid wsp:val=&quot;003523DE&quot;/&gt;&lt;wsp:rsid wsp:val=&quot;00355826&quot;/&gt;&lt;wsp:rsid wsp:val=&quot;0035681F&quot;/&gt;&lt;wsp:rsid wsp:val=&quot;00357401&quot;/&gt;&lt;wsp:rsid wsp:val=&quot;0036544D&quot;/&gt;&lt;wsp:rsid wsp:val=&quot;003672B3&quot;/&gt;&lt;wsp:rsid wsp:val=&quot;00373275&quot;/&gt;&lt;wsp:rsid wsp:val=&quot;00376D35&quot;/&gt;&lt;wsp:rsid wsp:val=&quot;003832A5&quot;/&gt;&lt;wsp:rsid wsp:val=&quot;00386A49&quot;/&gt;&lt;wsp:rsid wsp:val=&quot;0039211A&quot;/&gt;&lt;wsp:rsid wsp:val=&quot;003A7E32&quot;/&gt;&lt;wsp:rsid wsp:val=&quot;003B71FE&quot;/&gt;&lt;wsp:rsid wsp:val=&quot;003D2D66&quot;/&gt;&lt;wsp:rsid wsp:val=&quot;003E31A0&quot;/&gt;&lt;wsp:rsid wsp:val=&quot;003F3DBA&quot;/&gt;&lt;wsp:rsid wsp:val=&quot;003F5BA4&quot;/&gt;&lt;wsp:rsid wsp:val=&quot;004074B3&quot;/&gt;&lt;wsp:rsid wsp:val=&quot;00407964&quot;/&gt;&lt;wsp:rsid wsp:val=&quot;00415337&quot;/&gt;&lt;wsp:rsid wsp:val=&quot;004168E1&quot;/&gt;&lt;wsp:rsid wsp:val=&quot;00423A38&quot;/&gt;&lt;wsp:rsid wsp:val=&quot;004329F5&quot;/&gt;&lt;wsp:rsid wsp:val=&quot;00435A44&quot;/&gt;&lt;wsp:rsid wsp:val=&quot;00444DCE&quot;/&gt;&lt;wsp:rsid wsp:val=&quot;00447347&quot;/&gt;&lt;wsp:rsid wsp:val=&quot;00454DA6&quot;/&gt;&lt;wsp:rsid wsp:val=&quot;00463E04&quot;/&gt;&lt;wsp:rsid wsp:val=&quot;004858B9&quot;/&gt;&lt;wsp:rsid wsp:val=&quot;00486759&quot;/&gt;&lt;wsp:rsid wsp:val=&quot;00486FD1&quot;/&gt;&lt;wsp:rsid wsp:val=&quot;0048775E&quot;/&gt;&lt;wsp:rsid wsp:val=&quot;00490534&quot;/&gt;&lt;wsp:rsid wsp:val=&quot;00491BE4&quot;/&gt;&lt;wsp:rsid wsp:val=&quot;0049314C&quot;/&gt;&lt;wsp:rsid wsp:val=&quot;00493F3B&quot;/&gt;&lt;wsp:rsid wsp:val=&quot;004B2897&quot;/&gt;&lt;wsp:rsid wsp:val=&quot;004C33DF&quot;/&gt;&lt;wsp:rsid wsp:val=&quot;004C7673&quot;/&gt;&lt;wsp:rsid wsp:val=&quot;004D3C48&quot;/&gt;&lt;wsp:rsid wsp:val=&quot;004D7DA1&quot;/&gt;&lt;wsp:rsid wsp:val=&quot;004E1422&quot;/&gt;&lt;wsp:rsid wsp:val=&quot;004F032A&quot;/&gt;&lt;wsp:rsid wsp:val=&quot;004F458C&quot;/&gt;&lt;wsp:rsid wsp:val=&quot;004F65FC&quot;/&gt;&lt;wsp:rsid wsp:val=&quot;004F7B1A&quot;/&gt;&lt;wsp:rsid wsp:val=&quot;005203AA&quot;/&gt;&lt;wsp:rsid wsp:val=&quot;00521F5C&quot;/&gt;&lt;wsp:rsid wsp:val=&quot;0052275B&quot;/&gt;&lt;wsp:rsid wsp:val=&quot;005461FC&quot;/&gt;&lt;wsp:rsid wsp:val=&quot;00551238&quot;/&gt;&lt;wsp:rsid wsp:val=&quot;005574D1&quot;/&gt;&lt;wsp:rsid wsp:val=&quot;00565E8F&quot;/&gt;&lt;wsp:rsid wsp:val=&quot;005672B3&quot;/&gt;&lt;wsp:rsid wsp:val=&quot;005678A2&quot;/&gt;&lt;wsp:rsid wsp:val=&quot;0057672B&quot;/&gt;&lt;wsp:rsid wsp:val=&quot;00584079&quot;/&gt;&lt;wsp:rsid wsp:val=&quot;005A1D91&quot;/&gt;&lt;wsp:rsid wsp:val=&quot;005B2551&quot;/&gt;&lt;wsp:rsid wsp:val=&quot;005C4DE7&quot;/&gt;&lt;wsp:rsid wsp:val=&quot;005D285C&quot;/&gt;&lt;wsp:rsid wsp:val=&quot;005E00BC&quot;/&gt;&lt;wsp:rsid wsp:val=&quot;005E0E68&quot;/&gt;&lt;wsp:rsid wsp:val=&quot;005E0FCA&quot;/&gt;&lt;wsp:rsid wsp:val=&quot;005F3C26&quot;/&gt;&lt;wsp:rsid wsp:val=&quot;005F619C&quot;/&gt;&lt;wsp:rsid wsp:val=&quot;00605E1D&quot;/&gt;&lt;wsp:rsid wsp:val=&quot;00624F44&quot;/&gt;&lt;wsp:rsid wsp:val=&quot;00625FC3&quot;/&gt;&lt;wsp:rsid wsp:val=&quot;00636EF5&quot;/&gt;&lt;wsp:rsid wsp:val=&quot;00640170&quot;/&gt;&lt;wsp:rsid wsp:val=&quot;00653A71&quot;/&gt;&lt;wsp:rsid wsp:val=&quot;00681815&quot;/&gt;&lt;wsp:rsid wsp:val=&quot;00687EB9&quot;/&gt;&lt;wsp:rsid wsp:val=&quot;006912D1&quot;/&gt;&lt;wsp:rsid wsp:val=&quot;0069436C&quot;/&gt;&lt;wsp:rsid wsp:val=&quot;006973C0&quot;/&gt;&lt;wsp:rsid wsp:val=&quot;006B28B4&quot;/&gt;&lt;wsp:rsid wsp:val=&quot;006C1369&quot;/&gt;&lt;wsp:rsid wsp:val=&quot;006C3A50&quot;/&gt;&lt;wsp:rsid wsp:val=&quot;006D047C&quot;/&gt;&lt;wsp:rsid wsp:val=&quot;006D33BA&quot;/&gt;&lt;wsp:rsid wsp:val=&quot;006E6C1C&quot;/&gt;&lt;wsp:rsid wsp:val=&quot;006F5C9E&quot;/&gt;&lt;wsp:rsid wsp:val=&quot;006F65CD&quot;/&gt;&lt;wsp:rsid wsp:val=&quot;00720775&quot;/&gt;&lt;wsp:rsid wsp:val=&quot;007226F7&quot;/&gt;&lt;wsp:rsid wsp:val=&quot;00724C48&quot;/&gt;&lt;wsp:rsid wsp:val=&quot;00731C4E&quot;/&gt;&lt;wsp:rsid wsp:val=&quot;007356CF&quot;/&gt;&lt;wsp:rsid wsp:val=&quot;00735B87&quot;/&gt;&lt;wsp:rsid wsp:val=&quot;007424B9&quot;/&gt;&lt;wsp:rsid wsp:val=&quot;00750095&quot;/&gt;&lt;wsp:rsid wsp:val=&quot;00753955&quot;/&gt;&lt;wsp:rsid wsp:val=&quot;00756D53&quot;/&gt;&lt;wsp:rsid wsp:val=&quot;00761603&quot;/&gt;&lt;wsp:rsid wsp:val=&quot;00767409&quot;/&gt;&lt;wsp:rsid wsp:val=&quot;00773127&quot;/&gt;&lt;wsp:rsid wsp:val=&quot;007754E4&quot;/&gt;&lt;wsp:rsid wsp:val=&quot;00775BCB&quot;/&gt;&lt;wsp:rsid wsp:val=&quot;00777CC9&quot;/&gt;&lt;wsp:rsid wsp:val=&quot;0079022C&quot;/&gt;&lt;wsp:rsid wsp:val=&quot;0079685A&quot;/&gt;&lt;wsp:rsid wsp:val=&quot;007A00F2&quot;/&gt;&lt;wsp:rsid wsp:val=&quot;007C088E&quot;/&gt;&lt;wsp:rsid wsp:val=&quot;007C2DC7&quot;/&gt;&lt;wsp:rsid wsp:val=&quot;007F12E6&quot;/&gt;&lt;wsp:rsid wsp:val=&quot;007F7A6A&quot;/&gt;&lt;wsp:rsid wsp:val=&quot;00806CC2&quot;/&gt;&lt;wsp:rsid wsp:val=&quot;00814331&quot;/&gt;&lt;wsp:rsid wsp:val=&quot;00815833&quot;/&gt;&lt;wsp:rsid wsp:val=&quot;008177F1&quot;/&gt;&lt;wsp:rsid wsp:val=&quot;00827CFA&quot;/&gt;&lt;wsp:rsid wsp:val=&quot;00831197&quot;/&gt;&lt;wsp:rsid wsp:val=&quot;00834280&quot;/&gt;&lt;wsp:rsid wsp:val=&quot;00835104&quot;/&gt;&lt;wsp:rsid wsp:val=&quot;00836478&quot;/&gt;&lt;wsp:rsid wsp:val=&quot;008439AC&quot;/&gt;&lt;wsp:rsid wsp:val=&quot;008443AF&quot;/&gt;&lt;wsp:rsid wsp:val=&quot;008531ED&quot;/&gt;&lt;wsp:rsid wsp:val=&quot;00861B1B&quot;/&gt;&lt;wsp:rsid wsp:val=&quot;00862E4E&quot;/&gt;&lt;wsp:rsid wsp:val=&quot;0086698D&quot;/&gt;&lt;wsp:rsid wsp:val=&quot;0087519F&quot;/&gt;&lt;wsp:rsid wsp:val=&quot;0087759C&quot;/&gt;&lt;wsp:rsid wsp:val=&quot;0088236C&quot;/&gt;&lt;wsp:rsid wsp:val=&quot;008A06F8&quot;/&gt;&lt;wsp:rsid wsp:val=&quot;008A1E40&quot;/&gt;&lt;wsp:rsid wsp:val=&quot;008A20F0&quot;/&gt;&lt;wsp:rsid wsp:val=&quot;008A2C40&quot;/&gt;&lt;wsp:rsid wsp:val=&quot;008A668D&quot;/&gt;&lt;wsp:rsid wsp:val=&quot;008B76E0&quot;/&gt;&lt;wsp:rsid wsp:val=&quot;008C6843&quot;/&gt;&lt;wsp:rsid wsp:val=&quot;008E55CC&quot;/&gt;&lt;wsp:rsid wsp:val=&quot;008E6EE6&quot;/&gt;&lt;wsp:rsid wsp:val=&quot;008F7C09&quot;/&gt;&lt;wsp:rsid wsp:val=&quot;00900E33&quot;/&gt;&lt;wsp:rsid wsp:val=&quot;00910AD0&quot;/&gt;&lt;wsp:rsid wsp:val=&quot;009125BE&quot;/&gt;&lt;wsp:rsid wsp:val=&quot;009345C6&quot;/&gt;&lt;wsp:rsid wsp:val=&quot;009357BB&quot;/&gt;&lt;wsp:rsid wsp:val=&quot;0097412A&quot;/&gt;&lt;wsp:rsid wsp:val=&quot;00974FA5&quot;/&gt;&lt;wsp:rsid wsp:val=&quot;009801F2&quot;/&gt;&lt;wsp:rsid wsp:val=&quot;00986340&quot;/&gt;&lt;wsp:rsid wsp:val=&quot;009908A8&quot;/&gt;&lt;wsp:rsid wsp:val=&quot;00994A36&quot;/&gt;&lt;wsp:rsid wsp:val=&quot;009C15E7&quot;/&gt;&lt;wsp:rsid wsp:val=&quot;009C6AA8&quot;/&gt;&lt;wsp:rsid wsp:val=&quot;009D2F6D&quot;/&gt;&lt;wsp:rsid wsp:val=&quot;009F09AA&quot;/&gt;&lt;wsp:rsid wsp:val=&quot;009F30D6&quot;/&gt;&lt;wsp:rsid wsp:val=&quot;009F6D80&quot;/&gt;&lt;wsp:rsid wsp:val=&quot;00A01651&quot;/&gt;&lt;wsp:rsid wsp:val=&quot;00A02EA0&quot;/&gt;&lt;wsp:rsid wsp:val=&quot;00A03DBB&quot;/&gt;&lt;wsp:rsid wsp:val=&quot;00A16B54&quot;/&gt;&lt;wsp:rsid wsp:val=&quot;00A16C34&quot;/&gt;&lt;wsp:rsid wsp:val=&quot;00A21351&quot;/&gt;&lt;wsp:rsid wsp:val=&quot;00A21C93&quot;/&gt;&lt;wsp:rsid wsp:val=&quot;00A3084F&quot;/&gt;&lt;wsp:rsid wsp:val=&quot;00A34587&quot;/&gt;&lt;wsp:rsid wsp:val=&quot;00A37599&quot;/&gt;&lt;wsp:rsid wsp:val=&quot;00A40900&quot;/&gt;&lt;wsp:rsid wsp:val=&quot;00A5411E&quot;/&gt;&lt;wsp:rsid wsp:val=&quot;00A5741F&quot;/&gt;&lt;wsp:rsid wsp:val=&quot;00A92EA7&quot;/&gt;&lt;wsp:rsid wsp:val=&quot;00AA0E6B&quot;/&gt;&lt;wsp:rsid wsp:val=&quot;00AA14D4&quot;/&gt;&lt;wsp:rsid wsp:val=&quot;00AA7B25&quot;/&gt;&lt;wsp:rsid wsp:val=&quot;00AB1E5B&quot;/&gt;&lt;wsp:rsid wsp:val=&quot;00AB54CC&quot;/&gt;&lt;wsp:rsid wsp:val=&quot;00AC0B07&quot;/&gt;&lt;wsp:rsid wsp:val=&quot;00AC6A0F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F6C&quot;/&gt;&lt;wsp:rsid wsp:val=&quot;00B0401C&quot;/&gt;&lt;wsp:rsid wsp:val=&quot;00B072AC&quot;/&gt;&lt;wsp:rsid wsp:val=&quot;00B2038C&quot;/&gt;&lt;wsp:rsid wsp:val=&quot;00B23837&quot;/&gt;&lt;wsp:rsid wsp:val=&quot;00B25681&quot;/&gt;&lt;wsp:rsid wsp:val=&quot;00B401FA&quot;/&gt;&lt;wsp:rsid wsp:val=&quot;00B56311&quot;/&gt;&lt;wsp:rsid wsp:val=&quot;00B67105&quot;/&gt;&lt;wsp:rsid wsp:val=&quot;00B72C01&quot;/&gt;&lt;wsp:rsid wsp:val=&quot;00B82F70&quot;/&gt;&lt;wsp:rsid wsp:val=&quot;00B91227&quot;/&gt;&lt;wsp:rsid wsp:val=&quot;00B93B6E&quot;/&gt;&lt;wsp:rsid wsp:val=&quot;00B954D3&quot;/&gt;&lt;wsp:rsid wsp:val=&quot;00BA462D&quot;/&gt;&lt;wsp:rsid wsp:val=&quot;00BA5579&quot;/&gt;&lt;wsp:rsid wsp:val=&quot;00BC1ACA&quot;/&gt;&lt;wsp:rsid wsp:val=&quot;00BD51D2&quot;/&gt;&lt;wsp:rsid wsp:val=&quot;00BD7EEF&quot;/&gt;&lt;wsp:rsid wsp:val=&quot;00BE66EE&quot;/&gt;&lt;wsp:rsid wsp:val=&quot;00BF164E&quot;/&gt;&lt;wsp:rsid wsp:val=&quot;00BF42C2&quot;/&gt;&lt;wsp:rsid wsp:val=&quot;00C0251B&quot;/&gt;&lt;wsp:rsid wsp:val=&quot;00C15BB4&quot;/&gt;&lt;wsp:rsid wsp:val=&quot;00C2235B&quot;/&gt;&lt;wsp:rsid wsp:val=&quot;00C256CA&quot;/&gt;&lt;wsp:rsid wsp:val=&quot;00C348B0&quot;/&gt;&lt;wsp:rsid wsp:val=&quot;00C42798&quot;/&gt;&lt;wsp:rsid wsp:val=&quot;00C4534B&quot;/&gt;&lt;wsp:rsid wsp:val=&quot;00C47306&quot;/&gt;&lt;wsp:rsid wsp:val=&quot;00C473F8&quot;/&gt;&lt;wsp:rsid wsp:val=&quot;00C518F8&quot;/&gt;&lt;wsp:rsid wsp:val=&quot;00C519F2&quot;/&gt;&lt;wsp:rsid wsp:val=&quot;00C532C1&quot;/&gt;&lt;wsp:rsid wsp:val=&quot;00C53977&quot;/&gt;&lt;wsp:rsid wsp:val=&quot;00C5451F&quot;/&gt;&lt;wsp:rsid wsp:val=&quot;00C6259B&quot;/&gt;&lt;wsp:rsid wsp:val=&quot;00C7103F&quot;/&gt;&lt;wsp:rsid wsp:val=&quot;00C73D3C&quot;/&gt;&lt;wsp:rsid wsp:val=&quot;00C75090&quot;/&gt;&lt;wsp:rsid wsp:val=&quot;00C81030&quot;/&gt;&lt;wsp:rsid wsp:val=&quot;00C8359C&quot;/&gt;&lt;wsp:rsid wsp:val=&quot;00C84B9F&quot;/&gt;&lt;wsp:rsid wsp:val=&quot;00CA09F5&quot;/&gt;&lt;wsp:rsid wsp:val=&quot;00CC2813&quot;/&gt;&lt;wsp:rsid wsp:val=&quot;00CC4A57&quot;/&gt;&lt;wsp:rsid wsp:val=&quot;00CD5830&quot;/&gt;&lt;wsp:rsid wsp:val=&quot;00CE11D9&quot;/&gt;&lt;wsp:rsid wsp:val=&quot;00CE450F&quot;/&gt;&lt;wsp:rsid wsp:val=&quot;00CE56E3&quot;/&gt;&lt;wsp:rsid wsp:val=&quot;00D01D8E&quot;/&gt;&lt;wsp:rsid wsp:val=&quot;00D05B95&quot;/&gt;&lt;wsp:rsid wsp:val=&quot;00D20748&quot;/&gt;&lt;wsp:rsid wsp:val=&quot;00D21C33&quot;/&gt;&lt;wsp:rsid wsp:val=&quot;00D33718&quot;/&gt;&lt;wsp:rsid wsp:val=&quot;00D40C06&quot;/&gt;&lt;wsp:rsid wsp:val=&quot;00D441E6&quot;/&gt;&lt;wsp:rsid wsp:val=&quot;00D563F1&quot;/&gt;&lt;wsp:rsid wsp:val=&quot;00D656D8&quot;/&gt;&lt;wsp:rsid wsp:val=&quot;00D65E1A&quot;/&gt;&lt;wsp:rsid wsp:val=&quot;00D67FAA&quot;/&gt;&lt;wsp:rsid wsp:val=&quot;00D7066D&quot;/&gt;&lt;wsp:rsid wsp:val=&quot;00D707CB&quot;/&gt;&lt;wsp:rsid wsp:val=&quot;00D75CF7&quot;/&gt;&lt;wsp:rsid wsp:val=&quot;00D91B8E&quot;/&gt;&lt;wsp:rsid wsp:val=&quot;00DA4F9B&quot;/&gt;&lt;wsp:rsid wsp:val=&quot;00DD3721&quot;/&gt;&lt;wsp:rsid wsp:val=&quot;00DE367E&quot;/&gt;&lt;wsp:rsid wsp:val=&quot;00DE41B0&quot;/&gt;&lt;wsp:rsid wsp:val=&quot;00DE495F&quot;/&gt;&lt;wsp:rsid wsp:val=&quot;00DF3236&quot;/&gt;&lt;wsp:rsid wsp:val=&quot;00DF67CF&quot;/&gt;&lt;wsp:rsid wsp:val=&quot;00E022FE&quot;/&gt;&lt;wsp:rsid wsp:val=&quot;00E14A3F&quot;/&gt;&lt;wsp:rsid wsp:val=&quot;00E20CB0&quot;/&gt;&lt;wsp:rsid wsp:val=&quot;00E26511&quot;/&gt;&lt;wsp:rsid wsp:val=&quot;00E3775D&quot;/&gt;&lt;wsp:rsid wsp:val=&quot;00E41338&quot;/&gt;&lt;wsp:rsid wsp:val=&quot;00E51396&quot;/&gt;&lt;wsp:rsid wsp:val=&quot;00E55F41&quot;/&gt;&lt;wsp:rsid wsp:val=&quot;00E633D6&quot;/&gt;&lt;wsp:rsid wsp:val=&quot;00E72421&quot;/&gt;&lt;wsp:rsid wsp:val=&quot;00E725DA&quot;/&gt;&lt;wsp:rsid wsp:val=&quot;00E7432D&quot;/&gt;&lt;wsp:rsid wsp:val=&quot;00E80F75&quot;/&gt;&lt;wsp:rsid wsp:val=&quot;00E95DD8&quot;/&gt;&lt;wsp:rsid wsp:val=&quot;00E9746F&quot;/&gt;&lt;wsp:rsid wsp:val=&quot;00EA5D5C&quot;/&gt;&lt;wsp:rsid wsp:val=&quot;00EB036B&quot;/&gt;&lt;wsp:rsid wsp:val=&quot;00EB1160&quot;/&gt;&lt;wsp:rsid wsp:val=&quot;00EB6BBF&quot;/&gt;&lt;wsp:rsid wsp:val=&quot;00EC14A7&quot;/&gt;&lt;wsp:rsid wsp:val=&quot;00EC2AC6&quot;/&gt;&lt;wsp:rsid wsp:val=&quot;00ED3631&quot;/&gt;&lt;wsp:rsid wsp:val=&quot;00EE0A0B&quot;/&gt;&lt;wsp:rsid wsp:val=&quot;00EF11D8&quot;/&gt;&lt;wsp:rsid wsp:val=&quot;00EF1946&quot;/&gt;&lt;wsp:rsid wsp:val=&quot;00F046DF&quot;/&gt;&lt;wsp:rsid wsp:val=&quot;00F13A84&quot;/&gt;&lt;wsp:rsid wsp:val=&quot;00F27ABF&quot;/&gt;&lt;wsp:rsid wsp:val=&quot;00F3141D&quot;/&gt;&lt;wsp:rsid wsp:val=&quot;00F34B47&quot;/&gt;&lt;wsp:rsid wsp:val=&quot;00F34F57&quot;/&gt;&lt;wsp:rsid wsp:val=&quot;00F41523&quot;/&gt;&lt;wsp:rsid wsp:val=&quot;00F43886&quot;/&gt;&lt;wsp:rsid wsp:val=&quot;00F5544D&quot;/&gt;&lt;wsp:rsid wsp:val=&quot;00F637F1&quot;/&gt;&lt;wsp:rsid wsp:val=&quot;00F655DC&quot;/&gt;&lt;wsp:rsid wsp:val=&quot;00F73C90&quot;/&gt;&lt;wsp:rsid wsp:val=&quot;00F75D07&quot;/&gt;&lt;wsp:rsid wsp:val=&quot;00F77DB6&quot;/&gt;&lt;wsp:rsid wsp:val=&quot;00FA2123&quot;/&gt;&lt;wsp:rsid wsp:val=&quot;00FA4406&quot;/&gt;&lt;wsp:rsid wsp:val=&quot;00FB0979&quot;/&gt;&lt;wsp:rsid wsp:val=&quot;00FC0760&quot;/&gt;&lt;wsp:rsid wsp:val=&quot;00FC6196&quot;/&gt;&lt;wsp:rsid wsp:val=&quot;00FD32EB&quot;/&gt;&lt;wsp:rsid wsp:val=&quot;00FE1877&quot;/&gt;&lt;wsp:rsid wsp:val=&quot;00FE24AC&quot;/&gt;&lt;wsp:rsid wsp:val=&quot;00FE6C50&quot;/&gt;&lt;wsp:rsid wsp:val=&quot;00FF1EDB&quot;/&gt;&lt;wsp:rsid wsp:val=&quot;00FF20BD&quot;/&gt;&lt;wsp:rsid wsp:val=&quot;00FF493E&quot;/&gt;&lt;wsp:rsid wsp:val=&quot;00FF507A&quot;/&gt;&lt;/wsp:rsids&gt;&lt;/w:docPr&gt;&lt;w:body&gt;&lt;w:p wsp:rsidR=&quot;00000000&quot; wsp:rsidRDefault=&quot;00D7066D&quot;&gt;&lt;m:oMathPara&gt;&lt;m:oMath&gt;&lt;m:r&gt;&lt;w:rPr&gt;&lt;w:rFonts w:ascii=&quot;Cambria Math&quot; w:h-ansi=&quot;Cambria Math&quot;/&gt;&lt;wx:font wx:val=&quot;Cambria Math&quot;/&gt;&lt;w:i/&gt;&lt;/w:rPr&gt;&lt;m:t&gt;E&lt;/m:t&gt;&lt;/m:r&gt;&lt;m:r&gt;&lt;w:rPr&gt;&lt;w:rFonts w:asci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C&lt;/m:t&gt;&lt;/m:r&gt;&lt;/m:num&gt;&lt;m:den&gt;&lt;m:r&gt;&lt;w:rPr&gt;&lt;w:rFonts w:ascii=&quot;Cambria Math&quot; w:h-ansi=&quot;Cambria Math&quot;/&gt;&lt;wx:font wx:val=&quot;Cambria Math&quot;/&gt;&lt;w:i/&gt;&lt;/w:rPr&gt;&lt;m:t&gt;Q&lt;/m:t&gt;&lt;/m:r&gt;&lt;/m:den&gt;&lt;/m:f&gt;&lt;m:r&gt;&lt;w:rPr&gt;&lt;w:rFonts w:ascii=&quot;Cambria Math&quot; w:h-ansi=&quot;Cambria Math&quot;/&gt;&lt;wx:font wx:val=&quot;Cambria Math&quot;/&gt;&lt;w:i/&gt;&lt;/w:rPr&gt;&lt;m:t&gt;в€™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10&lt;/m:t&gt;&lt;/m:r&gt;&lt;/m:e&gt;&lt;m:sup&gt;&lt;m:r&gt;&lt;w:rPr&gt;&lt;w:rFonts w:ascii=&quot;Cambria Math&quot;/&gt;&lt;wx:font wx:val=&quot;Cambria Math&quot;/&gt;&lt;w:i/&gt;&lt;/w:rPr&gt;&lt;m:t&gt;4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7" o:title="" chromakey="white"/>
                </v:shape>
              </w:pict>
            </w:r>
            <w:r w:rsidRPr="00346EBF">
              <w:fldChar w:fldCharType="end"/>
            </w:r>
            <w:r w:rsidRPr="00346EBF">
              <w:t>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 xml:space="preserve">2) </w:t>
            </w:r>
            <w:r w:rsidRPr="00346EBF">
              <w:fldChar w:fldCharType="begin"/>
            </w:r>
            <w:r w:rsidRPr="00346EBF">
              <w:instrText xml:space="preserve"> QUOTE </w:instrText>
            </w:r>
            <w:r w:rsidRPr="00346EBF">
              <w:rPr>
                <w:position w:val="-17"/>
              </w:rPr>
              <w:pict>
                <v:shape id="_x0000_i1030" type="#_x0000_t75" style="width:30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footnoteLayoutLikeWW8/&gt;&lt;w:shapeLayoutLikeWW8/&gt;&lt;w:alignTablesRowByRow/&gt;&lt;w:forgetLastTabAlignment/&gt;&lt;w:adjustLineHeightInTable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9125BE&quot;/&gt;&lt;wsp:rsid wsp:val=&quot;000054C0&quot;/&gt;&lt;wsp:rsid wsp:val=&quot;00016CE8&quot;/&gt;&lt;wsp:rsid wsp:val=&quot;000306DD&quot;/&gt;&lt;wsp:rsid wsp:val=&quot;0003145C&quot;/&gt;&lt;wsp:rsid wsp:val=&quot;000332A6&quot;/&gt;&lt;wsp:rsid wsp:val=&quot;0003443F&quot;/&gt;&lt;wsp:rsid wsp:val=&quot;00036D6F&quot;/&gt;&lt;wsp:rsid wsp:val=&quot;000430D3&quot;/&gt;&lt;wsp:rsid wsp:val=&quot;00054FE2&quot;/&gt;&lt;wsp:rsid wsp:val=&quot;00055516&quot;/&gt;&lt;wsp:rsid wsp:val=&quot;00063D00&quot;/&gt;&lt;wsp:rsid wsp:val=&quot;00064AD3&quot;/&gt;&lt;wsp:rsid wsp:val=&quot;00066036&quot;/&gt;&lt;wsp:rsid wsp:val=&quot;0008161B&quot;/&gt;&lt;wsp:rsid wsp:val=&quot;0008595C&quot;/&gt;&lt;wsp:rsid wsp:val=&quot;00094253&quot;/&gt;&lt;wsp:rsid wsp:val=&quot;00096109&quot;/&gt;&lt;wsp:rsid wsp:val=&quot;000A01F1&quot;/&gt;&lt;wsp:rsid wsp:val=&quot;000A1EB1&quot;/&gt;&lt;wsp:rsid wsp:val=&quot;000A340F&quot;/&gt;&lt;wsp:rsid wsp:val=&quot;000A65A1&quot;/&gt;&lt;wsp:rsid wsp:val=&quot;000B0037&quot;/&gt;&lt;wsp:rsid wsp:val=&quot;000B0916&quot;/&gt;&lt;wsp:rsid wsp:val=&quot;000B4357&quot;/&gt;&lt;wsp:rsid wsp:val=&quot;000B6909&quot;/&gt;&lt;wsp:rsid wsp:val=&quot;000B7DA2&quot;/&gt;&lt;wsp:rsid wsp:val=&quot;000F10A7&quot;/&gt;&lt;wsp:rsid wsp:val=&quot;000F3228&quot;/&gt;&lt;wsp:rsid wsp:val=&quot;0010038D&quot;/&gt;&lt;wsp:rsid wsp:val=&quot;001013BB&quot;/&gt;&lt;wsp:rsid wsp:val=&quot;00113E76&quot;/&gt;&lt;wsp:rsid wsp:val=&quot;0011480D&quot;/&gt;&lt;wsp:rsid wsp:val=&quot;00117951&quot;/&gt;&lt;wsp:rsid wsp:val=&quot;0012639D&quot;/&gt;&lt;wsp:rsid wsp:val=&quot;0013405F&quot;/&gt;&lt;wsp:rsid wsp:val=&quot;00135DEA&quot;/&gt;&lt;wsp:rsid wsp:val=&quot;00152163&quot;/&gt;&lt;wsp:rsid wsp:val=&quot;00153190&quot;/&gt;&lt;wsp:rsid wsp:val=&quot;00173672&quot;/&gt;&lt;wsp:rsid wsp:val=&quot;00173E53&quot;/&gt;&lt;wsp:rsid wsp:val=&quot;00196A06&quot;/&gt;&lt;wsp:rsid wsp:val=&quot;001A182E&quot;/&gt;&lt;wsp:rsid wsp:val=&quot;001A4E6B&quot;/&gt;&lt;wsp:rsid wsp:val=&quot;001D4471&quot;/&gt;&lt;wsp:rsid wsp:val=&quot;001D6DFA&quot;/&gt;&lt;wsp:rsid wsp:val=&quot;001E2737&quot;/&gt;&lt;wsp:rsid wsp:val=&quot;001E5ECB&quot;/&gt;&lt;wsp:rsid wsp:val=&quot;001F027A&quot;/&gt;&lt;wsp:rsid wsp:val=&quot;001F0CBE&quot;/&gt;&lt;wsp:rsid wsp:val=&quot;001F0E72&quot;/&gt;&lt;wsp:rsid wsp:val=&quot;001F6E8B&quot;/&gt;&lt;wsp:rsid wsp:val=&quot;00203809&quot;/&gt;&lt;wsp:rsid wsp:val=&quot;002049FA&quot;/&gt;&lt;wsp:rsid wsp:val=&quot;00205B6B&quot;/&gt;&lt;wsp:rsid wsp:val=&quot;00207DB8&quot;/&gt;&lt;wsp:rsid wsp:val=&quot;002101B9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26B27&quot;/&gt;&lt;wsp:rsid wsp:val=&quot;0024270B&quot;/&gt;&lt;wsp:rsid wsp:val=&quot;00243DE6&quot;/&gt;&lt;wsp:rsid wsp:val=&quot;002461A8&quot;/&gt;&lt;wsp:rsid wsp:val=&quot;00253E5C&quot;/&gt;&lt;wsp:rsid wsp:val=&quot;002637CD&quot;/&gt;&lt;wsp:rsid wsp:val=&quot;002773CC&quot;/&gt;&lt;wsp:rsid wsp:val=&quot;00277AD1&quot;/&gt;&lt;wsp:rsid wsp:val=&quot;002A010E&quot;/&gt;&lt;wsp:rsid wsp:val=&quot;002A01D0&quot;/&gt;&lt;wsp:rsid wsp:val=&quot;002A40E2&quot;/&gt;&lt;wsp:rsid wsp:val=&quot;002A720F&quot;/&gt;&lt;wsp:rsid wsp:val=&quot;002B0CF6&quot;/&gt;&lt;wsp:rsid wsp:val=&quot;002C0376&quot;/&gt;&lt;wsp:rsid wsp:val=&quot;002C1F2B&quot;/&gt;&lt;wsp:rsid wsp:val=&quot;002E102E&quot;/&gt;&lt;wsp:rsid wsp:val=&quot;002E4F95&quot;/&gt;&lt;wsp:rsid wsp:val=&quot;002E61E7&quot;/&gt;&lt;wsp:rsid wsp:val=&quot;002F3881&quot;/&gt;&lt;wsp:rsid wsp:val=&quot;0032470F&quot;/&gt;&lt;wsp:rsid wsp:val=&quot;00334745&quot;/&gt;&lt;wsp:rsid wsp:val=&quot;00342188&quot;/&gt;&lt;wsp:rsid wsp:val=&quot;003523DE&quot;/&gt;&lt;wsp:rsid wsp:val=&quot;00355826&quot;/&gt;&lt;wsp:rsid wsp:val=&quot;0035681F&quot;/&gt;&lt;wsp:rsid wsp:val=&quot;00357401&quot;/&gt;&lt;wsp:rsid wsp:val=&quot;0036544D&quot;/&gt;&lt;wsp:rsid wsp:val=&quot;003672B3&quot;/&gt;&lt;wsp:rsid wsp:val=&quot;00373275&quot;/&gt;&lt;wsp:rsid wsp:val=&quot;00376D35&quot;/&gt;&lt;wsp:rsid wsp:val=&quot;003832A5&quot;/&gt;&lt;wsp:rsid wsp:val=&quot;00386A49&quot;/&gt;&lt;wsp:rsid wsp:val=&quot;0039211A&quot;/&gt;&lt;wsp:rsid wsp:val=&quot;003A7E32&quot;/&gt;&lt;wsp:rsid wsp:val=&quot;003B71FE&quot;/&gt;&lt;wsp:rsid wsp:val=&quot;003D2D66&quot;/&gt;&lt;wsp:rsid wsp:val=&quot;003E31A0&quot;/&gt;&lt;wsp:rsid wsp:val=&quot;003F3DBA&quot;/&gt;&lt;wsp:rsid wsp:val=&quot;003F5BA4&quot;/&gt;&lt;wsp:rsid wsp:val=&quot;004074B3&quot;/&gt;&lt;wsp:rsid wsp:val=&quot;00407964&quot;/&gt;&lt;wsp:rsid wsp:val=&quot;00415337&quot;/&gt;&lt;wsp:rsid wsp:val=&quot;004168E1&quot;/&gt;&lt;wsp:rsid wsp:val=&quot;00423A38&quot;/&gt;&lt;wsp:rsid wsp:val=&quot;004329F5&quot;/&gt;&lt;wsp:rsid wsp:val=&quot;00435A44&quot;/&gt;&lt;wsp:rsid wsp:val=&quot;00444DCE&quot;/&gt;&lt;wsp:rsid wsp:val=&quot;00447347&quot;/&gt;&lt;wsp:rsid wsp:val=&quot;00454DA6&quot;/&gt;&lt;wsp:rsid wsp:val=&quot;00463E04&quot;/&gt;&lt;wsp:rsid wsp:val=&quot;004858B9&quot;/&gt;&lt;wsp:rsid wsp:val=&quot;00486759&quot;/&gt;&lt;wsp:rsid wsp:val=&quot;00486FD1&quot;/&gt;&lt;wsp:rsid wsp:val=&quot;0048775E&quot;/&gt;&lt;wsp:rsid wsp:val=&quot;00490534&quot;/&gt;&lt;wsp:rsid wsp:val=&quot;00491BE4&quot;/&gt;&lt;wsp:rsid wsp:val=&quot;0049314C&quot;/&gt;&lt;wsp:rsid wsp:val=&quot;00493F3B&quot;/&gt;&lt;wsp:rsid wsp:val=&quot;004B2897&quot;/&gt;&lt;wsp:rsid wsp:val=&quot;004C33DF&quot;/&gt;&lt;wsp:rsid wsp:val=&quot;004C7673&quot;/&gt;&lt;wsp:rsid wsp:val=&quot;004D3C48&quot;/&gt;&lt;wsp:rsid wsp:val=&quot;004D7DA1&quot;/&gt;&lt;wsp:rsid wsp:val=&quot;004E1422&quot;/&gt;&lt;wsp:rsid wsp:val=&quot;004F032A&quot;/&gt;&lt;wsp:rsid wsp:val=&quot;004F458C&quot;/&gt;&lt;wsp:rsid wsp:val=&quot;004F65FC&quot;/&gt;&lt;wsp:rsid wsp:val=&quot;004F7B1A&quot;/&gt;&lt;wsp:rsid wsp:val=&quot;005203AA&quot;/&gt;&lt;wsp:rsid wsp:val=&quot;00521F5C&quot;/&gt;&lt;wsp:rsid wsp:val=&quot;0052275B&quot;/&gt;&lt;wsp:rsid wsp:val=&quot;005461FC&quot;/&gt;&lt;wsp:rsid wsp:val=&quot;00551238&quot;/&gt;&lt;wsp:rsid wsp:val=&quot;005574D1&quot;/&gt;&lt;wsp:rsid wsp:val=&quot;00565E8F&quot;/&gt;&lt;wsp:rsid wsp:val=&quot;005672B3&quot;/&gt;&lt;wsp:rsid wsp:val=&quot;005678A2&quot;/&gt;&lt;wsp:rsid wsp:val=&quot;0057672B&quot;/&gt;&lt;wsp:rsid wsp:val=&quot;00584079&quot;/&gt;&lt;wsp:rsid wsp:val=&quot;005A1D91&quot;/&gt;&lt;wsp:rsid wsp:val=&quot;005B2551&quot;/&gt;&lt;wsp:rsid wsp:val=&quot;005C4DE7&quot;/&gt;&lt;wsp:rsid wsp:val=&quot;005D285C&quot;/&gt;&lt;wsp:rsid wsp:val=&quot;005E00BC&quot;/&gt;&lt;wsp:rsid wsp:val=&quot;005E0E68&quot;/&gt;&lt;wsp:rsid wsp:val=&quot;005E0FCA&quot;/&gt;&lt;wsp:rsid wsp:val=&quot;005F3C26&quot;/&gt;&lt;wsp:rsid wsp:val=&quot;005F619C&quot;/&gt;&lt;wsp:rsid wsp:val=&quot;00605E1D&quot;/&gt;&lt;wsp:rsid wsp:val=&quot;00624F44&quot;/&gt;&lt;wsp:rsid wsp:val=&quot;00625FC3&quot;/&gt;&lt;wsp:rsid wsp:val=&quot;00636EF5&quot;/&gt;&lt;wsp:rsid wsp:val=&quot;00640170&quot;/&gt;&lt;wsp:rsid wsp:val=&quot;00653A71&quot;/&gt;&lt;wsp:rsid wsp:val=&quot;00681815&quot;/&gt;&lt;wsp:rsid wsp:val=&quot;00687EB9&quot;/&gt;&lt;wsp:rsid wsp:val=&quot;006912D1&quot;/&gt;&lt;wsp:rsid wsp:val=&quot;0069436C&quot;/&gt;&lt;wsp:rsid wsp:val=&quot;006973C0&quot;/&gt;&lt;wsp:rsid wsp:val=&quot;006B28B4&quot;/&gt;&lt;wsp:rsid wsp:val=&quot;006C1369&quot;/&gt;&lt;wsp:rsid wsp:val=&quot;006C3A50&quot;/&gt;&lt;wsp:rsid wsp:val=&quot;006D047C&quot;/&gt;&lt;wsp:rsid wsp:val=&quot;006D33BA&quot;/&gt;&lt;wsp:rsid wsp:val=&quot;006E6C1C&quot;/&gt;&lt;wsp:rsid wsp:val=&quot;006F5C9E&quot;/&gt;&lt;wsp:rsid wsp:val=&quot;006F65CD&quot;/&gt;&lt;wsp:rsid wsp:val=&quot;00720775&quot;/&gt;&lt;wsp:rsid wsp:val=&quot;007226F7&quot;/&gt;&lt;wsp:rsid wsp:val=&quot;00724C48&quot;/&gt;&lt;wsp:rsid wsp:val=&quot;00731C4E&quot;/&gt;&lt;wsp:rsid wsp:val=&quot;007356CF&quot;/&gt;&lt;wsp:rsid wsp:val=&quot;00735B87&quot;/&gt;&lt;wsp:rsid wsp:val=&quot;007424B9&quot;/&gt;&lt;wsp:rsid wsp:val=&quot;00750095&quot;/&gt;&lt;wsp:rsid wsp:val=&quot;00753955&quot;/&gt;&lt;wsp:rsid wsp:val=&quot;00756D53&quot;/&gt;&lt;wsp:rsid wsp:val=&quot;00761603&quot;/&gt;&lt;wsp:rsid wsp:val=&quot;00767409&quot;/&gt;&lt;wsp:rsid wsp:val=&quot;00773127&quot;/&gt;&lt;wsp:rsid wsp:val=&quot;007754E4&quot;/&gt;&lt;wsp:rsid wsp:val=&quot;00775BCB&quot;/&gt;&lt;wsp:rsid wsp:val=&quot;00777CC9&quot;/&gt;&lt;wsp:rsid wsp:val=&quot;0079022C&quot;/&gt;&lt;wsp:rsid wsp:val=&quot;0079685A&quot;/&gt;&lt;wsp:rsid wsp:val=&quot;007A00F2&quot;/&gt;&lt;wsp:rsid wsp:val=&quot;007C088E&quot;/&gt;&lt;wsp:rsid wsp:val=&quot;007C2DC7&quot;/&gt;&lt;wsp:rsid wsp:val=&quot;007F12E6&quot;/&gt;&lt;wsp:rsid wsp:val=&quot;007F7A6A&quot;/&gt;&lt;wsp:rsid wsp:val=&quot;00806CC2&quot;/&gt;&lt;wsp:rsid wsp:val=&quot;00814331&quot;/&gt;&lt;wsp:rsid wsp:val=&quot;00815833&quot;/&gt;&lt;wsp:rsid wsp:val=&quot;008177F1&quot;/&gt;&lt;wsp:rsid wsp:val=&quot;00827CFA&quot;/&gt;&lt;wsp:rsid wsp:val=&quot;00831197&quot;/&gt;&lt;wsp:rsid wsp:val=&quot;00834280&quot;/&gt;&lt;wsp:rsid wsp:val=&quot;00835104&quot;/&gt;&lt;wsp:rsid wsp:val=&quot;00836478&quot;/&gt;&lt;wsp:rsid wsp:val=&quot;008439AC&quot;/&gt;&lt;wsp:rsid wsp:val=&quot;008443AF&quot;/&gt;&lt;wsp:rsid wsp:val=&quot;008531ED&quot;/&gt;&lt;wsp:rsid wsp:val=&quot;00861B1B&quot;/&gt;&lt;wsp:rsid wsp:val=&quot;00862E4E&quot;/&gt;&lt;wsp:rsid wsp:val=&quot;0086698D&quot;/&gt;&lt;wsp:rsid wsp:val=&quot;0087519F&quot;/&gt;&lt;wsp:rsid wsp:val=&quot;0087759C&quot;/&gt;&lt;wsp:rsid wsp:val=&quot;0088236C&quot;/&gt;&lt;wsp:rsid wsp:val=&quot;008A06F8&quot;/&gt;&lt;wsp:rsid wsp:val=&quot;008A1E40&quot;/&gt;&lt;wsp:rsid wsp:val=&quot;008A20F0&quot;/&gt;&lt;wsp:rsid wsp:val=&quot;008A2C40&quot;/&gt;&lt;wsp:rsid wsp:val=&quot;008A668D&quot;/&gt;&lt;wsp:rsid wsp:val=&quot;008B76E0&quot;/&gt;&lt;wsp:rsid wsp:val=&quot;008C6843&quot;/&gt;&lt;wsp:rsid wsp:val=&quot;008E55CC&quot;/&gt;&lt;wsp:rsid wsp:val=&quot;008E6EE6&quot;/&gt;&lt;wsp:rsid wsp:val=&quot;008F7C09&quot;/&gt;&lt;wsp:rsid wsp:val=&quot;00900E33&quot;/&gt;&lt;wsp:rsid wsp:val=&quot;00910AD0&quot;/&gt;&lt;wsp:rsid wsp:val=&quot;009125BE&quot;/&gt;&lt;wsp:rsid wsp:val=&quot;009345C6&quot;/&gt;&lt;wsp:rsid wsp:val=&quot;009357BB&quot;/&gt;&lt;wsp:rsid wsp:val=&quot;0097412A&quot;/&gt;&lt;wsp:rsid wsp:val=&quot;00974FA5&quot;/&gt;&lt;wsp:rsid wsp:val=&quot;009801F2&quot;/&gt;&lt;wsp:rsid wsp:val=&quot;00986340&quot;/&gt;&lt;wsp:rsid wsp:val=&quot;009908A8&quot;/&gt;&lt;wsp:rsid wsp:val=&quot;00994A36&quot;/&gt;&lt;wsp:rsid wsp:val=&quot;009C15E7&quot;/&gt;&lt;wsp:rsid wsp:val=&quot;009C6AA8&quot;/&gt;&lt;wsp:rsid wsp:val=&quot;009D2F6D&quot;/&gt;&lt;wsp:rsid wsp:val=&quot;009F09AA&quot;/&gt;&lt;wsp:rsid wsp:val=&quot;009F30D6&quot;/&gt;&lt;wsp:rsid wsp:val=&quot;009F6D80&quot;/&gt;&lt;wsp:rsid wsp:val=&quot;00A01651&quot;/&gt;&lt;wsp:rsid wsp:val=&quot;00A02EA0&quot;/&gt;&lt;wsp:rsid wsp:val=&quot;00A03DBB&quot;/&gt;&lt;wsp:rsid wsp:val=&quot;00A16B54&quot;/&gt;&lt;wsp:rsid wsp:val=&quot;00A16C34&quot;/&gt;&lt;wsp:rsid wsp:val=&quot;00A21351&quot;/&gt;&lt;wsp:rsid wsp:val=&quot;00A21C93&quot;/&gt;&lt;wsp:rsid wsp:val=&quot;00A3084F&quot;/&gt;&lt;wsp:rsid wsp:val=&quot;00A34587&quot;/&gt;&lt;wsp:rsid wsp:val=&quot;00A37599&quot;/&gt;&lt;wsp:rsid wsp:val=&quot;00A40900&quot;/&gt;&lt;wsp:rsid wsp:val=&quot;00A5411E&quot;/&gt;&lt;wsp:rsid wsp:val=&quot;00A5741F&quot;/&gt;&lt;wsp:rsid wsp:val=&quot;00A92EA7&quot;/&gt;&lt;wsp:rsid wsp:val=&quot;00AA0E6B&quot;/&gt;&lt;wsp:rsid wsp:val=&quot;00AA14D4&quot;/&gt;&lt;wsp:rsid wsp:val=&quot;00AA7B25&quot;/&gt;&lt;wsp:rsid wsp:val=&quot;00AB1E5B&quot;/&gt;&lt;wsp:rsid wsp:val=&quot;00AB54CC&quot;/&gt;&lt;wsp:rsid wsp:val=&quot;00AC0B07&quot;/&gt;&lt;wsp:rsid wsp:val=&quot;00AC6A0F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F6C&quot;/&gt;&lt;wsp:rsid wsp:val=&quot;00B0401C&quot;/&gt;&lt;wsp:rsid wsp:val=&quot;00B072AC&quot;/&gt;&lt;wsp:rsid wsp:val=&quot;00B2038C&quot;/&gt;&lt;wsp:rsid wsp:val=&quot;00B23837&quot;/&gt;&lt;wsp:rsid wsp:val=&quot;00B25681&quot;/&gt;&lt;wsp:rsid wsp:val=&quot;00B401FA&quot;/&gt;&lt;wsp:rsid wsp:val=&quot;00B56311&quot;/&gt;&lt;wsp:rsid wsp:val=&quot;00B67105&quot;/&gt;&lt;wsp:rsid wsp:val=&quot;00B72C01&quot;/&gt;&lt;wsp:rsid wsp:val=&quot;00B82F70&quot;/&gt;&lt;wsp:rsid wsp:val=&quot;00B91227&quot;/&gt;&lt;wsp:rsid wsp:val=&quot;00B93B6E&quot;/&gt;&lt;wsp:rsid wsp:val=&quot;00B954D3&quot;/&gt;&lt;wsp:rsid wsp:val=&quot;00BA462D&quot;/&gt;&lt;wsp:rsid wsp:val=&quot;00BA5579&quot;/&gt;&lt;wsp:rsid wsp:val=&quot;00BC1ACA&quot;/&gt;&lt;wsp:rsid wsp:val=&quot;00BD51D2&quot;/&gt;&lt;wsp:rsid wsp:val=&quot;00BD7EEF&quot;/&gt;&lt;wsp:rsid wsp:val=&quot;00BE66EE&quot;/&gt;&lt;wsp:rsid wsp:val=&quot;00BF164E&quot;/&gt;&lt;wsp:rsid wsp:val=&quot;00BF42C2&quot;/&gt;&lt;wsp:rsid wsp:val=&quot;00C0251B&quot;/&gt;&lt;wsp:rsid wsp:val=&quot;00C15BB4&quot;/&gt;&lt;wsp:rsid wsp:val=&quot;00C2235B&quot;/&gt;&lt;wsp:rsid wsp:val=&quot;00C256CA&quot;/&gt;&lt;wsp:rsid wsp:val=&quot;00C348B0&quot;/&gt;&lt;wsp:rsid wsp:val=&quot;00C42798&quot;/&gt;&lt;wsp:rsid wsp:val=&quot;00C4534B&quot;/&gt;&lt;wsp:rsid wsp:val=&quot;00C47306&quot;/&gt;&lt;wsp:rsid wsp:val=&quot;00C473F8&quot;/&gt;&lt;wsp:rsid wsp:val=&quot;00C518F8&quot;/&gt;&lt;wsp:rsid wsp:val=&quot;00C519F2&quot;/&gt;&lt;wsp:rsid wsp:val=&quot;00C532C1&quot;/&gt;&lt;wsp:rsid wsp:val=&quot;00C53977&quot;/&gt;&lt;wsp:rsid wsp:val=&quot;00C5451F&quot;/&gt;&lt;wsp:rsid wsp:val=&quot;00C6259B&quot;/&gt;&lt;wsp:rsid wsp:val=&quot;00C7103F&quot;/&gt;&lt;wsp:rsid wsp:val=&quot;00C73D3C&quot;/&gt;&lt;wsp:rsid wsp:val=&quot;00C75090&quot;/&gt;&lt;wsp:rsid wsp:val=&quot;00C81030&quot;/&gt;&lt;wsp:rsid wsp:val=&quot;00C8359C&quot;/&gt;&lt;wsp:rsid wsp:val=&quot;00C84B9F&quot;/&gt;&lt;wsp:rsid wsp:val=&quot;00CA09F5&quot;/&gt;&lt;wsp:rsid wsp:val=&quot;00CC2813&quot;/&gt;&lt;wsp:rsid wsp:val=&quot;00CC4A57&quot;/&gt;&lt;wsp:rsid wsp:val=&quot;00CD5830&quot;/&gt;&lt;wsp:rsid wsp:val=&quot;00CE11D9&quot;/&gt;&lt;wsp:rsid wsp:val=&quot;00CE450F&quot;/&gt;&lt;wsp:rsid wsp:val=&quot;00CE56E3&quot;/&gt;&lt;wsp:rsid wsp:val=&quot;00D01D8E&quot;/&gt;&lt;wsp:rsid wsp:val=&quot;00D05B95&quot;/&gt;&lt;wsp:rsid wsp:val=&quot;00D20748&quot;/&gt;&lt;wsp:rsid wsp:val=&quot;00D21C33&quot;/&gt;&lt;wsp:rsid wsp:val=&quot;00D33718&quot;/&gt;&lt;wsp:rsid wsp:val=&quot;00D40C06&quot;/&gt;&lt;wsp:rsid wsp:val=&quot;00D441E6&quot;/&gt;&lt;wsp:rsid wsp:val=&quot;00D563F1&quot;/&gt;&lt;wsp:rsid wsp:val=&quot;00D656D8&quot;/&gt;&lt;wsp:rsid wsp:val=&quot;00D65E1A&quot;/&gt;&lt;wsp:rsid wsp:val=&quot;00D67FAA&quot;/&gt;&lt;wsp:rsid wsp:val=&quot;00D707CB&quot;/&gt;&lt;wsp:rsid wsp:val=&quot;00D75CF7&quot;/&gt;&lt;wsp:rsid wsp:val=&quot;00D91B8E&quot;/&gt;&lt;wsp:rsid wsp:val=&quot;00DA4F9B&quot;/&gt;&lt;wsp:rsid wsp:val=&quot;00DD3721&quot;/&gt;&lt;wsp:rsid wsp:val=&quot;00DE367E&quot;/&gt;&lt;wsp:rsid wsp:val=&quot;00DE41B0&quot;/&gt;&lt;wsp:rsid wsp:val=&quot;00DE495F&quot;/&gt;&lt;wsp:rsid wsp:val=&quot;00DF3236&quot;/&gt;&lt;wsp:rsid wsp:val=&quot;00DF67CF&quot;/&gt;&lt;wsp:rsid wsp:val=&quot;00E022FE&quot;/&gt;&lt;wsp:rsid wsp:val=&quot;00E14A3F&quot;/&gt;&lt;wsp:rsid wsp:val=&quot;00E20CB0&quot;/&gt;&lt;wsp:rsid wsp:val=&quot;00E26511&quot;/&gt;&lt;wsp:rsid wsp:val=&quot;00E3775D&quot;/&gt;&lt;wsp:rsid wsp:val=&quot;00E41338&quot;/&gt;&lt;wsp:rsid wsp:val=&quot;00E51396&quot;/&gt;&lt;wsp:rsid wsp:val=&quot;00E55F41&quot;/&gt;&lt;wsp:rsid wsp:val=&quot;00E633D6&quot;/&gt;&lt;wsp:rsid wsp:val=&quot;00E72421&quot;/&gt;&lt;wsp:rsid wsp:val=&quot;00E725DA&quot;/&gt;&lt;wsp:rsid wsp:val=&quot;00E7432D&quot;/&gt;&lt;wsp:rsid wsp:val=&quot;00E80F75&quot;/&gt;&lt;wsp:rsid wsp:val=&quot;00E95DD8&quot;/&gt;&lt;wsp:rsid wsp:val=&quot;00E9746F&quot;/&gt;&lt;wsp:rsid wsp:val=&quot;00EA5D5C&quot;/&gt;&lt;wsp:rsid wsp:val=&quot;00EB036B&quot;/&gt;&lt;wsp:rsid wsp:val=&quot;00EB1160&quot;/&gt;&lt;wsp:rsid wsp:val=&quot;00EB6BBF&quot;/&gt;&lt;wsp:rsid wsp:val=&quot;00EC14A7&quot;/&gt;&lt;wsp:rsid wsp:val=&quot;00EC2AC6&quot;/&gt;&lt;wsp:rsid wsp:val=&quot;00ED3631&quot;/&gt;&lt;wsp:rsid wsp:val=&quot;00EE0A0B&quot;/&gt;&lt;wsp:rsid wsp:val=&quot;00EF11D8&quot;/&gt;&lt;wsp:rsid wsp:val=&quot;00EF1946&quot;/&gt;&lt;wsp:rsid wsp:val=&quot;00F046DF&quot;/&gt;&lt;wsp:rsid wsp:val=&quot;00F13A84&quot;/&gt;&lt;wsp:rsid wsp:val=&quot;00F27ABF&quot;/&gt;&lt;wsp:rsid wsp:val=&quot;00F3141D&quot;/&gt;&lt;wsp:rsid wsp:val=&quot;00F34B47&quot;/&gt;&lt;wsp:rsid wsp:val=&quot;00F34F57&quot;/&gt;&lt;wsp:rsid wsp:val=&quot;00F41523&quot;/&gt;&lt;wsp:rsid wsp:val=&quot;00F43886&quot;/&gt;&lt;wsp:rsid wsp:val=&quot;00F5544D&quot;/&gt;&lt;wsp:rsid wsp:val=&quot;00F637F1&quot;/&gt;&lt;wsp:rsid wsp:val=&quot;00F655DC&quot;/&gt;&lt;wsp:rsid wsp:val=&quot;00F73C90&quot;/&gt;&lt;wsp:rsid wsp:val=&quot;00F75D07&quot;/&gt;&lt;wsp:rsid wsp:val=&quot;00F77DB6&quot;/&gt;&lt;wsp:rsid wsp:val=&quot;00FA2123&quot;/&gt;&lt;wsp:rsid wsp:val=&quot;00FA4406&quot;/&gt;&lt;wsp:rsid wsp:val=&quot;00FB0979&quot;/&gt;&lt;wsp:rsid wsp:val=&quot;00FC0760&quot;/&gt;&lt;wsp:rsid wsp:val=&quot;00FC6196&quot;/&gt;&lt;wsp:rsid wsp:val=&quot;00FD32EB&quot;/&gt;&lt;wsp:rsid wsp:val=&quot;00FE1877&quot;/&gt;&lt;wsp:rsid wsp:val=&quot;00FE24AC&quot;/&gt;&lt;wsp:rsid wsp:val=&quot;00FE6C50&quot;/&gt;&lt;wsp:rsid wsp:val=&quot;00FF1EDB&quot;/&gt;&lt;wsp:rsid wsp:val=&quot;00FF20BD&quot;/&gt;&lt;wsp:rsid wsp:val=&quot;00FF493E&quot;/&gt;&lt;wsp:rsid wsp:val=&quot;00FF507A&quot;/&gt;&lt;/wsp:rsids&gt;&lt;/w:docPr&gt;&lt;w:body&gt;&lt;w:p wsp:rsidR=&quot;00000000&quot; wsp:rsidRDefault=&quot;002101B9&quot;&gt;&lt;m:oMathPara&gt;&lt;m:oMath&gt;&lt;m:r&gt;&lt;w:rPr&gt;&lt;w:rFonts w:ascii=&quot;Cambria Math&quot; w:h-ansi=&quot;Cambria Math&quot;/&gt;&lt;wx:font wx:val=&quot;Cambria Math&quot;/&gt;&lt;w:i/&gt;&lt;/w:rPr&gt;&lt;m:t&gt;E&lt;/m:t&gt;&lt;/m:r&gt;&lt;m:r&gt;&lt;w:rPr&gt;&lt;w:rFonts w:asci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C&lt;/m:t&gt;&lt;/m:r&gt;&lt;/m:num&gt;&lt;m:den&gt;&lt;m:r&gt;&lt;w:rPr&gt;&lt;w:rFonts w:ascii=&quot;Cambria Math&quot; w:h-ansi=&quot;Cambria Math&quot;/&gt;&lt;wx:font wx:val=&quot;Cambria Math&quot;/&gt;&lt;w:i/&gt;&lt;/w:rPr&gt;&lt;m:t&gt;Q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8" o:title="" chromakey="white"/>
                </v:shape>
              </w:pict>
            </w:r>
            <w:r w:rsidRPr="00346EBF">
              <w:instrText xml:space="preserve"> </w:instrText>
            </w:r>
            <w:r w:rsidRPr="00346EBF">
              <w:fldChar w:fldCharType="separate"/>
            </w:r>
            <w:r w:rsidRPr="00346EBF">
              <w:rPr>
                <w:position w:val="-17"/>
              </w:rPr>
              <w:pict>
                <v:shape id="_x0000_i1031" type="#_x0000_t75" style="width:30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footnoteLayoutLikeWW8/&gt;&lt;w:shapeLayoutLikeWW8/&gt;&lt;w:alignTablesRowByRow/&gt;&lt;w:forgetLastTabAlignment/&gt;&lt;w:adjustLineHeightInTable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9125BE&quot;/&gt;&lt;wsp:rsid wsp:val=&quot;000054C0&quot;/&gt;&lt;wsp:rsid wsp:val=&quot;00016CE8&quot;/&gt;&lt;wsp:rsid wsp:val=&quot;000306DD&quot;/&gt;&lt;wsp:rsid wsp:val=&quot;0003145C&quot;/&gt;&lt;wsp:rsid wsp:val=&quot;000332A6&quot;/&gt;&lt;wsp:rsid wsp:val=&quot;0003443F&quot;/&gt;&lt;wsp:rsid wsp:val=&quot;00036D6F&quot;/&gt;&lt;wsp:rsid wsp:val=&quot;000430D3&quot;/&gt;&lt;wsp:rsid wsp:val=&quot;00054FE2&quot;/&gt;&lt;wsp:rsid wsp:val=&quot;00055516&quot;/&gt;&lt;wsp:rsid wsp:val=&quot;00063D00&quot;/&gt;&lt;wsp:rsid wsp:val=&quot;00064AD3&quot;/&gt;&lt;wsp:rsid wsp:val=&quot;00066036&quot;/&gt;&lt;wsp:rsid wsp:val=&quot;0008161B&quot;/&gt;&lt;wsp:rsid wsp:val=&quot;0008595C&quot;/&gt;&lt;wsp:rsid wsp:val=&quot;00094253&quot;/&gt;&lt;wsp:rsid wsp:val=&quot;00096109&quot;/&gt;&lt;wsp:rsid wsp:val=&quot;000A01F1&quot;/&gt;&lt;wsp:rsid wsp:val=&quot;000A1EB1&quot;/&gt;&lt;wsp:rsid wsp:val=&quot;000A340F&quot;/&gt;&lt;wsp:rsid wsp:val=&quot;000A65A1&quot;/&gt;&lt;wsp:rsid wsp:val=&quot;000B0037&quot;/&gt;&lt;wsp:rsid wsp:val=&quot;000B0916&quot;/&gt;&lt;wsp:rsid wsp:val=&quot;000B4357&quot;/&gt;&lt;wsp:rsid wsp:val=&quot;000B6909&quot;/&gt;&lt;wsp:rsid wsp:val=&quot;000B7DA2&quot;/&gt;&lt;wsp:rsid wsp:val=&quot;000F10A7&quot;/&gt;&lt;wsp:rsid wsp:val=&quot;000F3228&quot;/&gt;&lt;wsp:rsid wsp:val=&quot;0010038D&quot;/&gt;&lt;wsp:rsid wsp:val=&quot;001013BB&quot;/&gt;&lt;wsp:rsid wsp:val=&quot;00113E76&quot;/&gt;&lt;wsp:rsid wsp:val=&quot;0011480D&quot;/&gt;&lt;wsp:rsid wsp:val=&quot;00117951&quot;/&gt;&lt;wsp:rsid wsp:val=&quot;0012639D&quot;/&gt;&lt;wsp:rsid wsp:val=&quot;0013405F&quot;/&gt;&lt;wsp:rsid wsp:val=&quot;00135DEA&quot;/&gt;&lt;wsp:rsid wsp:val=&quot;00152163&quot;/&gt;&lt;wsp:rsid wsp:val=&quot;00153190&quot;/&gt;&lt;wsp:rsid wsp:val=&quot;00173672&quot;/&gt;&lt;wsp:rsid wsp:val=&quot;00173E53&quot;/&gt;&lt;wsp:rsid wsp:val=&quot;00196A06&quot;/&gt;&lt;wsp:rsid wsp:val=&quot;001A182E&quot;/&gt;&lt;wsp:rsid wsp:val=&quot;001A4E6B&quot;/&gt;&lt;wsp:rsid wsp:val=&quot;001D4471&quot;/&gt;&lt;wsp:rsid wsp:val=&quot;001D6DFA&quot;/&gt;&lt;wsp:rsid wsp:val=&quot;001E2737&quot;/&gt;&lt;wsp:rsid wsp:val=&quot;001E5ECB&quot;/&gt;&lt;wsp:rsid wsp:val=&quot;001F027A&quot;/&gt;&lt;wsp:rsid wsp:val=&quot;001F0CBE&quot;/&gt;&lt;wsp:rsid wsp:val=&quot;001F0E72&quot;/&gt;&lt;wsp:rsid wsp:val=&quot;001F6E8B&quot;/&gt;&lt;wsp:rsid wsp:val=&quot;00203809&quot;/&gt;&lt;wsp:rsid wsp:val=&quot;002049FA&quot;/&gt;&lt;wsp:rsid wsp:val=&quot;00205B6B&quot;/&gt;&lt;wsp:rsid wsp:val=&quot;00207DB8&quot;/&gt;&lt;wsp:rsid wsp:val=&quot;002101B9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26B27&quot;/&gt;&lt;wsp:rsid wsp:val=&quot;0024270B&quot;/&gt;&lt;wsp:rsid wsp:val=&quot;00243DE6&quot;/&gt;&lt;wsp:rsid wsp:val=&quot;002461A8&quot;/&gt;&lt;wsp:rsid wsp:val=&quot;00253E5C&quot;/&gt;&lt;wsp:rsid wsp:val=&quot;002637CD&quot;/&gt;&lt;wsp:rsid wsp:val=&quot;002773CC&quot;/&gt;&lt;wsp:rsid wsp:val=&quot;00277AD1&quot;/&gt;&lt;wsp:rsid wsp:val=&quot;002A010E&quot;/&gt;&lt;wsp:rsid wsp:val=&quot;002A01D0&quot;/&gt;&lt;wsp:rsid wsp:val=&quot;002A40E2&quot;/&gt;&lt;wsp:rsid wsp:val=&quot;002A720F&quot;/&gt;&lt;wsp:rsid wsp:val=&quot;002B0CF6&quot;/&gt;&lt;wsp:rsid wsp:val=&quot;002C0376&quot;/&gt;&lt;wsp:rsid wsp:val=&quot;002C1F2B&quot;/&gt;&lt;wsp:rsid wsp:val=&quot;002E102E&quot;/&gt;&lt;wsp:rsid wsp:val=&quot;002E4F95&quot;/&gt;&lt;wsp:rsid wsp:val=&quot;002E61E7&quot;/&gt;&lt;wsp:rsid wsp:val=&quot;002F3881&quot;/&gt;&lt;wsp:rsid wsp:val=&quot;0032470F&quot;/&gt;&lt;wsp:rsid wsp:val=&quot;00334745&quot;/&gt;&lt;wsp:rsid wsp:val=&quot;00342188&quot;/&gt;&lt;wsp:rsid wsp:val=&quot;003523DE&quot;/&gt;&lt;wsp:rsid wsp:val=&quot;00355826&quot;/&gt;&lt;wsp:rsid wsp:val=&quot;0035681F&quot;/&gt;&lt;wsp:rsid wsp:val=&quot;00357401&quot;/&gt;&lt;wsp:rsid wsp:val=&quot;0036544D&quot;/&gt;&lt;wsp:rsid wsp:val=&quot;003672B3&quot;/&gt;&lt;wsp:rsid wsp:val=&quot;00373275&quot;/&gt;&lt;wsp:rsid wsp:val=&quot;00376D35&quot;/&gt;&lt;wsp:rsid wsp:val=&quot;003832A5&quot;/&gt;&lt;wsp:rsid wsp:val=&quot;00386A49&quot;/&gt;&lt;wsp:rsid wsp:val=&quot;0039211A&quot;/&gt;&lt;wsp:rsid wsp:val=&quot;003A7E32&quot;/&gt;&lt;wsp:rsid wsp:val=&quot;003B71FE&quot;/&gt;&lt;wsp:rsid wsp:val=&quot;003D2D66&quot;/&gt;&lt;wsp:rsid wsp:val=&quot;003E31A0&quot;/&gt;&lt;wsp:rsid wsp:val=&quot;003F3DBA&quot;/&gt;&lt;wsp:rsid wsp:val=&quot;003F5BA4&quot;/&gt;&lt;wsp:rsid wsp:val=&quot;004074B3&quot;/&gt;&lt;wsp:rsid wsp:val=&quot;00407964&quot;/&gt;&lt;wsp:rsid wsp:val=&quot;00415337&quot;/&gt;&lt;wsp:rsid wsp:val=&quot;004168E1&quot;/&gt;&lt;wsp:rsid wsp:val=&quot;00423A38&quot;/&gt;&lt;wsp:rsid wsp:val=&quot;004329F5&quot;/&gt;&lt;wsp:rsid wsp:val=&quot;00435A44&quot;/&gt;&lt;wsp:rsid wsp:val=&quot;00444DCE&quot;/&gt;&lt;wsp:rsid wsp:val=&quot;00447347&quot;/&gt;&lt;wsp:rsid wsp:val=&quot;00454DA6&quot;/&gt;&lt;wsp:rsid wsp:val=&quot;00463E04&quot;/&gt;&lt;wsp:rsid wsp:val=&quot;004858B9&quot;/&gt;&lt;wsp:rsid wsp:val=&quot;00486759&quot;/&gt;&lt;wsp:rsid wsp:val=&quot;00486FD1&quot;/&gt;&lt;wsp:rsid wsp:val=&quot;0048775E&quot;/&gt;&lt;wsp:rsid wsp:val=&quot;00490534&quot;/&gt;&lt;wsp:rsid wsp:val=&quot;00491BE4&quot;/&gt;&lt;wsp:rsid wsp:val=&quot;0049314C&quot;/&gt;&lt;wsp:rsid wsp:val=&quot;00493F3B&quot;/&gt;&lt;wsp:rsid wsp:val=&quot;004B2897&quot;/&gt;&lt;wsp:rsid wsp:val=&quot;004C33DF&quot;/&gt;&lt;wsp:rsid wsp:val=&quot;004C7673&quot;/&gt;&lt;wsp:rsid wsp:val=&quot;004D3C48&quot;/&gt;&lt;wsp:rsid wsp:val=&quot;004D7DA1&quot;/&gt;&lt;wsp:rsid wsp:val=&quot;004E1422&quot;/&gt;&lt;wsp:rsid wsp:val=&quot;004F032A&quot;/&gt;&lt;wsp:rsid wsp:val=&quot;004F458C&quot;/&gt;&lt;wsp:rsid wsp:val=&quot;004F65FC&quot;/&gt;&lt;wsp:rsid wsp:val=&quot;004F7B1A&quot;/&gt;&lt;wsp:rsid wsp:val=&quot;005203AA&quot;/&gt;&lt;wsp:rsid wsp:val=&quot;00521F5C&quot;/&gt;&lt;wsp:rsid wsp:val=&quot;0052275B&quot;/&gt;&lt;wsp:rsid wsp:val=&quot;005461FC&quot;/&gt;&lt;wsp:rsid wsp:val=&quot;00551238&quot;/&gt;&lt;wsp:rsid wsp:val=&quot;005574D1&quot;/&gt;&lt;wsp:rsid wsp:val=&quot;00565E8F&quot;/&gt;&lt;wsp:rsid wsp:val=&quot;005672B3&quot;/&gt;&lt;wsp:rsid wsp:val=&quot;005678A2&quot;/&gt;&lt;wsp:rsid wsp:val=&quot;0057672B&quot;/&gt;&lt;wsp:rsid wsp:val=&quot;00584079&quot;/&gt;&lt;wsp:rsid wsp:val=&quot;005A1D91&quot;/&gt;&lt;wsp:rsid wsp:val=&quot;005B2551&quot;/&gt;&lt;wsp:rsid wsp:val=&quot;005C4DE7&quot;/&gt;&lt;wsp:rsid wsp:val=&quot;005D285C&quot;/&gt;&lt;wsp:rsid wsp:val=&quot;005E00BC&quot;/&gt;&lt;wsp:rsid wsp:val=&quot;005E0E68&quot;/&gt;&lt;wsp:rsid wsp:val=&quot;005E0FCA&quot;/&gt;&lt;wsp:rsid wsp:val=&quot;005F3C26&quot;/&gt;&lt;wsp:rsid wsp:val=&quot;005F619C&quot;/&gt;&lt;wsp:rsid wsp:val=&quot;00605E1D&quot;/&gt;&lt;wsp:rsid wsp:val=&quot;00624F44&quot;/&gt;&lt;wsp:rsid wsp:val=&quot;00625FC3&quot;/&gt;&lt;wsp:rsid wsp:val=&quot;00636EF5&quot;/&gt;&lt;wsp:rsid wsp:val=&quot;00640170&quot;/&gt;&lt;wsp:rsid wsp:val=&quot;00653A71&quot;/&gt;&lt;wsp:rsid wsp:val=&quot;00681815&quot;/&gt;&lt;wsp:rsid wsp:val=&quot;00687EB9&quot;/&gt;&lt;wsp:rsid wsp:val=&quot;006912D1&quot;/&gt;&lt;wsp:rsid wsp:val=&quot;0069436C&quot;/&gt;&lt;wsp:rsid wsp:val=&quot;006973C0&quot;/&gt;&lt;wsp:rsid wsp:val=&quot;006B28B4&quot;/&gt;&lt;wsp:rsid wsp:val=&quot;006C1369&quot;/&gt;&lt;wsp:rsid wsp:val=&quot;006C3A50&quot;/&gt;&lt;wsp:rsid wsp:val=&quot;006D047C&quot;/&gt;&lt;wsp:rsid wsp:val=&quot;006D33BA&quot;/&gt;&lt;wsp:rsid wsp:val=&quot;006E6C1C&quot;/&gt;&lt;wsp:rsid wsp:val=&quot;006F5C9E&quot;/&gt;&lt;wsp:rsid wsp:val=&quot;006F65CD&quot;/&gt;&lt;wsp:rsid wsp:val=&quot;00720775&quot;/&gt;&lt;wsp:rsid wsp:val=&quot;007226F7&quot;/&gt;&lt;wsp:rsid wsp:val=&quot;00724C48&quot;/&gt;&lt;wsp:rsid wsp:val=&quot;00731C4E&quot;/&gt;&lt;wsp:rsid wsp:val=&quot;007356CF&quot;/&gt;&lt;wsp:rsid wsp:val=&quot;00735B87&quot;/&gt;&lt;wsp:rsid wsp:val=&quot;007424B9&quot;/&gt;&lt;wsp:rsid wsp:val=&quot;00750095&quot;/&gt;&lt;wsp:rsid wsp:val=&quot;00753955&quot;/&gt;&lt;wsp:rsid wsp:val=&quot;00756D53&quot;/&gt;&lt;wsp:rsid wsp:val=&quot;00761603&quot;/&gt;&lt;wsp:rsid wsp:val=&quot;00767409&quot;/&gt;&lt;wsp:rsid wsp:val=&quot;00773127&quot;/&gt;&lt;wsp:rsid wsp:val=&quot;007754E4&quot;/&gt;&lt;wsp:rsid wsp:val=&quot;00775BCB&quot;/&gt;&lt;wsp:rsid wsp:val=&quot;00777CC9&quot;/&gt;&lt;wsp:rsid wsp:val=&quot;0079022C&quot;/&gt;&lt;wsp:rsid wsp:val=&quot;0079685A&quot;/&gt;&lt;wsp:rsid wsp:val=&quot;007A00F2&quot;/&gt;&lt;wsp:rsid wsp:val=&quot;007C088E&quot;/&gt;&lt;wsp:rsid wsp:val=&quot;007C2DC7&quot;/&gt;&lt;wsp:rsid wsp:val=&quot;007F12E6&quot;/&gt;&lt;wsp:rsid wsp:val=&quot;007F7A6A&quot;/&gt;&lt;wsp:rsid wsp:val=&quot;00806CC2&quot;/&gt;&lt;wsp:rsid wsp:val=&quot;00814331&quot;/&gt;&lt;wsp:rsid wsp:val=&quot;00815833&quot;/&gt;&lt;wsp:rsid wsp:val=&quot;008177F1&quot;/&gt;&lt;wsp:rsid wsp:val=&quot;00827CFA&quot;/&gt;&lt;wsp:rsid wsp:val=&quot;00831197&quot;/&gt;&lt;wsp:rsid wsp:val=&quot;00834280&quot;/&gt;&lt;wsp:rsid wsp:val=&quot;00835104&quot;/&gt;&lt;wsp:rsid wsp:val=&quot;00836478&quot;/&gt;&lt;wsp:rsid wsp:val=&quot;008439AC&quot;/&gt;&lt;wsp:rsid wsp:val=&quot;008443AF&quot;/&gt;&lt;wsp:rsid wsp:val=&quot;008531ED&quot;/&gt;&lt;wsp:rsid wsp:val=&quot;00861B1B&quot;/&gt;&lt;wsp:rsid wsp:val=&quot;00862E4E&quot;/&gt;&lt;wsp:rsid wsp:val=&quot;0086698D&quot;/&gt;&lt;wsp:rsid wsp:val=&quot;0087519F&quot;/&gt;&lt;wsp:rsid wsp:val=&quot;0087759C&quot;/&gt;&lt;wsp:rsid wsp:val=&quot;0088236C&quot;/&gt;&lt;wsp:rsid wsp:val=&quot;008A06F8&quot;/&gt;&lt;wsp:rsid wsp:val=&quot;008A1E40&quot;/&gt;&lt;wsp:rsid wsp:val=&quot;008A20F0&quot;/&gt;&lt;wsp:rsid wsp:val=&quot;008A2C40&quot;/&gt;&lt;wsp:rsid wsp:val=&quot;008A668D&quot;/&gt;&lt;wsp:rsid wsp:val=&quot;008B76E0&quot;/&gt;&lt;wsp:rsid wsp:val=&quot;008C6843&quot;/&gt;&lt;wsp:rsid wsp:val=&quot;008E55CC&quot;/&gt;&lt;wsp:rsid wsp:val=&quot;008E6EE6&quot;/&gt;&lt;wsp:rsid wsp:val=&quot;008F7C09&quot;/&gt;&lt;wsp:rsid wsp:val=&quot;00900E33&quot;/&gt;&lt;wsp:rsid wsp:val=&quot;00910AD0&quot;/&gt;&lt;wsp:rsid wsp:val=&quot;009125BE&quot;/&gt;&lt;wsp:rsid wsp:val=&quot;009345C6&quot;/&gt;&lt;wsp:rsid wsp:val=&quot;009357BB&quot;/&gt;&lt;wsp:rsid wsp:val=&quot;0097412A&quot;/&gt;&lt;wsp:rsid wsp:val=&quot;00974FA5&quot;/&gt;&lt;wsp:rsid wsp:val=&quot;009801F2&quot;/&gt;&lt;wsp:rsid wsp:val=&quot;00986340&quot;/&gt;&lt;wsp:rsid wsp:val=&quot;009908A8&quot;/&gt;&lt;wsp:rsid wsp:val=&quot;00994A36&quot;/&gt;&lt;wsp:rsid wsp:val=&quot;009C15E7&quot;/&gt;&lt;wsp:rsid wsp:val=&quot;009C6AA8&quot;/&gt;&lt;wsp:rsid wsp:val=&quot;009D2F6D&quot;/&gt;&lt;wsp:rsid wsp:val=&quot;009F09AA&quot;/&gt;&lt;wsp:rsid wsp:val=&quot;009F30D6&quot;/&gt;&lt;wsp:rsid wsp:val=&quot;009F6D80&quot;/&gt;&lt;wsp:rsid wsp:val=&quot;00A01651&quot;/&gt;&lt;wsp:rsid wsp:val=&quot;00A02EA0&quot;/&gt;&lt;wsp:rsid wsp:val=&quot;00A03DBB&quot;/&gt;&lt;wsp:rsid wsp:val=&quot;00A16B54&quot;/&gt;&lt;wsp:rsid wsp:val=&quot;00A16C34&quot;/&gt;&lt;wsp:rsid wsp:val=&quot;00A21351&quot;/&gt;&lt;wsp:rsid wsp:val=&quot;00A21C93&quot;/&gt;&lt;wsp:rsid wsp:val=&quot;00A3084F&quot;/&gt;&lt;wsp:rsid wsp:val=&quot;00A34587&quot;/&gt;&lt;wsp:rsid wsp:val=&quot;00A37599&quot;/&gt;&lt;wsp:rsid wsp:val=&quot;00A40900&quot;/&gt;&lt;wsp:rsid wsp:val=&quot;00A5411E&quot;/&gt;&lt;wsp:rsid wsp:val=&quot;00A5741F&quot;/&gt;&lt;wsp:rsid wsp:val=&quot;00A92EA7&quot;/&gt;&lt;wsp:rsid wsp:val=&quot;00AA0E6B&quot;/&gt;&lt;wsp:rsid wsp:val=&quot;00AA14D4&quot;/&gt;&lt;wsp:rsid wsp:val=&quot;00AA7B25&quot;/&gt;&lt;wsp:rsid wsp:val=&quot;00AB1E5B&quot;/&gt;&lt;wsp:rsid wsp:val=&quot;00AB54CC&quot;/&gt;&lt;wsp:rsid wsp:val=&quot;00AC0B07&quot;/&gt;&lt;wsp:rsid wsp:val=&quot;00AC6A0F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F6C&quot;/&gt;&lt;wsp:rsid wsp:val=&quot;00B0401C&quot;/&gt;&lt;wsp:rsid wsp:val=&quot;00B072AC&quot;/&gt;&lt;wsp:rsid wsp:val=&quot;00B2038C&quot;/&gt;&lt;wsp:rsid wsp:val=&quot;00B23837&quot;/&gt;&lt;wsp:rsid wsp:val=&quot;00B25681&quot;/&gt;&lt;wsp:rsid wsp:val=&quot;00B401FA&quot;/&gt;&lt;wsp:rsid wsp:val=&quot;00B56311&quot;/&gt;&lt;wsp:rsid wsp:val=&quot;00B67105&quot;/&gt;&lt;wsp:rsid wsp:val=&quot;00B72C01&quot;/&gt;&lt;wsp:rsid wsp:val=&quot;00B82F70&quot;/&gt;&lt;wsp:rsid wsp:val=&quot;00B91227&quot;/&gt;&lt;wsp:rsid wsp:val=&quot;00B93B6E&quot;/&gt;&lt;wsp:rsid wsp:val=&quot;00B954D3&quot;/&gt;&lt;wsp:rsid wsp:val=&quot;00BA462D&quot;/&gt;&lt;wsp:rsid wsp:val=&quot;00BA5579&quot;/&gt;&lt;wsp:rsid wsp:val=&quot;00BC1ACA&quot;/&gt;&lt;wsp:rsid wsp:val=&quot;00BD51D2&quot;/&gt;&lt;wsp:rsid wsp:val=&quot;00BD7EEF&quot;/&gt;&lt;wsp:rsid wsp:val=&quot;00BE66EE&quot;/&gt;&lt;wsp:rsid wsp:val=&quot;00BF164E&quot;/&gt;&lt;wsp:rsid wsp:val=&quot;00BF42C2&quot;/&gt;&lt;wsp:rsid wsp:val=&quot;00C0251B&quot;/&gt;&lt;wsp:rsid wsp:val=&quot;00C15BB4&quot;/&gt;&lt;wsp:rsid wsp:val=&quot;00C2235B&quot;/&gt;&lt;wsp:rsid wsp:val=&quot;00C256CA&quot;/&gt;&lt;wsp:rsid wsp:val=&quot;00C348B0&quot;/&gt;&lt;wsp:rsid wsp:val=&quot;00C42798&quot;/&gt;&lt;wsp:rsid wsp:val=&quot;00C4534B&quot;/&gt;&lt;wsp:rsid wsp:val=&quot;00C47306&quot;/&gt;&lt;wsp:rsid wsp:val=&quot;00C473F8&quot;/&gt;&lt;wsp:rsid wsp:val=&quot;00C518F8&quot;/&gt;&lt;wsp:rsid wsp:val=&quot;00C519F2&quot;/&gt;&lt;wsp:rsid wsp:val=&quot;00C532C1&quot;/&gt;&lt;wsp:rsid wsp:val=&quot;00C53977&quot;/&gt;&lt;wsp:rsid wsp:val=&quot;00C5451F&quot;/&gt;&lt;wsp:rsid wsp:val=&quot;00C6259B&quot;/&gt;&lt;wsp:rsid wsp:val=&quot;00C7103F&quot;/&gt;&lt;wsp:rsid wsp:val=&quot;00C73D3C&quot;/&gt;&lt;wsp:rsid wsp:val=&quot;00C75090&quot;/&gt;&lt;wsp:rsid wsp:val=&quot;00C81030&quot;/&gt;&lt;wsp:rsid wsp:val=&quot;00C8359C&quot;/&gt;&lt;wsp:rsid wsp:val=&quot;00C84B9F&quot;/&gt;&lt;wsp:rsid wsp:val=&quot;00CA09F5&quot;/&gt;&lt;wsp:rsid wsp:val=&quot;00CC2813&quot;/&gt;&lt;wsp:rsid wsp:val=&quot;00CC4A57&quot;/&gt;&lt;wsp:rsid wsp:val=&quot;00CD5830&quot;/&gt;&lt;wsp:rsid wsp:val=&quot;00CE11D9&quot;/&gt;&lt;wsp:rsid wsp:val=&quot;00CE450F&quot;/&gt;&lt;wsp:rsid wsp:val=&quot;00CE56E3&quot;/&gt;&lt;wsp:rsid wsp:val=&quot;00D01D8E&quot;/&gt;&lt;wsp:rsid wsp:val=&quot;00D05B95&quot;/&gt;&lt;wsp:rsid wsp:val=&quot;00D20748&quot;/&gt;&lt;wsp:rsid wsp:val=&quot;00D21C33&quot;/&gt;&lt;wsp:rsid wsp:val=&quot;00D33718&quot;/&gt;&lt;wsp:rsid wsp:val=&quot;00D40C06&quot;/&gt;&lt;wsp:rsid wsp:val=&quot;00D441E6&quot;/&gt;&lt;wsp:rsid wsp:val=&quot;00D563F1&quot;/&gt;&lt;wsp:rsid wsp:val=&quot;00D656D8&quot;/&gt;&lt;wsp:rsid wsp:val=&quot;00D65E1A&quot;/&gt;&lt;wsp:rsid wsp:val=&quot;00D67FAA&quot;/&gt;&lt;wsp:rsid wsp:val=&quot;00D707CB&quot;/&gt;&lt;wsp:rsid wsp:val=&quot;00D75CF7&quot;/&gt;&lt;wsp:rsid wsp:val=&quot;00D91B8E&quot;/&gt;&lt;wsp:rsid wsp:val=&quot;00DA4F9B&quot;/&gt;&lt;wsp:rsid wsp:val=&quot;00DD3721&quot;/&gt;&lt;wsp:rsid wsp:val=&quot;00DE367E&quot;/&gt;&lt;wsp:rsid wsp:val=&quot;00DE41B0&quot;/&gt;&lt;wsp:rsid wsp:val=&quot;00DE495F&quot;/&gt;&lt;wsp:rsid wsp:val=&quot;00DF3236&quot;/&gt;&lt;wsp:rsid wsp:val=&quot;00DF67CF&quot;/&gt;&lt;wsp:rsid wsp:val=&quot;00E022FE&quot;/&gt;&lt;wsp:rsid wsp:val=&quot;00E14A3F&quot;/&gt;&lt;wsp:rsid wsp:val=&quot;00E20CB0&quot;/&gt;&lt;wsp:rsid wsp:val=&quot;00E26511&quot;/&gt;&lt;wsp:rsid wsp:val=&quot;00E3775D&quot;/&gt;&lt;wsp:rsid wsp:val=&quot;00E41338&quot;/&gt;&lt;wsp:rsid wsp:val=&quot;00E51396&quot;/&gt;&lt;wsp:rsid wsp:val=&quot;00E55F41&quot;/&gt;&lt;wsp:rsid wsp:val=&quot;00E633D6&quot;/&gt;&lt;wsp:rsid wsp:val=&quot;00E72421&quot;/&gt;&lt;wsp:rsid wsp:val=&quot;00E725DA&quot;/&gt;&lt;wsp:rsid wsp:val=&quot;00E7432D&quot;/&gt;&lt;wsp:rsid wsp:val=&quot;00E80F75&quot;/&gt;&lt;wsp:rsid wsp:val=&quot;00E95DD8&quot;/&gt;&lt;wsp:rsid wsp:val=&quot;00E9746F&quot;/&gt;&lt;wsp:rsid wsp:val=&quot;00EA5D5C&quot;/&gt;&lt;wsp:rsid wsp:val=&quot;00EB036B&quot;/&gt;&lt;wsp:rsid wsp:val=&quot;00EB1160&quot;/&gt;&lt;wsp:rsid wsp:val=&quot;00EB6BBF&quot;/&gt;&lt;wsp:rsid wsp:val=&quot;00EC14A7&quot;/&gt;&lt;wsp:rsid wsp:val=&quot;00EC2AC6&quot;/&gt;&lt;wsp:rsid wsp:val=&quot;00ED3631&quot;/&gt;&lt;wsp:rsid wsp:val=&quot;00EE0A0B&quot;/&gt;&lt;wsp:rsid wsp:val=&quot;00EF11D8&quot;/&gt;&lt;wsp:rsid wsp:val=&quot;00EF1946&quot;/&gt;&lt;wsp:rsid wsp:val=&quot;00F046DF&quot;/&gt;&lt;wsp:rsid wsp:val=&quot;00F13A84&quot;/&gt;&lt;wsp:rsid wsp:val=&quot;00F27ABF&quot;/&gt;&lt;wsp:rsid wsp:val=&quot;00F3141D&quot;/&gt;&lt;wsp:rsid wsp:val=&quot;00F34B47&quot;/&gt;&lt;wsp:rsid wsp:val=&quot;00F34F57&quot;/&gt;&lt;wsp:rsid wsp:val=&quot;00F41523&quot;/&gt;&lt;wsp:rsid wsp:val=&quot;00F43886&quot;/&gt;&lt;wsp:rsid wsp:val=&quot;00F5544D&quot;/&gt;&lt;wsp:rsid wsp:val=&quot;00F637F1&quot;/&gt;&lt;wsp:rsid wsp:val=&quot;00F655DC&quot;/&gt;&lt;wsp:rsid wsp:val=&quot;00F73C90&quot;/&gt;&lt;wsp:rsid wsp:val=&quot;00F75D07&quot;/&gt;&lt;wsp:rsid wsp:val=&quot;00F77DB6&quot;/&gt;&lt;wsp:rsid wsp:val=&quot;00FA2123&quot;/&gt;&lt;wsp:rsid wsp:val=&quot;00FA4406&quot;/&gt;&lt;wsp:rsid wsp:val=&quot;00FB0979&quot;/&gt;&lt;wsp:rsid wsp:val=&quot;00FC0760&quot;/&gt;&lt;wsp:rsid wsp:val=&quot;00FC6196&quot;/&gt;&lt;wsp:rsid wsp:val=&quot;00FD32EB&quot;/&gt;&lt;wsp:rsid wsp:val=&quot;00FE1877&quot;/&gt;&lt;wsp:rsid wsp:val=&quot;00FE24AC&quot;/&gt;&lt;wsp:rsid wsp:val=&quot;00FE6C50&quot;/&gt;&lt;wsp:rsid wsp:val=&quot;00FF1EDB&quot;/&gt;&lt;wsp:rsid wsp:val=&quot;00FF20BD&quot;/&gt;&lt;wsp:rsid wsp:val=&quot;00FF493E&quot;/&gt;&lt;wsp:rsid wsp:val=&quot;00FF507A&quot;/&gt;&lt;/wsp:rsids&gt;&lt;/w:docPr&gt;&lt;w:body&gt;&lt;w:p wsp:rsidR=&quot;00000000&quot; wsp:rsidRDefault=&quot;002101B9&quot;&gt;&lt;m:oMathPara&gt;&lt;m:oMath&gt;&lt;m:r&gt;&lt;w:rPr&gt;&lt;w:rFonts w:ascii=&quot;Cambria Math&quot; w:h-ansi=&quot;Cambria Math&quot;/&gt;&lt;wx:font wx:val=&quot;Cambria Math&quot;/&gt;&lt;w:i/&gt;&lt;/w:rPr&gt;&lt;m:t&gt;E&lt;/m:t&gt;&lt;/m:r&gt;&lt;m:r&gt;&lt;w:rPr&gt;&lt;w:rFonts w:asci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C&lt;/m:t&gt;&lt;/m:r&gt;&lt;/m:num&gt;&lt;m:den&gt;&lt;m:r&gt;&lt;w:rPr&gt;&lt;w:rFonts w:ascii=&quot;Cambria Math&quot; w:h-ansi=&quot;Cambria Math&quot;/&gt;&lt;wx:font wx:val=&quot;Cambria Math&quot;/&gt;&lt;w:i/&gt;&lt;/w:rPr&gt;&lt;m:t&gt;Q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8" o:title="" chromakey="white"/>
                </v:shape>
              </w:pict>
            </w:r>
            <w:r w:rsidRPr="00346EBF">
              <w:fldChar w:fldCharType="end"/>
            </w:r>
            <w:r w:rsidRPr="00346EBF">
              <w:t>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 xml:space="preserve">3) </w:t>
            </w:r>
            <w:r w:rsidRPr="00346EBF">
              <w:fldChar w:fldCharType="begin"/>
            </w:r>
            <w:r w:rsidRPr="00346EBF">
              <w:instrText xml:space="preserve"> QUOTE </w:instrText>
            </w:r>
            <w:r w:rsidRPr="00346EBF">
              <w:rPr>
                <w:position w:val="-17"/>
              </w:rPr>
              <w:pict>
                <v:shape id="_x0000_i1032" type="#_x0000_t75" style="width:64.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footnoteLayoutLikeWW8/&gt;&lt;w:shapeLayoutLikeWW8/&gt;&lt;w:alignTablesRowByRow/&gt;&lt;w:forgetLastTabAlignment/&gt;&lt;w:adjustLineHeightInTable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9125BE&quot;/&gt;&lt;wsp:rsid wsp:val=&quot;000054C0&quot;/&gt;&lt;wsp:rsid wsp:val=&quot;00016CE8&quot;/&gt;&lt;wsp:rsid wsp:val=&quot;000306DD&quot;/&gt;&lt;wsp:rsid wsp:val=&quot;0003145C&quot;/&gt;&lt;wsp:rsid wsp:val=&quot;000332A6&quot;/&gt;&lt;wsp:rsid wsp:val=&quot;0003443F&quot;/&gt;&lt;wsp:rsid wsp:val=&quot;00036D6F&quot;/&gt;&lt;wsp:rsid wsp:val=&quot;000430D3&quot;/&gt;&lt;wsp:rsid wsp:val=&quot;00054FE2&quot;/&gt;&lt;wsp:rsid wsp:val=&quot;00055516&quot;/&gt;&lt;wsp:rsid wsp:val=&quot;00063D00&quot;/&gt;&lt;wsp:rsid wsp:val=&quot;00064AD3&quot;/&gt;&lt;wsp:rsid wsp:val=&quot;00066036&quot;/&gt;&lt;wsp:rsid wsp:val=&quot;0008161B&quot;/&gt;&lt;wsp:rsid wsp:val=&quot;0008595C&quot;/&gt;&lt;wsp:rsid wsp:val=&quot;00094253&quot;/&gt;&lt;wsp:rsid wsp:val=&quot;00096109&quot;/&gt;&lt;wsp:rsid wsp:val=&quot;000A01F1&quot;/&gt;&lt;wsp:rsid wsp:val=&quot;000A1EB1&quot;/&gt;&lt;wsp:rsid wsp:val=&quot;000A340F&quot;/&gt;&lt;wsp:rsid wsp:val=&quot;000A65A1&quot;/&gt;&lt;wsp:rsid wsp:val=&quot;000B0037&quot;/&gt;&lt;wsp:rsid wsp:val=&quot;000B0916&quot;/&gt;&lt;wsp:rsid wsp:val=&quot;000B4357&quot;/&gt;&lt;wsp:rsid wsp:val=&quot;000B6909&quot;/&gt;&lt;wsp:rsid wsp:val=&quot;000B7DA2&quot;/&gt;&lt;wsp:rsid wsp:val=&quot;000F10A7&quot;/&gt;&lt;wsp:rsid wsp:val=&quot;000F3228&quot;/&gt;&lt;wsp:rsid wsp:val=&quot;0010038D&quot;/&gt;&lt;wsp:rsid wsp:val=&quot;001013BB&quot;/&gt;&lt;wsp:rsid wsp:val=&quot;00113E76&quot;/&gt;&lt;wsp:rsid wsp:val=&quot;0011480D&quot;/&gt;&lt;wsp:rsid wsp:val=&quot;00117951&quot;/&gt;&lt;wsp:rsid wsp:val=&quot;0012639D&quot;/&gt;&lt;wsp:rsid wsp:val=&quot;0013405F&quot;/&gt;&lt;wsp:rsid wsp:val=&quot;00135DEA&quot;/&gt;&lt;wsp:rsid wsp:val=&quot;00152163&quot;/&gt;&lt;wsp:rsid wsp:val=&quot;00153190&quot;/&gt;&lt;wsp:rsid wsp:val=&quot;00173672&quot;/&gt;&lt;wsp:rsid wsp:val=&quot;00173E53&quot;/&gt;&lt;wsp:rsid wsp:val=&quot;00196A06&quot;/&gt;&lt;wsp:rsid wsp:val=&quot;001A182E&quot;/&gt;&lt;wsp:rsid wsp:val=&quot;001A4E6B&quot;/&gt;&lt;wsp:rsid wsp:val=&quot;001D4471&quot;/&gt;&lt;wsp:rsid wsp:val=&quot;001D6DFA&quot;/&gt;&lt;wsp:rsid wsp:val=&quot;001E2737&quot;/&gt;&lt;wsp:rsid wsp:val=&quot;001E5ECB&quot;/&gt;&lt;wsp:rsid wsp:val=&quot;001F027A&quot;/&gt;&lt;wsp:rsid wsp:val=&quot;001F0CBE&quot;/&gt;&lt;wsp:rsid wsp:val=&quot;001F0E72&quot;/&gt;&lt;wsp:rsid wsp:val=&quot;001F6E8B&quot;/&gt;&lt;wsp:rsid wsp:val=&quot;00203809&quot;/&gt;&lt;wsp:rsid wsp:val=&quot;002049FA&quot;/&gt;&lt;wsp:rsid wsp:val=&quot;00205B6B&quot;/&gt;&lt;wsp:rsid wsp:val=&quot;00207DB8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26B27&quot;/&gt;&lt;wsp:rsid wsp:val=&quot;0024270B&quot;/&gt;&lt;wsp:rsid wsp:val=&quot;00243DE6&quot;/&gt;&lt;wsp:rsid wsp:val=&quot;002461A8&quot;/&gt;&lt;wsp:rsid wsp:val=&quot;00253E5C&quot;/&gt;&lt;wsp:rsid wsp:val=&quot;002637CD&quot;/&gt;&lt;wsp:rsid wsp:val=&quot;002773CC&quot;/&gt;&lt;wsp:rsid wsp:val=&quot;00277AD1&quot;/&gt;&lt;wsp:rsid wsp:val=&quot;002A010E&quot;/&gt;&lt;wsp:rsid wsp:val=&quot;002A01D0&quot;/&gt;&lt;wsp:rsid wsp:val=&quot;002A40E2&quot;/&gt;&lt;wsp:rsid wsp:val=&quot;002A720F&quot;/&gt;&lt;wsp:rsid wsp:val=&quot;002B0CF6&quot;/&gt;&lt;wsp:rsid wsp:val=&quot;002C0376&quot;/&gt;&lt;wsp:rsid wsp:val=&quot;002C1F2B&quot;/&gt;&lt;wsp:rsid wsp:val=&quot;002E102E&quot;/&gt;&lt;wsp:rsid wsp:val=&quot;002E4F95&quot;/&gt;&lt;wsp:rsid wsp:val=&quot;002E61E7&quot;/&gt;&lt;wsp:rsid wsp:val=&quot;002F3881&quot;/&gt;&lt;wsp:rsid wsp:val=&quot;0032470F&quot;/&gt;&lt;wsp:rsid wsp:val=&quot;00334745&quot;/&gt;&lt;wsp:rsid wsp:val=&quot;00342188&quot;/&gt;&lt;wsp:rsid wsp:val=&quot;003523DE&quot;/&gt;&lt;wsp:rsid wsp:val=&quot;00355826&quot;/&gt;&lt;wsp:rsid wsp:val=&quot;0035681F&quot;/&gt;&lt;wsp:rsid wsp:val=&quot;00357401&quot;/&gt;&lt;wsp:rsid wsp:val=&quot;0036544D&quot;/&gt;&lt;wsp:rsid wsp:val=&quot;003672B3&quot;/&gt;&lt;wsp:rsid wsp:val=&quot;00373275&quot;/&gt;&lt;wsp:rsid wsp:val=&quot;00376D35&quot;/&gt;&lt;wsp:rsid wsp:val=&quot;003832A5&quot;/&gt;&lt;wsp:rsid wsp:val=&quot;00386A49&quot;/&gt;&lt;wsp:rsid wsp:val=&quot;0039211A&quot;/&gt;&lt;wsp:rsid wsp:val=&quot;003A7E32&quot;/&gt;&lt;wsp:rsid wsp:val=&quot;003B71FE&quot;/&gt;&lt;wsp:rsid wsp:val=&quot;003D2D66&quot;/&gt;&lt;wsp:rsid wsp:val=&quot;003E31A0&quot;/&gt;&lt;wsp:rsid wsp:val=&quot;003F3DBA&quot;/&gt;&lt;wsp:rsid wsp:val=&quot;003F5BA4&quot;/&gt;&lt;wsp:rsid wsp:val=&quot;004074B3&quot;/&gt;&lt;wsp:rsid wsp:val=&quot;00407964&quot;/&gt;&lt;wsp:rsid wsp:val=&quot;00415337&quot;/&gt;&lt;wsp:rsid wsp:val=&quot;004168E1&quot;/&gt;&lt;wsp:rsid wsp:val=&quot;00423A38&quot;/&gt;&lt;wsp:rsid wsp:val=&quot;004329F5&quot;/&gt;&lt;wsp:rsid wsp:val=&quot;00435A44&quot;/&gt;&lt;wsp:rsid wsp:val=&quot;00444DCE&quot;/&gt;&lt;wsp:rsid wsp:val=&quot;00447347&quot;/&gt;&lt;wsp:rsid wsp:val=&quot;00454DA6&quot;/&gt;&lt;wsp:rsid wsp:val=&quot;00463E04&quot;/&gt;&lt;wsp:rsid wsp:val=&quot;004858B9&quot;/&gt;&lt;wsp:rsid wsp:val=&quot;00486759&quot;/&gt;&lt;wsp:rsid wsp:val=&quot;00486FD1&quot;/&gt;&lt;wsp:rsid wsp:val=&quot;0048775E&quot;/&gt;&lt;wsp:rsid wsp:val=&quot;00490534&quot;/&gt;&lt;wsp:rsid wsp:val=&quot;00491BE4&quot;/&gt;&lt;wsp:rsid wsp:val=&quot;0049314C&quot;/&gt;&lt;wsp:rsid wsp:val=&quot;00493F3B&quot;/&gt;&lt;wsp:rsid wsp:val=&quot;004B2897&quot;/&gt;&lt;wsp:rsid wsp:val=&quot;004C33DF&quot;/&gt;&lt;wsp:rsid wsp:val=&quot;004C7673&quot;/&gt;&lt;wsp:rsid wsp:val=&quot;004D3C48&quot;/&gt;&lt;wsp:rsid wsp:val=&quot;004D7DA1&quot;/&gt;&lt;wsp:rsid wsp:val=&quot;004E1422&quot;/&gt;&lt;wsp:rsid wsp:val=&quot;004F032A&quot;/&gt;&lt;wsp:rsid wsp:val=&quot;004F458C&quot;/&gt;&lt;wsp:rsid wsp:val=&quot;004F65FC&quot;/&gt;&lt;wsp:rsid wsp:val=&quot;004F7B1A&quot;/&gt;&lt;wsp:rsid wsp:val=&quot;005203AA&quot;/&gt;&lt;wsp:rsid wsp:val=&quot;00521F5C&quot;/&gt;&lt;wsp:rsid wsp:val=&quot;0052275B&quot;/&gt;&lt;wsp:rsid wsp:val=&quot;005461FC&quot;/&gt;&lt;wsp:rsid wsp:val=&quot;00551238&quot;/&gt;&lt;wsp:rsid wsp:val=&quot;005574D1&quot;/&gt;&lt;wsp:rsid wsp:val=&quot;00565E8F&quot;/&gt;&lt;wsp:rsid wsp:val=&quot;005672B3&quot;/&gt;&lt;wsp:rsid wsp:val=&quot;005678A2&quot;/&gt;&lt;wsp:rsid wsp:val=&quot;0057672B&quot;/&gt;&lt;wsp:rsid wsp:val=&quot;00584079&quot;/&gt;&lt;wsp:rsid wsp:val=&quot;005A1D91&quot;/&gt;&lt;wsp:rsid wsp:val=&quot;005B2551&quot;/&gt;&lt;wsp:rsid wsp:val=&quot;005C4DE7&quot;/&gt;&lt;wsp:rsid wsp:val=&quot;005D285C&quot;/&gt;&lt;wsp:rsid wsp:val=&quot;005E00BC&quot;/&gt;&lt;wsp:rsid wsp:val=&quot;005E0E68&quot;/&gt;&lt;wsp:rsid wsp:val=&quot;005E0FCA&quot;/&gt;&lt;wsp:rsid wsp:val=&quot;005F3C26&quot;/&gt;&lt;wsp:rsid wsp:val=&quot;005F619C&quot;/&gt;&lt;wsp:rsid wsp:val=&quot;00605E1D&quot;/&gt;&lt;wsp:rsid wsp:val=&quot;00624F44&quot;/&gt;&lt;wsp:rsid wsp:val=&quot;00625FC3&quot;/&gt;&lt;wsp:rsid wsp:val=&quot;00636EF5&quot;/&gt;&lt;wsp:rsid wsp:val=&quot;00640170&quot;/&gt;&lt;wsp:rsid wsp:val=&quot;00653A71&quot;/&gt;&lt;wsp:rsid wsp:val=&quot;00681815&quot;/&gt;&lt;wsp:rsid wsp:val=&quot;00687EB9&quot;/&gt;&lt;wsp:rsid wsp:val=&quot;006912D1&quot;/&gt;&lt;wsp:rsid wsp:val=&quot;0069436C&quot;/&gt;&lt;wsp:rsid wsp:val=&quot;006973C0&quot;/&gt;&lt;wsp:rsid wsp:val=&quot;006B28B4&quot;/&gt;&lt;wsp:rsid wsp:val=&quot;006C1369&quot;/&gt;&lt;wsp:rsid wsp:val=&quot;006C3A50&quot;/&gt;&lt;wsp:rsid wsp:val=&quot;006D047C&quot;/&gt;&lt;wsp:rsid wsp:val=&quot;006D33BA&quot;/&gt;&lt;wsp:rsid wsp:val=&quot;006E6C1C&quot;/&gt;&lt;wsp:rsid wsp:val=&quot;006F5C9E&quot;/&gt;&lt;wsp:rsid wsp:val=&quot;006F65CD&quot;/&gt;&lt;wsp:rsid wsp:val=&quot;006F7064&quot;/&gt;&lt;wsp:rsid wsp:val=&quot;00720775&quot;/&gt;&lt;wsp:rsid wsp:val=&quot;007226F7&quot;/&gt;&lt;wsp:rsid wsp:val=&quot;00724C48&quot;/&gt;&lt;wsp:rsid wsp:val=&quot;00731C4E&quot;/&gt;&lt;wsp:rsid wsp:val=&quot;007356CF&quot;/&gt;&lt;wsp:rsid wsp:val=&quot;00735B87&quot;/&gt;&lt;wsp:rsid wsp:val=&quot;007424B9&quot;/&gt;&lt;wsp:rsid wsp:val=&quot;00750095&quot;/&gt;&lt;wsp:rsid wsp:val=&quot;00753955&quot;/&gt;&lt;wsp:rsid wsp:val=&quot;00756D53&quot;/&gt;&lt;wsp:rsid wsp:val=&quot;00761603&quot;/&gt;&lt;wsp:rsid wsp:val=&quot;00767409&quot;/&gt;&lt;wsp:rsid wsp:val=&quot;00773127&quot;/&gt;&lt;wsp:rsid wsp:val=&quot;007754E4&quot;/&gt;&lt;wsp:rsid wsp:val=&quot;00775BCB&quot;/&gt;&lt;wsp:rsid wsp:val=&quot;00777CC9&quot;/&gt;&lt;wsp:rsid wsp:val=&quot;0079022C&quot;/&gt;&lt;wsp:rsid wsp:val=&quot;0079685A&quot;/&gt;&lt;wsp:rsid wsp:val=&quot;007A00F2&quot;/&gt;&lt;wsp:rsid wsp:val=&quot;007C088E&quot;/&gt;&lt;wsp:rsid wsp:val=&quot;007C2DC7&quot;/&gt;&lt;wsp:rsid wsp:val=&quot;007F12E6&quot;/&gt;&lt;wsp:rsid wsp:val=&quot;007F7A6A&quot;/&gt;&lt;wsp:rsid wsp:val=&quot;00806CC2&quot;/&gt;&lt;wsp:rsid wsp:val=&quot;00814331&quot;/&gt;&lt;wsp:rsid wsp:val=&quot;00815833&quot;/&gt;&lt;wsp:rsid wsp:val=&quot;008177F1&quot;/&gt;&lt;wsp:rsid wsp:val=&quot;00827CFA&quot;/&gt;&lt;wsp:rsid wsp:val=&quot;00831197&quot;/&gt;&lt;wsp:rsid wsp:val=&quot;00834280&quot;/&gt;&lt;wsp:rsid wsp:val=&quot;00835104&quot;/&gt;&lt;wsp:rsid wsp:val=&quot;00836478&quot;/&gt;&lt;wsp:rsid wsp:val=&quot;008439AC&quot;/&gt;&lt;wsp:rsid wsp:val=&quot;008443AF&quot;/&gt;&lt;wsp:rsid wsp:val=&quot;008531ED&quot;/&gt;&lt;wsp:rsid wsp:val=&quot;00861B1B&quot;/&gt;&lt;wsp:rsid wsp:val=&quot;00862E4E&quot;/&gt;&lt;wsp:rsid wsp:val=&quot;0086698D&quot;/&gt;&lt;wsp:rsid wsp:val=&quot;0087519F&quot;/&gt;&lt;wsp:rsid wsp:val=&quot;0087759C&quot;/&gt;&lt;wsp:rsid wsp:val=&quot;0088236C&quot;/&gt;&lt;wsp:rsid wsp:val=&quot;008A06F8&quot;/&gt;&lt;wsp:rsid wsp:val=&quot;008A1E40&quot;/&gt;&lt;wsp:rsid wsp:val=&quot;008A20F0&quot;/&gt;&lt;wsp:rsid wsp:val=&quot;008A2C40&quot;/&gt;&lt;wsp:rsid wsp:val=&quot;008A668D&quot;/&gt;&lt;wsp:rsid wsp:val=&quot;008B76E0&quot;/&gt;&lt;wsp:rsid wsp:val=&quot;008C6843&quot;/&gt;&lt;wsp:rsid wsp:val=&quot;008E55CC&quot;/&gt;&lt;wsp:rsid wsp:val=&quot;008E6EE6&quot;/&gt;&lt;wsp:rsid wsp:val=&quot;008F7C09&quot;/&gt;&lt;wsp:rsid wsp:val=&quot;00900E33&quot;/&gt;&lt;wsp:rsid wsp:val=&quot;00910AD0&quot;/&gt;&lt;wsp:rsid wsp:val=&quot;009125BE&quot;/&gt;&lt;wsp:rsid wsp:val=&quot;009345C6&quot;/&gt;&lt;wsp:rsid wsp:val=&quot;009357BB&quot;/&gt;&lt;wsp:rsid wsp:val=&quot;0097412A&quot;/&gt;&lt;wsp:rsid wsp:val=&quot;00974FA5&quot;/&gt;&lt;wsp:rsid wsp:val=&quot;009801F2&quot;/&gt;&lt;wsp:rsid wsp:val=&quot;00986340&quot;/&gt;&lt;wsp:rsid wsp:val=&quot;009908A8&quot;/&gt;&lt;wsp:rsid wsp:val=&quot;00994A36&quot;/&gt;&lt;wsp:rsid wsp:val=&quot;009C15E7&quot;/&gt;&lt;wsp:rsid wsp:val=&quot;009C6AA8&quot;/&gt;&lt;wsp:rsid wsp:val=&quot;009D2F6D&quot;/&gt;&lt;wsp:rsid wsp:val=&quot;009F09AA&quot;/&gt;&lt;wsp:rsid wsp:val=&quot;009F30D6&quot;/&gt;&lt;wsp:rsid wsp:val=&quot;009F6D80&quot;/&gt;&lt;wsp:rsid wsp:val=&quot;00A01651&quot;/&gt;&lt;wsp:rsid wsp:val=&quot;00A02EA0&quot;/&gt;&lt;wsp:rsid wsp:val=&quot;00A03DBB&quot;/&gt;&lt;wsp:rsid wsp:val=&quot;00A16B54&quot;/&gt;&lt;wsp:rsid wsp:val=&quot;00A16C34&quot;/&gt;&lt;wsp:rsid wsp:val=&quot;00A21351&quot;/&gt;&lt;wsp:rsid wsp:val=&quot;00A21C93&quot;/&gt;&lt;wsp:rsid wsp:val=&quot;00A3084F&quot;/&gt;&lt;wsp:rsid wsp:val=&quot;00A34587&quot;/&gt;&lt;wsp:rsid wsp:val=&quot;00A37599&quot;/&gt;&lt;wsp:rsid wsp:val=&quot;00A40900&quot;/&gt;&lt;wsp:rsid wsp:val=&quot;00A5411E&quot;/&gt;&lt;wsp:rsid wsp:val=&quot;00A5741F&quot;/&gt;&lt;wsp:rsid wsp:val=&quot;00A92EA7&quot;/&gt;&lt;wsp:rsid wsp:val=&quot;00AA0E6B&quot;/&gt;&lt;wsp:rsid wsp:val=&quot;00AA14D4&quot;/&gt;&lt;wsp:rsid wsp:val=&quot;00AA7B25&quot;/&gt;&lt;wsp:rsid wsp:val=&quot;00AB1E5B&quot;/&gt;&lt;wsp:rsid wsp:val=&quot;00AB54CC&quot;/&gt;&lt;wsp:rsid wsp:val=&quot;00AC0B07&quot;/&gt;&lt;wsp:rsid wsp:val=&quot;00AC6A0F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F6C&quot;/&gt;&lt;wsp:rsid wsp:val=&quot;00B0401C&quot;/&gt;&lt;wsp:rsid wsp:val=&quot;00B072AC&quot;/&gt;&lt;wsp:rsid wsp:val=&quot;00B2038C&quot;/&gt;&lt;wsp:rsid wsp:val=&quot;00B23837&quot;/&gt;&lt;wsp:rsid wsp:val=&quot;00B25681&quot;/&gt;&lt;wsp:rsid wsp:val=&quot;00B401FA&quot;/&gt;&lt;wsp:rsid wsp:val=&quot;00B56311&quot;/&gt;&lt;wsp:rsid wsp:val=&quot;00B67105&quot;/&gt;&lt;wsp:rsid wsp:val=&quot;00B72C01&quot;/&gt;&lt;wsp:rsid wsp:val=&quot;00B82F70&quot;/&gt;&lt;wsp:rsid wsp:val=&quot;00B91227&quot;/&gt;&lt;wsp:rsid wsp:val=&quot;00B93B6E&quot;/&gt;&lt;wsp:rsid wsp:val=&quot;00B954D3&quot;/&gt;&lt;wsp:rsid wsp:val=&quot;00BA462D&quot;/&gt;&lt;wsp:rsid wsp:val=&quot;00BA5579&quot;/&gt;&lt;wsp:rsid wsp:val=&quot;00BC1ACA&quot;/&gt;&lt;wsp:rsid wsp:val=&quot;00BD51D2&quot;/&gt;&lt;wsp:rsid wsp:val=&quot;00BD7EEF&quot;/&gt;&lt;wsp:rsid wsp:val=&quot;00BE66EE&quot;/&gt;&lt;wsp:rsid wsp:val=&quot;00BF164E&quot;/&gt;&lt;wsp:rsid wsp:val=&quot;00BF42C2&quot;/&gt;&lt;wsp:rsid wsp:val=&quot;00C0251B&quot;/&gt;&lt;wsp:rsid wsp:val=&quot;00C15BB4&quot;/&gt;&lt;wsp:rsid wsp:val=&quot;00C2235B&quot;/&gt;&lt;wsp:rsid wsp:val=&quot;00C256CA&quot;/&gt;&lt;wsp:rsid wsp:val=&quot;00C348B0&quot;/&gt;&lt;wsp:rsid wsp:val=&quot;00C42798&quot;/&gt;&lt;wsp:rsid wsp:val=&quot;00C4534B&quot;/&gt;&lt;wsp:rsid wsp:val=&quot;00C47306&quot;/&gt;&lt;wsp:rsid wsp:val=&quot;00C473F8&quot;/&gt;&lt;wsp:rsid wsp:val=&quot;00C518F8&quot;/&gt;&lt;wsp:rsid wsp:val=&quot;00C519F2&quot;/&gt;&lt;wsp:rsid wsp:val=&quot;00C532C1&quot;/&gt;&lt;wsp:rsid wsp:val=&quot;00C53977&quot;/&gt;&lt;wsp:rsid wsp:val=&quot;00C5451F&quot;/&gt;&lt;wsp:rsid wsp:val=&quot;00C6259B&quot;/&gt;&lt;wsp:rsid wsp:val=&quot;00C7103F&quot;/&gt;&lt;wsp:rsid wsp:val=&quot;00C73D3C&quot;/&gt;&lt;wsp:rsid wsp:val=&quot;00C75090&quot;/&gt;&lt;wsp:rsid wsp:val=&quot;00C81030&quot;/&gt;&lt;wsp:rsid wsp:val=&quot;00C8359C&quot;/&gt;&lt;wsp:rsid wsp:val=&quot;00C84B9F&quot;/&gt;&lt;wsp:rsid wsp:val=&quot;00CA09F5&quot;/&gt;&lt;wsp:rsid wsp:val=&quot;00CC2813&quot;/&gt;&lt;wsp:rsid wsp:val=&quot;00CC4A57&quot;/&gt;&lt;wsp:rsid wsp:val=&quot;00CD5830&quot;/&gt;&lt;wsp:rsid wsp:val=&quot;00CE11D9&quot;/&gt;&lt;wsp:rsid wsp:val=&quot;00CE450F&quot;/&gt;&lt;wsp:rsid wsp:val=&quot;00CE56E3&quot;/&gt;&lt;wsp:rsid wsp:val=&quot;00D01D8E&quot;/&gt;&lt;wsp:rsid wsp:val=&quot;00D05B95&quot;/&gt;&lt;wsp:rsid wsp:val=&quot;00D20748&quot;/&gt;&lt;wsp:rsid wsp:val=&quot;00D21C33&quot;/&gt;&lt;wsp:rsid wsp:val=&quot;00D33718&quot;/&gt;&lt;wsp:rsid wsp:val=&quot;00D40C06&quot;/&gt;&lt;wsp:rsid wsp:val=&quot;00D441E6&quot;/&gt;&lt;wsp:rsid wsp:val=&quot;00D563F1&quot;/&gt;&lt;wsp:rsid wsp:val=&quot;00D656D8&quot;/&gt;&lt;wsp:rsid wsp:val=&quot;00D65E1A&quot;/&gt;&lt;wsp:rsid wsp:val=&quot;00D67FAA&quot;/&gt;&lt;wsp:rsid wsp:val=&quot;00D707CB&quot;/&gt;&lt;wsp:rsid wsp:val=&quot;00D75CF7&quot;/&gt;&lt;wsp:rsid wsp:val=&quot;00D91B8E&quot;/&gt;&lt;wsp:rsid wsp:val=&quot;00DA4F9B&quot;/&gt;&lt;wsp:rsid wsp:val=&quot;00DD3721&quot;/&gt;&lt;wsp:rsid wsp:val=&quot;00DE367E&quot;/&gt;&lt;wsp:rsid wsp:val=&quot;00DE41B0&quot;/&gt;&lt;wsp:rsid wsp:val=&quot;00DE495F&quot;/&gt;&lt;wsp:rsid wsp:val=&quot;00DF3236&quot;/&gt;&lt;wsp:rsid wsp:val=&quot;00DF67CF&quot;/&gt;&lt;wsp:rsid wsp:val=&quot;00E022FE&quot;/&gt;&lt;wsp:rsid wsp:val=&quot;00E14A3F&quot;/&gt;&lt;wsp:rsid wsp:val=&quot;00E20CB0&quot;/&gt;&lt;wsp:rsid wsp:val=&quot;00E26511&quot;/&gt;&lt;wsp:rsid wsp:val=&quot;00E3775D&quot;/&gt;&lt;wsp:rsid wsp:val=&quot;00E41338&quot;/&gt;&lt;wsp:rsid wsp:val=&quot;00E51396&quot;/&gt;&lt;wsp:rsid wsp:val=&quot;00E55F41&quot;/&gt;&lt;wsp:rsid wsp:val=&quot;00E633D6&quot;/&gt;&lt;wsp:rsid wsp:val=&quot;00E72421&quot;/&gt;&lt;wsp:rsid wsp:val=&quot;00E725DA&quot;/&gt;&lt;wsp:rsid wsp:val=&quot;00E7432D&quot;/&gt;&lt;wsp:rsid wsp:val=&quot;00E80F75&quot;/&gt;&lt;wsp:rsid wsp:val=&quot;00E95DD8&quot;/&gt;&lt;wsp:rsid wsp:val=&quot;00E9746F&quot;/&gt;&lt;wsp:rsid wsp:val=&quot;00EA5D5C&quot;/&gt;&lt;wsp:rsid wsp:val=&quot;00EB036B&quot;/&gt;&lt;wsp:rsid wsp:val=&quot;00EB1160&quot;/&gt;&lt;wsp:rsid wsp:val=&quot;00EB6BBF&quot;/&gt;&lt;wsp:rsid wsp:val=&quot;00EC14A7&quot;/&gt;&lt;wsp:rsid wsp:val=&quot;00EC2AC6&quot;/&gt;&lt;wsp:rsid wsp:val=&quot;00ED3631&quot;/&gt;&lt;wsp:rsid wsp:val=&quot;00EE0A0B&quot;/&gt;&lt;wsp:rsid wsp:val=&quot;00EF11D8&quot;/&gt;&lt;wsp:rsid wsp:val=&quot;00EF1946&quot;/&gt;&lt;wsp:rsid wsp:val=&quot;00F046DF&quot;/&gt;&lt;wsp:rsid wsp:val=&quot;00F13A84&quot;/&gt;&lt;wsp:rsid wsp:val=&quot;00F27ABF&quot;/&gt;&lt;wsp:rsid wsp:val=&quot;00F3141D&quot;/&gt;&lt;wsp:rsid wsp:val=&quot;00F34B47&quot;/&gt;&lt;wsp:rsid wsp:val=&quot;00F34F57&quot;/&gt;&lt;wsp:rsid wsp:val=&quot;00F41523&quot;/&gt;&lt;wsp:rsid wsp:val=&quot;00F43886&quot;/&gt;&lt;wsp:rsid wsp:val=&quot;00F5544D&quot;/&gt;&lt;wsp:rsid wsp:val=&quot;00F637F1&quot;/&gt;&lt;wsp:rsid wsp:val=&quot;00F655DC&quot;/&gt;&lt;wsp:rsid wsp:val=&quot;00F73C90&quot;/&gt;&lt;wsp:rsid wsp:val=&quot;00F75D07&quot;/&gt;&lt;wsp:rsid wsp:val=&quot;00F77DB6&quot;/&gt;&lt;wsp:rsid wsp:val=&quot;00FA2123&quot;/&gt;&lt;wsp:rsid wsp:val=&quot;00FA4406&quot;/&gt;&lt;wsp:rsid wsp:val=&quot;00FB0979&quot;/&gt;&lt;wsp:rsid wsp:val=&quot;00FC0760&quot;/&gt;&lt;wsp:rsid wsp:val=&quot;00FC6196&quot;/&gt;&lt;wsp:rsid wsp:val=&quot;00FD32EB&quot;/&gt;&lt;wsp:rsid wsp:val=&quot;00FE1877&quot;/&gt;&lt;wsp:rsid wsp:val=&quot;00FE24AC&quot;/&gt;&lt;wsp:rsid wsp:val=&quot;00FE6C50&quot;/&gt;&lt;wsp:rsid wsp:val=&quot;00FF1EDB&quot;/&gt;&lt;wsp:rsid wsp:val=&quot;00FF20BD&quot;/&gt;&lt;wsp:rsid wsp:val=&quot;00FF493E&quot;/&gt;&lt;wsp:rsid wsp:val=&quot;00FF507A&quot;/&gt;&lt;/wsp:rsids&gt;&lt;/w:docPr&gt;&lt;w:body&gt;&lt;w:p wsp:rsidR=&quot;00000000&quot; wsp:rsidRDefault=&quot;006F7064&quot;&gt;&lt;m:oMathPara&gt;&lt;m:oMath&gt;&lt;m:r&gt;&lt;w:rPr&gt;&lt;w:rFonts w:ascii=&quot;Cambria Math&quot; w:h-ansi=&quot;Cambria Math&quot;/&gt;&lt;wx:font wx:val=&quot;Cambria Math&quot;/&gt;&lt;w:i/&gt;&lt;/w:rPr&gt;&lt;m:t&gt;E&lt;/m:t&gt;&lt;/m:r&gt;&lt;m:r&gt;&lt;w:rPr&gt;&lt;w:rFonts w:asci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C&lt;/m:t&gt;&lt;/m:r&gt;&lt;/m:num&gt;&lt;m:den&gt;&lt;m:r&gt;&lt;w:rPr&gt;&lt;w:rFonts w:ascii=&quot;Cambria Math&quot; w:h-ansi=&quot;Cambria Math&quot;/&gt;&lt;wx:font wx:val=&quot;Cambria Math&quot;/&gt;&lt;w:i/&gt;&lt;/w:rPr&gt;&lt;m:t&gt;Qв€™О±&lt;/m:t&gt;&lt;/m:r&gt;&lt;/m:den&gt;&lt;/m:f&gt;&lt;m:r&gt;&lt;w:rPr&gt;&lt;w:rFonts w:ascii=&quot;Cambria Math&quot; w:h-ansi=&quot;Cambria Math&quot;/&gt;&lt;wx:font wx:val=&quot;Cambria Math&quot;/&gt;&lt;w:i/&gt;&lt;/w:rPr&gt;&lt;m:t&gt;в€™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10&lt;/m:t&gt;&lt;/m:r&gt;&lt;/m:e&gt;&lt;m:sup&gt;&lt;m:r&gt;&lt;w:rPr&gt;&lt;w:rFonts w:ascii=&quot;Cambria Math&quot;/&gt;&lt;wx:font wx:val=&quot;Cambria Math&quot;/&gt;&lt;w:i/&gt;&lt;/w:rPr&gt;&lt;m:t&gt;4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9" o:title="" chromakey="white"/>
                </v:shape>
              </w:pict>
            </w:r>
            <w:r w:rsidRPr="00346EBF">
              <w:instrText xml:space="preserve"> </w:instrText>
            </w:r>
            <w:r w:rsidRPr="00346EBF">
              <w:fldChar w:fldCharType="separate"/>
            </w:r>
            <w:r w:rsidRPr="00346EBF">
              <w:rPr>
                <w:position w:val="-17"/>
              </w:rPr>
              <w:pict>
                <v:shape id="_x0000_i1033" type="#_x0000_t75" style="width:64.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footnoteLayoutLikeWW8/&gt;&lt;w:shapeLayoutLikeWW8/&gt;&lt;w:alignTablesRowByRow/&gt;&lt;w:forgetLastTabAlignment/&gt;&lt;w:adjustLineHeightInTable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9125BE&quot;/&gt;&lt;wsp:rsid wsp:val=&quot;000054C0&quot;/&gt;&lt;wsp:rsid wsp:val=&quot;00016CE8&quot;/&gt;&lt;wsp:rsid wsp:val=&quot;000306DD&quot;/&gt;&lt;wsp:rsid wsp:val=&quot;0003145C&quot;/&gt;&lt;wsp:rsid wsp:val=&quot;000332A6&quot;/&gt;&lt;wsp:rsid wsp:val=&quot;0003443F&quot;/&gt;&lt;wsp:rsid wsp:val=&quot;00036D6F&quot;/&gt;&lt;wsp:rsid wsp:val=&quot;000430D3&quot;/&gt;&lt;wsp:rsid wsp:val=&quot;00054FE2&quot;/&gt;&lt;wsp:rsid wsp:val=&quot;00055516&quot;/&gt;&lt;wsp:rsid wsp:val=&quot;00063D00&quot;/&gt;&lt;wsp:rsid wsp:val=&quot;00064AD3&quot;/&gt;&lt;wsp:rsid wsp:val=&quot;00066036&quot;/&gt;&lt;wsp:rsid wsp:val=&quot;0008161B&quot;/&gt;&lt;wsp:rsid wsp:val=&quot;0008595C&quot;/&gt;&lt;wsp:rsid wsp:val=&quot;00094253&quot;/&gt;&lt;wsp:rsid wsp:val=&quot;00096109&quot;/&gt;&lt;wsp:rsid wsp:val=&quot;000A01F1&quot;/&gt;&lt;wsp:rsid wsp:val=&quot;000A1EB1&quot;/&gt;&lt;wsp:rsid wsp:val=&quot;000A340F&quot;/&gt;&lt;wsp:rsid wsp:val=&quot;000A65A1&quot;/&gt;&lt;wsp:rsid wsp:val=&quot;000B0037&quot;/&gt;&lt;wsp:rsid wsp:val=&quot;000B0916&quot;/&gt;&lt;wsp:rsid wsp:val=&quot;000B4357&quot;/&gt;&lt;wsp:rsid wsp:val=&quot;000B6909&quot;/&gt;&lt;wsp:rsid wsp:val=&quot;000B7DA2&quot;/&gt;&lt;wsp:rsid wsp:val=&quot;000F10A7&quot;/&gt;&lt;wsp:rsid wsp:val=&quot;000F3228&quot;/&gt;&lt;wsp:rsid wsp:val=&quot;0010038D&quot;/&gt;&lt;wsp:rsid wsp:val=&quot;001013BB&quot;/&gt;&lt;wsp:rsid wsp:val=&quot;00113E76&quot;/&gt;&lt;wsp:rsid wsp:val=&quot;0011480D&quot;/&gt;&lt;wsp:rsid wsp:val=&quot;00117951&quot;/&gt;&lt;wsp:rsid wsp:val=&quot;0012639D&quot;/&gt;&lt;wsp:rsid wsp:val=&quot;0013405F&quot;/&gt;&lt;wsp:rsid wsp:val=&quot;00135DEA&quot;/&gt;&lt;wsp:rsid wsp:val=&quot;00152163&quot;/&gt;&lt;wsp:rsid wsp:val=&quot;00153190&quot;/&gt;&lt;wsp:rsid wsp:val=&quot;00173672&quot;/&gt;&lt;wsp:rsid wsp:val=&quot;00173E53&quot;/&gt;&lt;wsp:rsid wsp:val=&quot;00196A06&quot;/&gt;&lt;wsp:rsid wsp:val=&quot;001A182E&quot;/&gt;&lt;wsp:rsid wsp:val=&quot;001A4E6B&quot;/&gt;&lt;wsp:rsid wsp:val=&quot;001D4471&quot;/&gt;&lt;wsp:rsid wsp:val=&quot;001D6DFA&quot;/&gt;&lt;wsp:rsid wsp:val=&quot;001E2737&quot;/&gt;&lt;wsp:rsid wsp:val=&quot;001E5ECB&quot;/&gt;&lt;wsp:rsid wsp:val=&quot;001F027A&quot;/&gt;&lt;wsp:rsid wsp:val=&quot;001F0CBE&quot;/&gt;&lt;wsp:rsid wsp:val=&quot;001F0E72&quot;/&gt;&lt;wsp:rsid wsp:val=&quot;001F6E8B&quot;/&gt;&lt;wsp:rsid wsp:val=&quot;00203809&quot;/&gt;&lt;wsp:rsid wsp:val=&quot;002049FA&quot;/&gt;&lt;wsp:rsid wsp:val=&quot;00205B6B&quot;/&gt;&lt;wsp:rsid wsp:val=&quot;00207DB8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26B27&quot;/&gt;&lt;wsp:rsid wsp:val=&quot;0024270B&quot;/&gt;&lt;wsp:rsid wsp:val=&quot;00243DE6&quot;/&gt;&lt;wsp:rsid wsp:val=&quot;002461A8&quot;/&gt;&lt;wsp:rsid wsp:val=&quot;00253E5C&quot;/&gt;&lt;wsp:rsid wsp:val=&quot;002637CD&quot;/&gt;&lt;wsp:rsid wsp:val=&quot;002773CC&quot;/&gt;&lt;wsp:rsid wsp:val=&quot;00277AD1&quot;/&gt;&lt;wsp:rsid wsp:val=&quot;002A010E&quot;/&gt;&lt;wsp:rsid wsp:val=&quot;002A01D0&quot;/&gt;&lt;wsp:rsid wsp:val=&quot;002A40E2&quot;/&gt;&lt;wsp:rsid wsp:val=&quot;002A720F&quot;/&gt;&lt;wsp:rsid wsp:val=&quot;002B0CF6&quot;/&gt;&lt;wsp:rsid wsp:val=&quot;002C0376&quot;/&gt;&lt;wsp:rsid wsp:val=&quot;002C1F2B&quot;/&gt;&lt;wsp:rsid wsp:val=&quot;002E102E&quot;/&gt;&lt;wsp:rsid wsp:val=&quot;002E4F95&quot;/&gt;&lt;wsp:rsid wsp:val=&quot;002E61E7&quot;/&gt;&lt;wsp:rsid wsp:val=&quot;002F3881&quot;/&gt;&lt;wsp:rsid wsp:val=&quot;0032470F&quot;/&gt;&lt;wsp:rsid wsp:val=&quot;00334745&quot;/&gt;&lt;wsp:rsid wsp:val=&quot;00342188&quot;/&gt;&lt;wsp:rsid wsp:val=&quot;003523DE&quot;/&gt;&lt;wsp:rsid wsp:val=&quot;00355826&quot;/&gt;&lt;wsp:rsid wsp:val=&quot;0035681F&quot;/&gt;&lt;wsp:rsid wsp:val=&quot;00357401&quot;/&gt;&lt;wsp:rsid wsp:val=&quot;0036544D&quot;/&gt;&lt;wsp:rsid wsp:val=&quot;003672B3&quot;/&gt;&lt;wsp:rsid wsp:val=&quot;00373275&quot;/&gt;&lt;wsp:rsid wsp:val=&quot;00376D35&quot;/&gt;&lt;wsp:rsid wsp:val=&quot;003832A5&quot;/&gt;&lt;wsp:rsid wsp:val=&quot;00386A49&quot;/&gt;&lt;wsp:rsid wsp:val=&quot;0039211A&quot;/&gt;&lt;wsp:rsid wsp:val=&quot;003A7E32&quot;/&gt;&lt;wsp:rsid wsp:val=&quot;003B71FE&quot;/&gt;&lt;wsp:rsid wsp:val=&quot;003D2D66&quot;/&gt;&lt;wsp:rsid wsp:val=&quot;003E31A0&quot;/&gt;&lt;wsp:rsid wsp:val=&quot;003F3DBA&quot;/&gt;&lt;wsp:rsid wsp:val=&quot;003F5BA4&quot;/&gt;&lt;wsp:rsid wsp:val=&quot;004074B3&quot;/&gt;&lt;wsp:rsid wsp:val=&quot;00407964&quot;/&gt;&lt;wsp:rsid wsp:val=&quot;00415337&quot;/&gt;&lt;wsp:rsid wsp:val=&quot;004168E1&quot;/&gt;&lt;wsp:rsid wsp:val=&quot;00423A38&quot;/&gt;&lt;wsp:rsid wsp:val=&quot;004329F5&quot;/&gt;&lt;wsp:rsid wsp:val=&quot;00435A44&quot;/&gt;&lt;wsp:rsid wsp:val=&quot;00444DCE&quot;/&gt;&lt;wsp:rsid wsp:val=&quot;00447347&quot;/&gt;&lt;wsp:rsid wsp:val=&quot;00454DA6&quot;/&gt;&lt;wsp:rsid wsp:val=&quot;00463E04&quot;/&gt;&lt;wsp:rsid wsp:val=&quot;004858B9&quot;/&gt;&lt;wsp:rsid wsp:val=&quot;00486759&quot;/&gt;&lt;wsp:rsid wsp:val=&quot;00486FD1&quot;/&gt;&lt;wsp:rsid wsp:val=&quot;0048775E&quot;/&gt;&lt;wsp:rsid wsp:val=&quot;00490534&quot;/&gt;&lt;wsp:rsid wsp:val=&quot;00491BE4&quot;/&gt;&lt;wsp:rsid wsp:val=&quot;0049314C&quot;/&gt;&lt;wsp:rsid wsp:val=&quot;00493F3B&quot;/&gt;&lt;wsp:rsid wsp:val=&quot;004B2897&quot;/&gt;&lt;wsp:rsid wsp:val=&quot;004C33DF&quot;/&gt;&lt;wsp:rsid wsp:val=&quot;004C7673&quot;/&gt;&lt;wsp:rsid wsp:val=&quot;004D3C48&quot;/&gt;&lt;wsp:rsid wsp:val=&quot;004D7DA1&quot;/&gt;&lt;wsp:rsid wsp:val=&quot;004E1422&quot;/&gt;&lt;wsp:rsid wsp:val=&quot;004F032A&quot;/&gt;&lt;wsp:rsid wsp:val=&quot;004F458C&quot;/&gt;&lt;wsp:rsid wsp:val=&quot;004F65FC&quot;/&gt;&lt;wsp:rsid wsp:val=&quot;004F7B1A&quot;/&gt;&lt;wsp:rsid wsp:val=&quot;005203AA&quot;/&gt;&lt;wsp:rsid wsp:val=&quot;00521F5C&quot;/&gt;&lt;wsp:rsid wsp:val=&quot;0052275B&quot;/&gt;&lt;wsp:rsid wsp:val=&quot;005461FC&quot;/&gt;&lt;wsp:rsid wsp:val=&quot;00551238&quot;/&gt;&lt;wsp:rsid wsp:val=&quot;005574D1&quot;/&gt;&lt;wsp:rsid wsp:val=&quot;00565E8F&quot;/&gt;&lt;wsp:rsid wsp:val=&quot;005672B3&quot;/&gt;&lt;wsp:rsid wsp:val=&quot;005678A2&quot;/&gt;&lt;wsp:rsid wsp:val=&quot;0057672B&quot;/&gt;&lt;wsp:rsid wsp:val=&quot;00584079&quot;/&gt;&lt;wsp:rsid wsp:val=&quot;005A1D91&quot;/&gt;&lt;wsp:rsid wsp:val=&quot;005B2551&quot;/&gt;&lt;wsp:rsid wsp:val=&quot;005C4DE7&quot;/&gt;&lt;wsp:rsid wsp:val=&quot;005D285C&quot;/&gt;&lt;wsp:rsid wsp:val=&quot;005E00BC&quot;/&gt;&lt;wsp:rsid wsp:val=&quot;005E0E68&quot;/&gt;&lt;wsp:rsid wsp:val=&quot;005E0FCA&quot;/&gt;&lt;wsp:rsid wsp:val=&quot;005F3C26&quot;/&gt;&lt;wsp:rsid wsp:val=&quot;005F619C&quot;/&gt;&lt;wsp:rsid wsp:val=&quot;00605E1D&quot;/&gt;&lt;wsp:rsid wsp:val=&quot;00624F44&quot;/&gt;&lt;wsp:rsid wsp:val=&quot;00625FC3&quot;/&gt;&lt;wsp:rsid wsp:val=&quot;00636EF5&quot;/&gt;&lt;wsp:rsid wsp:val=&quot;00640170&quot;/&gt;&lt;wsp:rsid wsp:val=&quot;00653A71&quot;/&gt;&lt;wsp:rsid wsp:val=&quot;00681815&quot;/&gt;&lt;wsp:rsid wsp:val=&quot;00687EB9&quot;/&gt;&lt;wsp:rsid wsp:val=&quot;006912D1&quot;/&gt;&lt;wsp:rsid wsp:val=&quot;0069436C&quot;/&gt;&lt;wsp:rsid wsp:val=&quot;006973C0&quot;/&gt;&lt;wsp:rsid wsp:val=&quot;006B28B4&quot;/&gt;&lt;wsp:rsid wsp:val=&quot;006C1369&quot;/&gt;&lt;wsp:rsid wsp:val=&quot;006C3A50&quot;/&gt;&lt;wsp:rsid wsp:val=&quot;006D047C&quot;/&gt;&lt;wsp:rsid wsp:val=&quot;006D33BA&quot;/&gt;&lt;wsp:rsid wsp:val=&quot;006E6C1C&quot;/&gt;&lt;wsp:rsid wsp:val=&quot;006F5C9E&quot;/&gt;&lt;wsp:rsid wsp:val=&quot;006F65CD&quot;/&gt;&lt;wsp:rsid wsp:val=&quot;006F7064&quot;/&gt;&lt;wsp:rsid wsp:val=&quot;00720775&quot;/&gt;&lt;wsp:rsid wsp:val=&quot;007226F7&quot;/&gt;&lt;wsp:rsid wsp:val=&quot;00724C48&quot;/&gt;&lt;wsp:rsid wsp:val=&quot;00731C4E&quot;/&gt;&lt;wsp:rsid wsp:val=&quot;007356CF&quot;/&gt;&lt;wsp:rsid wsp:val=&quot;00735B87&quot;/&gt;&lt;wsp:rsid wsp:val=&quot;007424B9&quot;/&gt;&lt;wsp:rsid wsp:val=&quot;00750095&quot;/&gt;&lt;wsp:rsid wsp:val=&quot;00753955&quot;/&gt;&lt;wsp:rsid wsp:val=&quot;00756D53&quot;/&gt;&lt;wsp:rsid wsp:val=&quot;00761603&quot;/&gt;&lt;wsp:rsid wsp:val=&quot;00767409&quot;/&gt;&lt;wsp:rsid wsp:val=&quot;00773127&quot;/&gt;&lt;wsp:rsid wsp:val=&quot;007754E4&quot;/&gt;&lt;wsp:rsid wsp:val=&quot;00775BCB&quot;/&gt;&lt;wsp:rsid wsp:val=&quot;00777CC9&quot;/&gt;&lt;wsp:rsid wsp:val=&quot;0079022C&quot;/&gt;&lt;wsp:rsid wsp:val=&quot;0079685A&quot;/&gt;&lt;wsp:rsid wsp:val=&quot;007A00F2&quot;/&gt;&lt;wsp:rsid wsp:val=&quot;007C088E&quot;/&gt;&lt;wsp:rsid wsp:val=&quot;007C2DC7&quot;/&gt;&lt;wsp:rsid wsp:val=&quot;007F12E6&quot;/&gt;&lt;wsp:rsid wsp:val=&quot;007F7A6A&quot;/&gt;&lt;wsp:rsid wsp:val=&quot;00806CC2&quot;/&gt;&lt;wsp:rsid wsp:val=&quot;00814331&quot;/&gt;&lt;wsp:rsid wsp:val=&quot;00815833&quot;/&gt;&lt;wsp:rsid wsp:val=&quot;008177F1&quot;/&gt;&lt;wsp:rsid wsp:val=&quot;00827CFA&quot;/&gt;&lt;wsp:rsid wsp:val=&quot;00831197&quot;/&gt;&lt;wsp:rsid wsp:val=&quot;00834280&quot;/&gt;&lt;wsp:rsid wsp:val=&quot;00835104&quot;/&gt;&lt;wsp:rsid wsp:val=&quot;00836478&quot;/&gt;&lt;wsp:rsid wsp:val=&quot;008439AC&quot;/&gt;&lt;wsp:rsid wsp:val=&quot;008443AF&quot;/&gt;&lt;wsp:rsid wsp:val=&quot;008531ED&quot;/&gt;&lt;wsp:rsid wsp:val=&quot;00861B1B&quot;/&gt;&lt;wsp:rsid wsp:val=&quot;00862E4E&quot;/&gt;&lt;wsp:rsid wsp:val=&quot;0086698D&quot;/&gt;&lt;wsp:rsid wsp:val=&quot;0087519F&quot;/&gt;&lt;wsp:rsid wsp:val=&quot;0087759C&quot;/&gt;&lt;wsp:rsid wsp:val=&quot;0088236C&quot;/&gt;&lt;wsp:rsid wsp:val=&quot;008A06F8&quot;/&gt;&lt;wsp:rsid wsp:val=&quot;008A1E40&quot;/&gt;&lt;wsp:rsid wsp:val=&quot;008A20F0&quot;/&gt;&lt;wsp:rsid wsp:val=&quot;008A2C40&quot;/&gt;&lt;wsp:rsid wsp:val=&quot;008A668D&quot;/&gt;&lt;wsp:rsid wsp:val=&quot;008B76E0&quot;/&gt;&lt;wsp:rsid wsp:val=&quot;008C6843&quot;/&gt;&lt;wsp:rsid wsp:val=&quot;008E55CC&quot;/&gt;&lt;wsp:rsid wsp:val=&quot;008E6EE6&quot;/&gt;&lt;wsp:rsid wsp:val=&quot;008F7C09&quot;/&gt;&lt;wsp:rsid wsp:val=&quot;00900E33&quot;/&gt;&lt;wsp:rsid wsp:val=&quot;00910AD0&quot;/&gt;&lt;wsp:rsid wsp:val=&quot;009125BE&quot;/&gt;&lt;wsp:rsid wsp:val=&quot;009345C6&quot;/&gt;&lt;wsp:rsid wsp:val=&quot;009357BB&quot;/&gt;&lt;wsp:rsid wsp:val=&quot;0097412A&quot;/&gt;&lt;wsp:rsid wsp:val=&quot;00974FA5&quot;/&gt;&lt;wsp:rsid wsp:val=&quot;009801F2&quot;/&gt;&lt;wsp:rsid wsp:val=&quot;00986340&quot;/&gt;&lt;wsp:rsid wsp:val=&quot;009908A8&quot;/&gt;&lt;wsp:rsid wsp:val=&quot;00994A36&quot;/&gt;&lt;wsp:rsid wsp:val=&quot;009C15E7&quot;/&gt;&lt;wsp:rsid wsp:val=&quot;009C6AA8&quot;/&gt;&lt;wsp:rsid wsp:val=&quot;009D2F6D&quot;/&gt;&lt;wsp:rsid wsp:val=&quot;009F09AA&quot;/&gt;&lt;wsp:rsid wsp:val=&quot;009F30D6&quot;/&gt;&lt;wsp:rsid wsp:val=&quot;009F6D80&quot;/&gt;&lt;wsp:rsid wsp:val=&quot;00A01651&quot;/&gt;&lt;wsp:rsid wsp:val=&quot;00A02EA0&quot;/&gt;&lt;wsp:rsid wsp:val=&quot;00A03DBB&quot;/&gt;&lt;wsp:rsid wsp:val=&quot;00A16B54&quot;/&gt;&lt;wsp:rsid wsp:val=&quot;00A16C34&quot;/&gt;&lt;wsp:rsid wsp:val=&quot;00A21351&quot;/&gt;&lt;wsp:rsid wsp:val=&quot;00A21C93&quot;/&gt;&lt;wsp:rsid wsp:val=&quot;00A3084F&quot;/&gt;&lt;wsp:rsid wsp:val=&quot;00A34587&quot;/&gt;&lt;wsp:rsid wsp:val=&quot;00A37599&quot;/&gt;&lt;wsp:rsid wsp:val=&quot;00A40900&quot;/&gt;&lt;wsp:rsid wsp:val=&quot;00A5411E&quot;/&gt;&lt;wsp:rsid wsp:val=&quot;00A5741F&quot;/&gt;&lt;wsp:rsid wsp:val=&quot;00A92EA7&quot;/&gt;&lt;wsp:rsid wsp:val=&quot;00AA0E6B&quot;/&gt;&lt;wsp:rsid wsp:val=&quot;00AA14D4&quot;/&gt;&lt;wsp:rsid wsp:val=&quot;00AA7B25&quot;/&gt;&lt;wsp:rsid wsp:val=&quot;00AB1E5B&quot;/&gt;&lt;wsp:rsid wsp:val=&quot;00AB54CC&quot;/&gt;&lt;wsp:rsid wsp:val=&quot;00AC0B07&quot;/&gt;&lt;wsp:rsid wsp:val=&quot;00AC6A0F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F6C&quot;/&gt;&lt;wsp:rsid wsp:val=&quot;00B0401C&quot;/&gt;&lt;wsp:rsid wsp:val=&quot;00B072AC&quot;/&gt;&lt;wsp:rsid wsp:val=&quot;00B2038C&quot;/&gt;&lt;wsp:rsid wsp:val=&quot;00B23837&quot;/&gt;&lt;wsp:rsid wsp:val=&quot;00B25681&quot;/&gt;&lt;wsp:rsid wsp:val=&quot;00B401FA&quot;/&gt;&lt;wsp:rsid wsp:val=&quot;00B56311&quot;/&gt;&lt;wsp:rsid wsp:val=&quot;00B67105&quot;/&gt;&lt;wsp:rsid wsp:val=&quot;00B72C01&quot;/&gt;&lt;wsp:rsid wsp:val=&quot;00B82F70&quot;/&gt;&lt;wsp:rsid wsp:val=&quot;00B91227&quot;/&gt;&lt;wsp:rsid wsp:val=&quot;00B93B6E&quot;/&gt;&lt;wsp:rsid wsp:val=&quot;00B954D3&quot;/&gt;&lt;wsp:rsid wsp:val=&quot;00BA462D&quot;/&gt;&lt;wsp:rsid wsp:val=&quot;00BA5579&quot;/&gt;&lt;wsp:rsid wsp:val=&quot;00BC1ACA&quot;/&gt;&lt;wsp:rsid wsp:val=&quot;00BD51D2&quot;/&gt;&lt;wsp:rsid wsp:val=&quot;00BD7EEF&quot;/&gt;&lt;wsp:rsid wsp:val=&quot;00BE66EE&quot;/&gt;&lt;wsp:rsid wsp:val=&quot;00BF164E&quot;/&gt;&lt;wsp:rsid wsp:val=&quot;00BF42C2&quot;/&gt;&lt;wsp:rsid wsp:val=&quot;00C0251B&quot;/&gt;&lt;wsp:rsid wsp:val=&quot;00C15BB4&quot;/&gt;&lt;wsp:rsid wsp:val=&quot;00C2235B&quot;/&gt;&lt;wsp:rsid wsp:val=&quot;00C256CA&quot;/&gt;&lt;wsp:rsid wsp:val=&quot;00C348B0&quot;/&gt;&lt;wsp:rsid wsp:val=&quot;00C42798&quot;/&gt;&lt;wsp:rsid wsp:val=&quot;00C4534B&quot;/&gt;&lt;wsp:rsid wsp:val=&quot;00C47306&quot;/&gt;&lt;wsp:rsid wsp:val=&quot;00C473F8&quot;/&gt;&lt;wsp:rsid wsp:val=&quot;00C518F8&quot;/&gt;&lt;wsp:rsid wsp:val=&quot;00C519F2&quot;/&gt;&lt;wsp:rsid wsp:val=&quot;00C532C1&quot;/&gt;&lt;wsp:rsid wsp:val=&quot;00C53977&quot;/&gt;&lt;wsp:rsid wsp:val=&quot;00C5451F&quot;/&gt;&lt;wsp:rsid wsp:val=&quot;00C6259B&quot;/&gt;&lt;wsp:rsid wsp:val=&quot;00C7103F&quot;/&gt;&lt;wsp:rsid wsp:val=&quot;00C73D3C&quot;/&gt;&lt;wsp:rsid wsp:val=&quot;00C75090&quot;/&gt;&lt;wsp:rsid wsp:val=&quot;00C81030&quot;/&gt;&lt;wsp:rsid wsp:val=&quot;00C8359C&quot;/&gt;&lt;wsp:rsid wsp:val=&quot;00C84B9F&quot;/&gt;&lt;wsp:rsid wsp:val=&quot;00CA09F5&quot;/&gt;&lt;wsp:rsid wsp:val=&quot;00CC2813&quot;/&gt;&lt;wsp:rsid wsp:val=&quot;00CC4A57&quot;/&gt;&lt;wsp:rsid wsp:val=&quot;00CD5830&quot;/&gt;&lt;wsp:rsid wsp:val=&quot;00CE11D9&quot;/&gt;&lt;wsp:rsid wsp:val=&quot;00CE450F&quot;/&gt;&lt;wsp:rsid wsp:val=&quot;00CE56E3&quot;/&gt;&lt;wsp:rsid wsp:val=&quot;00D01D8E&quot;/&gt;&lt;wsp:rsid wsp:val=&quot;00D05B95&quot;/&gt;&lt;wsp:rsid wsp:val=&quot;00D20748&quot;/&gt;&lt;wsp:rsid wsp:val=&quot;00D21C33&quot;/&gt;&lt;wsp:rsid wsp:val=&quot;00D33718&quot;/&gt;&lt;wsp:rsid wsp:val=&quot;00D40C06&quot;/&gt;&lt;wsp:rsid wsp:val=&quot;00D441E6&quot;/&gt;&lt;wsp:rsid wsp:val=&quot;00D563F1&quot;/&gt;&lt;wsp:rsid wsp:val=&quot;00D656D8&quot;/&gt;&lt;wsp:rsid wsp:val=&quot;00D65E1A&quot;/&gt;&lt;wsp:rsid wsp:val=&quot;00D67FAA&quot;/&gt;&lt;wsp:rsid wsp:val=&quot;00D707CB&quot;/&gt;&lt;wsp:rsid wsp:val=&quot;00D75CF7&quot;/&gt;&lt;wsp:rsid wsp:val=&quot;00D91B8E&quot;/&gt;&lt;wsp:rsid wsp:val=&quot;00DA4F9B&quot;/&gt;&lt;wsp:rsid wsp:val=&quot;00DD3721&quot;/&gt;&lt;wsp:rsid wsp:val=&quot;00DE367E&quot;/&gt;&lt;wsp:rsid wsp:val=&quot;00DE41B0&quot;/&gt;&lt;wsp:rsid wsp:val=&quot;00DE495F&quot;/&gt;&lt;wsp:rsid wsp:val=&quot;00DF3236&quot;/&gt;&lt;wsp:rsid wsp:val=&quot;00DF67CF&quot;/&gt;&lt;wsp:rsid wsp:val=&quot;00E022FE&quot;/&gt;&lt;wsp:rsid wsp:val=&quot;00E14A3F&quot;/&gt;&lt;wsp:rsid wsp:val=&quot;00E20CB0&quot;/&gt;&lt;wsp:rsid wsp:val=&quot;00E26511&quot;/&gt;&lt;wsp:rsid wsp:val=&quot;00E3775D&quot;/&gt;&lt;wsp:rsid wsp:val=&quot;00E41338&quot;/&gt;&lt;wsp:rsid wsp:val=&quot;00E51396&quot;/&gt;&lt;wsp:rsid wsp:val=&quot;00E55F41&quot;/&gt;&lt;wsp:rsid wsp:val=&quot;00E633D6&quot;/&gt;&lt;wsp:rsid wsp:val=&quot;00E72421&quot;/&gt;&lt;wsp:rsid wsp:val=&quot;00E725DA&quot;/&gt;&lt;wsp:rsid wsp:val=&quot;00E7432D&quot;/&gt;&lt;wsp:rsid wsp:val=&quot;00E80F75&quot;/&gt;&lt;wsp:rsid wsp:val=&quot;00E95DD8&quot;/&gt;&lt;wsp:rsid wsp:val=&quot;00E9746F&quot;/&gt;&lt;wsp:rsid wsp:val=&quot;00EA5D5C&quot;/&gt;&lt;wsp:rsid wsp:val=&quot;00EB036B&quot;/&gt;&lt;wsp:rsid wsp:val=&quot;00EB1160&quot;/&gt;&lt;wsp:rsid wsp:val=&quot;00EB6BBF&quot;/&gt;&lt;wsp:rsid wsp:val=&quot;00EC14A7&quot;/&gt;&lt;wsp:rsid wsp:val=&quot;00EC2AC6&quot;/&gt;&lt;wsp:rsid wsp:val=&quot;00ED3631&quot;/&gt;&lt;wsp:rsid wsp:val=&quot;00EE0A0B&quot;/&gt;&lt;wsp:rsid wsp:val=&quot;00EF11D8&quot;/&gt;&lt;wsp:rsid wsp:val=&quot;00EF1946&quot;/&gt;&lt;wsp:rsid wsp:val=&quot;00F046DF&quot;/&gt;&lt;wsp:rsid wsp:val=&quot;00F13A84&quot;/&gt;&lt;wsp:rsid wsp:val=&quot;00F27ABF&quot;/&gt;&lt;wsp:rsid wsp:val=&quot;00F3141D&quot;/&gt;&lt;wsp:rsid wsp:val=&quot;00F34B47&quot;/&gt;&lt;wsp:rsid wsp:val=&quot;00F34F57&quot;/&gt;&lt;wsp:rsid wsp:val=&quot;00F41523&quot;/&gt;&lt;wsp:rsid wsp:val=&quot;00F43886&quot;/&gt;&lt;wsp:rsid wsp:val=&quot;00F5544D&quot;/&gt;&lt;wsp:rsid wsp:val=&quot;00F637F1&quot;/&gt;&lt;wsp:rsid wsp:val=&quot;00F655DC&quot;/&gt;&lt;wsp:rsid wsp:val=&quot;00F73C90&quot;/&gt;&lt;wsp:rsid wsp:val=&quot;00F75D07&quot;/&gt;&lt;wsp:rsid wsp:val=&quot;00F77DB6&quot;/&gt;&lt;wsp:rsid wsp:val=&quot;00FA2123&quot;/&gt;&lt;wsp:rsid wsp:val=&quot;00FA4406&quot;/&gt;&lt;wsp:rsid wsp:val=&quot;00FB0979&quot;/&gt;&lt;wsp:rsid wsp:val=&quot;00FC0760&quot;/&gt;&lt;wsp:rsid wsp:val=&quot;00FC6196&quot;/&gt;&lt;wsp:rsid wsp:val=&quot;00FD32EB&quot;/&gt;&lt;wsp:rsid wsp:val=&quot;00FE1877&quot;/&gt;&lt;wsp:rsid wsp:val=&quot;00FE24AC&quot;/&gt;&lt;wsp:rsid wsp:val=&quot;00FE6C50&quot;/&gt;&lt;wsp:rsid wsp:val=&quot;00FF1EDB&quot;/&gt;&lt;wsp:rsid wsp:val=&quot;00FF20BD&quot;/&gt;&lt;wsp:rsid wsp:val=&quot;00FF493E&quot;/&gt;&lt;wsp:rsid wsp:val=&quot;00FF507A&quot;/&gt;&lt;/wsp:rsids&gt;&lt;/w:docPr&gt;&lt;w:body&gt;&lt;w:p wsp:rsidR=&quot;00000000&quot; wsp:rsidRDefault=&quot;006F7064&quot;&gt;&lt;m:oMathPara&gt;&lt;m:oMath&gt;&lt;m:r&gt;&lt;w:rPr&gt;&lt;w:rFonts w:ascii=&quot;Cambria Math&quot; w:h-ansi=&quot;Cambria Math&quot;/&gt;&lt;wx:font wx:val=&quot;Cambria Math&quot;/&gt;&lt;w:i/&gt;&lt;/w:rPr&gt;&lt;m:t&gt;E&lt;/m:t&gt;&lt;/m:r&gt;&lt;m:r&gt;&lt;w:rPr&gt;&lt;w:rFonts w:asci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C&lt;/m:t&gt;&lt;/m:r&gt;&lt;/m:num&gt;&lt;m:den&gt;&lt;m:r&gt;&lt;w:rPr&gt;&lt;w:rFonts w:ascii=&quot;Cambria Math&quot; w:h-ansi=&quot;Cambria Math&quot;/&gt;&lt;wx:font wx:val=&quot;Cambria Math&quot;/&gt;&lt;w:i/&gt;&lt;/w:rPr&gt;&lt;m:t&gt;Qв€™О±&lt;/m:t&gt;&lt;/m:r&gt;&lt;/m:den&gt;&lt;/m:f&gt;&lt;m:r&gt;&lt;w:rPr&gt;&lt;w:rFonts w:ascii=&quot;Cambria Math&quot; w:h-ansi=&quot;Cambria Math&quot;/&gt;&lt;wx:font wx:val=&quot;Cambria Math&quot;/&gt;&lt;w:i/&gt;&lt;/w:rPr&gt;&lt;m:t&gt;в€™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10&lt;/m:t&gt;&lt;/m:r&gt;&lt;/m:e&gt;&lt;m:sup&gt;&lt;m:r&gt;&lt;w:rPr&gt;&lt;w:rFonts w:ascii=&quot;Cambria Math&quot;/&gt;&lt;wx:font wx:val=&quot;Cambria Math&quot;/&gt;&lt;w:i/&gt;&lt;/w:rPr&gt;&lt;m:t&gt;4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9" o:title="" chromakey="white"/>
                </v:shape>
              </w:pict>
            </w:r>
            <w:r w:rsidRPr="00346EBF">
              <w:fldChar w:fldCharType="end"/>
            </w:r>
            <w:r w:rsidRPr="00346EBF">
              <w:t>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 xml:space="preserve">4) </w:t>
            </w:r>
            <w:r w:rsidRPr="00346EBF">
              <w:fldChar w:fldCharType="begin"/>
            </w:r>
            <w:r w:rsidRPr="00346EBF">
              <w:instrText xml:space="preserve"> QUOTE </w:instrText>
            </w:r>
            <w:r w:rsidRPr="00346EBF">
              <w:rPr>
                <w:position w:val="-17"/>
              </w:rPr>
              <w:pict>
                <v:shape id="_x0000_i1034" type="#_x0000_t75" style="width:64.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footnoteLayoutLikeWW8/&gt;&lt;w:shapeLayoutLikeWW8/&gt;&lt;w:alignTablesRowByRow/&gt;&lt;w:forgetLastTabAlignment/&gt;&lt;w:adjustLineHeightInTable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9125BE&quot;/&gt;&lt;wsp:rsid wsp:val=&quot;000054C0&quot;/&gt;&lt;wsp:rsid wsp:val=&quot;00016CE8&quot;/&gt;&lt;wsp:rsid wsp:val=&quot;000306DD&quot;/&gt;&lt;wsp:rsid wsp:val=&quot;0003145C&quot;/&gt;&lt;wsp:rsid wsp:val=&quot;000332A6&quot;/&gt;&lt;wsp:rsid wsp:val=&quot;0003443F&quot;/&gt;&lt;wsp:rsid wsp:val=&quot;00036D6F&quot;/&gt;&lt;wsp:rsid wsp:val=&quot;000430D3&quot;/&gt;&lt;wsp:rsid wsp:val=&quot;00054FE2&quot;/&gt;&lt;wsp:rsid wsp:val=&quot;00055516&quot;/&gt;&lt;wsp:rsid wsp:val=&quot;00063D00&quot;/&gt;&lt;wsp:rsid wsp:val=&quot;00064AD3&quot;/&gt;&lt;wsp:rsid wsp:val=&quot;00066036&quot;/&gt;&lt;wsp:rsid wsp:val=&quot;0008161B&quot;/&gt;&lt;wsp:rsid wsp:val=&quot;0008595C&quot;/&gt;&lt;wsp:rsid wsp:val=&quot;00094253&quot;/&gt;&lt;wsp:rsid wsp:val=&quot;00096109&quot;/&gt;&lt;wsp:rsid wsp:val=&quot;000A01F1&quot;/&gt;&lt;wsp:rsid wsp:val=&quot;000A1EB1&quot;/&gt;&lt;wsp:rsid wsp:val=&quot;000A340F&quot;/&gt;&lt;wsp:rsid wsp:val=&quot;000A65A1&quot;/&gt;&lt;wsp:rsid wsp:val=&quot;000B0037&quot;/&gt;&lt;wsp:rsid wsp:val=&quot;000B0916&quot;/&gt;&lt;wsp:rsid wsp:val=&quot;000B4357&quot;/&gt;&lt;wsp:rsid wsp:val=&quot;000B6909&quot;/&gt;&lt;wsp:rsid wsp:val=&quot;000B7DA2&quot;/&gt;&lt;wsp:rsid wsp:val=&quot;000F10A7&quot;/&gt;&lt;wsp:rsid wsp:val=&quot;000F3228&quot;/&gt;&lt;wsp:rsid wsp:val=&quot;0010038D&quot;/&gt;&lt;wsp:rsid wsp:val=&quot;001013BB&quot;/&gt;&lt;wsp:rsid wsp:val=&quot;00113E76&quot;/&gt;&lt;wsp:rsid wsp:val=&quot;0011480D&quot;/&gt;&lt;wsp:rsid wsp:val=&quot;00117951&quot;/&gt;&lt;wsp:rsid wsp:val=&quot;0012639D&quot;/&gt;&lt;wsp:rsid wsp:val=&quot;0013405F&quot;/&gt;&lt;wsp:rsid wsp:val=&quot;00135DEA&quot;/&gt;&lt;wsp:rsid wsp:val=&quot;00152163&quot;/&gt;&lt;wsp:rsid wsp:val=&quot;00153190&quot;/&gt;&lt;wsp:rsid wsp:val=&quot;00173672&quot;/&gt;&lt;wsp:rsid wsp:val=&quot;00173E53&quot;/&gt;&lt;wsp:rsid wsp:val=&quot;00196A06&quot;/&gt;&lt;wsp:rsid wsp:val=&quot;001A182E&quot;/&gt;&lt;wsp:rsid wsp:val=&quot;001A4E6B&quot;/&gt;&lt;wsp:rsid wsp:val=&quot;001D4471&quot;/&gt;&lt;wsp:rsid wsp:val=&quot;001D6DFA&quot;/&gt;&lt;wsp:rsid wsp:val=&quot;001E2737&quot;/&gt;&lt;wsp:rsid wsp:val=&quot;001E5ECB&quot;/&gt;&lt;wsp:rsid wsp:val=&quot;001F027A&quot;/&gt;&lt;wsp:rsid wsp:val=&quot;001F0CBE&quot;/&gt;&lt;wsp:rsid wsp:val=&quot;001F0E72&quot;/&gt;&lt;wsp:rsid wsp:val=&quot;001F6E8B&quot;/&gt;&lt;wsp:rsid wsp:val=&quot;00203809&quot;/&gt;&lt;wsp:rsid wsp:val=&quot;002049FA&quot;/&gt;&lt;wsp:rsid wsp:val=&quot;00205B6B&quot;/&gt;&lt;wsp:rsid wsp:val=&quot;00207DB8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26B27&quot;/&gt;&lt;wsp:rsid wsp:val=&quot;0024270B&quot;/&gt;&lt;wsp:rsid wsp:val=&quot;00243DE6&quot;/&gt;&lt;wsp:rsid wsp:val=&quot;002461A8&quot;/&gt;&lt;wsp:rsid wsp:val=&quot;00253E5C&quot;/&gt;&lt;wsp:rsid wsp:val=&quot;002637CD&quot;/&gt;&lt;wsp:rsid wsp:val=&quot;002773CC&quot;/&gt;&lt;wsp:rsid wsp:val=&quot;00277AD1&quot;/&gt;&lt;wsp:rsid wsp:val=&quot;002A010E&quot;/&gt;&lt;wsp:rsid wsp:val=&quot;002A01D0&quot;/&gt;&lt;wsp:rsid wsp:val=&quot;002A40E2&quot;/&gt;&lt;wsp:rsid wsp:val=&quot;002A720F&quot;/&gt;&lt;wsp:rsid wsp:val=&quot;002B0CF6&quot;/&gt;&lt;wsp:rsid wsp:val=&quot;002C0376&quot;/&gt;&lt;wsp:rsid wsp:val=&quot;002C1F2B&quot;/&gt;&lt;wsp:rsid wsp:val=&quot;002E102E&quot;/&gt;&lt;wsp:rsid wsp:val=&quot;002E4F95&quot;/&gt;&lt;wsp:rsid wsp:val=&quot;002E61E7&quot;/&gt;&lt;wsp:rsid wsp:val=&quot;002F3881&quot;/&gt;&lt;wsp:rsid wsp:val=&quot;0032470F&quot;/&gt;&lt;wsp:rsid wsp:val=&quot;00334745&quot;/&gt;&lt;wsp:rsid wsp:val=&quot;00342188&quot;/&gt;&lt;wsp:rsid wsp:val=&quot;003523DE&quot;/&gt;&lt;wsp:rsid wsp:val=&quot;00355826&quot;/&gt;&lt;wsp:rsid wsp:val=&quot;0035681F&quot;/&gt;&lt;wsp:rsid wsp:val=&quot;00357401&quot;/&gt;&lt;wsp:rsid wsp:val=&quot;0036544D&quot;/&gt;&lt;wsp:rsid wsp:val=&quot;003672B3&quot;/&gt;&lt;wsp:rsid wsp:val=&quot;00373275&quot;/&gt;&lt;wsp:rsid wsp:val=&quot;00376D35&quot;/&gt;&lt;wsp:rsid wsp:val=&quot;003832A5&quot;/&gt;&lt;wsp:rsid wsp:val=&quot;00386A49&quot;/&gt;&lt;wsp:rsid wsp:val=&quot;0039211A&quot;/&gt;&lt;wsp:rsid wsp:val=&quot;003A7E32&quot;/&gt;&lt;wsp:rsid wsp:val=&quot;003B71FE&quot;/&gt;&lt;wsp:rsid wsp:val=&quot;003D2D66&quot;/&gt;&lt;wsp:rsid wsp:val=&quot;003E31A0&quot;/&gt;&lt;wsp:rsid wsp:val=&quot;003F3DBA&quot;/&gt;&lt;wsp:rsid wsp:val=&quot;003F5BA4&quot;/&gt;&lt;wsp:rsid wsp:val=&quot;004074B3&quot;/&gt;&lt;wsp:rsid wsp:val=&quot;00407964&quot;/&gt;&lt;wsp:rsid wsp:val=&quot;00415337&quot;/&gt;&lt;wsp:rsid wsp:val=&quot;004168E1&quot;/&gt;&lt;wsp:rsid wsp:val=&quot;00423A38&quot;/&gt;&lt;wsp:rsid wsp:val=&quot;004329F5&quot;/&gt;&lt;wsp:rsid wsp:val=&quot;00435A44&quot;/&gt;&lt;wsp:rsid wsp:val=&quot;00444DCE&quot;/&gt;&lt;wsp:rsid wsp:val=&quot;00447347&quot;/&gt;&lt;wsp:rsid wsp:val=&quot;00454DA6&quot;/&gt;&lt;wsp:rsid wsp:val=&quot;00463E04&quot;/&gt;&lt;wsp:rsid wsp:val=&quot;004858B9&quot;/&gt;&lt;wsp:rsid wsp:val=&quot;00486759&quot;/&gt;&lt;wsp:rsid wsp:val=&quot;00486FD1&quot;/&gt;&lt;wsp:rsid wsp:val=&quot;0048775E&quot;/&gt;&lt;wsp:rsid wsp:val=&quot;00490534&quot;/&gt;&lt;wsp:rsid wsp:val=&quot;00491BE4&quot;/&gt;&lt;wsp:rsid wsp:val=&quot;0049314C&quot;/&gt;&lt;wsp:rsid wsp:val=&quot;00493F3B&quot;/&gt;&lt;wsp:rsid wsp:val=&quot;004B2897&quot;/&gt;&lt;wsp:rsid wsp:val=&quot;004C33DF&quot;/&gt;&lt;wsp:rsid wsp:val=&quot;004C7673&quot;/&gt;&lt;wsp:rsid wsp:val=&quot;004D3C48&quot;/&gt;&lt;wsp:rsid wsp:val=&quot;004D7DA1&quot;/&gt;&lt;wsp:rsid wsp:val=&quot;004E1422&quot;/&gt;&lt;wsp:rsid wsp:val=&quot;004F032A&quot;/&gt;&lt;wsp:rsid wsp:val=&quot;004F458C&quot;/&gt;&lt;wsp:rsid wsp:val=&quot;004F65FC&quot;/&gt;&lt;wsp:rsid wsp:val=&quot;004F7B1A&quot;/&gt;&lt;wsp:rsid wsp:val=&quot;005203AA&quot;/&gt;&lt;wsp:rsid wsp:val=&quot;00521F5C&quot;/&gt;&lt;wsp:rsid wsp:val=&quot;0052275B&quot;/&gt;&lt;wsp:rsid wsp:val=&quot;005461FC&quot;/&gt;&lt;wsp:rsid wsp:val=&quot;00551238&quot;/&gt;&lt;wsp:rsid wsp:val=&quot;005574D1&quot;/&gt;&lt;wsp:rsid wsp:val=&quot;00565E8F&quot;/&gt;&lt;wsp:rsid wsp:val=&quot;005672B3&quot;/&gt;&lt;wsp:rsid wsp:val=&quot;005678A2&quot;/&gt;&lt;wsp:rsid wsp:val=&quot;0057672B&quot;/&gt;&lt;wsp:rsid wsp:val=&quot;00584079&quot;/&gt;&lt;wsp:rsid wsp:val=&quot;005A1D91&quot;/&gt;&lt;wsp:rsid wsp:val=&quot;005B2551&quot;/&gt;&lt;wsp:rsid wsp:val=&quot;005C4DE7&quot;/&gt;&lt;wsp:rsid wsp:val=&quot;005D285C&quot;/&gt;&lt;wsp:rsid wsp:val=&quot;005E00BC&quot;/&gt;&lt;wsp:rsid wsp:val=&quot;005E0E68&quot;/&gt;&lt;wsp:rsid wsp:val=&quot;005E0FCA&quot;/&gt;&lt;wsp:rsid wsp:val=&quot;005F3C26&quot;/&gt;&lt;wsp:rsid wsp:val=&quot;005F619C&quot;/&gt;&lt;wsp:rsid wsp:val=&quot;00605E1D&quot;/&gt;&lt;wsp:rsid wsp:val=&quot;00624F44&quot;/&gt;&lt;wsp:rsid wsp:val=&quot;00625FC3&quot;/&gt;&lt;wsp:rsid wsp:val=&quot;00636EF5&quot;/&gt;&lt;wsp:rsid wsp:val=&quot;00640170&quot;/&gt;&lt;wsp:rsid wsp:val=&quot;00653A71&quot;/&gt;&lt;wsp:rsid wsp:val=&quot;00681815&quot;/&gt;&lt;wsp:rsid wsp:val=&quot;00687EB9&quot;/&gt;&lt;wsp:rsid wsp:val=&quot;006912D1&quot;/&gt;&lt;wsp:rsid wsp:val=&quot;0069436C&quot;/&gt;&lt;wsp:rsid wsp:val=&quot;006973C0&quot;/&gt;&lt;wsp:rsid wsp:val=&quot;006B28B4&quot;/&gt;&lt;wsp:rsid wsp:val=&quot;006C1369&quot;/&gt;&lt;wsp:rsid wsp:val=&quot;006C3A50&quot;/&gt;&lt;wsp:rsid wsp:val=&quot;006D047C&quot;/&gt;&lt;wsp:rsid wsp:val=&quot;006D33BA&quot;/&gt;&lt;wsp:rsid wsp:val=&quot;006E6C1C&quot;/&gt;&lt;wsp:rsid wsp:val=&quot;006F5C9E&quot;/&gt;&lt;wsp:rsid wsp:val=&quot;006F65CD&quot;/&gt;&lt;wsp:rsid wsp:val=&quot;00720775&quot;/&gt;&lt;wsp:rsid wsp:val=&quot;007226F7&quot;/&gt;&lt;wsp:rsid wsp:val=&quot;00724C48&quot;/&gt;&lt;wsp:rsid wsp:val=&quot;00731C4E&quot;/&gt;&lt;wsp:rsid wsp:val=&quot;007356CF&quot;/&gt;&lt;wsp:rsid wsp:val=&quot;00735B87&quot;/&gt;&lt;wsp:rsid wsp:val=&quot;007424B9&quot;/&gt;&lt;wsp:rsid wsp:val=&quot;00750095&quot;/&gt;&lt;wsp:rsid wsp:val=&quot;00753955&quot;/&gt;&lt;wsp:rsid wsp:val=&quot;00756D53&quot;/&gt;&lt;wsp:rsid wsp:val=&quot;00761603&quot;/&gt;&lt;wsp:rsid wsp:val=&quot;00767409&quot;/&gt;&lt;wsp:rsid wsp:val=&quot;00773127&quot;/&gt;&lt;wsp:rsid wsp:val=&quot;007754E4&quot;/&gt;&lt;wsp:rsid wsp:val=&quot;00775BCB&quot;/&gt;&lt;wsp:rsid wsp:val=&quot;00777CC9&quot;/&gt;&lt;wsp:rsid wsp:val=&quot;0079022C&quot;/&gt;&lt;wsp:rsid wsp:val=&quot;0079685A&quot;/&gt;&lt;wsp:rsid wsp:val=&quot;007A00F2&quot;/&gt;&lt;wsp:rsid wsp:val=&quot;007C088E&quot;/&gt;&lt;wsp:rsid wsp:val=&quot;007C2DC7&quot;/&gt;&lt;wsp:rsid wsp:val=&quot;007F12E6&quot;/&gt;&lt;wsp:rsid wsp:val=&quot;007F7A6A&quot;/&gt;&lt;wsp:rsid wsp:val=&quot;00806CC2&quot;/&gt;&lt;wsp:rsid wsp:val=&quot;00814331&quot;/&gt;&lt;wsp:rsid wsp:val=&quot;00815833&quot;/&gt;&lt;wsp:rsid wsp:val=&quot;008177F1&quot;/&gt;&lt;wsp:rsid wsp:val=&quot;00827CFA&quot;/&gt;&lt;wsp:rsid wsp:val=&quot;00831197&quot;/&gt;&lt;wsp:rsid wsp:val=&quot;00834280&quot;/&gt;&lt;wsp:rsid wsp:val=&quot;00835104&quot;/&gt;&lt;wsp:rsid wsp:val=&quot;00836478&quot;/&gt;&lt;wsp:rsid wsp:val=&quot;008439AC&quot;/&gt;&lt;wsp:rsid wsp:val=&quot;008443AF&quot;/&gt;&lt;wsp:rsid wsp:val=&quot;008531ED&quot;/&gt;&lt;wsp:rsid wsp:val=&quot;00861B1B&quot;/&gt;&lt;wsp:rsid wsp:val=&quot;00862E4E&quot;/&gt;&lt;wsp:rsid wsp:val=&quot;0086698D&quot;/&gt;&lt;wsp:rsid wsp:val=&quot;0087519F&quot;/&gt;&lt;wsp:rsid wsp:val=&quot;0087759C&quot;/&gt;&lt;wsp:rsid wsp:val=&quot;0088236C&quot;/&gt;&lt;wsp:rsid wsp:val=&quot;008A06F8&quot;/&gt;&lt;wsp:rsid wsp:val=&quot;008A1E40&quot;/&gt;&lt;wsp:rsid wsp:val=&quot;008A20F0&quot;/&gt;&lt;wsp:rsid wsp:val=&quot;008A2C40&quot;/&gt;&lt;wsp:rsid wsp:val=&quot;008A668D&quot;/&gt;&lt;wsp:rsid wsp:val=&quot;008B76E0&quot;/&gt;&lt;wsp:rsid wsp:val=&quot;008C6843&quot;/&gt;&lt;wsp:rsid wsp:val=&quot;008E55CC&quot;/&gt;&lt;wsp:rsid wsp:val=&quot;008E6EE6&quot;/&gt;&lt;wsp:rsid wsp:val=&quot;008F7C09&quot;/&gt;&lt;wsp:rsid wsp:val=&quot;00900E33&quot;/&gt;&lt;wsp:rsid wsp:val=&quot;00910AD0&quot;/&gt;&lt;wsp:rsid wsp:val=&quot;009125BE&quot;/&gt;&lt;wsp:rsid wsp:val=&quot;009345C6&quot;/&gt;&lt;wsp:rsid wsp:val=&quot;009357BB&quot;/&gt;&lt;wsp:rsid wsp:val=&quot;0097412A&quot;/&gt;&lt;wsp:rsid wsp:val=&quot;00974FA5&quot;/&gt;&lt;wsp:rsid wsp:val=&quot;009801F2&quot;/&gt;&lt;wsp:rsid wsp:val=&quot;00986340&quot;/&gt;&lt;wsp:rsid wsp:val=&quot;009908A8&quot;/&gt;&lt;wsp:rsid wsp:val=&quot;00994A36&quot;/&gt;&lt;wsp:rsid wsp:val=&quot;009C15E7&quot;/&gt;&lt;wsp:rsid wsp:val=&quot;009C6AA8&quot;/&gt;&lt;wsp:rsid wsp:val=&quot;009D2F6D&quot;/&gt;&lt;wsp:rsid wsp:val=&quot;009F09AA&quot;/&gt;&lt;wsp:rsid wsp:val=&quot;009F30D6&quot;/&gt;&lt;wsp:rsid wsp:val=&quot;009F6D80&quot;/&gt;&lt;wsp:rsid wsp:val=&quot;00A01651&quot;/&gt;&lt;wsp:rsid wsp:val=&quot;00A02EA0&quot;/&gt;&lt;wsp:rsid wsp:val=&quot;00A03DBB&quot;/&gt;&lt;wsp:rsid wsp:val=&quot;00A16B54&quot;/&gt;&lt;wsp:rsid wsp:val=&quot;00A16C34&quot;/&gt;&lt;wsp:rsid wsp:val=&quot;00A21351&quot;/&gt;&lt;wsp:rsid wsp:val=&quot;00A21C93&quot;/&gt;&lt;wsp:rsid wsp:val=&quot;00A3084F&quot;/&gt;&lt;wsp:rsid wsp:val=&quot;00A34587&quot;/&gt;&lt;wsp:rsid wsp:val=&quot;00A37599&quot;/&gt;&lt;wsp:rsid wsp:val=&quot;00A40900&quot;/&gt;&lt;wsp:rsid wsp:val=&quot;00A5411E&quot;/&gt;&lt;wsp:rsid wsp:val=&quot;00A5741F&quot;/&gt;&lt;wsp:rsid wsp:val=&quot;00A92EA7&quot;/&gt;&lt;wsp:rsid wsp:val=&quot;00AA0E6B&quot;/&gt;&lt;wsp:rsid wsp:val=&quot;00AA14D4&quot;/&gt;&lt;wsp:rsid wsp:val=&quot;00AA7B25&quot;/&gt;&lt;wsp:rsid wsp:val=&quot;00AB1E5B&quot;/&gt;&lt;wsp:rsid wsp:val=&quot;00AB54CC&quot;/&gt;&lt;wsp:rsid wsp:val=&quot;00AC0B07&quot;/&gt;&lt;wsp:rsid wsp:val=&quot;00AC6A0F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F6C&quot;/&gt;&lt;wsp:rsid wsp:val=&quot;00B0401C&quot;/&gt;&lt;wsp:rsid wsp:val=&quot;00B072AC&quot;/&gt;&lt;wsp:rsid wsp:val=&quot;00B2038C&quot;/&gt;&lt;wsp:rsid wsp:val=&quot;00B23837&quot;/&gt;&lt;wsp:rsid wsp:val=&quot;00B25681&quot;/&gt;&lt;wsp:rsid wsp:val=&quot;00B401FA&quot;/&gt;&lt;wsp:rsid wsp:val=&quot;00B56311&quot;/&gt;&lt;wsp:rsid wsp:val=&quot;00B67105&quot;/&gt;&lt;wsp:rsid wsp:val=&quot;00B72C01&quot;/&gt;&lt;wsp:rsid wsp:val=&quot;00B82F70&quot;/&gt;&lt;wsp:rsid wsp:val=&quot;00B91227&quot;/&gt;&lt;wsp:rsid wsp:val=&quot;00B93B6E&quot;/&gt;&lt;wsp:rsid wsp:val=&quot;00B954D3&quot;/&gt;&lt;wsp:rsid wsp:val=&quot;00BA462D&quot;/&gt;&lt;wsp:rsid wsp:val=&quot;00BA5579&quot;/&gt;&lt;wsp:rsid wsp:val=&quot;00BC1ACA&quot;/&gt;&lt;wsp:rsid wsp:val=&quot;00BD51D2&quot;/&gt;&lt;wsp:rsid wsp:val=&quot;00BD7EEF&quot;/&gt;&lt;wsp:rsid wsp:val=&quot;00BE66EE&quot;/&gt;&lt;wsp:rsid wsp:val=&quot;00BF164E&quot;/&gt;&lt;wsp:rsid wsp:val=&quot;00BF42C2&quot;/&gt;&lt;wsp:rsid wsp:val=&quot;00C0251B&quot;/&gt;&lt;wsp:rsid wsp:val=&quot;00C15BB4&quot;/&gt;&lt;wsp:rsid wsp:val=&quot;00C2235B&quot;/&gt;&lt;wsp:rsid wsp:val=&quot;00C256CA&quot;/&gt;&lt;wsp:rsid wsp:val=&quot;00C348B0&quot;/&gt;&lt;wsp:rsid wsp:val=&quot;00C42798&quot;/&gt;&lt;wsp:rsid wsp:val=&quot;00C4534B&quot;/&gt;&lt;wsp:rsid wsp:val=&quot;00C47306&quot;/&gt;&lt;wsp:rsid wsp:val=&quot;00C473F8&quot;/&gt;&lt;wsp:rsid wsp:val=&quot;00C518F8&quot;/&gt;&lt;wsp:rsid wsp:val=&quot;00C519F2&quot;/&gt;&lt;wsp:rsid wsp:val=&quot;00C532C1&quot;/&gt;&lt;wsp:rsid wsp:val=&quot;00C53977&quot;/&gt;&lt;wsp:rsid wsp:val=&quot;00C5451F&quot;/&gt;&lt;wsp:rsid wsp:val=&quot;00C6259B&quot;/&gt;&lt;wsp:rsid wsp:val=&quot;00C7103F&quot;/&gt;&lt;wsp:rsid wsp:val=&quot;00C73D3C&quot;/&gt;&lt;wsp:rsid wsp:val=&quot;00C75090&quot;/&gt;&lt;wsp:rsid wsp:val=&quot;00C81030&quot;/&gt;&lt;wsp:rsid wsp:val=&quot;00C8359C&quot;/&gt;&lt;wsp:rsid wsp:val=&quot;00C84B9F&quot;/&gt;&lt;wsp:rsid wsp:val=&quot;00CA09F5&quot;/&gt;&lt;wsp:rsid wsp:val=&quot;00CC2813&quot;/&gt;&lt;wsp:rsid wsp:val=&quot;00CC4A57&quot;/&gt;&lt;wsp:rsid wsp:val=&quot;00CD5830&quot;/&gt;&lt;wsp:rsid wsp:val=&quot;00CE11D9&quot;/&gt;&lt;wsp:rsid wsp:val=&quot;00CE450F&quot;/&gt;&lt;wsp:rsid wsp:val=&quot;00CE56E3&quot;/&gt;&lt;wsp:rsid wsp:val=&quot;00D01D8E&quot;/&gt;&lt;wsp:rsid wsp:val=&quot;00D05B95&quot;/&gt;&lt;wsp:rsid wsp:val=&quot;00D20748&quot;/&gt;&lt;wsp:rsid wsp:val=&quot;00D21C33&quot;/&gt;&lt;wsp:rsid wsp:val=&quot;00D33718&quot;/&gt;&lt;wsp:rsid wsp:val=&quot;00D3577B&quot;/&gt;&lt;wsp:rsid wsp:val=&quot;00D40C06&quot;/&gt;&lt;wsp:rsid wsp:val=&quot;00D441E6&quot;/&gt;&lt;wsp:rsid wsp:val=&quot;00D563F1&quot;/&gt;&lt;wsp:rsid wsp:val=&quot;00D656D8&quot;/&gt;&lt;wsp:rsid wsp:val=&quot;00D65E1A&quot;/&gt;&lt;wsp:rsid wsp:val=&quot;00D67FAA&quot;/&gt;&lt;wsp:rsid wsp:val=&quot;00D707CB&quot;/&gt;&lt;wsp:rsid wsp:val=&quot;00D75CF7&quot;/&gt;&lt;wsp:rsid wsp:val=&quot;00D91B8E&quot;/&gt;&lt;wsp:rsid wsp:val=&quot;00DA4F9B&quot;/&gt;&lt;wsp:rsid wsp:val=&quot;00DD3721&quot;/&gt;&lt;wsp:rsid wsp:val=&quot;00DE367E&quot;/&gt;&lt;wsp:rsid wsp:val=&quot;00DE41B0&quot;/&gt;&lt;wsp:rsid wsp:val=&quot;00DE495F&quot;/&gt;&lt;wsp:rsid wsp:val=&quot;00DF3236&quot;/&gt;&lt;wsp:rsid wsp:val=&quot;00DF67CF&quot;/&gt;&lt;wsp:rsid wsp:val=&quot;00E022FE&quot;/&gt;&lt;wsp:rsid wsp:val=&quot;00E14A3F&quot;/&gt;&lt;wsp:rsid wsp:val=&quot;00E20CB0&quot;/&gt;&lt;wsp:rsid wsp:val=&quot;00E26511&quot;/&gt;&lt;wsp:rsid wsp:val=&quot;00E3775D&quot;/&gt;&lt;wsp:rsid wsp:val=&quot;00E41338&quot;/&gt;&lt;wsp:rsid wsp:val=&quot;00E51396&quot;/&gt;&lt;wsp:rsid wsp:val=&quot;00E55F41&quot;/&gt;&lt;wsp:rsid wsp:val=&quot;00E633D6&quot;/&gt;&lt;wsp:rsid wsp:val=&quot;00E72421&quot;/&gt;&lt;wsp:rsid wsp:val=&quot;00E725DA&quot;/&gt;&lt;wsp:rsid wsp:val=&quot;00E7432D&quot;/&gt;&lt;wsp:rsid wsp:val=&quot;00E80F75&quot;/&gt;&lt;wsp:rsid wsp:val=&quot;00E95DD8&quot;/&gt;&lt;wsp:rsid wsp:val=&quot;00E9746F&quot;/&gt;&lt;wsp:rsid wsp:val=&quot;00EA5D5C&quot;/&gt;&lt;wsp:rsid wsp:val=&quot;00EB036B&quot;/&gt;&lt;wsp:rsid wsp:val=&quot;00EB1160&quot;/&gt;&lt;wsp:rsid wsp:val=&quot;00EB6BBF&quot;/&gt;&lt;wsp:rsid wsp:val=&quot;00EC14A7&quot;/&gt;&lt;wsp:rsid wsp:val=&quot;00EC2AC6&quot;/&gt;&lt;wsp:rsid wsp:val=&quot;00ED3631&quot;/&gt;&lt;wsp:rsid wsp:val=&quot;00EE0A0B&quot;/&gt;&lt;wsp:rsid wsp:val=&quot;00EF11D8&quot;/&gt;&lt;wsp:rsid wsp:val=&quot;00EF1946&quot;/&gt;&lt;wsp:rsid wsp:val=&quot;00F046DF&quot;/&gt;&lt;wsp:rsid wsp:val=&quot;00F13A84&quot;/&gt;&lt;wsp:rsid wsp:val=&quot;00F27ABF&quot;/&gt;&lt;wsp:rsid wsp:val=&quot;00F3141D&quot;/&gt;&lt;wsp:rsid wsp:val=&quot;00F34B47&quot;/&gt;&lt;wsp:rsid wsp:val=&quot;00F34F57&quot;/&gt;&lt;wsp:rsid wsp:val=&quot;00F41523&quot;/&gt;&lt;wsp:rsid wsp:val=&quot;00F43886&quot;/&gt;&lt;wsp:rsid wsp:val=&quot;00F5544D&quot;/&gt;&lt;wsp:rsid wsp:val=&quot;00F637F1&quot;/&gt;&lt;wsp:rsid wsp:val=&quot;00F655DC&quot;/&gt;&lt;wsp:rsid wsp:val=&quot;00F73C90&quot;/&gt;&lt;wsp:rsid wsp:val=&quot;00F75D07&quot;/&gt;&lt;wsp:rsid wsp:val=&quot;00F77DB6&quot;/&gt;&lt;wsp:rsid wsp:val=&quot;00FA2123&quot;/&gt;&lt;wsp:rsid wsp:val=&quot;00FA4406&quot;/&gt;&lt;wsp:rsid wsp:val=&quot;00FB0979&quot;/&gt;&lt;wsp:rsid wsp:val=&quot;00FC0760&quot;/&gt;&lt;wsp:rsid wsp:val=&quot;00FC6196&quot;/&gt;&lt;wsp:rsid wsp:val=&quot;00FD32EB&quot;/&gt;&lt;wsp:rsid wsp:val=&quot;00FE1877&quot;/&gt;&lt;wsp:rsid wsp:val=&quot;00FE24AC&quot;/&gt;&lt;wsp:rsid wsp:val=&quot;00FE6C50&quot;/&gt;&lt;wsp:rsid wsp:val=&quot;00FF1EDB&quot;/&gt;&lt;wsp:rsid wsp:val=&quot;00FF20BD&quot;/&gt;&lt;wsp:rsid wsp:val=&quot;00FF493E&quot;/&gt;&lt;wsp:rsid wsp:val=&quot;00FF507A&quot;/&gt;&lt;/wsp:rsids&gt;&lt;/w:docPr&gt;&lt;w:body&gt;&lt;w:p wsp:rsidR=&quot;00000000&quot; wsp:rsidRDefault=&quot;00D3577B&quot;&gt;&lt;m:oMathPara&gt;&lt;m:oMath&gt;&lt;m:r&gt;&lt;w:rPr&gt;&lt;w:rFonts w:ascii=&quot;Cambria Math&quot; w:h-ansi=&quot;Cambria Math&quot;/&gt;&lt;wx:font wx:val=&quot;Cambria Math&quot;/&gt;&lt;w:i/&gt;&lt;/w:rPr&gt;&lt;m:t&gt;E&lt;/m:t&gt;&lt;/m:r&gt;&lt;m:r&gt;&lt;w:rPr&gt;&lt;w:rFonts w:asci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T&lt;/m:t&gt;&lt;/m:r&gt;&lt;/m:num&gt;&lt;m:den&gt;&lt;m:r&gt;&lt;w:rPr&gt;&lt;w:rFonts w:ascii=&quot;Cambria Math&quot; w:h-ansi=&quot;Cambria Math&quot;/&gt;&lt;wx:font wx:val=&quot;Cambria Math&quot;/&gt;&lt;w:i/&gt;&lt;/w:rPr&gt;&lt;m:t&gt;Qв€™Оё&lt;/m:t&gt;&lt;/m:r&gt;&lt;/m:den&gt;&lt;/m:f&gt;&lt;m:r&gt;&lt;w:rPr&gt;&lt;w:rFonts w:ascii=&quot;Cambria Math&quot; w:h-ansi=&quot;Cambria Math&quot;/&gt;&lt;wx:font wx:val=&quot;Cambria Math&quot;/&gt;&lt;w:i/&gt;&lt;/w:rPr&gt;&lt;m:t&gt;в€™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10&lt;/m:t&gt;&lt;/m:r&gt;&lt;/m:e&gt;&lt;m:sup&gt;&lt;m:r&gt;&lt;w:rPr&gt;&lt;w:rFonts w:ascii=&quot;Cambria Math&quot;/&gt;&lt;wx:font wx:val=&quot;Cambria Math&quot;/&gt;&lt;w:i/&gt;&lt;/w:rPr&gt;&lt;m:t&gt;4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0" o:title="" chromakey="white"/>
                </v:shape>
              </w:pict>
            </w:r>
            <w:r w:rsidRPr="00346EBF">
              <w:instrText xml:space="preserve"> </w:instrText>
            </w:r>
            <w:r w:rsidRPr="00346EBF">
              <w:fldChar w:fldCharType="separate"/>
            </w:r>
            <w:r w:rsidRPr="00346EBF">
              <w:rPr>
                <w:position w:val="-17"/>
              </w:rPr>
              <w:pict>
                <v:shape id="_x0000_i1035" type="#_x0000_t75" style="width:64.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footnoteLayoutLikeWW8/&gt;&lt;w:shapeLayoutLikeWW8/&gt;&lt;w:alignTablesRowByRow/&gt;&lt;w:forgetLastTabAlignment/&gt;&lt;w:adjustLineHeightInTable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9125BE&quot;/&gt;&lt;wsp:rsid wsp:val=&quot;000054C0&quot;/&gt;&lt;wsp:rsid wsp:val=&quot;00016CE8&quot;/&gt;&lt;wsp:rsid wsp:val=&quot;000306DD&quot;/&gt;&lt;wsp:rsid wsp:val=&quot;0003145C&quot;/&gt;&lt;wsp:rsid wsp:val=&quot;000332A6&quot;/&gt;&lt;wsp:rsid wsp:val=&quot;0003443F&quot;/&gt;&lt;wsp:rsid wsp:val=&quot;00036D6F&quot;/&gt;&lt;wsp:rsid wsp:val=&quot;000430D3&quot;/&gt;&lt;wsp:rsid wsp:val=&quot;00054FE2&quot;/&gt;&lt;wsp:rsid wsp:val=&quot;00055516&quot;/&gt;&lt;wsp:rsid wsp:val=&quot;00063D00&quot;/&gt;&lt;wsp:rsid wsp:val=&quot;00064AD3&quot;/&gt;&lt;wsp:rsid wsp:val=&quot;00066036&quot;/&gt;&lt;wsp:rsid wsp:val=&quot;0008161B&quot;/&gt;&lt;wsp:rsid wsp:val=&quot;0008595C&quot;/&gt;&lt;wsp:rsid wsp:val=&quot;00094253&quot;/&gt;&lt;wsp:rsid wsp:val=&quot;00096109&quot;/&gt;&lt;wsp:rsid wsp:val=&quot;000A01F1&quot;/&gt;&lt;wsp:rsid wsp:val=&quot;000A1EB1&quot;/&gt;&lt;wsp:rsid wsp:val=&quot;000A340F&quot;/&gt;&lt;wsp:rsid wsp:val=&quot;000A65A1&quot;/&gt;&lt;wsp:rsid wsp:val=&quot;000B0037&quot;/&gt;&lt;wsp:rsid wsp:val=&quot;000B0916&quot;/&gt;&lt;wsp:rsid wsp:val=&quot;000B4357&quot;/&gt;&lt;wsp:rsid wsp:val=&quot;000B6909&quot;/&gt;&lt;wsp:rsid wsp:val=&quot;000B7DA2&quot;/&gt;&lt;wsp:rsid wsp:val=&quot;000F10A7&quot;/&gt;&lt;wsp:rsid wsp:val=&quot;000F3228&quot;/&gt;&lt;wsp:rsid wsp:val=&quot;0010038D&quot;/&gt;&lt;wsp:rsid wsp:val=&quot;001013BB&quot;/&gt;&lt;wsp:rsid wsp:val=&quot;00113E76&quot;/&gt;&lt;wsp:rsid wsp:val=&quot;0011480D&quot;/&gt;&lt;wsp:rsid wsp:val=&quot;00117951&quot;/&gt;&lt;wsp:rsid wsp:val=&quot;0012639D&quot;/&gt;&lt;wsp:rsid wsp:val=&quot;0013405F&quot;/&gt;&lt;wsp:rsid wsp:val=&quot;00135DEA&quot;/&gt;&lt;wsp:rsid wsp:val=&quot;00152163&quot;/&gt;&lt;wsp:rsid wsp:val=&quot;00153190&quot;/&gt;&lt;wsp:rsid wsp:val=&quot;00173672&quot;/&gt;&lt;wsp:rsid wsp:val=&quot;00173E53&quot;/&gt;&lt;wsp:rsid wsp:val=&quot;00196A06&quot;/&gt;&lt;wsp:rsid wsp:val=&quot;001A182E&quot;/&gt;&lt;wsp:rsid wsp:val=&quot;001A4E6B&quot;/&gt;&lt;wsp:rsid wsp:val=&quot;001D4471&quot;/&gt;&lt;wsp:rsid wsp:val=&quot;001D6DFA&quot;/&gt;&lt;wsp:rsid wsp:val=&quot;001E2737&quot;/&gt;&lt;wsp:rsid wsp:val=&quot;001E5ECB&quot;/&gt;&lt;wsp:rsid wsp:val=&quot;001F027A&quot;/&gt;&lt;wsp:rsid wsp:val=&quot;001F0CBE&quot;/&gt;&lt;wsp:rsid wsp:val=&quot;001F0E72&quot;/&gt;&lt;wsp:rsid wsp:val=&quot;001F6E8B&quot;/&gt;&lt;wsp:rsid wsp:val=&quot;00203809&quot;/&gt;&lt;wsp:rsid wsp:val=&quot;002049FA&quot;/&gt;&lt;wsp:rsid wsp:val=&quot;00205B6B&quot;/&gt;&lt;wsp:rsid wsp:val=&quot;00207DB8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26B27&quot;/&gt;&lt;wsp:rsid wsp:val=&quot;0024270B&quot;/&gt;&lt;wsp:rsid wsp:val=&quot;00243DE6&quot;/&gt;&lt;wsp:rsid wsp:val=&quot;002461A8&quot;/&gt;&lt;wsp:rsid wsp:val=&quot;00253E5C&quot;/&gt;&lt;wsp:rsid wsp:val=&quot;002637CD&quot;/&gt;&lt;wsp:rsid wsp:val=&quot;002773CC&quot;/&gt;&lt;wsp:rsid wsp:val=&quot;00277AD1&quot;/&gt;&lt;wsp:rsid wsp:val=&quot;002A010E&quot;/&gt;&lt;wsp:rsid wsp:val=&quot;002A01D0&quot;/&gt;&lt;wsp:rsid wsp:val=&quot;002A40E2&quot;/&gt;&lt;wsp:rsid wsp:val=&quot;002A720F&quot;/&gt;&lt;wsp:rsid wsp:val=&quot;002B0CF6&quot;/&gt;&lt;wsp:rsid wsp:val=&quot;002C0376&quot;/&gt;&lt;wsp:rsid wsp:val=&quot;002C1F2B&quot;/&gt;&lt;wsp:rsid wsp:val=&quot;002E102E&quot;/&gt;&lt;wsp:rsid wsp:val=&quot;002E4F95&quot;/&gt;&lt;wsp:rsid wsp:val=&quot;002E61E7&quot;/&gt;&lt;wsp:rsid wsp:val=&quot;002F3881&quot;/&gt;&lt;wsp:rsid wsp:val=&quot;0032470F&quot;/&gt;&lt;wsp:rsid wsp:val=&quot;00334745&quot;/&gt;&lt;wsp:rsid wsp:val=&quot;00342188&quot;/&gt;&lt;wsp:rsid wsp:val=&quot;003523DE&quot;/&gt;&lt;wsp:rsid wsp:val=&quot;00355826&quot;/&gt;&lt;wsp:rsid wsp:val=&quot;0035681F&quot;/&gt;&lt;wsp:rsid wsp:val=&quot;00357401&quot;/&gt;&lt;wsp:rsid wsp:val=&quot;0036544D&quot;/&gt;&lt;wsp:rsid wsp:val=&quot;003672B3&quot;/&gt;&lt;wsp:rsid wsp:val=&quot;00373275&quot;/&gt;&lt;wsp:rsid wsp:val=&quot;00376D35&quot;/&gt;&lt;wsp:rsid wsp:val=&quot;003832A5&quot;/&gt;&lt;wsp:rsid wsp:val=&quot;00386A49&quot;/&gt;&lt;wsp:rsid wsp:val=&quot;0039211A&quot;/&gt;&lt;wsp:rsid wsp:val=&quot;003A7E32&quot;/&gt;&lt;wsp:rsid wsp:val=&quot;003B71FE&quot;/&gt;&lt;wsp:rsid wsp:val=&quot;003D2D66&quot;/&gt;&lt;wsp:rsid wsp:val=&quot;003E31A0&quot;/&gt;&lt;wsp:rsid wsp:val=&quot;003F3DBA&quot;/&gt;&lt;wsp:rsid wsp:val=&quot;003F5BA4&quot;/&gt;&lt;wsp:rsid wsp:val=&quot;004074B3&quot;/&gt;&lt;wsp:rsid wsp:val=&quot;00407964&quot;/&gt;&lt;wsp:rsid wsp:val=&quot;00415337&quot;/&gt;&lt;wsp:rsid wsp:val=&quot;004168E1&quot;/&gt;&lt;wsp:rsid wsp:val=&quot;00423A38&quot;/&gt;&lt;wsp:rsid wsp:val=&quot;004329F5&quot;/&gt;&lt;wsp:rsid wsp:val=&quot;00435A44&quot;/&gt;&lt;wsp:rsid wsp:val=&quot;00444DCE&quot;/&gt;&lt;wsp:rsid wsp:val=&quot;00447347&quot;/&gt;&lt;wsp:rsid wsp:val=&quot;00454DA6&quot;/&gt;&lt;wsp:rsid wsp:val=&quot;00463E04&quot;/&gt;&lt;wsp:rsid wsp:val=&quot;004858B9&quot;/&gt;&lt;wsp:rsid wsp:val=&quot;00486759&quot;/&gt;&lt;wsp:rsid wsp:val=&quot;00486FD1&quot;/&gt;&lt;wsp:rsid wsp:val=&quot;0048775E&quot;/&gt;&lt;wsp:rsid wsp:val=&quot;00490534&quot;/&gt;&lt;wsp:rsid wsp:val=&quot;00491BE4&quot;/&gt;&lt;wsp:rsid wsp:val=&quot;0049314C&quot;/&gt;&lt;wsp:rsid wsp:val=&quot;00493F3B&quot;/&gt;&lt;wsp:rsid wsp:val=&quot;004B2897&quot;/&gt;&lt;wsp:rsid wsp:val=&quot;004C33DF&quot;/&gt;&lt;wsp:rsid wsp:val=&quot;004C7673&quot;/&gt;&lt;wsp:rsid wsp:val=&quot;004D3C48&quot;/&gt;&lt;wsp:rsid wsp:val=&quot;004D7DA1&quot;/&gt;&lt;wsp:rsid wsp:val=&quot;004E1422&quot;/&gt;&lt;wsp:rsid wsp:val=&quot;004F032A&quot;/&gt;&lt;wsp:rsid wsp:val=&quot;004F458C&quot;/&gt;&lt;wsp:rsid wsp:val=&quot;004F65FC&quot;/&gt;&lt;wsp:rsid wsp:val=&quot;004F7B1A&quot;/&gt;&lt;wsp:rsid wsp:val=&quot;005203AA&quot;/&gt;&lt;wsp:rsid wsp:val=&quot;00521F5C&quot;/&gt;&lt;wsp:rsid wsp:val=&quot;0052275B&quot;/&gt;&lt;wsp:rsid wsp:val=&quot;005461FC&quot;/&gt;&lt;wsp:rsid wsp:val=&quot;00551238&quot;/&gt;&lt;wsp:rsid wsp:val=&quot;005574D1&quot;/&gt;&lt;wsp:rsid wsp:val=&quot;00565E8F&quot;/&gt;&lt;wsp:rsid wsp:val=&quot;005672B3&quot;/&gt;&lt;wsp:rsid wsp:val=&quot;005678A2&quot;/&gt;&lt;wsp:rsid wsp:val=&quot;0057672B&quot;/&gt;&lt;wsp:rsid wsp:val=&quot;00584079&quot;/&gt;&lt;wsp:rsid wsp:val=&quot;005A1D91&quot;/&gt;&lt;wsp:rsid wsp:val=&quot;005B2551&quot;/&gt;&lt;wsp:rsid wsp:val=&quot;005C4DE7&quot;/&gt;&lt;wsp:rsid wsp:val=&quot;005D285C&quot;/&gt;&lt;wsp:rsid wsp:val=&quot;005E00BC&quot;/&gt;&lt;wsp:rsid wsp:val=&quot;005E0E68&quot;/&gt;&lt;wsp:rsid wsp:val=&quot;005E0FCA&quot;/&gt;&lt;wsp:rsid wsp:val=&quot;005F3C26&quot;/&gt;&lt;wsp:rsid wsp:val=&quot;005F619C&quot;/&gt;&lt;wsp:rsid wsp:val=&quot;00605E1D&quot;/&gt;&lt;wsp:rsid wsp:val=&quot;00624F44&quot;/&gt;&lt;wsp:rsid wsp:val=&quot;00625FC3&quot;/&gt;&lt;wsp:rsid wsp:val=&quot;00636EF5&quot;/&gt;&lt;wsp:rsid wsp:val=&quot;00640170&quot;/&gt;&lt;wsp:rsid wsp:val=&quot;00653A71&quot;/&gt;&lt;wsp:rsid wsp:val=&quot;00681815&quot;/&gt;&lt;wsp:rsid wsp:val=&quot;00687EB9&quot;/&gt;&lt;wsp:rsid wsp:val=&quot;006912D1&quot;/&gt;&lt;wsp:rsid wsp:val=&quot;0069436C&quot;/&gt;&lt;wsp:rsid wsp:val=&quot;006973C0&quot;/&gt;&lt;wsp:rsid wsp:val=&quot;006B28B4&quot;/&gt;&lt;wsp:rsid wsp:val=&quot;006C1369&quot;/&gt;&lt;wsp:rsid wsp:val=&quot;006C3A50&quot;/&gt;&lt;wsp:rsid wsp:val=&quot;006D047C&quot;/&gt;&lt;wsp:rsid wsp:val=&quot;006D33BA&quot;/&gt;&lt;wsp:rsid wsp:val=&quot;006E6C1C&quot;/&gt;&lt;wsp:rsid wsp:val=&quot;006F5C9E&quot;/&gt;&lt;wsp:rsid wsp:val=&quot;006F65CD&quot;/&gt;&lt;wsp:rsid wsp:val=&quot;00720775&quot;/&gt;&lt;wsp:rsid wsp:val=&quot;007226F7&quot;/&gt;&lt;wsp:rsid wsp:val=&quot;00724C48&quot;/&gt;&lt;wsp:rsid wsp:val=&quot;00731C4E&quot;/&gt;&lt;wsp:rsid wsp:val=&quot;007356CF&quot;/&gt;&lt;wsp:rsid wsp:val=&quot;00735B87&quot;/&gt;&lt;wsp:rsid wsp:val=&quot;007424B9&quot;/&gt;&lt;wsp:rsid wsp:val=&quot;00750095&quot;/&gt;&lt;wsp:rsid wsp:val=&quot;00753955&quot;/&gt;&lt;wsp:rsid wsp:val=&quot;00756D53&quot;/&gt;&lt;wsp:rsid wsp:val=&quot;00761603&quot;/&gt;&lt;wsp:rsid wsp:val=&quot;00767409&quot;/&gt;&lt;wsp:rsid wsp:val=&quot;00773127&quot;/&gt;&lt;wsp:rsid wsp:val=&quot;007754E4&quot;/&gt;&lt;wsp:rsid wsp:val=&quot;00775BCB&quot;/&gt;&lt;wsp:rsid wsp:val=&quot;00777CC9&quot;/&gt;&lt;wsp:rsid wsp:val=&quot;0079022C&quot;/&gt;&lt;wsp:rsid wsp:val=&quot;0079685A&quot;/&gt;&lt;wsp:rsid wsp:val=&quot;007A00F2&quot;/&gt;&lt;wsp:rsid wsp:val=&quot;007C088E&quot;/&gt;&lt;wsp:rsid wsp:val=&quot;007C2DC7&quot;/&gt;&lt;wsp:rsid wsp:val=&quot;007F12E6&quot;/&gt;&lt;wsp:rsid wsp:val=&quot;007F7A6A&quot;/&gt;&lt;wsp:rsid wsp:val=&quot;00806CC2&quot;/&gt;&lt;wsp:rsid wsp:val=&quot;00814331&quot;/&gt;&lt;wsp:rsid wsp:val=&quot;00815833&quot;/&gt;&lt;wsp:rsid wsp:val=&quot;008177F1&quot;/&gt;&lt;wsp:rsid wsp:val=&quot;00827CFA&quot;/&gt;&lt;wsp:rsid wsp:val=&quot;00831197&quot;/&gt;&lt;wsp:rsid wsp:val=&quot;00834280&quot;/&gt;&lt;wsp:rsid wsp:val=&quot;00835104&quot;/&gt;&lt;wsp:rsid wsp:val=&quot;00836478&quot;/&gt;&lt;wsp:rsid wsp:val=&quot;008439AC&quot;/&gt;&lt;wsp:rsid wsp:val=&quot;008443AF&quot;/&gt;&lt;wsp:rsid wsp:val=&quot;008531ED&quot;/&gt;&lt;wsp:rsid wsp:val=&quot;00861B1B&quot;/&gt;&lt;wsp:rsid wsp:val=&quot;00862E4E&quot;/&gt;&lt;wsp:rsid wsp:val=&quot;0086698D&quot;/&gt;&lt;wsp:rsid wsp:val=&quot;0087519F&quot;/&gt;&lt;wsp:rsid wsp:val=&quot;0087759C&quot;/&gt;&lt;wsp:rsid wsp:val=&quot;0088236C&quot;/&gt;&lt;wsp:rsid wsp:val=&quot;008A06F8&quot;/&gt;&lt;wsp:rsid wsp:val=&quot;008A1E40&quot;/&gt;&lt;wsp:rsid wsp:val=&quot;008A20F0&quot;/&gt;&lt;wsp:rsid wsp:val=&quot;008A2C40&quot;/&gt;&lt;wsp:rsid wsp:val=&quot;008A668D&quot;/&gt;&lt;wsp:rsid wsp:val=&quot;008B76E0&quot;/&gt;&lt;wsp:rsid wsp:val=&quot;008C6843&quot;/&gt;&lt;wsp:rsid wsp:val=&quot;008E55CC&quot;/&gt;&lt;wsp:rsid wsp:val=&quot;008E6EE6&quot;/&gt;&lt;wsp:rsid wsp:val=&quot;008F7C09&quot;/&gt;&lt;wsp:rsid wsp:val=&quot;00900E33&quot;/&gt;&lt;wsp:rsid wsp:val=&quot;00910AD0&quot;/&gt;&lt;wsp:rsid wsp:val=&quot;009125BE&quot;/&gt;&lt;wsp:rsid wsp:val=&quot;009345C6&quot;/&gt;&lt;wsp:rsid wsp:val=&quot;009357BB&quot;/&gt;&lt;wsp:rsid wsp:val=&quot;0097412A&quot;/&gt;&lt;wsp:rsid wsp:val=&quot;00974FA5&quot;/&gt;&lt;wsp:rsid wsp:val=&quot;009801F2&quot;/&gt;&lt;wsp:rsid wsp:val=&quot;00986340&quot;/&gt;&lt;wsp:rsid wsp:val=&quot;009908A8&quot;/&gt;&lt;wsp:rsid wsp:val=&quot;00994A36&quot;/&gt;&lt;wsp:rsid wsp:val=&quot;009C15E7&quot;/&gt;&lt;wsp:rsid wsp:val=&quot;009C6AA8&quot;/&gt;&lt;wsp:rsid wsp:val=&quot;009D2F6D&quot;/&gt;&lt;wsp:rsid wsp:val=&quot;009F09AA&quot;/&gt;&lt;wsp:rsid wsp:val=&quot;009F30D6&quot;/&gt;&lt;wsp:rsid wsp:val=&quot;009F6D80&quot;/&gt;&lt;wsp:rsid wsp:val=&quot;00A01651&quot;/&gt;&lt;wsp:rsid wsp:val=&quot;00A02EA0&quot;/&gt;&lt;wsp:rsid wsp:val=&quot;00A03DBB&quot;/&gt;&lt;wsp:rsid wsp:val=&quot;00A16B54&quot;/&gt;&lt;wsp:rsid wsp:val=&quot;00A16C34&quot;/&gt;&lt;wsp:rsid wsp:val=&quot;00A21351&quot;/&gt;&lt;wsp:rsid wsp:val=&quot;00A21C93&quot;/&gt;&lt;wsp:rsid wsp:val=&quot;00A3084F&quot;/&gt;&lt;wsp:rsid wsp:val=&quot;00A34587&quot;/&gt;&lt;wsp:rsid wsp:val=&quot;00A37599&quot;/&gt;&lt;wsp:rsid wsp:val=&quot;00A40900&quot;/&gt;&lt;wsp:rsid wsp:val=&quot;00A5411E&quot;/&gt;&lt;wsp:rsid wsp:val=&quot;00A5741F&quot;/&gt;&lt;wsp:rsid wsp:val=&quot;00A92EA7&quot;/&gt;&lt;wsp:rsid wsp:val=&quot;00AA0E6B&quot;/&gt;&lt;wsp:rsid wsp:val=&quot;00AA14D4&quot;/&gt;&lt;wsp:rsid wsp:val=&quot;00AA7B25&quot;/&gt;&lt;wsp:rsid wsp:val=&quot;00AB1E5B&quot;/&gt;&lt;wsp:rsid wsp:val=&quot;00AB54CC&quot;/&gt;&lt;wsp:rsid wsp:val=&quot;00AC0B07&quot;/&gt;&lt;wsp:rsid wsp:val=&quot;00AC6A0F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F6C&quot;/&gt;&lt;wsp:rsid wsp:val=&quot;00B0401C&quot;/&gt;&lt;wsp:rsid wsp:val=&quot;00B072AC&quot;/&gt;&lt;wsp:rsid wsp:val=&quot;00B2038C&quot;/&gt;&lt;wsp:rsid wsp:val=&quot;00B23837&quot;/&gt;&lt;wsp:rsid wsp:val=&quot;00B25681&quot;/&gt;&lt;wsp:rsid wsp:val=&quot;00B401FA&quot;/&gt;&lt;wsp:rsid wsp:val=&quot;00B56311&quot;/&gt;&lt;wsp:rsid wsp:val=&quot;00B67105&quot;/&gt;&lt;wsp:rsid wsp:val=&quot;00B72C01&quot;/&gt;&lt;wsp:rsid wsp:val=&quot;00B82F70&quot;/&gt;&lt;wsp:rsid wsp:val=&quot;00B91227&quot;/&gt;&lt;wsp:rsid wsp:val=&quot;00B93B6E&quot;/&gt;&lt;wsp:rsid wsp:val=&quot;00B954D3&quot;/&gt;&lt;wsp:rsid wsp:val=&quot;00BA462D&quot;/&gt;&lt;wsp:rsid wsp:val=&quot;00BA5579&quot;/&gt;&lt;wsp:rsid wsp:val=&quot;00BC1ACA&quot;/&gt;&lt;wsp:rsid wsp:val=&quot;00BD51D2&quot;/&gt;&lt;wsp:rsid wsp:val=&quot;00BD7EEF&quot;/&gt;&lt;wsp:rsid wsp:val=&quot;00BE66EE&quot;/&gt;&lt;wsp:rsid wsp:val=&quot;00BF164E&quot;/&gt;&lt;wsp:rsid wsp:val=&quot;00BF42C2&quot;/&gt;&lt;wsp:rsid wsp:val=&quot;00C0251B&quot;/&gt;&lt;wsp:rsid wsp:val=&quot;00C15BB4&quot;/&gt;&lt;wsp:rsid wsp:val=&quot;00C2235B&quot;/&gt;&lt;wsp:rsid wsp:val=&quot;00C256CA&quot;/&gt;&lt;wsp:rsid wsp:val=&quot;00C348B0&quot;/&gt;&lt;wsp:rsid wsp:val=&quot;00C42798&quot;/&gt;&lt;wsp:rsid wsp:val=&quot;00C4534B&quot;/&gt;&lt;wsp:rsid wsp:val=&quot;00C47306&quot;/&gt;&lt;wsp:rsid wsp:val=&quot;00C473F8&quot;/&gt;&lt;wsp:rsid wsp:val=&quot;00C518F8&quot;/&gt;&lt;wsp:rsid wsp:val=&quot;00C519F2&quot;/&gt;&lt;wsp:rsid wsp:val=&quot;00C532C1&quot;/&gt;&lt;wsp:rsid wsp:val=&quot;00C53977&quot;/&gt;&lt;wsp:rsid wsp:val=&quot;00C5451F&quot;/&gt;&lt;wsp:rsid wsp:val=&quot;00C6259B&quot;/&gt;&lt;wsp:rsid wsp:val=&quot;00C7103F&quot;/&gt;&lt;wsp:rsid wsp:val=&quot;00C73D3C&quot;/&gt;&lt;wsp:rsid wsp:val=&quot;00C75090&quot;/&gt;&lt;wsp:rsid wsp:val=&quot;00C81030&quot;/&gt;&lt;wsp:rsid wsp:val=&quot;00C8359C&quot;/&gt;&lt;wsp:rsid wsp:val=&quot;00C84B9F&quot;/&gt;&lt;wsp:rsid wsp:val=&quot;00CA09F5&quot;/&gt;&lt;wsp:rsid wsp:val=&quot;00CC2813&quot;/&gt;&lt;wsp:rsid wsp:val=&quot;00CC4A57&quot;/&gt;&lt;wsp:rsid wsp:val=&quot;00CD5830&quot;/&gt;&lt;wsp:rsid wsp:val=&quot;00CE11D9&quot;/&gt;&lt;wsp:rsid wsp:val=&quot;00CE450F&quot;/&gt;&lt;wsp:rsid wsp:val=&quot;00CE56E3&quot;/&gt;&lt;wsp:rsid wsp:val=&quot;00D01D8E&quot;/&gt;&lt;wsp:rsid wsp:val=&quot;00D05B95&quot;/&gt;&lt;wsp:rsid wsp:val=&quot;00D20748&quot;/&gt;&lt;wsp:rsid wsp:val=&quot;00D21C33&quot;/&gt;&lt;wsp:rsid wsp:val=&quot;00D33718&quot;/&gt;&lt;wsp:rsid wsp:val=&quot;00D3577B&quot;/&gt;&lt;wsp:rsid wsp:val=&quot;00D40C06&quot;/&gt;&lt;wsp:rsid wsp:val=&quot;00D441E6&quot;/&gt;&lt;wsp:rsid wsp:val=&quot;00D563F1&quot;/&gt;&lt;wsp:rsid wsp:val=&quot;00D656D8&quot;/&gt;&lt;wsp:rsid wsp:val=&quot;00D65E1A&quot;/&gt;&lt;wsp:rsid wsp:val=&quot;00D67FAA&quot;/&gt;&lt;wsp:rsid wsp:val=&quot;00D707CB&quot;/&gt;&lt;wsp:rsid wsp:val=&quot;00D75CF7&quot;/&gt;&lt;wsp:rsid wsp:val=&quot;00D91B8E&quot;/&gt;&lt;wsp:rsid wsp:val=&quot;00DA4F9B&quot;/&gt;&lt;wsp:rsid wsp:val=&quot;00DD3721&quot;/&gt;&lt;wsp:rsid wsp:val=&quot;00DE367E&quot;/&gt;&lt;wsp:rsid wsp:val=&quot;00DE41B0&quot;/&gt;&lt;wsp:rsid wsp:val=&quot;00DE495F&quot;/&gt;&lt;wsp:rsid wsp:val=&quot;00DF3236&quot;/&gt;&lt;wsp:rsid wsp:val=&quot;00DF67CF&quot;/&gt;&lt;wsp:rsid wsp:val=&quot;00E022FE&quot;/&gt;&lt;wsp:rsid wsp:val=&quot;00E14A3F&quot;/&gt;&lt;wsp:rsid wsp:val=&quot;00E20CB0&quot;/&gt;&lt;wsp:rsid wsp:val=&quot;00E26511&quot;/&gt;&lt;wsp:rsid wsp:val=&quot;00E3775D&quot;/&gt;&lt;wsp:rsid wsp:val=&quot;00E41338&quot;/&gt;&lt;wsp:rsid wsp:val=&quot;00E51396&quot;/&gt;&lt;wsp:rsid wsp:val=&quot;00E55F41&quot;/&gt;&lt;wsp:rsid wsp:val=&quot;00E633D6&quot;/&gt;&lt;wsp:rsid wsp:val=&quot;00E72421&quot;/&gt;&lt;wsp:rsid wsp:val=&quot;00E725DA&quot;/&gt;&lt;wsp:rsid wsp:val=&quot;00E7432D&quot;/&gt;&lt;wsp:rsid wsp:val=&quot;00E80F75&quot;/&gt;&lt;wsp:rsid wsp:val=&quot;00E95DD8&quot;/&gt;&lt;wsp:rsid wsp:val=&quot;00E9746F&quot;/&gt;&lt;wsp:rsid wsp:val=&quot;00EA5D5C&quot;/&gt;&lt;wsp:rsid wsp:val=&quot;00EB036B&quot;/&gt;&lt;wsp:rsid wsp:val=&quot;00EB1160&quot;/&gt;&lt;wsp:rsid wsp:val=&quot;00EB6BBF&quot;/&gt;&lt;wsp:rsid wsp:val=&quot;00EC14A7&quot;/&gt;&lt;wsp:rsid wsp:val=&quot;00EC2AC6&quot;/&gt;&lt;wsp:rsid wsp:val=&quot;00ED3631&quot;/&gt;&lt;wsp:rsid wsp:val=&quot;00EE0A0B&quot;/&gt;&lt;wsp:rsid wsp:val=&quot;00EF11D8&quot;/&gt;&lt;wsp:rsid wsp:val=&quot;00EF1946&quot;/&gt;&lt;wsp:rsid wsp:val=&quot;00F046DF&quot;/&gt;&lt;wsp:rsid wsp:val=&quot;00F13A84&quot;/&gt;&lt;wsp:rsid wsp:val=&quot;00F27ABF&quot;/&gt;&lt;wsp:rsid wsp:val=&quot;00F3141D&quot;/&gt;&lt;wsp:rsid wsp:val=&quot;00F34B47&quot;/&gt;&lt;wsp:rsid wsp:val=&quot;00F34F57&quot;/&gt;&lt;wsp:rsid wsp:val=&quot;00F41523&quot;/&gt;&lt;wsp:rsid wsp:val=&quot;00F43886&quot;/&gt;&lt;wsp:rsid wsp:val=&quot;00F5544D&quot;/&gt;&lt;wsp:rsid wsp:val=&quot;00F637F1&quot;/&gt;&lt;wsp:rsid wsp:val=&quot;00F655DC&quot;/&gt;&lt;wsp:rsid wsp:val=&quot;00F73C90&quot;/&gt;&lt;wsp:rsid wsp:val=&quot;00F75D07&quot;/&gt;&lt;wsp:rsid wsp:val=&quot;00F77DB6&quot;/&gt;&lt;wsp:rsid wsp:val=&quot;00FA2123&quot;/&gt;&lt;wsp:rsid wsp:val=&quot;00FA4406&quot;/&gt;&lt;wsp:rsid wsp:val=&quot;00FB0979&quot;/&gt;&lt;wsp:rsid wsp:val=&quot;00FC0760&quot;/&gt;&lt;wsp:rsid wsp:val=&quot;00FC6196&quot;/&gt;&lt;wsp:rsid wsp:val=&quot;00FD32EB&quot;/&gt;&lt;wsp:rsid wsp:val=&quot;00FE1877&quot;/&gt;&lt;wsp:rsid wsp:val=&quot;00FE24AC&quot;/&gt;&lt;wsp:rsid wsp:val=&quot;00FE6C50&quot;/&gt;&lt;wsp:rsid wsp:val=&quot;00FF1EDB&quot;/&gt;&lt;wsp:rsid wsp:val=&quot;00FF20BD&quot;/&gt;&lt;wsp:rsid wsp:val=&quot;00FF493E&quot;/&gt;&lt;wsp:rsid wsp:val=&quot;00FF507A&quot;/&gt;&lt;/wsp:rsids&gt;&lt;/w:docPr&gt;&lt;w:body&gt;&lt;w:p wsp:rsidR=&quot;00000000&quot; wsp:rsidRDefault=&quot;00D3577B&quot;&gt;&lt;m:oMathPara&gt;&lt;m:oMath&gt;&lt;m:r&gt;&lt;w:rPr&gt;&lt;w:rFonts w:ascii=&quot;Cambria Math&quot; w:h-ansi=&quot;Cambria Math&quot;/&gt;&lt;wx:font wx:val=&quot;Cambria Math&quot;/&gt;&lt;w:i/&gt;&lt;/w:rPr&gt;&lt;m:t&gt;E&lt;/m:t&gt;&lt;/m:r&gt;&lt;m:r&gt;&lt;w:rPr&gt;&lt;w:rFonts w:asci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T&lt;/m:t&gt;&lt;/m:r&gt;&lt;/m:num&gt;&lt;m:den&gt;&lt;m:r&gt;&lt;w:rPr&gt;&lt;w:rFonts w:ascii=&quot;Cambria Math&quot; w:h-ansi=&quot;Cambria Math&quot;/&gt;&lt;wx:font wx:val=&quot;Cambria Math&quot;/&gt;&lt;w:i/&gt;&lt;/w:rPr&gt;&lt;m:t&gt;Qв€™Оё&lt;/m:t&gt;&lt;/m:r&gt;&lt;/m:den&gt;&lt;/m:f&gt;&lt;m:r&gt;&lt;w:rPr&gt;&lt;w:rFonts w:ascii=&quot;Cambria Math&quot; w:h-ansi=&quot;Cambria Math&quot;/&gt;&lt;wx:font wx:val=&quot;Cambria Math&quot;/&gt;&lt;w:i/&gt;&lt;/w:rPr&gt;&lt;m:t&gt;в€™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10&lt;/m:t&gt;&lt;/m:r&gt;&lt;/m:e&gt;&lt;m:sup&gt;&lt;m:r&gt;&lt;w:rPr&gt;&lt;w:rFonts w:ascii=&quot;Cambria Math&quot;/&gt;&lt;wx:font wx:val=&quot;Cambria Math&quot;/&gt;&lt;w:i/&gt;&lt;/w:rPr&gt;&lt;m:t&gt;4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0" o:title="" chromakey="white"/>
                </v:shape>
              </w:pict>
            </w:r>
            <w:r w:rsidRPr="00346EBF">
              <w:fldChar w:fldCharType="end"/>
            </w:r>
            <w:r w:rsidRPr="00346EBF">
              <w:t>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 xml:space="preserve">5) </w:t>
            </w:r>
            <w:r w:rsidRPr="00346EBF">
              <w:fldChar w:fldCharType="begin"/>
            </w:r>
            <w:r w:rsidRPr="00346EBF">
              <w:instrText xml:space="preserve"> QUOTE </w:instrText>
            </w:r>
            <w:r w:rsidRPr="00346EBF">
              <w:rPr>
                <w:position w:val="-17"/>
              </w:rPr>
              <w:pict>
                <v:shape id="_x0000_i1036" type="#_x0000_t75" style="width:37.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footnoteLayoutLikeWW8/&gt;&lt;w:shapeLayoutLikeWW8/&gt;&lt;w:alignTablesRowByRow/&gt;&lt;w:forgetLastTabAlignment/&gt;&lt;w:adjustLineHeightInTable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9125BE&quot;/&gt;&lt;wsp:rsid wsp:val=&quot;000054C0&quot;/&gt;&lt;wsp:rsid wsp:val=&quot;00016CE8&quot;/&gt;&lt;wsp:rsid wsp:val=&quot;000306DD&quot;/&gt;&lt;wsp:rsid wsp:val=&quot;0003145C&quot;/&gt;&lt;wsp:rsid wsp:val=&quot;000332A6&quot;/&gt;&lt;wsp:rsid wsp:val=&quot;0003443F&quot;/&gt;&lt;wsp:rsid wsp:val=&quot;00036D6F&quot;/&gt;&lt;wsp:rsid wsp:val=&quot;000430D3&quot;/&gt;&lt;wsp:rsid wsp:val=&quot;00054FE2&quot;/&gt;&lt;wsp:rsid wsp:val=&quot;00055516&quot;/&gt;&lt;wsp:rsid wsp:val=&quot;00063D00&quot;/&gt;&lt;wsp:rsid wsp:val=&quot;00064AD3&quot;/&gt;&lt;wsp:rsid wsp:val=&quot;00066036&quot;/&gt;&lt;wsp:rsid wsp:val=&quot;0008161B&quot;/&gt;&lt;wsp:rsid wsp:val=&quot;0008595C&quot;/&gt;&lt;wsp:rsid wsp:val=&quot;00094253&quot;/&gt;&lt;wsp:rsid wsp:val=&quot;00096109&quot;/&gt;&lt;wsp:rsid wsp:val=&quot;000A01F1&quot;/&gt;&lt;wsp:rsid wsp:val=&quot;000A1EB1&quot;/&gt;&lt;wsp:rsid wsp:val=&quot;000A340F&quot;/&gt;&lt;wsp:rsid wsp:val=&quot;000A65A1&quot;/&gt;&lt;wsp:rsid wsp:val=&quot;000B0037&quot;/&gt;&lt;wsp:rsid wsp:val=&quot;000B0916&quot;/&gt;&lt;wsp:rsid wsp:val=&quot;000B4357&quot;/&gt;&lt;wsp:rsid wsp:val=&quot;000B6909&quot;/&gt;&lt;wsp:rsid wsp:val=&quot;000B7DA2&quot;/&gt;&lt;wsp:rsid wsp:val=&quot;000F10A7&quot;/&gt;&lt;wsp:rsid wsp:val=&quot;000F3228&quot;/&gt;&lt;wsp:rsid wsp:val=&quot;0010038D&quot;/&gt;&lt;wsp:rsid wsp:val=&quot;001013BB&quot;/&gt;&lt;wsp:rsid wsp:val=&quot;00113E76&quot;/&gt;&lt;wsp:rsid wsp:val=&quot;0011480D&quot;/&gt;&lt;wsp:rsid wsp:val=&quot;00117951&quot;/&gt;&lt;wsp:rsid wsp:val=&quot;0012639D&quot;/&gt;&lt;wsp:rsid wsp:val=&quot;0013405F&quot;/&gt;&lt;wsp:rsid wsp:val=&quot;00135DEA&quot;/&gt;&lt;wsp:rsid wsp:val=&quot;00152163&quot;/&gt;&lt;wsp:rsid wsp:val=&quot;00153190&quot;/&gt;&lt;wsp:rsid wsp:val=&quot;00173672&quot;/&gt;&lt;wsp:rsid wsp:val=&quot;00173E53&quot;/&gt;&lt;wsp:rsid wsp:val=&quot;00196A06&quot;/&gt;&lt;wsp:rsid wsp:val=&quot;001A182E&quot;/&gt;&lt;wsp:rsid wsp:val=&quot;001A4E6B&quot;/&gt;&lt;wsp:rsid wsp:val=&quot;001D4471&quot;/&gt;&lt;wsp:rsid wsp:val=&quot;001D6DFA&quot;/&gt;&lt;wsp:rsid wsp:val=&quot;001E2737&quot;/&gt;&lt;wsp:rsid wsp:val=&quot;001E5ECB&quot;/&gt;&lt;wsp:rsid wsp:val=&quot;001F027A&quot;/&gt;&lt;wsp:rsid wsp:val=&quot;001F0CBE&quot;/&gt;&lt;wsp:rsid wsp:val=&quot;001F0E72&quot;/&gt;&lt;wsp:rsid wsp:val=&quot;001F6E8B&quot;/&gt;&lt;wsp:rsid wsp:val=&quot;00203809&quot;/&gt;&lt;wsp:rsid wsp:val=&quot;002049FA&quot;/&gt;&lt;wsp:rsid wsp:val=&quot;00205B6B&quot;/&gt;&lt;wsp:rsid wsp:val=&quot;00207DB8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26B27&quot;/&gt;&lt;wsp:rsid wsp:val=&quot;0024270B&quot;/&gt;&lt;wsp:rsid wsp:val=&quot;00243DE6&quot;/&gt;&lt;wsp:rsid wsp:val=&quot;002461A8&quot;/&gt;&lt;wsp:rsid wsp:val=&quot;00253E5C&quot;/&gt;&lt;wsp:rsid wsp:val=&quot;002637CD&quot;/&gt;&lt;wsp:rsid wsp:val=&quot;002773CC&quot;/&gt;&lt;wsp:rsid wsp:val=&quot;00277AD1&quot;/&gt;&lt;wsp:rsid wsp:val=&quot;002A010E&quot;/&gt;&lt;wsp:rsid wsp:val=&quot;002A01D0&quot;/&gt;&lt;wsp:rsid wsp:val=&quot;002A40E2&quot;/&gt;&lt;wsp:rsid wsp:val=&quot;002A720F&quot;/&gt;&lt;wsp:rsid wsp:val=&quot;002B0CF6&quot;/&gt;&lt;wsp:rsid wsp:val=&quot;002C0376&quot;/&gt;&lt;wsp:rsid wsp:val=&quot;002C1F2B&quot;/&gt;&lt;wsp:rsid wsp:val=&quot;002E102E&quot;/&gt;&lt;wsp:rsid wsp:val=&quot;002E4F95&quot;/&gt;&lt;wsp:rsid wsp:val=&quot;002E61E7&quot;/&gt;&lt;wsp:rsid wsp:val=&quot;002F3881&quot;/&gt;&lt;wsp:rsid wsp:val=&quot;0032470F&quot;/&gt;&lt;wsp:rsid wsp:val=&quot;00334745&quot;/&gt;&lt;wsp:rsid wsp:val=&quot;00342188&quot;/&gt;&lt;wsp:rsid wsp:val=&quot;003523DE&quot;/&gt;&lt;wsp:rsid wsp:val=&quot;00355826&quot;/&gt;&lt;wsp:rsid wsp:val=&quot;0035681F&quot;/&gt;&lt;wsp:rsid wsp:val=&quot;00357401&quot;/&gt;&lt;wsp:rsid wsp:val=&quot;0036544D&quot;/&gt;&lt;wsp:rsid wsp:val=&quot;003672B3&quot;/&gt;&lt;wsp:rsid wsp:val=&quot;00373275&quot;/&gt;&lt;wsp:rsid wsp:val=&quot;00376D35&quot;/&gt;&lt;wsp:rsid wsp:val=&quot;003832A5&quot;/&gt;&lt;wsp:rsid wsp:val=&quot;00386A49&quot;/&gt;&lt;wsp:rsid wsp:val=&quot;0039211A&quot;/&gt;&lt;wsp:rsid wsp:val=&quot;003A7E32&quot;/&gt;&lt;wsp:rsid wsp:val=&quot;003B71FE&quot;/&gt;&lt;wsp:rsid wsp:val=&quot;003D2D66&quot;/&gt;&lt;wsp:rsid wsp:val=&quot;003E31A0&quot;/&gt;&lt;wsp:rsid wsp:val=&quot;003F3DBA&quot;/&gt;&lt;wsp:rsid wsp:val=&quot;003F5BA4&quot;/&gt;&lt;wsp:rsid wsp:val=&quot;004074B3&quot;/&gt;&lt;wsp:rsid wsp:val=&quot;00407964&quot;/&gt;&lt;wsp:rsid wsp:val=&quot;00415337&quot;/&gt;&lt;wsp:rsid wsp:val=&quot;004168E1&quot;/&gt;&lt;wsp:rsid wsp:val=&quot;00423A38&quot;/&gt;&lt;wsp:rsid wsp:val=&quot;004329F5&quot;/&gt;&lt;wsp:rsid wsp:val=&quot;00435A44&quot;/&gt;&lt;wsp:rsid wsp:val=&quot;00444DCE&quot;/&gt;&lt;wsp:rsid wsp:val=&quot;00447347&quot;/&gt;&lt;wsp:rsid wsp:val=&quot;00454DA6&quot;/&gt;&lt;wsp:rsid wsp:val=&quot;00463E04&quot;/&gt;&lt;wsp:rsid wsp:val=&quot;004858B9&quot;/&gt;&lt;wsp:rsid wsp:val=&quot;00486759&quot;/&gt;&lt;wsp:rsid wsp:val=&quot;00486FD1&quot;/&gt;&lt;wsp:rsid wsp:val=&quot;0048775E&quot;/&gt;&lt;wsp:rsid wsp:val=&quot;00490534&quot;/&gt;&lt;wsp:rsid wsp:val=&quot;00491BE4&quot;/&gt;&lt;wsp:rsid wsp:val=&quot;0049314C&quot;/&gt;&lt;wsp:rsid wsp:val=&quot;00493F3B&quot;/&gt;&lt;wsp:rsid wsp:val=&quot;004B2897&quot;/&gt;&lt;wsp:rsid wsp:val=&quot;004C33DF&quot;/&gt;&lt;wsp:rsid wsp:val=&quot;004C7673&quot;/&gt;&lt;wsp:rsid wsp:val=&quot;004D3C48&quot;/&gt;&lt;wsp:rsid wsp:val=&quot;004D7DA1&quot;/&gt;&lt;wsp:rsid wsp:val=&quot;004E1422&quot;/&gt;&lt;wsp:rsid wsp:val=&quot;004F032A&quot;/&gt;&lt;wsp:rsid wsp:val=&quot;004F458C&quot;/&gt;&lt;wsp:rsid wsp:val=&quot;004F65FC&quot;/&gt;&lt;wsp:rsid wsp:val=&quot;004F7B1A&quot;/&gt;&lt;wsp:rsid wsp:val=&quot;005203AA&quot;/&gt;&lt;wsp:rsid wsp:val=&quot;00521F5C&quot;/&gt;&lt;wsp:rsid wsp:val=&quot;0052275B&quot;/&gt;&lt;wsp:rsid wsp:val=&quot;005461FC&quot;/&gt;&lt;wsp:rsid wsp:val=&quot;00551238&quot;/&gt;&lt;wsp:rsid wsp:val=&quot;005574D1&quot;/&gt;&lt;wsp:rsid wsp:val=&quot;00565E8F&quot;/&gt;&lt;wsp:rsid wsp:val=&quot;005672B3&quot;/&gt;&lt;wsp:rsid wsp:val=&quot;005678A2&quot;/&gt;&lt;wsp:rsid wsp:val=&quot;0057672B&quot;/&gt;&lt;wsp:rsid wsp:val=&quot;00584079&quot;/&gt;&lt;wsp:rsid wsp:val=&quot;005A1D91&quot;/&gt;&lt;wsp:rsid wsp:val=&quot;005B2551&quot;/&gt;&lt;wsp:rsid wsp:val=&quot;005C4DE7&quot;/&gt;&lt;wsp:rsid wsp:val=&quot;005D285C&quot;/&gt;&lt;wsp:rsid wsp:val=&quot;005E00BC&quot;/&gt;&lt;wsp:rsid wsp:val=&quot;005E0E68&quot;/&gt;&lt;wsp:rsid wsp:val=&quot;005E0FCA&quot;/&gt;&lt;wsp:rsid wsp:val=&quot;005F3C26&quot;/&gt;&lt;wsp:rsid wsp:val=&quot;005F619C&quot;/&gt;&lt;wsp:rsid wsp:val=&quot;00605E1D&quot;/&gt;&lt;wsp:rsid wsp:val=&quot;00624F44&quot;/&gt;&lt;wsp:rsid wsp:val=&quot;00625FC3&quot;/&gt;&lt;wsp:rsid wsp:val=&quot;00636EF5&quot;/&gt;&lt;wsp:rsid wsp:val=&quot;00640170&quot;/&gt;&lt;wsp:rsid wsp:val=&quot;00653A71&quot;/&gt;&lt;wsp:rsid wsp:val=&quot;00681815&quot;/&gt;&lt;wsp:rsid wsp:val=&quot;00687EB9&quot;/&gt;&lt;wsp:rsid wsp:val=&quot;006912D1&quot;/&gt;&lt;wsp:rsid wsp:val=&quot;0069436C&quot;/&gt;&lt;wsp:rsid wsp:val=&quot;006973C0&quot;/&gt;&lt;wsp:rsid wsp:val=&quot;006B28B4&quot;/&gt;&lt;wsp:rsid wsp:val=&quot;006C1369&quot;/&gt;&lt;wsp:rsid wsp:val=&quot;006C3A50&quot;/&gt;&lt;wsp:rsid wsp:val=&quot;006D047C&quot;/&gt;&lt;wsp:rsid wsp:val=&quot;006D33BA&quot;/&gt;&lt;wsp:rsid wsp:val=&quot;006E6C1C&quot;/&gt;&lt;wsp:rsid wsp:val=&quot;006F5C9E&quot;/&gt;&lt;wsp:rsid wsp:val=&quot;006F65CD&quot;/&gt;&lt;wsp:rsid wsp:val=&quot;00720775&quot;/&gt;&lt;wsp:rsid wsp:val=&quot;007226F7&quot;/&gt;&lt;wsp:rsid wsp:val=&quot;00724C48&quot;/&gt;&lt;wsp:rsid wsp:val=&quot;00731C4E&quot;/&gt;&lt;wsp:rsid wsp:val=&quot;007356CF&quot;/&gt;&lt;wsp:rsid wsp:val=&quot;00735B87&quot;/&gt;&lt;wsp:rsid wsp:val=&quot;007424B9&quot;/&gt;&lt;wsp:rsid wsp:val=&quot;00750095&quot;/&gt;&lt;wsp:rsid wsp:val=&quot;00753955&quot;/&gt;&lt;wsp:rsid wsp:val=&quot;00756D53&quot;/&gt;&lt;wsp:rsid wsp:val=&quot;00761603&quot;/&gt;&lt;wsp:rsid wsp:val=&quot;00767409&quot;/&gt;&lt;wsp:rsid wsp:val=&quot;00773127&quot;/&gt;&lt;wsp:rsid wsp:val=&quot;007754E4&quot;/&gt;&lt;wsp:rsid wsp:val=&quot;00775BCB&quot;/&gt;&lt;wsp:rsid wsp:val=&quot;00777CC9&quot;/&gt;&lt;wsp:rsid wsp:val=&quot;0079022C&quot;/&gt;&lt;wsp:rsid wsp:val=&quot;0079685A&quot;/&gt;&lt;wsp:rsid wsp:val=&quot;007A00F2&quot;/&gt;&lt;wsp:rsid wsp:val=&quot;007C088E&quot;/&gt;&lt;wsp:rsid wsp:val=&quot;007C2DC7&quot;/&gt;&lt;wsp:rsid wsp:val=&quot;007F12E6&quot;/&gt;&lt;wsp:rsid wsp:val=&quot;007F7A6A&quot;/&gt;&lt;wsp:rsid wsp:val=&quot;00806CC2&quot;/&gt;&lt;wsp:rsid wsp:val=&quot;00814331&quot;/&gt;&lt;wsp:rsid wsp:val=&quot;00815833&quot;/&gt;&lt;wsp:rsid wsp:val=&quot;008177F1&quot;/&gt;&lt;wsp:rsid wsp:val=&quot;00827CFA&quot;/&gt;&lt;wsp:rsid wsp:val=&quot;00831197&quot;/&gt;&lt;wsp:rsid wsp:val=&quot;00834280&quot;/&gt;&lt;wsp:rsid wsp:val=&quot;00835104&quot;/&gt;&lt;wsp:rsid wsp:val=&quot;00836478&quot;/&gt;&lt;wsp:rsid wsp:val=&quot;008439AC&quot;/&gt;&lt;wsp:rsid wsp:val=&quot;008443AF&quot;/&gt;&lt;wsp:rsid wsp:val=&quot;008531ED&quot;/&gt;&lt;wsp:rsid wsp:val=&quot;00861B1B&quot;/&gt;&lt;wsp:rsid wsp:val=&quot;00862E4E&quot;/&gt;&lt;wsp:rsid wsp:val=&quot;0086698D&quot;/&gt;&lt;wsp:rsid wsp:val=&quot;0087519F&quot;/&gt;&lt;wsp:rsid wsp:val=&quot;0087759C&quot;/&gt;&lt;wsp:rsid wsp:val=&quot;0088236C&quot;/&gt;&lt;wsp:rsid wsp:val=&quot;008A06F8&quot;/&gt;&lt;wsp:rsid wsp:val=&quot;008A1E40&quot;/&gt;&lt;wsp:rsid wsp:val=&quot;008A20F0&quot;/&gt;&lt;wsp:rsid wsp:val=&quot;008A2C40&quot;/&gt;&lt;wsp:rsid wsp:val=&quot;008A668D&quot;/&gt;&lt;wsp:rsid wsp:val=&quot;008B76E0&quot;/&gt;&lt;wsp:rsid wsp:val=&quot;008C6843&quot;/&gt;&lt;wsp:rsid wsp:val=&quot;008E55CC&quot;/&gt;&lt;wsp:rsid wsp:val=&quot;008E6EE6&quot;/&gt;&lt;wsp:rsid wsp:val=&quot;008F7C09&quot;/&gt;&lt;wsp:rsid wsp:val=&quot;00900E33&quot;/&gt;&lt;wsp:rsid wsp:val=&quot;00910AD0&quot;/&gt;&lt;wsp:rsid wsp:val=&quot;009125BE&quot;/&gt;&lt;wsp:rsid wsp:val=&quot;009345C6&quot;/&gt;&lt;wsp:rsid wsp:val=&quot;009357BB&quot;/&gt;&lt;wsp:rsid wsp:val=&quot;0097412A&quot;/&gt;&lt;wsp:rsid wsp:val=&quot;00974FA5&quot;/&gt;&lt;wsp:rsid wsp:val=&quot;009801F2&quot;/&gt;&lt;wsp:rsid wsp:val=&quot;00986340&quot;/&gt;&lt;wsp:rsid wsp:val=&quot;009908A8&quot;/&gt;&lt;wsp:rsid wsp:val=&quot;00994A36&quot;/&gt;&lt;wsp:rsid wsp:val=&quot;009C15E7&quot;/&gt;&lt;wsp:rsid wsp:val=&quot;009C6AA8&quot;/&gt;&lt;wsp:rsid wsp:val=&quot;009D2F6D&quot;/&gt;&lt;wsp:rsid wsp:val=&quot;009F09AA&quot;/&gt;&lt;wsp:rsid wsp:val=&quot;009F30D6&quot;/&gt;&lt;wsp:rsid wsp:val=&quot;009F6D80&quot;/&gt;&lt;wsp:rsid wsp:val=&quot;00A01651&quot;/&gt;&lt;wsp:rsid wsp:val=&quot;00A02EA0&quot;/&gt;&lt;wsp:rsid wsp:val=&quot;00A03DBB&quot;/&gt;&lt;wsp:rsid wsp:val=&quot;00A16B54&quot;/&gt;&lt;wsp:rsid wsp:val=&quot;00A16C34&quot;/&gt;&lt;wsp:rsid wsp:val=&quot;00A21351&quot;/&gt;&lt;wsp:rsid wsp:val=&quot;00A21C93&quot;/&gt;&lt;wsp:rsid wsp:val=&quot;00A3084F&quot;/&gt;&lt;wsp:rsid wsp:val=&quot;00A34587&quot;/&gt;&lt;wsp:rsid wsp:val=&quot;00A37599&quot;/&gt;&lt;wsp:rsid wsp:val=&quot;00A40900&quot;/&gt;&lt;wsp:rsid wsp:val=&quot;00A5411E&quot;/&gt;&lt;wsp:rsid wsp:val=&quot;00A5741F&quot;/&gt;&lt;wsp:rsid wsp:val=&quot;00A92EA7&quot;/&gt;&lt;wsp:rsid wsp:val=&quot;00AA0E6B&quot;/&gt;&lt;wsp:rsid wsp:val=&quot;00AA14D4&quot;/&gt;&lt;wsp:rsid wsp:val=&quot;00AA7B25&quot;/&gt;&lt;wsp:rsid wsp:val=&quot;00AB1E5B&quot;/&gt;&lt;wsp:rsid wsp:val=&quot;00AB54CC&quot;/&gt;&lt;wsp:rsid wsp:val=&quot;00AC0B07&quot;/&gt;&lt;wsp:rsid wsp:val=&quot;00AC6A0F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F6C&quot;/&gt;&lt;wsp:rsid wsp:val=&quot;00B0401C&quot;/&gt;&lt;wsp:rsid wsp:val=&quot;00B072AC&quot;/&gt;&lt;wsp:rsid wsp:val=&quot;00B2038C&quot;/&gt;&lt;wsp:rsid wsp:val=&quot;00B23837&quot;/&gt;&lt;wsp:rsid wsp:val=&quot;00B25681&quot;/&gt;&lt;wsp:rsid wsp:val=&quot;00B401FA&quot;/&gt;&lt;wsp:rsid wsp:val=&quot;00B56311&quot;/&gt;&lt;wsp:rsid wsp:val=&quot;00B67105&quot;/&gt;&lt;wsp:rsid wsp:val=&quot;00B72C01&quot;/&gt;&lt;wsp:rsid wsp:val=&quot;00B82F70&quot;/&gt;&lt;wsp:rsid wsp:val=&quot;00B91227&quot;/&gt;&lt;wsp:rsid wsp:val=&quot;00B93B6E&quot;/&gt;&lt;wsp:rsid wsp:val=&quot;00B954D3&quot;/&gt;&lt;wsp:rsid wsp:val=&quot;00BA462D&quot;/&gt;&lt;wsp:rsid wsp:val=&quot;00BA5579&quot;/&gt;&lt;wsp:rsid wsp:val=&quot;00BC1ACA&quot;/&gt;&lt;wsp:rsid wsp:val=&quot;00BD51D2&quot;/&gt;&lt;wsp:rsid wsp:val=&quot;00BD7EEF&quot;/&gt;&lt;wsp:rsid wsp:val=&quot;00BE66EE&quot;/&gt;&lt;wsp:rsid wsp:val=&quot;00BF164E&quot;/&gt;&lt;wsp:rsid wsp:val=&quot;00BF42C2&quot;/&gt;&lt;wsp:rsid wsp:val=&quot;00C0251B&quot;/&gt;&lt;wsp:rsid wsp:val=&quot;00C15BB4&quot;/&gt;&lt;wsp:rsid wsp:val=&quot;00C2235B&quot;/&gt;&lt;wsp:rsid wsp:val=&quot;00C256CA&quot;/&gt;&lt;wsp:rsid wsp:val=&quot;00C348B0&quot;/&gt;&lt;wsp:rsid wsp:val=&quot;00C42798&quot;/&gt;&lt;wsp:rsid wsp:val=&quot;00C4534B&quot;/&gt;&lt;wsp:rsid wsp:val=&quot;00C47306&quot;/&gt;&lt;wsp:rsid wsp:val=&quot;00C473F8&quot;/&gt;&lt;wsp:rsid wsp:val=&quot;00C518F8&quot;/&gt;&lt;wsp:rsid wsp:val=&quot;00C519F2&quot;/&gt;&lt;wsp:rsid wsp:val=&quot;00C532C1&quot;/&gt;&lt;wsp:rsid wsp:val=&quot;00C53977&quot;/&gt;&lt;wsp:rsid wsp:val=&quot;00C5451F&quot;/&gt;&lt;wsp:rsid wsp:val=&quot;00C6259B&quot;/&gt;&lt;wsp:rsid wsp:val=&quot;00C7103F&quot;/&gt;&lt;wsp:rsid wsp:val=&quot;00C73D3C&quot;/&gt;&lt;wsp:rsid wsp:val=&quot;00C75090&quot;/&gt;&lt;wsp:rsid wsp:val=&quot;00C81030&quot;/&gt;&lt;wsp:rsid wsp:val=&quot;00C8359C&quot;/&gt;&lt;wsp:rsid wsp:val=&quot;00C84B9F&quot;/&gt;&lt;wsp:rsid wsp:val=&quot;00CA09F5&quot;/&gt;&lt;wsp:rsid wsp:val=&quot;00CC2813&quot;/&gt;&lt;wsp:rsid wsp:val=&quot;00CC4A57&quot;/&gt;&lt;wsp:rsid wsp:val=&quot;00CD5830&quot;/&gt;&lt;wsp:rsid wsp:val=&quot;00CE11D9&quot;/&gt;&lt;wsp:rsid wsp:val=&quot;00CE450F&quot;/&gt;&lt;wsp:rsid wsp:val=&quot;00CE56E3&quot;/&gt;&lt;wsp:rsid wsp:val=&quot;00D01D8E&quot;/&gt;&lt;wsp:rsid wsp:val=&quot;00D05B95&quot;/&gt;&lt;wsp:rsid wsp:val=&quot;00D20748&quot;/&gt;&lt;wsp:rsid wsp:val=&quot;00D21C33&quot;/&gt;&lt;wsp:rsid wsp:val=&quot;00D33718&quot;/&gt;&lt;wsp:rsid wsp:val=&quot;00D40C06&quot;/&gt;&lt;wsp:rsid wsp:val=&quot;00D441E6&quot;/&gt;&lt;wsp:rsid wsp:val=&quot;00D563F1&quot;/&gt;&lt;wsp:rsid wsp:val=&quot;00D656D8&quot;/&gt;&lt;wsp:rsid wsp:val=&quot;00D65E1A&quot;/&gt;&lt;wsp:rsid wsp:val=&quot;00D67FAA&quot;/&gt;&lt;wsp:rsid wsp:val=&quot;00D707CB&quot;/&gt;&lt;wsp:rsid wsp:val=&quot;00D75CF7&quot;/&gt;&lt;wsp:rsid wsp:val=&quot;00D91B8E&quot;/&gt;&lt;wsp:rsid wsp:val=&quot;00DA4F9B&quot;/&gt;&lt;wsp:rsid wsp:val=&quot;00DD3721&quot;/&gt;&lt;wsp:rsid wsp:val=&quot;00DE367E&quot;/&gt;&lt;wsp:rsid wsp:val=&quot;00DE41B0&quot;/&gt;&lt;wsp:rsid wsp:val=&quot;00DE495F&quot;/&gt;&lt;wsp:rsid wsp:val=&quot;00DE6E3C&quot;/&gt;&lt;wsp:rsid wsp:val=&quot;00DF3236&quot;/&gt;&lt;wsp:rsid wsp:val=&quot;00DF67CF&quot;/&gt;&lt;wsp:rsid wsp:val=&quot;00E022FE&quot;/&gt;&lt;wsp:rsid wsp:val=&quot;00E14A3F&quot;/&gt;&lt;wsp:rsid wsp:val=&quot;00E20CB0&quot;/&gt;&lt;wsp:rsid wsp:val=&quot;00E26511&quot;/&gt;&lt;wsp:rsid wsp:val=&quot;00E3775D&quot;/&gt;&lt;wsp:rsid wsp:val=&quot;00E41338&quot;/&gt;&lt;wsp:rsid wsp:val=&quot;00E51396&quot;/&gt;&lt;wsp:rsid wsp:val=&quot;00E55F41&quot;/&gt;&lt;wsp:rsid wsp:val=&quot;00E633D6&quot;/&gt;&lt;wsp:rsid wsp:val=&quot;00E72421&quot;/&gt;&lt;wsp:rsid wsp:val=&quot;00E725DA&quot;/&gt;&lt;wsp:rsid wsp:val=&quot;00E7432D&quot;/&gt;&lt;wsp:rsid wsp:val=&quot;00E80F75&quot;/&gt;&lt;wsp:rsid wsp:val=&quot;00E95DD8&quot;/&gt;&lt;wsp:rsid wsp:val=&quot;00E9746F&quot;/&gt;&lt;wsp:rsid wsp:val=&quot;00EA5D5C&quot;/&gt;&lt;wsp:rsid wsp:val=&quot;00EB036B&quot;/&gt;&lt;wsp:rsid wsp:val=&quot;00EB1160&quot;/&gt;&lt;wsp:rsid wsp:val=&quot;00EB6BBF&quot;/&gt;&lt;wsp:rsid wsp:val=&quot;00EC14A7&quot;/&gt;&lt;wsp:rsid wsp:val=&quot;00EC2AC6&quot;/&gt;&lt;wsp:rsid wsp:val=&quot;00ED3631&quot;/&gt;&lt;wsp:rsid wsp:val=&quot;00EE0A0B&quot;/&gt;&lt;wsp:rsid wsp:val=&quot;00EF11D8&quot;/&gt;&lt;wsp:rsid wsp:val=&quot;00EF1946&quot;/&gt;&lt;wsp:rsid wsp:val=&quot;00F046DF&quot;/&gt;&lt;wsp:rsid wsp:val=&quot;00F13A84&quot;/&gt;&lt;wsp:rsid wsp:val=&quot;00F27ABF&quot;/&gt;&lt;wsp:rsid wsp:val=&quot;00F3141D&quot;/&gt;&lt;wsp:rsid wsp:val=&quot;00F34B47&quot;/&gt;&lt;wsp:rsid wsp:val=&quot;00F34F57&quot;/&gt;&lt;wsp:rsid wsp:val=&quot;00F41523&quot;/&gt;&lt;wsp:rsid wsp:val=&quot;00F43886&quot;/&gt;&lt;wsp:rsid wsp:val=&quot;00F5544D&quot;/&gt;&lt;wsp:rsid wsp:val=&quot;00F637F1&quot;/&gt;&lt;wsp:rsid wsp:val=&quot;00F655DC&quot;/&gt;&lt;wsp:rsid wsp:val=&quot;00F73C90&quot;/&gt;&lt;wsp:rsid wsp:val=&quot;00F75D07&quot;/&gt;&lt;wsp:rsid wsp:val=&quot;00F77DB6&quot;/&gt;&lt;wsp:rsid wsp:val=&quot;00FA2123&quot;/&gt;&lt;wsp:rsid wsp:val=&quot;00FA4406&quot;/&gt;&lt;wsp:rsid wsp:val=&quot;00FB0979&quot;/&gt;&lt;wsp:rsid wsp:val=&quot;00FC0760&quot;/&gt;&lt;wsp:rsid wsp:val=&quot;00FC6196&quot;/&gt;&lt;wsp:rsid wsp:val=&quot;00FD32EB&quot;/&gt;&lt;wsp:rsid wsp:val=&quot;00FE1877&quot;/&gt;&lt;wsp:rsid wsp:val=&quot;00FE24AC&quot;/&gt;&lt;wsp:rsid wsp:val=&quot;00FE6C50&quot;/&gt;&lt;wsp:rsid wsp:val=&quot;00FF1EDB&quot;/&gt;&lt;wsp:rsid wsp:val=&quot;00FF20BD&quot;/&gt;&lt;wsp:rsid wsp:val=&quot;00FF493E&quot;/&gt;&lt;wsp:rsid wsp:val=&quot;00FF507A&quot;/&gt;&lt;/wsp:rsids&gt;&lt;/w:docPr&gt;&lt;w:body&gt;&lt;w:p wsp:rsidR=&quot;00000000&quot; wsp:rsidRDefault=&quot;00DE6E3C&quot;&gt;&lt;m:oMathPara&gt;&lt;m:oMath&gt;&lt;m:r&gt;&lt;w:rPr&gt;&lt;w:rFonts w:ascii=&quot;Cambria Math&quot; w:h-ansi=&quot;Cambria Math&quot;/&gt;&lt;wx:font wx:val=&quot;Cambria Math&quot;/&gt;&lt;w:i/&gt;&lt;/w:rPr&gt;&lt;m:t&gt;E&lt;/m:t&gt;&lt;/m:r&gt;&lt;m:r&gt;&lt;w:rPr&gt;&lt;w:rFonts w:asci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C&lt;/m:t&gt;&lt;/m:r&gt;&lt;/m:num&gt;&lt;m:den&gt;&lt;m:r&gt;&lt;w:rPr&gt;&lt;w:rFonts w:ascii=&quot;Cambria Math&quot; w:h-ansi=&quot;Cambria Math&quot;/&gt;&lt;wx:font wx:val=&quot;Cambria Math&quot;/&gt;&lt;w:i/&gt;&lt;/w:rPr&gt;&lt;m:t&gt;Qв€™О±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1" o:title="" chromakey="white"/>
                </v:shape>
              </w:pict>
            </w:r>
            <w:r w:rsidRPr="00346EBF">
              <w:instrText xml:space="preserve"> </w:instrText>
            </w:r>
            <w:r w:rsidRPr="00346EBF">
              <w:fldChar w:fldCharType="separate"/>
            </w:r>
            <w:r w:rsidRPr="00346EBF">
              <w:rPr>
                <w:position w:val="-17"/>
              </w:rPr>
              <w:pict>
                <v:shape id="_x0000_i1037" type="#_x0000_t75" style="width:37.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footnoteLayoutLikeWW8/&gt;&lt;w:shapeLayoutLikeWW8/&gt;&lt;w:alignTablesRowByRow/&gt;&lt;w:forgetLastTabAlignment/&gt;&lt;w:adjustLineHeightInTable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9125BE&quot;/&gt;&lt;wsp:rsid wsp:val=&quot;000054C0&quot;/&gt;&lt;wsp:rsid wsp:val=&quot;00016CE8&quot;/&gt;&lt;wsp:rsid wsp:val=&quot;000306DD&quot;/&gt;&lt;wsp:rsid wsp:val=&quot;0003145C&quot;/&gt;&lt;wsp:rsid wsp:val=&quot;000332A6&quot;/&gt;&lt;wsp:rsid wsp:val=&quot;0003443F&quot;/&gt;&lt;wsp:rsid wsp:val=&quot;00036D6F&quot;/&gt;&lt;wsp:rsid wsp:val=&quot;000430D3&quot;/&gt;&lt;wsp:rsid wsp:val=&quot;00054FE2&quot;/&gt;&lt;wsp:rsid wsp:val=&quot;00055516&quot;/&gt;&lt;wsp:rsid wsp:val=&quot;00063D00&quot;/&gt;&lt;wsp:rsid wsp:val=&quot;00064AD3&quot;/&gt;&lt;wsp:rsid wsp:val=&quot;00066036&quot;/&gt;&lt;wsp:rsid wsp:val=&quot;0008161B&quot;/&gt;&lt;wsp:rsid wsp:val=&quot;0008595C&quot;/&gt;&lt;wsp:rsid wsp:val=&quot;00094253&quot;/&gt;&lt;wsp:rsid wsp:val=&quot;00096109&quot;/&gt;&lt;wsp:rsid wsp:val=&quot;000A01F1&quot;/&gt;&lt;wsp:rsid wsp:val=&quot;000A1EB1&quot;/&gt;&lt;wsp:rsid wsp:val=&quot;000A340F&quot;/&gt;&lt;wsp:rsid wsp:val=&quot;000A65A1&quot;/&gt;&lt;wsp:rsid wsp:val=&quot;000B0037&quot;/&gt;&lt;wsp:rsid wsp:val=&quot;000B0916&quot;/&gt;&lt;wsp:rsid wsp:val=&quot;000B4357&quot;/&gt;&lt;wsp:rsid wsp:val=&quot;000B6909&quot;/&gt;&lt;wsp:rsid wsp:val=&quot;000B7DA2&quot;/&gt;&lt;wsp:rsid wsp:val=&quot;000F10A7&quot;/&gt;&lt;wsp:rsid wsp:val=&quot;000F3228&quot;/&gt;&lt;wsp:rsid wsp:val=&quot;0010038D&quot;/&gt;&lt;wsp:rsid wsp:val=&quot;001013BB&quot;/&gt;&lt;wsp:rsid wsp:val=&quot;00113E76&quot;/&gt;&lt;wsp:rsid wsp:val=&quot;0011480D&quot;/&gt;&lt;wsp:rsid wsp:val=&quot;00117951&quot;/&gt;&lt;wsp:rsid wsp:val=&quot;0012639D&quot;/&gt;&lt;wsp:rsid wsp:val=&quot;0013405F&quot;/&gt;&lt;wsp:rsid wsp:val=&quot;00135DEA&quot;/&gt;&lt;wsp:rsid wsp:val=&quot;00152163&quot;/&gt;&lt;wsp:rsid wsp:val=&quot;00153190&quot;/&gt;&lt;wsp:rsid wsp:val=&quot;00173672&quot;/&gt;&lt;wsp:rsid wsp:val=&quot;00173E53&quot;/&gt;&lt;wsp:rsid wsp:val=&quot;00196A06&quot;/&gt;&lt;wsp:rsid wsp:val=&quot;001A182E&quot;/&gt;&lt;wsp:rsid wsp:val=&quot;001A4E6B&quot;/&gt;&lt;wsp:rsid wsp:val=&quot;001D4471&quot;/&gt;&lt;wsp:rsid wsp:val=&quot;001D6DFA&quot;/&gt;&lt;wsp:rsid wsp:val=&quot;001E2737&quot;/&gt;&lt;wsp:rsid wsp:val=&quot;001E5ECB&quot;/&gt;&lt;wsp:rsid wsp:val=&quot;001F027A&quot;/&gt;&lt;wsp:rsid wsp:val=&quot;001F0CBE&quot;/&gt;&lt;wsp:rsid wsp:val=&quot;001F0E72&quot;/&gt;&lt;wsp:rsid wsp:val=&quot;001F6E8B&quot;/&gt;&lt;wsp:rsid wsp:val=&quot;00203809&quot;/&gt;&lt;wsp:rsid wsp:val=&quot;002049FA&quot;/&gt;&lt;wsp:rsid wsp:val=&quot;00205B6B&quot;/&gt;&lt;wsp:rsid wsp:val=&quot;00207DB8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26B27&quot;/&gt;&lt;wsp:rsid wsp:val=&quot;0024270B&quot;/&gt;&lt;wsp:rsid wsp:val=&quot;00243DE6&quot;/&gt;&lt;wsp:rsid wsp:val=&quot;002461A8&quot;/&gt;&lt;wsp:rsid wsp:val=&quot;00253E5C&quot;/&gt;&lt;wsp:rsid wsp:val=&quot;002637CD&quot;/&gt;&lt;wsp:rsid wsp:val=&quot;002773CC&quot;/&gt;&lt;wsp:rsid wsp:val=&quot;00277AD1&quot;/&gt;&lt;wsp:rsid wsp:val=&quot;002A010E&quot;/&gt;&lt;wsp:rsid wsp:val=&quot;002A01D0&quot;/&gt;&lt;wsp:rsid wsp:val=&quot;002A40E2&quot;/&gt;&lt;wsp:rsid wsp:val=&quot;002A720F&quot;/&gt;&lt;wsp:rsid wsp:val=&quot;002B0CF6&quot;/&gt;&lt;wsp:rsid wsp:val=&quot;002C0376&quot;/&gt;&lt;wsp:rsid wsp:val=&quot;002C1F2B&quot;/&gt;&lt;wsp:rsid wsp:val=&quot;002E102E&quot;/&gt;&lt;wsp:rsid wsp:val=&quot;002E4F95&quot;/&gt;&lt;wsp:rsid wsp:val=&quot;002E61E7&quot;/&gt;&lt;wsp:rsid wsp:val=&quot;002F3881&quot;/&gt;&lt;wsp:rsid wsp:val=&quot;0032470F&quot;/&gt;&lt;wsp:rsid wsp:val=&quot;00334745&quot;/&gt;&lt;wsp:rsid wsp:val=&quot;00342188&quot;/&gt;&lt;wsp:rsid wsp:val=&quot;003523DE&quot;/&gt;&lt;wsp:rsid wsp:val=&quot;00355826&quot;/&gt;&lt;wsp:rsid wsp:val=&quot;0035681F&quot;/&gt;&lt;wsp:rsid wsp:val=&quot;00357401&quot;/&gt;&lt;wsp:rsid wsp:val=&quot;0036544D&quot;/&gt;&lt;wsp:rsid wsp:val=&quot;003672B3&quot;/&gt;&lt;wsp:rsid wsp:val=&quot;00373275&quot;/&gt;&lt;wsp:rsid wsp:val=&quot;00376D35&quot;/&gt;&lt;wsp:rsid wsp:val=&quot;003832A5&quot;/&gt;&lt;wsp:rsid wsp:val=&quot;00386A49&quot;/&gt;&lt;wsp:rsid wsp:val=&quot;0039211A&quot;/&gt;&lt;wsp:rsid wsp:val=&quot;003A7E32&quot;/&gt;&lt;wsp:rsid wsp:val=&quot;003B71FE&quot;/&gt;&lt;wsp:rsid wsp:val=&quot;003D2D66&quot;/&gt;&lt;wsp:rsid wsp:val=&quot;003E31A0&quot;/&gt;&lt;wsp:rsid wsp:val=&quot;003F3DBA&quot;/&gt;&lt;wsp:rsid wsp:val=&quot;003F5BA4&quot;/&gt;&lt;wsp:rsid wsp:val=&quot;004074B3&quot;/&gt;&lt;wsp:rsid wsp:val=&quot;00407964&quot;/&gt;&lt;wsp:rsid wsp:val=&quot;00415337&quot;/&gt;&lt;wsp:rsid wsp:val=&quot;004168E1&quot;/&gt;&lt;wsp:rsid wsp:val=&quot;00423A38&quot;/&gt;&lt;wsp:rsid wsp:val=&quot;004329F5&quot;/&gt;&lt;wsp:rsid wsp:val=&quot;00435A44&quot;/&gt;&lt;wsp:rsid wsp:val=&quot;00444DCE&quot;/&gt;&lt;wsp:rsid wsp:val=&quot;00447347&quot;/&gt;&lt;wsp:rsid wsp:val=&quot;00454DA6&quot;/&gt;&lt;wsp:rsid wsp:val=&quot;00463E04&quot;/&gt;&lt;wsp:rsid wsp:val=&quot;004858B9&quot;/&gt;&lt;wsp:rsid wsp:val=&quot;00486759&quot;/&gt;&lt;wsp:rsid wsp:val=&quot;00486FD1&quot;/&gt;&lt;wsp:rsid wsp:val=&quot;0048775E&quot;/&gt;&lt;wsp:rsid wsp:val=&quot;00490534&quot;/&gt;&lt;wsp:rsid wsp:val=&quot;00491BE4&quot;/&gt;&lt;wsp:rsid wsp:val=&quot;0049314C&quot;/&gt;&lt;wsp:rsid wsp:val=&quot;00493F3B&quot;/&gt;&lt;wsp:rsid wsp:val=&quot;004B2897&quot;/&gt;&lt;wsp:rsid wsp:val=&quot;004C33DF&quot;/&gt;&lt;wsp:rsid wsp:val=&quot;004C7673&quot;/&gt;&lt;wsp:rsid wsp:val=&quot;004D3C48&quot;/&gt;&lt;wsp:rsid wsp:val=&quot;004D7DA1&quot;/&gt;&lt;wsp:rsid wsp:val=&quot;004E1422&quot;/&gt;&lt;wsp:rsid wsp:val=&quot;004F032A&quot;/&gt;&lt;wsp:rsid wsp:val=&quot;004F458C&quot;/&gt;&lt;wsp:rsid wsp:val=&quot;004F65FC&quot;/&gt;&lt;wsp:rsid wsp:val=&quot;004F7B1A&quot;/&gt;&lt;wsp:rsid wsp:val=&quot;005203AA&quot;/&gt;&lt;wsp:rsid wsp:val=&quot;00521F5C&quot;/&gt;&lt;wsp:rsid wsp:val=&quot;0052275B&quot;/&gt;&lt;wsp:rsid wsp:val=&quot;005461FC&quot;/&gt;&lt;wsp:rsid wsp:val=&quot;00551238&quot;/&gt;&lt;wsp:rsid wsp:val=&quot;005574D1&quot;/&gt;&lt;wsp:rsid wsp:val=&quot;00565E8F&quot;/&gt;&lt;wsp:rsid wsp:val=&quot;005672B3&quot;/&gt;&lt;wsp:rsid wsp:val=&quot;005678A2&quot;/&gt;&lt;wsp:rsid wsp:val=&quot;0057672B&quot;/&gt;&lt;wsp:rsid wsp:val=&quot;00584079&quot;/&gt;&lt;wsp:rsid wsp:val=&quot;005A1D91&quot;/&gt;&lt;wsp:rsid wsp:val=&quot;005B2551&quot;/&gt;&lt;wsp:rsid wsp:val=&quot;005C4DE7&quot;/&gt;&lt;wsp:rsid wsp:val=&quot;005D285C&quot;/&gt;&lt;wsp:rsid wsp:val=&quot;005E00BC&quot;/&gt;&lt;wsp:rsid wsp:val=&quot;005E0E68&quot;/&gt;&lt;wsp:rsid wsp:val=&quot;005E0FCA&quot;/&gt;&lt;wsp:rsid wsp:val=&quot;005F3C26&quot;/&gt;&lt;wsp:rsid wsp:val=&quot;005F619C&quot;/&gt;&lt;wsp:rsid wsp:val=&quot;00605E1D&quot;/&gt;&lt;wsp:rsid wsp:val=&quot;00624F44&quot;/&gt;&lt;wsp:rsid wsp:val=&quot;00625FC3&quot;/&gt;&lt;wsp:rsid wsp:val=&quot;00636EF5&quot;/&gt;&lt;wsp:rsid wsp:val=&quot;00640170&quot;/&gt;&lt;wsp:rsid wsp:val=&quot;00653A71&quot;/&gt;&lt;wsp:rsid wsp:val=&quot;00681815&quot;/&gt;&lt;wsp:rsid wsp:val=&quot;00687EB9&quot;/&gt;&lt;wsp:rsid wsp:val=&quot;006912D1&quot;/&gt;&lt;wsp:rsid wsp:val=&quot;0069436C&quot;/&gt;&lt;wsp:rsid wsp:val=&quot;006973C0&quot;/&gt;&lt;wsp:rsid wsp:val=&quot;006B28B4&quot;/&gt;&lt;wsp:rsid wsp:val=&quot;006C1369&quot;/&gt;&lt;wsp:rsid wsp:val=&quot;006C3A50&quot;/&gt;&lt;wsp:rsid wsp:val=&quot;006D047C&quot;/&gt;&lt;wsp:rsid wsp:val=&quot;006D33BA&quot;/&gt;&lt;wsp:rsid wsp:val=&quot;006E6C1C&quot;/&gt;&lt;wsp:rsid wsp:val=&quot;006F5C9E&quot;/&gt;&lt;wsp:rsid wsp:val=&quot;006F65CD&quot;/&gt;&lt;wsp:rsid wsp:val=&quot;00720775&quot;/&gt;&lt;wsp:rsid wsp:val=&quot;007226F7&quot;/&gt;&lt;wsp:rsid wsp:val=&quot;00724C48&quot;/&gt;&lt;wsp:rsid wsp:val=&quot;00731C4E&quot;/&gt;&lt;wsp:rsid wsp:val=&quot;007356CF&quot;/&gt;&lt;wsp:rsid wsp:val=&quot;00735B87&quot;/&gt;&lt;wsp:rsid wsp:val=&quot;007424B9&quot;/&gt;&lt;wsp:rsid wsp:val=&quot;00750095&quot;/&gt;&lt;wsp:rsid wsp:val=&quot;00753955&quot;/&gt;&lt;wsp:rsid wsp:val=&quot;00756D53&quot;/&gt;&lt;wsp:rsid wsp:val=&quot;00761603&quot;/&gt;&lt;wsp:rsid wsp:val=&quot;00767409&quot;/&gt;&lt;wsp:rsid wsp:val=&quot;00773127&quot;/&gt;&lt;wsp:rsid wsp:val=&quot;007754E4&quot;/&gt;&lt;wsp:rsid wsp:val=&quot;00775BCB&quot;/&gt;&lt;wsp:rsid wsp:val=&quot;00777CC9&quot;/&gt;&lt;wsp:rsid wsp:val=&quot;0079022C&quot;/&gt;&lt;wsp:rsid wsp:val=&quot;0079685A&quot;/&gt;&lt;wsp:rsid wsp:val=&quot;007A00F2&quot;/&gt;&lt;wsp:rsid wsp:val=&quot;007C088E&quot;/&gt;&lt;wsp:rsid wsp:val=&quot;007C2DC7&quot;/&gt;&lt;wsp:rsid wsp:val=&quot;007F12E6&quot;/&gt;&lt;wsp:rsid wsp:val=&quot;007F7A6A&quot;/&gt;&lt;wsp:rsid wsp:val=&quot;00806CC2&quot;/&gt;&lt;wsp:rsid wsp:val=&quot;00814331&quot;/&gt;&lt;wsp:rsid wsp:val=&quot;00815833&quot;/&gt;&lt;wsp:rsid wsp:val=&quot;008177F1&quot;/&gt;&lt;wsp:rsid wsp:val=&quot;00827CFA&quot;/&gt;&lt;wsp:rsid wsp:val=&quot;00831197&quot;/&gt;&lt;wsp:rsid wsp:val=&quot;00834280&quot;/&gt;&lt;wsp:rsid wsp:val=&quot;00835104&quot;/&gt;&lt;wsp:rsid wsp:val=&quot;00836478&quot;/&gt;&lt;wsp:rsid wsp:val=&quot;008439AC&quot;/&gt;&lt;wsp:rsid wsp:val=&quot;008443AF&quot;/&gt;&lt;wsp:rsid wsp:val=&quot;008531ED&quot;/&gt;&lt;wsp:rsid wsp:val=&quot;00861B1B&quot;/&gt;&lt;wsp:rsid wsp:val=&quot;00862E4E&quot;/&gt;&lt;wsp:rsid wsp:val=&quot;0086698D&quot;/&gt;&lt;wsp:rsid wsp:val=&quot;0087519F&quot;/&gt;&lt;wsp:rsid wsp:val=&quot;0087759C&quot;/&gt;&lt;wsp:rsid wsp:val=&quot;0088236C&quot;/&gt;&lt;wsp:rsid wsp:val=&quot;008A06F8&quot;/&gt;&lt;wsp:rsid wsp:val=&quot;008A1E40&quot;/&gt;&lt;wsp:rsid wsp:val=&quot;008A20F0&quot;/&gt;&lt;wsp:rsid wsp:val=&quot;008A2C40&quot;/&gt;&lt;wsp:rsid wsp:val=&quot;008A668D&quot;/&gt;&lt;wsp:rsid wsp:val=&quot;008B76E0&quot;/&gt;&lt;wsp:rsid wsp:val=&quot;008C6843&quot;/&gt;&lt;wsp:rsid wsp:val=&quot;008E55CC&quot;/&gt;&lt;wsp:rsid wsp:val=&quot;008E6EE6&quot;/&gt;&lt;wsp:rsid wsp:val=&quot;008F7C09&quot;/&gt;&lt;wsp:rsid wsp:val=&quot;00900E33&quot;/&gt;&lt;wsp:rsid wsp:val=&quot;00910AD0&quot;/&gt;&lt;wsp:rsid wsp:val=&quot;009125BE&quot;/&gt;&lt;wsp:rsid wsp:val=&quot;009345C6&quot;/&gt;&lt;wsp:rsid wsp:val=&quot;009357BB&quot;/&gt;&lt;wsp:rsid wsp:val=&quot;0097412A&quot;/&gt;&lt;wsp:rsid wsp:val=&quot;00974FA5&quot;/&gt;&lt;wsp:rsid wsp:val=&quot;009801F2&quot;/&gt;&lt;wsp:rsid wsp:val=&quot;00986340&quot;/&gt;&lt;wsp:rsid wsp:val=&quot;009908A8&quot;/&gt;&lt;wsp:rsid wsp:val=&quot;00994A36&quot;/&gt;&lt;wsp:rsid wsp:val=&quot;009C15E7&quot;/&gt;&lt;wsp:rsid wsp:val=&quot;009C6AA8&quot;/&gt;&lt;wsp:rsid wsp:val=&quot;009D2F6D&quot;/&gt;&lt;wsp:rsid wsp:val=&quot;009F09AA&quot;/&gt;&lt;wsp:rsid wsp:val=&quot;009F30D6&quot;/&gt;&lt;wsp:rsid wsp:val=&quot;009F6D80&quot;/&gt;&lt;wsp:rsid wsp:val=&quot;00A01651&quot;/&gt;&lt;wsp:rsid wsp:val=&quot;00A02EA0&quot;/&gt;&lt;wsp:rsid wsp:val=&quot;00A03DBB&quot;/&gt;&lt;wsp:rsid wsp:val=&quot;00A16B54&quot;/&gt;&lt;wsp:rsid wsp:val=&quot;00A16C34&quot;/&gt;&lt;wsp:rsid wsp:val=&quot;00A21351&quot;/&gt;&lt;wsp:rsid wsp:val=&quot;00A21C93&quot;/&gt;&lt;wsp:rsid wsp:val=&quot;00A3084F&quot;/&gt;&lt;wsp:rsid wsp:val=&quot;00A34587&quot;/&gt;&lt;wsp:rsid wsp:val=&quot;00A37599&quot;/&gt;&lt;wsp:rsid wsp:val=&quot;00A40900&quot;/&gt;&lt;wsp:rsid wsp:val=&quot;00A5411E&quot;/&gt;&lt;wsp:rsid wsp:val=&quot;00A5741F&quot;/&gt;&lt;wsp:rsid wsp:val=&quot;00A92EA7&quot;/&gt;&lt;wsp:rsid wsp:val=&quot;00AA0E6B&quot;/&gt;&lt;wsp:rsid wsp:val=&quot;00AA14D4&quot;/&gt;&lt;wsp:rsid wsp:val=&quot;00AA7B25&quot;/&gt;&lt;wsp:rsid wsp:val=&quot;00AB1E5B&quot;/&gt;&lt;wsp:rsid wsp:val=&quot;00AB54CC&quot;/&gt;&lt;wsp:rsid wsp:val=&quot;00AC0B07&quot;/&gt;&lt;wsp:rsid wsp:val=&quot;00AC6A0F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F6C&quot;/&gt;&lt;wsp:rsid wsp:val=&quot;00B0401C&quot;/&gt;&lt;wsp:rsid wsp:val=&quot;00B072AC&quot;/&gt;&lt;wsp:rsid wsp:val=&quot;00B2038C&quot;/&gt;&lt;wsp:rsid wsp:val=&quot;00B23837&quot;/&gt;&lt;wsp:rsid wsp:val=&quot;00B25681&quot;/&gt;&lt;wsp:rsid wsp:val=&quot;00B401FA&quot;/&gt;&lt;wsp:rsid wsp:val=&quot;00B56311&quot;/&gt;&lt;wsp:rsid wsp:val=&quot;00B67105&quot;/&gt;&lt;wsp:rsid wsp:val=&quot;00B72C01&quot;/&gt;&lt;wsp:rsid wsp:val=&quot;00B82F70&quot;/&gt;&lt;wsp:rsid wsp:val=&quot;00B91227&quot;/&gt;&lt;wsp:rsid wsp:val=&quot;00B93B6E&quot;/&gt;&lt;wsp:rsid wsp:val=&quot;00B954D3&quot;/&gt;&lt;wsp:rsid wsp:val=&quot;00BA462D&quot;/&gt;&lt;wsp:rsid wsp:val=&quot;00BA5579&quot;/&gt;&lt;wsp:rsid wsp:val=&quot;00BC1ACA&quot;/&gt;&lt;wsp:rsid wsp:val=&quot;00BD51D2&quot;/&gt;&lt;wsp:rsid wsp:val=&quot;00BD7EEF&quot;/&gt;&lt;wsp:rsid wsp:val=&quot;00BE66EE&quot;/&gt;&lt;wsp:rsid wsp:val=&quot;00BF164E&quot;/&gt;&lt;wsp:rsid wsp:val=&quot;00BF42C2&quot;/&gt;&lt;wsp:rsid wsp:val=&quot;00C0251B&quot;/&gt;&lt;wsp:rsid wsp:val=&quot;00C15BB4&quot;/&gt;&lt;wsp:rsid wsp:val=&quot;00C2235B&quot;/&gt;&lt;wsp:rsid wsp:val=&quot;00C256CA&quot;/&gt;&lt;wsp:rsid wsp:val=&quot;00C348B0&quot;/&gt;&lt;wsp:rsid wsp:val=&quot;00C42798&quot;/&gt;&lt;wsp:rsid wsp:val=&quot;00C4534B&quot;/&gt;&lt;wsp:rsid wsp:val=&quot;00C47306&quot;/&gt;&lt;wsp:rsid wsp:val=&quot;00C473F8&quot;/&gt;&lt;wsp:rsid wsp:val=&quot;00C518F8&quot;/&gt;&lt;wsp:rsid wsp:val=&quot;00C519F2&quot;/&gt;&lt;wsp:rsid wsp:val=&quot;00C532C1&quot;/&gt;&lt;wsp:rsid wsp:val=&quot;00C53977&quot;/&gt;&lt;wsp:rsid wsp:val=&quot;00C5451F&quot;/&gt;&lt;wsp:rsid wsp:val=&quot;00C6259B&quot;/&gt;&lt;wsp:rsid wsp:val=&quot;00C7103F&quot;/&gt;&lt;wsp:rsid wsp:val=&quot;00C73D3C&quot;/&gt;&lt;wsp:rsid wsp:val=&quot;00C75090&quot;/&gt;&lt;wsp:rsid wsp:val=&quot;00C81030&quot;/&gt;&lt;wsp:rsid wsp:val=&quot;00C8359C&quot;/&gt;&lt;wsp:rsid wsp:val=&quot;00C84B9F&quot;/&gt;&lt;wsp:rsid wsp:val=&quot;00CA09F5&quot;/&gt;&lt;wsp:rsid wsp:val=&quot;00CC2813&quot;/&gt;&lt;wsp:rsid wsp:val=&quot;00CC4A57&quot;/&gt;&lt;wsp:rsid wsp:val=&quot;00CD5830&quot;/&gt;&lt;wsp:rsid wsp:val=&quot;00CE11D9&quot;/&gt;&lt;wsp:rsid wsp:val=&quot;00CE450F&quot;/&gt;&lt;wsp:rsid wsp:val=&quot;00CE56E3&quot;/&gt;&lt;wsp:rsid wsp:val=&quot;00D01D8E&quot;/&gt;&lt;wsp:rsid wsp:val=&quot;00D05B95&quot;/&gt;&lt;wsp:rsid wsp:val=&quot;00D20748&quot;/&gt;&lt;wsp:rsid wsp:val=&quot;00D21C33&quot;/&gt;&lt;wsp:rsid wsp:val=&quot;00D33718&quot;/&gt;&lt;wsp:rsid wsp:val=&quot;00D40C06&quot;/&gt;&lt;wsp:rsid wsp:val=&quot;00D441E6&quot;/&gt;&lt;wsp:rsid wsp:val=&quot;00D563F1&quot;/&gt;&lt;wsp:rsid wsp:val=&quot;00D656D8&quot;/&gt;&lt;wsp:rsid wsp:val=&quot;00D65E1A&quot;/&gt;&lt;wsp:rsid wsp:val=&quot;00D67FAA&quot;/&gt;&lt;wsp:rsid wsp:val=&quot;00D707CB&quot;/&gt;&lt;wsp:rsid wsp:val=&quot;00D75CF7&quot;/&gt;&lt;wsp:rsid wsp:val=&quot;00D91B8E&quot;/&gt;&lt;wsp:rsid wsp:val=&quot;00DA4F9B&quot;/&gt;&lt;wsp:rsid wsp:val=&quot;00DD3721&quot;/&gt;&lt;wsp:rsid wsp:val=&quot;00DE367E&quot;/&gt;&lt;wsp:rsid wsp:val=&quot;00DE41B0&quot;/&gt;&lt;wsp:rsid wsp:val=&quot;00DE495F&quot;/&gt;&lt;wsp:rsid wsp:val=&quot;00DE6E3C&quot;/&gt;&lt;wsp:rsid wsp:val=&quot;00DF3236&quot;/&gt;&lt;wsp:rsid wsp:val=&quot;00DF67CF&quot;/&gt;&lt;wsp:rsid wsp:val=&quot;00E022FE&quot;/&gt;&lt;wsp:rsid wsp:val=&quot;00E14A3F&quot;/&gt;&lt;wsp:rsid wsp:val=&quot;00E20CB0&quot;/&gt;&lt;wsp:rsid wsp:val=&quot;00E26511&quot;/&gt;&lt;wsp:rsid wsp:val=&quot;00E3775D&quot;/&gt;&lt;wsp:rsid wsp:val=&quot;00E41338&quot;/&gt;&lt;wsp:rsid wsp:val=&quot;00E51396&quot;/&gt;&lt;wsp:rsid wsp:val=&quot;00E55F41&quot;/&gt;&lt;wsp:rsid wsp:val=&quot;00E633D6&quot;/&gt;&lt;wsp:rsid wsp:val=&quot;00E72421&quot;/&gt;&lt;wsp:rsid wsp:val=&quot;00E725DA&quot;/&gt;&lt;wsp:rsid wsp:val=&quot;00E7432D&quot;/&gt;&lt;wsp:rsid wsp:val=&quot;00E80F75&quot;/&gt;&lt;wsp:rsid wsp:val=&quot;00E95DD8&quot;/&gt;&lt;wsp:rsid wsp:val=&quot;00E9746F&quot;/&gt;&lt;wsp:rsid wsp:val=&quot;00EA5D5C&quot;/&gt;&lt;wsp:rsid wsp:val=&quot;00EB036B&quot;/&gt;&lt;wsp:rsid wsp:val=&quot;00EB1160&quot;/&gt;&lt;wsp:rsid wsp:val=&quot;00EB6BBF&quot;/&gt;&lt;wsp:rsid wsp:val=&quot;00EC14A7&quot;/&gt;&lt;wsp:rsid wsp:val=&quot;00EC2AC6&quot;/&gt;&lt;wsp:rsid wsp:val=&quot;00ED3631&quot;/&gt;&lt;wsp:rsid wsp:val=&quot;00EE0A0B&quot;/&gt;&lt;wsp:rsid wsp:val=&quot;00EF11D8&quot;/&gt;&lt;wsp:rsid wsp:val=&quot;00EF1946&quot;/&gt;&lt;wsp:rsid wsp:val=&quot;00F046DF&quot;/&gt;&lt;wsp:rsid wsp:val=&quot;00F13A84&quot;/&gt;&lt;wsp:rsid wsp:val=&quot;00F27ABF&quot;/&gt;&lt;wsp:rsid wsp:val=&quot;00F3141D&quot;/&gt;&lt;wsp:rsid wsp:val=&quot;00F34B47&quot;/&gt;&lt;wsp:rsid wsp:val=&quot;00F34F57&quot;/&gt;&lt;wsp:rsid wsp:val=&quot;00F41523&quot;/&gt;&lt;wsp:rsid wsp:val=&quot;00F43886&quot;/&gt;&lt;wsp:rsid wsp:val=&quot;00F5544D&quot;/&gt;&lt;wsp:rsid wsp:val=&quot;00F637F1&quot;/&gt;&lt;wsp:rsid wsp:val=&quot;00F655DC&quot;/&gt;&lt;wsp:rsid wsp:val=&quot;00F73C90&quot;/&gt;&lt;wsp:rsid wsp:val=&quot;00F75D07&quot;/&gt;&lt;wsp:rsid wsp:val=&quot;00F77DB6&quot;/&gt;&lt;wsp:rsid wsp:val=&quot;00FA2123&quot;/&gt;&lt;wsp:rsid wsp:val=&quot;00FA4406&quot;/&gt;&lt;wsp:rsid wsp:val=&quot;00FB0979&quot;/&gt;&lt;wsp:rsid wsp:val=&quot;00FC0760&quot;/&gt;&lt;wsp:rsid wsp:val=&quot;00FC6196&quot;/&gt;&lt;wsp:rsid wsp:val=&quot;00FD32EB&quot;/&gt;&lt;wsp:rsid wsp:val=&quot;00FE1877&quot;/&gt;&lt;wsp:rsid wsp:val=&quot;00FE24AC&quot;/&gt;&lt;wsp:rsid wsp:val=&quot;00FE6C50&quot;/&gt;&lt;wsp:rsid wsp:val=&quot;00FF1EDB&quot;/&gt;&lt;wsp:rsid wsp:val=&quot;00FF20BD&quot;/&gt;&lt;wsp:rsid wsp:val=&quot;00FF493E&quot;/&gt;&lt;wsp:rsid wsp:val=&quot;00FF507A&quot;/&gt;&lt;/wsp:rsids&gt;&lt;/w:docPr&gt;&lt;w:body&gt;&lt;w:p wsp:rsidR=&quot;00000000&quot; wsp:rsidRDefault=&quot;00DE6E3C&quot;&gt;&lt;m:oMathPara&gt;&lt;m:oMath&gt;&lt;m:r&gt;&lt;w:rPr&gt;&lt;w:rFonts w:ascii=&quot;Cambria Math&quot; w:h-ansi=&quot;Cambria Math&quot;/&gt;&lt;wx:font wx:val=&quot;Cambria Math&quot;/&gt;&lt;w:i/&gt;&lt;/w:rPr&gt;&lt;m:t&gt;E&lt;/m:t&gt;&lt;/m:r&gt;&lt;m:r&gt;&lt;w:rPr&gt;&lt;w:rFonts w:asci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C&lt;/m:t&gt;&lt;/m:r&gt;&lt;/m:num&gt;&lt;m:den&gt;&lt;m:r&gt;&lt;w:rPr&gt;&lt;w:rFonts w:ascii=&quot;Cambria Math&quot; w:h-ansi=&quot;Cambria Math&quot;/&gt;&lt;wx:font wx:val=&quot;Cambria Math&quot;/&gt;&lt;w:i/&gt;&lt;/w:rPr&gt;&lt;m:t&gt;Qв€™О±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1" o:title="" chromakey="white"/>
                </v:shape>
              </w:pict>
            </w:r>
            <w:r w:rsidRPr="00346EBF">
              <w:fldChar w:fldCharType="end"/>
            </w:r>
            <w:r w:rsidRPr="00346EBF">
              <w:t>;</w:t>
            </w:r>
          </w:p>
        </w:tc>
      </w:tr>
    </w:tbl>
    <w:p w:rsidR="00CB7FFC" w:rsidRPr="00346EBF" w:rsidRDefault="00CB7FFC" w:rsidP="00CB7FFC">
      <w:r w:rsidRPr="00346EBF">
        <w:t>9. В конусных дробилках используют следующие способы разрушения руды:</w:t>
      </w:r>
    </w:p>
    <w:tbl>
      <w:tblPr>
        <w:tblW w:w="0" w:type="auto"/>
        <w:tblInd w:w="1101" w:type="dxa"/>
        <w:tblLook w:val="04A0"/>
      </w:tblPr>
      <w:tblGrid>
        <w:gridCol w:w="8187"/>
      </w:tblGrid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1) раскалывание и истирание;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2) раздавливание и истирание;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3) раскалывание и раздавливание;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4) истирание и удар;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5) раздавливание и удар.</w:t>
            </w:r>
          </w:p>
        </w:tc>
      </w:tr>
    </w:tbl>
    <w:p w:rsidR="00CB7FFC" w:rsidRPr="00346EBF" w:rsidRDefault="00CB7FFC" w:rsidP="00CB7FFC">
      <w:r w:rsidRPr="00346EBF">
        <w:t>10. Под завалом могут работать дробилки:</w:t>
      </w:r>
    </w:p>
    <w:tbl>
      <w:tblPr>
        <w:tblW w:w="0" w:type="auto"/>
        <w:tblInd w:w="1101" w:type="dxa"/>
        <w:tblLook w:val="04A0"/>
      </w:tblPr>
      <w:tblGrid>
        <w:gridCol w:w="8187"/>
      </w:tblGrid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1) конусные;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2) валковые;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3) центробежные;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4) молотковые;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5) щековые.</w:t>
            </w:r>
          </w:p>
        </w:tc>
      </w:tr>
    </w:tbl>
    <w:p w:rsidR="00CB7FFC" w:rsidRPr="00346EBF" w:rsidRDefault="00CB7FFC" w:rsidP="00CB7FFC">
      <w:r w:rsidRPr="00346EBF">
        <w:t>11. Дробилками периодического действия являются:</w:t>
      </w:r>
    </w:p>
    <w:tbl>
      <w:tblPr>
        <w:tblW w:w="0" w:type="auto"/>
        <w:tblInd w:w="1101" w:type="dxa"/>
        <w:tblLook w:val="04A0"/>
      </w:tblPr>
      <w:tblGrid>
        <w:gridCol w:w="8187"/>
      </w:tblGrid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1) валковые;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2) щековые;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3) конусные;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4) центробежные;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5) роторные.</w:t>
            </w:r>
          </w:p>
        </w:tc>
      </w:tr>
    </w:tbl>
    <w:p w:rsidR="00CB7FFC" w:rsidRPr="00346EBF" w:rsidRDefault="00CB7FFC" w:rsidP="00CB7FFC">
      <w:r w:rsidRPr="00346EBF">
        <w:t>12. Угол при вершине дробящего конуса в дробилке КМД:</w:t>
      </w:r>
    </w:p>
    <w:tbl>
      <w:tblPr>
        <w:tblW w:w="0" w:type="auto"/>
        <w:tblInd w:w="1101" w:type="dxa"/>
        <w:tblLook w:val="04A0"/>
      </w:tblPr>
      <w:tblGrid>
        <w:gridCol w:w="8187"/>
      </w:tblGrid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1) около 160º;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2) около 60º;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3) около 100º;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4) около 80º;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5) около 40º.</w:t>
            </w:r>
          </w:p>
        </w:tc>
      </w:tr>
    </w:tbl>
    <w:p w:rsidR="00CB7FFC" w:rsidRPr="00346EBF" w:rsidRDefault="00CB7FFC" w:rsidP="00CB7FFC">
      <w:r w:rsidRPr="00346EBF">
        <w:t>13. Предварительное грохочение используется:</w:t>
      </w:r>
    </w:p>
    <w:tbl>
      <w:tblPr>
        <w:tblW w:w="0" w:type="auto"/>
        <w:tblInd w:w="1101" w:type="dxa"/>
        <w:tblLook w:val="04A0"/>
      </w:tblPr>
      <w:tblGrid>
        <w:gridCol w:w="8187"/>
      </w:tblGrid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1) при большой крупности материала;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2) перед последней стадией дробления;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3) всегда используют;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lastRenderedPageBreak/>
              <w:t>4) при высоком коэффициенте загрузки сопряженной дробилки;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5) при большом содержании мелочи в дробленом продукте.</w:t>
            </w:r>
          </w:p>
        </w:tc>
      </w:tr>
    </w:tbl>
    <w:p w:rsidR="00CB7FFC" w:rsidRPr="00346EBF" w:rsidRDefault="00CB7FFC" w:rsidP="00CB7FFC">
      <w:pPr>
        <w:jc w:val="center"/>
        <w:rPr>
          <w:b/>
        </w:rPr>
      </w:pPr>
    </w:p>
    <w:p w:rsidR="00CB7FFC" w:rsidRPr="00346EBF" w:rsidRDefault="00CB7FFC" w:rsidP="00CB7FFC">
      <w:pPr>
        <w:jc w:val="center"/>
        <w:rPr>
          <w:i/>
        </w:rPr>
      </w:pPr>
      <w:r w:rsidRPr="00346EBF">
        <w:rPr>
          <w:i/>
        </w:rPr>
        <w:t>Вариант 2</w:t>
      </w:r>
    </w:p>
    <w:p w:rsidR="00CB7FFC" w:rsidRPr="00346EBF" w:rsidRDefault="00CB7FFC" w:rsidP="00CB7FFC">
      <w:r w:rsidRPr="00346EBF">
        <w:t xml:space="preserve">1. Эффективность грохочения равняется 100% при: </w:t>
      </w:r>
    </w:p>
    <w:tbl>
      <w:tblPr>
        <w:tblW w:w="4369" w:type="pct"/>
        <w:tblInd w:w="959" w:type="dxa"/>
        <w:tblLook w:val="04A0"/>
      </w:tblPr>
      <w:tblGrid>
        <w:gridCol w:w="8116"/>
      </w:tblGrid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1) при отсутствии мелкого класса в надрешетном материале;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2) при отсутствии мелкого класса в исходном материале;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3) при отсутствии крупного класса в исходном материале;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4) при отсутствии мелкого класса в подрешетном материале;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5) при отсутствии крупного класса в надрешетном материале.</w:t>
            </w:r>
          </w:p>
        </w:tc>
      </w:tr>
    </w:tbl>
    <w:p w:rsidR="00CB7FFC" w:rsidRPr="00346EBF" w:rsidRDefault="00CB7FFC" w:rsidP="00CB7FFC">
      <w:r w:rsidRPr="00346EBF">
        <w:t>2. Для грохочения крупнокускового материала применяется:</w:t>
      </w:r>
    </w:p>
    <w:tbl>
      <w:tblPr>
        <w:tblW w:w="2444" w:type="pct"/>
        <w:tblInd w:w="959" w:type="dxa"/>
        <w:tblLook w:val="04A0"/>
      </w:tblPr>
      <w:tblGrid>
        <w:gridCol w:w="4540"/>
      </w:tblGrid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1) инерционный грохот;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2) колосниковый грохот;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3) гирационный грохот;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4) валковый грохот;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5) качающийся грохот.</w:t>
            </w:r>
          </w:p>
        </w:tc>
      </w:tr>
    </w:tbl>
    <w:p w:rsidR="00CB7FFC" w:rsidRPr="00346EBF" w:rsidRDefault="00CB7FFC" w:rsidP="00CB7FFC">
      <w:r w:rsidRPr="00346EBF">
        <w:t>3. Коэффициентом живого сечения называется:</w:t>
      </w:r>
    </w:p>
    <w:tbl>
      <w:tblPr>
        <w:tblW w:w="4295" w:type="pct"/>
        <w:tblInd w:w="959" w:type="dxa"/>
        <w:tblLook w:val="04A0"/>
      </w:tblPr>
      <w:tblGrid>
        <w:gridCol w:w="7978"/>
      </w:tblGrid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1) площадь сита;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2) отношение площади отверстий сита в свету к общей его площади;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3) отношение площади сита к площади отверстий сита в свету;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4) площадь отверстий сита;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5) площадь сита в свету.</w:t>
            </w:r>
          </w:p>
        </w:tc>
      </w:tr>
    </w:tbl>
    <w:p w:rsidR="00CB7FFC" w:rsidRPr="00346EBF" w:rsidRDefault="00CB7FFC" w:rsidP="00CB7FFC">
      <w:pPr>
        <w:pStyle w:val="af4"/>
        <w:ind w:left="0"/>
        <w:rPr>
          <w:szCs w:val="24"/>
        </w:rPr>
      </w:pPr>
      <w:r w:rsidRPr="00346EBF">
        <w:rPr>
          <w:szCs w:val="24"/>
        </w:rPr>
        <w:t xml:space="preserve">4. Дробление относиться к процессу: </w:t>
      </w:r>
    </w:p>
    <w:tbl>
      <w:tblPr>
        <w:tblW w:w="2444" w:type="pct"/>
        <w:tblInd w:w="959" w:type="dxa"/>
        <w:tblLook w:val="04A0"/>
      </w:tblPr>
      <w:tblGrid>
        <w:gridCol w:w="4540"/>
      </w:tblGrid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1) основному;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2) вспомогательному;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3) второстепенному;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4) физическому;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5) подготовительному.</w:t>
            </w:r>
          </w:p>
        </w:tc>
      </w:tr>
    </w:tbl>
    <w:p w:rsidR="00CB7FFC" w:rsidRPr="00346EBF" w:rsidRDefault="00CB7FFC" w:rsidP="00CB7FFC">
      <w:r w:rsidRPr="00346EBF">
        <w:t>5. После крупного дробления получают материал крупностью:</w:t>
      </w:r>
    </w:p>
    <w:tbl>
      <w:tblPr>
        <w:tblW w:w="2444" w:type="pct"/>
        <w:tblInd w:w="959" w:type="dxa"/>
        <w:tblLook w:val="04A0"/>
      </w:tblPr>
      <w:tblGrid>
        <w:gridCol w:w="4540"/>
      </w:tblGrid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1) 100-0 мм;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2) 350-0 мм;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3) 300-10 мм;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4) 500-50 мм;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5) 500-100 мм.</w:t>
            </w:r>
          </w:p>
        </w:tc>
      </w:tr>
    </w:tbl>
    <w:p w:rsidR="00CB7FFC" w:rsidRPr="00346EBF" w:rsidRDefault="00CB7FFC" w:rsidP="00CB7FFC">
      <w:r w:rsidRPr="00346EBF">
        <w:t xml:space="preserve">6. </w:t>
      </w:r>
      <w:r w:rsidRPr="00346EBF">
        <w:rPr>
          <w:rFonts w:eastAsia="Calibri"/>
        </w:rPr>
        <w:t>К дробилкам ударного действия относятся:</w:t>
      </w:r>
    </w:p>
    <w:tbl>
      <w:tblPr>
        <w:tblW w:w="2444" w:type="pct"/>
        <w:tblInd w:w="959" w:type="dxa"/>
        <w:tblLook w:val="04A0"/>
      </w:tblPr>
      <w:tblGrid>
        <w:gridCol w:w="4540"/>
      </w:tblGrid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 xml:space="preserve">1) </w:t>
            </w:r>
            <w:r w:rsidRPr="00346EBF">
              <w:rPr>
                <w:rFonts w:eastAsia="Calibri"/>
              </w:rPr>
              <w:t>валковые;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 xml:space="preserve">2) </w:t>
            </w:r>
            <w:r w:rsidRPr="00346EBF">
              <w:rPr>
                <w:rFonts w:eastAsia="Calibri"/>
              </w:rPr>
              <w:t>молотковые;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 xml:space="preserve">3) </w:t>
            </w:r>
            <w:r w:rsidRPr="00346EBF">
              <w:rPr>
                <w:rFonts w:eastAsia="Calibri"/>
              </w:rPr>
              <w:t>щековые;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4) мелющие;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 xml:space="preserve">5) </w:t>
            </w:r>
            <w:r w:rsidRPr="00346EBF">
              <w:rPr>
                <w:rFonts w:eastAsia="Calibri"/>
              </w:rPr>
              <w:t>конусные.</w:t>
            </w:r>
          </w:p>
        </w:tc>
      </w:tr>
    </w:tbl>
    <w:p w:rsidR="00CB7FFC" w:rsidRPr="00346EBF" w:rsidRDefault="00CB7FFC" w:rsidP="00CB7FFC">
      <w:r w:rsidRPr="00346EBF">
        <w:t xml:space="preserve">7. </w:t>
      </w:r>
      <w:r w:rsidRPr="00346EBF">
        <w:rPr>
          <w:rFonts w:eastAsia="Calibri"/>
        </w:rPr>
        <w:t>Степень дробления есть:</w:t>
      </w:r>
    </w:p>
    <w:tbl>
      <w:tblPr>
        <w:tblW w:w="4222" w:type="pct"/>
        <w:tblInd w:w="959" w:type="dxa"/>
        <w:tblLook w:val="04A0"/>
      </w:tblPr>
      <w:tblGrid>
        <w:gridCol w:w="7843"/>
      </w:tblGrid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 xml:space="preserve">1) </w:t>
            </w:r>
            <w:r w:rsidRPr="00346EBF">
              <w:rPr>
                <w:rFonts w:eastAsia="Calibri"/>
              </w:rPr>
              <w:t>отношение размера разгрузочной щели к размеру максимального куска после дробления;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 xml:space="preserve">2) </w:t>
            </w:r>
            <w:r w:rsidRPr="00346EBF">
              <w:rPr>
                <w:rFonts w:eastAsia="Calibri"/>
              </w:rPr>
              <w:t>отношение размера загрузочного отверстия к размеру макс</w:t>
            </w:r>
            <w:r w:rsidRPr="00346EBF">
              <w:rPr>
                <w:rFonts w:eastAsia="Calibri"/>
              </w:rPr>
              <w:t>и</w:t>
            </w:r>
            <w:r w:rsidRPr="00346EBF">
              <w:rPr>
                <w:rFonts w:eastAsia="Calibri"/>
              </w:rPr>
              <w:t>мальн</w:t>
            </w:r>
            <w:r w:rsidRPr="00346EBF">
              <w:rPr>
                <w:rFonts w:eastAsia="Calibri"/>
              </w:rPr>
              <w:t>о</w:t>
            </w:r>
            <w:r w:rsidRPr="00346EBF">
              <w:rPr>
                <w:rFonts w:eastAsia="Calibri"/>
              </w:rPr>
              <w:t>го куска перед дроблением;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 xml:space="preserve">3) </w:t>
            </w:r>
            <w:r w:rsidRPr="00346EBF">
              <w:rPr>
                <w:rFonts w:eastAsia="Calibri"/>
              </w:rPr>
              <w:t>отношение размера максимального куска перед дроблением к размеру максимального куска после дробления;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 xml:space="preserve">4) </w:t>
            </w:r>
            <w:r w:rsidRPr="00346EBF">
              <w:rPr>
                <w:rFonts w:eastAsia="Calibri"/>
              </w:rPr>
              <w:t>отношение размеров разгрузочных щелей дробилок двух сме</w:t>
            </w:r>
            <w:r w:rsidRPr="00346EBF">
              <w:rPr>
                <w:rFonts w:eastAsia="Calibri"/>
              </w:rPr>
              <w:t>ж</w:t>
            </w:r>
            <w:r w:rsidRPr="00346EBF">
              <w:rPr>
                <w:rFonts w:eastAsia="Calibri"/>
              </w:rPr>
              <w:t>ных стадий;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5) отношение максимального куска в руде к минимальному.</w:t>
            </w:r>
          </w:p>
        </w:tc>
      </w:tr>
    </w:tbl>
    <w:p w:rsidR="00CB7FFC" w:rsidRPr="00346EBF" w:rsidRDefault="00CB7FFC" w:rsidP="00CB7FFC">
      <w:r w:rsidRPr="00346EBF">
        <w:t xml:space="preserve">8. </w:t>
      </w:r>
      <w:r w:rsidRPr="00346EBF">
        <w:rPr>
          <w:rFonts w:eastAsia="Calibri"/>
        </w:rPr>
        <w:t>Для дробления крупной руды в первой стадии чаще используют:</w:t>
      </w:r>
    </w:p>
    <w:tbl>
      <w:tblPr>
        <w:tblW w:w="2444" w:type="pct"/>
        <w:tblInd w:w="959" w:type="dxa"/>
        <w:tblLook w:val="04A0"/>
      </w:tblPr>
      <w:tblGrid>
        <w:gridCol w:w="4540"/>
      </w:tblGrid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1) центробежные дробилки;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lastRenderedPageBreak/>
              <w:t xml:space="preserve">2) </w:t>
            </w:r>
            <w:r w:rsidRPr="00346EBF">
              <w:rPr>
                <w:rFonts w:eastAsia="Calibri"/>
              </w:rPr>
              <w:t>валковые дробилки;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 xml:space="preserve">3) </w:t>
            </w:r>
            <w:r w:rsidRPr="00346EBF">
              <w:rPr>
                <w:rFonts w:eastAsia="Calibri"/>
              </w:rPr>
              <w:t>вибрационные дробилки;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 xml:space="preserve">4) </w:t>
            </w:r>
            <w:r w:rsidRPr="00346EBF">
              <w:rPr>
                <w:rFonts w:eastAsia="Calibri"/>
              </w:rPr>
              <w:t>щековые дробилки;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 xml:space="preserve">5) </w:t>
            </w:r>
            <w:r w:rsidRPr="00346EBF">
              <w:rPr>
                <w:rFonts w:eastAsia="Calibri"/>
              </w:rPr>
              <w:t>роторные дробилки.</w:t>
            </w:r>
          </w:p>
        </w:tc>
      </w:tr>
    </w:tbl>
    <w:p w:rsidR="00CB7FFC" w:rsidRPr="00346EBF" w:rsidRDefault="00CB7FFC" w:rsidP="00CB7FFC">
      <w:r w:rsidRPr="00346EBF">
        <w:t>9. Эффективность грохочения выше у грохота:</w:t>
      </w:r>
    </w:p>
    <w:tbl>
      <w:tblPr>
        <w:tblW w:w="0" w:type="auto"/>
        <w:tblInd w:w="1101" w:type="dxa"/>
        <w:tblLook w:val="04A0"/>
      </w:tblPr>
      <w:tblGrid>
        <w:gridCol w:w="8187"/>
      </w:tblGrid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1) барабанного;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2) колосникового;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3) инерционного;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4) валкового;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5) плоскокачающегося.</w:t>
            </w:r>
          </w:p>
        </w:tc>
      </w:tr>
    </w:tbl>
    <w:p w:rsidR="00CB7FFC" w:rsidRPr="00346EBF" w:rsidRDefault="00CB7FFC" w:rsidP="00CB7FFC">
      <w:r w:rsidRPr="00346EBF">
        <w:t>10. Наиболее благоприятным режимом работы шаровой мельницы первой стадии измельчения является:</w:t>
      </w:r>
    </w:p>
    <w:tbl>
      <w:tblPr>
        <w:tblW w:w="0" w:type="auto"/>
        <w:tblInd w:w="1101" w:type="dxa"/>
        <w:tblLook w:val="04A0"/>
      </w:tblPr>
      <w:tblGrid>
        <w:gridCol w:w="8187"/>
      </w:tblGrid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1) смешанный;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2) каскадный;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3) водопадный;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4) центрифугирующий;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5) текущий.</w:t>
            </w:r>
          </w:p>
        </w:tc>
      </w:tr>
    </w:tbl>
    <w:p w:rsidR="00CB7FFC" w:rsidRPr="00346EBF" w:rsidRDefault="00CB7FFC" w:rsidP="00CB7FFC">
      <w:r w:rsidRPr="00346EBF">
        <w:t>11. Скорость, при которой шары в мельнице вращаются вместе с барабаном:</w:t>
      </w:r>
    </w:p>
    <w:tbl>
      <w:tblPr>
        <w:tblW w:w="0" w:type="auto"/>
        <w:tblInd w:w="1101" w:type="dxa"/>
        <w:tblLook w:val="04A0"/>
      </w:tblPr>
      <w:tblGrid>
        <w:gridCol w:w="8187"/>
      </w:tblGrid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1) конечная;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2) оптимальная;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3) критическая;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4) общая;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5) начальная.</w:t>
            </w:r>
          </w:p>
        </w:tc>
      </w:tr>
    </w:tbl>
    <w:p w:rsidR="00CB7FFC" w:rsidRPr="00346EBF" w:rsidRDefault="00CB7FFC" w:rsidP="00CB7FFC">
      <w:r w:rsidRPr="00346EBF">
        <w:t>12. Режим работы стержневых мельниц:</w:t>
      </w:r>
    </w:p>
    <w:tbl>
      <w:tblPr>
        <w:tblW w:w="0" w:type="auto"/>
        <w:tblInd w:w="1101" w:type="dxa"/>
        <w:tblLook w:val="04A0"/>
      </w:tblPr>
      <w:tblGrid>
        <w:gridCol w:w="8187"/>
      </w:tblGrid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1) центрифугирующий;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2) смешанный;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3) текущий;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4) водопадный;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5) каскадный.</w:t>
            </w:r>
          </w:p>
        </w:tc>
      </w:tr>
    </w:tbl>
    <w:p w:rsidR="00CB7FFC" w:rsidRPr="00346EBF" w:rsidRDefault="00CB7FFC" w:rsidP="00CB7FFC">
      <w:r w:rsidRPr="00346EBF">
        <w:t>13. Оптимальный коэффициент заполнения мельницы шарами:</w:t>
      </w:r>
    </w:p>
    <w:tbl>
      <w:tblPr>
        <w:tblW w:w="0" w:type="auto"/>
        <w:tblInd w:w="1101" w:type="dxa"/>
        <w:tblLook w:val="04A0"/>
      </w:tblPr>
      <w:tblGrid>
        <w:gridCol w:w="8187"/>
      </w:tblGrid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1) 25 %;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2) 45 %;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3) 60 %;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4) 75 %;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5) 80 %.</w:t>
            </w:r>
          </w:p>
        </w:tc>
      </w:tr>
    </w:tbl>
    <w:p w:rsidR="00CB7FFC" w:rsidRPr="00346EBF" w:rsidRDefault="00CB7FFC" w:rsidP="00CB7FFC">
      <w:pPr>
        <w:jc w:val="center"/>
        <w:rPr>
          <w:i/>
        </w:rPr>
      </w:pPr>
      <w:r w:rsidRPr="00346EBF">
        <w:rPr>
          <w:i/>
        </w:rPr>
        <w:t>Вариант  3</w:t>
      </w:r>
    </w:p>
    <w:p w:rsidR="00CB7FFC" w:rsidRPr="00346EBF" w:rsidRDefault="00CB7FFC" w:rsidP="00CB7FFC">
      <w:r w:rsidRPr="00346EBF">
        <w:t>1. Недостатком щековой дробилки с простым качанием щеки является:</w:t>
      </w:r>
    </w:p>
    <w:tbl>
      <w:tblPr>
        <w:tblW w:w="4222" w:type="pct"/>
        <w:tblInd w:w="959" w:type="dxa"/>
        <w:tblLook w:val="04A0"/>
      </w:tblPr>
      <w:tblGrid>
        <w:gridCol w:w="7843"/>
      </w:tblGrid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1) простая конструкция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2) не может работать под «завалом»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3) не требует большой высоты здания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4) не пригодна для дробления вязких и глинистых материалов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5) недостатков нет</w:t>
            </w:r>
          </w:p>
        </w:tc>
      </w:tr>
    </w:tbl>
    <w:p w:rsidR="00CB7FFC" w:rsidRPr="00346EBF" w:rsidRDefault="00CB7FFC" w:rsidP="00CB7FFC">
      <w:r w:rsidRPr="00346EBF">
        <w:t>2. Рабочим органом центробежной дробилки является:</w:t>
      </w:r>
    </w:p>
    <w:tbl>
      <w:tblPr>
        <w:tblW w:w="4222" w:type="pct"/>
        <w:tblInd w:w="959" w:type="dxa"/>
        <w:tblLook w:val="04A0"/>
      </w:tblPr>
      <w:tblGrid>
        <w:gridCol w:w="7843"/>
      </w:tblGrid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1) валки;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2) диск;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 xml:space="preserve">3) </w:t>
            </w:r>
            <w:r w:rsidRPr="00346EBF">
              <w:rPr>
                <w:rFonts w:eastAsia="Calibri"/>
              </w:rPr>
              <w:t>щека;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4) молотки;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 xml:space="preserve">5) </w:t>
            </w:r>
            <w:r w:rsidRPr="00346EBF">
              <w:rPr>
                <w:rFonts w:eastAsia="Calibri"/>
              </w:rPr>
              <w:t>конус.</w:t>
            </w:r>
          </w:p>
        </w:tc>
      </w:tr>
    </w:tbl>
    <w:p w:rsidR="00CB7FFC" w:rsidRPr="00346EBF" w:rsidRDefault="00CB7FFC" w:rsidP="00CB7FFC">
      <w:pPr>
        <w:rPr>
          <w:rFonts w:eastAsia="Calibri"/>
        </w:rPr>
      </w:pPr>
      <w:r w:rsidRPr="00346EBF">
        <w:t xml:space="preserve">3. </w:t>
      </w:r>
      <w:r w:rsidRPr="00346EBF">
        <w:rPr>
          <w:rFonts w:eastAsia="Calibri"/>
        </w:rPr>
        <w:t>Степень дробления щековых дробилок составляет:</w:t>
      </w:r>
    </w:p>
    <w:tbl>
      <w:tblPr>
        <w:tblW w:w="4222" w:type="pct"/>
        <w:tblInd w:w="959" w:type="dxa"/>
        <w:tblLook w:val="04A0"/>
      </w:tblPr>
      <w:tblGrid>
        <w:gridCol w:w="7843"/>
      </w:tblGrid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1) 5-10;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2) 2-10;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3) 2-3;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lastRenderedPageBreak/>
              <w:t>4) до 10;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5) 3-5.</w:t>
            </w:r>
          </w:p>
        </w:tc>
      </w:tr>
    </w:tbl>
    <w:p w:rsidR="00CB7FFC" w:rsidRPr="00346EBF" w:rsidRDefault="00CB7FFC" w:rsidP="00CB7FFC">
      <w:r w:rsidRPr="00346EBF">
        <w:t>4. Для измельчения материала крупностью 40-0 мм применят:</w:t>
      </w:r>
    </w:p>
    <w:tbl>
      <w:tblPr>
        <w:tblW w:w="4222" w:type="pct"/>
        <w:tblInd w:w="959" w:type="dxa"/>
        <w:tblLook w:val="04A0"/>
      </w:tblPr>
      <w:tblGrid>
        <w:gridCol w:w="7843"/>
      </w:tblGrid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1) шаровую с разгрузкой через решетку;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2) стержневую с центральной разгрузкой;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3) шаровую с центральной разгрузкой;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4) стержневую с разгрузкой через решетку;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5) мельницу самоизмельчения.</w:t>
            </w:r>
          </w:p>
        </w:tc>
      </w:tr>
    </w:tbl>
    <w:p w:rsidR="00CB7FFC" w:rsidRPr="00346EBF" w:rsidRDefault="00CB7FFC" w:rsidP="00CB7FFC">
      <w:r w:rsidRPr="00346EBF">
        <w:t>5. Для подачи материала в мельницу используют:</w:t>
      </w:r>
    </w:p>
    <w:tbl>
      <w:tblPr>
        <w:tblW w:w="4222" w:type="pct"/>
        <w:tblInd w:w="959" w:type="dxa"/>
        <w:tblLook w:val="04A0"/>
      </w:tblPr>
      <w:tblGrid>
        <w:gridCol w:w="7843"/>
      </w:tblGrid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1) питатели;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2) конвейеры;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3) трубы;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4) направляющие желоба;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5) улиты.</w:t>
            </w:r>
          </w:p>
        </w:tc>
      </w:tr>
    </w:tbl>
    <w:p w:rsidR="00CB7FFC" w:rsidRPr="00346EBF" w:rsidRDefault="00CB7FFC" w:rsidP="00CB7FFC">
      <w:r w:rsidRPr="00346EBF">
        <w:t xml:space="preserve">6. </w:t>
      </w:r>
      <w:r w:rsidRPr="00346EBF">
        <w:rPr>
          <w:rFonts w:eastAsia="Calibri"/>
        </w:rPr>
        <w:t>Предварительное грохочение перед дроблением является:</w:t>
      </w:r>
    </w:p>
    <w:tbl>
      <w:tblPr>
        <w:tblW w:w="4222" w:type="pct"/>
        <w:tblInd w:w="959" w:type="dxa"/>
        <w:tblLook w:val="04A0"/>
      </w:tblPr>
      <w:tblGrid>
        <w:gridCol w:w="7843"/>
      </w:tblGrid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1) самостоятельным;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 xml:space="preserve">2) </w:t>
            </w:r>
            <w:r w:rsidRPr="00346EBF">
              <w:rPr>
                <w:rFonts w:eastAsia="Calibri"/>
              </w:rPr>
              <w:t>вспомогательным;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3) подготовительным;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4) индивидуальным;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5) поверочным.</w:t>
            </w:r>
          </w:p>
        </w:tc>
      </w:tr>
    </w:tbl>
    <w:p w:rsidR="00CB7FFC" w:rsidRPr="00346EBF" w:rsidRDefault="00CB7FFC" w:rsidP="00CB7FFC">
      <w:r w:rsidRPr="00346EBF">
        <w:t>7. Для разделения смеси минеральных зерен по крупности на основе различия к</w:t>
      </w:r>
      <w:r w:rsidRPr="00346EBF">
        <w:t>о</w:t>
      </w:r>
      <w:r w:rsidRPr="00346EBF">
        <w:t>нечных скоростей падения применяют:</w:t>
      </w:r>
    </w:p>
    <w:tbl>
      <w:tblPr>
        <w:tblW w:w="4222" w:type="pct"/>
        <w:tblInd w:w="959" w:type="dxa"/>
        <w:tblLook w:val="04A0"/>
      </w:tblPr>
      <w:tblGrid>
        <w:gridCol w:w="7843"/>
      </w:tblGrid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1) грохоты;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2) классификаторы;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3) сепаратор;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4) сита;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5) мельницы.</w:t>
            </w:r>
          </w:p>
        </w:tc>
      </w:tr>
    </w:tbl>
    <w:p w:rsidR="00CB7FFC" w:rsidRPr="00346EBF" w:rsidRDefault="00CB7FFC" w:rsidP="00CB7FFC">
      <w:r w:rsidRPr="00346EBF">
        <w:t>8. В дроблении материала не существует способа разрушения:</w:t>
      </w:r>
    </w:p>
    <w:tbl>
      <w:tblPr>
        <w:tblW w:w="4222" w:type="pct"/>
        <w:tblInd w:w="959" w:type="dxa"/>
        <w:tblLook w:val="04A0"/>
      </w:tblPr>
      <w:tblGrid>
        <w:gridCol w:w="7843"/>
      </w:tblGrid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1) раздавливание;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2) излом;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3) натирание;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4) истирание;</w:t>
            </w:r>
          </w:p>
        </w:tc>
      </w:tr>
      <w:tr w:rsidR="00CB7FFC" w:rsidRPr="00346EBF" w:rsidTr="00752342">
        <w:tc>
          <w:tcPr>
            <w:tcW w:w="5000" w:type="pct"/>
          </w:tcPr>
          <w:p w:rsidR="00CB7FFC" w:rsidRPr="00346EBF" w:rsidRDefault="00CB7FFC" w:rsidP="00752342">
            <w:r w:rsidRPr="00346EBF">
              <w:t>5) удар.</w:t>
            </w:r>
          </w:p>
        </w:tc>
      </w:tr>
    </w:tbl>
    <w:p w:rsidR="00CB7FFC" w:rsidRPr="00346EBF" w:rsidRDefault="00CB7FFC" w:rsidP="00CB7FFC">
      <w:pPr>
        <w:rPr>
          <w:b/>
        </w:rPr>
      </w:pPr>
      <w:r w:rsidRPr="00346EBF">
        <w:t>9. На глинистой руде лучше работают дробилки:</w:t>
      </w:r>
    </w:p>
    <w:tbl>
      <w:tblPr>
        <w:tblW w:w="0" w:type="auto"/>
        <w:tblInd w:w="1101" w:type="dxa"/>
        <w:tblLook w:val="04A0"/>
      </w:tblPr>
      <w:tblGrid>
        <w:gridCol w:w="8187"/>
      </w:tblGrid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1) центробежные;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2) валковые;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3) конусные;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4) щековые;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5) инерционные.</w:t>
            </w:r>
          </w:p>
        </w:tc>
      </w:tr>
    </w:tbl>
    <w:p w:rsidR="00CB7FFC" w:rsidRPr="00346EBF" w:rsidRDefault="00CB7FFC" w:rsidP="00CB7FFC">
      <w:r w:rsidRPr="00346EBF">
        <w:t>10. При попадании металла в пасть щековой дробилки происходит:</w:t>
      </w:r>
    </w:p>
    <w:tbl>
      <w:tblPr>
        <w:tblW w:w="0" w:type="auto"/>
        <w:tblInd w:w="1101" w:type="dxa"/>
        <w:tblLook w:val="04A0"/>
      </w:tblPr>
      <w:tblGrid>
        <w:gridCol w:w="8187"/>
      </w:tblGrid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1) остановка дробилки;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2) дальнейшая работа;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3) порыв текстроп;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4) разрушение привода;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5) излом распорной плиты.</w:t>
            </w:r>
          </w:p>
        </w:tc>
      </w:tr>
    </w:tbl>
    <w:p w:rsidR="00CB7FFC" w:rsidRPr="00346EBF" w:rsidRDefault="00CB7FFC" w:rsidP="00CB7FFC">
      <w:r w:rsidRPr="00346EBF">
        <w:t>11. Регулировка размера разгрузочной щели у конусной дробилки для среднего и мелкого дробления осуществляется:</w:t>
      </w:r>
    </w:p>
    <w:tbl>
      <w:tblPr>
        <w:tblW w:w="0" w:type="auto"/>
        <w:tblInd w:w="1101" w:type="dxa"/>
        <w:tblLook w:val="04A0"/>
      </w:tblPr>
      <w:tblGrid>
        <w:gridCol w:w="8187"/>
      </w:tblGrid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1) заменой подвижного конуса;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2) перемещением подвижного конуса;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3) заменой электродвигателя;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4) перемещением неподвижного конуса;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5) заменой неподвижного конуса.</w:t>
            </w:r>
          </w:p>
        </w:tc>
      </w:tr>
    </w:tbl>
    <w:p w:rsidR="00CB7FFC" w:rsidRPr="00346EBF" w:rsidRDefault="00CB7FFC" w:rsidP="00CB7FFC">
      <w:r w:rsidRPr="00346EBF">
        <w:lastRenderedPageBreak/>
        <w:t>12. Эффективная величина циркулирующей нагрузки в первой стадии измельч</w:t>
      </w:r>
      <w:r w:rsidRPr="00346EBF">
        <w:t>е</w:t>
      </w:r>
      <w:r w:rsidRPr="00346EBF">
        <w:t>ния составляет:</w:t>
      </w:r>
    </w:p>
    <w:tbl>
      <w:tblPr>
        <w:tblW w:w="0" w:type="auto"/>
        <w:tblInd w:w="1101" w:type="dxa"/>
        <w:tblLook w:val="04A0"/>
      </w:tblPr>
      <w:tblGrid>
        <w:gridCol w:w="8187"/>
      </w:tblGrid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1) 600 %;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2) 200 %;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3) 350 %;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4) 400 %;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5) 500 %.</w:t>
            </w:r>
          </w:p>
        </w:tc>
      </w:tr>
    </w:tbl>
    <w:p w:rsidR="00CB7FFC" w:rsidRPr="00346EBF" w:rsidRDefault="00CB7FFC" w:rsidP="00CB7FFC">
      <w:r w:rsidRPr="00346EBF">
        <w:t>13. Крупность загружаемых в мельницу шаров зависит от:</w:t>
      </w:r>
    </w:p>
    <w:tbl>
      <w:tblPr>
        <w:tblW w:w="0" w:type="auto"/>
        <w:tblInd w:w="1101" w:type="dxa"/>
        <w:tblLook w:val="04A0"/>
      </w:tblPr>
      <w:tblGrid>
        <w:gridCol w:w="8187"/>
      </w:tblGrid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1) количества перерабатываемой руды;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2) крупности слива;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3) крупности подаваемой руды;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346EBF" w:rsidRDefault="00CB7FFC" w:rsidP="00752342">
            <w:r w:rsidRPr="00346EBF">
              <w:t>4) влажности руды;</w:t>
            </w:r>
          </w:p>
        </w:tc>
      </w:tr>
      <w:tr w:rsidR="00CB7FFC" w:rsidRPr="00346EBF" w:rsidTr="00752342">
        <w:tc>
          <w:tcPr>
            <w:tcW w:w="8470" w:type="dxa"/>
          </w:tcPr>
          <w:p w:rsidR="00CB7FFC" w:rsidRPr="004758AA" w:rsidRDefault="00CB7FFC" w:rsidP="00CB7FFC">
            <w:pP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346EBF">
              <w:t>5) массовой доли ценного компонента.</w:t>
            </w:r>
          </w:p>
          <w:p w:rsidR="00CB7FFC" w:rsidRPr="00346EBF" w:rsidRDefault="00CB7FFC" w:rsidP="00752342"/>
        </w:tc>
      </w:tr>
    </w:tbl>
    <w:p w:rsidR="00CB7FFC" w:rsidRPr="00346EBF" w:rsidRDefault="00CB7FFC" w:rsidP="00CB7FFC">
      <w:pPr>
        <w:pStyle w:val="1"/>
        <w:spacing w:before="0" w:after="0"/>
        <w:ind w:left="0" w:firstLine="720"/>
        <w:rPr>
          <w:i/>
          <w:u w:val="single"/>
        </w:rPr>
      </w:pPr>
      <w:r w:rsidRPr="004758AA">
        <w:rPr>
          <w:b w:val="0"/>
        </w:rPr>
        <w:t xml:space="preserve"> </w:t>
      </w:r>
      <w:r>
        <w:rPr>
          <w:i/>
          <w:u w:val="single"/>
        </w:rPr>
        <w:t>Контрольная работа</w:t>
      </w:r>
    </w:p>
    <w:p w:rsidR="00CB7FFC" w:rsidRPr="00346EBF" w:rsidRDefault="00CB7FFC" w:rsidP="00CB7FFC">
      <w:pPr>
        <w:pStyle w:val="af6"/>
        <w:numPr>
          <w:ilvl w:val="0"/>
          <w:numId w:val="40"/>
        </w:numPr>
        <w:spacing w:after="0"/>
        <w:ind w:left="0" w:firstLine="357"/>
        <w:jc w:val="both"/>
      </w:pPr>
      <w:r w:rsidRPr="00346EBF">
        <w:t>Основные понятия в области подготовки сырья к обогащению.</w:t>
      </w:r>
    </w:p>
    <w:p w:rsidR="00CB7FFC" w:rsidRPr="00346EBF" w:rsidRDefault="00CB7FFC" w:rsidP="00CB7FFC">
      <w:pPr>
        <w:pStyle w:val="af6"/>
        <w:numPr>
          <w:ilvl w:val="0"/>
          <w:numId w:val="40"/>
        </w:numPr>
        <w:spacing w:after="0"/>
        <w:ind w:left="0" w:firstLine="357"/>
        <w:jc w:val="both"/>
      </w:pPr>
      <w:r w:rsidRPr="00346EBF">
        <w:t>По представленным данным построить ситовую характеристику. По графику определить: максимальный размер материала в пробе, средний размер, преобладание частиц, частный выход классов.</w:t>
      </w:r>
    </w:p>
    <w:p w:rsidR="00CB7FFC" w:rsidRPr="00580859" w:rsidRDefault="00CB7FFC" w:rsidP="00CB7FFC">
      <w:pPr>
        <w:pStyle w:val="af6"/>
        <w:numPr>
          <w:ilvl w:val="0"/>
          <w:numId w:val="40"/>
        </w:numPr>
        <w:spacing w:after="0"/>
        <w:ind w:left="0" w:firstLine="357"/>
        <w:jc w:val="both"/>
      </w:pPr>
      <w:r w:rsidRPr="00346EBF">
        <w:t>Виды грохочений. Назначение операций грохочения.</w:t>
      </w:r>
    </w:p>
    <w:p w:rsidR="00CB7FFC" w:rsidRPr="00580859" w:rsidRDefault="00CB7FFC" w:rsidP="00CB7FFC">
      <w:pPr>
        <w:pStyle w:val="af6"/>
        <w:numPr>
          <w:ilvl w:val="0"/>
          <w:numId w:val="40"/>
        </w:numPr>
        <w:spacing w:after="0"/>
        <w:ind w:left="0" w:firstLine="357"/>
        <w:jc w:val="both"/>
      </w:pPr>
      <w:r w:rsidRPr="00346EBF">
        <w:t>Представить эскиз инерционного грохота. Написать принцип работы, регулировку оборудования и область применения.</w:t>
      </w:r>
    </w:p>
    <w:p w:rsidR="00CB7FFC" w:rsidRPr="00346EBF" w:rsidRDefault="00CB7FFC" w:rsidP="00CB7FFC">
      <w:pPr>
        <w:pStyle w:val="af6"/>
        <w:numPr>
          <w:ilvl w:val="0"/>
          <w:numId w:val="40"/>
        </w:numPr>
        <w:spacing w:after="0"/>
        <w:ind w:left="0" w:firstLine="357"/>
        <w:jc w:val="both"/>
      </w:pPr>
      <w:r w:rsidRPr="00346EBF">
        <w:t xml:space="preserve">Рассчитать по представленным данным степень дробления и начертить схему дробления. </w:t>
      </w:r>
    </w:p>
    <w:p w:rsidR="00CB7FFC" w:rsidRPr="00346EBF" w:rsidRDefault="00CB7FFC" w:rsidP="00CB7FFC">
      <w:pPr>
        <w:pStyle w:val="af6"/>
        <w:numPr>
          <w:ilvl w:val="0"/>
          <w:numId w:val="40"/>
        </w:numPr>
        <w:spacing w:after="0"/>
        <w:ind w:left="0" w:firstLine="357"/>
        <w:jc w:val="both"/>
      </w:pPr>
      <w:r w:rsidRPr="00346EBF">
        <w:t>Представить эскиз конусной дробилки КМД. Написать принцип работы, регулировку оборудования и область применения.</w:t>
      </w:r>
    </w:p>
    <w:p w:rsidR="00CB7FFC" w:rsidRPr="00346EBF" w:rsidRDefault="00CB7FFC" w:rsidP="00CB7FFC">
      <w:pPr>
        <w:pStyle w:val="af6"/>
        <w:numPr>
          <w:ilvl w:val="0"/>
          <w:numId w:val="40"/>
        </w:numPr>
        <w:spacing w:after="0"/>
        <w:ind w:left="0" w:firstLine="357"/>
        <w:jc w:val="both"/>
      </w:pPr>
      <w:r w:rsidRPr="00346EBF">
        <w:t>Представить эскиз мельницы самоизмельчения. Написать принцип работы, регулировку оборудования и область применения.</w:t>
      </w:r>
    </w:p>
    <w:p w:rsidR="00E31905" w:rsidRPr="0097020D" w:rsidRDefault="00E31905" w:rsidP="00E31905">
      <w:pPr>
        <w:pStyle w:val="af6"/>
        <w:spacing w:after="0"/>
        <w:ind w:firstLine="709"/>
        <w:jc w:val="both"/>
        <w:rPr>
          <w:b/>
          <w:lang w:val="ru-RU"/>
        </w:rPr>
      </w:pPr>
    </w:p>
    <w:p w:rsidR="00E31905" w:rsidRPr="00956851" w:rsidRDefault="00E31905" w:rsidP="00E31905">
      <w:pPr>
        <w:widowControl/>
        <w:autoSpaceDE/>
        <w:autoSpaceDN/>
        <w:adjustRightInd/>
      </w:pPr>
      <w:r w:rsidRPr="00956851">
        <w:t xml:space="preserve">При выполнении контрольной работы студенты должны научиться рассчитывать </w:t>
      </w:r>
      <w:r w:rsidR="00956851" w:rsidRPr="00956851">
        <w:t xml:space="preserve">схему рудоподготовки, </w:t>
      </w:r>
      <w:r w:rsidRPr="00956851">
        <w:t xml:space="preserve"> т.е. приобрести навыки использования технологических пок</w:t>
      </w:r>
      <w:r w:rsidRPr="00956851">
        <w:t>а</w:t>
      </w:r>
      <w:r w:rsidRPr="00956851">
        <w:t>зателей для с</w:t>
      </w:r>
      <w:r w:rsidRPr="00956851">
        <w:t>о</w:t>
      </w:r>
      <w:r w:rsidRPr="00956851">
        <w:t>ставления баланса продуктов обогащения.</w:t>
      </w:r>
    </w:p>
    <w:p w:rsidR="00E31905" w:rsidRPr="00956851" w:rsidRDefault="00E31905" w:rsidP="00E31905">
      <w:pPr>
        <w:widowControl/>
        <w:autoSpaceDE/>
        <w:autoSpaceDN/>
        <w:adjustRightInd/>
      </w:pPr>
      <w:r w:rsidRPr="00956851">
        <w:t xml:space="preserve">Для оценки процессов </w:t>
      </w:r>
      <w:r w:rsidR="00956851" w:rsidRPr="00956851">
        <w:t>рудоподготовки</w:t>
      </w:r>
      <w:r w:rsidRPr="00956851">
        <w:t xml:space="preserve"> полезных ископаемых необходимо усв</w:t>
      </w:r>
      <w:r w:rsidRPr="00956851">
        <w:t>о</w:t>
      </w:r>
      <w:r w:rsidRPr="00956851">
        <w:t xml:space="preserve">ить основные технологические показатели: выход продукта, </w:t>
      </w:r>
      <w:r w:rsidR="00956851" w:rsidRPr="00956851">
        <w:t>крупность материала и класса, эффективность грохочения, степень дробления, производительность, мощность оборудования</w:t>
      </w:r>
      <w:r w:rsidRPr="00956851">
        <w:t xml:space="preserve"> Студенты должны уметь пользоваться формулами для определения </w:t>
      </w:r>
      <w:r w:rsidR="00956851" w:rsidRPr="00956851">
        <w:t>о</w:t>
      </w:r>
      <w:r w:rsidR="00956851" w:rsidRPr="00956851">
        <w:t>с</w:t>
      </w:r>
      <w:r w:rsidR="00956851" w:rsidRPr="00956851">
        <w:t>новных показателей продуктов и параметров оборудования</w:t>
      </w:r>
      <w:r w:rsidRPr="00956851">
        <w:t>. Кроме этого, студенты должны научиться рассчитывать</w:t>
      </w:r>
      <w:r w:rsidR="00956851" w:rsidRPr="00956851">
        <w:t xml:space="preserve"> и выбирать оборудование для грохочения, дробления и измельчения</w:t>
      </w:r>
      <w:r w:rsidRPr="00956851">
        <w:t xml:space="preserve">. </w:t>
      </w:r>
    </w:p>
    <w:p w:rsidR="00E31905" w:rsidRPr="00956851" w:rsidRDefault="00E31905" w:rsidP="00E31905">
      <w:pPr>
        <w:widowControl/>
        <w:autoSpaceDE/>
        <w:autoSpaceDN/>
        <w:adjustRightInd/>
      </w:pPr>
      <w:r w:rsidRPr="00956851">
        <w:t>В процессе выполнения контрольной работы студенты должны также научиться строить и пользоваться характеристиками крупности продуктов, определять эффекти</w:t>
      </w:r>
      <w:r w:rsidRPr="00956851">
        <w:t>в</w:t>
      </w:r>
      <w:r w:rsidRPr="00956851">
        <w:t>ность грохочения и рассчитывать количество продуктов в операции грохочения по гр</w:t>
      </w:r>
      <w:r w:rsidRPr="00956851">
        <w:t>а</w:t>
      </w:r>
      <w:r w:rsidRPr="00956851">
        <w:t>нул</w:t>
      </w:r>
      <w:r w:rsidRPr="00956851">
        <w:t>о</w:t>
      </w:r>
      <w:r w:rsidRPr="00956851">
        <w:t>метрическим характеристикам; определять величину циркулирующей нагрузки для одностадиальной схемы измельчения.</w:t>
      </w:r>
    </w:p>
    <w:p w:rsidR="00E31905" w:rsidRPr="005561FF" w:rsidRDefault="00E31905" w:rsidP="00E31905">
      <w:pPr>
        <w:widowControl/>
        <w:autoSpaceDE/>
        <w:autoSpaceDN/>
        <w:adjustRightInd/>
      </w:pPr>
      <w:r w:rsidRPr="00956851">
        <w:t xml:space="preserve">Выполненная контрольная работа представляется в виде пояснительной записки, оформленной с соблюдением требований действующих стандартов. </w:t>
      </w:r>
    </w:p>
    <w:p w:rsidR="00CB7FFC" w:rsidRPr="00346EBF" w:rsidRDefault="00CB7FFC" w:rsidP="00CB7FFC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1342E6" w:rsidRPr="00777611" w:rsidRDefault="001342E6" w:rsidP="001342E6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  <w:r>
        <w:rPr>
          <w:rStyle w:val="FontStyle20"/>
          <w:rFonts w:ascii="Times New Roman" w:hAnsi="Times New Roman"/>
          <w:b/>
          <w:i/>
          <w:sz w:val="24"/>
          <w:szCs w:val="24"/>
        </w:rPr>
        <w:t>Примерный п</w:t>
      </w:r>
      <w:r w:rsidRPr="00724338">
        <w:rPr>
          <w:rStyle w:val="FontStyle20"/>
          <w:rFonts w:ascii="Times New Roman" w:hAnsi="Times New Roman"/>
          <w:b/>
          <w:i/>
          <w:sz w:val="24"/>
          <w:szCs w:val="24"/>
        </w:rPr>
        <w:t>еречень тем и заданий для подготовки к экзамену: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Факторы, определяющие конечную крупность дробленой и готовой руды к об</w:t>
      </w:r>
      <w:r w:rsidRPr="000F0B5D">
        <w:t>о</w:t>
      </w:r>
      <w:r w:rsidRPr="000F0B5D">
        <w:t>гащению;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Средние зерна, максимальный и минимальный размер зерен, средневзвешенная крупность;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lastRenderedPageBreak/>
        <w:t>Гранулометрический состав продуктов и ситовые характер</w:t>
      </w:r>
      <w:r w:rsidRPr="000F0B5D">
        <w:t>и</w:t>
      </w:r>
      <w:r w:rsidRPr="000F0B5D">
        <w:t>стики;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Характеристики крупности единичных зерен материала;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Уравнения характеристик крупности материалов;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Принципы стандартизации размеров отверстий сит, шкала и модуль классиф</w:t>
      </w:r>
      <w:r w:rsidRPr="000F0B5D">
        <w:t>и</w:t>
      </w:r>
      <w:r w:rsidRPr="000F0B5D">
        <w:t>кации;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Назначение операций грохочения, эффективность грохочения;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Просеивающие поверхности, «живое» сечение сит;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Факторы, влияющие на эффективность грохочение;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Классификация грохотов, область использования отдельных конструкций и их эффективность грохочения;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Колосниковый грохот (область применения, конструкция, р</w:t>
      </w:r>
      <w:r w:rsidRPr="000F0B5D">
        <w:t>е</w:t>
      </w:r>
      <w:r w:rsidRPr="000F0B5D">
        <w:t>гулировка);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Плоскокачающийся грохот (область применения, конструкция, регулиро</w:t>
      </w:r>
      <w:r w:rsidRPr="000F0B5D">
        <w:t>в</w:t>
      </w:r>
      <w:r w:rsidRPr="000F0B5D">
        <w:t>ка);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Полувибрационные грохоты (область применения, конструкция, регул</w:t>
      </w:r>
      <w:r w:rsidRPr="000F0B5D">
        <w:t>и</w:t>
      </w:r>
      <w:r w:rsidRPr="000F0B5D">
        <w:t>ровка);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Вибрационные грохоты (область применения, конструкция, р</w:t>
      </w:r>
      <w:r w:rsidRPr="000F0B5D">
        <w:t>е</w:t>
      </w:r>
      <w:r w:rsidRPr="000F0B5D">
        <w:t>гулировка);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Самобалансный грохоты (область применения, конструкция, регулиро</w:t>
      </w:r>
      <w:r w:rsidRPr="000F0B5D">
        <w:t>в</w:t>
      </w:r>
      <w:r w:rsidRPr="000F0B5D">
        <w:t>ка);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Вращающиеся грохота (область применения, конструкция, р</w:t>
      </w:r>
      <w:r w:rsidRPr="000F0B5D">
        <w:t>е</w:t>
      </w:r>
      <w:r w:rsidRPr="000F0B5D">
        <w:t>гулировка);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 xml:space="preserve">Грохот </w:t>
      </w:r>
      <w:r w:rsidRPr="000F0B5D">
        <w:rPr>
          <w:lang w:val="en-US"/>
        </w:rPr>
        <w:t>Derrik</w:t>
      </w:r>
      <w:r w:rsidRPr="000F0B5D">
        <w:t xml:space="preserve"> (область применения, конструкция, регулиро</w:t>
      </w:r>
      <w:r w:rsidRPr="000F0B5D">
        <w:t>в</w:t>
      </w:r>
      <w:r w:rsidRPr="000F0B5D">
        <w:t>ка);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Крепление и натяжение сит грохотов;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Технологические расчеты грохотов;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Правила технической эксплуатации грохотов.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Физические основы процессов дробления и измельчения, способы дезинтегр</w:t>
      </w:r>
      <w:r w:rsidRPr="000F0B5D">
        <w:t>а</w:t>
      </w:r>
      <w:r w:rsidRPr="000F0B5D">
        <w:t>ции;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Гипотезы дробления;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Степень дробления (конструкционная, максимальная, истинная), стадиал</w:t>
      </w:r>
      <w:r w:rsidRPr="000F0B5D">
        <w:t>ь</w:t>
      </w:r>
      <w:r w:rsidRPr="000F0B5D">
        <w:t>ность схем дробления и измельчения;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Классификация стадий дробления и измельчения по крупности перерабат</w:t>
      </w:r>
      <w:r w:rsidRPr="000F0B5D">
        <w:t>ы</w:t>
      </w:r>
      <w:r w:rsidRPr="000F0B5D">
        <w:t>ваемого материала;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Схемы процессов дробления и измельчения;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Дробилка ЩДП (область применения, конструкция, регулировка, комп</w:t>
      </w:r>
      <w:r w:rsidRPr="000F0B5D">
        <w:t>о</w:t>
      </w:r>
      <w:r w:rsidRPr="000F0B5D">
        <w:t>новка со смежным оборудованием);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Дробилка ЩДС (область применения, конструкция, регулировка, комп</w:t>
      </w:r>
      <w:r w:rsidRPr="000F0B5D">
        <w:t>о</w:t>
      </w:r>
      <w:r w:rsidRPr="000F0B5D">
        <w:t>новка со смежным оборудованием);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Дробилка ЩДП (область применения, конструкция, регулировка, комп</w:t>
      </w:r>
      <w:r w:rsidRPr="000F0B5D">
        <w:t>о</w:t>
      </w:r>
      <w:r w:rsidRPr="000F0B5D">
        <w:t>новка со смежным оборудованием);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Вибрационная щековая дробилка ВЩД (область применения, конструкция, регулировка);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Технические характеристики щековых дробилок;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Дробилки ККД (область применения, конструкция, отличие, регулировка, компоновка со смежным оборудованием);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Дробилки КСД и КМД (область применения, конструкция, отличие, регул</w:t>
      </w:r>
      <w:r w:rsidRPr="000F0B5D">
        <w:t>и</w:t>
      </w:r>
      <w:r w:rsidRPr="000F0B5D">
        <w:t>ровка, компоновка со смежным оборудованием);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 xml:space="preserve"> Конусная инерционная дробилка КИД (область применения, конструкция, р</w:t>
      </w:r>
      <w:r w:rsidRPr="000F0B5D">
        <w:t>е</w:t>
      </w:r>
      <w:r w:rsidRPr="000F0B5D">
        <w:t>гулировка);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Технические характеристики конусных дробилок;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Валковая дробилка (область применения, конструкция, регулировка, комп</w:t>
      </w:r>
      <w:r w:rsidRPr="000F0B5D">
        <w:t>о</w:t>
      </w:r>
      <w:r w:rsidRPr="000F0B5D">
        <w:t>новка со смежным оборудованием);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Валковая дробилка высокого давления (область применения, конструкция, р</w:t>
      </w:r>
      <w:r w:rsidRPr="000F0B5D">
        <w:t>е</w:t>
      </w:r>
      <w:r w:rsidRPr="000F0B5D">
        <w:t>гулировка);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Роторные и молотковые дробилки (область применения, конструкция, отл</w:t>
      </w:r>
      <w:r w:rsidRPr="000F0B5D">
        <w:t>и</w:t>
      </w:r>
      <w:r w:rsidRPr="000F0B5D">
        <w:t>чие, регулировка, компоновка со смежным обор</w:t>
      </w:r>
      <w:r w:rsidRPr="000F0B5D">
        <w:t>у</w:t>
      </w:r>
      <w:r w:rsidRPr="000F0B5D">
        <w:t>дованием);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Центробежная дробилка (область применения, конструкция, регулиро</w:t>
      </w:r>
      <w:r w:rsidRPr="000F0B5D">
        <w:t>в</w:t>
      </w:r>
      <w:r w:rsidRPr="000F0B5D">
        <w:t>ка);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Правила технической эксплуатации дробилок.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lastRenderedPageBreak/>
        <w:t>Классификация барабанных мельниц по: способу разгрузки, длине барабана, измельчающей среде;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Стержневые мельницы (область применения, конструкция, р</w:t>
      </w:r>
      <w:r w:rsidRPr="000F0B5D">
        <w:t>е</w:t>
      </w:r>
      <w:r w:rsidRPr="000F0B5D">
        <w:t>гулировка);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Шаровые мельницы с центральной разгрузкой (область применения, конс</w:t>
      </w:r>
      <w:r w:rsidRPr="000F0B5D">
        <w:t>т</w:t>
      </w:r>
      <w:r w:rsidRPr="000F0B5D">
        <w:t>рукция, регулирововка);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Шаровые мельницы с разгрузкой через решетку (область применения, конс</w:t>
      </w:r>
      <w:r w:rsidRPr="000F0B5D">
        <w:t>т</w:t>
      </w:r>
      <w:r w:rsidRPr="000F0B5D">
        <w:t>рукция, регулировка);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Мельницы «Каскад» и «Аэрофлот» (область применения, конструкция, отл</w:t>
      </w:r>
      <w:r w:rsidRPr="000F0B5D">
        <w:t>и</w:t>
      </w:r>
      <w:r w:rsidRPr="000F0B5D">
        <w:t>чие, регулировка);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 xml:space="preserve">Мельница </w:t>
      </w:r>
      <w:r w:rsidRPr="000F0B5D">
        <w:rPr>
          <w:lang w:val="en-US"/>
        </w:rPr>
        <w:t>Vertimill</w:t>
      </w:r>
      <w:r w:rsidRPr="000F0B5D">
        <w:t xml:space="preserve"> (область применения, конструкция, отличие, регул</w:t>
      </w:r>
      <w:r w:rsidRPr="000F0B5D">
        <w:t>и</w:t>
      </w:r>
      <w:r w:rsidRPr="000F0B5D">
        <w:t>ровка);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Центробежная мельница  (область применения, конструкция, отличие, регул</w:t>
      </w:r>
      <w:r w:rsidRPr="000F0B5D">
        <w:t>и</w:t>
      </w:r>
      <w:r w:rsidRPr="000F0B5D">
        <w:t>ровка);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Удельная производительность и расчет производительности мельниц;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Эффективность измельчения и расчет производительности мельниц.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Циркулирующая нагрузка и способы ее определения;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Технологические параметры регулирования мельниц (процент твердого в п</w:t>
      </w:r>
      <w:r w:rsidRPr="000F0B5D">
        <w:t>и</w:t>
      </w:r>
      <w:r w:rsidRPr="000F0B5D">
        <w:t>тании, плотность слива, разжиженность, вязкость пульпы);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Уравнение кинетики измельчения;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Степень загрузки мельниц, рациональная загрузка;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Скоростные режимы работы шаровых мельниц;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Критическая скорость вращения мельницы;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Компоновочные решения при работе мельниц в замкнутом цикле с классиф</w:t>
      </w:r>
      <w:r w:rsidRPr="000F0B5D">
        <w:t>и</w:t>
      </w:r>
      <w:r w:rsidRPr="000F0B5D">
        <w:t>катором и гидроциклонами;</w:t>
      </w:r>
    </w:p>
    <w:p w:rsidR="00F3461C" w:rsidRPr="000F0B5D" w:rsidRDefault="00F3461C" w:rsidP="00F3461C">
      <w:pPr>
        <w:numPr>
          <w:ilvl w:val="0"/>
          <w:numId w:val="31"/>
        </w:numPr>
        <w:tabs>
          <w:tab w:val="left" w:pos="851"/>
        </w:tabs>
        <w:ind w:left="0" w:firstLine="567"/>
      </w:pPr>
      <w:r w:rsidRPr="000F0B5D">
        <w:t>Правила технической эксплуатации мельниц.</w:t>
      </w:r>
    </w:p>
    <w:p w:rsidR="00F3461C" w:rsidRDefault="00F3461C" w:rsidP="00F3461C">
      <w:pPr>
        <w:pStyle w:val="af6"/>
        <w:spacing w:after="0"/>
        <w:ind w:firstLine="709"/>
        <w:jc w:val="both"/>
        <w:rPr>
          <w:b/>
        </w:rPr>
      </w:pPr>
    </w:p>
    <w:p w:rsidR="00F3461C" w:rsidRPr="0097020D" w:rsidRDefault="00F3461C" w:rsidP="00F3461C">
      <w:pPr>
        <w:widowControl/>
        <w:autoSpaceDE/>
        <w:autoSpaceDN/>
        <w:adjustRightInd/>
        <w:spacing w:line="276" w:lineRule="auto"/>
        <w:rPr>
          <w:rFonts w:eastAsia="Calibri"/>
          <w:b/>
          <w:i/>
          <w:szCs w:val="22"/>
          <w:lang w:eastAsia="en-US"/>
        </w:rPr>
      </w:pPr>
      <w:r w:rsidRPr="0097020D">
        <w:rPr>
          <w:rFonts w:eastAsia="Calibri"/>
          <w:b/>
          <w:i/>
          <w:szCs w:val="22"/>
          <w:lang w:eastAsia="en-US"/>
        </w:rPr>
        <w:t>Перечень лабораторных работ:</w:t>
      </w:r>
    </w:p>
    <w:p w:rsidR="00F3461C" w:rsidRDefault="00F3461C" w:rsidP="00F3461C">
      <w:r w:rsidRPr="0097020D">
        <w:t xml:space="preserve">1. </w:t>
      </w:r>
      <w:r>
        <w:t>Определение гранулометрического состава руды</w:t>
      </w:r>
    </w:p>
    <w:p w:rsidR="00F3461C" w:rsidRDefault="00F3461C" w:rsidP="00F3461C">
      <w:pPr>
        <w:rPr>
          <w:rStyle w:val="af5"/>
          <w:noProof/>
          <w:color w:val="auto"/>
          <w:u w:val="none"/>
        </w:rPr>
      </w:pPr>
      <w:r w:rsidRPr="0097020D">
        <w:t xml:space="preserve">2. </w:t>
      </w:r>
      <w:hyperlink w:anchor="_Toc397341207" w:history="1">
        <w:r w:rsidRPr="0097020D">
          <w:rPr>
            <w:rStyle w:val="af5"/>
            <w:noProof/>
            <w:color w:val="auto"/>
            <w:u w:val="none"/>
          </w:rPr>
          <w:t>Изучение конструкции гирационного грохота</w:t>
        </w:r>
      </w:hyperlink>
      <w:r w:rsidRPr="0097020D">
        <w:rPr>
          <w:rStyle w:val="af5"/>
          <w:noProof/>
          <w:color w:val="auto"/>
          <w:u w:val="none"/>
        </w:rPr>
        <w:t xml:space="preserve"> </w:t>
      </w:r>
      <w:r>
        <w:rPr>
          <w:rStyle w:val="af5"/>
          <w:noProof/>
          <w:color w:val="auto"/>
          <w:u w:val="none"/>
        </w:rPr>
        <w:t>и определение технологических показателей процесса грохочения</w:t>
      </w:r>
    </w:p>
    <w:p w:rsidR="00F3461C" w:rsidRPr="00D664E0" w:rsidRDefault="00F3461C" w:rsidP="00D664E0">
      <w:pPr>
        <w:pStyle w:val="11"/>
        <w:rPr>
          <w:rFonts w:ascii="Calibri" w:hAnsi="Calibri"/>
          <w:noProof/>
          <w:sz w:val="22"/>
          <w:szCs w:val="22"/>
        </w:rPr>
      </w:pPr>
      <w:r w:rsidRPr="00D664E0">
        <w:rPr>
          <w:b w:val="0"/>
        </w:rPr>
        <w:t xml:space="preserve">3. </w:t>
      </w:r>
      <w:hyperlink w:anchor="_Toc397341210" w:history="1">
        <w:r w:rsidRPr="00D664E0">
          <w:rPr>
            <w:rStyle w:val="af5"/>
            <w:b w:val="0"/>
            <w:noProof/>
            <w:color w:val="auto"/>
            <w:u w:val="none"/>
          </w:rPr>
          <w:t>Изучение конструкции щековой дробилки</w:t>
        </w:r>
      </w:hyperlink>
      <w:r w:rsidRPr="00D664E0">
        <w:rPr>
          <w:rStyle w:val="af5"/>
          <w:b w:val="0"/>
          <w:noProof/>
          <w:color w:val="auto"/>
          <w:u w:val="none"/>
        </w:rPr>
        <w:t xml:space="preserve"> </w:t>
      </w:r>
      <w:hyperlink w:anchor="_Toc397341211" w:history="1">
        <w:r w:rsidRPr="00D664E0">
          <w:rPr>
            <w:rStyle w:val="af5"/>
            <w:b w:val="0"/>
            <w:noProof/>
            <w:color w:val="auto"/>
            <w:u w:val="none"/>
          </w:rPr>
          <w:t>и определение основных технологических параметров дробления</w:t>
        </w:r>
        <w:r w:rsidRPr="00D664E0">
          <w:rPr>
            <w:noProof/>
            <w:webHidden/>
          </w:rPr>
          <w:tab/>
        </w:r>
      </w:hyperlink>
    </w:p>
    <w:p w:rsidR="00F3461C" w:rsidRPr="0097020D" w:rsidRDefault="00F3461C" w:rsidP="00F3461C">
      <w:pPr>
        <w:rPr>
          <w:rFonts w:ascii="Calibri" w:hAnsi="Calibri"/>
          <w:noProof/>
          <w:sz w:val="22"/>
          <w:szCs w:val="22"/>
        </w:rPr>
      </w:pPr>
      <w:r w:rsidRPr="0097020D">
        <w:t xml:space="preserve">4. </w:t>
      </w:r>
      <w:hyperlink w:anchor="_Toc397341213" w:history="1">
        <w:r w:rsidRPr="0097020D">
          <w:rPr>
            <w:rStyle w:val="af5"/>
            <w:noProof/>
            <w:color w:val="auto"/>
            <w:u w:val="none"/>
          </w:rPr>
          <w:t>Изучение конструкции конусной дробилки</w:t>
        </w:r>
      </w:hyperlink>
      <w:r w:rsidRPr="0097020D">
        <w:rPr>
          <w:rStyle w:val="af5"/>
          <w:noProof/>
          <w:color w:val="auto"/>
          <w:u w:val="none"/>
        </w:rPr>
        <w:t xml:space="preserve"> </w:t>
      </w:r>
      <w:hyperlink w:anchor="_Toc397341214" w:history="1">
        <w:r w:rsidRPr="0097020D">
          <w:rPr>
            <w:rStyle w:val="af5"/>
            <w:noProof/>
            <w:color w:val="auto"/>
            <w:u w:val="none"/>
          </w:rPr>
          <w:t>и определение основных технологических параметров</w:t>
        </w:r>
        <w:r w:rsidRPr="0097020D">
          <w:rPr>
            <w:noProof/>
            <w:webHidden/>
          </w:rPr>
          <w:tab/>
        </w:r>
      </w:hyperlink>
    </w:p>
    <w:p w:rsidR="00F3461C" w:rsidRPr="0097020D" w:rsidRDefault="00F3461C" w:rsidP="00F3461C">
      <w:pPr>
        <w:rPr>
          <w:rFonts w:ascii="Calibri" w:hAnsi="Calibri"/>
          <w:noProof/>
          <w:sz w:val="22"/>
          <w:szCs w:val="22"/>
        </w:rPr>
      </w:pPr>
      <w:r w:rsidRPr="0097020D">
        <w:t xml:space="preserve">5. </w:t>
      </w:r>
      <w:hyperlink w:anchor="_Toc397341216" w:history="1">
        <w:r w:rsidRPr="0097020D">
          <w:rPr>
            <w:rStyle w:val="af5"/>
            <w:noProof/>
            <w:color w:val="auto"/>
            <w:u w:val="none"/>
          </w:rPr>
          <w:t>Изучение конструкции валковой дробилки</w:t>
        </w:r>
      </w:hyperlink>
      <w:r w:rsidRPr="0097020D">
        <w:rPr>
          <w:rStyle w:val="af5"/>
          <w:noProof/>
          <w:color w:val="auto"/>
          <w:u w:val="none"/>
        </w:rPr>
        <w:t xml:space="preserve"> </w:t>
      </w:r>
      <w:hyperlink w:anchor="_Toc397341217" w:history="1">
        <w:r w:rsidRPr="0097020D">
          <w:rPr>
            <w:rStyle w:val="af5"/>
            <w:noProof/>
            <w:color w:val="auto"/>
            <w:u w:val="none"/>
          </w:rPr>
          <w:t>и определение основных технологических параметров</w:t>
        </w:r>
        <w:r w:rsidRPr="0097020D">
          <w:rPr>
            <w:noProof/>
            <w:webHidden/>
          </w:rPr>
          <w:tab/>
        </w:r>
      </w:hyperlink>
    </w:p>
    <w:p w:rsidR="00F3461C" w:rsidRPr="0097020D" w:rsidRDefault="00F3461C" w:rsidP="00F3461C">
      <w:pPr>
        <w:pStyle w:val="af6"/>
        <w:spacing w:after="0"/>
        <w:ind w:firstLine="567"/>
        <w:jc w:val="both"/>
        <w:rPr>
          <w:b/>
        </w:rPr>
      </w:pPr>
      <w:r w:rsidRPr="0097020D">
        <w:t xml:space="preserve">6. </w:t>
      </w:r>
      <w:hyperlink w:anchor="_Toc397341219" w:history="1">
        <w:r w:rsidRPr="0097020D">
          <w:rPr>
            <w:rStyle w:val="af5"/>
            <w:noProof/>
            <w:color w:val="auto"/>
            <w:u w:val="none"/>
          </w:rPr>
          <w:t>Изучение технологических параметров работы мельницы</w:t>
        </w:r>
        <w:r w:rsidRPr="0097020D">
          <w:rPr>
            <w:noProof/>
            <w:webHidden/>
          </w:rPr>
          <w:tab/>
        </w:r>
      </w:hyperlink>
    </w:p>
    <w:p w:rsidR="00F3461C" w:rsidRPr="00E31905" w:rsidRDefault="00F3461C" w:rsidP="00D664E0">
      <w:pPr>
        <w:pStyle w:val="11"/>
        <w:rPr>
          <w:rFonts w:ascii="Calibri" w:hAnsi="Calibri"/>
          <w:noProof/>
          <w:sz w:val="22"/>
          <w:szCs w:val="22"/>
        </w:rPr>
      </w:pPr>
      <w:r w:rsidRPr="00AB6124">
        <w:rPr>
          <w:b w:val="0"/>
        </w:rPr>
        <w:t xml:space="preserve">7. </w:t>
      </w:r>
      <w:hyperlink w:anchor="_Toc397341221" w:history="1">
        <w:r w:rsidRPr="00E31905">
          <w:rPr>
            <w:rStyle w:val="af5"/>
            <w:b w:val="0"/>
            <w:noProof/>
            <w:color w:val="auto"/>
            <w:u w:val="none"/>
          </w:rPr>
          <w:t xml:space="preserve">Изучение режимов работы шаровой мельницы </w:t>
        </w:r>
      </w:hyperlink>
    </w:p>
    <w:p w:rsidR="00E31905" w:rsidRDefault="00E31905" w:rsidP="00E31905"/>
    <w:p w:rsidR="00E31905" w:rsidRPr="00532CD4" w:rsidRDefault="00E31905" w:rsidP="00E31905">
      <w:r w:rsidRPr="00532CD4">
        <w:t>Целью лабораторных работ по данной дисциплине является практическое  озна-комление студентов с различными</w:t>
      </w:r>
      <w:r>
        <w:t xml:space="preserve"> процессами и</w:t>
      </w:r>
      <w:r w:rsidRPr="00532CD4">
        <w:t xml:space="preserve"> </w:t>
      </w:r>
      <w:r>
        <w:t xml:space="preserve">методами </w:t>
      </w:r>
      <w:r w:rsidRPr="00532CD4">
        <w:t xml:space="preserve"> </w:t>
      </w:r>
      <w:r>
        <w:t xml:space="preserve">рудоподготовки </w:t>
      </w:r>
      <w:r w:rsidRPr="00532CD4">
        <w:t>полезных ископаемых, а также получение навыков по выполнению различных опытов. В частн</w:t>
      </w:r>
      <w:r w:rsidRPr="00532CD4">
        <w:t>о</w:t>
      </w:r>
      <w:r w:rsidRPr="00532CD4">
        <w:t xml:space="preserve">сти, студент должен уметь правильно обосновать </w:t>
      </w:r>
      <w:r>
        <w:t>применение</w:t>
      </w:r>
      <w:r w:rsidRPr="00BC36C1">
        <w:t xml:space="preserve"> </w:t>
      </w:r>
      <w:r>
        <w:t>процесса или</w:t>
      </w:r>
      <w:r w:rsidRPr="00532CD4">
        <w:t xml:space="preserve"> </w:t>
      </w:r>
      <w:r>
        <w:t xml:space="preserve">метода дробления, грохочения, измельчения для заданного </w:t>
      </w:r>
      <w:r w:rsidRPr="00532CD4">
        <w:t xml:space="preserve">типа руды, рассчитать основные показатели </w:t>
      </w:r>
      <w:r>
        <w:t>рудоподготовки</w:t>
      </w:r>
      <w:r w:rsidRPr="00532CD4">
        <w:t xml:space="preserve"> и представить  индивидуальный отчет. Все полученные экспериментальные данные необходимо проанализировать, проверить выполнена ли основная цель работы, сформулировать выводы. Если получены </w:t>
      </w:r>
      <w:r>
        <w:t>плохие результаты</w:t>
      </w:r>
      <w:r w:rsidRPr="00532CD4">
        <w:t>, указать возможные причины и пути повышения показат</w:t>
      </w:r>
      <w:r w:rsidRPr="00532CD4">
        <w:t>е</w:t>
      </w:r>
      <w:r w:rsidRPr="00532CD4">
        <w:t>лей.</w:t>
      </w:r>
    </w:p>
    <w:p w:rsidR="00E31905" w:rsidRDefault="00E31905" w:rsidP="00E31905">
      <w:pPr>
        <w:tabs>
          <w:tab w:val="left" w:pos="851"/>
        </w:tabs>
      </w:pPr>
      <w:r w:rsidRPr="00532CD4">
        <w:t>При выполнении работ строго соблюдать правила техники безопасности и ин-струкции по работе с аппаратурой.</w:t>
      </w:r>
    </w:p>
    <w:p w:rsidR="005561FF" w:rsidRDefault="005561FF" w:rsidP="00C4534B">
      <w:pPr>
        <w:pStyle w:val="af6"/>
        <w:spacing w:after="0"/>
        <w:ind w:firstLine="709"/>
        <w:jc w:val="both"/>
        <w:rPr>
          <w:b/>
          <w:lang w:val="en-US"/>
        </w:rPr>
      </w:pPr>
    </w:p>
    <w:p w:rsidR="00E838E2" w:rsidRDefault="00E838E2" w:rsidP="00E838E2">
      <w:pPr>
        <w:pStyle w:val="af6"/>
        <w:spacing w:after="0"/>
        <w:ind w:firstLine="709"/>
        <w:jc w:val="both"/>
        <w:rPr>
          <w:b/>
          <w:lang w:val="en-US"/>
        </w:rPr>
      </w:pPr>
    </w:p>
    <w:p w:rsidR="00E838E2" w:rsidRDefault="00E838E2" w:rsidP="00E838E2">
      <w:pPr>
        <w:pStyle w:val="af6"/>
        <w:spacing w:after="0"/>
        <w:ind w:firstLine="709"/>
        <w:jc w:val="both"/>
        <w:rPr>
          <w:lang w:val="en-US"/>
        </w:rPr>
      </w:pPr>
    </w:p>
    <w:p w:rsidR="00E838E2" w:rsidRDefault="00E838E2" w:rsidP="00E838E2">
      <w:pPr>
        <w:pStyle w:val="af6"/>
        <w:spacing w:after="0"/>
        <w:ind w:firstLine="709"/>
        <w:jc w:val="both"/>
      </w:pPr>
      <w:r>
        <w:lastRenderedPageBreak/>
        <w:t>По дисциплине «Дробление, измельчение и грохочение» студенты выполняют курсов</w:t>
      </w:r>
      <w:r>
        <w:rPr>
          <w:lang w:val="ru-RU"/>
        </w:rPr>
        <w:t>ая работа</w:t>
      </w:r>
      <w:r>
        <w:t>.</w:t>
      </w:r>
      <w:r>
        <w:rPr>
          <w:lang w:val="ru-RU"/>
        </w:rPr>
        <w:t xml:space="preserve"> </w:t>
      </w:r>
      <w:r>
        <w:t>Курсов</w:t>
      </w:r>
      <w:r>
        <w:rPr>
          <w:lang w:val="ru-RU"/>
        </w:rPr>
        <w:t>ая работа</w:t>
      </w:r>
      <w:r>
        <w:t xml:space="preserve"> выполняется с целью закрепления теоретических знаний, полученных студентами при изучении курса «Дробление, измельчение и </w:t>
      </w:r>
      <w:r>
        <w:rPr>
          <w:lang w:val="ru-RU"/>
        </w:rPr>
        <w:t>гр</w:t>
      </w:r>
      <w:r>
        <w:rPr>
          <w:lang w:val="ru-RU"/>
        </w:rPr>
        <w:t>о</w:t>
      </w:r>
      <w:r>
        <w:rPr>
          <w:lang w:val="ru-RU"/>
        </w:rPr>
        <w:t>хочение»,</w:t>
      </w:r>
      <w:r>
        <w:t xml:space="preserve"> а так же ранее изученной дисциплины «Основы обогащения полезных ископаемых». Проект должен представлять собой комплекс новых, наиболее прогрессивных и эффективных решений, организационного, экономического и социального характера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 xml:space="preserve">При выполнении курсового проекта, студент должен проявить знания по выбору и расчёту схем рудоподготовки, выбору и расчёту оборудования для операций дробления, грохочения и измельчения, показать умение анализировать работу оборудования и применять наиболее эффективное, сравнивать схемы рудоподготовки и определять наиболее целесообразный вариант. Кроме этого, студент должен показать умение компоновать принятое оборудование. 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При выполнении проекта необходимо предусматривать: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комплексное использование сырья;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применение высокоэффективных, экологически малоопасных технологий;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использование современного оборудования, типовых строительных конструкций и узлов;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обеспечение высокой производительности труда за счет интенсификации технологических процессов, применения высокопроизводительного оборудования, механизации и автоматизации производственных процессов;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обеспечение промышленной безопасности при эксплуатации оборудования.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Каждый студент выполняет индивидуальное задание, а затем защищает.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Структура пояснительной записки к курсовому проекту элементами пояснительной записки являются: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титульный лист;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реферат;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содержание;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введение;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основная часть;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заключение;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список использованных источников;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приложения.</w:t>
      </w:r>
    </w:p>
    <w:p w:rsidR="00E838E2" w:rsidRDefault="00E838E2" w:rsidP="00E838E2">
      <w:pPr>
        <w:pStyle w:val="af6"/>
        <w:spacing w:after="0"/>
        <w:ind w:firstLine="709"/>
        <w:jc w:val="both"/>
        <w:rPr>
          <w:lang w:val="ru-RU"/>
        </w:rPr>
      </w:pPr>
      <w:r>
        <w:t>Каждый структурный элемент пояснительной записки следует начинать с нового листа (страницы).</w:t>
      </w:r>
      <w:r>
        <w:rPr>
          <w:lang w:val="ru-RU"/>
        </w:rPr>
        <w:t xml:space="preserve"> </w:t>
      </w:r>
      <w:r>
        <w:t>Требования к структурным элементам пояснительной записки</w:t>
      </w:r>
      <w:r>
        <w:rPr>
          <w:lang w:val="ru-RU"/>
        </w:rPr>
        <w:t>.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На титульном листе приводят следующие сведения: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наименование министерства (ведомства) или другого структурного образования, в систему которого входит высшее учебное заведение;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наименование высшего учебного заведения;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наименование кафедры высшего учебного заведения;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наименование пояснительной записки;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наименование темы проекта;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фамилии и инициалы руководителя работы и студента;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шифр группы студента;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место и год составления пояснительной записки.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Реферат должен содержать: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сведения об объеме пояснительной записки, количестве иллюстраций, таблиц, приложений, количестве использованных источников;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перечень ключевых слов;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текст реферата.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lastRenderedPageBreak/>
        <w:t>Текст реферата должен отражать: цель работы; основное содержание проведенной работы; методы решения рассматриваемых задач; полученные результаты и их новизну; область применения результатов; значимость работы.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Объем реферата 1-2 страницы текста.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Содержание включает введение, наименование всех разделов, подразделов, пунктов, подпунктов, заключение, список использованных источников, наименование приложений с указанием номеров страниц, с которых начинаются эти элементы пояснительной записки.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Введение должно содержать оценку современного состояния решаемой проблемы (если пояснительная записка не содержит аналитический обзор), основание и исходные данные для разработки темы, цель работы. Во введении должны быть показаны актуальность и новизна темы, связь данной работы с другими работами.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Основная часть пояснительной записки должна содержать данные, отражающие существо, методику и основные результаты выполненной работы.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Основная часть должна содержать: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а) аналитический обзор, в котором приводят систематизированное и критическое изложение состояния вопроса;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б) обоснование выбранного направления работы, которое должно опираться на данные аналитического обзора и включать описание методов решения задач и их сравнительную оценку, разработку общей методики проведения работ или решения задач;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в) описание теоретических и (или) экспериментальных исследований темы в систематизированном виде, с необходимым анализом и обобщением;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г) изложение сопровождающих расчетов;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д) оценку достоверности полученных данных, включающую сравнение данных, полученных в результате проработки темы, с результатами аналогичных работ, с теоретическими данными;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е) предложения по дальнейшим направлениям работы.</w:t>
      </w:r>
    </w:p>
    <w:p w:rsidR="00E838E2" w:rsidRDefault="00E838E2" w:rsidP="00E838E2">
      <w:pPr>
        <w:pStyle w:val="af6"/>
        <w:spacing w:after="0"/>
        <w:ind w:firstLine="709"/>
        <w:jc w:val="both"/>
      </w:pPr>
      <w:r>
        <w:t>Заключение должно содержать оценку результатов работы с точки зрения их соответствия требованиям задания, оценку полноты решения поставленной задачи, краткие выводы по результатам выполненной работы, рекомендации по использованию результатов работы.</w:t>
      </w:r>
    </w:p>
    <w:p w:rsidR="00E838E2" w:rsidRPr="00E838E2" w:rsidRDefault="00E838E2" w:rsidP="00C4534B">
      <w:pPr>
        <w:pStyle w:val="af6"/>
        <w:spacing w:after="0"/>
        <w:ind w:firstLine="709"/>
        <w:jc w:val="both"/>
        <w:rPr>
          <w:b/>
        </w:rPr>
        <w:sectPr w:rsidR="00E838E2" w:rsidRPr="00E838E2" w:rsidSect="001342E6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C4534B" w:rsidRPr="00C02D57" w:rsidRDefault="00C4534B" w:rsidP="001342E6">
      <w:pPr>
        <w:pStyle w:val="af6"/>
        <w:spacing w:after="0" w:line="360" w:lineRule="auto"/>
        <w:ind w:firstLine="709"/>
        <w:jc w:val="both"/>
        <w:rPr>
          <w:b/>
          <w:i/>
        </w:rPr>
      </w:pPr>
      <w:r w:rsidRPr="00C02D57">
        <w:rPr>
          <w:b/>
        </w:rPr>
        <w:lastRenderedPageBreak/>
        <w:t>7. Оценочные средства для проведения промежуточной аттестации</w:t>
      </w:r>
    </w:p>
    <w:p w:rsidR="001342E6" w:rsidRPr="00CF589E" w:rsidRDefault="001342E6" w:rsidP="001342E6">
      <w:pPr>
        <w:spacing w:line="360" w:lineRule="auto"/>
        <w:rPr>
          <w:b/>
        </w:rPr>
      </w:pPr>
      <w:r w:rsidRPr="00CF589E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20" w:type="pct"/>
        <w:tblInd w:w="-62" w:type="dxa"/>
        <w:tblCellMar>
          <w:left w:w="0" w:type="dxa"/>
          <w:right w:w="0" w:type="dxa"/>
        </w:tblCellMar>
        <w:tblLook w:val="04A0"/>
      </w:tblPr>
      <w:tblGrid>
        <w:gridCol w:w="1545"/>
        <w:gridCol w:w="4975"/>
        <w:gridCol w:w="8271"/>
      </w:tblGrid>
      <w:tr w:rsidR="00F3461C" w:rsidRPr="00E53FC4" w:rsidTr="00752342">
        <w:trPr>
          <w:trHeight w:val="753"/>
          <w:tblHeader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461C" w:rsidRPr="00E53FC4" w:rsidRDefault="00F3461C" w:rsidP="00752342">
            <w:pPr>
              <w:ind w:firstLine="0"/>
              <w:jc w:val="center"/>
            </w:pPr>
            <w:r w:rsidRPr="00E53FC4">
              <w:t xml:space="preserve">Структурный элемент </w:t>
            </w:r>
            <w:r w:rsidRPr="00E53FC4">
              <w:br/>
              <w:t>компетенции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461C" w:rsidRPr="00E53FC4" w:rsidRDefault="00F3461C" w:rsidP="00752342">
            <w:pPr>
              <w:ind w:firstLine="0"/>
              <w:jc w:val="center"/>
            </w:pPr>
            <w:r w:rsidRPr="00E53FC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461C" w:rsidRPr="00E53FC4" w:rsidRDefault="00F3461C" w:rsidP="00752342">
            <w:pPr>
              <w:ind w:firstLine="0"/>
              <w:jc w:val="center"/>
            </w:pPr>
            <w:r w:rsidRPr="00E53FC4">
              <w:t>Оценочные средства</w:t>
            </w:r>
          </w:p>
        </w:tc>
      </w:tr>
      <w:tr w:rsidR="00F3461C" w:rsidRPr="00E53FC4" w:rsidTr="0075234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ind w:firstLine="0"/>
              <w:jc w:val="left"/>
              <w:rPr>
                <w:b/>
              </w:rPr>
            </w:pPr>
            <w:r w:rsidRPr="00E53FC4">
              <w:rPr>
                <w:b/>
              </w:rPr>
              <w:t>ОПК-1 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</w:t>
            </w:r>
            <w:r w:rsidRPr="00E53FC4">
              <w:rPr>
                <w:b/>
              </w:rPr>
              <w:t>и</w:t>
            </w:r>
            <w:r w:rsidRPr="00E53FC4">
              <w:rPr>
                <w:b/>
              </w:rPr>
              <w:t>онной безопасности</w:t>
            </w:r>
          </w:p>
        </w:tc>
      </w:tr>
      <w:tr w:rsidR="00F3461C" w:rsidRPr="00E53FC4" w:rsidTr="00752342">
        <w:trPr>
          <w:trHeight w:val="225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E53FC4" w:rsidRDefault="00F3461C" w:rsidP="00752342">
            <w:pPr>
              <w:ind w:firstLine="0"/>
              <w:jc w:val="left"/>
            </w:pPr>
            <w:r w:rsidRPr="00E53FC4">
              <w:t>Знать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E53FC4" w:rsidRDefault="00F3461C" w:rsidP="00752342">
            <w:pPr>
              <w:pStyle w:val="af1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E53FC4">
              <w:rPr>
                <w:sz w:val="24"/>
                <w:szCs w:val="24"/>
              </w:rPr>
              <w:t>сущность и знание дробления, грохочения и измельчения в развитии современного общ</w:t>
            </w:r>
            <w:r w:rsidRPr="00E53FC4">
              <w:rPr>
                <w:sz w:val="24"/>
                <w:szCs w:val="24"/>
              </w:rPr>
              <w:t>е</w:t>
            </w:r>
            <w:r w:rsidRPr="00E53FC4">
              <w:rPr>
                <w:sz w:val="24"/>
                <w:szCs w:val="24"/>
              </w:rPr>
              <w:t>ства; основные закономерности функцион</w:t>
            </w:r>
            <w:r w:rsidRPr="00E53FC4">
              <w:rPr>
                <w:sz w:val="24"/>
                <w:szCs w:val="24"/>
              </w:rPr>
              <w:t>и</w:t>
            </w:r>
            <w:r w:rsidRPr="00E53FC4">
              <w:rPr>
                <w:sz w:val="24"/>
                <w:szCs w:val="24"/>
              </w:rPr>
              <w:t>рования процессов рудоподготовки на ра</w:t>
            </w:r>
            <w:r w:rsidRPr="00E53FC4">
              <w:rPr>
                <w:sz w:val="24"/>
                <w:szCs w:val="24"/>
              </w:rPr>
              <w:t>з</w:t>
            </w:r>
            <w:r w:rsidRPr="00E53FC4">
              <w:rPr>
                <w:sz w:val="24"/>
                <w:szCs w:val="24"/>
              </w:rPr>
              <w:t>личных предприятиях; принципы решений стандартных задач дробления, грохочения и измельчения; основные источники информ</w:t>
            </w:r>
            <w:r w:rsidRPr="00E53FC4">
              <w:rPr>
                <w:sz w:val="24"/>
                <w:szCs w:val="24"/>
              </w:rPr>
              <w:t>а</w:t>
            </w:r>
            <w:r w:rsidRPr="00E53FC4">
              <w:rPr>
                <w:sz w:val="24"/>
                <w:szCs w:val="24"/>
              </w:rPr>
              <w:t>ции для решения задач профессиональной сферы деятельности; методологию поиска н</w:t>
            </w:r>
            <w:r w:rsidRPr="00E53FC4">
              <w:rPr>
                <w:sz w:val="24"/>
                <w:szCs w:val="24"/>
              </w:rPr>
              <w:t>а</w:t>
            </w:r>
            <w:r w:rsidRPr="00E53FC4">
              <w:rPr>
                <w:sz w:val="24"/>
                <w:szCs w:val="24"/>
              </w:rPr>
              <w:t>учной и технической информации в сети и</w:t>
            </w:r>
            <w:r w:rsidRPr="00E53FC4">
              <w:rPr>
                <w:sz w:val="24"/>
                <w:szCs w:val="24"/>
              </w:rPr>
              <w:t>н</w:t>
            </w:r>
            <w:r w:rsidRPr="00E53FC4">
              <w:rPr>
                <w:sz w:val="24"/>
                <w:szCs w:val="24"/>
              </w:rPr>
              <w:t>тернет и специализ</w:t>
            </w:r>
            <w:r w:rsidRPr="00E53FC4">
              <w:rPr>
                <w:sz w:val="24"/>
                <w:szCs w:val="24"/>
              </w:rPr>
              <w:t>и</w:t>
            </w:r>
            <w:r w:rsidRPr="00E53FC4">
              <w:rPr>
                <w:sz w:val="24"/>
                <w:szCs w:val="24"/>
              </w:rPr>
              <w:t>рованных базах данных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3461C" w:rsidRPr="00E53FC4" w:rsidRDefault="00F3461C" w:rsidP="00752342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E53FC4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F3461C" w:rsidRPr="00E53FC4" w:rsidRDefault="00F3461C" w:rsidP="00F3461C">
            <w:pPr>
              <w:numPr>
                <w:ilvl w:val="0"/>
                <w:numId w:val="32"/>
              </w:numPr>
              <w:tabs>
                <w:tab w:val="left" w:pos="851"/>
              </w:tabs>
              <w:ind w:left="0" w:firstLine="0"/>
            </w:pPr>
            <w:r w:rsidRPr="00E53FC4">
              <w:t>Факторы, определяющие конечную крупность дробленой и готовой руды к об</w:t>
            </w:r>
            <w:r w:rsidRPr="00E53FC4">
              <w:t>о</w:t>
            </w:r>
            <w:r w:rsidRPr="00E53FC4">
              <w:t>гащению;</w:t>
            </w:r>
          </w:p>
          <w:p w:rsidR="00F3461C" w:rsidRPr="00E53FC4" w:rsidRDefault="00F3461C" w:rsidP="00F3461C">
            <w:pPr>
              <w:numPr>
                <w:ilvl w:val="0"/>
                <w:numId w:val="32"/>
              </w:numPr>
              <w:tabs>
                <w:tab w:val="left" w:pos="851"/>
              </w:tabs>
              <w:ind w:left="0" w:firstLine="0"/>
            </w:pPr>
            <w:r w:rsidRPr="00E53FC4">
              <w:t>Средние зерна, максимальный и минимальный размер зерен, средневзв</w:t>
            </w:r>
            <w:r w:rsidRPr="00E53FC4">
              <w:t>е</w:t>
            </w:r>
            <w:r w:rsidRPr="00E53FC4">
              <w:t>шенная крупность;</w:t>
            </w:r>
          </w:p>
          <w:p w:rsidR="00F3461C" w:rsidRPr="00E53FC4" w:rsidRDefault="00F3461C" w:rsidP="00F3461C">
            <w:pPr>
              <w:numPr>
                <w:ilvl w:val="0"/>
                <w:numId w:val="32"/>
              </w:numPr>
              <w:tabs>
                <w:tab w:val="left" w:pos="851"/>
              </w:tabs>
              <w:ind w:left="0" w:firstLine="0"/>
            </w:pPr>
            <w:r w:rsidRPr="00E53FC4">
              <w:t>Гранулометрический состав продуктов и ситовые характер</w:t>
            </w:r>
            <w:r w:rsidRPr="00E53FC4">
              <w:t>и</w:t>
            </w:r>
            <w:r w:rsidRPr="00E53FC4">
              <w:t>стики;</w:t>
            </w:r>
          </w:p>
          <w:p w:rsidR="00F3461C" w:rsidRPr="00E53FC4" w:rsidRDefault="00F3461C" w:rsidP="00F3461C">
            <w:pPr>
              <w:numPr>
                <w:ilvl w:val="0"/>
                <w:numId w:val="32"/>
              </w:numPr>
              <w:tabs>
                <w:tab w:val="left" w:pos="851"/>
              </w:tabs>
              <w:ind w:left="0" w:firstLine="0"/>
            </w:pPr>
            <w:r w:rsidRPr="00E53FC4">
              <w:t>Классификация грохотов, область использования отдельных конс</w:t>
            </w:r>
            <w:r w:rsidRPr="00E53FC4">
              <w:t>т</w:t>
            </w:r>
            <w:r w:rsidRPr="00E53FC4">
              <w:t>рукций и их эффективность грохочения;</w:t>
            </w:r>
          </w:p>
          <w:p w:rsidR="00F3461C" w:rsidRPr="00E53FC4" w:rsidRDefault="00F3461C" w:rsidP="00F3461C">
            <w:pPr>
              <w:numPr>
                <w:ilvl w:val="0"/>
                <w:numId w:val="32"/>
              </w:numPr>
              <w:tabs>
                <w:tab w:val="left" w:pos="851"/>
              </w:tabs>
              <w:ind w:left="0" w:firstLine="0"/>
            </w:pPr>
            <w:r w:rsidRPr="00E53FC4">
              <w:t>Физические основы процессов дробления и измельчения, способы дезинт</w:t>
            </w:r>
            <w:r w:rsidRPr="00E53FC4">
              <w:t>е</w:t>
            </w:r>
            <w:r w:rsidRPr="00E53FC4">
              <w:t>грации;</w:t>
            </w:r>
          </w:p>
          <w:p w:rsidR="00F3461C" w:rsidRPr="00E53FC4" w:rsidRDefault="00F3461C" w:rsidP="00F3461C">
            <w:pPr>
              <w:numPr>
                <w:ilvl w:val="0"/>
                <w:numId w:val="32"/>
              </w:numPr>
              <w:tabs>
                <w:tab w:val="left" w:pos="851"/>
              </w:tabs>
              <w:ind w:left="0" w:firstLine="0"/>
            </w:pPr>
            <w:r w:rsidRPr="00E53FC4">
              <w:t>Классификация стадий дробления и измельчения по крупности перерабат</w:t>
            </w:r>
            <w:r w:rsidRPr="00E53FC4">
              <w:t>ы</w:t>
            </w:r>
            <w:r w:rsidRPr="00E53FC4">
              <w:t>ваемого материала;</w:t>
            </w:r>
          </w:p>
          <w:p w:rsidR="00F3461C" w:rsidRPr="00E53FC4" w:rsidRDefault="00F3461C" w:rsidP="00F3461C">
            <w:pPr>
              <w:numPr>
                <w:ilvl w:val="0"/>
                <w:numId w:val="32"/>
              </w:numPr>
              <w:tabs>
                <w:tab w:val="left" w:pos="851"/>
              </w:tabs>
              <w:ind w:left="0" w:firstLine="0"/>
            </w:pPr>
            <w:r w:rsidRPr="00E53FC4">
              <w:t>Классификация барабанных мельниц по: способу разгрузки, длине бараб</w:t>
            </w:r>
            <w:r w:rsidRPr="00E53FC4">
              <w:t>а</w:t>
            </w:r>
            <w:r w:rsidRPr="00E53FC4">
              <w:t>на, измельчающей среде</w:t>
            </w:r>
            <w:r>
              <w:t>.</w:t>
            </w:r>
          </w:p>
        </w:tc>
      </w:tr>
      <w:tr w:rsidR="00F3461C" w:rsidRPr="00E53FC4" w:rsidTr="00752342">
        <w:trPr>
          <w:trHeight w:val="225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E53FC4" w:rsidRDefault="00F3461C" w:rsidP="00752342">
            <w:pPr>
              <w:ind w:firstLine="0"/>
              <w:jc w:val="left"/>
            </w:pPr>
            <w:r w:rsidRPr="00E53FC4">
              <w:t>Уметь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E53FC4" w:rsidRDefault="00F3461C" w:rsidP="00752342">
            <w:pPr>
              <w:pStyle w:val="af1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E53FC4">
              <w:rPr>
                <w:sz w:val="24"/>
                <w:szCs w:val="24"/>
              </w:rPr>
              <w:t>на основе информационной и библиографич</w:t>
            </w:r>
            <w:r w:rsidRPr="00E53FC4">
              <w:rPr>
                <w:sz w:val="24"/>
                <w:szCs w:val="24"/>
              </w:rPr>
              <w:t>е</w:t>
            </w:r>
            <w:r w:rsidRPr="00E53FC4">
              <w:rPr>
                <w:sz w:val="24"/>
                <w:szCs w:val="24"/>
              </w:rPr>
              <w:t>ской культуры с применением информацио</w:t>
            </w:r>
            <w:r w:rsidRPr="00E53FC4">
              <w:rPr>
                <w:sz w:val="24"/>
                <w:szCs w:val="24"/>
              </w:rPr>
              <w:t>н</w:t>
            </w:r>
            <w:r w:rsidRPr="00E53FC4">
              <w:rPr>
                <w:sz w:val="24"/>
                <w:szCs w:val="24"/>
              </w:rPr>
              <w:t>но-коммуникационных технологий и с учетом основных требований информационной без</w:t>
            </w:r>
            <w:r w:rsidRPr="00E53FC4">
              <w:rPr>
                <w:sz w:val="24"/>
                <w:szCs w:val="24"/>
              </w:rPr>
              <w:t>о</w:t>
            </w:r>
            <w:r w:rsidRPr="00E53FC4">
              <w:rPr>
                <w:sz w:val="24"/>
                <w:szCs w:val="24"/>
              </w:rPr>
              <w:t>пасности решать стандартные задачи; испол</w:t>
            </w:r>
            <w:r w:rsidRPr="00E53FC4">
              <w:rPr>
                <w:sz w:val="24"/>
                <w:szCs w:val="24"/>
              </w:rPr>
              <w:t>ь</w:t>
            </w:r>
            <w:r w:rsidRPr="00E53FC4">
              <w:rPr>
                <w:sz w:val="24"/>
                <w:szCs w:val="24"/>
              </w:rPr>
              <w:t>зовать базовые знания о дроблении, грохоч</w:t>
            </w:r>
            <w:r w:rsidRPr="00E53FC4">
              <w:rPr>
                <w:sz w:val="24"/>
                <w:szCs w:val="24"/>
              </w:rPr>
              <w:t>е</w:t>
            </w:r>
            <w:r w:rsidRPr="00E53FC4">
              <w:rPr>
                <w:sz w:val="24"/>
                <w:szCs w:val="24"/>
              </w:rPr>
              <w:t>нии и измельчении для решения исследов</w:t>
            </w:r>
            <w:r w:rsidRPr="00E53FC4">
              <w:rPr>
                <w:sz w:val="24"/>
                <w:szCs w:val="24"/>
              </w:rPr>
              <w:t>а</w:t>
            </w:r>
            <w:r w:rsidRPr="00E53FC4">
              <w:rPr>
                <w:sz w:val="24"/>
                <w:szCs w:val="24"/>
              </w:rPr>
              <w:t xml:space="preserve">тельских профессиональных задач; проводить поиск научной и технической информации с использованием общих и специальных баз </w:t>
            </w:r>
            <w:r w:rsidRPr="00E53FC4">
              <w:rPr>
                <w:sz w:val="24"/>
                <w:szCs w:val="24"/>
              </w:rPr>
              <w:lastRenderedPageBreak/>
              <w:t>данных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3461C" w:rsidRPr="00E53FC4" w:rsidRDefault="00F3461C" w:rsidP="00752342">
            <w:pPr>
              <w:widowControl/>
              <w:ind w:firstLine="0"/>
              <w:rPr>
                <w:b/>
                <w:i/>
              </w:rPr>
            </w:pPr>
            <w:r w:rsidRPr="00E53FC4">
              <w:rPr>
                <w:b/>
                <w:i/>
              </w:rPr>
              <w:lastRenderedPageBreak/>
              <w:t>Примерные практические задания для экзамена:</w:t>
            </w:r>
          </w:p>
          <w:p w:rsidR="00F3461C" w:rsidRPr="00E53FC4" w:rsidRDefault="00F3461C" w:rsidP="00752342">
            <w:pPr>
              <w:widowControl/>
              <w:ind w:firstLine="0"/>
            </w:pPr>
            <w:r w:rsidRPr="00E53FC4">
              <w:t>Составить схему рудоподготовки</w:t>
            </w:r>
            <w:r>
              <w:t>.</w:t>
            </w:r>
          </w:p>
          <w:p w:rsidR="00F3461C" w:rsidRPr="00E53FC4" w:rsidRDefault="00F3461C" w:rsidP="00752342">
            <w:pPr>
              <w:widowControl/>
              <w:ind w:firstLine="0"/>
              <w:rPr>
                <w:i/>
                <w:iCs/>
              </w:rPr>
            </w:pPr>
          </w:p>
        </w:tc>
      </w:tr>
      <w:tr w:rsidR="00F3461C" w:rsidRPr="00E53FC4" w:rsidTr="00752342">
        <w:trPr>
          <w:trHeight w:val="225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E53FC4" w:rsidRDefault="00F3461C" w:rsidP="00752342">
            <w:pPr>
              <w:ind w:firstLine="0"/>
              <w:jc w:val="left"/>
            </w:pPr>
            <w:r w:rsidRPr="00E53FC4">
              <w:lastRenderedPageBreak/>
              <w:t>Владеть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E53FC4" w:rsidRDefault="00F3461C" w:rsidP="00752342">
            <w:pPr>
              <w:pStyle w:val="af1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E53FC4">
              <w:rPr>
                <w:sz w:val="24"/>
                <w:szCs w:val="24"/>
              </w:rPr>
              <w:t>методами решения стандартных задач пр</w:t>
            </w:r>
            <w:r w:rsidRPr="00E53FC4">
              <w:rPr>
                <w:sz w:val="24"/>
                <w:szCs w:val="24"/>
              </w:rPr>
              <w:t>о</w:t>
            </w:r>
            <w:r w:rsidRPr="00E53FC4">
              <w:rPr>
                <w:sz w:val="24"/>
                <w:szCs w:val="24"/>
              </w:rPr>
              <w:t>фессиональной деятельности; навыками ра</w:t>
            </w:r>
            <w:r w:rsidRPr="00E53FC4">
              <w:rPr>
                <w:sz w:val="24"/>
                <w:szCs w:val="24"/>
              </w:rPr>
              <w:t>з</w:t>
            </w:r>
            <w:r w:rsidRPr="00E53FC4">
              <w:rPr>
                <w:sz w:val="24"/>
                <w:szCs w:val="24"/>
              </w:rPr>
              <w:t>работки специализированных программ для решения задач профессиональной сферы де</w:t>
            </w:r>
            <w:r w:rsidRPr="00E53FC4">
              <w:rPr>
                <w:sz w:val="24"/>
                <w:szCs w:val="24"/>
              </w:rPr>
              <w:t>я</w:t>
            </w:r>
            <w:r w:rsidRPr="00E53FC4">
              <w:rPr>
                <w:sz w:val="24"/>
                <w:szCs w:val="24"/>
              </w:rPr>
              <w:t>тельности; навыками управления информац</w:t>
            </w:r>
            <w:r w:rsidRPr="00E53FC4">
              <w:rPr>
                <w:sz w:val="24"/>
                <w:szCs w:val="24"/>
              </w:rPr>
              <w:t>и</w:t>
            </w:r>
            <w:r w:rsidRPr="00E53FC4">
              <w:rPr>
                <w:sz w:val="24"/>
                <w:szCs w:val="24"/>
              </w:rPr>
              <w:t>ей для решения исследовательских профе</w:t>
            </w:r>
            <w:r w:rsidRPr="00E53FC4">
              <w:rPr>
                <w:sz w:val="24"/>
                <w:szCs w:val="24"/>
              </w:rPr>
              <w:t>с</w:t>
            </w:r>
            <w:r w:rsidRPr="00E53FC4">
              <w:rPr>
                <w:sz w:val="24"/>
                <w:szCs w:val="24"/>
              </w:rPr>
              <w:t>сиональных задач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3461C" w:rsidRPr="00E53FC4" w:rsidRDefault="00F3461C" w:rsidP="00752342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  <w:r w:rsidRPr="00E53FC4">
              <w:rPr>
                <w:b/>
                <w:bCs/>
                <w:i/>
              </w:rPr>
              <w:t>Решить задачу:</w:t>
            </w:r>
          </w:p>
          <w:p w:rsidR="00F3461C" w:rsidRPr="00E53FC4" w:rsidRDefault="00F3461C" w:rsidP="00752342">
            <w:pPr>
              <w:widowControl/>
              <w:autoSpaceDE/>
              <w:autoSpaceDN/>
              <w:adjustRightInd/>
              <w:ind w:firstLine="0"/>
              <w:rPr>
                <w:iCs/>
              </w:rPr>
            </w:pPr>
            <w:r w:rsidRPr="00E53FC4">
              <w:rPr>
                <w:bCs/>
                <w:szCs w:val="20"/>
              </w:rPr>
              <w:t>Определить тип и рассчитать необходимое количество грохотов, дробилок и мельниц  для обогатительной фабрики с производительностью 5 млн т в год, с крупностью исходного материала 400 мм, конечного дробленного 12 мм и к</w:t>
            </w:r>
            <w:r w:rsidRPr="00E53FC4">
              <w:rPr>
                <w:bCs/>
                <w:szCs w:val="20"/>
              </w:rPr>
              <w:t>о</w:t>
            </w:r>
            <w:r w:rsidRPr="00E53FC4">
              <w:rPr>
                <w:bCs/>
                <w:szCs w:val="20"/>
              </w:rPr>
              <w:t>нечного измельченного 0,012 мм</w:t>
            </w:r>
            <w:r>
              <w:rPr>
                <w:bCs/>
                <w:szCs w:val="20"/>
              </w:rPr>
              <w:t>.</w:t>
            </w:r>
          </w:p>
        </w:tc>
      </w:tr>
      <w:tr w:rsidR="00F3461C" w:rsidRPr="00E53FC4" w:rsidTr="00752342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E53FC4" w:rsidRDefault="00F3461C" w:rsidP="00752342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  <w:r w:rsidRPr="00E53FC4">
              <w:rPr>
                <w:b/>
                <w:bCs/>
              </w:rPr>
              <w:t xml:space="preserve">ПК-4 </w:t>
            </w:r>
            <w:r w:rsidRPr="00E53FC4">
              <w:rPr>
                <w:b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</w:t>
            </w:r>
            <w:r w:rsidRPr="00E53FC4">
              <w:rPr>
                <w:b/>
              </w:rPr>
              <w:t>о</w:t>
            </w:r>
            <w:r w:rsidRPr="00E53FC4">
              <w:rPr>
                <w:b/>
              </w:rPr>
              <w:t>изводственных объектах, в том числе в услов</w:t>
            </w:r>
            <w:r w:rsidRPr="00E53FC4">
              <w:rPr>
                <w:b/>
              </w:rPr>
              <w:t>и</w:t>
            </w:r>
            <w:r w:rsidRPr="00E53FC4">
              <w:rPr>
                <w:b/>
              </w:rPr>
              <w:t>ях чрезвычайных ситуациях</w:t>
            </w:r>
          </w:p>
        </w:tc>
      </w:tr>
      <w:tr w:rsidR="00F3461C" w:rsidRPr="00E53FC4" w:rsidTr="00752342">
        <w:trPr>
          <w:trHeight w:val="225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E53FC4" w:rsidRDefault="00F3461C" w:rsidP="00752342">
            <w:pPr>
              <w:ind w:firstLine="0"/>
              <w:jc w:val="left"/>
            </w:pPr>
            <w:r w:rsidRPr="00E53FC4">
              <w:t>Знать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E53FC4" w:rsidRDefault="00F3461C" w:rsidP="00752342">
            <w:pPr>
              <w:ind w:firstLine="0"/>
            </w:pPr>
            <w:r w:rsidRPr="00E53FC4">
              <w:t>основные понятия методов, способов и средств получения сырья и концентратов при рудоподготовки полезных и</w:t>
            </w:r>
            <w:r w:rsidRPr="00E53FC4">
              <w:t>с</w:t>
            </w:r>
            <w:r w:rsidRPr="00E53FC4">
              <w:t xml:space="preserve">копаемых 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3461C" w:rsidRPr="00E53FC4" w:rsidRDefault="00F3461C" w:rsidP="00752342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E53FC4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F3461C" w:rsidRPr="00E53FC4" w:rsidRDefault="00F3461C" w:rsidP="00F3461C">
            <w:pPr>
              <w:numPr>
                <w:ilvl w:val="0"/>
                <w:numId w:val="33"/>
              </w:numPr>
              <w:tabs>
                <w:tab w:val="left" w:pos="851"/>
              </w:tabs>
              <w:ind w:left="0" w:firstLine="0"/>
            </w:pPr>
            <w:r w:rsidRPr="00E53FC4">
              <w:t>Назначение операций грохочения, эффективность грохочения;</w:t>
            </w:r>
          </w:p>
          <w:p w:rsidR="00F3461C" w:rsidRPr="00E53FC4" w:rsidRDefault="00F3461C" w:rsidP="00F3461C">
            <w:pPr>
              <w:numPr>
                <w:ilvl w:val="0"/>
                <w:numId w:val="33"/>
              </w:numPr>
              <w:tabs>
                <w:tab w:val="left" w:pos="851"/>
              </w:tabs>
              <w:ind w:left="0" w:firstLine="0"/>
            </w:pPr>
            <w:r w:rsidRPr="00E53FC4">
              <w:t>Классификация грохотов, область использования отдельных конс</w:t>
            </w:r>
            <w:r w:rsidRPr="00E53FC4">
              <w:t>т</w:t>
            </w:r>
            <w:r w:rsidRPr="00E53FC4">
              <w:t>рукций и их эффективность грохочения;</w:t>
            </w:r>
          </w:p>
          <w:p w:rsidR="00F3461C" w:rsidRPr="00E53FC4" w:rsidRDefault="00F3461C" w:rsidP="00F3461C">
            <w:pPr>
              <w:numPr>
                <w:ilvl w:val="0"/>
                <w:numId w:val="33"/>
              </w:numPr>
              <w:tabs>
                <w:tab w:val="left" w:pos="851"/>
              </w:tabs>
              <w:ind w:left="0" w:firstLine="0"/>
            </w:pPr>
            <w:r w:rsidRPr="00E53FC4">
              <w:t>Физические основы процессов дробления и измельчения, способы дезинт</w:t>
            </w:r>
            <w:r w:rsidRPr="00E53FC4">
              <w:t>е</w:t>
            </w:r>
            <w:r w:rsidRPr="00E53FC4">
              <w:t>грации;</w:t>
            </w:r>
          </w:p>
          <w:p w:rsidR="00F3461C" w:rsidRPr="00E53FC4" w:rsidRDefault="00F3461C" w:rsidP="00F3461C">
            <w:pPr>
              <w:numPr>
                <w:ilvl w:val="0"/>
                <w:numId w:val="33"/>
              </w:numPr>
              <w:tabs>
                <w:tab w:val="left" w:pos="851"/>
              </w:tabs>
              <w:ind w:left="0" w:firstLine="0"/>
            </w:pPr>
            <w:r w:rsidRPr="00E53FC4">
              <w:t>Гипотезы дробления;</w:t>
            </w:r>
          </w:p>
          <w:p w:rsidR="00F3461C" w:rsidRPr="00E53FC4" w:rsidRDefault="00F3461C" w:rsidP="00F3461C">
            <w:pPr>
              <w:numPr>
                <w:ilvl w:val="0"/>
                <w:numId w:val="33"/>
              </w:numPr>
              <w:tabs>
                <w:tab w:val="left" w:pos="851"/>
              </w:tabs>
              <w:ind w:left="0" w:firstLine="0"/>
            </w:pPr>
            <w:r w:rsidRPr="00E53FC4">
              <w:t>Классификация стадий дробления и измельчения по крупности перерабат</w:t>
            </w:r>
            <w:r w:rsidRPr="00E53FC4">
              <w:t>ы</w:t>
            </w:r>
            <w:r w:rsidRPr="00E53FC4">
              <w:t>ваемого материала;</w:t>
            </w:r>
          </w:p>
          <w:p w:rsidR="00F3461C" w:rsidRPr="00E53FC4" w:rsidRDefault="00F3461C" w:rsidP="00F3461C">
            <w:pPr>
              <w:numPr>
                <w:ilvl w:val="0"/>
                <w:numId w:val="33"/>
              </w:numPr>
              <w:tabs>
                <w:tab w:val="left" w:pos="851"/>
              </w:tabs>
              <w:ind w:left="0" w:firstLine="0"/>
            </w:pPr>
            <w:r w:rsidRPr="00E53FC4">
              <w:t>Классификация барабанных мельниц по: способу разгрузки, длине бараб</w:t>
            </w:r>
            <w:r w:rsidRPr="00E53FC4">
              <w:t>а</w:t>
            </w:r>
            <w:r w:rsidRPr="00E53FC4">
              <w:t>на, измельчающей среде;</w:t>
            </w:r>
          </w:p>
          <w:p w:rsidR="00F3461C" w:rsidRPr="00E53FC4" w:rsidRDefault="00F3461C" w:rsidP="00F3461C">
            <w:pPr>
              <w:numPr>
                <w:ilvl w:val="0"/>
                <w:numId w:val="33"/>
              </w:numPr>
              <w:tabs>
                <w:tab w:val="left" w:pos="851"/>
              </w:tabs>
              <w:ind w:left="0" w:firstLine="0"/>
            </w:pPr>
            <w:r w:rsidRPr="00E53FC4">
              <w:t>Эффективность измельчения и расчет производительности мельниц.</w:t>
            </w:r>
          </w:p>
          <w:p w:rsidR="00F3461C" w:rsidRPr="00E53FC4" w:rsidRDefault="00F3461C" w:rsidP="00F3461C">
            <w:pPr>
              <w:numPr>
                <w:ilvl w:val="0"/>
                <w:numId w:val="33"/>
              </w:numPr>
              <w:tabs>
                <w:tab w:val="left" w:pos="851"/>
              </w:tabs>
              <w:ind w:left="0" w:firstLine="0"/>
            </w:pPr>
            <w:r w:rsidRPr="00E53FC4">
              <w:t>Технологические параметры регулирования мельниц (процент твердого в п</w:t>
            </w:r>
            <w:r w:rsidRPr="00E53FC4">
              <w:t>и</w:t>
            </w:r>
            <w:r w:rsidRPr="00E53FC4">
              <w:t>тании, плотность слива, разжиженность, вязкость пульпы)</w:t>
            </w:r>
            <w:r>
              <w:t>.</w:t>
            </w:r>
          </w:p>
        </w:tc>
      </w:tr>
      <w:tr w:rsidR="00F3461C" w:rsidRPr="00E53FC4" w:rsidTr="00752342">
        <w:trPr>
          <w:trHeight w:val="258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ind w:firstLine="0"/>
              <w:jc w:val="left"/>
            </w:pPr>
            <w:r w:rsidRPr="00E53FC4">
              <w:t>Уметь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E53FC4" w:rsidRDefault="00F3461C" w:rsidP="00752342">
            <w:pPr>
              <w:ind w:firstLine="0"/>
            </w:pPr>
            <w:r w:rsidRPr="00E53FC4">
              <w:t>выбирать технологию производства работ по дроблению, грохочению и измельчению п</w:t>
            </w:r>
            <w:r w:rsidRPr="00E53FC4">
              <w:t>о</w:t>
            </w:r>
            <w:r w:rsidRPr="00E53FC4">
              <w:t xml:space="preserve">лезных ископаемых, применять способы и средства для получения конечных крупностей 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461C" w:rsidRPr="00E53FC4" w:rsidRDefault="00F3461C" w:rsidP="00752342">
            <w:pPr>
              <w:widowControl/>
              <w:ind w:firstLine="0"/>
              <w:rPr>
                <w:b/>
                <w:i/>
              </w:rPr>
            </w:pPr>
            <w:r w:rsidRPr="00E53FC4">
              <w:rPr>
                <w:b/>
                <w:i/>
              </w:rPr>
              <w:t>Примерные практические задания для экзамена:</w:t>
            </w:r>
          </w:p>
          <w:p w:rsidR="00F3461C" w:rsidRPr="00E53FC4" w:rsidRDefault="00F3461C" w:rsidP="00752342">
            <w:pPr>
              <w:widowControl/>
              <w:ind w:firstLine="0"/>
            </w:pPr>
            <w:r w:rsidRPr="00E53FC4">
              <w:t>Составить схему рудоподготовки</w:t>
            </w:r>
            <w:r>
              <w:t>.</w:t>
            </w:r>
          </w:p>
          <w:p w:rsidR="00F3461C" w:rsidRPr="00E53FC4" w:rsidRDefault="00F3461C" w:rsidP="00752342">
            <w:pPr>
              <w:widowControl/>
              <w:tabs>
                <w:tab w:val="left" w:pos="675"/>
              </w:tabs>
              <w:autoSpaceDE/>
              <w:autoSpaceDN/>
              <w:adjustRightInd/>
              <w:ind w:firstLine="0"/>
              <w:contextualSpacing/>
              <w:rPr>
                <w:rFonts w:eastAsia="Calibri"/>
                <w:i/>
                <w:lang w:eastAsia="en-US"/>
              </w:rPr>
            </w:pPr>
          </w:p>
        </w:tc>
      </w:tr>
      <w:tr w:rsidR="00F3461C" w:rsidRPr="00E53FC4" w:rsidTr="00752342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ind w:firstLine="0"/>
              <w:jc w:val="left"/>
            </w:pPr>
            <w:r w:rsidRPr="00E53FC4">
              <w:lastRenderedPageBreak/>
              <w:t>Владеть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E53FC4" w:rsidRDefault="00F3461C" w:rsidP="00752342">
            <w:pPr>
              <w:ind w:firstLine="0"/>
            </w:pPr>
            <w:r w:rsidRPr="00E53FC4">
              <w:t>способностью выбирать и рассчитывать о</w:t>
            </w:r>
            <w:r w:rsidRPr="00E53FC4">
              <w:t>с</w:t>
            </w:r>
            <w:r w:rsidRPr="00E53FC4">
              <w:t>новные технологические параметры эффе</w:t>
            </w:r>
            <w:r w:rsidRPr="00E53FC4">
              <w:t>к</w:t>
            </w:r>
            <w:r w:rsidRPr="00E53FC4">
              <w:t>тивного и экологически безопасного прои</w:t>
            </w:r>
            <w:r w:rsidRPr="00E53FC4">
              <w:t>з</w:t>
            </w:r>
            <w:r w:rsidRPr="00E53FC4">
              <w:t>водства работ по рудоподготовки минерал</w:t>
            </w:r>
            <w:r w:rsidRPr="00E53FC4">
              <w:t>ь</w:t>
            </w:r>
            <w:r w:rsidRPr="00E53FC4">
              <w:t>ного сырья на основе знаний принципов пр</w:t>
            </w:r>
            <w:r w:rsidRPr="00E53FC4">
              <w:t>о</w:t>
            </w:r>
            <w:r w:rsidRPr="00E53FC4">
              <w:t>ектирования технологических схем обогат</w:t>
            </w:r>
            <w:r w:rsidRPr="00E53FC4">
              <w:t>и</w:t>
            </w:r>
            <w:r w:rsidRPr="00E53FC4">
              <w:t xml:space="preserve">тельного производства 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461C" w:rsidRPr="00E53FC4" w:rsidRDefault="00F3461C" w:rsidP="00752342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  <w:r w:rsidRPr="00E53FC4">
              <w:rPr>
                <w:b/>
                <w:bCs/>
                <w:i/>
              </w:rPr>
              <w:t>Решить задачу:</w:t>
            </w:r>
          </w:p>
          <w:p w:rsidR="00F3461C" w:rsidRPr="00E53FC4" w:rsidRDefault="00F3461C" w:rsidP="0075234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E53FC4">
              <w:rPr>
                <w:rFonts w:eastAsia="Calibri"/>
                <w:lang w:eastAsia="en-US"/>
              </w:rPr>
              <w:t>Определить технологические показатели схемы рудоподготовки:</w:t>
            </w:r>
          </w:p>
          <w:p w:rsidR="00F3461C" w:rsidRPr="00E53FC4" w:rsidRDefault="00F3461C" w:rsidP="0075234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E53FC4">
              <w:rPr>
                <w:rFonts w:eastAsia="Calibri"/>
                <w:lang w:eastAsia="en-US"/>
              </w:rPr>
              <w:t xml:space="preserve">- выход продуктов, </w:t>
            </w:r>
          </w:p>
          <w:p w:rsidR="00F3461C" w:rsidRPr="00E53FC4" w:rsidRDefault="00F3461C" w:rsidP="0075234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E53FC4">
              <w:rPr>
                <w:rFonts w:eastAsia="Calibri"/>
                <w:lang w:eastAsia="en-US"/>
              </w:rPr>
              <w:t>- масса продуктов,</w:t>
            </w:r>
          </w:p>
          <w:p w:rsidR="00F3461C" w:rsidRPr="00E53FC4" w:rsidRDefault="00F3461C" w:rsidP="0075234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E53FC4">
              <w:rPr>
                <w:rFonts w:eastAsia="Calibri"/>
                <w:lang w:eastAsia="en-US"/>
              </w:rPr>
              <w:t>- крупность продуктов.</w:t>
            </w:r>
          </w:p>
          <w:p w:rsidR="00F3461C" w:rsidRPr="00E53FC4" w:rsidRDefault="00F3461C" w:rsidP="00752342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lang w:eastAsia="en-US"/>
              </w:rPr>
            </w:pPr>
            <w:r w:rsidRPr="00E53FC4">
              <w:rPr>
                <w:rFonts w:eastAsia="Calibri"/>
                <w:lang w:eastAsia="en-US"/>
              </w:rPr>
              <w:t>Результаты расчета технологических показателей оформить в виде стандар</w:t>
            </w:r>
            <w:r w:rsidRPr="00E53FC4">
              <w:rPr>
                <w:rFonts w:eastAsia="Calibri"/>
                <w:lang w:eastAsia="en-US"/>
              </w:rPr>
              <w:t>т</w:t>
            </w:r>
            <w:r w:rsidRPr="00E53FC4">
              <w:rPr>
                <w:rFonts w:eastAsia="Calibri"/>
                <w:lang w:eastAsia="en-US"/>
              </w:rPr>
              <w:t>ной схемы.</w:t>
            </w:r>
          </w:p>
        </w:tc>
      </w:tr>
      <w:tr w:rsidR="00F3461C" w:rsidRPr="00E53FC4" w:rsidTr="0075234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ind w:firstLine="0"/>
              <w:jc w:val="left"/>
              <w:rPr>
                <w:b/>
              </w:rPr>
            </w:pPr>
            <w:r w:rsidRPr="00E53FC4">
              <w:rPr>
                <w:b/>
                <w:bCs/>
              </w:rPr>
              <w:t xml:space="preserve">ПК-6 </w:t>
            </w:r>
            <w:r w:rsidRPr="00E53FC4">
              <w:rPr>
                <w:b/>
              </w:rPr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</w:t>
            </w:r>
            <w:r w:rsidRPr="00E53FC4">
              <w:rPr>
                <w:b/>
              </w:rPr>
              <w:t>ъ</w:t>
            </w:r>
            <w:r w:rsidRPr="00E53FC4">
              <w:rPr>
                <w:b/>
              </w:rPr>
              <w:t>ектов</w:t>
            </w:r>
          </w:p>
        </w:tc>
      </w:tr>
      <w:tr w:rsidR="00F3461C" w:rsidRPr="00E53FC4" w:rsidTr="00752342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ind w:firstLine="0"/>
              <w:jc w:val="left"/>
            </w:pPr>
            <w:r w:rsidRPr="00E53FC4">
              <w:t>Знать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pStyle w:val="af1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E53FC4">
              <w:rPr>
                <w:sz w:val="24"/>
                <w:szCs w:val="24"/>
              </w:rPr>
              <w:t>основные правила нахождения глобальной с</w:t>
            </w:r>
            <w:r w:rsidRPr="00E53FC4">
              <w:rPr>
                <w:sz w:val="24"/>
                <w:szCs w:val="24"/>
              </w:rPr>
              <w:t>е</w:t>
            </w:r>
            <w:r w:rsidRPr="00E53FC4">
              <w:rPr>
                <w:sz w:val="24"/>
                <w:szCs w:val="24"/>
              </w:rPr>
              <w:t>ти требуемой информ</w:t>
            </w:r>
            <w:r w:rsidRPr="00E53FC4">
              <w:rPr>
                <w:sz w:val="24"/>
                <w:szCs w:val="24"/>
              </w:rPr>
              <w:t>а</w:t>
            </w:r>
            <w:r w:rsidRPr="00E53FC4">
              <w:rPr>
                <w:sz w:val="24"/>
                <w:szCs w:val="24"/>
              </w:rPr>
              <w:t>ции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461C" w:rsidRPr="00E53FC4" w:rsidRDefault="00F3461C" w:rsidP="00752342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E53FC4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F3461C" w:rsidRPr="00E53FC4" w:rsidRDefault="00F3461C" w:rsidP="00F3461C">
            <w:pPr>
              <w:numPr>
                <w:ilvl w:val="0"/>
                <w:numId w:val="34"/>
              </w:numPr>
              <w:tabs>
                <w:tab w:val="left" w:pos="851"/>
              </w:tabs>
              <w:ind w:left="0" w:firstLine="0"/>
            </w:pPr>
            <w:r w:rsidRPr="00E53FC4">
              <w:t>Правила технической эксплуатации грохотов.</w:t>
            </w:r>
          </w:p>
          <w:p w:rsidR="00F3461C" w:rsidRPr="00E53FC4" w:rsidRDefault="00F3461C" w:rsidP="00F3461C">
            <w:pPr>
              <w:numPr>
                <w:ilvl w:val="0"/>
                <w:numId w:val="34"/>
              </w:numPr>
              <w:tabs>
                <w:tab w:val="left" w:pos="851"/>
              </w:tabs>
              <w:ind w:left="0" w:firstLine="0"/>
            </w:pPr>
            <w:r w:rsidRPr="00E53FC4">
              <w:t>Правила технической эксплуатации дробилок.</w:t>
            </w:r>
          </w:p>
          <w:p w:rsidR="00F3461C" w:rsidRPr="00E53FC4" w:rsidRDefault="00F3461C" w:rsidP="00F3461C">
            <w:pPr>
              <w:numPr>
                <w:ilvl w:val="0"/>
                <w:numId w:val="34"/>
              </w:numPr>
              <w:tabs>
                <w:tab w:val="left" w:pos="851"/>
              </w:tabs>
              <w:ind w:left="0" w:firstLine="0"/>
            </w:pPr>
            <w:r w:rsidRPr="00E53FC4">
              <w:t>Технологические параметры регулирования мельниц (процент твердого в п</w:t>
            </w:r>
            <w:r w:rsidRPr="00E53FC4">
              <w:t>и</w:t>
            </w:r>
            <w:r w:rsidRPr="00E53FC4">
              <w:t>тании, плотность слива, разжиженность, вязкость пульпы);</w:t>
            </w:r>
          </w:p>
          <w:p w:rsidR="00F3461C" w:rsidRPr="00E53FC4" w:rsidRDefault="00F3461C" w:rsidP="00F3461C">
            <w:pPr>
              <w:numPr>
                <w:ilvl w:val="0"/>
                <w:numId w:val="34"/>
              </w:numPr>
              <w:tabs>
                <w:tab w:val="left" w:pos="851"/>
              </w:tabs>
              <w:ind w:left="0" w:firstLine="0"/>
            </w:pPr>
            <w:r w:rsidRPr="00E53FC4">
              <w:t>Правила технической эксплуатации мельниц.</w:t>
            </w:r>
          </w:p>
        </w:tc>
      </w:tr>
      <w:tr w:rsidR="00F3461C" w:rsidRPr="00E53FC4" w:rsidTr="00752342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ind w:firstLine="0"/>
              <w:jc w:val="left"/>
            </w:pPr>
            <w:r w:rsidRPr="00E53FC4">
              <w:t xml:space="preserve">Уметь 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E53FC4" w:rsidRDefault="00F3461C" w:rsidP="00752342">
            <w:pPr>
              <w:pStyle w:val="af1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E53FC4">
              <w:rPr>
                <w:sz w:val="24"/>
                <w:szCs w:val="24"/>
              </w:rPr>
              <w:t>находить в глобальной сети требуемой и</w:t>
            </w:r>
            <w:r w:rsidRPr="00E53FC4">
              <w:rPr>
                <w:sz w:val="24"/>
                <w:szCs w:val="24"/>
              </w:rPr>
              <w:t>н</w:t>
            </w:r>
            <w:r w:rsidRPr="00E53FC4">
              <w:rPr>
                <w:sz w:val="24"/>
                <w:szCs w:val="24"/>
              </w:rPr>
              <w:t>формации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461C" w:rsidRPr="00E53FC4" w:rsidRDefault="00F3461C" w:rsidP="00752342">
            <w:pPr>
              <w:widowControl/>
              <w:ind w:firstLine="0"/>
              <w:rPr>
                <w:b/>
                <w:i/>
              </w:rPr>
            </w:pPr>
            <w:r w:rsidRPr="00E53FC4">
              <w:rPr>
                <w:b/>
                <w:i/>
              </w:rPr>
              <w:t>Примерные практические задания для экзамена:</w:t>
            </w:r>
          </w:p>
          <w:p w:rsidR="00F3461C" w:rsidRPr="00E53FC4" w:rsidRDefault="00F3461C" w:rsidP="00752342">
            <w:pPr>
              <w:widowControl/>
              <w:ind w:firstLine="0"/>
            </w:pPr>
            <w:r w:rsidRPr="00E53FC4">
              <w:t>Составить схему рудоподготовки</w:t>
            </w:r>
            <w:r>
              <w:t>.</w:t>
            </w:r>
          </w:p>
          <w:p w:rsidR="00F3461C" w:rsidRPr="00E53FC4" w:rsidRDefault="00F3461C" w:rsidP="00752342">
            <w:pPr>
              <w:widowControl/>
              <w:ind w:firstLine="0"/>
            </w:pPr>
          </w:p>
        </w:tc>
      </w:tr>
      <w:tr w:rsidR="00F3461C" w:rsidRPr="00E53FC4" w:rsidTr="00752342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ind w:firstLine="0"/>
              <w:jc w:val="left"/>
            </w:pPr>
            <w:r w:rsidRPr="00E53FC4">
              <w:t>Владеть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E53FC4" w:rsidRDefault="00F3461C" w:rsidP="00752342">
            <w:pPr>
              <w:pStyle w:val="af1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E53FC4">
              <w:rPr>
                <w:sz w:val="24"/>
                <w:szCs w:val="24"/>
              </w:rPr>
              <w:t>современными компьютерными приложени</w:t>
            </w:r>
            <w:r w:rsidRPr="00E53FC4">
              <w:rPr>
                <w:sz w:val="24"/>
                <w:szCs w:val="24"/>
              </w:rPr>
              <w:t>я</w:t>
            </w:r>
            <w:r w:rsidRPr="00E53FC4">
              <w:rPr>
                <w:sz w:val="24"/>
                <w:szCs w:val="24"/>
              </w:rPr>
              <w:t>ми для составления техн</w:t>
            </w:r>
            <w:r w:rsidRPr="00E53FC4">
              <w:rPr>
                <w:sz w:val="24"/>
                <w:szCs w:val="24"/>
              </w:rPr>
              <w:t>и</w:t>
            </w:r>
            <w:r w:rsidRPr="00E53FC4">
              <w:rPr>
                <w:sz w:val="24"/>
                <w:szCs w:val="24"/>
              </w:rPr>
              <w:t>ческого документа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461C" w:rsidRPr="00E53FC4" w:rsidRDefault="00F3461C" w:rsidP="00752342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  <w:r w:rsidRPr="00E53FC4">
              <w:rPr>
                <w:b/>
                <w:bCs/>
                <w:i/>
              </w:rPr>
              <w:t>Решить задачу:</w:t>
            </w:r>
          </w:p>
          <w:p w:rsidR="00F3461C" w:rsidRPr="00E53FC4" w:rsidRDefault="00F3461C" w:rsidP="00752342">
            <w:pPr>
              <w:widowControl/>
              <w:autoSpaceDE/>
              <w:autoSpaceDN/>
              <w:adjustRightInd/>
              <w:ind w:firstLine="0"/>
            </w:pPr>
            <w:r w:rsidRPr="00E53FC4">
              <w:t>Рассчитать и построить ситовые характеристики исходного и дробленного продуктов.</w:t>
            </w:r>
          </w:p>
        </w:tc>
      </w:tr>
      <w:tr w:rsidR="00F3461C" w:rsidRPr="00E53FC4" w:rsidTr="0075234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ind w:firstLine="0"/>
              <w:jc w:val="left"/>
            </w:pPr>
            <w:r w:rsidRPr="00E53FC4">
              <w:rPr>
                <w:b/>
                <w:bCs/>
              </w:rPr>
              <w:t xml:space="preserve">ПК-19 </w:t>
            </w:r>
            <w:r w:rsidRPr="00E53FC4">
              <w:rPr>
                <w:b/>
              </w:rPr>
              <w:t>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</w:t>
            </w:r>
            <w:r w:rsidRPr="00E53FC4">
              <w:rPr>
                <w:b/>
              </w:rPr>
              <w:t>с</w:t>
            </w:r>
            <w:r w:rsidRPr="00E53FC4">
              <w:rPr>
                <w:b/>
              </w:rPr>
              <w:t>плуатации подземных объектов</w:t>
            </w:r>
          </w:p>
        </w:tc>
      </w:tr>
      <w:tr w:rsidR="00F3461C" w:rsidRPr="00E53FC4" w:rsidTr="00752342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ind w:firstLine="0"/>
              <w:jc w:val="left"/>
            </w:pPr>
            <w:r w:rsidRPr="00E53FC4">
              <w:t>Знать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ind w:firstLine="0"/>
              <w:jc w:val="left"/>
            </w:pPr>
            <w:r w:rsidRPr="00E53FC4">
              <w:t>основные тенденции развития</w:t>
            </w:r>
            <w:r w:rsidRPr="00E53FC4">
              <w:rPr>
                <w:b/>
              </w:rPr>
              <w:t xml:space="preserve"> </w:t>
            </w:r>
            <w:r w:rsidRPr="00E53FC4">
              <w:t>инновационных решений по дроблению, грохочению и и</w:t>
            </w:r>
            <w:r w:rsidRPr="00E53FC4">
              <w:t>з</w:t>
            </w:r>
            <w:r w:rsidRPr="00E53FC4">
              <w:t>мельчению твердых полезных ископ</w:t>
            </w:r>
            <w:r w:rsidRPr="00E53FC4">
              <w:t>а</w:t>
            </w:r>
            <w:r w:rsidRPr="00E53FC4">
              <w:t>емых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461C" w:rsidRPr="00E53FC4" w:rsidRDefault="00F3461C" w:rsidP="00752342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E53FC4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F3461C" w:rsidRPr="00E53FC4" w:rsidRDefault="00F3461C" w:rsidP="00F3461C">
            <w:pPr>
              <w:numPr>
                <w:ilvl w:val="0"/>
                <w:numId w:val="35"/>
              </w:numPr>
              <w:tabs>
                <w:tab w:val="left" w:pos="851"/>
              </w:tabs>
              <w:ind w:left="0" w:firstLine="0"/>
            </w:pPr>
            <w:r w:rsidRPr="00E53FC4">
              <w:t xml:space="preserve">Грохот </w:t>
            </w:r>
            <w:r w:rsidRPr="00E53FC4">
              <w:rPr>
                <w:lang w:val="en-US"/>
              </w:rPr>
              <w:t>Derrik</w:t>
            </w:r>
            <w:r w:rsidRPr="00E53FC4">
              <w:t xml:space="preserve"> (область применения, конструкция, регулиро</w:t>
            </w:r>
            <w:r w:rsidRPr="00E53FC4">
              <w:t>в</w:t>
            </w:r>
            <w:r w:rsidRPr="00E53FC4">
              <w:t>ка);</w:t>
            </w:r>
          </w:p>
          <w:p w:rsidR="00F3461C" w:rsidRPr="00E53FC4" w:rsidRDefault="00F3461C" w:rsidP="00F3461C">
            <w:pPr>
              <w:numPr>
                <w:ilvl w:val="0"/>
                <w:numId w:val="35"/>
              </w:numPr>
              <w:tabs>
                <w:tab w:val="left" w:pos="851"/>
              </w:tabs>
              <w:ind w:left="0" w:firstLine="0"/>
            </w:pPr>
            <w:r w:rsidRPr="00E53FC4">
              <w:t>Вибрационная щековая дробилка ВЩД (область применения, конс</w:t>
            </w:r>
            <w:r w:rsidRPr="00E53FC4">
              <w:t>т</w:t>
            </w:r>
            <w:r w:rsidRPr="00E53FC4">
              <w:t>рукция, регулировка);</w:t>
            </w:r>
          </w:p>
          <w:p w:rsidR="00F3461C" w:rsidRPr="00E53FC4" w:rsidRDefault="00F3461C" w:rsidP="00F3461C">
            <w:pPr>
              <w:numPr>
                <w:ilvl w:val="0"/>
                <w:numId w:val="35"/>
              </w:numPr>
              <w:tabs>
                <w:tab w:val="left" w:pos="851"/>
              </w:tabs>
              <w:ind w:left="0" w:firstLine="0"/>
            </w:pPr>
            <w:r w:rsidRPr="00E53FC4">
              <w:lastRenderedPageBreak/>
              <w:t>Конусная инерционная дробилка КИД (область применения, конструкция, р</w:t>
            </w:r>
            <w:r w:rsidRPr="00E53FC4">
              <w:t>е</w:t>
            </w:r>
            <w:r w:rsidRPr="00E53FC4">
              <w:t>гулировка);</w:t>
            </w:r>
          </w:p>
          <w:p w:rsidR="00F3461C" w:rsidRPr="00E53FC4" w:rsidRDefault="00F3461C" w:rsidP="00F3461C">
            <w:pPr>
              <w:numPr>
                <w:ilvl w:val="0"/>
                <w:numId w:val="35"/>
              </w:numPr>
              <w:tabs>
                <w:tab w:val="left" w:pos="851"/>
              </w:tabs>
              <w:ind w:left="0" w:firstLine="0"/>
            </w:pPr>
            <w:r w:rsidRPr="00E53FC4">
              <w:t>Валковая дробилка высокого давления (область применения, конструкция, р</w:t>
            </w:r>
            <w:r w:rsidRPr="00E53FC4">
              <w:t>е</w:t>
            </w:r>
            <w:r w:rsidRPr="00E53FC4">
              <w:t>гулировка);</w:t>
            </w:r>
          </w:p>
          <w:p w:rsidR="00F3461C" w:rsidRPr="00E53FC4" w:rsidRDefault="00F3461C" w:rsidP="00F3461C">
            <w:pPr>
              <w:numPr>
                <w:ilvl w:val="0"/>
                <w:numId w:val="35"/>
              </w:numPr>
              <w:tabs>
                <w:tab w:val="left" w:pos="851"/>
              </w:tabs>
              <w:ind w:left="0" w:firstLine="0"/>
            </w:pPr>
            <w:r w:rsidRPr="00E53FC4">
              <w:t>Центробежная дробилка (область применения, конструкция, регул</w:t>
            </w:r>
            <w:r w:rsidRPr="00E53FC4">
              <w:t>и</w:t>
            </w:r>
            <w:r w:rsidRPr="00E53FC4">
              <w:t>ровка);</w:t>
            </w:r>
          </w:p>
          <w:p w:rsidR="00F3461C" w:rsidRPr="00E53FC4" w:rsidRDefault="00F3461C" w:rsidP="00F3461C">
            <w:pPr>
              <w:numPr>
                <w:ilvl w:val="0"/>
                <w:numId w:val="35"/>
              </w:numPr>
              <w:tabs>
                <w:tab w:val="left" w:pos="851"/>
              </w:tabs>
              <w:ind w:left="0" w:firstLine="0"/>
            </w:pPr>
            <w:r w:rsidRPr="00E53FC4">
              <w:t xml:space="preserve">Мельница </w:t>
            </w:r>
            <w:r w:rsidRPr="00E53FC4">
              <w:rPr>
                <w:lang w:val="en-US"/>
              </w:rPr>
              <w:t>Vertimill</w:t>
            </w:r>
            <w:r w:rsidRPr="00E53FC4">
              <w:t xml:space="preserve"> (область применения, конструкция, отличие, регулиро</w:t>
            </w:r>
            <w:r w:rsidRPr="00E53FC4">
              <w:t>в</w:t>
            </w:r>
            <w:r w:rsidRPr="00E53FC4">
              <w:t>ка);</w:t>
            </w:r>
          </w:p>
          <w:p w:rsidR="00F3461C" w:rsidRPr="00E53FC4" w:rsidRDefault="00F3461C" w:rsidP="00F3461C">
            <w:pPr>
              <w:numPr>
                <w:ilvl w:val="0"/>
                <w:numId w:val="35"/>
              </w:numPr>
              <w:tabs>
                <w:tab w:val="left" w:pos="851"/>
              </w:tabs>
              <w:ind w:left="0" w:firstLine="0"/>
            </w:pPr>
            <w:r w:rsidRPr="00E53FC4">
              <w:t>Центробежная мельница  (область применения, конструкция, отличие, р</w:t>
            </w:r>
            <w:r w:rsidRPr="00E53FC4">
              <w:t>е</w:t>
            </w:r>
            <w:r w:rsidRPr="00E53FC4">
              <w:t>гулировка)</w:t>
            </w:r>
            <w:r>
              <w:t>.</w:t>
            </w:r>
          </w:p>
        </w:tc>
      </w:tr>
      <w:tr w:rsidR="00F3461C" w:rsidRPr="00E53FC4" w:rsidTr="00752342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ind w:firstLine="0"/>
              <w:jc w:val="left"/>
            </w:pPr>
            <w:r w:rsidRPr="00E53FC4">
              <w:lastRenderedPageBreak/>
              <w:t xml:space="preserve">Уметь 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ind w:firstLine="0"/>
              <w:jc w:val="left"/>
            </w:pPr>
            <w:r w:rsidRPr="00E53FC4">
              <w:t>применять изученные тенденции развития и</w:t>
            </w:r>
            <w:r w:rsidRPr="00E53FC4">
              <w:t>н</w:t>
            </w:r>
            <w:r w:rsidRPr="00E53FC4">
              <w:t>новационных решений по дроблению, грох</w:t>
            </w:r>
            <w:r w:rsidRPr="00E53FC4">
              <w:t>о</w:t>
            </w:r>
            <w:r w:rsidRPr="00E53FC4">
              <w:t>чению и измельчению твердых полезных и</w:t>
            </w:r>
            <w:r w:rsidRPr="00E53FC4">
              <w:t>с</w:t>
            </w:r>
            <w:r w:rsidRPr="00E53FC4">
              <w:t>копаемых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461C" w:rsidRPr="00E53FC4" w:rsidRDefault="00F3461C" w:rsidP="00752342">
            <w:pPr>
              <w:widowControl/>
              <w:ind w:firstLine="0"/>
              <w:rPr>
                <w:b/>
                <w:i/>
              </w:rPr>
            </w:pPr>
            <w:r w:rsidRPr="00E53FC4">
              <w:rPr>
                <w:b/>
                <w:i/>
              </w:rPr>
              <w:t>Примерные практические задания для экзамена:</w:t>
            </w:r>
          </w:p>
          <w:p w:rsidR="00F3461C" w:rsidRPr="00E53FC4" w:rsidRDefault="00F3461C" w:rsidP="00752342">
            <w:pPr>
              <w:widowControl/>
              <w:ind w:firstLine="0"/>
            </w:pPr>
            <w:r w:rsidRPr="00E53FC4">
              <w:t>Составить схему рудоподготовки</w:t>
            </w:r>
            <w:r>
              <w:t>.</w:t>
            </w:r>
          </w:p>
          <w:p w:rsidR="00F3461C" w:rsidRPr="00E53FC4" w:rsidRDefault="00F3461C" w:rsidP="00752342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</w:p>
        </w:tc>
      </w:tr>
      <w:tr w:rsidR="00F3461C" w:rsidRPr="00E53FC4" w:rsidTr="00752342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ind w:firstLine="0"/>
              <w:jc w:val="left"/>
            </w:pPr>
            <w:r w:rsidRPr="00E53FC4">
              <w:t>Владеть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ind w:firstLine="0"/>
              <w:jc w:val="left"/>
            </w:pPr>
            <w:r w:rsidRPr="00E53FC4">
              <w:t>тенденциями развития инновационных реш</w:t>
            </w:r>
            <w:r w:rsidRPr="00E53FC4">
              <w:t>е</w:t>
            </w:r>
            <w:r w:rsidRPr="00E53FC4">
              <w:t>ний по дроблению, грохочению и измельч</w:t>
            </w:r>
            <w:r w:rsidRPr="00E53FC4">
              <w:t>е</w:t>
            </w:r>
            <w:r w:rsidRPr="00E53FC4">
              <w:t>нию твердых полезных и</w:t>
            </w:r>
            <w:r w:rsidRPr="00E53FC4">
              <w:t>с</w:t>
            </w:r>
            <w:r w:rsidRPr="00E53FC4">
              <w:t>копаемых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3461C" w:rsidRPr="00E53FC4" w:rsidRDefault="00F3461C" w:rsidP="00752342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E53FC4">
              <w:rPr>
                <w:b/>
                <w:i/>
              </w:rPr>
              <w:t>Решить задачу:</w:t>
            </w:r>
          </w:p>
          <w:p w:rsidR="00F3461C" w:rsidRPr="00E53FC4" w:rsidRDefault="00F3461C" w:rsidP="00752342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Cs/>
              </w:rPr>
            </w:pPr>
            <w:r w:rsidRPr="00E53FC4">
              <w:rPr>
                <w:bCs/>
                <w:szCs w:val="20"/>
              </w:rPr>
              <w:t>Определить тип и рассчитать необходимое количество грохотов, дробилок и мельниц  для обогатительной фабрики с производительностью 10 млн т в год, с крупностью и</w:t>
            </w:r>
            <w:r w:rsidRPr="00E53FC4">
              <w:rPr>
                <w:bCs/>
                <w:szCs w:val="20"/>
              </w:rPr>
              <w:t>с</w:t>
            </w:r>
            <w:r w:rsidRPr="00E53FC4">
              <w:rPr>
                <w:bCs/>
                <w:szCs w:val="20"/>
              </w:rPr>
              <w:t>ходного материала 800 мм, конечного дробленного 10 мм и конечного измельченного 0,01 мм</w:t>
            </w:r>
            <w:r>
              <w:rPr>
                <w:bCs/>
                <w:szCs w:val="20"/>
              </w:rPr>
              <w:t>.</w:t>
            </w:r>
          </w:p>
        </w:tc>
      </w:tr>
      <w:tr w:rsidR="00F3461C" w:rsidRPr="00E53FC4" w:rsidTr="0075234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E53FC4" w:rsidRDefault="00F3461C" w:rsidP="00752342">
            <w:pPr>
              <w:ind w:firstLine="0"/>
              <w:jc w:val="left"/>
              <w:rPr>
                <w:b/>
              </w:rPr>
            </w:pPr>
            <w:r w:rsidRPr="00E53FC4">
              <w:rPr>
                <w:rStyle w:val="FontStyle16"/>
                <w:sz w:val="24"/>
                <w:szCs w:val="24"/>
              </w:rPr>
              <w:t xml:space="preserve">ПСК-6.2 </w:t>
            </w:r>
            <w:r w:rsidRPr="00E53FC4">
              <w:rPr>
                <w:b/>
              </w:rPr>
              <w:t>способностью выбирать технологию производства работ по обогащению полезных и</w:t>
            </w:r>
            <w:r w:rsidRPr="00E53FC4">
              <w:rPr>
                <w:b/>
              </w:rPr>
              <w:t>с</w:t>
            </w:r>
            <w:r w:rsidRPr="00E53FC4">
              <w:rPr>
                <w:b/>
              </w:rPr>
              <w:t>копаемых, составлять необходимую документацию</w:t>
            </w:r>
          </w:p>
        </w:tc>
      </w:tr>
      <w:tr w:rsidR="00F3461C" w:rsidRPr="00E53FC4" w:rsidTr="00752342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ind w:firstLine="0"/>
              <w:jc w:val="left"/>
            </w:pPr>
            <w:r w:rsidRPr="00E53FC4">
              <w:t>Знать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E53FC4" w:rsidRDefault="00F3461C" w:rsidP="00752342">
            <w:pPr>
              <w:pStyle w:val="af1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E53FC4">
              <w:rPr>
                <w:sz w:val="24"/>
                <w:szCs w:val="24"/>
              </w:rPr>
              <w:t>закономерности разрушения руды на основе применения механических сил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3461C" w:rsidRPr="00E53FC4" w:rsidRDefault="00F3461C" w:rsidP="00752342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E53FC4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F3461C" w:rsidRPr="00E53FC4" w:rsidRDefault="00F3461C" w:rsidP="00F3461C">
            <w:pPr>
              <w:numPr>
                <w:ilvl w:val="0"/>
                <w:numId w:val="36"/>
              </w:numPr>
              <w:tabs>
                <w:tab w:val="left" w:pos="851"/>
              </w:tabs>
              <w:ind w:left="0" w:firstLine="0"/>
            </w:pPr>
            <w:r w:rsidRPr="00E53FC4">
              <w:t>Характеристики крупности единичных зерен материала;</w:t>
            </w:r>
          </w:p>
          <w:p w:rsidR="00F3461C" w:rsidRPr="00E53FC4" w:rsidRDefault="00F3461C" w:rsidP="00F3461C">
            <w:pPr>
              <w:numPr>
                <w:ilvl w:val="0"/>
                <w:numId w:val="36"/>
              </w:numPr>
              <w:tabs>
                <w:tab w:val="left" w:pos="851"/>
              </w:tabs>
              <w:ind w:left="0" w:firstLine="0"/>
            </w:pPr>
            <w:r w:rsidRPr="00E53FC4">
              <w:t>Уравнения характеристик крупности материалов;</w:t>
            </w:r>
          </w:p>
          <w:p w:rsidR="00F3461C" w:rsidRPr="00E53FC4" w:rsidRDefault="00F3461C" w:rsidP="00F3461C">
            <w:pPr>
              <w:numPr>
                <w:ilvl w:val="0"/>
                <w:numId w:val="36"/>
              </w:numPr>
              <w:tabs>
                <w:tab w:val="left" w:pos="851"/>
              </w:tabs>
              <w:ind w:left="0" w:firstLine="0"/>
            </w:pPr>
            <w:r w:rsidRPr="00E53FC4">
              <w:t>Гипотезы дробления;</w:t>
            </w:r>
          </w:p>
          <w:p w:rsidR="00F3461C" w:rsidRPr="00E53FC4" w:rsidRDefault="00F3461C" w:rsidP="00F3461C">
            <w:pPr>
              <w:numPr>
                <w:ilvl w:val="0"/>
                <w:numId w:val="36"/>
              </w:numPr>
              <w:tabs>
                <w:tab w:val="left" w:pos="851"/>
              </w:tabs>
              <w:ind w:left="0" w:firstLine="0"/>
            </w:pPr>
            <w:r w:rsidRPr="00E53FC4">
              <w:t>Эффективность измельчения и расчет производительности мельниц.</w:t>
            </w:r>
          </w:p>
          <w:p w:rsidR="00F3461C" w:rsidRPr="00E53FC4" w:rsidRDefault="00F3461C" w:rsidP="00F3461C">
            <w:pPr>
              <w:numPr>
                <w:ilvl w:val="0"/>
                <w:numId w:val="36"/>
              </w:numPr>
              <w:tabs>
                <w:tab w:val="left" w:pos="851"/>
              </w:tabs>
              <w:ind w:left="0" w:firstLine="0"/>
            </w:pPr>
            <w:r w:rsidRPr="00E53FC4">
              <w:t>Уравнение кинетики измельчения</w:t>
            </w:r>
            <w:r>
              <w:t>.</w:t>
            </w:r>
          </w:p>
        </w:tc>
      </w:tr>
      <w:tr w:rsidR="00F3461C" w:rsidRPr="00E53FC4" w:rsidTr="00752342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ind w:firstLine="0"/>
              <w:jc w:val="left"/>
            </w:pPr>
            <w:r w:rsidRPr="00E53FC4">
              <w:t xml:space="preserve">Уметь 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E53FC4" w:rsidRDefault="00F3461C" w:rsidP="00752342">
            <w:pPr>
              <w:pStyle w:val="af1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E53FC4">
              <w:rPr>
                <w:sz w:val="24"/>
                <w:szCs w:val="24"/>
              </w:rPr>
              <w:t>обосновать принятые технологические реш</w:t>
            </w:r>
            <w:r w:rsidRPr="00E53FC4">
              <w:rPr>
                <w:sz w:val="24"/>
                <w:szCs w:val="24"/>
              </w:rPr>
              <w:t>е</w:t>
            </w:r>
            <w:r w:rsidRPr="00E53FC4">
              <w:rPr>
                <w:sz w:val="24"/>
                <w:szCs w:val="24"/>
              </w:rPr>
              <w:t>ния; выполнять технич</w:t>
            </w:r>
            <w:r w:rsidRPr="00E53FC4">
              <w:rPr>
                <w:sz w:val="24"/>
                <w:szCs w:val="24"/>
              </w:rPr>
              <w:t>е</w:t>
            </w:r>
            <w:r w:rsidRPr="00E53FC4">
              <w:rPr>
                <w:sz w:val="24"/>
                <w:szCs w:val="24"/>
              </w:rPr>
              <w:t xml:space="preserve">ские чертежи деталей </w:t>
            </w:r>
            <w:r w:rsidRPr="00E53FC4">
              <w:rPr>
                <w:sz w:val="24"/>
                <w:szCs w:val="24"/>
              </w:rPr>
              <w:lastRenderedPageBreak/>
              <w:t>и элементов конструкций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3461C" w:rsidRPr="00E53FC4" w:rsidRDefault="00F3461C" w:rsidP="00752342">
            <w:pPr>
              <w:widowControl/>
              <w:ind w:firstLine="0"/>
              <w:rPr>
                <w:b/>
                <w:i/>
              </w:rPr>
            </w:pPr>
            <w:r w:rsidRPr="00E53FC4">
              <w:rPr>
                <w:b/>
                <w:i/>
              </w:rPr>
              <w:lastRenderedPageBreak/>
              <w:t>Примерные практические задания для экзамена:</w:t>
            </w:r>
          </w:p>
          <w:p w:rsidR="00F3461C" w:rsidRPr="00E53FC4" w:rsidRDefault="00F3461C" w:rsidP="00752342">
            <w:pPr>
              <w:widowControl/>
              <w:ind w:firstLine="0"/>
            </w:pPr>
            <w:r w:rsidRPr="00E53FC4">
              <w:t>Составить схему рудоподготовки</w:t>
            </w:r>
            <w:r>
              <w:t>.</w:t>
            </w:r>
          </w:p>
          <w:p w:rsidR="00F3461C" w:rsidRPr="00E53FC4" w:rsidRDefault="00F3461C" w:rsidP="00752342">
            <w:pPr>
              <w:widowControl/>
              <w:ind w:firstLine="0"/>
              <w:rPr>
                <w:b/>
                <w:bCs/>
                <w:i/>
              </w:rPr>
            </w:pPr>
          </w:p>
        </w:tc>
      </w:tr>
      <w:tr w:rsidR="00F3461C" w:rsidRPr="00E53FC4" w:rsidTr="00752342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ind w:firstLine="0"/>
              <w:jc w:val="left"/>
            </w:pPr>
            <w:r w:rsidRPr="00E53FC4">
              <w:lastRenderedPageBreak/>
              <w:t>Владеть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61C" w:rsidRPr="00E53FC4" w:rsidRDefault="00F3461C" w:rsidP="00752342">
            <w:pPr>
              <w:pStyle w:val="af1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E53FC4">
              <w:rPr>
                <w:sz w:val="24"/>
                <w:szCs w:val="24"/>
              </w:rPr>
              <w:t>методами эффективной эксплуатации руд</w:t>
            </w:r>
            <w:r w:rsidRPr="00E53FC4">
              <w:rPr>
                <w:sz w:val="24"/>
                <w:szCs w:val="24"/>
              </w:rPr>
              <w:t>о</w:t>
            </w:r>
            <w:r w:rsidRPr="00E53FC4">
              <w:rPr>
                <w:sz w:val="24"/>
                <w:szCs w:val="24"/>
              </w:rPr>
              <w:t>подготовительной техн</w:t>
            </w:r>
            <w:r w:rsidRPr="00E53FC4">
              <w:rPr>
                <w:sz w:val="24"/>
                <w:szCs w:val="24"/>
              </w:rPr>
              <w:t>и</w:t>
            </w:r>
            <w:r w:rsidRPr="00E53FC4">
              <w:rPr>
                <w:sz w:val="24"/>
                <w:szCs w:val="24"/>
              </w:rPr>
              <w:t>ки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3461C" w:rsidRPr="00E53FC4" w:rsidRDefault="00F3461C" w:rsidP="00752342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E53FC4">
              <w:rPr>
                <w:b/>
                <w:i/>
              </w:rPr>
              <w:t>Решить задачу:</w:t>
            </w:r>
          </w:p>
          <w:p w:rsidR="00F3461C" w:rsidRPr="00E53FC4" w:rsidRDefault="00F3461C" w:rsidP="00752342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Cs/>
              </w:rPr>
            </w:pPr>
            <w:r w:rsidRPr="00E53FC4">
              <w:rPr>
                <w:bCs/>
                <w:szCs w:val="20"/>
              </w:rPr>
              <w:t>Определить тип и рассчитать необходимое количество грохотов, дробилок и мельниц  для обогатительной фабрики с производительностью 40 млн т в год, с крупностью и</w:t>
            </w:r>
            <w:r w:rsidRPr="00E53FC4">
              <w:rPr>
                <w:bCs/>
                <w:szCs w:val="20"/>
              </w:rPr>
              <w:t>с</w:t>
            </w:r>
            <w:r w:rsidRPr="00E53FC4">
              <w:rPr>
                <w:bCs/>
                <w:szCs w:val="20"/>
              </w:rPr>
              <w:t>ходного материала 1000 мм, конечного дробленного 100 мм и конечного измельченного 0,004 мм</w:t>
            </w:r>
            <w:r>
              <w:rPr>
                <w:bCs/>
                <w:szCs w:val="20"/>
              </w:rPr>
              <w:t>.</w:t>
            </w:r>
          </w:p>
        </w:tc>
      </w:tr>
      <w:tr w:rsidR="00F3461C" w:rsidRPr="00E53FC4" w:rsidTr="0075234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tabs>
                <w:tab w:val="left" w:pos="851"/>
              </w:tabs>
              <w:ind w:firstLine="0"/>
              <w:jc w:val="left"/>
              <w:rPr>
                <w:b/>
                <w:bCs/>
              </w:rPr>
            </w:pPr>
            <w:r w:rsidRPr="00E53FC4">
              <w:rPr>
                <w:rStyle w:val="FontStyle16"/>
                <w:sz w:val="24"/>
                <w:szCs w:val="24"/>
              </w:rPr>
              <w:t xml:space="preserve">ПСК-6.3 </w:t>
            </w:r>
            <w:r w:rsidRPr="00E53FC4">
              <w:rPr>
                <w:b/>
              </w:rPr>
              <w:t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</w:t>
            </w:r>
            <w:r w:rsidRPr="00E53FC4">
              <w:rPr>
                <w:b/>
              </w:rPr>
              <w:t>е</w:t>
            </w:r>
            <w:r w:rsidRPr="00E53FC4">
              <w:rPr>
                <w:b/>
              </w:rPr>
              <w:t>ских схем обогатительного производства и выбора основного и вспомогательного обогатительного об</w:t>
            </w:r>
            <w:r w:rsidRPr="00E53FC4">
              <w:rPr>
                <w:b/>
              </w:rPr>
              <w:t>о</w:t>
            </w:r>
            <w:r w:rsidRPr="00E53FC4">
              <w:rPr>
                <w:b/>
              </w:rPr>
              <w:t>рудования</w:t>
            </w:r>
          </w:p>
        </w:tc>
      </w:tr>
      <w:tr w:rsidR="00F3461C" w:rsidRPr="00E53FC4" w:rsidTr="00752342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ind w:firstLine="0"/>
              <w:jc w:val="left"/>
            </w:pPr>
            <w:r w:rsidRPr="00E53FC4">
              <w:t>Знать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pStyle w:val="af1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E53FC4">
              <w:rPr>
                <w:sz w:val="24"/>
                <w:szCs w:val="24"/>
              </w:rPr>
              <w:t>принцип действия, устройство и технические характеристики дробилок, грохотов и мел</w:t>
            </w:r>
            <w:r w:rsidRPr="00E53FC4">
              <w:rPr>
                <w:sz w:val="24"/>
                <w:szCs w:val="24"/>
              </w:rPr>
              <w:t>ь</w:t>
            </w:r>
            <w:r w:rsidRPr="00E53FC4">
              <w:rPr>
                <w:sz w:val="24"/>
                <w:szCs w:val="24"/>
              </w:rPr>
              <w:t>ниц; процессы рудоподготовки минеральных пр</w:t>
            </w:r>
            <w:r w:rsidRPr="00E53FC4">
              <w:rPr>
                <w:sz w:val="24"/>
                <w:szCs w:val="24"/>
              </w:rPr>
              <w:t>о</w:t>
            </w:r>
            <w:r w:rsidRPr="00E53FC4">
              <w:rPr>
                <w:sz w:val="24"/>
                <w:szCs w:val="24"/>
              </w:rPr>
              <w:t>дуктов и отходов обогащения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461C" w:rsidRPr="00E53FC4" w:rsidRDefault="00F3461C" w:rsidP="00752342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E53FC4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F3461C" w:rsidRPr="00E53FC4" w:rsidRDefault="00F3461C" w:rsidP="00752342">
            <w:pPr>
              <w:ind w:firstLine="0"/>
            </w:pPr>
          </w:p>
          <w:p w:rsidR="00F3461C" w:rsidRPr="00E53FC4" w:rsidRDefault="00F3461C" w:rsidP="00F3461C">
            <w:pPr>
              <w:numPr>
                <w:ilvl w:val="0"/>
                <w:numId w:val="37"/>
              </w:numPr>
              <w:tabs>
                <w:tab w:val="left" w:pos="851"/>
              </w:tabs>
              <w:ind w:left="0" w:firstLine="0"/>
            </w:pPr>
            <w:r w:rsidRPr="00E53FC4">
              <w:t>Колосниковый грохот (область применения, конструкция, регулиро</w:t>
            </w:r>
            <w:r w:rsidRPr="00E53FC4">
              <w:t>в</w:t>
            </w:r>
            <w:r w:rsidRPr="00E53FC4">
              <w:t>ка);</w:t>
            </w:r>
          </w:p>
          <w:p w:rsidR="00F3461C" w:rsidRPr="00E53FC4" w:rsidRDefault="00F3461C" w:rsidP="00F3461C">
            <w:pPr>
              <w:numPr>
                <w:ilvl w:val="0"/>
                <w:numId w:val="37"/>
              </w:numPr>
              <w:tabs>
                <w:tab w:val="left" w:pos="851"/>
              </w:tabs>
              <w:ind w:left="0" w:firstLine="0"/>
            </w:pPr>
            <w:r w:rsidRPr="00E53FC4">
              <w:t>Плоскокачающийся грохот (область применения, конструкция, регулиро</w:t>
            </w:r>
            <w:r w:rsidRPr="00E53FC4">
              <w:t>в</w:t>
            </w:r>
            <w:r w:rsidRPr="00E53FC4">
              <w:t>ка);</w:t>
            </w:r>
          </w:p>
          <w:p w:rsidR="00F3461C" w:rsidRPr="00E53FC4" w:rsidRDefault="00F3461C" w:rsidP="00F3461C">
            <w:pPr>
              <w:numPr>
                <w:ilvl w:val="0"/>
                <w:numId w:val="37"/>
              </w:numPr>
              <w:tabs>
                <w:tab w:val="left" w:pos="851"/>
              </w:tabs>
              <w:ind w:left="0" w:firstLine="0"/>
            </w:pPr>
            <w:r w:rsidRPr="00E53FC4">
              <w:t>Полувибрационные грохоты (область применения, конструкция, регулиро</w:t>
            </w:r>
            <w:r w:rsidRPr="00E53FC4">
              <w:t>в</w:t>
            </w:r>
            <w:r w:rsidRPr="00E53FC4">
              <w:t>ка);</w:t>
            </w:r>
          </w:p>
          <w:p w:rsidR="00F3461C" w:rsidRPr="00E53FC4" w:rsidRDefault="00F3461C" w:rsidP="00F3461C">
            <w:pPr>
              <w:numPr>
                <w:ilvl w:val="0"/>
                <w:numId w:val="37"/>
              </w:numPr>
              <w:tabs>
                <w:tab w:val="left" w:pos="851"/>
              </w:tabs>
              <w:ind w:left="0" w:firstLine="0"/>
            </w:pPr>
            <w:r w:rsidRPr="00E53FC4">
              <w:t>Вибрационные грохоты (область применения, конструкция, регул</w:t>
            </w:r>
            <w:r w:rsidRPr="00E53FC4">
              <w:t>и</w:t>
            </w:r>
            <w:r w:rsidRPr="00E53FC4">
              <w:t>ровка);</w:t>
            </w:r>
          </w:p>
          <w:p w:rsidR="00F3461C" w:rsidRPr="00E53FC4" w:rsidRDefault="00F3461C" w:rsidP="00F3461C">
            <w:pPr>
              <w:numPr>
                <w:ilvl w:val="0"/>
                <w:numId w:val="37"/>
              </w:numPr>
              <w:tabs>
                <w:tab w:val="left" w:pos="851"/>
              </w:tabs>
              <w:ind w:left="0" w:firstLine="0"/>
            </w:pPr>
            <w:r w:rsidRPr="00E53FC4">
              <w:t>Самобалансный грохоты (область применения, конструкция, регул</w:t>
            </w:r>
            <w:r w:rsidRPr="00E53FC4">
              <w:t>и</w:t>
            </w:r>
            <w:r w:rsidRPr="00E53FC4">
              <w:t>ровка);</w:t>
            </w:r>
          </w:p>
          <w:p w:rsidR="00F3461C" w:rsidRPr="00E53FC4" w:rsidRDefault="00F3461C" w:rsidP="00F3461C">
            <w:pPr>
              <w:numPr>
                <w:ilvl w:val="0"/>
                <w:numId w:val="37"/>
              </w:numPr>
              <w:tabs>
                <w:tab w:val="left" w:pos="851"/>
              </w:tabs>
              <w:ind w:left="0" w:firstLine="0"/>
            </w:pPr>
            <w:r w:rsidRPr="00E53FC4">
              <w:t>Вращающиеся грохота (область применения, конструкция, регулиро</w:t>
            </w:r>
            <w:r w:rsidRPr="00E53FC4">
              <w:t>в</w:t>
            </w:r>
            <w:r w:rsidRPr="00E53FC4">
              <w:t>ка);</w:t>
            </w:r>
          </w:p>
          <w:p w:rsidR="00F3461C" w:rsidRPr="00E53FC4" w:rsidRDefault="00F3461C" w:rsidP="00F3461C">
            <w:pPr>
              <w:numPr>
                <w:ilvl w:val="0"/>
                <w:numId w:val="37"/>
              </w:numPr>
              <w:tabs>
                <w:tab w:val="left" w:pos="851"/>
              </w:tabs>
              <w:ind w:left="0" w:firstLine="0"/>
            </w:pPr>
            <w:r w:rsidRPr="00E53FC4">
              <w:t>Дробилка ЩДП (область применения, конструкция, регулировка, комп</w:t>
            </w:r>
            <w:r w:rsidRPr="00E53FC4">
              <w:t>о</w:t>
            </w:r>
            <w:r w:rsidRPr="00E53FC4">
              <w:t>новка со смежным оборудованием);</w:t>
            </w:r>
          </w:p>
          <w:p w:rsidR="00F3461C" w:rsidRPr="00E53FC4" w:rsidRDefault="00F3461C" w:rsidP="00F3461C">
            <w:pPr>
              <w:numPr>
                <w:ilvl w:val="0"/>
                <w:numId w:val="37"/>
              </w:numPr>
              <w:tabs>
                <w:tab w:val="left" w:pos="851"/>
              </w:tabs>
              <w:ind w:left="0" w:firstLine="0"/>
            </w:pPr>
            <w:r w:rsidRPr="00E53FC4">
              <w:t>Дробилка ЩДС (область применения, конструкция, регулировка, комп</w:t>
            </w:r>
            <w:r w:rsidRPr="00E53FC4">
              <w:t>о</w:t>
            </w:r>
            <w:r w:rsidRPr="00E53FC4">
              <w:t>новка со смежным оборудованием);</w:t>
            </w:r>
          </w:p>
          <w:p w:rsidR="00F3461C" w:rsidRPr="00E53FC4" w:rsidRDefault="00F3461C" w:rsidP="00F3461C">
            <w:pPr>
              <w:numPr>
                <w:ilvl w:val="0"/>
                <w:numId w:val="37"/>
              </w:numPr>
              <w:tabs>
                <w:tab w:val="left" w:pos="851"/>
              </w:tabs>
              <w:ind w:left="0" w:firstLine="0"/>
            </w:pPr>
            <w:r w:rsidRPr="00E53FC4">
              <w:t>Дробилка ЩДП (область применения, конструкция, регулировка, комп</w:t>
            </w:r>
            <w:r w:rsidRPr="00E53FC4">
              <w:t>о</w:t>
            </w:r>
            <w:r w:rsidRPr="00E53FC4">
              <w:t>новка со смежным оборудованием);</w:t>
            </w:r>
          </w:p>
          <w:p w:rsidR="00F3461C" w:rsidRPr="00E53FC4" w:rsidRDefault="00F3461C" w:rsidP="00F3461C">
            <w:pPr>
              <w:numPr>
                <w:ilvl w:val="0"/>
                <w:numId w:val="37"/>
              </w:numPr>
              <w:tabs>
                <w:tab w:val="left" w:pos="851"/>
              </w:tabs>
              <w:ind w:left="0" w:firstLine="0"/>
            </w:pPr>
            <w:r w:rsidRPr="00E53FC4">
              <w:t>Дробилки ККД (область применения, конструкция, отличие, регул</w:t>
            </w:r>
            <w:r w:rsidRPr="00E53FC4">
              <w:t>и</w:t>
            </w:r>
            <w:r w:rsidRPr="00E53FC4">
              <w:t>ровка, компоновка со смежным оборудованием);</w:t>
            </w:r>
          </w:p>
          <w:p w:rsidR="00F3461C" w:rsidRPr="00E53FC4" w:rsidRDefault="00F3461C" w:rsidP="00F3461C">
            <w:pPr>
              <w:numPr>
                <w:ilvl w:val="0"/>
                <w:numId w:val="37"/>
              </w:numPr>
              <w:tabs>
                <w:tab w:val="left" w:pos="851"/>
              </w:tabs>
              <w:ind w:left="0" w:firstLine="0"/>
            </w:pPr>
            <w:r w:rsidRPr="00E53FC4">
              <w:t>Дробилки КСД и КМД (область применения, конструкция, отличие, рег</w:t>
            </w:r>
            <w:r w:rsidRPr="00E53FC4">
              <w:t>у</w:t>
            </w:r>
            <w:r w:rsidRPr="00E53FC4">
              <w:lastRenderedPageBreak/>
              <w:t>лировка, компоновка со смежным оборудованием);</w:t>
            </w:r>
          </w:p>
          <w:p w:rsidR="00F3461C" w:rsidRPr="00E53FC4" w:rsidRDefault="00F3461C" w:rsidP="00F3461C">
            <w:pPr>
              <w:numPr>
                <w:ilvl w:val="0"/>
                <w:numId w:val="37"/>
              </w:numPr>
              <w:tabs>
                <w:tab w:val="left" w:pos="851"/>
              </w:tabs>
              <w:ind w:left="0" w:firstLine="0"/>
            </w:pPr>
            <w:r w:rsidRPr="00E53FC4">
              <w:t>Валковая дробилка (область применения, конструкция, регулировка, ко</w:t>
            </w:r>
            <w:r w:rsidRPr="00E53FC4">
              <w:t>м</w:t>
            </w:r>
            <w:r w:rsidRPr="00E53FC4">
              <w:t>поновка со смежным оборудованием);</w:t>
            </w:r>
          </w:p>
          <w:p w:rsidR="00F3461C" w:rsidRPr="00E53FC4" w:rsidRDefault="00F3461C" w:rsidP="00F3461C">
            <w:pPr>
              <w:numPr>
                <w:ilvl w:val="0"/>
                <w:numId w:val="37"/>
              </w:numPr>
              <w:tabs>
                <w:tab w:val="left" w:pos="851"/>
              </w:tabs>
              <w:ind w:left="0" w:firstLine="0"/>
            </w:pPr>
            <w:r w:rsidRPr="00E53FC4">
              <w:t>Роторные и молотковые дробилки (область применения, конструкция, о</w:t>
            </w:r>
            <w:r w:rsidRPr="00E53FC4">
              <w:t>т</w:t>
            </w:r>
            <w:r w:rsidRPr="00E53FC4">
              <w:t>личие, регулировка, компоновка со смежным обор</w:t>
            </w:r>
            <w:r w:rsidRPr="00E53FC4">
              <w:t>у</w:t>
            </w:r>
            <w:r w:rsidRPr="00E53FC4">
              <w:t>дованием);</w:t>
            </w:r>
          </w:p>
          <w:p w:rsidR="00F3461C" w:rsidRPr="00E53FC4" w:rsidRDefault="00F3461C" w:rsidP="00F3461C">
            <w:pPr>
              <w:numPr>
                <w:ilvl w:val="0"/>
                <w:numId w:val="37"/>
              </w:numPr>
              <w:tabs>
                <w:tab w:val="left" w:pos="851"/>
              </w:tabs>
              <w:ind w:left="0" w:firstLine="0"/>
            </w:pPr>
            <w:r w:rsidRPr="00E53FC4">
              <w:t>Стержневые мельницы (область применения, конструкция, регул</w:t>
            </w:r>
            <w:r w:rsidRPr="00E53FC4">
              <w:t>и</w:t>
            </w:r>
            <w:r w:rsidRPr="00E53FC4">
              <w:t>ровка);</w:t>
            </w:r>
          </w:p>
          <w:p w:rsidR="00F3461C" w:rsidRPr="00E53FC4" w:rsidRDefault="00F3461C" w:rsidP="00F3461C">
            <w:pPr>
              <w:numPr>
                <w:ilvl w:val="0"/>
                <w:numId w:val="37"/>
              </w:numPr>
              <w:tabs>
                <w:tab w:val="left" w:pos="851"/>
              </w:tabs>
              <w:ind w:left="0" w:firstLine="0"/>
            </w:pPr>
            <w:r w:rsidRPr="00E53FC4">
              <w:t>Шаровые мельницы с центральной разгрузкой (область применения, ко</w:t>
            </w:r>
            <w:r w:rsidRPr="00E53FC4">
              <w:t>н</w:t>
            </w:r>
            <w:r w:rsidRPr="00E53FC4">
              <w:t>струкция, регулирововка);</w:t>
            </w:r>
          </w:p>
          <w:p w:rsidR="00F3461C" w:rsidRPr="00E53FC4" w:rsidRDefault="00F3461C" w:rsidP="00F3461C">
            <w:pPr>
              <w:numPr>
                <w:ilvl w:val="0"/>
                <w:numId w:val="37"/>
              </w:numPr>
              <w:tabs>
                <w:tab w:val="left" w:pos="851"/>
              </w:tabs>
              <w:ind w:left="0" w:firstLine="0"/>
            </w:pPr>
            <w:r w:rsidRPr="00E53FC4">
              <w:t>Шаровые мельницы с разгрузкой через решетку (область применения, конструкция, регулировка);</w:t>
            </w:r>
          </w:p>
          <w:p w:rsidR="00F3461C" w:rsidRPr="00E53FC4" w:rsidRDefault="00F3461C" w:rsidP="00F3461C">
            <w:pPr>
              <w:numPr>
                <w:ilvl w:val="0"/>
                <w:numId w:val="37"/>
              </w:numPr>
              <w:tabs>
                <w:tab w:val="left" w:pos="851"/>
              </w:tabs>
              <w:ind w:left="0" w:firstLine="0"/>
            </w:pPr>
            <w:r w:rsidRPr="00E53FC4">
              <w:t>Мельницы «Каскад» и «Аэрофлот» (область применения, конструкция, о</w:t>
            </w:r>
            <w:r w:rsidRPr="00E53FC4">
              <w:t>т</w:t>
            </w:r>
            <w:r w:rsidRPr="00E53FC4">
              <w:t>личие, регулировка)</w:t>
            </w:r>
            <w:r>
              <w:t>.</w:t>
            </w:r>
          </w:p>
        </w:tc>
      </w:tr>
      <w:tr w:rsidR="00F3461C" w:rsidRPr="00E53FC4" w:rsidTr="00752342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ind w:firstLine="0"/>
              <w:jc w:val="left"/>
            </w:pPr>
            <w:r w:rsidRPr="00E53FC4">
              <w:lastRenderedPageBreak/>
              <w:t xml:space="preserve">Уметь 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pStyle w:val="af1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E53FC4">
              <w:rPr>
                <w:sz w:val="24"/>
                <w:szCs w:val="24"/>
              </w:rPr>
              <w:t>анализировать результаты исследований в о</w:t>
            </w:r>
            <w:r w:rsidRPr="00E53FC4">
              <w:rPr>
                <w:sz w:val="24"/>
                <w:szCs w:val="24"/>
              </w:rPr>
              <w:t>б</w:t>
            </w:r>
            <w:r w:rsidRPr="00E53FC4">
              <w:rPr>
                <w:sz w:val="24"/>
                <w:szCs w:val="24"/>
              </w:rPr>
              <w:t>ласти дроблению, грохочению и измельч</w:t>
            </w:r>
            <w:r w:rsidRPr="00E53FC4">
              <w:rPr>
                <w:sz w:val="24"/>
                <w:szCs w:val="24"/>
              </w:rPr>
              <w:t>е</w:t>
            </w:r>
            <w:r w:rsidRPr="00E53FC4">
              <w:rPr>
                <w:sz w:val="24"/>
                <w:szCs w:val="24"/>
              </w:rPr>
              <w:t>нию; выбирать тип и рассчитывать число тр</w:t>
            </w:r>
            <w:r w:rsidRPr="00E53FC4">
              <w:rPr>
                <w:sz w:val="24"/>
                <w:szCs w:val="24"/>
              </w:rPr>
              <w:t>е</w:t>
            </w:r>
            <w:r w:rsidRPr="00E53FC4">
              <w:rPr>
                <w:sz w:val="24"/>
                <w:szCs w:val="24"/>
              </w:rPr>
              <w:t>буемых аппаратов и машин для дробления, грохочения и измельчения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461C" w:rsidRPr="00E53FC4" w:rsidRDefault="00F3461C" w:rsidP="00752342">
            <w:pPr>
              <w:widowControl/>
              <w:ind w:firstLine="0"/>
              <w:rPr>
                <w:b/>
                <w:i/>
              </w:rPr>
            </w:pPr>
            <w:r w:rsidRPr="00E53FC4">
              <w:rPr>
                <w:b/>
                <w:i/>
              </w:rPr>
              <w:t>Примерные практические задания для экзамена:</w:t>
            </w:r>
          </w:p>
          <w:p w:rsidR="00F3461C" w:rsidRPr="00E53FC4" w:rsidRDefault="00F3461C" w:rsidP="00752342">
            <w:pPr>
              <w:widowControl/>
              <w:ind w:firstLine="0"/>
            </w:pPr>
            <w:r w:rsidRPr="00E53FC4">
              <w:t>Составить схему рудоподготовки</w:t>
            </w:r>
            <w:r>
              <w:t>.</w:t>
            </w:r>
          </w:p>
          <w:p w:rsidR="00F3461C" w:rsidRPr="00E53FC4" w:rsidRDefault="00F3461C" w:rsidP="00752342">
            <w:pPr>
              <w:widowControl/>
              <w:ind w:firstLine="0"/>
            </w:pPr>
          </w:p>
        </w:tc>
      </w:tr>
      <w:tr w:rsidR="00F3461C" w:rsidRPr="00E53FC4" w:rsidTr="00752342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ind w:firstLine="0"/>
              <w:jc w:val="left"/>
            </w:pPr>
            <w:r w:rsidRPr="00E53FC4">
              <w:t>Владеть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pStyle w:val="af1"/>
              <w:tabs>
                <w:tab w:val="left" w:pos="1905"/>
              </w:tabs>
              <w:ind w:firstLine="0"/>
              <w:jc w:val="left"/>
              <w:rPr>
                <w:sz w:val="24"/>
                <w:szCs w:val="24"/>
              </w:rPr>
            </w:pPr>
            <w:r w:rsidRPr="00E53FC4">
              <w:rPr>
                <w:sz w:val="24"/>
                <w:szCs w:val="24"/>
              </w:rPr>
              <w:t>методами эффективной эксплуатации дроб</w:t>
            </w:r>
            <w:r w:rsidRPr="00E53FC4">
              <w:rPr>
                <w:sz w:val="24"/>
                <w:szCs w:val="24"/>
              </w:rPr>
              <w:t>и</w:t>
            </w:r>
            <w:r w:rsidRPr="00E53FC4">
              <w:rPr>
                <w:sz w:val="24"/>
                <w:szCs w:val="24"/>
              </w:rPr>
              <w:t>лок, грохотов и мельниц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461C" w:rsidRPr="00E53FC4" w:rsidRDefault="00F3461C" w:rsidP="0075234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b/>
                <w:i/>
                <w:lang w:eastAsia="en-US"/>
              </w:rPr>
            </w:pPr>
            <w:r w:rsidRPr="00E53FC4">
              <w:rPr>
                <w:rFonts w:eastAsia="Calibri"/>
                <w:b/>
                <w:i/>
                <w:lang w:eastAsia="en-US"/>
              </w:rPr>
              <w:t>Решить задачу:</w:t>
            </w:r>
          </w:p>
          <w:p w:rsidR="00F3461C" w:rsidRPr="00E53FC4" w:rsidRDefault="00F3461C" w:rsidP="00752342">
            <w:pPr>
              <w:widowControl/>
              <w:autoSpaceDE/>
              <w:autoSpaceDN/>
              <w:adjustRightInd/>
              <w:ind w:firstLine="0"/>
            </w:pPr>
            <w:r w:rsidRPr="00E53FC4">
              <w:rPr>
                <w:bCs/>
                <w:szCs w:val="20"/>
              </w:rPr>
              <w:t>Определить тип и рассчитать необходимое количество грохотов, дробилок и мельниц  для обогатительной фабрики с производительностью 20 млн т в год, с крупностью и</w:t>
            </w:r>
            <w:r w:rsidRPr="00E53FC4">
              <w:rPr>
                <w:bCs/>
                <w:szCs w:val="20"/>
              </w:rPr>
              <w:t>с</w:t>
            </w:r>
            <w:r w:rsidRPr="00E53FC4">
              <w:rPr>
                <w:bCs/>
                <w:szCs w:val="20"/>
              </w:rPr>
              <w:t>ходного материала 500 мм, конечного дробленного 10 мм и конечного измельченного 0,007 мм</w:t>
            </w:r>
            <w:r>
              <w:rPr>
                <w:bCs/>
                <w:szCs w:val="20"/>
              </w:rPr>
              <w:t>.</w:t>
            </w:r>
          </w:p>
        </w:tc>
      </w:tr>
      <w:tr w:rsidR="00F3461C" w:rsidRPr="00E53FC4" w:rsidTr="0075234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ind w:firstLine="0"/>
              <w:jc w:val="left"/>
              <w:rPr>
                <w:b/>
              </w:rPr>
            </w:pPr>
            <w:r w:rsidRPr="00E53FC4">
              <w:rPr>
                <w:rStyle w:val="FontStyle16"/>
                <w:sz w:val="24"/>
                <w:szCs w:val="24"/>
              </w:rPr>
              <w:t xml:space="preserve">ПСК-6.4 </w:t>
            </w:r>
            <w:r w:rsidRPr="00E53FC4">
              <w:rPr>
                <w:b/>
              </w:rPr>
              <w:t>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</w:t>
            </w:r>
            <w:r w:rsidRPr="00E53FC4">
              <w:rPr>
                <w:b/>
              </w:rPr>
              <w:t>б</w:t>
            </w:r>
            <w:r w:rsidRPr="00E53FC4">
              <w:rPr>
                <w:b/>
              </w:rPr>
              <w:t>рик</w:t>
            </w:r>
          </w:p>
        </w:tc>
      </w:tr>
      <w:tr w:rsidR="00F3461C" w:rsidRPr="00E53FC4" w:rsidTr="00752342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ind w:firstLine="0"/>
              <w:jc w:val="left"/>
            </w:pPr>
            <w:r w:rsidRPr="00E53FC4">
              <w:t>Знать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ind w:firstLine="0"/>
              <w:jc w:val="left"/>
            </w:pPr>
            <w:r w:rsidRPr="00E53FC4">
              <w:t>все этапы производства при дроблении, гр</w:t>
            </w:r>
            <w:r w:rsidRPr="00E53FC4">
              <w:t>о</w:t>
            </w:r>
            <w:r w:rsidRPr="00E53FC4">
              <w:t>хочении и измельчении минерального и те</w:t>
            </w:r>
            <w:r w:rsidRPr="00E53FC4">
              <w:t>х</w:t>
            </w:r>
            <w:r w:rsidRPr="00E53FC4">
              <w:t>ногенного сырья на основе современной м</w:t>
            </w:r>
            <w:r w:rsidRPr="00E53FC4">
              <w:t>е</w:t>
            </w:r>
            <w:r w:rsidRPr="00E53FC4">
              <w:t>тодологии проект</w:t>
            </w:r>
            <w:r w:rsidRPr="00E53FC4">
              <w:t>и</w:t>
            </w:r>
            <w:r w:rsidRPr="00E53FC4">
              <w:t>рования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461C" w:rsidRPr="00E53FC4" w:rsidRDefault="00F3461C" w:rsidP="00752342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E53FC4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F3461C" w:rsidRPr="00E53FC4" w:rsidRDefault="00F3461C" w:rsidP="00F3461C">
            <w:pPr>
              <w:numPr>
                <w:ilvl w:val="0"/>
                <w:numId w:val="38"/>
              </w:numPr>
              <w:tabs>
                <w:tab w:val="left" w:pos="851"/>
              </w:tabs>
              <w:ind w:left="0" w:firstLine="0"/>
            </w:pPr>
            <w:r w:rsidRPr="00E53FC4">
              <w:t>Технологические расчеты грохотов;</w:t>
            </w:r>
          </w:p>
          <w:p w:rsidR="00F3461C" w:rsidRPr="00E53FC4" w:rsidRDefault="00F3461C" w:rsidP="00F3461C">
            <w:pPr>
              <w:numPr>
                <w:ilvl w:val="0"/>
                <w:numId w:val="38"/>
              </w:numPr>
              <w:tabs>
                <w:tab w:val="left" w:pos="851"/>
              </w:tabs>
              <w:ind w:left="0" w:firstLine="0"/>
            </w:pPr>
            <w:r w:rsidRPr="00E53FC4">
              <w:t>Схемы процессов дробления и измельчения;</w:t>
            </w:r>
          </w:p>
          <w:p w:rsidR="00F3461C" w:rsidRPr="00E53FC4" w:rsidRDefault="00F3461C" w:rsidP="00F3461C">
            <w:pPr>
              <w:numPr>
                <w:ilvl w:val="0"/>
                <w:numId w:val="38"/>
              </w:numPr>
              <w:tabs>
                <w:tab w:val="left" w:pos="851"/>
              </w:tabs>
              <w:ind w:left="0" w:firstLine="0"/>
            </w:pPr>
            <w:r w:rsidRPr="00E53FC4">
              <w:t>Удельная производительность и расчет производительности мел</w:t>
            </w:r>
            <w:r w:rsidRPr="00E53FC4">
              <w:t>ь</w:t>
            </w:r>
            <w:r w:rsidRPr="00E53FC4">
              <w:t>ниц;</w:t>
            </w:r>
          </w:p>
          <w:p w:rsidR="00F3461C" w:rsidRPr="00E53FC4" w:rsidRDefault="00F3461C" w:rsidP="00F3461C">
            <w:pPr>
              <w:numPr>
                <w:ilvl w:val="0"/>
                <w:numId w:val="38"/>
              </w:numPr>
              <w:tabs>
                <w:tab w:val="left" w:pos="851"/>
              </w:tabs>
              <w:ind w:left="0" w:firstLine="0"/>
            </w:pPr>
            <w:r w:rsidRPr="00E53FC4">
              <w:lastRenderedPageBreak/>
              <w:t>Эффективность измельчения и расчет производительности мельниц.</w:t>
            </w:r>
          </w:p>
          <w:p w:rsidR="00F3461C" w:rsidRPr="00E53FC4" w:rsidRDefault="00F3461C" w:rsidP="00F3461C">
            <w:pPr>
              <w:numPr>
                <w:ilvl w:val="0"/>
                <w:numId w:val="38"/>
              </w:numPr>
              <w:tabs>
                <w:tab w:val="left" w:pos="851"/>
              </w:tabs>
              <w:ind w:left="0" w:firstLine="0"/>
            </w:pPr>
            <w:r w:rsidRPr="00E53FC4">
              <w:t>Компоновочные решения при работе мельниц в замкнутом цикле с класс</w:t>
            </w:r>
            <w:r w:rsidRPr="00E53FC4">
              <w:t>и</w:t>
            </w:r>
            <w:r w:rsidRPr="00E53FC4">
              <w:t>фикатором и гидроциклонами</w:t>
            </w:r>
            <w:r>
              <w:t>.</w:t>
            </w:r>
          </w:p>
        </w:tc>
      </w:tr>
      <w:tr w:rsidR="00F3461C" w:rsidRPr="00E53FC4" w:rsidTr="00752342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ind w:firstLine="0"/>
              <w:jc w:val="left"/>
            </w:pPr>
            <w:r w:rsidRPr="00E53FC4">
              <w:lastRenderedPageBreak/>
              <w:t xml:space="preserve">Уметь 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ind w:firstLine="0"/>
              <w:jc w:val="left"/>
            </w:pPr>
            <w:r w:rsidRPr="00E53FC4">
              <w:t>анализировать все этапы производства при дроблении, грохочении и измельчении мин</w:t>
            </w:r>
            <w:r w:rsidRPr="00E53FC4">
              <w:t>е</w:t>
            </w:r>
            <w:r w:rsidRPr="00E53FC4">
              <w:t>рального и техногенного сырья на основе с</w:t>
            </w:r>
            <w:r w:rsidRPr="00E53FC4">
              <w:t>о</w:t>
            </w:r>
            <w:r w:rsidRPr="00E53FC4">
              <w:t>временной методологии проектиров</w:t>
            </w:r>
            <w:r w:rsidRPr="00E53FC4">
              <w:t>а</w:t>
            </w:r>
            <w:r w:rsidRPr="00E53FC4">
              <w:t>ния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461C" w:rsidRPr="00E53FC4" w:rsidRDefault="00F3461C" w:rsidP="00752342">
            <w:pPr>
              <w:widowControl/>
              <w:ind w:firstLine="0"/>
              <w:rPr>
                <w:b/>
                <w:i/>
              </w:rPr>
            </w:pPr>
            <w:r w:rsidRPr="00E53FC4">
              <w:rPr>
                <w:b/>
                <w:i/>
              </w:rPr>
              <w:t>Примерные практические задания для экзамена:</w:t>
            </w:r>
          </w:p>
          <w:p w:rsidR="00F3461C" w:rsidRPr="00E53FC4" w:rsidRDefault="00F3461C" w:rsidP="00752342">
            <w:pPr>
              <w:widowControl/>
              <w:ind w:firstLine="0"/>
            </w:pPr>
            <w:r w:rsidRPr="00E53FC4">
              <w:t>Составить схему рудоподготовки</w:t>
            </w:r>
            <w:r>
              <w:t>.</w:t>
            </w:r>
          </w:p>
          <w:p w:rsidR="00F3461C" w:rsidRPr="00E53FC4" w:rsidRDefault="00F3461C" w:rsidP="00752342">
            <w:pPr>
              <w:widowControl/>
              <w:ind w:firstLine="0"/>
            </w:pPr>
          </w:p>
        </w:tc>
      </w:tr>
      <w:tr w:rsidR="00F3461C" w:rsidRPr="00E53FC4" w:rsidTr="00752342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ind w:firstLine="0"/>
              <w:jc w:val="left"/>
            </w:pPr>
            <w:r w:rsidRPr="00E53FC4">
              <w:t>Владеть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ind w:firstLine="0"/>
              <w:jc w:val="left"/>
            </w:pPr>
            <w:r w:rsidRPr="00E53FC4">
              <w:t>процессами производства при дроблении, гр</w:t>
            </w:r>
            <w:r w:rsidRPr="00E53FC4">
              <w:t>о</w:t>
            </w:r>
            <w:r w:rsidRPr="00E53FC4">
              <w:t>хочении и измельчении минерального и те</w:t>
            </w:r>
            <w:r w:rsidRPr="00E53FC4">
              <w:t>х</w:t>
            </w:r>
            <w:r w:rsidRPr="00E53FC4">
              <w:t>ногенного сырья на основе современной м</w:t>
            </w:r>
            <w:r w:rsidRPr="00E53FC4">
              <w:t>е</w:t>
            </w:r>
            <w:r w:rsidRPr="00E53FC4">
              <w:t>тодологии проект</w:t>
            </w:r>
            <w:r w:rsidRPr="00E53FC4">
              <w:t>и</w:t>
            </w:r>
            <w:r w:rsidRPr="00E53FC4">
              <w:t>рования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461C" w:rsidRPr="00E53FC4" w:rsidRDefault="00F3461C" w:rsidP="0075234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b/>
                <w:i/>
                <w:lang w:eastAsia="en-US"/>
              </w:rPr>
            </w:pPr>
            <w:r w:rsidRPr="00E53FC4">
              <w:rPr>
                <w:rFonts w:eastAsia="Calibri"/>
                <w:b/>
                <w:i/>
                <w:lang w:eastAsia="en-US"/>
              </w:rPr>
              <w:t>Решить задачу:</w:t>
            </w:r>
          </w:p>
          <w:p w:rsidR="00F3461C" w:rsidRPr="00E53FC4" w:rsidRDefault="00F3461C" w:rsidP="0075234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E53FC4">
              <w:rPr>
                <w:rFonts w:eastAsia="Calibri"/>
                <w:lang w:eastAsia="en-US"/>
              </w:rPr>
              <w:t>Определить технологические показатели обогащения железной руды:</w:t>
            </w:r>
          </w:p>
          <w:p w:rsidR="00F3461C" w:rsidRPr="00E53FC4" w:rsidRDefault="00F3461C" w:rsidP="0075234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E53FC4">
              <w:rPr>
                <w:rFonts w:eastAsia="Calibri"/>
                <w:lang w:eastAsia="en-US"/>
              </w:rPr>
              <w:t xml:space="preserve">- выход концентрата, </w:t>
            </w:r>
          </w:p>
          <w:p w:rsidR="00F3461C" w:rsidRPr="00E53FC4" w:rsidRDefault="00F3461C" w:rsidP="0075234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E53FC4">
              <w:rPr>
                <w:rFonts w:eastAsia="Calibri"/>
                <w:lang w:eastAsia="en-US"/>
              </w:rPr>
              <w:t>- выход хвостов,</w:t>
            </w:r>
          </w:p>
          <w:p w:rsidR="00F3461C" w:rsidRPr="00E53FC4" w:rsidRDefault="00F3461C" w:rsidP="0075234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E53FC4">
              <w:rPr>
                <w:rFonts w:eastAsia="Calibri"/>
                <w:lang w:eastAsia="en-US"/>
              </w:rPr>
              <w:t>- массу хвостов,</w:t>
            </w:r>
          </w:p>
          <w:p w:rsidR="00F3461C" w:rsidRPr="00E53FC4" w:rsidRDefault="00F3461C" w:rsidP="0075234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E53FC4">
              <w:rPr>
                <w:rFonts w:eastAsia="Calibri"/>
                <w:lang w:eastAsia="en-US"/>
              </w:rPr>
              <w:t>- извлечение железа в концентрат,</w:t>
            </w:r>
          </w:p>
          <w:p w:rsidR="00F3461C" w:rsidRPr="00E53FC4" w:rsidRDefault="00F3461C" w:rsidP="00752342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lang w:eastAsia="en-US"/>
              </w:rPr>
            </w:pPr>
            <w:r w:rsidRPr="00E53FC4">
              <w:rPr>
                <w:rFonts w:eastAsia="Calibri"/>
                <w:lang w:eastAsia="en-US"/>
              </w:rPr>
              <w:t xml:space="preserve">- извлечение железа в хвосты  для условий, указанных в табл.  </w:t>
            </w:r>
          </w:p>
          <w:p w:rsidR="00F3461C" w:rsidRPr="00E53FC4" w:rsidRDefault="00F3461C" w:rsidP="00752342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lang w:eastAsia="en-US"/>
              </w:rPr>
            </w:pPr>
            <w:r w:rsidRPr="00E53FC4">
              <w:rPr>
                <w:rFonts w:eastAsia="Calibri"/>
                <w:lang w:eastAsia="en-US"/>
              </w:rPr>
              <w:t>Результаты расчета технологических показателей оформить в виде стандар</w:t>
            </w:r>
            <w:r w:rsidRPr="00E53FC4">
              <w:rPr>
                <w:rFonts w:eastAsia="Calibri"/>
                <w:lang w:eastAsia="en-US"/>
              </w:rPr>
              <w:t>т</w:t>
            </w:r>
            <w:r w:rsidRPr="00E53FC4">
              <w:rPr>
                <w:rFonts w:eastAsia="Calibri"/>
                <w:lang w:eastAsia="en-US"/>
              </w:rPr>
              <w:t>ной таблицы.</w:t>
            </w:r>
          </w:p>
        </w:tc>
      </w:tr>
      <w:tr w:rsidR="00F3461C" w:rsidRPr="00E53FC4" w:rsidTr="0075234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i/>
              </w:rPr>
            </w:pPr>
            <w:r w:rsidRPr="00E53FC4">
              <w:rPr>
                <w:rStyle w:val="FontStyle16"/>
                <w:sz w:val="24"/>
                <w:szCs w:val="24"/>
              </w:rPr>
              <w:t xml:space="preserve">ПСК-6.5 </w:t>
            </w:r>
            <w:r w:rsidRPr="00E53FC4">
              <w:rPr>
                <w:b/>
              </w:rPr>
              <w:t>готовностью применять современные информационные технологии, автоматизированные системы проектирования обог</w:t>
            </w:r>
            <w:r w:rsidRPr="00E53FC4">
              <w:rPr>
                <w:b/>
              </w:rPr>
              <w:t>а</w:t>
            </w:r>
            <w:r w:rsidRPr="00E53FC4">
              <w:rPr>
                <w:b/>
              </w:rPr>
              <w:t>тительных производств</w:t>
            </w:r>
          </w:p>
        </w:tc>
      </w:tr>
      <w:tr w:rsidR="00F3461C" w:rsidRPr="00E53FC4" w:rsidTr="00752342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ind w:firstLine="0"/>
              <w:jc w:val="left"/>
            </w:pPr>
            <w:r w:rsidRPr="00E53FC4">
              <w:t>Знать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ind w:firstLine="0"/>
              <w:jc w:val="left"/>
            </w:pPr>
            <w:r w:rsidRPr="00E53FC4">
              <w:t xml:space="preserve">принципы и методы </w:t>
            </w:r>
            <w:r w:rsidRPr="00E53FC4">
              <w:rPr>
                <w:rStyle w:val="FontStyle16"/>
                <w:b w:val="0"/>
                <w:sz w:val="24"/>
                <w:szCs w:val="24"/>
              </w:rPr>
              <w:t xml:space="preserve">создания </w:t>
            </w:r>
            <w:r w:rsidRPr="00E53FC4">
              <w:t>современных информационных технологий</w:t>
            </w:r>
            <w:r w:rsidRPr="00E53FC4">
              <w:rPr>
                <w:rStyle w:val="FontStyle16"/>
                <w:sz w:val="24"/>
                <w:szCs w:val="24"/>
              </w:rPr>
              <w:t xml:space="preserve"> </w:t>
            </w:r>
            <w:r w:rsidRPr="00E53FC4">
              <w:rPr>
                <w:rStyle w:val="FontStyle16"/>
                <w:b w:val="0"/>
                <w:sz w:val="24"/>
                <w:szCs w:val="24"/>
              </w:rPr>
              <w:t>в практической деятельности обогатительных прои</w:t>
            </w:r>
            <w:r w:rsidRPr="00E53FC4">
              <w:rPr>
                <w:rStyle w:val="FontStyle16"/>
                <w:b w:val="0"/>
                <w:sz w:val="24"/>
                <w:szCs w:val="24"/>
              </w:rPr>
              <w:t>з</w:t>
            </w:r>
            <w:r w:rsidRPr="00E53FC4">
              <w:rPr>
                <w:rStyle w:val="FontStyle16"/>
                <w:b w:val="0"/>
                <w:sz w:val="24"/>
                <w:szCs w:val="24"/>
              </w:rPr>
              <w:t>водств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461C" w:rsidRPr="00E53FC4" w:rsidRDefault="00F3461C" w:rsidP="00752342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E53FC4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F3461C" w:rsidRPr="00E53FC4" w:rsidRDefault="00F3461C" w:rsidP="00F3461C">
            <w:pPr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</w:pPr>
            <w:r w:rsidRPr="00E53FC4">
              <w:t xml:space="preserve">Грохот </w:t>
            </w:r>
            <w:r w:rsidRPr="00E53FC4">
              <w:rPr>
                <w:lang w:val="en-US"/>
              </w:rPr>
              <w:t>Derrik</w:t>
            </w:r>
            <w:r w:rsidRPr="00E53FC4">
              <w:t xml:space="preserve"> (область применения, конструкция, регулиро</w:t>
            </w:r>
            <w:r w:rsidRPr="00E53FC4">
              <w:t>в</w:t>
            </w:r>
            <w:r w:rsidRPr="00E53FC4">
              <w:t>ка);</w:t>
            </w:r>
          </w:p>
          <w:p w:rsidR="00F3461C" w:rsidRPr="00E53FC4" w:rsidRDefault="00F3461C" w:rsidP="00F3461C">
            <w:pPr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</w:pPr>
            <w:r w:rsidRPr="00E53FC4">
              <w:t>Вибрационная щековая дробилка ВЩД (область применения, конс</w:t>
            </w:r>
            <w:r w:rsidRPr="00E53FC4">
              <w:t>т</w:t>
            </w:r>
            <w:r w:rsidRPr="00E53FC4">
              <w:t>рукция, регулировка);</w:t>
            </w:r>
          </w:p>
          <w:p w:rsidR="00F3461C" w:rsidRPr="00E53FC4" w:rsidRDefault="00F3461C" w:rsidP="00F3461C">
            <w:pPr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</w:pPr>
            <w:r w:rsidRPr="00E53FC4">
              <w:t>Конусная инерционная дробилка КИД (область применения, конструкция, р</w:t>
            </w:r>
            <w:r w:rsidRPr="00E53FC4">
              <w:t>е</w:t>
            </w:r>
            <w:r w:rsidRPr="00E53FC4">
              <w:t>гулировка);</w:t>
            </w:r>
          </w:p>
          <w:p w:rsidR="00F3461C" w:rsidRPr="00E53FC4" w:rsidRDefault="00F3461C" w:rsidP="00F3461C">
            <w:pPr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</w:pPr>
            <w:r w:rsidRPr="00E53FC4">
              <w:t>Валковая дробилка высокого давления (область применения, конструкция, р</w:t>
            </w:r>
            <w:r w:rsidRPr="00E53FC4">
              <w:t>е</w:t>
            </w:r>
            <w:r w:rsidRPr="00E53FC4">
              <w:t>гулировка);</w:t>
            </w:r>
          </w:p>
          <w:p w:rsidR="00F3461C" w:rsidRPr="00E53FC4" w:rsidRDefault="00F3461C" w:rsidP="00F3461C">
            <w:pPr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</w:pPr>
            <w:r w:rsidRPr="00E53FC4">
              <w:t>Центробежная дробилка (область применения, конструкция, регул</w:t>
            </w:r>
            <w:r w:rsidRPr="00E53FC4">
              <w:t>и</w:t>
            </w:r>
            <w:r w:rsidRPr="00E53FC4">
              <w:t>ровка);</w:t>
            </w:r>
          </w:p>
          <w:p w:rsidR="00F3461C" w:rsidRPr="00E53FC4" w:rsidRDefault="00F3461C" w:rsidP="00F3461C">
            <w:pPr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</w:pPr>
            <w:r w:rsidRPr="00E53FC4">
              <w:t xml:space="preserve">Мельница </w:t>
            </w:r>
            <w:r w:rsidRPr="00E53FC4">
              <w:rPr>
                <w:lang w:val="en-US"/>
              </w:rPr>
              <w:t>Vertimill</w:t>
            </w:r>
            <w:r w:rsidRPr="00E53FC4">
              <w:t xml:space="preserve"> (область применения, конструкция, отличие, регулиро</w:t>
            </w:r>
            <w:r w:rsidRPr="00E53FC4">
              <w:t>в</w:t>
            </w:r>
            <w:r w:rsidRPr="00E53FC4">
              <w:t>ка);</w:t>
            </w:r>
          </w:p>
          <w:p w:rsidR="00F3461C" w:rsidRPr="00E53FC4" w:rsidRDefault="00F3461C" w:rsidP="00F3461C">
            <w:pPr>
              <w:numPr>
                <w:ilvl w:val="0"/>
                <w:numId w:val="39"/>
              </w:numPr>
              <w:tabs>
                <w:tab w:val="left" w:pos="851"/>
              </w:tabs>
              <w:ind w:left="0" w:firstLine="0"/>
            </w:pPr>
            <w:r w:rsidRPr="00E53FC4">
              <w:lastRenderedPageBreak/>
              <w:t>Центробежная мельница  (область применения, конструкция, отличие, р</w:t>
            </w:r>
            <w:r w:rsidRPr="00E53FC4">
              <w:t>е</w:t>
            </w:r>
            <w:r w:rsidRPr="00E53FC4">
              <w:t>гулировка)</w:t>
            </w:r>
            <w:r>
              <w:t>.</w:t>
            </w:r>
          </w:p>
        </w:tc>
      </w:tr>
      <w:tr w:rsidR="00F3461C" w:rsidRPr="00E53FC4" w:rsidTr="00752342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ind w:firstLine="0"/>
              <w:jc w:val="left"/>
            </w:pPr>
            <w:r w:rsidRPr="00E53FC4">
              <w:lastRenderedPageBreak/>
              <w:t xml:space="preserve">Уметь 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ind w:firstLine="0"/>
              <w:jc w:val="left"/>
            </w:pPr>
            <w:r w:rsidRPr="00E53FC4">
              <w:t xml:space="preserve">применять принципы и методы </w:t>
            </w:r>
            <w:r w:rsidRPr="00E53FC4">
              <w:rPr>
                <w:rStyle w:val="FontStyle16"/>
                <w:b w:val="0"/>
                <w:sz w:val="24"/>
                <w:szCs w:val="24"/>
              </w:rPr>
              <w:t xml:space="preserve">создания </w:t>
            </w:r>
            <w:r w:rsidRPr="00E53FC4">
              <w:t>с</w:t>
            </w:r>
            <w:r w:rsidRPr="00E53FC4">
              <w:t>о</w:t>
            </w:r>
            <w:r w:rsidRPr="00E53FC4">
              <w:t>временных информационных технологий</w:t>
            </w:r>
            <w:r w:rsidRPr="00E53FC4">
              <w:rPr>
                <w:rStyle w:val="FontStyle16"/>
                <w:sz w:val="24"/>
                <w:szCs w:val="24"/>
              </w:rPr>
              <w:t xml:space="preserve"> </w:t>
            </w:r>
            <w:r w:rsidRPr="00E53FC4">
              <w:rPr>
                <w:rStyle w:val="FontStyle16"/>
                <w:b w:val="0"/>
                <w:sz w:val="24"/>
                <w:szCs w:val="24"/>
              </w:rPr>
              <w:t>в практической деятельности обогатительных прои</w:t>
            </w:r>
            <w:r w:rsidRPr="00E53FC4">
              <w:rPr>
                <w:rStyle w:val="FontStyle16"/>
                <w:b w:val="0"/>
                <w:sz w:val="24"/>
                <w:szCs w:val="24"/>
              </w:rPr>
              <w:t>з</w:t>
            </w:r>
            <w:r w:rsidRPr="00E53FC4">
              <w:rPr>
                <w:rStyle w:val="FontStyle16"/>
                <w:b w:val="0"/>
                <w:sz w:val="24"/>
                <w:szCs w:val="24"/>
              </w:rPr>
              <w:t>водств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461C" w:rsidRPr="00E53FC4" w:rsidRDefault="00F3461C" w:rsidP="00752342">
            <w:pPr>
              <w:widowControl/>
              <w:ind w:firstLine="0"/>
              <w:rPr>
                <w:b/>
                <w:i/>
              </w:rPr>
            </w:pPr>
            <w:r w:rsidRPr="00E53FC4">
              <w:rPr>
                <w:b/>
                <w:i/>
              </w:rPr>
              <w:t>Примерные практические задания для экзамена:</w:t>
            </w:r>
          </w:p>
          <w:p w:rsidR="00F3461C" w:rsidRPr="00E53FC4" w:rsidRDefault="00F3461C" w:rsidP="00752342">
            <w:pPr>
              <w:widowControl/>
              <w:ind w:firstLine="0"/>
            </w:pPr>
            <w:r w:rsidRPr="00E53FC4">
              <w:t>Составить схему рудоподготовки</w:t>
            </w:r>
            <w:r>
              <w:t>.</w:t>
            </w:r>
          </w:p>
        </w:tc>
      </w:tr>
      <w:tr w:rsidR="00F3461C" w:rsidRPr="00BC1B50" w:rsidTr="00752342">
        <w:trPr>
          <w:trHeight w:val="1704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ind w:firstLine="0"/>
              <w:jc w:val="left"/>
            </w:pPr>
            <w:r w:rsidRPr="00E53FC4">
              <w:t>Владеть</w:t>
            </w:r>
          </w:p>
        </w:tc>
        <w:tc>
          <w:tcPr>
            <w:tcW w:w="1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61C" w:rsidRPr="00E53FC4" w:rsidRDefault="00F3461C" w:rsidP="00752342">
            <w:pPr>
              <w:ind w:firstLine="0"/>
              <w:jc w:val="left"/>
            </w:pPr>
            <w:r w:rsidRPr="00E53FC4">
              <w:t>принципами и методами</w:t>
            </w:r>
            <w:r w:rsidRPr="00E53FC4">
              <w:rPr>
                <w:rStyle w:val="FontStyle16"/>
                <w:b w:val="0"/>
                <w:sz w:val="24"/>
                <w:szCs w:val="24"/>
              </w:rPr>
              <w:t xml:space="preserve"> создания </w:t>
            </w:r>
            <w:r w:rsidRPr="00E53FC4">
              <w:t>совреме</w:t>
            </w:r>
            <w:r w:rsidRPr="00E53FC4">
              <w:t>н</w:t>
            </w:r>
            <w:r w:rsidRPr="00E53FC4">
              <w:t>ных информационных технологий</w:t>
            </w:r>
            <w:r w:rsidRPr="00E53FC4">
              <w:rPr>
                <w:rStyle w:val="FontStyle16"/>
                <w:sz w:val="24"/>
                <w:szCs w:val="24"/>
              </w:rPr>
              <w:t xml:space="preserve"> </w:t>
            </w:r>
            <w:r w:rsidRPr="00E53FC4">
              <w:rPr>
                <w:rStyle w:val="FontStyle16"/>
                <w:b w:val="0"/>
                <w:sz w:val="24"/>
                <w:szCs w:val="24"/>
              </w:rPr>
              <w:t>в практич</w:t>
            </w:r>
            <w:r w:rsidRPr="00E53FC4">
              <w:rPr>
                <w:rStyle w:val="FontStyle16"/>
                <w:b w:val="0"/>
                <w:sz w:val="24"/>
                <w:szCs w:val="24"/>
              </w:rPr>
              <w:t>е</w:t>
            </w:r>
            <w:r w:rsidRPr="00E53FC4">
              <w:rPr>
                <w:rStyle w:val="FontStyle16"/>
                <w:b w:val="0"/>
                <w:sz w:val="24"/>
                <w:szCs w:val="24"/>
              </w:rPr>
              <w:t>ской деятельности обогатительных прои</w:t>
            </w:r>
            <w:r w:rsidRPr="00E53FC4">
              <w:rPr>
                <w:rStyle w:val="FontStyle16"/>
                <w:b w:val="0"/>
                <w:sz w:val="24"/>
                <w:szCs w:val="24"/>
              </w:rPr>
              <w:t>з</w:t>
            </w:r>
            <w:r w:rsidRPr="00E53FC4">
              <w:rPr>
                <w:rStyle w:val="FontStyle16"/>
                <w:b w:val="0"/>
                <w:sz w:val="24"/>
                <w:szCs w:val="24"/>
              </w:rPr>
              <w:t>водств</w:t>
            </w:r>
          </w:p>
        </w:tc>
        <w:tc>
          <w:tcPr>
            <w:tcW w:w="2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461C" w:rsidRPr="00E53FC4" w:rsidRDefault="00F3461C" w:rsidP="00752342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i/>
              </w:rPr>
            </w:pPr>
            <w:r w:rsidRPr="00E53FC4">
              <w:rPr>
                <w:b/>
                <w:i/>
              </w:rPr>
              <w:t>Выполнить задание:</w:t>
            </w:r>
          </w:p>
          <w:p w:rsidR="00F3461C" w:rsidRPr="00E53FC4" w:rsidRDefault="00F3461C" w:rsidP="0075234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E53FC4">
              <w:rPr>
                <w:rFonts w:eastAsia="Calibri"/>
                <w:lang w:eastAsia="en-US"/>
              </w:rPr>
              <w:t>Определить технологические показатели схемы рудоподготовки:</w:t>
            </w:r>
          </w:p>
          <w:p w:rsidR="00F3461C" w:rsidRPr="00E53FC4" w:rsidRDefault="00F3461C" w:rsidP="0075234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E53FC4">
              <w:rPr>
                <w:rFonts w:eastAsia="Calibri"/>
                <w:lang w:eastAsia="en-US"/>
              </w:rPr>
              <w:t xml:space="preserve">- выход продуктов, </w:t>
            </w:r>
          </w:p>
          <w:p w:rsidR="00F3461C" w:rsidRPr="00E53FC4" w:rsidRDefault="00F3461C" w:rsidP="0075234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E53FC4">
              <w:rPr>
                <w:rFonts w:eastAsia="Calibri"/>
                <w:lang w:eastAsia="en-US"/>
              </w:rPr>
              <w:t>- масса продуктов,</w:t>
            </w:r>
          </w:p>
          <w:p w:rsidR="00F3461C" w:rsidRPr="00E53FC4" w:rsidRDefault="00F3461C" w:rsidP="00752342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E53FC4">
              <w:rPr>
                <w:rFonts w:eastAsia="Calibri"/>
                <w:lang w:eastAsia="en-US"/>
              </w:rPr>
              <w:t>- крупность продуктов.</w:t>
            </w:r>
          </w:p>
          <w:p w:rsidR="00F3461C" w:rsidRPr="00BC1B50" w:rsidRDefault="00F3461C" w:rsidP="00752342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Cs/>
              </w:rPr>
            </w:pPr>
            <w:r w:rsidRPr="00E53FC4">
              <w:rPr>
                <w:rFonts w:eastAsia="Calibri"/>
                <w:lang w:eastAsia="en-US"/>
              </w:rPr>
              <w:t>Результаты расчета технологических показателей оформить в виде стандар</w:t>
            </w:r>
            <w:r w:rsidRPr="00E53FC4">
              <w:rPr>
                <w:rFonts w:eastAsia="Calibri"/>
                <w:lang w:eastAsia="en-US"/>
              </w:rPr>
              <w:t>т</w:t>
            </w:r>
            <w:r w:rsidRPr="00E53FC4">
              <w:rPr>
                <w:rFonts w:eastAsia="Calibri"/>
                <w:lang w:eastAsia="en-US"/>
              </w:rPr>
              <w:t>ной схемы.</w:t>
            </w:r>
          </w:p>
        </w:tc>
      </w:tr>
    </w:tbl>
    <w:p w:rsidR="001342E6" w:rsidRPr="00CF589E" w:rsidRDefault="001342E6" w:rsidP="001342E6">
      <w:pPr>
        <w:rPr>
          <w:i/>
          <w:color w:val="C00000"/>
          <w:highlight w:val="yellow"/>
        </w:rPr>
      </w:pPr>
    </w:p>
    <w:p w:rsidR="00724338" w:rsidRDefault="00724338" w:rsidP="00724338">
      <w:pPr>
        <w:pStyle w:val="af6"/>
        <w:spacing w:after="0"/>
        <w:ind w:firstLine="709"/>
        <w:jc w:val="both"/>
      </w:pPr>
    </w:p>
    <w:p w:rsidR="00C4534B" w:rsidRDefault="00C4534B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31395D" w:rsidRDefault="0031395D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31395D" w:rsidRDefault="0031395D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31395D" w:rsidRDefault="0031395D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31395D" w:rsidRDefault="0031395D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31395D" w:rsidRDefault="0031395D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31395D" w:rsidRDefault="0031395D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31395D" w:rsidRDefault="0031395D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31395D" w:rsidRDefault="0031395D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31395D" w:rsidRDefault="0031395D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31395D" w:rsidRDefault="0031395D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31395D" w:rsidRDefault="0031395D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31395D" w:rsidRDefault="0031395D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31395D" w:rsidRPr="00777611" w:rsidRDefault="0031395D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080308" w:rsidRDefault="00080308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080308" w:rsidSect="001342E6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080308" w:rsidRPr="00080308" w:rsidRDefault="00080308" w:rsidP="00080308">
      <w:pPr>
        <w:spacing w:after="120"/>
        <w:ind w:firstLine="709"/>
        <w:rPr>
          <w:b/>
        </w:rPr>
      </w:pPr>
      <w:r w:rsidRPr="00080308">
        <w:rPr>
          <w:b/>
        </w:rPr>
        <w:lastRenderedPageBreak/>
        <w:t>б)</w:t>
      </w:r>
      <w:r w:rsidRPr="00080308">
        <w:rPr>
          <w:b/>
          <w:i/>
        </w:rPr>
        <w:t xml:space="preserve"> </w:t>
      </w:r>
      <w:r w:rsidRPr="00080308">
        <w:rPr>
          <w:b/>
        </w:rPr>
        <w:t>Порядок проведения промежуточной аттестации, показатели и критерии оценивания:</w:t>
      </w:r>
    </w:p>
    <w:p w:rsidR="00080308" w:rsidRPr="00080308" w:rsidRDefault="00080308" w:rsidP="00080308">
      <w:r w:rsidRPr="00080308">
        <w:t>Промежуточная аттестация по дисциплине «</w:t>
      </w:r>
      <w:r w:rsidR="00F3461C">
        <w:rPr>
          <w:bCs/>
        </w:rPr>
        <w:t>Дробление, измельчение и грохоч</w:t>
      </w:r>
      <w:r w:rsidR="00F3461C">
        <w:rPr>
          <w:bCs/>
        </w:rPr>
        <w:t>е</w:t>
      </w:r>
      <w:r w:rsidR="00F3461C">
        <w:rPr>
          <w:bCs/>
        </w:rPr>
        <w:t>ние</w:t>
      </w:r>
      <w:r w:rsidRPr="00080308">
        <w:t>» включает теоретические вопросы, позволяющие оценить уровень усвоения об</w:t>
      </w:r>
      <w:r w:rsidRPr="00080308">
        <w:t>у</w:t>
      </w:r>
      <w:r w:rsidRPr="00080308">
        <w:t>чающ</w:t>
      </w:r>
      <w:r w:rsidRPr="00080308">
        <w:t>и</w:t>
      </w:r>
      <w:r w:rsidRPr="00080308">
        <w:t>мися знаний, и практические задания, выявляющие степень сформированности умений и владений, пров</w:t>
      </w:r>
      <w:r w:rsidRPr="00080308">
        <w:t>о</w:t>
      </w:r>
      <w:r w:rsidRPr="00080308">
        <w:t>дится в форме экзамена.</w:t>
      </w:r>
    </w:p>
    <w:p w:rsidR="00080308" w:rsidRPr="00080308" w:rsidRDefault="00080308" w:rsidP="00080308">
      <w:r w:rsidRPr="00080308">
        <w:t xml:space="preserve">Экзамен по данной дисциплине проводится в устной форме по экзаменационным билетам, каждый из которых включает </w:t>
      </w:r>
      <w:r w:rsidR="00707A6D">
        <w:t>3</w:t>
      </w:r>
      <w:r w:rsidRPr="00080308">
        <w:t xml:space="preserve"> теоретических вопроса и одно практическое задание. </w:t>
      </w:r>
    </w:p>
    <w:p w:rsidR="00080308" w:rsidRPr="00080308" w:rsidRDefault="00080308" w:rsidP="00080308">
      <w:pPr>
        <w:ind w:firstLine="709"/>
      </w:pPr>
      <w:r w:rsidRPr="00080308">
        <w:t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</w:t>
      </w:r>
      <w:r w:rsidRPr="00080308">
        <w:t>о</w:t>
      </w:r>
      <w:r w:rsidRPr="00080308">
        <w:t>ретические знания по современным проблемам обогащения полезных ископаемых.</w:t>
      </w:r>
    </w:p>
    <w:p w:rsidR="00080308" w:rsidRPr="00080308" w:rsidRDefault="00080308" w:rsidP="00080308">
      <w:pPr>
        <w:ind w:firstLine="709"/>
        <w:rPr>
          <w:i/>
          <w:lang/>
        </w:rPr>
      </w:pPr>
    </w:p>
    <w:p w:rsidR="00080308" w:rsidRPr="00080308" w:rsidRDefault="00080308" w:rsidP="00080308">
      <w:pPr>
        <w:rPr>
          <w:b/>
        </w:rPr>
      </w:pPr>
      <w:r w:rsidRPr="00080308">
        <w:rPr>
          <w:b/>
        </w:rPr>
        <w:t>Показатели и критерии оценивания экзамена:</w:t>
      </w:r>
    </w:p>
    <w:p w:rsidR="00080308" w:rsidRPr="00080308" w:rsidRDefault="00080308" w:rsidP="00080308">
      <w:pPr>
        <w:ind w:firstLine="709"/>
      </w:pPr>
      <w:r w:rsidRPr="00080308">
        <w:t xml:space="preserve">– на оценку «отлично» </w:t>
      </w:r>
      <w:r w:rsidRPr="00080308">
        <w:rPr>
          <w:b/>
        </w:rPr>
        <w:t>»</w:t>
      </w:r>
      <w:r w:rsidRPr="00080308">
        <w:t xml:space="preserve"> (5 баллов) – обучающийся показывает высокий уровень сформированности компетенций, т.е. студент, представляет всестороннее, систематич</w:t>
      </w:r>
      <w:r w:rsidRPr="00080308">
        <w:t>е</w:t>
      </w:r>
      <w:r w:rsidRPr="00080308">
        <w:t>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</w:t>
      </w:r>
      <w:r w:rsidRPr="00080308">
        <w:t>и</w:t>
      </w:r>
      <w:r w:rsidRPr="00080308">
        <w:t>тельной литературой, рекомендованной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</w:t>
      </w:r>
      <w:r w:rsidRPr="00080308">
        <w:t>и</w:t>
      </w:r>
      <w:r w:rsidRPr="00080308">
        <w:t>мании, изложении и использовании учебно-программного материала.;</w:t>
      </w:r>
    </w:p>
    <w:p w:rsidR="00080308" w:rsidRPr="00080308" w:rsidRDefault="00080308" w:rsidP="00080308">
      <w:pPr>
        <w:ind w:firstLine="709"/>
      </w:pPr>
      <w:r w:rsidRPr="00080308">
        <w:t>– на оценку «хорошо»</w:t>
      </w:r>
      <w:r w:rsidRPr="00080308">
        <w:rPr>
          <w:b/>
        </w:rPr>
        <w:t xml:space="preserve"> »</w:t>
      </w:r>
      <w:r w:rsidRPr="00080308">
        <w:t xml:space="preserve"> (4 балла)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</w:t>
      </w:r>
      <w:r w:rsidRPr="00080308">
        <w:t>а</w:t>
      </w:r>
      <w:r w:rsidRPr="00080308">
        <w:t>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</w:t>
      </w:r>
      <w:r w:rsidRPr="00080308">
        <w:t>а</w:t>
      </w:r>
      <w:r w:rsidRPr="00080308">
        <w:t>ний по дисциплине и способным к их самостоятельному пополнению и обновлению в ходе дальнейшей учебной работы и профессиональной деятельности;</w:t>
      </w:r>
    </w:p>
    <w:p w:rsidR="00080308" w:rsidRPr="00080308" w:rsidRDefault="00080308" w:rsidP="00080308">
      <w:pPr>
        <w:ind w:firstLine="709"/>
      </w:pPr>
      <w:r w:rsidRPr="00080308">
        <w:t xml:space="preserve">– на оценку «удовлетворительно» </w:t>
      </w:r>
      <w:r w:rsidRPr="00080308">
        <w:rPr>
          <w:b/>
        </w:rPr>
        <w:t>»</w:t>
      </w:r>
      <w:r w:rsidRPr="00080308">
        <w:t xml:space="preserve"> (3 балла) – обучающийся показывает пор</w:t>
      </w:r>
      <w:r w:rsidRPr="00080308">
        <w:t>о</w:t>
      </w:r>
      <w:r w:rsidRPr="00080308">
        <w:t>говый уровень сформированности компетенций, т.е. студент, представляет знания о</w:t>
      </w:r>
      <w:r w:rsidRPr="00080308">
        <w:t>с</w:t>
      </w:r>
      <w:r w:rsidRPr="00080308">
        <w:t>новного учебно-программного материала в объеме, необходимом для дальнейшей уч</w:t>
      </w:r>
      <w:r w:rsidRPr="00080308">
        <w:t>е</w:t>
      </w:r>
      <w:r w:rsidRPr="00080308">
        <w:t>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</w:t>
      </w:r>
      <w:r w:rsidRPr="00080308">
        <w:t>с</w:t>
      </w:r>
      <w:r w:rsidRPr="00080308">
        <w:t>тившим погрешности в ответе на экзамене и при выполнении экзаменационных зад</w:t>
      </w:r>
      <w:r w:rsidRPr="00080308">
        <w:t>а</w:t>
      </w:r>
      <w:r w:rsidRPr="00080308">
        <w:t>ний, но обладающим необходимыми знаниями для их устранения под руководством преподавателя;</w:t>
      </w:r>
    </w:p>
    <w:p w:rsidR="00080308" w:rsidRPr="00080308" w:rsidRDefault="00080308" w:rsidP="00080308">
      <w:pPr>
        <w:ind w:firstLine="709"/>
      </w:pPr>
      <w:r w:rsidRPr="00080308">
        <w:t xml:space="preserve">– на оценку «неудовлетворительно» </w:t>
      </w:r>
      <w:r w:rsidRPr="00080308">
        <w:rPr>
          <w:b/>
        </w:rPr>
        <w:t>»</w:t>
      </w:r>
      <w:r w:rsidRPr="00080308">
        <w:t xml:space="preserve"> (2 балла) – результат обучения не дости</w:t>
      </w:r>
      <w:r w:rsidRPr="00080308">
        <w:t>г</w:t>
      </w:r>
      <w:r w:rsidRPr="00080308">
        <w:t>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</w:t>
      </w:r>
      <w:r w:rsidRPr="00080308">
        <w:t>е</w:t>
      </w:r>
      <w:r w:rsidRPr="00080308">
        <w:t>риала, достигнуты принципиальные ошибки в выполнении предусмотренных програ</w:t>
      </w:r>
      <w:r w:rsidRPr="00080308">
        <w:t>м</w:t>
      </w:r>
      <w:r w:rsidRPr="00080308">
        <w:t xml:space="preserve">мой заданий. </w:t>
      </w:r>
    </w:p>
    <w:p w:rsidR="00080308" w:rsidRDefault="00080308" w:rsidP="00080308">
      <w:pPr>
        <w:rPr>
          <w:lang w:val="en-US"/>
        </w:rPr>
      </w:pPr>
      <w:r w:rsidRPr="00080308">
        <w:t xml:space="preserve">на оценку </w:t>
      </w:r>
      <w:r w:rsidRPr="00080308">
        <w:rPr>
          <w:b/>
        </w:rPr>
        <w:t>«</w:t>
      </w:r>
      <w:r w:rsidRPr="00080308">
        <w:t>неудовлетворительно» (1 балл) – обучающийся не может показать знания на уровне воспроизведения и объяснения информации, не может показать и</w:t>
      </w:r>
      <w:r w:rsidRPr="00080308">
        <w:t>н</w:t>
      </w:r>
      <w:r w:rsidRPr="00080308">
        <w:t>теллектуальные навыки решения простых задач.</w:t>
      </w:r>
    </w:p>
    <w:p w:rsidR="00102CDA" w:rsidRPr="00102CDA" w:rsidRDefault="00102CDA" w:rsidP="00080308">
      <w:pPr>
        <w:rPr>
          <w:lang w:val="en-US"/>
        </w:rPr>
      </w:pPr>
    </w:p>
    <w:p w:rsidR="007754E4" w:rsidRPr="00724338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724338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724338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724338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724338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724338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724338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724338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724338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A97D7E" w:rsidRPr="00724338">
        <w:rPr>
          <w:rStyle w:val="FontStyle31"/>
          <w:rFonts w:ascii="Times New Roman" w:hAnsi="Times New Roman"/>
          <w:spacing w:val="-4"/>
          <w:sz w:val="24"/>
          <w:szCs w:val="24"/>
        </w:rPr>
        <w:t>дисциплины</w:t>
      </w:r>
    </w:p>
    <w:p w:rsidR="001A29F2" w:rsidRPr="0015029E" w:rsidRDefault="001A29F2" w:rsidP="001A29F2">
      <w:pPr>
        <w:pStyle w:val="Style10"/>
        <w:widowControl/>
        <w:rPr>
          <w:rStyle w:val="FontStyle22"/>
          <w:sz w:val="24"/>
          <w:szCs w:val="24"/>
        </w:rPr>
      </w:pPr>
      <w:r w:rsidRPr="0015029E">
        <w:rPr>
          <w:rStyle w:val="FontStyle18"/>
          <w:sz w:val="24"/>
          <w:szCs w:val="24"/>
        </w:rPr>
        <w:t xml:space="preserve">а) Основная </w:t>
      </w:r>
      <w:r w:rsidRPr="0015029E">
        <w:rPr>
          <w:rStyle w:val="FontStyle22"/>
          <w:b/>
          <w:sz w:val="24"/>
          <w:szCs w:val="24"/>
        </w:rPr>
        <w:t>литература:</w:t>
      </w:r>
      <w:r w:rsidRPr="0015029E">
        <w:rPr>
          <w:rStyle w:val="FontStyle22"/>
          <w:sz w:val="24"/>
          <w:szCs w:val="24"/>
        </w:rPr>
        <w:t xml:space="preserve"> </w:t>
      </w:r>
    </w:p>
    <w:p w:rsidR="00F3461C" w:rsidRPr="0015029E" w:rsidRDefault="00F3461C" w:rsidP="00F3461C">
      <w:pPr>
        <w:ind w:firstLine="709"/>
      </w:pPr>
      <w:r w:rsidRPr="0015029E">
        <w:rPr>
          <w:szCs w:val="20"/>
        </w:rPr>
        <w:t>1. Авдохин, В.М. Основы обогащения полезных ископаемых : учебник : в 2 т</w:t>
      </w:r>
      <w:r w:rsidRPr="0015029E">
        <w:rPr>
          <w:szCs w:val="20"/>
        </w:rPr>
        <w:t>о</w:t>
      </w:r>
      <w:r w:rsidRPr="0015029E">
        <w:rPr>
          <w:szCs w:val="20"/>
        </w:rPr>
        <w:t>мах / В.М. Авдохин. - 4-е изд., стер. - Москва : Горная книга, [б. г.]. - Том 2 : Технол</w:t>
      </w:r>
      <w:r w:rsidRPr="0015029E">
        <w:rPr>
          <w:szCs w:val="20"/>
        </w:rPr>
        <w:t>о</w:t>
      </w:r>
      <w:r w:rsidRPr="0015029E">
        <w:rPr>
          <w:szCs w:val="20"/>
        </w:rPr>
        <w:t xml:space="preserve">гии обогащения полезных ископаемых - 2017. - 312 с. - ISBN 978-5-98672-465-2. -Режим доступа: </w:t>
      </w:r>
      <w:hyperlink r:id="rId22" w:history="1">
        <w:r w:rsidRPr="0015029E">
          <w:rPr>
            <w:color w:val="0000FF"/>
            <w:u w:val="single"/>
          </w:rPr>
          <w:t>https://e.lanbook.com/book/111337</w:t>
        </w:r>
      </w:hyperlink>
    </w:p>
    <w:p w:rsidR="00F3461C" w:rsidRPr="0015029E" w:rsidRDefault="00F3461C" w:rsidP="00F3461C">
      <w:pPr>
        <w:pStyle w:val="Style8"/>
        <w:widowControl/>
        <w:rPr>
          <w:bCs/>
        </w:rPr>
      </w:pPr>
      <w:r w:rsidRPr="0015029E">
        <w:rPr>
          <w:szCs w:val="20"/>
        </w:rPr>
        <w:t xml:space="preserve">2. </w:t>
      </w:r>
      <w:r w:rsidRPr="0015029E">
        <w:t>Дегодя, Е.Ю., Шавакулева, О.П. Обогащение полезных ископаемых [Электро</w:t>
      </w:r>
      <w:r w:rsidRPr="0015029E">
        <w:t>н</w:t>
      </w:r>
      <w:r w:rsidRPr="0015029E">
        <w:t>ный ресурс] : учебное пособие / МГТУ. - Магнитогорск : МГТУ, 2016. - 1 электрон. опт. диск (CD-ROM)</w:t>
      </w:r>
      <w:r w:rsidRPr="0015029E">
        <w:rPr>
          <w:szCs w:val="20"/>
        </w:rPr>
        <w:t xml:space="preserve"> – Режим доступа: </w:t>
      </w:r>
      <w:r w:rsidRPr="0015029E">
        <w:t xml:space="preserve"> </w:t>
      </w:r>
      <w:hyperlink r:id="rId23" w:history="1">
        <w:r w:rsidRPr="0015029E">
          <w:rPr>
            <w:color w:val="0000FF"/>
            <w:u w:val="single"/>
          </w:rPr>
          <w:t>https://magtu.informsystema.ru/Marc.html?locale=ru</w:t>
        </w:r>
      </w:hyperlink>
      <w:r w:rsidRPr="0015029E">
        <w:rPr>
          <w:bCs/>
        </w:rPr>
        <w:t xml:space="preserve"> </w:t>
      </w:r>
    </w:p>
    <w:p w:rsidR="00F3461C" w:rsidRPr="0015029E" w:rsidRDefault="00F3461C" w:rsidP="00F3461C">
      <w:pPr>
        <w:pStyle w:val="Style8"/>
        <w:widowControl/>
        <w:rPr>
          <w:rStyle w:val="FontStyle21"/>
          <w:i/>
          <w:color w:val="C00000"/>
          <w:sz w:val="24"/>
          <w:szCs w:val="24"/>
        </w:rPr>
      </w:pPr>
      <w:r w:rsidRPr="0015029E">
        <w:rPr>
          <w:bCs/>
        </w:rPr>
        <w:t>3. Обогащение полезных ископаемых</w:t>
      </w:r>
      <w:r w:rsidRPr="0015029E">
        <w:t xml:space="preserve"> [Электронный ресурс]: учебное пособие /ЛукинаК.И., ЯкушкинВ.П., МуклаковаА.Н. - М.: НИЦ ИНФРА-М, 2016. - 224 с. .- Р</w:t>
      </w:r>
      <w:r w:rsidRPr="0015029E">
        <w:t>е</w:t>
      </w:r>
      <w:r w:rsidRPr="0015029E">
        <w:t xml:space="preserve">жим доступа:  </w:t>
      </w:r>
      <w:hyperlink r:id="rId24" w:history="1">
        <w:r w:rsidRPr="0015029E">
          <w:rPr>
            <w:rStyle w:val="af5"/>
          </w:rPr>
          <w:t>http://znaniu</w:t>
        </w:r>
        <w:r w:rsidRPr="0015029E">
          <w:rPr>
            <w:rStyle w:val="af5"/>
          </w:rPr>
          <w:t>m</w:t>
        </w:r>
        <w:r w:rsidRPr="0015029E">
          <w:rPr>
            <w:rStyle w:val="af5"/>
          </w:rPr>
          <w:t>.com/catalog.php?bookinfo=501567</w:t>
        </w:r>
      </w:hyperlink>
      <w:r w:rsidRPr="0015029E">
        <w:t xml:space="preserve"> - Загл. с экрана. –ISBN 978-5-16-010748-6.</w:t>
      </w:r>
    </w:p>
    <w:p w:rsidR="00F3461C" w:rsidRPr="0015029E" w:rsidRDefault="00F3461C" w:rsidP="00F3461C">
      <w:pPr>
        <w:ind w:firstLine="0"/>
      </w:pPr>
      <w:r w:rsidRPr="0015029E">
        <w:rPr>
          <w:szCs w:val="20"/>
        </w:rPr>
        <w:t xml:space="preserve">         </w:t>
      </w:r>
    </w:p>
    <w:p w:rsidR="00F3461C" w:rsidRPr="0015029E" w:rsidRDefault="00F3461C" w:rsidP="00F3461C">
      <w:pPr>
        <w:pStyle w:val="af6"/>
        <w:spacing w:after="0"/>
        <w:ind w:firstLine="708"/>
        <w:jc w:val="both"/>
        <w:rPr>
          <w:b/>
          <w:lang w:val="ru-RU"/>
        </w:rPr>
      </w:pPr>
      <w:r w:rsidRPr="0015029E">
        <w:rPr>
          <w:b/>
        </w:rPr>
        <w:t>б) Дополнительная литература:</w:t>
      </w:r>
    </w:p>
    <w:p w:rsidR="00F3461C" w:rsidRPr="0015029E" w:rsidRDefault="00F3461C" w:rsidP="00F3461C">
      <w:pPr>
        <w:pStyle w:val="af6"/>
        <w:spacing w:after="0"/>
        <w:ind w:firstLine="708"/>
        <w:jc w:val="both"/>
        <w:rPr>
          <w:lang w:val="ru-RU"/>
        </w:rPr>
      </w:pPr>
      <w:r w:rsidRPr="0015029E">
        <w:rPr>
          <w:lang w:val="ru-RU"/>
        </w:rPr>
        <w:t>1.</w:t>
      </w:r>
      <w:r w:rsidRPr="0015029E">
        <w:rPr>
          <w:rFonts w:ascii="Helvetica" w:hAnsi="Helvetica" w:cs="Helvetica"/>
          <w:color w:val="333333"/>
          <w:sz w:val="25"/>
          <w:szCs w:val="25"/>
          <w:shd w:val="clear" w:color="auto" w:fill="F7F7F7"/>
          <w:lang w:val="ru-RU" w:eastAsia="ru-RU"/>
        </w:rPr>
        <w:t xml:space="preserve"> </w:t>
      </w:r>
      <w:r w:rsidRPr="0015029E">
        <w:rPr>
          <w:lang w:val="ru-RU"/>
        </w:rPr>
        <w:t>Думов А.М., Выбор и расчет технологического обогатительного оборудования для переработки минерального сырья : учеб. пособие / А.М. Думов, А.А. Николаев. - М.: МИСиС, 2020. - 100 с. - ISBN 978-5-907061-99-6 - Текст : электронный // ЭБС "Ко</w:t>
      </w:r>
      <w:r w:rsidRPr="0015029E">
        <w:rPr>
          <w:lang w:val="ru-RU"/>
        </w:rPr>
        <w:t>н</w:t>
      </w:r>
      <w:r w:rsidRPr="0015029E">
        <w:rPr>
          <w:lang w:val="ru-RU"/>
        </w:rPr>
        <w:t xml:space="preserve">сультант студента" : [сайт]. - URL:   </w:t>
      </w:r>
      <w:hyperlink r:id="rId25" w:history="1">
        <w:r w:rsidRPr="0015029E">
          <w:rPr>
            <w:rStyle w:val="af5"/>
            <w:lang w:val="ru-RU"/>
          </w:rPr>
          <w:t>https://www.studentlibrary.ru/book/ISBN9785907061996.html</w:t>
        </w:r>
      </w:hyperlink>
      <w:r w:rsidRPr="0015029E">
        <w:rPr>
          <w:lang w:val="ru-RU"/>
        </w:rPr>
        <w:t xml:space="preserve"> (дата обращения: 16.09.2020). - Режим доступа: по подписке.</w:t>
      </w:r>
    </w:p>
    <w:p w:rsidR="00F3461C" w:rsidRPr="0015029E" w:rsidRDefault="00F3461C" w:rsidP="00F3461C">
      <w:pPr>
        <w:pStyle w:val="af6"/>
        <w:spacing w:after="0"/>
        <w:ind w:firstLine="708"/>
        <w:jc w:val="both"/>
        <w:rPr>
          <w:lang w:val="ru-RU"/>
        </w:rPr>
      </w:pPr>
      <w:r w:rsidRPr="0015029E">
        <w:rPr>
          <w:lang w:val="ru-RU"/>
        </w:rPr>
        <w:t>2.</w:t>
      </w:r>
      <w:r w:rsidRPr="0015029E">
        <w:rPr>
          <w:rFonts w:ascii="Helvetica" w:hAnsi="Helvetica" w:cs="Helvetica"/>
          <w:color w:val="333333"/>
          <w:sz w:val="25"/>
          <w:szCs w:val="25"/>
          <w:shd w:val="clear" w:color="auto" w:fill="F7F7F7"/>
          <w:lang w:val="ru-RU" w:eastAsia="ru-RU"/>
        </w:rPr>
        <w:t xml:space="preserve"> </w:t>
      </w:r>
      <w:r w:rsidRPr="0015029E">
        <w:rPr>
          <w:lang w:val="ru-RU"/>
        </w:rPr>
        <w:t>Авдохин В.М., Основы обогащения полезных ископаемых. В 2 т. Т. 1 : Уче</w:t>
      </w:r>
      <w:r w:rsidRPr="0015029E">
        <w:rPr>
          <w:lang w:val="ru-RU"/>
        </w:rPr>
        <w:t>б</w:t>
      </w:r>
      <w:r w:rsidRPr="0015029E">
        <w:rPr>
          <w:lang w:val="ru-RU"/>
        </w:rPr>
        <w:t>ник для вузов / Авдохин В.М. - 4-е изд., стер. - М. : Горная книга, 2018. - 420 с. (ОБ</w:t>
      </w:r>
      <w:r w:rsidRPr="0015029E">
        <w:rPr>
          <w:lang w:val="ru-RU"/>
        </w:rPr>
        <w:t>О</w:t>
      </w:r>
      <w:r w:rsidRPr="0015029E">
        <w:rPr>
          <w:lang w:val="ru-RU"/>
        </w:rPr>
        <w:t>ГАЩЕНИЕ ПОЛЕЗНЫХ ИСКОПАЕМЫХ) - ISBN 978-5-98672-473-7 - Текст : эле</w:t>
      </w:r>
      <w:r w:rsidRPr="0015029E">
        <w:rPr>
          <w:lang w:val="ru-RU"/>
        </w:rPr>
        <w:t>к</w:t>
      </w:r>
      <w:r w:rsidRPr="0015029E">
        <w:rPr>
          <w:lang w:val="ru-RU"/>
        </w:rPr>
        <w:t xml:space="preserve">тронный // ЭБС "Консультант студента" : [сайт]. - URL : </w:t>
      </w:r>
      <w:hyperlink r:id="rId26" w:history="1">
        <w:r w:rsidRPr="0015029E">
          <w:rPr>
            <w:rStyle w:val="af5"/>
            <w:lang w:val="ru-RU"/>
          </w:rPr>
          <w:t>https://www.studentlibrary.ru/book/ISBN9785986724737.html</w:t>
        </w:r>
      </w:hyperlink>
      <w:r w:rsidRPr="0015029E">
        <w:rPr>
          <w:lang w:val="ru-RU"/>
        </w:rPr>
        <w:t xml:space="preserve"> (дата обращения: 16.09.2020). - Режим доступа : по подписке.</w:t>
      </w:r>
    </w:p>
    <w:p w:rsidR="00F3461C" w:rsidRPr="0015029E" w:rsidRDefault="00F3461C" w:rsidP="00F3461C">
      <w:pPr>
        <w:ind w:firstLine="709"/>
      </w:pPr>
      <w:r w:rsidRPr="0015029E">
        <w:t>3. Е.Е. Андреев, О.Н. Тихонов Дробление, измельчение и подготовка сырья к обогащению. – С-Пб, 2007. 439 с.</w:t>
      </w:r>
    </w:p>
    <w:p w:rsidR="00F3461C" w:rsidRPr="0015029E" w:rsidRDefault="00F3461C" w:rsidP="00F3461C">
      <w:pPr>
        <w:ind w:firstLine="709"/>
      </w:pPr>
      <w:r w:rsidRPr="0015029E">
        <w:t>4. Андреев С.Е., Петров В.А., Зверевич В.В. Дробление, измельчение и грохоч</w:t>
      </w:r>
      <w:r w:rsidRPr="0015029E">
        <w:t>е</w:t>
      </w:r>
      <w:r w:rsidRPr="0015029E">
        <w:t>ние полезных ископаемых. - М.: Недра, 1980. - 415 с.</w:t>
      </w:r>
    </w:p>
    <w:p w:rsidR="00F3461C" w:rsidRPr="0015029E" w:rsidRDefault="00F3461C" w:rsidP="00F3461C">
      <w:pPr>
        <w:ind w:firstLine="709"/>
        <w:rPr>
          <w:szCs w:val="20"/>
        </w:rPr>
      </w:pPr>
      <w:r w:rsidRPr="0015029E">
        <w:rPr>
          <w:szCs w:val="20"/>
        </w:rPr>
        <w:t>5. Абрамов А.А. Переработка, обогащение и комплексное использование тве</w:t>
      </w:r>
      <w:r w:rsidRPr="0015029E">
        <w:rPr>
          <w:szCs w:val="20"/>
        </w:rPr>
        <w:t>р</w:t>
      </w:r>
      <w:r w:rsidRPr="0015029E">
        <w:rPr>
          <w:szCs w:val="20"/>
        </w:rPr>
        <w:t>дых полезных ископаемых. Т.1 Процессы аппараты: Учебник. М.: МГГУ, 2004. – 471 с.</w:t>
      </w:r>
    </w:p>
    <w:p w:rsidR="00F3461C" w:rsidRPr="0015029E" w:rsidRDefault="00F3461C" w:rsidP="00F3461C">
      <w:pPr>
        <w:ind w:firstLine="709"/>
        <w:rPr>
          <w:szCs w:val="20"/>
        </w:rPr>
      </w:pPr>
      <w:r w:rsidRPr="0015029E">
        <w:rPr>
          <w:szCs w:val="20"/>
        </w:rPr>
        <w:t>6. Абрамов А.А. Переработка, обогащение и комплексное использование тве</w:t>
      </w:r>
      <w:r w:rsidRPr="0015029E">
        <w:rPr>
          <w:szCs w:val="20"/>
        </w:rPr>
        <w:t>р</w:t>
      </w:r>
      <w:r w:rsidRPr="0015029E">
        <w:rPr>
          <w:szCs w:val="20"/>
        </w:rPr>
        <w:t>дых полезных ископаемых. Т.</w:t>
      </w:r>
      <w:r w:rsidRPr="0015029E">
        <w:rPr>
          <w:szCs w:val="20"/>
          <w:lang w:val="en-US"/>
        </w:rPr>
        <w:t>II</w:t>
      </w:r>
      <w:r w:rsidRPr="0015029E">
        <w:rPr>
          <w:szCs w:val="20"/>
        </w:rPr>
        <w:t xml:space="preserve"> Технология обогащения полезных ископаемых: Уче</w:t>
      </w:r>
      <w:r w:rsidRPr="0015029E">
        <w:rPr>
          <w:szCs w:val="20"/>
        </w:rPr>
        <w:t>б</w:t>
      </w:r>
      <w:r w:rsidRPr="0015029E">
        <w:rPr>
          <w:szCs w:val="20"/>
        </w:rPr>
        <w:t>ник. М.: МГГУ, 2004. – 471 с.</w:t>
      </w:r>
    </w:p>
    <w:p w:rsidR="00F3461C" w:rsidRPr="0015029E" w:rsidRDefault="00F3461C" w:rsidP="00F3461C">
      <w:pPr>
        <w:ind w:firstLine="709"/>
        <w:rPr>
          <w:szCs w:val="20"/>
        </w:rPr>
      </w:pPr>
      <w:r w:rsidRPr="0015029E">
        <w:rPr>
          <w:szCs w:val="20"/>
        </w:rPr>
        <w:t>7. Абрамов А.А. Технология переработки и обогащения руд: Учеб. пособ. В 2 кн. – М.: Издательство МГГУ, 2005.</w:t>
      </w:r>
    </w:p>
    <w:p w:rsidR="00F3461C" w:rsidRPr="0015029E" w:rsidRDefault="00F3461C" w:rsidP="00F3461C">
      <w:pPr>
        <w:ind w:firstLine="709"/>
        <w:rPr>
          <w:szCs w:val="20"/>
        </w:rPr>
      </w:pPr>
      <w:r w:rsidRPr="0015029E">
        <w:rPr>
          <w:szCs w:val="20"/>
        </w:rPr>
        <w:t xml:space="preserve">8. </w:t>
      </w:r>
      <w:r w:rsidRPr="0015029E">
        <w:t>Перов В.А. Дробление, измельчение и грохочение полезных ископаемых: Учеб. пособие д/в.- М.: Недра, 1990. – 301 с.</w:t>
      </w:r>
    </w:p>
    <w:p w:rsidR="00F3461C" w:rsidRPr="0015029E" w:rsidRDefault="00F3461C" w:rsidP="00F3461C">
      <w:pPr>
        <w:ind w:firstLine="709"/>
        <w:rPr>
          <w:szCs w:val="20"/>
        </w:rPr>
      </w:pPr>
      <w:r w:rsidRPr="0015029E">
        <w:rPr>
          <w:szCs w:val="20"/>
        </w:rPr>
        <w:t>9. Шилаев В.П. Основы обогащения полезных ископаемых. Уч. пособие для в</w:t>
      </w:r>
      <w:r w:rsidRPr="0015029E">
        <w:rPr>
          <w:szCs w:val="20"/>
        </w:rPr>
        <w:t>у</w:t>
      </w:r>
      <w:r w:rsidRPr="0015029E">
        <w:rPr>
          <w:szCs w:val="20"/>
        </w:rPr>
        <w:t>зов. – М.: Недра, 1986.- 296 с.</w:t>
      </w:r>
    </w:p>
    <w:p w:rsidR="00F3461C" w:rsidRPr="0015029E" w:rsidRDefault="00F3461C" w:rsidP="00F3461C">
      <w:pPr>
        <w:ind w:firstLine="709"/>
        <w:rPr>
          <w:szCs w:val="20"/>
        </w:rPr>
      </w:pPr>
      <w:r w:rsidRPr="0015029E">
        <w:rPr>
          <w:szCs w:val="20"/>
        </w:rPr>
        <w:t>10. Справочник по обогащению руд. В 3 т. /Под ред. Богданова О.С.-2-е изд., п</w:t>
      </w:r>
      <w:r w:rsidRPr="0015029E">
        <w:rPr>
          <w:szCs w:val="20"/>
        </w:rPr>
        <w:t>е</w:t>
      </w:r>
      <w:r w:rsidRPr="0015029E">
        <w:rPr>
          <w:szCs w:val="20"/>
        </w:rPr>
        <w:t>рераб. и доп. – М.: Недра, 1983.</w:t>
      </w:r>
    </w:p>
    <w:p w:rsidR="00F3461C" w:rsidRPr="0015029E" w:rsidRDefault="00F3461C" w:rsidP="00F3461C">
      <w:pPr>
        <w:ind w:firstLine="709"/>
      </w:pPr>
      <w:r w:rsidRPr="0015029E">
        <w:t>11. Пивняк Г.Г., Вайсберг Л.А., Кириченко В.И. и др. Измельчение. Энергетика и технология: Уч.пособие. – М.: ИД Руда и Металлы, 2007. – 295 с.</w:t>
      </w:r>
    </w:p>
    <w:p w:rsidR="00F3461C" w:rsidRPr="0015029E" w:rsidRDefault="00F3461C" w:rsidP="00F3461C">
      <w:pPr>
        <w:ind w:firstLine="709"/>
        <w:rPr>
          <w:szCs w:val="20"/>
        </w:rPr>
      </w:pPr>
      <w:r w:rsidRPr="0015029E">
        <w:rPr>
          <w:szCs w:val="20"/>
        </w:rPr>
        <w:t>12. Бедрань Н.Г., Скоробогатова Л.М. Переработка и качество полезных иск</w:t>
      </w:r>
      <w:r w:rsidRPr="0015029E">
        <w:rPr>
          <w:szCs w:val="20"/>
        </w:rPr>
        <w:t>о</w:t>
      </w:r>
      <w:r w:rsidRPr="0015029E">
        <w:rPr>
          <w:szCs w:val="20"/>
        </w:rPr>
        <w:t>паемых. – М.: Недра, 1986.- 296 с.</w:t>
      </w:r>
    </w:p>
    <w:p w:rsidR="00F3461C" w:rsidRPr="0015029E" w:rsidRDefault="00F3461C" w:rsidP="00F3461C">
      <w:pPr>
        <w:pStyle w:val="af6"/>
        <w:spacing w:after="0"/>
        <w:ind w:firstLine="709"/>
        <w:jc w:val="both"/>
        <w:rPr>
          <w:szCs w:val="20"/>
          <w:lang w:val="ru-RU"/>
        </w:rPr>
      </w:pPr>
      <w:r w:rsidRPr="0015029E">
        <w:t xml:space="preserve">13. </w:t>
      </w:r>
      <w:r w:rsidRPr="0015029E">
        <w:rPr>
          <w:szCs w:val="20"/>
        </w:rPr>
        <w:t>Авдохин В.М. Основы обогащения полезных ископаемых. Т1: Обогатительные процессы: Учебник. М.: МГТУ, 2006 – 417 с.</w:t>
      </w:r>
    </w:p>
    <w:p w:rsidR="00F3461C" w:rsidRPr="0015029E" w:rsidRDefault="00F3461C" w:rsidP="00F3461C">
      <w:pPr>
        <w:pStyle w:val="af6"/>
        <w:spacing w:after="0"/>
        <w:ind w:firstLine="709"/>
        <w:jc w:val="both"/>
        <w:rPr>
          <w:szCs w:val="20"/>
          <w:lang w:val="ru-RU"/>
        </w:rPr>
      </w:pPr>
      <w:r w:rsidRPr="0015029E">
        <w:rPr>
          <w:szCs w:val="20"/>
          <w:lang w:val="ru-RU"/>
        </w:rPr>
        <w:t xml:space="preserve">14. Думов А.М., Оборудование фабрик по переработке минерального сырья : учеб. пособие / Думов А.М. - М. : МИСиС, 2016. - 224 с. - ISBN 978-5-906846-45-7 - </w:t>
      </w:r>
      <w:r w:rsidRPr="0015029E">
        <w:rPr>
          <w:szCs w:val="20"/>
          <w:lang w:val="ru-RU"/>
        </w:rPr>
        <w:lastRenderedPageBreak/>
        <w:t xml:space="preserve">Текст : электронный // ЭБС "Консультант студента" : [сайт]. - URL: </w:t>
      </w:r>
      <w:hyperlink r:id="rId27" w:history="1">
        <w:r w:rsidRPr="0015029E">
          <w:rPr>
            <w:rStyle w:val="af5"/>
            <w:szCs w:val="20"/>
            <w:lang w:val="ru-RU"/>
          </w:rPr>
          <w:t>https://www.studentlibrary.ru/book/ISBN9785906846457.html</w:t>
        </w:r>
      </w:hyperlink>
      <w:r w:rsidRPr="0015029E">
        <w:rPr>
          <w:szCs w:val="20"/>
          <w:lang w:val="ru-RU"/>
        </w:rPr>
        <w:t xml:space="preserve"> (дата обращения: 16.09.2020). - Режим доступа : по подписке.</w:t>
      </w:r>
    </w:p>
    <w:p w:rsidR="00F3461C" w:rsidRPr="0015029E" w:rsidRDefault="00F3461C" w:rsidP="00F3461C">
      <w:pPr>
        <w:pStyle w:val="af6"/>
        <w:spacing w:after="0"/>
        <w:ind w:firstLine="709"/>
        <w:jc w:val="both"/>
        <w:rPr>
          <w:lang w:val="ru-RU"/>
        </w:rPr>
      </w:pPr>
      <w:r w:rsidRPr="0015029E">
        <w:rPr>
          <w:szCs w:val="20"/>
          <w:lang w:val="ru-RU"/>
        </w:rPr>
        <w:t xml:space="preserve">15. Юшина Т.И., Обогащение полезных ископаемых : учеб.-метод. указания / Т.И. Юшина, А.А. Николаев, Т.С. Николаева, А.М. Думов. - М. : МИСиС, 2019. - 64 с. - Текст : электронный // ЭБС "Консультант студента" : [сайт]. - URL : </w:t>
      </w:r>
      <w:hyperlink r:id="rId28" w:history="1">
        <w:r w:rsidRPr="0015029E">
          <w:rPr>
            <w:rStyle w:val="af5"/>
            <w:szCs w:val="20"/>
            <w:lang w:val="ru-RU"/>
          </w:rPr>
          <w:t>https://www.studentlibrary.ru/book/Misis_490.html</w:t>
        </w:r>
      </w:hyperlink>
      <w:r w:rsidRPr="0015029E">
        <w:rPr>
          <w:szCs w:val="20"/>
          <w:lang w:val="ru-RU"/>
        </w:rPr>
        <w:t xml:space="preserve">  (дата обращения: 16.09.2020). - Р</w:t>
      </w:r>
      <w:r w:rsidRPr="0015029E">
        <w:rPr>
          <w:szCs w:val="20"/>
          <w:lang w:val="ru-RU"/>
        </w:rPr>
        <w:t>е</w:t>
      </w:r>
      <w:r w:rsidRPr="0015029E">
        <w:rPr>
          <w:szCs w:val="20"/>
          <w:lang w:val="ru-RU"/>
        </w:rPr>
        <w:t>жим доступа : по подписке.</w:t>
      </w:r>
    </w:p>
    <w:p w:rsidR="00F3461C" w:rsidRPr="0015029E" w:rsidRDefault="00F3461C" w:rsidP="00F3461C">
      <w:pPr>
        <w:pStyle w:val="af6"/>
        <w:spacing w:after="0"/>
        <w:ind w:firstLine="709"/>
        <w:jc w:val="both"/>
      </w:pPr>
      <w:r w:rsidRPr="0015029E">
        <w:t>1</w:t>
      </w:r>
      <w:r w:rsidRPr="0015029E">
        <w:rPr>
          <w:lang w:val="ru-RU"/>
        </w:rPr>
        <w:t>6</w:t>
      </w:r>
      <w:r w:rsidRPr="0015029E">
        <w:t>. Периодические издания: ''Обогащение руд'', реферативный журнал ''Горное дело'', ''Горный журнал'', ''Известия высших учебных заведений''.</w:t>
      </w:r>
    </w:p>
    <w:p w:rsidR="00F3461C" w:rsidRPr="0015029E" w:rsidRDefault="00F3461C" w:rsidP="00F3461C">
      <w:pPr>
        <w:pStyle w:val="af6"/>
        <w:spacing w:after="0"/>
        <w:ind w:firstLine="708"/>
        <w:jc w:val="both"/>
        <w:rPr>
          <w:b/>
          <w:lang w:val="ru-RU"/>
        </w:rPr>
      </w:pPr>
    </w:p>
    <w:p w:rsidR="00F3461C" w:rsidRPr="0015029E" w:rsidRDefault="00F3461C" w:rsidP="00F3461C">
      <w:pPr>
        <w:pStyle w:val="af6"/>
        <w:spacing w:after="0"/>
        <w:ind w:firstLine="708"/>
        <w:jc w:val="both"/>
        <w:rPr>
          <w:b/>
          <w:lang w:val="ru-RU"/>
        </w:rPr>
      </w:pPr>
      <w:r w:rsidRPr="0015029E">
        <w:rPr>
          <w:b/>
        </w:rPr>
        <w:t>в) Методические указания:</w:t>
      </w:r>
    </w:p>
    <w:p w:rsidR="00F3461C" w:rsidRPr="0015029E" w:rsidRDefault="00F3461C" w:rsidP="00F3461C">
      <w:pPr>
        <w:ind w:firstLine="709"/>
      </w:pPr>
      <w:r w:rsidRPr="0015029E">
        <w:t>1. Шавакулева О.П. Методические указания к выполнению лабораторных работ по дисциплине «Дробление, измельчение и грохочение» для обучающихся по спец</w:t>
      </w:r>
      <w:r w:rsidRPr="0015029E">
        <w:t>и</w:t>
      </w:r>
      <w:r w:rsidRPr="0015029E">
        <w:t xml:space="preserve">альности 130405.65 всех форм обучения. – Магнитогорск: Изд-во Магнитогорск. гос. техн. ун-та им. Г.И. Носова, 2015– 37 с. </w:t>
      </w:r>
      <w:r w:rsidRPr="0015029E">
        <w:rPr>
          <w:szCs w:val="20"/>
        </w:rPr>
        <w:t>Режим доступа</w:t>
      </w:r>
      <w:r w:rsidRPr="0015029E">
        <w:rPr>
          <w:shd w:val="clear" w:color="auto" w:fill="FFFFFF"/>
        </w:rPr>
        <w:t xml:space="preserve">: </w:t>
      </w:r>
      <w:hyperlink r:id="rId29" w:history="1">
        <w:r w:rsidRPr="0015029E">
          <w:rPr>
            <w:rStyle w:val="af5"/>
          </w:rPr>
          <w:t>https://newlms.magtu.ru/mod/folder/view.php?id=927695</w:t>
        </w:r>
      </w:hyperlink>
    </w:p>
    <w:p w:rsidR="00F3461C" w:rsidRPr="0015029E" w:rsidRDefault="00F3461C" w:rsidP="00F3461C">
      <w:pPr>
        <w:ind w:firstLine="709"/>
      </w:pPr>
      <w:r w:rsidRPr="0015029E">
        <w:t xml:space="preserve">2. Шавакулева, О.П., Гришин, И.А.  Дезинтеграция и подготовка минерального сырья к обогащению: учеб.пособие / О.П. Шавакулева, И.А. Гришин - Магнитогорск: Изд-во Магнитогорск. гос. техн. ун-та им. Г.И. Носова, 2015. с. 106. </w:t>
      </w:r>
      <w:r w:rsidRPr="0015029E">
        <w:rPr>
          <w:szCs w:val="20"/>
        </w:rPr>
        <w:t>Режим доступа</w:t>
      </w:r>
      <w:r w:rsidRPr="0015029E">
        <w:rPr>
          <w:shd w:val="clear" w:color="auto" w:fill="FFFFFF"/>
        </w:rPr>
        <w:t xml:space="preserve">: </w:t>
      </w:r>
      <w:hyperlink r:id="rId30" w:history="1">
        <w:r w:rsidRPr="0015029E">
          <w:rPr>
            <w:rStyle w:val="af5"/>
          </w:rPr>
          <w:t>https://newlms.magtu.ru/mod/folder/view.php?id=927695</w:t>
        </w:r>
      </w:hyperlink>
    </w:p>
    <w:p w:rsidR="00F3461C" w:rsidRPr="0015029E" w:rsidRDefault="00F3461C" w:rsidP="00F3461C">
      <w:pPr>
        <w:pStyle w:val="Style8"/>
        <w:widowControl/>
        <w:rPr>
          <w:shd w:val="clear" w:color="auto" w:fill="FFFFFF"/>
        </w:rPr>
      </w:pPr>
      <w:r w:rsidRPr="0015029E">
        <w:rPr>
          <w:color w:val="000000"/>
          <w:shd w:val="clear" w:color="auto" w:fill="FFFFFF"/>
        </w:rPr>
        <w:t xml:space="preserve">  </w:t>
      </w:r>
      <w:r w:rsidRPr="0015029E">
        <w:rPr>
          <w:shd w:val="clear" w:color="auto" w:fill="FFFFFF"/>
        </w:rPr>
        <w:t>3.</w:t>
      </w:r>
      <w:r w:rsidRPr="0015029E">
        <w:t xml:space="preserve"> Дегодя Е.Ю., Шавакулева О.П. </w:t>
      </w:r>
      <w:r w:rsidRPr="0015029E">
        <w:rPr>
          <w:shd w:val="clear" w:color="auto" w:fill="FFFFFF"/>
        </w:rPr>
        <w:t>Переработка полезных ископаемых [Электро</w:t>
      </w:r>
      <w:r w:rsidRPr="0015029E">
        <w:rPr>
          <w:shd w:val="clear" w:color="auto" w:fill="FFFFFF"/>
        </w:rPr>
        <w:t>н</w:t>
      </w:r>
      <w:r w:rsidRPr="0015029E">
        <w:rPr>
          <w:shd w:val="clear" w:color="auto" w:fill="FFFFFF"/>
        </w:rPr>
        <w:t xml:space="preserve">ный ресурс] : практикум / МГТУ. - Магнитогорск : МГТУ, 2017. - 1 электрон. опт. диск (CD-ROM) </w:t>
      </w:r>
      <w:r w:rsidRPr="0015029E">
        <w:rPr>
          <w:szCs w:val="20"/>
        </w:rPr>
        <w:t>– Режим доступа</w:t>
      </w:r>
      <w:r w:rsidRPr="0015029E">
        <w:rPr>
          <w:shd w:val="clear" w:color="auto" w:fill="FFFFFF"/>
        </w:rPr>
        <w:t xml:space="preserve">: </w:t>
      </w:r>
      <w:hyperlink r:id="rId31" w:history="1">
        <w:r w:rsidRPr="0015029E">
          <w:rPr>
            <w:rStyle w:val="af5"/>
            <w:shd w:val="clear" w:color="auto" w:fill="FFFFFF"/>
          </w:rPr>
          <w:t>https://magt</w:t>
        </w:r>
        <w:r w:rsidRPr="0015029E">
          <w:rPr>
            <w:rStyle w:val="af5"/>
            <w:shd w:val="clear" w:color="auto" w:fill="FFFFFF"/>
          </w:rPr>
          <w:t>u</w:t>
        </w:r>
        <w:r w:rsidRPr="0015029E">
          <w:rPr>
            <w:rStyle w:val="af5"/>
            <w:shd w:val="clear" w:color="auto" w:fill="FFFFFF"/>
          </w:rPr>
          <w:t>.informsystema.ru/Marc.html?locale=ru</w:t>
        </w:r>
      </w:hyperlink>
    </w:p>
    <w:p w:rsidR="00F3461C" w:rsidRPr="006C1301" w:rsidRDefault="00F3461C" w:rsidP="00F3461C">
      <w:pPr>
        <w:pStyle w:val="Style8"/>
        <w:widowControl/>
        <w:rPr>
          <w:highlight w:val="yellow"/>
          <w:shd w:val="clear" w:color="auto" w:fill="FFFFFF"/>
        </w:rPr>
      </w:pPr>
    </w:p>
    <w:p w:rsidR="00F3461C" w:rsidRPr="00466D96" w:rsidRDefault="00F3461C" w:rsidP="00F3461C">
      <w:pPr>
        <w:pStyle w:val="Style8"/>
        <w:widowControl/>
        <w:rPr>
          <w:rStyle w:val="FontStyle21"/>
          <w:b/>
          <w:sz w:val="24"/>
          <w:szCs w:val="24"/>
        </w:rPr>
      </w:pPr>
      <w:r w:rsidRPr="00466D96">
        <w:rPr>
          <w:rStyle w:val="FontStyle15"/>
          <w:spacing w:val="40"/>
          <w:sz w:val="24"/>
          <w:szCs w:val="24"/>
        </w:rPr>
        <w:t>г)</w:t>
      </w:r>
      <w:r w:rsidRPr="00466D96">
        <w:rPr>
          <w:rStyle w:val="FontStyle15"/>
          <w:b w:val="0"/>
          <w:sz w:val="24"/>
          <w:szCs w:val="24"/>
        </w:rPr>
        <w:t xml:space="preserve"> </w:t>
      </w:r>
      <w:r w:rsidRPr="00466D96">
        <w:rPr>
          <w:rStyle w:val="FontStyle21"/>
          <w:b/>
          <w:sz w:val="24"/>
          <w:szCs w:val="24"/>
        </w:rPr>
        <w:t xml:space="preserve">Программное обеспечение </w:t>
      </w:r>
      <w:r w:rsidRPr="00466D96">
        <w:rPr>
          <w:rStyle w:val="FontStyle15"/>
          <w:spacing w:val="40"/>
          <w:sz w:val="24"/>
          <w:szCs w:val="24"/>
        </w:rPr>
        <w:t>и</w:t>
      </w:r>
      <w:r w:rsidRPr="00466D96">
        <w:rPr>
          <w:rStyle w:val="FontStyle15"/>
          <w:sz w:val="24"/>
          <w:szCs w:val="24"/>
        </w:rPr>
        <w:t xml:space="preserve"> </w:t>
      </w:r>
      <w:r w:rsidRPr="00466D96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120"/>
        <w:gridCol w:w="3071"/>
      </w:tblGrid>
      <w:tr w:rsidR="00F3461C" w:rsidRPr="00466D96" w:rsidTr="00644B4F">
        <w:tc>
          <w:tcPr>
            <w:tcW w:w="3097" w:type="dxa"/>
          </w:tcPr>
          <w:p w:rsidR="00F3461C" w:rsidRPr="00466D96" w:rsidRDefault="00F3461C" w:rsidP="00752342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466D96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120" w:type="dxa"/>
          </w:tcPr>
          <w:p w:rsidR="00F3461C" w:rsidRPr="00466D96" w:rsidRDefault="00F3461C" w:rsidP="00752342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466D96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71" w:type="dxa"/>
          </w:tcPr>
          <w:p w:rsidR="00F3461C" w:rsidRPr="00466D96" w:rsidRDefault="00F3461C" w:rsidP="00752342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466D96">
              <w:rPr>
                <w:rStyle w:val="FontStyle21"/>
                <w:sz w:val="24"/>
                <w:szCs w:val="24"/>
              </w:rPr>
              <w:t>Срок действие лицензии</w:t>
            </w:r>
          </w:p>
        </w:tc>
      </w:tr>
      <w:tr w:rsidR="00F3461C" w:rsidRPr="00466D96" w:rsidTr="00644B4F">
        <w:tc>
          <w:tcPr>
            <w:tcW w:w="3097" w:type="dxa"/>
          </w:tcPr>
          <w:p w:rsidR="00F3461C" w:rsidRPr="00466D96" w:rsidRDefault="00F3461C" w:rsidP="00752342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466D96">
              <w:rPr>
                <w:rStyle w:val="FontStyle21"/>
                <w:sz w:val="24"/>
                <w:szCs w:val="24"/>
                <w:lang w:val="en-US"/>
              </w:rPr>
              <w:t xml:space="preserve">MS </w:t>
            </w:r>
            <w:r w:rsidRPr="00466D96">
              <w:rPr>
                <w:rStyle w:val="FontStyle21"/>
                <w:sz w:val="24"/>
                <w:szCs w:val="24"/>
              </w:rPr>
              <w:t>Windows 7</w:t>
            </w:r>
          </w:p>
        </w:tc>
        <w:tc>
          <w:tcPr>
            <w:tcW w:w="3120" w:type="dxa"/>
          </w:tcPr>
          <w:p w:rsidR="00F3461C" w:rsidRPr="00466D96" w:rsidRDefault="00F3461C" w:rsidP="00752342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466D96">
              <w:rPr>
                <w:rStyle w:val="FontStyle21"/>
                <w:sz w:val="24"/>
                <w:szCs w:val="24"/>
              </w:rPr>
              <w:t>Д-1227 от 08.10.2018</w:t>
            </w:r>
          </w:p>
        </w:tc>
        <w:tc>
          <w:tcPr>
            <w:tcW w:w="3071" w:type="dxa"/>
          </w:tcPr>
          <w:p w:rsidR="00F3461C" w:rsidRPr="00466D96" w:rsidRDefault="00F3461C" w:rsidP="00752342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466D96">
              <w:rPr>
                <w:rStyle w:val="FontStyle21"/>
                <w:sz w:val="24"/>
                <w:szCs w:val="24"/>
              </w:rPr>
              <w:t>11.10.2021</w:t>
            </w:r>
          </w:p>
        </w:tc>
      </w:tr>
      <w:tr w:rsidR="00F3461C" w:rsidRPr="00466D96" w:rsidTr="00644B4F">
        <w:tc>
          <w:tcPr>
            <w:tcW w:w="3097" w:type="dxa"/>
          </w:tcPr>
          <w:p w:rsidR="00F3461C" w:rsidRPr="00466D96" w:rsidRDefault="00F3461C" w:rsidP="00752342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466D96">
              <w:rPr>
                <w:rStyle w:val="FontStyle21"/>
                <w:sz w:val="24"/>
                <w:szCs w:val="24"/>
                <w:lang w:val="en-US"/>
              </w:rPr>
              <w:t xml:space="preserve">MS Office </w:t>
            </w:r>
          </w:p>
        </w:tc>
        <w:tc>
          <w:tcPr>
            <w:tcW w:w="3120" w:type="dxa"/>
          </w:tcPr>
          <w:p w:rsidR="00F3461C" w:rsidRPr="00466D96" w:rsidRDefault="00F3461C" w:rsidP="00752342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466D96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71" w:type="dxa"/>
          </w:tcPr>
          <w:p w:rsidR="00F3461C" w:rsidRPr="00466D96" w:rsidRDefault="00F3461C" w:rsidP="00752342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466D9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F3461C" w:rsidRPr="00466D96" w:rsidTr="00644B4F">
        <w:tc>
          <w:tcPr>
            <w:tcW w:w="3097" w:type="dxa"/>
          </w:tcPr>
          <w:p w:rsidR="00F3461C" w:rsidRPr="00466D96" w:rsidRDefault="00F3461C" w:rsidP="00752342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466D96">
              <w:rPr>
                <w:rStyle w:val="FontStyle21"/>
                <w:sz w:val="24"/>
                <w:szCs w:val="24"/>
              </w:rPr>
              <w:t>7</w:t>
            </w:r>
            <w:r w:rsidRPr="00466D96">
              <w:rPr>
                <w:rStyle w:val="FontStyle21"/>
                <w:sz w:val="24"/>
                <w:szCs w:val="24"/>
                <w:lang w:val="en-US"/>
              </w:rPr>
              <w:t>Zip</w:t>
            </w:r>
          </w:p>
        </w:tc>
        <w:tc>
          <w:tcPr>
            <w:tcW w:w="3120" w:type="dxa"/>
          </w:tcPr>
          <w:p w:rsidR="00F3461C" w:rsidRPr="00466D96" w:rsidRDefault="00F3461C" w:rsidP="00752342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466D96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71" w:type="dxa"/>
          </w:tcPr>
          <w:p w:rsidR="00F3461C" w:rsidRPr="00466D96" w:rsidRDefault="00F3461C" w:rsidP="00752342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466D9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F3461C" w:rsidRPr="00466D96" w:rsidRDefault="00F3461C" w:rsidP="00F3461C">
      <w:pPr>
        <w:pStyle w:val="Style8"/>
        <w:widowControl/>
        <w:rPr>
          <w:rStyle w:val="FontStyle21"/>
          <w:b/>
          <w:sz w:val="24"/>
          <w:szCs w:val="24"/>
        </w:rPr>
      </w:pPr>
    </w:p>
    <w:p w:rsidR="00F3461C" w:rsidRPr="00466D96" w:rsidRDefault="00F3461C" w:rsidP="00F3461C">
      <w:pPr>
        <w:pStyle w:val="Style8"/>
        <w:widowControl/>
        <w:numPr>
          <w:ilvl w:val="0"/>
          <w:numId w:val="30"/>
        </w:numPr>
        <w:tabs>
          <w:tab w:val="left" w:pos="993"/>
        </w:tabs>
        <w:ind w:left="0" w:firstLine="567"/>
      </w:pPr>
      <w:r w:rsidRPr="00466D96">
        <w:rPr>
          <w:iCs/>
          <w:color w:val="000000"/>
        </w:rPr>
        <w:t>Информационная система – Единое окно доступа к образовательным ресу</w:t>
      </w:r>
      <w:r w:rsidRPr="00466D96">
        <w:rPr>
          <w:iCs/>
          <w:color w:val="000000"/>
        </w:rPr>
        <w:t>р</w:t>
      </w:r>
      <w:r w:rsidRPr="00466D96">
        <w:rPr>
          <w:iCs/>
          <w:color w:val="000000"/>
        </w:rPr>
        <w:t xml:space="preserve">сам. – </w:t>
      </w:r>
      <w:r w:rsidRPr="00466D96">
        <w:rPr>
          <w:iCs/>
          <w:color w:val="000000"/>
          <w:lang w:val="en-US"/>
        </w:rPr>
        <w:t>URL</w:t>
      </w:r>
      <w:r w:rsidRPr="00466D96">
        <w:rPr>
          <w:iCs/>
          <w:color w:val="000000"/>
        </w:rPr>
        <w:t xml:space="preserve">: </w:t>
      </w:r>
      <w:hyperlink r:id="rId32" w:history="1">
        <w:r w:rsidRPr="00466D96">
          <w:rPr>
            <w:rStyle w:val="af5"/>
            <w:iCs/>
          </w:rPr>
          <w:t>http://www.window.edu.ru</w:t>
        </w:r>
      </w:hyperlink>
      <w:r w:rsidRPr="00466D96">
        <w:rPr>
          <w:iCs/>
          <w:color w:val="000000"/>
        </w:rPr>
        <w:t>.</w:t>
      </w:r>
    </w:p>
    <w:p w:rsidR="00F3461C" w:rsidRPr="00466D96" w:rsidRDefault="00F3461C" w:rsidP="00F3461C">
      <w:pPr>
        <w:pStyle w:val="Style8"/>
        <w:widowControl/>
        <w:numPr>
          <w:ilvl w:val="0"/>
          <w:numId w:val="30"/>
        </w:numPr>
        <w:tabs>
          <w:tab w:val="left" w:pos="993"/>
        </w:tabs>
        <w:ind w:left="0" w:firstLine="567"/>
      </w:pPr>
      <w:r w:rsidRPr="00466D96">
        <w:t xml:space="preserve">Национальная информационно-аналитическая система – Российский индекс научного цитирования (РИНЦ). – </w:t>
      </w:r>
      <w:r w:rsidRPr="00466D96">
        <w:rPr>
          <w:lang w:val="en-US"/>
        </w:rPr>
        <w:t>URL</w:t>
      </w:r>
      <w:r w:rsidRPr="00466D96">
        <w:t xml:space="preserve">: </w:t>
      </w:r>
      <w:hyperlink r:id="rId33" w:history="1">
        <w:r w:rsidRPr="00466D96">
          <w:rPr>
            <w:rStyle w:val="af5"/>
            <w:lang w:val="en-US"/>
          </w:rPr>
          <w:t>https</w:t>
        </w:r>
        <w:r w:rsidRPr="00466D96">
          <w:rPr>
            <w:rStyle w:val="af5"/>
          </w:rPr>
          <w:t>://</w:t>
        </w:r>
        <w:r w:rsidRPr="00466D96">
          <w:rPr>
            <w:rStyle w:val="af5"/>
            <w:lang w:val="en-US"/>
          </w:rPr>
          <w:t>elibrary</w:t>
        </w:r>
        <w:r w:rsidRPr="00466D96">
          <w:rPr>
            <w:rStyle w:val="af5"/>
          </w:rPr>
          <w:t>.</w:t>
        </w:r>
        <w:r w:rsidRPr="00466D96">
          <w:rPr>
            <w:rStyle w:val="af5"/>
            <w:lang w:val="en-US"/>
          </w:rPr>
          <w:t>ru</w:t>
        </w:r>
        <w:r w:rsidRPr="00466D96">
          <w:rPr>
            <w:rStyle w:val="af5"/>
          </w:rPr>
          <w:t>/</w:t>
        </w:r>
        <w:r w:rsidRPr="00466D96">
          <w:rPr>
            <w:rStyle w:val="af5"/>
            <w:lang w:val="en-US"/>
          </w:rPr>
          <w:t>project</w:t>
        </w:r>
        <w:r w:rsidRPr="00466D96">
          <w:rPr>
            <w:rStyle w:val="af5"/>
          </w:rPr>
          <w:t>_</w:t>
        </w:r>
        <w:r w:rsidRPr="00466D96">
          <w:rPr>
            <w:rStyle w:val="af5"/>
            <w:lang w:val="en-US"/>
          </w:rPr>
          <w:t>risc</w:t>
        </w:r>
        <w:r w:rsidRPr="00466D96">
          <w:rPr>
            <w:rStyle w:val="af5"/>
          </w:rPr>
          <w:t>.</w:t>
        </w:r>
        <w:r w:rsidRPr="00466D96">
          <w:rPr>
            <w:rStyle w:val="af5"/>
            <w:lang w:val="en-US"/>
          </w:rPr>
          <w:t>asp</w:t>
        </w:r>
      </w:hyperlink>
      <w:r w:rsidRPr="00466D96">
        <w:t>.</w:t>
      </w:r>
    </w:p>
    <w:p w:rsidR="00F3461C" w:rsidRPr="00466D96" w:rsidRDefault="00F3461C" w:rsidP="00F3461C">
      <w:pPr>
        <w:pStyle w:val="Style8"/>
        <w:widowControl/>
        <w:numPr>
          <w:ilvl w:val="0"/>
          <w:numId w:val="30"/>
        </w:numPr>
        <w:tabs>
          <w:tab w:val="left" w:pos="993"/>
        </w:tabs>
        <w:ind w:left="0" w:firstLine="567"/>
      </w:pPr>
      <w:r w:rsidRPr="00466D96">
        <w:t xml:space="preserve">Поисковая система Академия </w:t>
      </w:r>
      <w:r w:rsidRPr="00466D96">
        <w:rPr>
          <w:lang w:val="en-US"/>
        </w:rPr>
        <w:t>Google</w:t>
      </w:r>
      <w:r w:rsidRPr="00466D96">
        <w:t xml:space="preserve"> (</w:t>
      </w:r>
      <w:r w:rsidRPr="00466D96">
        <w:rPr>
          <w:lang w:val="en-US"/>
        </w:rPr>
        <w:t>Google</w:t>
      </w:r>
      <w:r w:rsidRPr="00466D96">
        <w:t xml:space="preserve"> </w:t>
      </w:r>
      <w:r w:rsidRPr="00466D96">
        <w:rPr>
          <w:lang w:val="en-US"/>
        </w:rPr>
        <w:t>Scholar</w:t>
      </w:r>
      <w:r w:rsidRPr="00466D96">
        <w:t xml:space="preserve">). – </w:t>
      </w:r>
      <w:r w:rsidRPr="00466D96">
        <w:rPr>
          <w:lang w:val="en-US"/>
        </w:rPr>
        <w:t>URL</w:t>
      </w:r>
      <w:r w:rsidRPr="00466D96">
        <w:t xml:space="preserve">: </w:t>
      </w:r>
      <w:hyperlink r:id="rId34" w:history="1">
        <w:r w:rsidRPr="00466D96">
          <w:rPr>
            <w:rStyle w:val="af5"/>
            <w:lang w:val="en-US"/>
          </w:rPr>
          <w:t>https</w:t>
        </w:r>
        <w:r w:rsidRPr="00466D96">
          <w:rPr>
            <w:rStyle w:val="af5"/>
          </w:rPr>
          <w:t>://</w:t>
        </w:r>
        <w:r w:rsidRPr="00466D96">
          <w:rPr>
            <w:rStyle w:val="af5"/>
            <w:lang w:val="en-US"/>
          </w:rPr>
          <w:t>scholar</w:t>
        </w:r>
        <w:r w:rsidRPr="00466D96">
          <w:rPr>
            <w:rStyle w:val="af5"/>
          </w:rPr>
          <w:t>.</w:t>
        </w:r>
        <w:r w:rsidRPr="00466D96">
          <w:rPr>
            <w:rStyle w:val="af5"/>
            <w:lang w:val="en-US"/>
          </w:rPr>
          <w:t>google</w:t>
        </w:r>
        <w:r w:rsidRPr="00466D96">
          <w:rPr>
            <w:rStyle w:val="af5"/>
          </w:rPr>
          <w:t>.</w:t>
        </w:r>
        <w:r w:rsidRPr="00466D96">
          <w:rPr>
            <w:rStyle w:val="af5"/>
            <w:lang w:val="en-US"/>
          </w:rPr>
          <w:t>ru</w:t>
        </w:r>
        <w:r w:rsidRPr="00466D96">
          <w:rPr>
            <w:rStyle w:val="af5"/>
          </w:rPr>
          <w:t>/</w:t>
        </w:r>
      </w:hyperlink>
      <w:r w:rsidRPr="00466D96">
        <w:t>.</w:t>
      </w:r>
    </w:p>
    <w:p w:rsidR="00F3461C" w:rsidRPr="006C1301" w:rsidRDefault="00F3461C" w:rsidP="00F3461C">
      <w:pPr>
        <w:pStyle w:val="1"/>
        <w:rPr>
          <w:rStyle w:val="FontStyle14"/>
          <w:b/>
          <w:sz w:val="24"/>
          <w:szCs w:val="24"/>
        </w:rPr>
      </w:pPr>
      <w:r w:rsidRPr="006C1301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F3461C" w:rsidRDefault="00F3461C" w:rsidP="00F3461C">
      <w:r w:rsidRPr="006C1301"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F3461C" w:rsidRPr="00F11514" w:rsidTr="0075234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1C" w:rsidRPr="00F11514" w:rsidRDefault="00F3461C" w:rsidP="00752342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>Тип и название а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у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1C" w:rsidRPr="00F11514" w:rsidRDefault="00F3461C" w:rsidP="00752342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F3461C" w:rsidRPr="00F11514" w:rsidTr="0075234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1C" w:rsidRPr="00F11514" w:rsidRDefault="00F3461C" w:rsidP="00752342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к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1C" w:rsidRPr="00F11514" w:rsidRDefault="00F3461C" w:rsidP="00752342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F11514">
              <w:t>Технические средства обучения, служащие для предста</w:t>
            </w:r>
            <w:r w:rsidRPr="00F11514">
              <w:t>в</w:t>
            </w:r>
            <w:r w:rsidRPr="00F11514">
              <w:t>ления учебной информации большой аудитории: мульт</w:t>
            </w:r>
            <w:r w:rsidRPr="00F11514">
              <w:t>и</w:t>
            </w:r>
            <w:r w:rsidRPr="00F11514">
              <w:t>медийные средства хранения, передачи и представления учебной информации. Специализированная м</w:t>
            </w:r>
            <w:r w:rsidRPr="00F11514">
              <w:t>е</w:t>
            </w:r>
            <w:r w:rsidRPr="00F11514">
              <w:t>бель</w:t>
            </w:r>
          </w:p>
        </w:tc>
      </w:tr>
      <w:tr w:rsidR="00F3461C" w:rsidRPr="00F11514" w:rsidTr="0075234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1C" w:rsidRPr="00F11514" w:rsidRDefault="00F3461C" w:rsidP="00752342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практич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е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 xml:space="preserve">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1C" w:rsidRPr="00F11514" w:rsidRDefault="00F3461C" w:rsidP="00752342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F11514">
              <w:t>Технические средства обучения, служащие для предста</w:t>
            </w:r>
            <w:r w:rsidRPr="00F11514">
              <w:t>в</w:t>
            </w:r>
            <w:r w:rsidRPr="00F11514">
              <w:t>ления учебной информации большой аудитории: мульт</w:t>
            </w:r>
            <w:r w:rsidRPr="00F11514">
              <w:t>и</w:t>
            </w:r>
            <w:r w:rsidRPr="00F11514">
              <w:t>медийные средства хранения, передачи и представления учебной информации. Специализированная м</w:t>
            </w:r>
            <w:r w:rsidRPr="00F11514">
              <w:t>е</w:t>
            </w:r>
            <w:r w:rsidRPr="00F11514">
              <w:t>бель</w:t>
            </w:r>
          </w:p>
        </w:tc>
      </w:tr>
      <w:tr w:rsidR="00F3461C" w:rsidRPr="00F11514" w:rsidTr="00752342">
        <w:trPr>
          <w:trHeight w:val="76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1C" w:rsidRPr="00F11514" w:rsidRDefault="00F3461C" w:rsidP="00752342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лабор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а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 xml:space="preserve">торных 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lastRenderedPageBreak/>
              <w:t>занятий.</w:t>
            </w:r>
          </w:p>
          <w:p w:rsidR="00F3461C" w:rsidRPr="00F11514" w:rsidRDefault="00F3461C" w:rsidP="00752342">
            <w:pPr>
              <w:pStyle w:val="Style1"/>
              <w:ind w:firstLine="0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1C" w:rsidRPr="007B510A" w:rsidRDefault="00F3461C" w:rsidP="00752342">
            <w:pPr>
              <w:pStyle w:val="af6"/>
              <w:numPr>
                <w:ilvl w:val="0"/>
                <w:numId w:val="16"/>
              </w:numPr>
              <w:spacing w:after="0"/>
              <w:ind w:left="-107" w:firstLine="0"/>
              <w:jc w:val="both"/>
              <w:rPr>
                <w:lang w:val="ru-RU" w:eastAsia="ru-RU"/>
              </w:rPr>
            </w:pPr>
            <w:r w:rsidRPr="007B510A">
              <w:rPr>
                <w:lang w:val="ru-RU" w:eastAsia="ru-RU"/>
              </w:rPr>
              <w:lastRenderedPageBreak/>
              <w:t>Лабораторная установка щековой дробилки;</w:t>
            </w:r>
          </w:p>
          <w:p w:rsidR="00F3461C" w:rsidRPr="007B510A" w:rsidRDefault="00F3461C" w:rsidP="00752342">
            <w:pPr>
              <w:pStyle w:val="af6"/>
              <w:numPr>
                <w:ilvl w:val="0"/>
                <w:numId w:val="16"/>
              </w:numPr>
              <w:spacing w:after="0"/>
              <w:ind w:left="-107" w:firstLine="0"/>
              <w:jc w:val="both"/>
              <w:rPr>
                <w:lang w:val="ru-RU" w:eastAsia="ru-RU"/>
              </w:rPr>
            </w:pPr>
            <w:r w:rsidRPr="007B510A">
              <w:rPr>
                <w:lang w:val="ru-RU" w:eastAsia="ru-RU"/>
              </w:rPr>
              <w:t>Лабораторная установка конусной дробилки кру</w:t>
            </w:r>
            <w:r w:rsidRPr="007B510A">
              <w:rPr>
                <w:lang w:val="ru-RU" w:eastAsia="ru-RU"/>
              </w:rPr>
              <w:t>п</w:t>
            </w:r>
            <w:r w:rsidRPr="007B510A">
              <w:rPr>
                <w:lang w:val="ru-RU" w:eastAsia="ru-RU"/>
              </w:rPr>
              <w:t xml:space="preserve">ного </w:t>
            </w:r>
            <w:r w:rsidRPr="007B510A">
              <w:rPr>
                <w:lang w:val="ru-RU" w:eastAsia="ru-RU"/>
              </w:rPr>
              <w:lastRenderedPageBreak/>
              <w:t>дробления;</w:t>
            </w:r>
          </w:p>
          <w:p w:rsidR="00F3461C" w:rsidRPr="007B510A" w:rsidRDefault="00F3461C" w:rsidP="00752342">
            <w:pPr>
              <w:pStyle w:val="af6"/>
              <w:numPr>
                <w:ilvl w:val="0"/>
                <w:numId w:val="16"/>
              </w:numPr>
              <w:spacing w:after="0"/>
              <w:ind w:left="-107" w:firstLine="0"/>
              <w:jc w:val="both"/>
              <w:rPr>
                <w:lang w:val="ru-RU" w:eastAsia="ru-RU"/>
              </w:rPr>
            </w:pPr>
            <w:r w:rsidRPr="007B510A">
              <w:rPr>
                <w:lang w:val="ru-RU" w:eastAsia="ru-RU"/>
              </w:rPr>
              <w:t xml:space="preserve"> Лабораторная установка валковой дробилки;</w:t>
            </w:r>
          </w:p>
          <w:p w:rsidR="00F3461C" w:rsidRPr="007B510A" w:rsidRDefault="00F3461C" w:rsidP="00752342">
            <w:pPr>
              <w:pStyle w:val="af6"/>
              <w:numPr>
                <w:ilvl w:val="0"/>
                <w:numId w:val="16"/>
              </w:numPr>
              <w:spacing w:after="0"/>
              <w:ind w:left="-107" w:firstLine="0"/>
              <w:jc w:val="both"/>
              <w:rPr>
                <w:lang w:val="ru-RU" w:eastAsia="ru-RU"/>
              </w:rPr>
            </w:pPr>
            <w:r w:rsidRPr="007B510A">
              <w:rPr>
                <w:lang w:val="ru-RU" w:eastAsia="ru-RU"/>
              </w:rPr>
              <w:t>Лабораторная установка механического встряхив</w:t>
            </w:r>
            <w:r w:rsidRPr="007B510A">
              <w:rPr>
                <w:lang w:val="ru-RU" w:eastAsia="ru-RU"/>
              </w:rPr>
              <w:t>а</w:t>
            </w:r>
            <w:r w:rsidRPr="007B510A">
              <w:rPr>
                <w:lang w:val="ru-RU" w:eastAsia="ru-RU"/>
              </w:rPr>
              <w:t>теля;</w:t>
            </w:r>
          </w:p>
          <w:p w:rsidR="00F3461C" w:rsidRPr="007B510A" w:rsidRDefault="00F3461C" w:rsidP="00752342">
            <w:pPr>
              <w:pStyle w:val="af6"/>
              <w:numPr>
                <w:ilvl w:val="0"/>
                <w:numId w:val="16"/>
              </w:numPr>
              <w:spacing w:after="0"/>
              <w:ind w:left="-107" w:firstLine="0"/>
              <w:jc w:val="both"/>
              <w:rPr>
                <w:lang w:val="ru-RU" w:eastAsia="ru-RU"/>
              </w:rPr>
            </w:pPr>
            <w:r w:rsidRPr="007B510A">
              <w:rPr>
                <w:lang w:val="ru-RU" w:eastAsia="ru-RU"/>
              </w:rPr>
              <w:t xml:space="preserve"> Лабораторная установка шаровой мельницы;</w:t>
            </w:r>
          </w:p>
          <w:p w:rsidR="00F3461C" w:rsidRPr="007B510A" w:rsidRDefault="00F3461C" w:rsidP="00752342">
            <w:pPr>
              <w:pStyle w:val="af6"/>
              <w:numPr>
                <w:ilvl w:val="0"/>
                <w:numId w:val="16"/>
              </w:numPr>
              <w:spacing w:after="0"/>
              <w:ind w:left="-107" w:firstLine="0"/>
              <w:jc w:val="both"/>
              <w:rPr>
                <w:lang w:val="ru-RU" w:eastAsia="ru-RU"/>
              </w:rPr>
            </w:pPr>
            <w:r w:rsidRPr="007B510A">
              <w:rPr>
                <w:lang w:val="ru-RU" w:eastAsia="ru-RU"/>
              </w:rPr>
              <w:t xml:space="preserve"> Лабораторная установка мельницы с вращающейся осью;</w:t>
            </w:r>
          </w:p>
          <w:p w:rsidR="00F3461C" w:rsidRPr="007B510A" w:rsidRDefault="00F3461C" w:rsidP="00752342">
            <w:pPr>
              <w:pStyle w:val="af6"/>
              <w:numPr>
                <w:ilvl w:val="0"/>
                <w:numId w:val="16"/>
              </w:numPr>
              <w:spacing w:after="0"/>
              <w:ind w:left="-107" w:firstLine="0"/>
              <w:jc w:val="both"/>
              <w:rPr>
                <w:lang w:val="ru-RU" w:eastAsia="ru-RU"/>
              </w:rPr>
            </w:pPr>
            <w:r w:rsidRPr="007B510A">
              <w:rPr>
                <w:lang w:val="ru-RU" w:eastAsia="ru-RU"/>
              </w:rPr>
              <w:t>Лабораторная установка инерционного грохота;</w:t>
            </w:r>
          </w:p>
          <w:p w:rsidR="00F3461C" w:rsidRPr="007B510A" w:rsidRDefault="00F3461C" w:rsidP="00752342">
            <w:pPr>
              <w:pStyle w:val="af6"/>
              <w:numPr>
                <w:ilvl w:val="0"/>
                <w:numId w:val="16"/>
              </w:numPr>
              <w:spacing w:after="0"/>
              <w:ind w:left="-107" w:firstLine="0"/>
              <w:jc w:val="both"/>
              <w:rPr>
                <w:lang w:val="ru-RU" w:eastAsia="ru-RU"/>
              </w:rPr>
            </w:pPr>
            <w:r w:rsidRPr="007B510A">
              <w:rPr>
                <w:lang w:val="ru-RU" w:eastAsia="ru-RU"/>
              </w:rPr>
              <w:t>Прибор ПСХ-4 для определения удельной повер</w:t>
            </w:r>
            <w:r w:rsidRPr="007B510A">
              <w:rPr>
                <w:lang w:val="ru-RU" w:eastAsia="ru-RU"/>
              </w:rPr>
              <w:t>х</w:t>
            </w:r>
            <w:r w:rsidRPr="007B510A">
              <w:rPr>
                <w:lang w:val="ru-RU" w:eastAsia="ru-RU"/>
              </w:rPr>
              <w:t>ности;</w:t>
            </w:r>
          </w:p>
          <w:p w:rsidR="00F3461C" w:rsidRPr="007B510A" w:rsidRDefault="00F3461C" w:rsidP="00752342">
            <w:pPr>
              <w:pStyle w:val="af6"/>
              <w:numPr>
                <w:ilvl w:val="0"/>
                <w:numId w:val="16"/>
              </w:numPr>
              <w:spacing w:after="0"/>
              <w:ind w:left="-107" w:firstLine="0"/>
              <w:jc w:val="both"/>
              <w:rPr>
                <w:lang w:val="ru-RU" w:eastAsia="ru-RU"/>
              </w:rPr>
            </w:pPr>
            <w:r w:rsidRPr="007B510A">
              <w:rPr>
                <w:lang w:val="ru-RU" w:eastAsia="ru-RU"/>
              </w:rPr>
              <w:t>Непрерывная установка, включающая шаровую мельн</w:t>
            </w:r>
            <w:r w:rsidRPr="007B510A">
              <w:rPr>
                <w:lang w:val="ru-RU" w:eastAsia="ru-RU"/>
              </w:rPr>
              <w:t>и</w:t>
            </w:r>
            <w:r w:rsidRPr="007B510A">
              <w:rPr>
                <w:lang w:val="ru-RU" w:eastAsia="ru-RU"/>
              </w:rPr>
              <w:t>цу и классификатор;</w:t>
            </w:r>
          </w:p>
          <w:p w:rsidR="00F3461C" w:rsidRPr="007B510A" w:rsidRDefault="00F3461C" w:rsidP="00752342">
            <w:pPr>
              <w:pStyle w:val="af6"/>
              <w:numPr>
                <w:ilvl w:val="0"/>
                <w:numId w:val="16"/>
              </w:numPr>
              <w:spacing w:after="0"/>
              <w:ind w:left="-107" w:firstLine="0"/>
              <w:jc w:val="both"/>
              <w:rPr>
                <w:lang w:val="ru-RU" w:eastAsia="ru-RU"/>
              </w:rPr>
            </w:pPr>
            <w:r w:rsidRPr="007B510A">
              <w:rPr>
                <w:lang w:val="ru-RU" w:eastAsia="ru-RU"/>
              </w:rPr>
              <w:t>Набор сит КСИ;</w:t>
            </w:r>
          </w:p>
          <w:p w:rsidR="00F3461C" w:rsidRPr="007B510A" w:rsidRDefault="00F3461C" w:rsidP="00752342">
            <w:pPr>
              <w:pStyle w:val="af6"/>
              <w:numPr>
                <w:ilvl w:val="0"/>
                <w:numId w:val="16"/>
              </w:numPr>
              <w:spacing w:after="0"/>
              <w:ind w:left="-107" w:firstLine="0"/>
              <w:jc w:val="both"/>
              <w:rPr>
                <w:lang w:val="ru-RU" w:eastAsia="ru-RU"/>
              </w:rPr>
            </w:pPr>
            <w:r w:rsidRPr="007B510A">
              <w:rPr>
                <w:lang w:val="ru-RU" w:eastAsia="ru-RU"/>
              </w:rPr>
              <w:t>Стандартный набор сит;</w:t>
            </w:r>
          </w:p>
          <w:p w:rsidR="00F3461C" w:rsidRPr="007B510A" w:rsidRDefault="00F3461C" w:rsidP="00752342">
            <w:pPr>
              <w:pStyle w:val="af6"/>
              <w:numPr>
                <w:ilvl w:val="0"/>
                <w:numId w:val="16"/>
              </w:numPr>
              <w:spacing w:after="0"/>
              <w:ind w:left="-107" w:firstLine="0"/>
              <w:jc w:val="both"/>
              <w:rPr>
                <w:lang w:val="ru-RU" w:eastAsia="ru-RU"/>
              </w:rPr>
            </w:pPr>
            <w:r w:rsidRPr="007B510A">
              <w:rPr>
                <w:lang w:val="ru-RU" w:eastAsia="ru-RU"/>
              </w:rPr>
              <w:t>Модель зубчатой дробилки;</w:t>
            </w:r>
          </w:p>
          <w:p w:rsidR="00F3461C" w:rsidRPr="007B510A" w:rsidRDefault="00F3461C" w:rsidP="00752342">
            <w:pPr>
              <w:pStyle w:val="af6"/>
              <w:numPr>
                <w:ilvl w:val="0"/>
                <w:numId w:val="16"/>
              </w:numPr>
              <w:spacing w:after="0"/>
              <w:ind w:left="-107" w:firstLine="0"/>
              <w:jc w:val="both"/>
              <w:rPr>
                <w:lang w:val="ru-RU" w:eastAsia="ru-RU"/>
              </w:rPr>
            </w:pPr>
            <w:r w:rsidRPr="007B510A">
              <w:rPr>
                <w:lang w:val="ru-RU" w:eastAsia="ru-RU"/>
              </w:rPr>
              <w:t xml:space="preserve">Модель плококачающегося грохота; </w:t>
            </w:r>
          </w:p>
          <w:p w:rsidR="00F3461C" w:rsidRDefault="00F3461C" w:rsidP="00752342">
            <w:pPr>
              <w:pStyle w:val="af6"/>
              <w:numPr>
                <w:ilvl w:val="0"/>
                <w:numId w:val="16"/>
              </w:numPr>
              <w:spacing w:after="0"/>
              <w:ind w:left="-107" w:firstLine="0"/>
              <w:jc w:val="both"/>
              <w:rPr>
                <w:lang w:val="ru-RU" w:eastAsia="ru-RU"/>
              </w:rPr>
            </w:pPr>
            <w:r w:rsidRPr="007B510A">
              <w:rPr>
                <w:lang w:val="ru-RU" w:eastAsia="ru-RU"/>
              </w:rPr>
              <w:t>Модель щековой дробилки со сложным качанием щеки;</w:t>
            </w:r>
          </w:p>
          <w:p w:rsidR="00F3461C" w:rsidRPr="00F11514" w:rsidRDefault="00F3461C" w:rsidP="00752342">
            <w:pPr>
              <w:numPr>
                <w:ilvl w:val="0"/>
                <w:numId w:val="16"/>
              </w:numPr>
              <w:ind w:left="0" w:firstLine="0"/>
            </w:pPr>
            <w:r w:rsidRPr="00E20930">
              <w:t>Фрагменты просеивающих поверхностей</w:t>
            </w:r>
          </w:p>
        </w:tc>
      </w:tr>
      <w:tr w:rsidR="00F3461C" w:rsidRPr="00F11514" w:rsidTr="0075234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1C" w:rsidRPr="00F11514" w:rsidRDefault="00F3461C" w:rsidP="00752342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lastRenderedPageBreak/>
              <w:t>Учебная аудитория для выполнения курсовых проектов (работ)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1C" w:rsidRPr="00F11514" w:rsidRDefault="00F3461C" w:rsidP="00752342">
            <w:pPr>
              <w:pStyle w:val="Style1"/>
              <w:widowControl/>
              <w:ind w:firstLine="0"/>
            </w:pPr>
            <w:r w:rsidRPr="00F11514">
              <w:t xml:space="preserve">Компьютерная техника с пакетом </w:t>
            </w:r>
            <w:r w:rsidRPr="00F11514">
              <w:rPr>
                <w:lang w:val="en-US"/>
              </w:rPr>
              <w:t>MS</w:t>
            </w:r>
            <w:r w:rsidRPr="00F11514">
              <w:t xml:space="preserve"> </w:t>
            </w:r>
            <w:r w:rsidRPr="00F11514">
              <w:rPr>
                <w:lang w:val="en-US"/>
              </w:rPr>
              <w:t>Office</w:t>
            </w:r>
            <w:r w:rsidRPr="00F11514">
              <w:t>, с подключ</w:t>
            </w:r>
            <w:r w:rsidRPr="00F11514">
              <w:t>е</w:t>
            </w:r>
            <w:r w:rsidRPr="00F11514">
              <w:t>нием к сети «Интернет» и с доступом в электронную и</w:t>
            </w:r>
            <w:r w:rsidRPr="00F11514">
              <w:t>н</w:t>
            </w:r>
            <w:r w:rsidRPr="00F11514">
              <w:t>формационно-образовательную среду университ</w:t>
            </w:r>
            <w:r w:rsidRPr="00F11514">
              <w:t>е</w:t>
            </w:r>
            <w:r w:rsidRPr="00F11514">
              <w:t xml:space="preserve">та. </w:t>
            </w:r>
          </w:p>
          <w:p w:rsidR="00F3461C" w:rsidRPr="00F11514" w:rsidRDefault="00F3461C" w:rsidP="00752342">
            <w:pPr>
              <w:pStyle w:val="Style1"/>
              <w:widowControl/>
              <w:ind w:firstLine="0"/>
            </w:pPr>
          </w:p>
        </w:tc>
      </w:tr>
      <w:tr w:rsidR="00F3461C" w:rsidRPr="00F11514" w:rsidTr="0075234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1C" w:rsidRPr="00F11514" w:rsidRDefault="00F3461C" w:rsidP="00752342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у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е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о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межуточной аттест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а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1C" w:rsidRPr="00F11514" w:rsidRDefault="00F3461C" w:rsidP="00752342">
            <w:pPr>
              <w:pStyle w:val="Style1"/>
              <w:widowControl/>
              <w:ind w:firstLine="0"/>
            </w:pPr>
            <w:r w:rsidRPr="00F11514">
              <w:t xml:space="preserve">Компьютерная техника с пакетом </w:t>
            </w:r>
            <w:r w:rsidRPr="00F11514">
              <w:rPr>
                <w:lang w:val="en-US"/>
              </w:rPr>
              <w:t>MS</w:t>
            </w:r>
            <w:r w:rsidRPr="00F11514">
              <w:t xml:space="preserve"> </w:t>
            </w:r>
            <w:r w:rsidRPr="00F11514">
              <w:rPr>
                <w:lang w:val="en-US"/>
              </w:rPr>
              <w:t>Office</w:t>
            </w:r>
            <w:r w:rsidRPr="00F11514">
              <w:t>, с подключ</w:t>
            </w:r>
            <w:r w:rsidRPr="00F11514">
              <w:t>е</w:t>
            </w:r>
            <w:r w:rsidRPr="00F11514">
              <w:t>нием к сети «Интернет» и с доступом в электронную и</w:t>
            </w:r>
            <w:r w:rsidRPr="00F11514">
              <w:t>н</w:t>
            </w:r>
            <w:r w:rsidRPr="00F11514">
              <w:t>формационно-образовательную среду университ</w:t>
            </w:r>
            <w:r w:rsidRPr="00F11514">
              <w:t>е</w:t>
            </w:r>
            <w:r w:rsidRPr="00F11514">
              <w:t xml:space="preserve">та. </w:t>
            </w:r>
          </w:p>
          <w:p w:rsidR="00F3461C" w:rsidRPr="00F11514" w:rsidRDefault="00F3461C" w:rsidP="00752342">
            <w:pPr>
              <w:pStyle w:val="Style1"/>
              <w:widowControl/>
              <w:ind w:firstLine="0"/>
            </w:pPr>
          </w:p>
        </w:tc>
      </w:tr>
      <w:tr w:rsidR="00F3461C" w:rsidRPr="00F11514" w:rsidTr="0075234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1C" w:rsidRPr="00F11514" w:rsidRDefault="00F3461C" w:rsidP="00752342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о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1C" w:rsidRPr="00F11514" w:rsidRDefault="00F3461C" w:rsidP="00752342">
            <w:pPr>
              <w:pStyle w:val="Style1"/>
              <w:widowControl/>
              <w:ind w:firstLine="0"/>
            </w:pPr>
            <w:r w:rsidRPr="00F11514">
              <w:t xml:space="preserve">Компьютерная техника с пакетом </w:t>
            </w:r>
            <w:r w:rsidRPr="00F11514">
              <w:rPr>
                <w:lang w:val="en-US"/>
              </w:rPr>
              <w:t>MS</w:t>
            </w:r>
            <w:r w:rsidRPr="00F11514">
              <w:t xml:space="preserve"> </w:t>
            </w:r>
            <w:r w:rsidRPr="00F11514">
              <w:rPr>
                <w:lang w:val="en-US"/>
              </w:rPr>
              <w:t>Office</w:t>
            </w:r>
            <w:r w:rsidRPr="00F11514">
              <w:t>, с подключ</w:t>
            </w:r>
            <w:r w:rsidRPr="00F11514">
              <w:t>е</w:t>
            </w:r>
            <w:r w:rsidRPr="00F11514">
              <w:t>нием к сети «Интернет» и с доступом в электронную и</w:t>
            </w:r>
            <w:r w:rsidRPr="00F11514">
              <w:t>н</w:t>
            </w:r>
            <w:r w:rsidRPr="00F11514">
              <w:t>формационно-образовательную среду университ</w:t>
            </w:r>
            <w:r w:rsidRPr="00F11514">
              <w:t>е</w:t>
            </w:r>
            <w:r w:rsidRPr="00F11514">
              <w:t xml:space="preserve">та. </w:t>
            </w:r>
          </w:p>
        </w:tc>
      </w:tr>
      <w:tr w:rsidR="00F3461C" w:rsidRPr="00F11514" w:rsidTr="0075234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1C" w:rsidRPr="00F11514" w:rsidRDefault="00F3461C" w:rsidP="00752342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F11514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б</w:t>
            </w:r>
            <w:r w:rsidRPr="00F11514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1C" w:rsidRPr="00F11514" w:rsidRDefault="00F3461C" w:rsidP="00752342">
            <w:pPr>
              <w:pStyle w:val="Style1"/>
              <w:widowControl/>
              <w:ind w:firstLine="0"/>
            </w:pPr>
            <w:r w:rsidRPr="00F11514">
              <w:t xml:space="preserve">Специализированная мебель. </w:t>
            </w:r>
          </w:p>
          <w:p w:rsidR="00F3461C" w:rsidRPr="00F11514" w:rsidRDefault="00F3461C" w:rsidP="00752342">
            <w:pPr>
              <w:pStyle w:val="Style1"/>
              <w:widowControl/>
              <w:ind w:firstLine="0"/>
            </w:pPr>
            <w:r w:rsidRPr="00F11514">
              <w:t>Инструмент для профилактики лабораторных уст</w:t>
            </w:r>
            <w:r w:rsidRPr="00F11514">
              <w:t>а</w:t>
            </w:r>
            <w:r w:rsidRPr="00F11514">
              <w:t>новок</w:t>
            </w:r>
          </w:p>
        </w:tc>
      </w:tr>
    </w:tbl>
    <w:p w:rsidR="00F3461C" w:rsidRDefault="00F3461C" w:rsidP="00F3461C"/>
    <w:p w:rsidR="00F3461C" w:rsidRPr="006C1301" w:rsidRDefault="00F3461C" w:rsidP="00F3461C"/>
    <w:p w:rsidR="00F3461C" w:rsidRDefault="00F3461C" w:rsidP="00F3461C">
      <w:pPr>
        <w:rPr>
          <w:bCs/>
        </w:rPr>
      </w:pPr>
    </w:p>
    <w:p w:rsidR="005574D1" w:rsidRPr="00F3461C" w:rsidRDefault="005574D1" w:rsidP="00F3461C">
      <w:pPr>
        <w:pStyle w:val="Style10"/>
        <w:widowControl/>
        <w:rPr>
          <w:rStyle w:val="FontStyle15"/>
          <w:b w:val="0"/>
          <w:i/>
          <w:color w:val="C00000"/>
          <w:sz w:val="24"/>
          <w:szCs w:val="24"/>
        </w:rPr>
      </w:pPr>
    </w:p>
    <w:sectPr w:rsidR="005574D1" w:rsidRPr="00F3461C" w:rsidSect="00080308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500" w:rsidRDefault="00CB2500">
      <w:r>
        <w:separator/>
      </w:r>
    </w:p>
  </w:endnote>
  <w:endnote w:type="continuationSeparator" w:id="1">
    <w:p w:rsidR="00CB2500" w:rsidRDefault="00CB2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1F2" w:rsidRDefault="00A231F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31F2" w:rsidRDefault="00A231F2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1F2" w:rsidRDefault="00A231F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5AAC">
      <w:rPr>
        <w:rStyle w:val="a4"/>
        <w:noProof/>
      </w:rPr>
      <w:t>12</w:t>
    </w:r>
    <w:r>
      <w:rPr>
        <w:rStyle w:val="a4"/>
      </w:rPr>
      <w:fldChar w:fldCharType="end"/>
    </w:r>
  </w:p>
  <w:p w:rsidR="00A231F2" w:rsidRDefault="00A231F2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500" w:rsidRDefault="00CB2500">
      <w:r>
        <w:separator/>
      </w:r>
    </w:p>
  </w:footnote>
  <w:footnote w:type="continuationSeparator" w:id="1">
    <w:p w:rsidR="00CB2500" w:rsidRDefault="00CB2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4BC"/>
    <w:multiLevelType w:val="hybridMultilevel"/>
    <w:tmpl w:val="050AA2E2"/>
    <w:lvl w:ilvl="0" w:tplc="E186715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CA72A3"/>
    <w:multiLevelType w:val="hybridMultilevel"/>
    <w:tmpl w:val="570CBFC4"/>
    <w:lvl w:ilvl="0" w:tplc="4F24991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FB82729"/>
    <w:multiLevelType w:val="multilevel"/>
    <w:tmpl w:val="C526E6A6"/>
    <w:lvl w:ilvl="0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59404E6"/>
    <w:multiLevelType w:val="hybridMultilevel"/>
    <w:tmpl w:val="4D204F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896BFA"/>
    <w:multiLevelType w:val="multilevel"/>
    <w:tmpl w:val="C526E6A6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0">
    <w:nsid w:val="1EA43EA8"/>
    <w:multiLevelType w:val="hybridMultilevel"/>
    <w:tmpl w:val="F506B204"/>
    <w:lvl w:ilvl="0" w:tplc="B1C8E2B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AC3EDF"/>
    <w:multiLevelType w:val="hybridMultilevel"/>
    <w:tmpl w:val="6130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446C2"/>
    <w:multiLevelType w:val="multilevel"/>
    <w:tmpl w:val="C526E6A6"/>
    <w:lvl w:ilvl="0">
      <w:start w:val="1"/>
      <w:numFmt w:val="decimal"/>
      <w:suff w:val="space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934F86"/>
    <w:multiLevelType w:val="multilevel"/>
    <w:tmpl w:val="C526E6A6"/>
    <w:lvl w:ilvl="0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7">
    <w:nsid w:val="358C0981"/>
    <w:multiLevelType w:val="multilevel"/>
    <w:tmpl w:val="C526E6A6"/>
    <w:lvl w:ilvl="0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8">
    <w:nsid w:val="3A0102E1"/>
    <w:multiLevelType w:val="multilevel"/>
    <w:tmpl w:val="C526E6A6"/>
    <w:lvl w:ilvl="0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9">
    <w:nsid w:val="3A494613"/>
    <w:multiLevelType w:val="hybridMultilevel"/>
    <w:tmpl w:val="91227000"/>
    <w:lvl w:ilvl="0" w:tplc="CB2E4F0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A954B1"/>
    <w:multiLevelType w:val="hybridMultilevel"/>
    <w:tmpl w:val="FE5CB0A2"/>
    <w:lvl w:ilvl="0" w:tplc="9166643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D81F6E"/>
    <w:multiLevelType w:val="multilevel"/>
    <w:tmpl w:val="C526E6A6"/>
    <w:lvl w:ilvl="0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1D34FF9"/>
    <w:multiLevelType w:val="hybridMultilevel"/>
    <w:tmpl w:val="8BD4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E69CF"/>
    <w:multiLevelType w:val="hybridMultilevel"/>
    <w:tmpl w:val="51EE7EE2"/>
    <w:lvl w:ilvl="0" w:tplc="E1867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8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27725E"/>
    <w:multiLevelType w:val="hybridMultilevel"/>
    <w:tmpl w:val="95AA2E4C"/>
    <w:lvl w:ilvl="0" w:tplc="0A90A5D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12C33"/>
    <w:multiLevelType w:val="hybridMultilevel"/>
    <w:tmpl w:val="A4000F42"/>
    <w:lvl w:ilvl="0" w:tplc="CD54A2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956967"/>
    <w:multiLevelType w:val="multilevel"/>
    <w:tmpl w:val="C526E6A6"/>
    <w:lvl w:ilvl="0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2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307B61"/>
    <w:multiLevelType w:val="hybridMultilevel"/>
    <w:tmpl w:val="0F2ED9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F1E1A6E"/>
    <w:multiLevelType w:val="hybridMultilevel"/>
    <w:tmpl w:val="ED1E36EC"/>
    <w:lvl w:ilvl="0" w:tplc="E1867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1855557"/>
    <w:multiLevelType w:val="multilevel"/>
    <w:tmpl w:val="C526E6A6"/>
    <w:lvl w:ilvl="0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6">
    <w:nsid w:val="79D81751"/>
    <w:multiLevelType w:val="hybridMultilevel"/>
    <w:tmpl w:val="E50A55A6"/>
    <w:lvl w:ilvl="0" w:tplc="86DACD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24"/>
  </w:num>
  <w:num w:numId="5">
    <w:abstractNumId w:val="38"/>
  </w:num>
  <w:num w:numId="6">
    <w:abstractNumId w:val="39"/>
  </w:num>
  <w:num w:numId="7">
    <w:abstractNumId w:val="23"/>
  </w:num>
  <w:num w:numId="8">
    <w:abstractNumId w:val="28"/>
  </w:num>
  <w:num w:numId="9">
    <w:abstractNumId w:val="13"/>
  </w:num>
  <w:num w:numId="10">
    <w:abstractNumId w:val="4"/>
  </w:num>
  <w:num w:numId="11">
    <w:abstractNumId w:val="21"/>
  </w:num>
  <w:num w:numId="12">
    <w:abstractNumId w:val="14"/>
  </w:num>
  <w:num w:numId="13">
    <w:abstractNumId w:val="37"/>
  </w:num>
  <w:num w:numId="14">
    <w:abstractNumId w:val="8"/>
  </w:num>
  <w:num w:numId="15">
    <w:abstractNumId w:val="32"/>
  </w:num>
  <w:num w:numId="16">
    <w:abstractNumId w:val="27"/>
  </w:num>
  <w:num w:numId="17">
    <w:abstractNumId w:val="6"/>
  </w:num>
  <w:num w:numId="18">
    <w:abstractNumId w:val="30"/>
  </w:num>
  <w:num w:numId="19">
    <w:abstractNumId w:val="20"/>
  </w:num>
  <w:num w:numId="20">
    <w:abstractNumId w:val="1"/>
  </w:num>
  <w:num w:numId="21">
    <w:abstractNumId w:val="19"/>
  </w:num>
  <w:num w:numId="22">
    <w:abstractNumId w:val="10"/>
  </w:num>
  <w:num w:numId="23">
    <w:abstractNumId w:val="29"/>
  </w:num>
  <w:num w:numId="24">
    <w:abstractNumId w:val="34"/>
  </w:num>
  <w:num w:numId="25">
    <w:abstractNumId w:val="11"/>
  </w:num>
  <w:num w:numId="26">
    <w:abstractNumId w:val="0"/>
  </w:num>
  <w:num w:numId="27">
    <w:abstractNumId w:val="25"/>
  </w:num>
  <w:num w:numId="28">
    <w:abstractNumId w:val="36"/>
  </w:num>
  <w:num w:numId="29">
    <w:abstractNumId w:val="26"/>
  </w:num>
  <w:num w:numId="30">
    <w:abstractNumId w:val="15"/>
  </w:num>
  <w:num w:numId="31">
    <w:abstractNumId w:val="31"/>
  </w:num>
  <w:num w:numId="32">
    <w:abstractNumId w:val="12"/>
  </w:num>
  <w:num w:numId="33">
    <w:abstractNumId w:val="16"/>
  </w:num>
  <w:num w:numId="34">
    <w:abstractNumId w:val="3"/>
  </w:num>
  <w:num w:numId="35">
    <w:abstractNumId w:val="9"/>
  </w:num>
  <w:num w:numId="36">
    <w:abstractNumId w:val="17"/>
  </w:num>
  <w:num w:numId="37">
    <w:abstractNumId w:val="22"/>
  </w:num>
  <w:num w:numId="38">
    <w:abstractNumId w:val="35"/>
  </w:num>
  <w:num w:numId="39">
    <w:abstractNumId w:val="18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3C49"/>
    <w:rsid w:val="00016CE8"/>
    <w:rsid w:val="000306DD"/>
    <w:rsid w:val="0003145C"/>
    <w:rsid w:val="000332A6"/>
    <w:rsid w:val="0003443F"/>
    <w:rsid w:val="00036D6F"/>
    <w:rsid w:val="00041FA3"/>
    <w:rsid w:val="000430D3"/>
    <w:rsid w:val="00045B6F"/>
    <w:rsid w:val="00054FE2"/>
    <w:rsid w:val="00055516"/>
    <w:rsid w:val="00063D00"/>
    <w:rsid w:val="00064AD3"/>
    <w:rsid w:val="00066036"/>
    <w:rsid w:val="00080308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4357"/>
    <w:rsid w:val="000B6909"/>
    <w:rsid w:val="000B7DA2"/>
    <w:rsid w:val="000F10A7"/>
    <w:rsid w:val="000F3228"/>
    <w:rsid w:val="0010038D"/>
    <w:rsid w:val="001013BB"/>
    <w:rsid w:val="00102CDA"/>
    <w:rsid w:val="00113E76"/>
    <w:rsid w:val="0011480D"/>
    <w:rsid w:val="00117951"/>
    <w:rsid w:val="00122860"/>
    <w:rsid w:val="0012639D"/>
    <w:rsid w:val="0013405F"/>
    <w:rsid w:val="001342E6"/>
    <w:rsid w:val="00135DEA"/>
    <w:rsid w:val="0014146B"/>
    <w:rsid w:val="00152163"/>
    <w:rsid w:val="00153190"/>
    <w:rsid w:val="00155BD0"/>
    <w:rsid w:val="00173672"/>
    <w:rsid w:val="00173E53"/>
    <w:rsid w:val="001905E1"/>
    <w:rsid w:val="00196334"/>
    <w:rsid w:val="00196A06"/>
    <w:rsid w:val="001A182E"/>
    <w:rsid w:val="001A29F2"/>
    <w:rsid w:val="001A4E6B"/>
    <w:rsid w:val="001B2C51"/>
    <w:rsid w:val="001B763B"/>
    <w:rsid w:val="001D4471"/>
    <w:rsid w:val="001D6DFA"/>
    <w:rsid w:val="001E2737"/>
    <w:rsid w:val="001E5ECB"/>
    <w:rsid w:val="001F027A"/>
    <w:rsid w:val="001F0CBE"/>
    <w:rsid w:val="001F0E72"/>
    <w:rsid w:val="001F4C24"/>
    <w:rsid w:val="001F6E8B"/>
    <w:rsid w:val="00203809"/>
    <w:rsid w:val="002049FA"/>
    <w:rsid w:val="00205B6B"/>
    <w:rsid w:val="00206CB6"/>
    <w:rsid w:val="00207DB8"/>
    <w:rsid w:val="0021153A"/>
    <w:rsid w:val="00217581"/>
    <w:rsid w:val="00217A9E"/>
    <w:rsid w:val="00220733"/>
    <w:rsid w:val="00224A52"/>
    <w:rsid w:val="00224D9E"/>
    <w:rsid w:val="00226996"/>
    <w:rsid w:val="00226B27"/>
    <w:rsid w:val="00236F11"/>
    <w:rsid w:val="0024270B"/>
    <w:rsid w:val="0024273E"/>
    <w:rsid w:val="00243DE6"/>
    <w:rsid w:val="002461A8"/>
    <w:rsid w:val="00253E5C"/>
    <w:rsid w:val="002637CD"/>
    <w:rsid w:val="0026471E"/>
    <w:rsid w:val="002773CC"/>
    <w:rsid w:val="00277AD1"/>
    <w:rsid w:val="00292E00"/>
    <w:rsid w:val="00293CC5"/>
    <w:rsid w:val="002A010E"/>
    <w:rsid w:val="002A01D0"/>
    <w:rsid w:val="002A40E2"/>
    <w:rsid w:val="002A720F"/>
    <w:rsid w:val="002A7DE0"/>
    <w:rsid w:val="002B0CF6"/>
    <w:rsid w:val="002C0376"/>
    <w:rsid w:val="002C1F2B"/>
    <w:rsid w:val="002E102E"/>
    <w:rsid w:val="002E4F95"/>
    <w:rsid w:val="002E61E7"/>
    <w:rsid w:val="002F3881"/>
    <w:rsid w:val="0031395D"/>
    <w:rsid w:val="003212BE"/>
    <w:rsid w:val="0032470F"/>
    <w:rsid w:val="00334745"/>
    <w:rsid w:val="003406BF"/>
    <w:rsid w:val="00342188"/>
    <w:rsid w:val="00346EBF"/>
    <w:rsid w:val="00347A4F"/>
    <w:rsid w:val="003505B9"/>
    <w:rsid w:val="003523DE"/>
    <w:rsid w:val="00355826"/>
    <w:rsid w:val="0035681F"/>
    <w:rsid w:val="00357401"/>
    <w:rsid w:val="0036544D"/>
    <w:rsid w:val="003654CA"/>
    <w:rsid w:val="003672B3"/>
    <w:rsid w:val="00373275"/>
    <w:rsid w:val="00376D35"/>
    <w:rsid w:val="003832A5"/>
    <w:rsid w:val="00386A49"/>
    <w:rsid w:val="00391513"/>
    <w:rsid w:val="0039211A"/>
    <w:rsid w:val="003A7E32"/>
    <w:rsid w:val="003B5AAC"/>
    <w:rsid w:val="003B71FE"/>
    <w:rsid w:val="003D2D66"/>
    <w:rsid w:val="003E1B3A"/>
    <w:rsid w:val="003E31A0"/>
    <w:rsid w:val="003F3987"/>
    <w:rsid w:val="003F3DBA"/>
    <w:rsid w:val="003F46BB"/>
    <w:rsid w:val="003F5BA4"/>
    <w:rsid w:val="00406331"/>
    <w:rsid w:val="004074B3"/>
    <w:rsid w:val="00407964"/>
    <w:rsid w:val="00415337"/>
    <w:rsid w:val="004168E1"/>
    <w:rsid w:val="00423A38"/>
    <w:rsid w:val="00426721"/>
    <w:rsid w:val="004329F5"/>
    <w:rsid w:val="00435A44"/>
    <w:rsid w:val="00444DCE"/>
    <w:rsid w:val="00447347"/>
    <w:rsid w:val="00454DA6"/>
    <w:rsid w:val="00456D6B"/>
    <w:rsid w:val="00463E04"/>
    <w:rsid w:val="00471364"/>
    <w:rsid w:val="004858B9"/>
    <w:rsid w:val="00486759"/>
    <w:rsid w:val="00486FD1"/>
    <w:rsid w:val="0048775E"/>
    <w:rsid w:val="00490534"/>
    <w:rsid w:val="00491BE4"/>
    <w:rsid w:val="0049314C"/>
    <w:rsid w:val="00493F3B"/>
    <w:rsid w:val="004A5C49"/>
    <w:rsid w:val="004B2897"/>
    <w:rsid w:val="004C33DF"/>
    <w:rsid w:val="004C7673"/>
    <w:rsid w:val="004D3C48"/>
    <w:rsid w:val="004D7DA1"/>
    <w:rsid w:val="004E1422"/>
    <w:rsid w:val="004F032A"/>
    <w:rsid w:val="004F458C"/>
    <w:rsid w:val="004F65FC"/>
    <w:rsid w:val="004F7B1A"/>
    <w:rsid w:val="005006F9"/>
    <w:rsid w:val="00517118"/>
    <w:rsid w:val="005203AA"/>
    <w:rsid w:val="00521F5C"/>
    <w:rsid w:val="0052275B"/>
    <w:rsid w:val="00534F0D"/>
    <w:rsid w:val="00535D3F"/>
    <w:rsid w:val="00540A36"/>
    <w:rsid w:val="005461FC"/>
    <w:rsid w:val="00551238"/>
    <w:rsid w:val="005561FF"/>
    <w:rsid w:val="005574D1"/>
    <w:rsid w:val="00565E8F"/>
    <w:rsid w:val="005672B3"/>
    <w:rsid w:val="0056774F"/>
    <w:rsid w:val="005678A2"/>
    <w:rsid w:val="0057672B"/>
    <w:rsid w:val="005820EB"/>
    <w:rsid w:val="00584079"/>
    <w:rsid w:val="0059588C"/>
    <w:rsid w:val="005A1D91"/>
    <w:rsid w:val="005A6E91"/>
    <w:rsid w:val="005B2551"/>
    <w:rsid w:val="005C4DE7"/>
    <w:rsid w:val="005D285C"/>
    <w:rsid w:val="005D6760"/>
    <w:rsid w:val="005E00BC"/>
    <w:rsid w:val="005E0E68"/>
    <w:rsid w:val="005E0FCA"/>
    <w:rsid w:val="005F3C26"/>
    <w:rsid w:val="005F619C"/>
    <w:rsid w:val="00605E1D"/>
    <w:rsid w:val="006176BD"/>
    <w:rsid w:val="006223C3"/>
    <w:rsid w:val="00624F44"/>
    <w:rsid w:val="00625FC3"/>
    <w:rsid w:val="00630D27"/>
    <w:rsid w:val="00636EF5"/>
    <w:rsid w:val="0064010E"/>
    <w:rsid w:val="00640170"/>
    <w:rsid w:val="00644B4F"/>
    <w:rsid w:val="00653A71"/>
    <w:rsid w:val="006627FC"/>
    <w:rsid w:val="00681815"/>
    <w:rsid w:val="00683512"/>
    <w:rsid w:val="00687EB9"/>
    <w:rsid w:val="006912D1"/>
    <w:rsid w:val="00694288"/>
    <w:rsid w:val="0069436C"/>
    <w:rsid w:val="006973C0"/>
    <w:rsid w:val="006B28B4"/>
    <w:rsid w:val="006C08E8"/>
    <w:rsid w:val="006C1369"/>
    <w:rsid w:val="006C3A50"/>
    <w:rsid w:val="006C5FCC"/>
    <w:rsid w:val="006D047C"/>
    <w:rsid w:val="006D33BA"/>
    <w:rsid w:val="006E6C1C"/>
    <w:rsid w:val="006F05E7"/>
    <w:rsid w:val="006F5C9E"/>
    <w:rsid w:val="006F65CD"/>
    <w:rsid w:val="00707A6D"/>
    <w:rsid w:val="00720775"/>
    <w:rsid w:val="007226F7"/>
    <w:rsid w:val="00724338"/>
    <w:rsid w:val="00724C48"/>
    <w:rsid w:val="00731174"/>
    <w:rsid w:val="00731C4E"/>
    <w:rsid w:val="007356CF"/>
    <w:rsid w:val="00735B87"/>
    <w:rsid w:val="007424B9"/>
    <w:rsid w:val="00750095"/>
    <w:rsid w:val="00752342"/>
    <w:rsid w:val="00753955"/>
    <w:rsid w:val="00756D53"/>
    <w:rsid w:val="00761603"/>
    <w:rsid w:val="00767409"/>
    <w:rsid w:val="00767BAC"/>
    <w:rsid w:val="00773127"/>
    <w:rsid w:val="007754E4"/>
    <w:rsid w:val="00775BCB"/>
    <w:rsid w:val="00777611"/>
    <w:rsid w:val="00777CC9"/>
    <w:rsid w:val="0079022C"/>
    <w:rsid w:val="0079685A"/>
    <w:rsid w:val="0079691A"/>
    <w:rsid w:val="007A00F2"/>
    <w:rsid w:val="007B44F1"/>
    <w:rsid w:val="007C052C"/>
    <w:rsid w:val="007C088E"/>
    <w:rsid w:val="007C2DC7"/>
    <w:rsid w:val="007E04C3"/>
    <w:rsid w:val="007E7149"/>
    <w:rsid w:val="007E7422"/>
    <w:rsid w:val="007F12E6"/>
    <w:rsid w:val="007F7A6A"/>
    <w:rsid w:val="00806CC2"/>
    <w:rsid w:val="00811941"/>
    <w:rsid w:val="00814331"/>
    <w:rsid w:val="00815833"/>
    <w:rsid w:val="008177F1"/>
    <w:rsid w:val="00827ACC"/>
    <w:rsid w:val="00827CFA"/>
    <w:rsid w:val="00831197"/>
    <w:rsid w:val="00832ADB"/>
    <w:rsid w:val="00834280"/>
    <w:rsid w:val="00835104"/>
    <w:rsid w:val="00836478"/>
    <w:rsid w:val="008439AC"/>
    <w:rsid w:val="008443AF"/>
    <w:rsid w:val="008531ED"/>
    <w:rsid w:val="00861B1B"/>
    <w:rsid w:val="00862E4E"/>
    <w:rsid w:val="0086698D"/>
    <w:rsid w:val="0087519F"/>
    <w:rsid w:val="0087759C"/>
    <w:rsid w:val="0088236C"/>
    <w:rsid w:val="008A06F8"/>
    <w:rsid w:val="008A1E40"/>
    <w:rsid w:val="008A20F0"/>
    <w:rsid w:val="008A2C40"/>
    <w:rsid w:val="008A3A22"/>
    <w:rsid w:val="008A668D"/>
    <w:rsid w:val="008B76E0"/>
    <w:rsid w:val="008C5219"/>
    <w:rsid w:val="008C681A"/>
    <w:rsid w:val="008C6843"/>
    <w:rsid w:val="008E55CC"/>
    <w:rsid w:val="008E6EE6"/>
    <w:rsid w:val="008F4657"/>
    <w:rsid w:val="008F6E69"/>
    <w:rsid w:val="008F7C09"/>
    <w:rsid w:val="00900E33"/>
    <w:rsid w:val="00910AD0"/>
    <w:rsid w:val="009125BE"/>
    <w:rsid w:val="00933091"/>
    <w:rsid w:val="009345C6"/>
    <w:rsid w:val="009357BB"/>
    <w:rsid w:val="0094239C"/>
    <w:rsid w:val="00956851"/>
    <w:rsid w:val="009711C3"/>
    <w:rsid w:val="0097412A"/>
    <w:rsid w:val="00974FA5"/>
    <w:rsid w:val="009801F2"/>
    <w:rsid w:val="00986340"/>
    <w:rsid w:val="009908A8"/>
    <w:rsid w:val="00991D8C"/>
    <w:rsid w:val="00994A36"/>
    <w:rsid w:val="0099617C"/>
    <w:rsid w:val="009B2C18"/>
    <w:rsid w:val="009C15E7"/>
    <w:rsid w:val="009C6AA8"/>
    <w:rsid w:val="009D2F6D"/>
    <w:rsid w:val="009E27CD"/>
    <w:rsid w:val="009E6485"/>
    <w:rsid w:val="009F09AA"/>
    <w:rsid w:val="009F30D6"/>
    <w:rsid w:val="009F6D80"/>
    <w:rsid w:val="00A01651"/>
    <w:rsid w:val="00A02EA0"/>
    <w:rsid w:val="00A03DBB"/>
    <w:rsid w:val="00A16B54"/>
    <w:rsid w:val="00A16C34"/>
    <w:rsid w:val="00A21351"/>
    <w:rsid w:val="00A21C93"/>
    <w:rsid w:val="00A231F2"/>
    <w:rsid w:val="00A3084F"/>
    <w:rsid w:val="00A31BE1"/>
    <w:rsid w:val="00A31CB4"/>
    <w:rsid w:val="00A34587"/>
    <w:rsid w:val="00A37599"/>
    <w:rsid w:val="00A40900"/>
    <w:rsid w:val="00A413AE"/>
    <w:rsid w:val="00A5411E"/>
    <w:rsid w:val="00A5741F"/>
    <w:rsid w:val="00A92EA7"/>
    <w:rsid w:val="00A95651"/>
    <w:rsid w:val="00A97D7E"/>
    <w:rsid w:val="00AA0E6B"/>
    <w:rsid w:val="00AA14D4"/>
    <w:rsid w:val="00AA7B25"/>
    <w:rsid w:val="00AB1E5B"/>
    <w:rsid w:val="00AB2B55"/>
    <w:rsid w:val="00AB54CC"/>
    <w:rsid w:val="00AB6124"/>
    <w:rsid w:val="00AC0B07"/>
    <w:rsid w:val="00AC6A0F"/>
    <w:rsid w:val="00AD0E16"/>
    <w:rsid w:val="00AD384F"/>
    <w:rsid w:val="00AD3AA8"/>
    <w:rsid w:val="00AE14F5"/>
    <w:rsid w:val="00AE381E"/>
    <w:rsid w:val="00AE43C5"/>
    <w:rsid w:val="00AE65C8"/>
    <w:rsid w:val="00AF2BB2"/>
    <w:rsid w:val="00AF2F3B"/>
    <w:rsid w:val="00B03F6C"/>
    <w:rsid w:val="00B0401C"/>
    <w:rsid w:val="00B072AC"/>
    <w:rsid w:val="00B2038C"/>
    <w:rsid w:val="00B23837"/>
    <w:rsid w:val="00B25681"/>
    <w:rsid w:val="00B313BE"/>
    <w:rsid w:val="00B401FA"/>
    <w:rsid w:val="00B56311"/>
    <w:rsid w:val="00B67105"/>
    <w:rsid w:val="00B72C01"/>
    <w:rsid w:val="00B74619"/>
    <w:rsid w:val="00B82F70"/>
    <w:rsid w:val="00B91227"/>
    <w:rsid w:val="00B92F61"/>
    <w:rsid w:val="00B93B6E"/>
    <w:rsid w:val="00B954D3"/>
    <w:rsid w:val="00BA462D"/>
    <w:rsid w:val="00BA5579"/>
    <w:rsid w:val="00BC1ACA"/>
    <w:rsid w:val="00BC1B50"/>
    <w:rsid w:val="00BC36C1"/>
    <w:rsid w:val="00BD0B6A"/>
    <w:rsid w:val="00BD51D2"/>
    <w:rsid w:val="00BD7865"/>
    <w:rsid w:val="00BD7EEF"/>
    <w:rsid w:val="00BE66EE"/>
    <w:rsid w:val="00BF1349"/>
    <w:rsid w:val="00BF164E"/>
    <w:rsid w:val="00BF42C2"/>
    <w:rsid w:val="00BF436C"/>
    <w:rsid w:val="00C0251B"/>
    <w:rsid w:val="00C02D57"/>
    <w:rsid w:val="00C129BD"/>
    <w:rsid w:val="00C15BB4"/>
    <w:rsid w:val="00C21443"/>
    <w:rsid w:val="00C2235B"/>
    <w:rsid w:val="00C256CA"/>
    <w:rsid w:val="00C31220"/>
    <w:rsid w:val="00C33B63"/>
    <w:rsid w:val="00C348B0"/>
    <w:rsid w:val="00C42798"/>
    <w:rsid w:val="00C4534B"/>
    <w:rsid w:val="00C47306"/>
    <w:rsid w:val="00C473F8"/>
    <w:rsid w:val="00C518F8"/>
    <w:rsid w:val="00C519F2"/>
    <w:rsid w:val="00C532C1"/>
    <w:rsid w:val="00C53977"/>
    <w:rsid w:val="00C5451F"/>
    <w:rsid w:val="00C6259B"/>
    <w:rsid w:val="00C7103F"/>
    <w:rsid w:val="00C73D3C"/>
    <w:rsid w:val="00C75090"/>
    <w:rsid w:val="00C81030"/>
    <w:rsid w:val="00C81F2E"/>
    <w:rsid w:val="00C8359C"/>
    <w:rsid w:val="00C84B9F"/>
    <w:rsid w:val="00C91908"/>
    <w:rsid w:val="00CA09F5"/>
    <w:rsid w:val="00CB2500"/>
    <w:rsid w:val="00CB368E"/>
    <w:rsid w:val="00CB7FFC"/>
    <w:rsid w:val="00CC2813"/>
    <w:rsid w:val="00CC4A57"/>
    <w:rsid w:val="00CD5830"/>
    <w:rsid w:val="00CE11D9"/>
    <w:rsid w:val="00CE450F"/>
    <w:rsid w:val="00CE56E3"/>
    <w:rsid w:val="00D01D8E"/>
    <w:rsid w:val="00D05B95"/>
    <w:rsid w:val="00D14026"/>
    <w:rsid w:val="00D20038"/>
    <w:rsid w:val="00D20748"/>
    <w:rsid w:val="00D21C33"/>
    <w:rsid w:val="00D33718"/>
    <w:rsid w:val="00D40C06"/>
    <w:rsid w:val="00D441E6"/>
    <w:rsid w:val="00D563F1"/>
    <w:rsid w:val="00D656D8"/>
    <w:rsid w:val="00D65E1A"/>
    <w:rsid w:val="00D664E0"/>
    <w:rsid w:val="00D67FAA"/>
    <w:rsid w:val="00D707CB"/>
    <w:rsid w:val="00D75CF7"/>
    <w:rsid w:val="00D77300"/>
    <w:rsid w:val="00D91B8E"/>
    <w:rsid w:val="00DA4F9B"/>
    <w:rsid w:val="00DC41A3"/>
    <w:rsid w:val="00DD3721"/>
    <w:rsid w:val="00DE367E"/>
    <w:rsid w:val="00DE41B0"/>
    <w:rsid w:val="00DE495F"/>
    <w:rsid w:val="00DF1999"/>
    <w:rsid w:val="00DF3236"/>
    <w:rsid w:val="00DF67CF"/>
    <w:rsid w:val="00E022FE"/>
    <w:rsid w:val="00E10B8A"/>
    <w:rsid w:val="00E14A3F"/>
    <w:rsid w:val="00E20930"/>
    <w:rsid w:val="00E20CB0"/>
    <w:rsid w:val="00E26511"/>
    <w:rsid w:val="00E31905"/>
    <w:rsid w:val="00E347A8"/>
    <w:rsid w:val="00E3775D"/>
    <w:rsid w:val="00E41338"/>
    <w:rsid w:val="00E47080"/>
    <w:rsid w:val="00E51396"/>
    <w:rsid w:val="00E55F41"/>
    <w:rsid w:val="00E571D8"/>
    <w:rsid w:val="00E633D6"/>
    <w:rsid w:val="00E72421"/>
    <w:rsid w:val="00E725DA"/>
    <w:rsid w:val="00E7432D"/>
    <w:rsid w:val="00E80F75"/>
    <w:rsid w:val="00E838E2"/>
    <w:rsid w:val="00E95DD8"/>
    <w:rsid w:val="00E9746F"/>
    <w:rsid w:val="00EA5D5C"/>
    <w:rsid w:val="00EA61D1"/>
    <w:rsid w:val="00EB036B"/>
    <w:rsid w:val="00EB1160"/>
    <w:rsid w:val="00EB5A0A"/>
    <w:rsid w:val="00EB6BBF"/>
    <w:rsid w:val="00EB7558"/>
    <w:rsid w:val="00EC14A7"/>
    <w:rsid w:val="00EC2AC6"/>
    <w:rsid w:val="00ED3631"/>
    <w:rsid w:val="00ED4088"/>
    <w:rsid w:val="00EE0A0B"/>
    <w:rsid w:val="00EF11D8"/>
    <w:rsid w:val="00EF1946"/>
    <w:rsid w:val="00F00A6A"/>
    <w:rsid w:val="00F046DF"/>
    <w:rsid w:val="00F13A84"/>
    <w:rsid w:val="00F14F36"/>
    <w:rsid w:val="00F26990"/>
    <w:rsid w:val="00F27ABF"/>
    <w:rsid w:val="00F3141D"/>
    <w:rsid w:val="00F3461C"/>
    <w:rsid w:val="00F34B47"/>
    <w:rsid w:val="00F34F57"/>
    <w:rsid w:val="00F41523"/>
    <w:rsid w:val="00F43886"/>
    <w:rsid w:val="00F5544D"/>
    <w:rsid w:val="00F62BA8"/>
    <w:rsid w:val="00F637F1"/>
    <w:rsid w:val="00F655DC"/>
    <w:rsid w:val="00F65D39"/>
    <w:rsid w:val="00F73C90"/>
    <w:rsid w:val="00F75D07"/>
    <w:rsid w:val="00F77DB6"/>
    <w:rsid w:val="00F83B93"/>
    <w:rsid w:val="00F92D34"/>
    <w:rsid w:val="00FA2123"/>
    <w:rsid w:val="00FA4406"/>
    <w:rsid w:val="00FA66C2"/>
    <w:rsid w:val="00FB0979"/>
    <w:rsid w:val="00FB52EB"/>
    <w:rsid w:val="00FC0760"/>
    <w:rsid w:val="00FC6196"/>
    <w:rsid w:val="00FD159E"/>
    <w:rsid w:val="00FD1986"/>
    <w:rsid w:val="00FD32EB"/>
    <w:rsid w:val="00FE1877"/>
    <w:rsid w:val="00FE24AC"/>
    <w:rsid w:val="00FE6C50"/>
    <w:rsid w:val="00FF1EDB"/>
    <w:rsid w:val="00FF20BD"/>
    <w:rsid w:val="00FF30A7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5">
    <w:name w:val="Hyperlink"/>
    <w:unhideWhenUsed/>
    <w:rsid w:val="00016CE8"/>
    <w:rPr>
      <w:color w:val="0000FF"/>
      <w:u w:val="single"/>
    </w:rPr>
  </w:style>
  <w:style w:type="paragraph" w:styleId="af6">
    <w:name w:val="Body Text"/>
    <w:basedOn w:val="a"/>
    <w:link w:val="af7"/>
    <w:rsid w:val="00C4534B"/>
    <w:pPr>
      <w:widowControl/>
      <w:autoSpaceDE/>
      <w:autoSpaceDN/>
      <w:adjustRightInd/>
      <w:spacing w:after="120"/>
      <w:ind w:firstLine="0"/>
      <w:jc w:val="left"/>
    </w:pPr>
    <w:rPr>
      <w:lang/>
    </w:rPr>
  </w:style>
  <w:style w:type="character" w:customStyle="1" w:styleId="af7">
    <w:name w:val="Основной текст Знак"/>
    <w:link w:val="af6"/>
    <w:rsid w:val="00C4534B"/>
    <w:rPr>
      <w:sz w:val="24"/>
      <w:szCs w:val="24"/>
    </w:rPr>
  </w:style>
  <w:style w:type="character" w:customStyle="1" w:styleId="apple-converted-space">
    <w:name w:val="apple-converted-space"/>
    <w:basedOn w:val="a0"/>
    <w:rsid w:val="00346EBF"/>
  </w:style>
  <w:style w:type="paragraph" w:customStyle="1" w:styleId="Default">
    <w:name w:val="Default"/>
    <w:rsid w:val="00C129B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11">
    <w:name w:val="toc 1"/>
    <w:basedOn w:val="a"/>
    <w:next w:val="a"/>
    <w:autoRedefine/>
    <w:rsid w:val="00D664E0"/>
    <w:rPr>
      <w:b/>
    </w:rPr>
  </w:style>
  <w:style w:type="character" w:styleId="af8">
    <w:name w:val="FollowedHyperlink"/>
    <w:basedOn w:val="a0"/>
    <w:rsid w:val="00F3461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hyperlink" Target="https://www.studentlibrary.ru/book/ISBN9785986724737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hyperlink" Target="https://scholar.google.ru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5" Type="http://schemas.openxmlformats.org/officeDocument/2006/relationships/hyperlink" Target="https://www.studentlibrary.ru/book/ISBN9785907061996.html" TargetMode="External"/><Relationship Id="rId33" Type="http://schemas.openxmlformats.org/officeDocument/2006/relationships/hyperlink" Target="https://elibrary.ru/project_risc.asp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7.png"/><Relationship Id="rId29" Type="http://schemas.openxmlformats.org/officeDocument/2006/relationships/hyperlink" Target="https://newlms.magtu.ru/mod/folder/view.php?id=927695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znanium.com/catalog.php?bookinfo=501567" TargetMode="External"/><Relationship Id="rId32" Type="http://schemas.openxmlformats.org/officeDocument/2006/relationships/hyperlink" Target="http://www.window.edu.ru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magtu.informsystema.ru/Marc.html?locale=ru" TargetMode="External"/><Relationship Id="rId28" Type="http://schemas.openxmlformats.org/officeDocument/2006/relationships/hyperlink" Target="https://www.studentlibrary.ru/book/Misis_490.html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31" Type="http://schemas.openxmlformats.org/officeDocument/2006/relationships/hyperlink" Target="https://magtu.informsystema.ru/Marc.html?locale=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e.lanbook.com/book/111337" TargetMode="External"/><Relationship Id="rId27" Type="http://schemas.openxmlformats.org/officeDocument/2006/relationships/hyperlink" Target="https://www.studentlibrary.ru/book/ISBN9785906846457.html" TargetMode="External"/><Relationship Id="rId30" Type="http://schemas.openxmlformats.org/officeDocument/2006/relationships/hyperlink" Target="https://newlms.magtu.ru/mod/folder/view.php?id=92769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952CA7-1350-4F1E-B28E-47C7D4D08DF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597300-937C-4AC9-8DB7-1749CD734073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9917</Words>
  <Characters>56527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66312</CharactersWithSpaces>
  <SharedDoc>false</SharedDoc>
  <HLinks>
    <vt:vector size="132" baseType="variant">
      <vt:variant>
        <vt:i4>6422650</vt:i4>
      </vt:variant>
      <vt:variant>
        <vt:i4>78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75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4980808</vt:i4>
      </vt:variant>
      <vt:variant>
        <vt:i4>72</vt:i4>
      </vt:variant>
      <vt:variant>
        <vt:i4>0</vt:i4>
      </vt:variant>
      <vt:variant>
        <vt:i4>5</vt:i4>
      </vt:variant>
      <vt:variant>
        <vt:lpwstr>http://www.window.edu.ru/</vt:lpwstr>
      </vt:variant>
      <vt:variant>
        <vt:lpwstr/>
      </vt:variant>
      <vt:variant>
        <vt:i4>8323130</vt:i4>
      </vt:variant>
      <vt:variant>
        <vt:i4>69</vt:i4>
      </vt:variant>
      <vt:variant>
        <vt:i4>0</vt:i4>
      </vt:variant>
      <vt:variant>
        <vt:i4>5</vt:i4>
      </vt:variant>
      <vt:variant>
        <vt:lpwstr>https://magtu.informsystema.ru/Marc.html?locale=ru</vt:lpwstr>
      </vt:variant>
      <vt:variant>
        <vt:lpwstr/>
      </vt:variant>
      <vt:variant>
        <vt:i4>4784211</vt:i4>
      </vt:variant>
      <vt:variant>
        <vt:i4>66</vt:i4>
      </vt:variant>
      <vt:variant>
        <vt:i4>0</vt:i4>
      </vt:variant>
      <vt:variant>
        <vt:i4>5</vt:i4>
      </vt:variant>
      <vt:variant>
        <vt:lpwstr>https://newlms.magtu.ru/mod/folder/view.php?id=927695</vt:lpwstr>
      </vt:variant>
      <vt:variant>
        <vt:lpwstr/>
      </vt:variant>
      <vt:variant>
        <vt:i4>4784211</vt:i4>
      </vt:variant>
      <vt:variant>
        <vt:i4>63</vt:i4>
      </vt:variant>
      <vt:variant>
        <vt:i4>0</vt:i4>
      </vt:variant>
      <vt:variant>
        <vt:i4>5</vt:i4>
      </vt:variant>
      <vt:variant>
        <vt:lpwstr>https://newlms.magtu.ru/mod/folder/view.php?id=927695</vt:lpwstr>
      </vt:variant>
      <vt:variant>
        <vt:lpwstr/>
      </vt:variant>
      <vt:variant>
        <vt:i4>1376379</vt:i4>
      </vt:variant>
      <vt:variant>
        <vt:i4>60</vt:i4>
      </vt:variant>
      <vt:variant>
        <vt:i4>0</vt:i4>
      </vt:variant>
      <vt:variant>
        <vt:i4>5</vt:i4>
      </vt:variant>
      <vt:variant>
        <vt:lpwstr>https://www.studentlibrary.ru/book/Misis_490.html</vt:lpwstr>
      </vt:variant>
      <vt:variant>
        <vt:lpwstr/>
      </vt:variant>
      <vt:variant>
        <vt:i4>5111817</vt:i4>
      </vt:variant>
      <vt:variant>
        <vt:i4>57</vt:i4>
      </vt:variant>
      <vt:variant>
        <vt:i4>0</vt:i4>
      </vt:variant>
      <vt:variant>
        <vt:i4>5</vt:i4>
      </vt:variant>
      <vt:variant>
        <vt:lpwstr>https://www.studentlibrary.ru/book/ISBN9785906846457.html</vt:lpwstr>
      </vt:variant>
      <vt:variant>
        <vt:lpwstr/>
      </vt:variant>
      <vt:variant>
        <vt:i4>4915210</vt:i4>
      </vt:variant>
      <vt:variant>
        <vt:i4>54</vt:i4>
      </vt:variant>
      <vt:variant>
        <vt:i4>0</vt:i4>
      </vt:variant>
      <vt:variant>
        <vt:i4>5</vt:i4>
      </vt:variant>
      <vt:variant>
        <vt:lpwstr>https://www.studentlibrary.ru/book/ISBN9785986724737.html</vt:lpwstr>
      </vt:variant>
      <vt:variant>
        <vt:lpwstr/>
      </vt:variant>
      <vt:variant>
        <vt:i4>4259850</vt:i4>
      </vt:variant>
      <vt:variant>
        <vt:i4>51</vt:i4>
      </vt:variant>
      <vt:variant>
        <vt:i4>0</vt:i4>
      </vt:variant>
      <vt:variant>
        <vt:i4>5</vt:i4>
      </vt:variant>
      <vt:variant>
        <vt:lpwstr>https://www.studentlibrary.ru/book/ISBN9785907061996.html</vt:lpwstr>
      </vt:variant>
      <vt:variant>
        <vt:lpwstr/>
      </vt:variant>
      <vt:variant>
        <vt:i4>2818099</vt:i4>
      </vt:variant>
      <vt:variant>
        <vt:i4>48</vt:i4>
      </vt:variant>
      <vt:variant>
        <vt:i4>0</vt:i4>
      </vt:variant>
      <vt:variant>
        <vt:i4>5</vt:i4>
      </vt:variant>
      <vt:variant>
        <vt:lpwstr>http://znanium.com/catalog.php?bookinfo=501567</vt:lpwstr>
      </vt:variant>
      <vt:variant>
        <vt:lpwstr/>
      </vt:variant>
      <vt:variant>
        <vt:i4>8323130</vt:i4>
      </vt:variant>
      <vt:variant>
        <vt:i4>45</vt:i4>
      </vt:variant>
      <vt:variant>
        <vt:i4>0</vt:i4>
      </vt:variant>
      <vt:variant>
        <vt:i4>5</vt:i4>
      </vt:variant>
      <vt:variant>
        <vt:lpwstr>https://magtu.informsystema.ru/Marc.html?locale=ru</vt:lpwstr>
      </vt:variant>
      <vt:variant>
        <vt:lpwstr/>
      </vt:variant>
      <vt:variant>
        <vt:i4>655373</vt:i4>
      </vt:variant>
      <vt:variant>
        <vt:i4>42</vt:i4>
      </vt:variant>
      <vt:variant>
        <vt:i4>0</vt:i4>
      </vt:variant>
      <vt:variant>
        <vt:i4>5</vt:i4>
      </vt:variant>
      <vt:variant>
        <vt:lpwstr>https://e.lanbook.com/book/111337</vt:lpwstr>
      </vt:variant>
      <vt:variant>
        <vt:lpwstr/>
      </vt:variant>
      <vt:variant>
        <vt:i4>1966130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_Toc397341221</vt:lpwstr>
      </vt:variant>
      <vt:variant>
        <vt:i4>1900594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_Toc397341219</vt:lpwstr>
      </vt:variant>
      <vt:variant>
        <vt:i4>1900594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_Toc397341217</vt:lpwstr>
      </vt:variant>
      <vt:variant>
        <vt:i4>1900594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_Toc397341216</vt:lpwstr>
      </vt:variant>
      <vt:variant>
        <vt:i4>1900594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_Toc397341214</vt:lpwstr>
      </vt:variant>
      <vt:variant>
        <vt:i4>1900594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_Toc397341213</vt:lpwstr>
      </vt:variant>
      <vt:variant>
        <vt:i4>1900594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_Toc397341211</vt:lpwstr>
      </vt:variant>
      <vt:variant>
        <vt:i4>1900594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_Toc397341210</vt:lpwstr>
      </vt:variant>
      <vt:variant>
        <vt:i4>1835058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_Toc397341207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n.gavrilova</cp:lastModifiedBy>
  <cp:revision>3</cp:revision>
  <cp:lastPrinted>2015-02-06T09:12:00Z</cp:lastPrinted>
  <dcterms:created xsi:type="dcterms:W3CDTF">2020-11-03T11:56:00Z</dcterms:created>
  <dcterms:modified xsi:type="dcterms:W3CDTF">2020-11-03T11:58:00Z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