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BAD" w:rsidRPr="006639CA" w:rsidRDefault="004E3E89">
      <w:pPr>
        <w:rPr>
          <w:sz w:val="0"/>
          <w:szCs w:val="0"/>
          <w:lang w:val="ru-RU"/>
        </w:rPr>
      </w:pPr>
      <w:r w:rsidRPr="004E3E89">
        <w:rPr>
          <w:noProof/>
          <w:lang w:val="ru-RU" w:eastAsia="ru-RU"/>
        </w:rPr>
        <w:drawing>
          <wp:inline distT="0" distB="0" distL="0" distR="0">
            <wp:extent cx="6273437" cy="8610600"/>
            <wp:effectExtent l="0" t="0" r="0" b="0"/>
            <wp:docPr id="3" name="Рисунок 3" descr="C:\Users\Артем\Download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ownloads\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83" cy="861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D63" w:rsidRPr="00E04D63"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1" name="Рисунок 3" descr="C:\Users\ArtyomL\Downloads\2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mL\Downloads\2,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035"/>
            <wp:effectExtent l="0" t="0" r="0" b="0"/>
            <wp:docPr id="4" name="Рисунок 4" descr="C:\Documents and Settings\n.makarova\Рабочий стол\РП к аккредитации 2020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.makarova\Рабочий стол\РП к аккредитации 2020\201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7E7"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(бизнес-плана)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реализацией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цели.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138"/>
        </w:trPr>
        <w:tc>
          <w:tcPr>
            <w:tcW w:w="1985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</w:t>
            </w:r>
            <w:r w:rsid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Военно-историческое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краеведение: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Историко-культурное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краеведение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38"/>
        </w:trPr>
        <w:tc>
          <w:tcPr>
            <w:tcW w:w="1985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277"/>
        </w:trPr>
        <w:tc>
          <w:tcPr>
            <w:tcW w:w="1985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УК-2.1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УК-2.4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УК-3.1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639CA">
              <w:rPr>
                <w:lang w:val="ru-RU"/>
              </w:rPr>
              <w:t xml:space="preserve"> </w:t>
            </w:r>
          </w:p>
        </w:tc>
      </w:tr>
    </w:tbl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7347"/>
      </w:tblGrid>
      <w:tr w:rsidR="00445BAD" w:rsidRPr="0074720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УК-3.2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6639CA">
              <w:rPr>
                <w:lang w:val="ru-RU"/>
              </w:rPr>
              <w:t xml:space="preserve"> </w:t>
            </w:r>
          </w:p>
        </w:tc>
      </w:tr>
    </w:tbl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1"/>
        <w:gridCol w:w="396"/>
        <w:gridCol w:w="524"/>
        <w:gridCol w:w="603"/>
        <w:gridCol w:w="668"/>
        <w:gridCol w:w="551"/>
        <w:gridCol w:w="1529"/>
        <w:gridCol w:w="1619"/>
        <w:gridCol w:w="1234"/>
      </w:tblGrid>
      <w:tr w:rsidR="00445BAD" w:rsidRPr="0074720B">
        <w:trPr>
          <w:trHeight w:hRule="exact" w:val="285"/>
        </w:trPr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445B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45BAD" w:rsidRPr="006639CA" w:rsidRDefault="00445BA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38"/>
        </w:trPr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(МИП)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7,15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задания №7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УК-3.1,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УК-3.2,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УК-3.3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37,15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77,15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</w:tbl>
    <w:p w:rsidR="00445BAD" w:rsidRPr="006639CA" w:rsidRDefault="00A347E7">
      <w:pPr>
        <w:rPr>
          <w:sz w:val="0"/>
          <w:szCs w:val="0"/>
          <w:lang w:val="ru-RU"/>
        </w:rPr>
      </w:pPr>
      <w:r w:rsidRPr="006639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3555"/>
        <w:gridCol w:w="2137"/>
        <w:gridCol w:w="762"/>
        <w:gridCol w:w="2655"/>
        <w:gridCol w:w="67"/>
      </w:tblGrid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138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 w:rsidTr="00002FE7">
        <w:trPr>
          <w:trHeight w:hRule="exact" w:val="921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квазипрофессиональную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планируется</w:t>
            </w:r>
            <w:r w:rsidRPr="006639CA">
              <w:rPr>
                <w:lang w:val="ru-RU"/>
              </w:rPr>
              <w:t xml:space="preserve"> </w:t>
            </w:r>
            <w:r w:rsidR="007C58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занятия;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нетрадиционных: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необходимостью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задействуются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интернет-ресурсы.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002FE7">
        <w:trPr>
          <w:trHeight w:hRule="exact" w:val="277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138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138"/>
        </w:trPr>
        <w:tc>
          <w:tcPr>
            <w:tcW w:w="9424" w:type="dxa"/>
            <w:gridSpan w:val="6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 w:rsidTr="00002F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002F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002FE7">
        <w:trPr>
          <w:trHeight w:hRule="exact" w:val="326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308D" w:rsidRPr="00002FE7" w:rsidRDefault="00A347E7" w:rsidP="002130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130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</w:t>
            </w:r>
            <w:r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, Л. М. Предпринимательство как способ коммерциализации инновационных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проектов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монография / Л. М.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, М. В. Кузнецова ; МГТУ. -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МГТУ, 2017. - 1 электрон. опт. диск (</w:t>
            </w:r>
            <w:r w:rsidR="0021308D" w:rsidRPr="0021308D">
              <w:rPr>
                <w:rFonts w:ascii="Times New Roman" w:hAnsi="Times New Roman" w:cs="Times New Roman"/>
              </w:rPr>
              <w:t>CD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21308D">
              <w:rPr>
                <w:rFonts w:ascii="Times New Roman" w:hAnsi="Times New Roman" w:cs="Times New Roman"/>
              </w:rPr>
              <w:t>ROM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).</w:t>
            </w:r>
            <w:r w:rsidR="0021308D" w:rsidRPr="0021308D">
              <w:rPr>
                <w:rFonts w:ascii="Times New Roman" w:hAnsi="Times New Roman" w:cs="Times New Roman"/>
              </w:rPr>
              <w:t> 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="0021308D" w:rsidRPr="0021308D">
              <w:rPr>
                <w:rFonts w:ascii="Times New Roman" w:hAnsi="Times New Roman" w:cs="Times New Roman"/>
              </w:rPr>
              <w:t>URL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8" w:history="1">
              <w:r w:rsidR="0021308D" w:rsidRPr="00981251">
                <w:rPr>
                  <w:rStyle w:val="a5"/>
                  <w:rFonts w:ascii="Times New Roman" w:hAnsi="Times New Roman" w:cs="Times New Roman"/>
                </w:rPr>
                <w:t>https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magtu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informsystema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uploader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fileUpload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?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name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=2736.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show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21308D" w:rsidRPr="00981251">
                <w:rPr>
                  <w:rStyle w:val="a5"/>
                  <w:rFonts w:ascii="Times New Roman" w:hAnsi="Times New Roman" w:cs="Times New Roman"/>
                </w:rPr>
                <w:t>dcatalogues</w:t>
              </w:r>
              <w:proofErr w:type="spellEnd"/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/1/1132631/2736.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view</w:t>
              </w:r>
              <w:r w:rsidR="0021308D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r w:rsidR="0021308D" w:rsidRPr="00981251">
                <w:rPr>
                  <w:rStyle w:val="a5"/>
                  <w:rFonts w:ascii="Times New Roman" w:hAnsi="Times New Roman" w:cs="Times New Roman"/>
                </w:rPr>
                <w:t>true</w:t>
              </w:r>
            </w:hyperlink>
            <w:r w:rsid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(дата обращения: 14.05.2020). - Макрообъект. -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электронный. - Сведения </w:t>
            </w:r>
            <w:r w:rsidR="0021308D" w:rsidRPr="00002FE7">
              <w:rPr>
                <w:rFonts w:ascii="Times New Roman" w:hAnsi="Times New Roman" w:cs="Times New Roman"/>
                <w:lang w:val="ru-RU"/>
              </w:rPr>
              <w:t xml:space="preserve">доступны также на </w:t>
            </w:r>
            <w:r w:rsidR="0021308D" w:rsidRPr="00002FE7">
              <w:rPr>
                <w:rFonts w:ascii="Times New Roman" w:hAnsi="Times New Roman" w:cs="Times New Roman"/>
              </w:rPr>
              <w:t>CD</w:t>
            </w:r>
            <w:r w:rsidR="0021308D" w:rsidRPr="00002FE7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002FE7">
              <w:rPr>
                <w:rFonts w:ascii="Times New Roman" w:hAnsi="Times New Roman" w:cs="Times New Roman"/>
              </w:rPr>
              <w:t>ROM</w:t>
            </w:r>
            <w:r w:rsidR="0021308D" w:rsidRPr="00002FE7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002FE7" w:rsidRPr="00002FE7" w:rsidRDefault="00A347E7" w:rsidP="00002F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002FE7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002F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002FE7" w:rsidRPr="00002FE7">
              <w:rPr>
                <w:rFonts w:ascii="Times New Roman" w:hAnsi="Times New Roman" w:cs="Times New Roman"/>
                <w:lang w:val="ru-RU"/>
              </w:rPr>
              <w:t>Завойская</w:t>
            </w:r>
            <w:proofErr w:type="spell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, И. В. Основные категории 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маркетинга :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учебное пособие / И. В. </w:t>
            </w:r>
            <w:proofErr w:type="spellStart"/>
            <w:r w:rsidR="00002FE7" w:rsidRPr="00002FE7">
              <w:rPr>
                <w:rFonts w:ascii="Times New Roman" w:hAnsi="Times New Roman" w:cs="Times New Roman"/>
                <w:lang w:val="ru-RU"/>
              </w:rPr>
              <w:t>Завойская</w:t>
            </w:r>
            <w:proofErr w:type="spell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, Ю. А. Лимарева ; МГТУ. - 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МГТУ, 2016. - 1 электрон. опт. диск (</w:t>
            </w:r>
            <w:r w:rsidR="00002FE7" w:rsidRPr="00002FE7">
              <w:rPr>
                <w:rFonts w:ascii="Times New Roman" w:hAnsi="Times New Roman" w:cs="Times New Roman"/>
              </w:rPr>
              <w:t>CD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-</w:t>
            </w:r>
            <w:r w:rsidR="00002FE7" w:rsidRPr="00002FE7">
              <w:rPr>
                <w:rFonts w:ascii="Times New Roman" w:hAnsi="Times New Roman" w:cs="Times New Roman"/>
              </w:rPr>
              <w:t>ROM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="00002FE7" w:rsidRPr="00002FE7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. с титул. экрана. - </w:t>
            </w:r>
            <w:r w:rsidR="00002FE7" w:rsidRPr="00002FE7">
              <w:rPr>
                <w:rFonts w:ascii="Times New Roman" w:hAnsi="Times New Roman" w:cs="Times New Roman"/>
              </w:rPr>
              <w:t>URL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9" w:history="1">
              <w:r w:rsidR="00002FE7" w:rsidRPr="00981251">
                <w:rPr>
                  <w:rStyle w:val="a5"/>
                  <w:rFonts w:ascii="Times New Roman" w:hAnsi="Times New Roman" w:cs="Times New Roman"/>
                </w:rPr>
                <w:t>https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magtu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informsystema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uploader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fileUpload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?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name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=2388.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show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002FE7" w:rsidRPr="00981251">
                <w:rPr>
                  <w:rStyle w:val="a5"/>
                  <w:rFonts w:ascii="Times New Roman" w:hAnsi="Times New Roman" w:cs="Times New Roman"/>
                </w:rPr>
                <w:t>dcatalogues</w:t>
              </w:r>
              <w:proofErr w:type="spellEnd"/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/1/1130076/2388.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pdf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view</w:t>
              </w:r>
              <w:r w:rsidR="00002FE7" w:rsidRPr="00981251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r w:rsidR="00002FE7" w:rsidRPr="00981251">
                <w:rPr>
                  <w:rStyle w:val="a5"/>
                  <w:rFonts w:ascii="Times New Roman" w:hAnsi="Times New Roman" w:cs="Times New Roman"/>
                </w:rPr>
                <w:t>true</w:t>
              </w:r>
            </w:hyperlink>
            <w:r w:rsidR="00002F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(дата обращения: 14.05.2020). - Макрообъект. - </w:t>
            </w:r>
            <w:proofErr w:type="gramStart"/>
            <w:r w:rsidR="00002FE7" w:rsidRPr="00002FE7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="00002FE7" w:rsidRPr="00002FE7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002FE7" w:rsidRPr="00002FE7">
              <w:rPr>
                <w:rFonts w:ascii="Times New Roman" w:hAnsi="Times New Roman" w:cs="Times New Roman"/>
              </w:rPr>
              <w:t>CD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-</w:t>
            </w:r>
            <w:r w:rsidR="00002FE7" w:rsidRPr="00002FE7">
              <w:rPr>
                <w:rFonts w:ascii="Times New Roman" w:hAnsi="Times New Roman" w:cs="Times New Roman"/>
              </w:rPr>
              <w:t>ROM</w:t>
            </w:r>
            <w:r w:rsidR="00002FE7" w:rsidRPr="00002FE7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45BAD" w:rsidRPr="006639CA" w:rsidRDefault="00445B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5BAD" w:rsidRPr="0074720B" w:rsidTr="00002FE7">
        <w:trPr>
          <w:trHeight w:hRule="exact" w:val="8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445BAD" w:rsidP="00002F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45BAD" w:rsidRPr="0074720B" w:rsidTr="00755713">
        <w:trPr>
          <w:trHeight w:hRule="exact" w:val="138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002FE7">
        <w:trPr>
          <w:trHeight w:hRule="exact" w:val="5153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1308D" w:rsidRPr="0021308D" w:rsidRDefault="00A347E7" w:rsidP="002130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21308D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21308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, Л. М. Экономика. Сборник лекций в таблицах и схемах для обучающихся по техническим направлениям и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специальностям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учебное пособие / Л. М.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Вотчель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, Н. С. Ивашина, М. В. Кузнецова ; МГТУ. -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МГТУ, 2017. - 1 электрон. опт. диск (</w:t>
            </w:r>
            <w:r w:rsidR="0021308D" w:rsidRPr="0021308D">
              <w:rPr>
                <w:rFonts w:ascii="Times New Roman" w:hAnsi="Times New Roman" w:cs="Times New Roman"/>
              </w:rPr>
              <w:t>CD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21308D">
              <w:rPr>
                <w:rFonts w:ascii="Times New Roman" w:hAnsi="Times New Roman" w:cs="Times New Roman"/>
              </w:rPr>
              <w:t>ROM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="0021308D" w:rsidRPr="0021308D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. с титул. экрана. - </w:t>
            </w:r>
            <w:r w:rsidR="0021308D" w:rsidRPr="0021308D">
              <w:rPr>
                <w:rFonts w:ascii="Times New Roman" w:hAnsi="Times New Roman" w:cs="Times New Roman"/>
              </w:rPr>
              <w:t>URL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0" w:history="1">
              <w:r w:rsidR="0021308D" w:rsidRPr="0021308D">
                <w:rPr>
                  <w:rStyle w:val="a5"/>
                  <w:rFonts w:ascii="Times New Roman" w:hAnsi="Times New Roman" w:cs="Times New Roman"/>
                </w:rPr>
                <w:t>https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magtu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informsystema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ru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uploader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fileUpload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?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name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=3072.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pdf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show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21308D" w:rsidRPr="0021308D">
                <w:rPr>
                  <w:rStyle w:val="a5"/>
                  <w:rFonts w:ascii="Times New Roman" w:hAnsi="Times New Roman" w:cs="Times New Roman"/>
                </w:rPr>
                <w:t>dcatalogues</w:t>
              </w:r>
              <w:proofErr w:type="spellEnd"/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/1/1135266/3072.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pdf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&amp;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view</w:t>
              </w:r>
              <w:r w:rsidR="0021308D" w:rsidRPr="0021308D">
                <w:rPr>
                  <w:rStyle w:val="a5"/>
                  <w:rFonts w:ascii="Times New Roman" w:hAnsi="Times New Roman" w:cs="Times New Roman"/>
                  <w:lang w:val="ru-RU"/>
                </w:rPr>
                <w:t>=</w:t>
              </w:r>
              <w:r w:rsidR="0021308D" w:rsidRPr="0021308D">
                <w:rPr>
                  <w:rStyle w:val="a5"/>
                  <w:rFonts w:ascii="Times New Roman" w:hAnsi="Times New Roman" w:cs="Times New Roman"/>
                </w:rPr>
                <w:t>true</w:t>
              </w:r>
            </w:hyperlink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(дата обращения: 14.05.2020). - Макрообъект. - </w:t>
            </w:r>
            <w:proofErr w:type="gramStart"/>
            <w:r w:rsidR="0021308D" w:rsidRPr="0021308D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="0021308D" w:rsidRPr="0021308D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21308D" w:rsidRPr="0021308D">
              <w:rPr>
                <w:rFonts w:ascii="Times New Roman" w:hAnsi="Times New Roman" w:cs="Times New Roman"/>
              </w:rPr>
              <w:t>CD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-</w:t>
            </w:r>
            <w:r w:rsidR="0021308D" w:rsidRPr="0021308D">
              <w:rPr>
                <w:rFonts w:ascii="Times New Roman" w:hAnsi="Times New Roman" w:cs="Times New Roman"/>
              </w:rPr>
              <w:t>ROM</w:t>
            </w:r>
            <w:r w:rsidR="0021308D" w:rsidRPr="0021308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45BAD" w:rsidRPr="006639CA" w:rsidRDefault="00445BA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Назарова,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Масленникова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(CD-ROM).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39CA">
              <w:rPr>
                <w:lang w:val="ru-RU"/>
              </w:rPr>
              <w:t xml:space="preserve"> </w:t>
            </w:r>
            <w:hyperlink r:id="rId11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https://magtu.informsystema.ru/uploader/fileUpload?name=3419.pdf&amp;show=dcatalogues/1/1139859/3419.pdf&amp;view=true</w:t>
              </w:r>
            </w:hyperlink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978-5-9967-1054-6.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Инноватика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Наркевич,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Назаренко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(СD-ROM).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639CA">
              <w:rPr>
                <w:lang w:val="ru-RU"/>
              </w:rPr>
              <w:t xml:space="preserve"> </w:t>
            </w:r>
            <w:hyperlink r:id="rId12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https://magtu.informsystema.ru/uploader/fileUpload?name=40.pdf&amp;show=dcatalogues/1/1130335/40.pdf&amp;view=true</w:t>
              </w:r>
            </w:hyperlink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755713">
        <w:trPr>
          <w:trHeight w:hRule="exact" w:val="139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002FE7">
        <w:trPr>
          <w:trHeight w:hRule="exact" w:val="141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4E3E89" w:rsidRDefault="004E3E89" w:rsidP="004E3E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Спиридонова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Е. А.  Управление инновациями</w:t>
            </w:r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учебник и практикум для вузов / Е. А. Спиридонова. — </w:t>
            </w:r>
            <w:proofErr w:type="gram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298 с. — (Высшее образование). — ISBN 978-5-534-06608-1. — </w:t>
            </w:r>
            <w:proofErr w:type="gram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 :</w:t>
            </w:r>
            <w:proofErr w:type="gram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URL: </w:t>
            </w:r>
            <w:hyperlink r:id="rId13" w:history="1">
              <w:r w:rsidRPr="004E3E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https://urait.ru/bcode/455349</w:t>
              </w:r>
            </w:hyperlink>
            <w:r w:rsidRPr="004E3E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31.02.2020).</w:t>
            </w:r>
          </w:p>
        </w:tc>
      </w:tr>
      <w:tr w:rsidR="00445BAD" w:rsidRPr="0074720B" w:rsidTr="00755713">
        <w:trPr>
          <w:trHeight w:hRule="exact" w:val="463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002FE7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755713">
        <w:trPr>
          <w:trHeight w:hRule="exact" w:val="277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6639CA" w:rsidTr="00755713">
        <w:trPr>
          <w:trHeight w:hRule="exact" w:val="555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лицензии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755713">
        <w:trPr>
          <w:trHeight w:hRule="exact" w:val="818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7C5892" w:rsidRDefault="00A347E7">
            <w:pPr>
              <w:spacing w:after="0" w:line="240" w:lineRule="auto"/>
              <w:rPr>
                <w:sz w:val="24"/>
                <w:szCs w:val="24"/>
              </w:rPr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892">
              <w:t xml:space="preserve"> 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C5892">
              <w:t xml:space="preserve"> 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C5892">
              <w:t xml:space="preserve"> 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C5892"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C5892"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6639CA" w:rsidTr="00755713">
        <w:trPr>
          <w:trHeight w:hRule="exact" w:val="555"/>
        </w:trPr>
        <w:tc>
          <w:tcPr>
            <w:tcW w:w="20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755713" w:rsidRPr="006639CA" w:rsidTr="00755713">
        <w:trPr>
          <w:trHeight w:hRule="exact" w:val="1096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755713" w:rsidRDefault="007557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5713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 w:rsidP="002354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 w:rsidP="0023548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  <w:tr w:rsidR="00755713" w:rsidRPr="006639CA" w:rsidTr="00755713">
        <w:trPr>
          <w:trHeight w:hRule="exact" w:val="285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7Zip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  <w:tr w:rsidR="00755713" w:rsidRPr="006639CA" w:rsidTr="00755713">
        <w:trPr>
          <w:trHeight w:hRule="exact" w:val="138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098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3633" w:type="dxa"/>
            <w:gridSpan w:val="2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2420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  <w:tr w:rsidR="00755713" w:rsidRPr="0074720B" w:rsidTr="00002FE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55713" w:rsidRPr="006639CA" w:rsidRDefault="0075571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755713" w:rsidRPr="006639CA" w:rsidTr="00755713">
        <w:trPr>
          <w:trHeight w:hRule="exact" w:val="285"/>
        </w:trPr>
        <w:tc>
          <w:tcPr>
            <w:tcW w:w="202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  <w:tc>
          <w:tcPr>
            <w:tcW w:w="5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5713" w:rsidRPr="006639CA" w:rsidRDefault="0075571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Ссылка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71" w:type="dxa"/>
          </w:tcPr>
          <w:p w:rsidR="00755713" w:rsidRPr="006639CA" w:rsidRDefault="00755713">
            <w:pPr>
              <w:rPr>
                <w:lang w:val="ru-RU"/>
              </w:rPr>
            </w:pPr>
          </w:p>
        </w:tc>
      </w:tr>
    </w:tbl>
    <w:p w:rsidR="00445BAD" w:rsidRPr="006639CA" w:rsidRDefault="00445BA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760"/>
        <w:gridCol w:w="3321"/>
        <w:gridCol w:w="133"/>
      </w:tblGrid>
      <w:tr w:rsidR="00445BAD" w:rsidRPr="006639CA" w:rsidTr="00755713">
        <w:trPr>
          <w:trHeight w:hRule="exact" w:val="826"/>
        </w:trPr>
        <w:tc>
          <w:tcPr>
            <w:tcW w:w="142" w:type="dxa"/>
          </w:tcPr>
          <w:p w:rsidR="00445BAD" w:rsidRPr="007C5892" w:rsidRDefault="00445BAD"/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E89" w:rsidRDefault="00A347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C5892">
              <w:t xml:space="preserve"> </w:t>
            </w:r>
            <w:hyperlink r:id="rId14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445BAD" w:rsidRPr="007C5892" w:rsidRDefault="00A347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892">
              <w:t xml:space="preserve"> </w:t>
            </w:r>
          </w:p>
        </w:tc>
        <w:tc>
          <w:tcPr>
            <w:tcW w:w="133" w:type="dxa"/>
          </w:tcPr>
          <w:p w:rsidR="00445BAD" w:rsidRPr="007C5892" w:rsidRDefault="00445BAD"/>
        </w:tc>
      </w:tr>
      <w:tr w:rsidR="00445BAD" w:rsidRPr="006639CA" w:rsidTr="00755713">
        <w:trPr>
          <w:trHeight w:hRule="exact" w:val="555"/>
        </w:trPr>
        <w:tc>
          <w:tcPr>
            <w:tcW w:w="142" w:type="dxa"/>
          </w:tcPr>
          <w:p w:rsidR="00445BAD" w:rsidRPr="007C5892" w:rsidRDefault="00445BAD"/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Google</w:t>
            </w:r>
            <w:proofErr w:type="spellEnd"/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Scholar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E3E89" w:rsidRDefault="00A347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C5892">
              <w:t xml:space="preserve"> </w:t>
            </w:r>
            <w:hyperlink r:id="rId15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445BAD" w:rsidRPr="007C5892" w:rsidRDefault="00A347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892">
              <w:t xml:space="preserve"> </w:t>
            </w:r>
          </w:p>
        </w:tc>
        <w:tc>
          <w:tcPr>
            <w:tcW w:w="133" w:type="dxa"/>
          </w:tcPr>
          <w:p w:rsidR="00445BAD" w:rsidRPr="007C5892" w:rsidRDefault="00445BAD"/>
        </w:tc>
      </w:tr>
      <w:tr w:rsidR="00445BAD" w:rsidRPr="006639CA" w:rsidTr="00755713">
        <w:trPr>
          <w:trHeight w:hRule="exact" w:val="555"/>
        </w:trPr>
        <w:tc>
          <w:tcPr>
            <w:tcW w:w="142" w:type="dxa"/>
          </w:tcPr>
          <w:p w:rsidR="00445BAD" w:rsidRPr="007C5892" w:rsidRDefault="00445BAD"/>
        </w:tc>
        <w:tc>
          <w:tcPr>
            <w:tcW w:w="5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Pr="006639CA" w:rsidRDefault="00A347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639C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5BAD" w:rsidRDefault="00A347E7">
            <w:pPr>
              <w:spacing w:after="0" w:line="240" w:lineRule="auto"/>
              <w:jc w:val="both"/>
            </w:pPr>
            <w:r w:rsidRPr="007C5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C5892">
              <w:t xml:space="preserve"> </w:t>
            </w:r>
            <w:hyperlink r:id="rId16" w:history="1">
              <w:r w:rsidR="004E3E89" w:rsidRPr="00FF48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7C5892">
              <w:t xml:space="preserve"> </w:t>
            </w:r>
          </w:p>
          <w:p w:rsidR="004E3E89" w:rsidRPr="007C5892" w:rsidRDefault="004E3E8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3" w:type="dxa"/>
          </w:tcPr>
          <w:p w:rsidR="00445BAD" w:rsidRPr="007C5892" w:rsidRDefault="00445BAD"/>
        </w:tc>
      </w:tr>
      <w:tr w:rsidR="00445BAD" w:rsidRPr="0074720B" w:rsidTr="00755713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755713">
        <w:trPr>
          <w:trHeight w:hRule="exact" w:val="138"/>
        </w:trPr>
        <w:tc>
          <w:tcPr>
            <w:tcW w:w="142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5760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  <w:tr w:rsidR="00445BAD" w:rsidRPr="0074720B" w:rsidTr="00755713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39CA">
              <w:rPr>
                <w:lang w:val="ru-RU"/>
              </w:rPr>
              <w:t xml:space="preserve"> </w:t>
            </w:r>
          </w:p>
        </w:tc>
      </w:tr>
      <w:tr w:rsidR="00445BAD" w:rsidRPr="0074720B" w:rsidTr="00755713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MS</w:t>
            </w:r>
            <w:r w:rsidRPr="006639CA">
              <w:rPr>
                <w:lang w:val="ru-RU"/>
              </w:rPr>
              <w:t xml:space="preserve">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639CA">
              <w:rPr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  <w:p w:rsidR="00445BAD" w:rsidRPr="006639CA" w:rsidRDefault="00A347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39CA">
              <w:rPr>
                <w:lang w:val="ru-RU"/>
              </w:rPr>
              <w:t xml:space="preserve"> </w:t>
            </w:r>
          </w:p>
        </w:tc>
      </w:tr>
      <w:tr w:rsidR="00F40059" w:rsidRPr="0074720B" w:rsidTr="00755713">
        <w:trPr>
          <w:trHeight w:hRule="exact" w:val="14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40059" w:rsidRPr="006639CA" w:rsidRDefault="00F4005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45BAD" w:rsidRPr="0074720B" w:rsidTr="00755713">
        <w:trPr>
          <w:trHeight w:hRule="exact" w:val="405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5BAD" w:rsidRPr="006639CA" w:rsidRDefault="00445BAD">
            <w:pPr>
              <w:rPr>
                <w:lang w:val="ru-RU"/>
              </w:rPr>
            </w:pPr>
          </w:p>
        </w:tc>
      </w:tr>
    </w:tbl>
    <w:p w:rsidR="00445BAD" w:rsidRPr="006639CA" w:rsidRDefault="00445BAD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p w:rsidR="00A347E7" w:rsidRPr="006639CA" w:rsidRDefault="00A347E7" w:rsidP="00A347E7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A347E7" w:rsidRPr="006639CA" w:rsidRDefault="0074720B" w:rsidP="0074720B">
      <w:pPr>
        <w:pStyle w:val="1"/>
        <w:spacing w:before="0" w:after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6639CA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№1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Ситуация для анализа: «Российский рынок инноваций в современных условиях»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Без интеллектуального продукта, полученного в результате инновационной деятельности невозможно создать конкурентоспособную продукцию, имеющую высокий уровень </w:t>
      </w:r>
      <w:proofErr w:type="spellStart"/>
      <w:r w:rsidRPr="006639CA">
        <w:t>наукоемкости</w:t>
      </w:r>
      <w:proofErr w:type="spellEnd"/>
      <w:r w:rsidRPr="006639CA">
        <w:t xml:space="preserve"> и новизны. В настоящее время мировой рынок высоких технологий составляет примерно 2 трлн. Долл., из которых на долю США приходится 39%, Японии – 30%, Германии – 16%. В мире на одного ученого приходится 10 менеджеров, которые отбирают перспективные научно-технические достижения, своевременно патентуют изобретения, занимаются продвижением наукоемких товаров на рынок. В нашей стране на 10 ученых приходится один менеджер. В результате при наличии на внешнем рынке до 10% высокотехнологичных товаров организовать их продажу на внешнем рынке весьма сложно.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В российской науке из 100 направлений исследования 17 опережают мировой уровень. По ним разрабатываются проекты с детальными бизнес-планами, которые предполагают выход на мировой рынок. Имеется еще 22 направления с возможностью через несколько лет выйти на мировой уровень конкурентоспособности. Однако из-за ограниченности бюджетных средств государственная поддержка российской науки распространяется только на 17 направлений. К ним относятся: биотехнологии на основе биоинженерии, разработка атомной и космической техники, </w:t>
      </w:r>
      <w:proofErr w:type="spellStart"/>
      <w:r w:rsidRPr="006639CA">
        <w:t>биосовметимых</w:t>
      </w:r>
      <w:proofErr w:type="spellEnd"/>
      <w:r w:rsidRPr="006639CA">
        <w:t xml:space="preserve"> фармацевтических препаратов, систем искусственного интеллекта и виртуальной реальности, рекомбинантных вакцин, сверхтвердых материалов, мембран, катализаторов, </w:t>
      </w:r>
      <w:proofErr w:type="spellStart"/>
      <w:r w:rsidRPr="006639CA">
        <w:t>электронноионноплазменных</w:t>
      </w:r>
      <w:proofErr w:type="spellEnd"/>
      <w:r w:rsidRPr="006639CA">
        <w:t xml:space="preserve"> технологий и др.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Резкое снижение объемов инвестиций в обновление основных фондов и слабо развитое государственное регулирование поддержки инновационной деятельности привело к спаду инновационной активности в стране в целом. При этом изменилась структура инвестиций: в структуре затрат на инновации ведущую роль стали играть собственные средства – 77%, выросла доля иностранных инвестиций – до 10%, при этом бюджетные ассигнования сократились до 3%. Остальные финансовые ресурсы привлекались на условиях кредитования.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Вместе с тем заметную роль в оживлении инновационной активности российских предприятий сыграли дезинтеграционные процессы, связанные с формированием малых организационных структур в сфере инновационного бизнеса, учитывая тот факт, что 90% промышленной продукции выпускается предприятиями с достаточно высокой численностью работающих. Такие организации (в основном внедренческие) специализируются на выпуске небольших партий новой продукции по имеющимся патентам на изобретения, полезным моделям.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Таким образом, по данным прогноза без коренного изменения отношения к инновационной сфере на всех уровнях принятия решений в ближайшее время существенный рост инновационной активности промышленных предприятий не ожидается.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Ответьте на вопросы: </w:t>
      </w:r>
    </w:p>
    <w:p w:rsidR="00A347E7" w:rsidRPr="006639CA" w:rsidRDefault="00A347E7" w:rsidP="00A347E7">
      <w:pPr>
        <w:pStyle w:val="Default"/>
        <w:ind w:firstLine="720"/>
        <w:jc w:val="both"/>
      </w:pPr>
      <w:r w:rsidRPr="006639CA">
        <w:t xml:space="preserve">1. Почему Россия, несмотря на высокий научный и инновационный потенциал, уступает многим странам на рынке высоких технологий и инноваций?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t xml:space="preserve">2. Какие шаги могли бы предпринять российские промышленники в предприниматели для «завоевания» рынка инноваций?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3. Чем характеризуется современная ситуация на рынке высоких технологий и каковы приоритеты развития научно-технического прогресса?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4. Какие организационно-экономические нововведения способствуют инновационной активности и предпринимательству в стране?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t xml:space="preserve">5. Почему в ближайшее время не ожидается существенный рост инновационной активности промышленных предприятий. </w:t>
      </w:r>
    </w:p>
    <w:p w:rsidR="00A347E7" w:rsidRPr="006639CA" w:rsidRDefault="00A347E7" w:rsidP="00A347E7">
      <w:pPr>
        <w:pStyle w:val="Default"/>
        <w:ind w:firstLine="720"/>
        <w:jc w:val="both"/>
        <w:rPr>
          <w:color w:val="auto"/>
        </w:rPr>
      </w:pPr>
      <w:r w:rsidRPr="006639CA">
        <w:rPr>
          <w:color w:val="auto"/>
        </w:rPr>
        <w:lastRenderedPageBreak/>
        <w:t xml:space="preserve">6. Каковы причины кризисного положения, сложившегося в наукоемком секторе экономики 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tabs>
          <w:tab w:val="left" w:pos="480"/>
        </w:tabs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№2</w:t>
      </w:r>
    </w:p>
    <w:p w:rsidR="00A347E7" w:rsidRPr="006639CA" w:rsidRDefault="00A347E7" w:rsidP="00A347E7">
      <w:pPr>
        <w:pStyle w:val="Default"/>
        <w:ind w:firstLine="720"/>
      </w:pPr>
      <w:r w:rsidRPr="006639CA">
        <w:t xml:space="preserve">Ситуация для анализа: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 </w:t>
      </w:r>
    </w:p>
    <w:p w:rsidR="00A347E7" w:rsidRPr="006639CA" w:rsidRDefault="00A347E7" w:rsidP="00A347E7">
      <w:pPr>
        <w:pStyle w:val="Default"/>
        <w:ind w:firstLine="720"/>
        <w:jc w:val="both"/>
        <w:rPr>
          <w:i/>
          <w:iCs/>
        </w:rPr>
      </w:pPr>
      <w:r w:rsidRPr="006639CA">
        <w:t>Ответьте на вопросы: Как вы думаете, насколько это утверждение верно? Приведите примеры и обоснуйте свой ответ.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№3</w:t>
      </w:r>
    </w:p>
    <w:p w:rsidR="00A347E7" w:rsidRPr="006639CA" w:rsidRDefault="00A347E7" w:rsidP="00A347E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Выполнить практическую работу по теме «Национальная инновационная система государства». Страна исследования выбирается произвольно студентом из предложенного списка либо по согласованию с преподавателем. В работе должны быть рассмотрены вопросы становления НИС, структура НИС, роль государства в процессе становления НИС, существующие проблемы и возможности их решения. Список государств: США, Великобритания, Швеция, Канада, Япония, Израиль, Индия, Китай, Франция, Южная Корея, Гонконг, Сингапур, Германия.</w:t>
      </w:r>
    </w:p>
    <w:p w:rsidR="00A347E7" w:rsidRPr="006639CA" w:rsidRDefault="00A347E7" w:rsidP="00A347E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№4</w:t>
      </w:r>
    </w:p>
    <w:p w:rsidR="00A347E7" w:rsidRPr="006639CA" w:rsidRDefault="00A347E7" w:rsidP="00A347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Выделить лидерские качества личности, необходимые для успешной предпринимательской деятельности.</w:t>
      </w:r>
    </w:p>
    <w:p w:rsidR="00A347E7" w:rsidRPr="006639CA" w:rsidRDefault="00A347E7" w:rsidP="00A347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Составить «Словарь молодого предпринимателя»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№5</w:t>
      </w:r>
    </w:p>
    <w:p w:rsidR="00A347E7" w:rsidRPr="006639CA" w:rsidRDefault="00A347E7" w:rsidP="00A347E7">
      <w:pPr>
        <w:pStyle w:val="a6"/>
        <w:numPr>
          <w:ilvl w:val="0"/>
          <w:numId w:val="6"/>
        </w:numPr>
        <w:tabs>
          <w:tab w:val="clear" w:pos="1560"/>
          <w:tab w:val="num" w:pos="600"/>
        </w:tabs>
        <w:spacing w:after="0"/>
        <w:ind w:left="0" w:firstLine="0"/>
      </w:pPr>
      <w:r w:rsidRPr="006639CA">
        <w:rPr>
          <w:color w:val="000000"/>
          <w:shd w:val="clear" w:color="auto" w:fill="FFFFFF"/>
        </w:rPr>
        <w:t>Подготовить перечень документов для регистрации предпринимательской деятельности.</w:t>
      </w:r>
    </w:p>
    <w:p w:rsidR="00A347E7" w:rsidRPr="006639CA" w:rsidRDefault="00A347E7" w:rsidP="00A347E7">
      <w:pPr>
        <w:pStyle w:val="a6"/>
        <w:numPr>
          <w:ilvl w:val="0"/>
          <w:numId w:val="6"/>
        </w:numPr>
        <w:tabs>
          <w:tab w:val="clear" w:pos="1560"/>
          <w:tab w:val="num" w:pos="600"/>
        </w:tabs>
        <w:spacing w:after="0"/>
        <w:ind w:left="0" w:firstLine="0"/>
      </w:pPr>
      <w:r w:rsidRPr="006639CA">
        <w:rPr>
          <w:color w:val="000000"/>
          <w:shd w:val="clear" w:color="auto" w:fill="FFFFFF"/>
        </w:rPr>
        <w:t>Подготовить анализ преимуществ и недостатков индивидуальной предпринимательской деятельности.</w:t>
      </w:r>
    </w:p>
    <w:p w:rsidR="00A347E7" w:rsidRPr="006639CA" w:rsidRDefault="00A347E7" w:rsidP="00A347E7">
      <w:pPr>
        <w:pStyle w:val="a6"/>
        <w:numPr>
          <w:ilvl w:val="0"/>
          <w:numId w:val="6"/>
        </w:numPr>
        <w:tabs>
          <w:tab w:val="clear" w:pos="1560"/>
          <w:tab w:val="num" w:pos="600"/>
        </w:tabs>
        <w:spacing w:after="0"/>
        <w:ind w:left="0" w:firstLine="0"/>
      </w:pPr>
      <w:r w:rsidRPr="006639CA">
        <w:t xml:space="preserve">Подготовьте сравнительную характеристику следующих предпринимательских форм: </w:t>
      </w:r>
    </w:p>
    <w:p w:rsidR="00A347E7" w:rsidRPr="006639CA" w:rsidRDefault="00A347E7" w:rsidP="00A347E7">
      <w:pPr>
        <w:pStyle w:val="Default"/>
      </w:pPr>
      <w:r w:rsidRPr="006639CA">
        <w:t xml:space="preserve">1. Венчурные фирмы. </w:t>
      </w:r>
    </w:p>
    <w:p w:rsidR="00A347E7" w:rsidRPr="006639CA" w:rsidRDefault="00A347E7" w:rsidP="00A347E7">
      <w:pPr>
        <w:pStyle w:val="Default"/>
      </w:pPr>
      <w:r w:rsidRPr="006639CA">
        <w:t>2. Фирмы-</w:t>
      </w:r>
      <w:proofErr w:type="spellStart"/>
      <w:r w:rsidRPr="006639CA">
        <w:t>эксплеренты</w:t>
      </w:r>
      <w:proofErr w:type="spellEnd"/>
      <w:r w:rsidRPr="006639CA">
        <w:t xml:space="preserve">. </w:t>
      </w:r>
    </w:p>
    <w:p w:rsidR="00A347E7" w:rsidRPr="006639CA" w:rsidRDefault="00A347E7" w:rsidP="00A347E7">
      <w:pPr>
        <w:pStyle w:val="Default"/>
      </w:pPr>
      <w:r w:rsidRPr="006639CA">
        <w:t>3. Фирмы-</w:t>
      </w:r>
      <w:proofErr w:type="spellStart"/>
      <w:r w:rsidRPr="006639CA">
        <w:t>патиенты</w:t>
      </w:r>
      <w:proofErr w:type="spellEnd"/>
      <w:r w:rsidRPr="006639CA">
        <w:t>. Фирмы-</w:t>
      </w:r>
      <w:proofErr w:type="spellStart"/>
      <w:r w:rsidRPr="006639CA">
        <w:t>виоленты</w:t>
      </w:r>
      <w:proofErr w:type="spellEnd"/>
      <w:r w:rsidRPr="006639CA">
        <w:t xml:space="preserve">. </w:t>
      </w:r>
    </w:p>
    <w:p w:rsidR="00A347E7" w:rsidRPr="006639CA" w:rsidRDefault="00A347E7" w:rsidP="00A347E7">
      <w:pPr>
        <w:pStyle w:val="Default"/>
      </w:pPr>
      <w:r w:rsidRPr="006639CA">
        <w:t>4.</w:t>
      </w:r>
      <w:r w:rsidRPr="006639CA">
        <w:rPr>
          <w:b/>
          <w:bCs/>
        </w:rPr>
        <w:t xml:space="preserve"> </w:t>
      </w:r>
      <w:r w:rsidRPr="006639CA">
        <w:t xml:space="preserve">Фирмы-коммутанты. 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№6</w:t>
      </w:r>
    </w:p>
    <w:p w:rsidR="00A347E7" w:rsidRPr="006639CA" w:rsidRDefault="00A347E7" w:rsidP="00A347E7">
      <w:pPr>
        <w:pStyle w:val="Default"/>
        <w:ind w:firstLine="720"/>
      </w:pPr>
      <w:r w:rsidRPr="006639CA">
        <w:rPr>
          <w:shd w:val="clear" w:color="auto" w:fill="FFFFFF"/>
        </w:rPr>
        <w:t>Подготовить сообщение о налогообложении предпринимательской деятельности.</w:t>
      </w:r>
    </w:p>
    <w:p w:rsidR="00A347E7" w:rsidRPr="006639CA" w:rsidRDefault="00A347E7" w:rsidP="00A347E7">
      <w:pPr>
        <w:pStyle w:val="Default"/>
        <w:ind w:firstLine="720"/>
      </w:pPr>
      <w:r w:rsidRPr="006639CA">
        <w:t xml:space="preserve">Определить цену собственного капитала акционерной компании, если собственный капитал имеет следующую структуру: </w:t>
      </w: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52"/>
        <w:gridCol w:w="4452"/>
      </w:tblGrid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Финансовый источник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Сумма, тыс. руб.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Акционерный капитал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3000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Амортизационный фонд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600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Прибыль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1300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Безвозмездные поступления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100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Рыночная капитализация компании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5000 </w:t>
            </w:r>
          </w:p>
        </w:tc>
      </w:tr>
      <w:tr w:rsidR="00A347E7" w:rsidRPr="006639CA" w:rsidTr="00F40059">
        <w:trPr>
          <w:trHeight w:val="109"/>
        </w:trPr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Дивиденды </w:t>
            </w:r>
          </w:p>
        </w:tc>
        <w:tc>
          <w:tcPr>
            <w:tcW w:w="4452" w:type="dxa"/>
          </w:tcPr>
          <w:p w:rsidR="00A347E7" w:rsidRPr="006639CA" w:rsidRDefault="00A347E7" w:rsidP="00F40059">
            <w:pPr>
              <w:pStyle w:val="Default"/>
            </w:pPr>
            <w:r w:rsidRPr="006639CA">
              <w:t xml:space="preserve">130 </w:t>
            </w:r>
          </w:p>
        </w:tc>
      </w:tr>
    </w:tbl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Задание для самостоятельной работы №7</w:t>
      </w:r>
    </w:p>
    <w:p w:rsidR="00A347E7" w:rsidRPr="006639CA" w:rsidRDefault="00A347E7" w:rsidP="00A347E7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Подготовьте письменные ответы на следующие вопросы: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1. Какими основными документами руководствоваться в вопросах кадрового обеспечения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предприятия?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Какие существуют каналы поиска новых сотрудников?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Дайте краткую характеристику методов отбора персонала?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Дайте определение трудовому договору. 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Дайте определение и характеристику </w:t>
      </w:r>
      <w:proofErr w:type="spellStart"/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аутстафингу</w:t>
      </w:r>
      <w:proofErr w:type="spellEnd"/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347E7" w:rsidRPr="006639CA" w:rsidRDefault="00A347E7" w:rsidP="00A347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8 Перечислите преимущества и недостатки привлечения иностранных работников, в том числе и на руководящие должности.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  <w:r w:rsidRPr="006639CA"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Перечень тем для подготовки к семинарским занятиям: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  <w:r w:rsidRPr="006639CA">
        <w:rPr>
          <w:bCs/>
          <w:i/>
          <w:color w:val="000000"/>
        </w:rPr>
        <w:t xml:space="preserve">Тема 1. </w:t>
      </w:r>
      <w:r w:rsidRPr="006639CA">
        <w:t>Инновационный процесс: характеристика, этапы, модели</w:t>
      </w:r>
    </w:p>
    <w:p w:rsidR="00A347E7" w:rsidRPr="006639CA" w:rsidRDefault="00A347E7" w:rsidP="00A347E7">
      <w:pPr>
        <w:pStyle w:val="a6"/>
        <w:spacing w:after="0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>Понятие инноваций и зарождение теории инноваций.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 xml:space="preserve">Современные подходы к определению инноваций и модели инновационного процесса. 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 xml:space="preserve">Классификация инноваций. 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>Инновационный процесс и его этапы. </w:t>
      </w:r>
    </w:p>
    <w:p w:rsidR="00A347E7" w:rsidRPr="006639CA" w:rsidRDefault="00A347E7" w:rsidP="00A347E7">
      <w:pPr>
        <w:pStyle w:val="a6"/>
        <w:numPr>
          <w:ilvl w:val="0"/>
          <w:numId w:val="1"/>
        </w:numPr>
        <w:spacing w:after="0"/>
        <w:ind w:left="0" w:firstLine="33"/>
        <w:rPr>
          <w:shd w:val="clear" w:color="auto" w:fill="FFFFFF"/>
        </w:rPr>
      </w:pPr>
      <w:r w:rsidRPr="006639CA">
        <w:rPr>
          <w:shd w:val="clear" w:color="auto" w:fill="FFFFFF"/>
        </w:rPr>
        <w:t xml:space="preserve">Необходимость инноваций в деятельности предприятия и продуцируемые инновациями эффекты. </w:t>
      </w:r>
    </w:p>
    <w:p w:rsidR="00A347E7" w:rsidRPr="006639CA" w:rsidRDefault="00A347E7" w:rsidP="00A347E7">
      <w:pPr>
        <w:pStyle w:val="Style10"/>
        <w:rPr>
          <w:color w:val="FF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</w:rPr>
      </w:pPr>
      <w:r w:rsidRPr="006639CA">
        <w:rPr>
          <w:bCs/>
          <w:i/>
          <w:color w:val="000000"/>
        </w:rPr>
        <w:t>Тема 2.</w:t>
      </w:r>
      <w:r w:rsidRPr="006639CA">
        <w:rPr>
          <w:bCs/>
          <w:i/>
        </w:rPr>
        <w:t xml:space="preserve"> </w:t>
      </w:r>
      <w:r w:rsidRPr="006639CA">
        <w:rPr>
          <w:i/>
        </w:rPr>
        <w:t>Инновационный проект как субъект рыночной экономики. Бизнес-план как инновационный проект. Технология разработки бизнес-плана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  <w:r w:rsidRPr="006639CA">
        <w:rPr>
          <w:bCs/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</w:pPr>
      <w:r w:rsidRPr="006639CA">
        <w:t>Инновационный проект: сущность и специфика существования в рыночной экономике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</w:pPr>
      <w:r w:rsidRPr="006639CA">
        <w:t>Требования к составлению бизнес-плана инновационного проекта.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  <w:rPr>
          <w:i/>
          <w:color w:val="000000"/>
        </w:rPr>
      </w:pPr>
      <w:r w:rsidRPr="006639CA">
        <w:t>Особенности содержания бизнес-плана инновационного проекта.</w:t>
      </w:r>
    </w:p>
    <w:p w:rsidR="00A347E7" w:rsidRPr="006639CA" w:rsidRDefault="00A347E7" w:rsidP="00A347E7">
      <w:pPr>
        <w:pStyle w:val="a6"/>
        <w:widowControl/>
        <w:numPr>
          <w:ilvl w:val="0"/>
          <w:numId w:val="8"/>
        </w:numPr>
        <w:tabs>
          <w:tab w:val="clear" w:pos="1320"/>
          <w:tab w:val="num" w:pos="840"/>
        </w:tabs>
        <w:autoSpaceDE/>
        <w:autoSpaceDN/>
        <w:adjustRightInd/>
        <w:spacing w:after="0"/>
        <w:ind w:left="0" w:firstLine="0"/>
        <w:rPr>
          <w:i/>
          <w:color w:val="000000"/>
        </w:rPr>
      </w:pPr>
      <w:r w:rsidRPr="006639CA">
        <w:t>Механизм реализации бизнес-плана.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/>
          <w:bCs/>
          <w:i/>
          <w:iCs/>
        </w:rPr>
      </w:pPr>
      <w:r w:rsidRPr="006639CA">
        <w:rPr>
          <w:i/>
          <w:color w:val="000000"/>
        </w:rPr>
        <w:t xml:space="preserve">Тема 3. </w:t>
      </w:r>
      <w:r w:rsidRPr="006639CA">
        <w:rPr>
          <w:i/>
          <w:iCs/>
        </w:rPr>
        <w:t>Национальная инновационная система.</w:t>
      </w:r>
      <w:r w:rsidRPr="006639CA">
        <w:rPr>
          <w:b/>
          <w:bCs/>
          <w:i/>
          <w:iCs/>
        </w:rPr>
        <w:t xml:space="preserve"> 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iCs/>
          <w:color w:val="000000"/>
        </w:rPr>
      </w:pPr>
      <w:r w:rsidRPr="006639CA">
        <w:rPr>
          <w:i/>
          <w:iCs/>
        </w:rPr>
        <w:t>Государственное регулирование инновационной деятельности</w:t>
      </w:r>
    </w:p>
    <w:p w:rsidR="00A347E7" w:rsidRPr="006639CA" w:rsidRDefault="00A347E7" w:rsidP="00A347E7">
      <w:pPr>
        <w:pStyle w:val="a6"/>
        <w:spacing w:after="0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numPr>
          <w:ilvl w:val="0"/>
          <w:numId w:val="2"/>
        </w:numPr>
        <w:tabs>
          <w:tab w:val="clear" w:pos="720"/>
          <w:tab w:val="num" w:pos="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Инновационная политика РФ: цели и задачи. Инновационная политика государства. Политика в области инновационной деятельности как элемент системы государственного регулирования. Системная организация инновационной деятельности в РФ. Принципы государственной инновационной политики РФ.</w:t>
      </w:r>
    </w:p>
    <w:p w:rsidR="00A347E7" w:rsidRPr="006639CA" w:rsidRDefault="00A347E7" w:rsidP="00A347E7">
      <w:pPr>
        <w:numPr>
          <w:ilvl w:val="0"/>
          <w:numId w:val="2"/>
        </w:numPr>
        <w:tabs>
          <w:tab w:val="clear" w:pos="720"/>
          <w:tab w:val="num" w:pos="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Государственные органы регулирования инновационной деятельности. Уровни деятельности государства (общегосударственный (федеральный), региональный (местный)). Органы законодательной власти. Органы исполнительной власти. Государственные внебюджетные формы поддержки инновационной деятельности.</w:t>
      </w:r>
    </w:p>
    <w:p w:rsidR="00A347E7" w:rsidRPr="006639CA" w:rsidRDefault="00A347E7" w:rsidP="00A347E7">
      <w:pPr>
        <w:numPr>
          <w:ilvl w:val="0"/>
          <w:numId w:val="2"/>
        </w:numPr>
        <w:tabs>
          <w:tab w:val="clear" w:pos="720"/>
          <w:tab w:val="num" w:pos="1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Инновационное законодательство РФ. Специальная законодательная база об инновациях. Инструменты регулирования и поддержки инновационной деятельности. Прямые и косвенные меры регулирования инновационной деятельности, их состав. Механизм </w:t>
      </w:r>
      <w:proofErr w:type="spellStart"/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частно</w:t>
      </w:r>
      <w:proofErr w:type="spellEnd"/>
      <w:r w:rsidRPr="006639C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-государственного партнёрства в сфере НИОКР. Формы государственной поддержки инновационной деятельности. Виды и направления регулирования инновационной деятельности.</w:t>
      </w:r>
    </w:p>
    <w:p w:rsidR="00A347E7" w:rsidRPr="006639CA" w:rsidRDefault="00A347E7" w:rsidP="004E3E89">
      <w:pPr>
        <w:spacing w:after="0" w:line="240" w:lineRule="auto"/>
        <w:jc w:val="center"/>
        <w:rPr>
          <w:b/>
          <w:bCs/>
          <w:szCs w:val="24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bCs/>
          <w:i/>
          <w:color w:val="000000"/>
        </w:rPr>
      </w:pPr>
      <w:r w:rsidRPr="006639CA">
        <w:rPr>
          <w:bCs/>
          <w:i/>
          <w:color w:val="000000"/>
        </w:rPr>
        <w:t xml:space="preserve">Тема  4. </w:t>
      </w:r>
      <w:r w:rsidRPr="006639CA">
        <w:rPr>
          <w:i/>
        </w:rPr>
        <w:t>Предпринимательская деятельность и предпринимательские способности. Субъекты предпринимательской активности.</w:t>
      </w:r>
    </w:p>
    <w:p w:rsidR="00A347E7" w:rsidRPr="006639CA" w:rsidRDefault="00A347E7" w:rsidP="00A347E7">
      <w:pPr>
        <w:pStyle w:val="a6"/>
        <w:spacing w:after="0"/>
        <w:jc w:val="center"/>
        <w:rPr>
          <w:i/>
          <w:color w:val="000000"/>
        </w:rPr>
      </w:pPr>
      <w:r w:rsidRPr="006639CA">
        <w:rPr>
          <w:i/>
          <w:color w:val="000000"/>
        </w:rPr>
        <w:lastRenderedPageBreak/>
        <w:t>Вопросы для обсуждения:</w:t>
      </w:r>
    </w:p>
    <w:p w:rsidR="00A347E7" w:rsidRPr="006639CA" w:rsidRDefault="00A347E7" w:rsidP="00A347E7">
      <w:pPr>
        <w:numPr>
          <w:ilvl w:val="0"/>
          <w:numId w:val="4"/>
        </w:numPr>
        <w:shd w:val="clear" w:color="auto" w:fill="FFFFFF"/>
        <w:tabs>
          <w:tab w:val="clear" w:pos="1080"/>
          <w:tab w:val="num" w:pos="4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 xml:space="preserve">Предпринимательская деятельность и предпринимательские способности. </w:t>
      </w:r>
    </w:p>
    <w:p w:rsidR="00A347E7" w:rsidRPr="006639CA" w:rsidRDefault="00A347E7" w:rsidP="00A347E7">
      <w:pPr>
        <w:numPr>
          <w:ilvl w:val="0"/>
          <w:numId w:val="4"/>
        </w:numPr>
        <w:shd w:val="clear" w:color="auto" w:fill="FFFFFF"/>
        <w:tabs>
          <w:tab w:val="clear" w:pos="1080"/>
          <w:tab w:val="num" w:pos="4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Предпринимательская среда и пространство.</w:t>
      </w:r>
    </w:p>
    <w:p w:rsidR="00A347E7" w:rsidRPr="006639CA" w:rsidRDefault="00A347E7" w:rsidP="00A347E7">
      <w:pPr>
        <w:numPr>
          <w:ilvl w:val="0"/>
          <w:numId w:val="4"/>
        </w:numPr>
        <w:shd w:val="clear" w:color="auto" w:fill="FFFFFF"/>
        <w:tabs>
          <w:tab w:val="clear" w:pos="1080"/>
          <w:tab w:val="num" w:pos="4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История развития теории инновационного предпринимательства. 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Cs/>
          <w:color w:val="000000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</w:rPr>
      </w:pPr>
      <w:r w:rsidRPr="006639CA">
        <w:rPr>
          <w:i/>
          <w:color w:val="000000"/>
        </w:rPr>
        <w:t xml:space="preserve">Тема 5. </w:t>
      </w:r>
      <w:r w:rsidRPr="006639CA">
        <w:rPr>
          <w:i/>
        </w:rPr>
        <w:t>Формы инновационного предпринимательства. Основные признаки малых инновационных предприятий (МИП)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Экономическая организация. Природа фирмы.</w:t>
      </w:r>
    </w:p>
    <w:p w:rsidR="00A347E7" w:rsidRPr="006639CA" w:rsidRDefault="00A347E7" w:rsidP="00A347E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Фирма как способ организации предпринимательской деятельности. Экономическая основа инновационного предпринимательства.</w:t>
      </w:r>
    </w:p>
    <w:p w:rsidR="00A347E7" w:rsidRPr="006639CA" w:rsidRDefault="00A347E7" w:rsidP="00A347E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sz w:val="24"/>
          <w:szCs w:val="24"/>
          <w:lang w:val="ru-RU"/>
        </w:rPr>
        <w:t>Малые и крупные предприятия в инновационном бизнесе.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  <w:rPr>
          <w:rStyle w:val="FontStyle22"/>
          <w:b/>
          <w:bCs/>
          <w:sz w:val="24"/>
          <w:szCs w:val="24"/>
        </w:rPr>
      </w:pP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</w:rPr>
      </w:pPr>
      <w:r w:rsidRPr="006639CA">
        <w:rPr>
          <w:i/>
          <w:color w:val="000000"/>
        </w:rPr>
        <w:t xml:space="preserve">Тема 6. </w:t>
      </w:r>
      <w:r w:rsidRPr="006639CA">
        <w:rPr>
          <w:i/>
        </w:rPr>
        <w:t>Финансирование инновационной деятельности предприятий и организаций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Финансирование развития инновационной деятельности.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Условия выделения бюджетных средств.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Каналы финансирования (ФЦП, конкурсное финансирование через фонды, </w:t>
      </w:r>
      <w:proofErr w:type="spellStart"/>
      <w:r w:rsidRPr="006639CA">
        <w:rPr>
          <w:shd w:val="clear" w:color="auto" w:fill="FFFFFF"/>
        </w:rPr>
        <w:t>частно</w:t>
      </w:r>
      <w:proofErr w:type="spellEnd"/>
      <w:r w:rsidRPr="006639CA">
        <w:rPr>
          <w:shd w:val="clear" w:color="auto" w:fill="FFFFFF"/>
        </w:rPr>
        <w:t xml:space="preserve">-государственное партнерство).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Источники финансирования инновационной деятельности. </w:t>
      </w:r>
    </w:p>
    <w:p w:rsidR="00A347E7" w:rsidRPr="006639CA" w:rsidRDefault="00A347E7" w:rsidP="00A347E7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rPr>
          <w:i/>
          <w:iCs/>
          <w:color w:val="000000"/>
        </w:rPr>
      </w:pPr>
      <w:r w:rsidRPr="006639CA">
        <w:rPr>
          <w:shd w:val="clear" w:color="auto" w:fill="FFFFFF"/>
        </w:rPr>
        <w:t xml:space="preserve">Венчурный инновационный фонд. </w:t>
      </w:r>
    </w:p>
    <w:p w:rsidR="00A347E7" w:rsidRPr="006639CA" w:rsidRDefault="00A347E7" w:rsidP="004E3E89">
      <w:pPr>
        <w:pStyle w:val="a6"/>
        <w:numPr>
          <w:ilvl w:val="0"/>
          <w:numId w:val="7"/>
        </w:numPr>
        <w:tabs>
          <w:tab w:val="clear" w:pos="1287"/>
          <w:tab w:val="num" w:pos="720"/>
        </w:tabs>
        <w:spacing w:after="0"/>
        <w:ind w:left="-120" w:firstLine="33"/>
        <w:jc w:val="center"/>
        <w:rPr>
          <w:i/>
          <w:color w:val="000000"/>
        </w:rPr>
      </w:pPr>
      <w:r w:rsidRPr="006639CA">
        <w:rPr>
          <w:shd w:val="clear" w:color="auto" w:fill="FFFFFF"/>
        </w:rPr>
        <w:t>Институты развития финансовой инновационной инфраструктуры.</w:t>
      </w:r>
      <w:r w:rsidRPr="006639CA">
        <w:br/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7</w:t>
      </w:r>
      <w:r w:rsidRPr="006639CA">
        <w:rPr>
          <w:rFonts w:ascii="Times New Roman" w:hAnsi="Times New Roman" w:cs="Times New Roman"/>
          <w:i/>
          <w:sz w:val="24"/>
          <w:szCs w:val="24"/>
          <w:lang w:val="ru-RU"/>
        </w:rPr>
        <w:t>.Кадровое обеспечение предпринимательской деятельности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  <w:r w:rsidRPr="006639CA">
        <w:rPr>
          <w:i/>
          <w:color w:val="000000"/>
        </w:rPr>
        <w:t>Вопросы для обсуждения:</w:t>
      </w:r>
    </w:p>
    <w:p w:rsidR="00A347E7" w:rsidRPr="006639CA" w:rsidRDefault="00A347E7" w:rsidP="00A347E7">
      <w:pPr>
        <w:pStyle w:val="a6"/>
        <w:spacing w:after="0"/>
        <w:ind w:left="357" w:hanging="357"/>
        <w:jc w:val="center"/>
        <w:rPr>
          <w:i/>
          <w:color w:val="000000"/>
        </w:rPr>
      </w:pP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  <w:r w:rsidRPr="006639CA">
        <w:t xml:space="preserve">1. </w:t>
      </w:r>
      <w:proofErr w:type="spellStart"/>
      <w:r w:rsidRPr="006639CA">
        <w:t>Питько</w:t>
      </w:r>
      <w:proofErr w:type="spellEnd"/>
      <w:r w:rsidRPr="006639CA">
        <w:t xml:space="preserve"> О.А., Пищугина О.С. Связи с общественностью в бизнесе [Электронный ресурс] : Учебно-методическое пособие -  Магнитогорск: МГТУ, 2017. – 1 электрон. опт. диск (CD-ROM).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  <w:r w:rsidRPr="006639CA">
        <w:t xml:space="preserve">2.Литовская Ю.В., </w:t>
      </w:r>
      <w:proofErr w:type="spellStart"/>
      <w:r w:rsidRPr="006639CA">
        <w:t>Трубицына</w:t>
      </w:r>
      <w:proofErr w:type="spellEnd"/>
      <w:r w:rsidRPr="006639CA">
        <w:t xml:space="preserve"> О.Г. Теория и практика бизнес-планирования [Электронный ресурс] : Учебное пособие -  Магнитогорск: МГТУ, 2017. – 1 электрон. опт. диск (CD-ROM).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</w:pPr>
      <w:r w:rsidRPr="006639CA">
        <w:t>3.Кузнецова Н.В. Менеджмент в малом бизнесе. Часть 1. Малый бизнес в рыночной экономике [Электронный ресурс] : Учебное пособие -  Магнитогорск: МГТУ, 2019. – 1 электрон. опт. диск (CD-ROM).</w:t>
      </w:r>
    </w:p>
    <w:p w:rsidR="00A347E7" w:rsidRPr="006639CA" w:rsidRDefault="00A347E7" w:rsidP="00A347E7">
      <w:pPr>
        <w:pStyle w:val="a6"/>
        <w:widowControl/>
        <w:autoSpaceDE/>
        <w:autoSpaceDN/>
        <w:adjustRightInd/>
        <w:spacing w:after="0"/>
        <w:ind w:firstLine="600"/>
        <w:rPr>
          <w:rStyle w:val="FontStyle22"/>
          <w:b/>
          <w:bCs/>
          <w:sz w:val="24"/>
          <w:szCs w:val="24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  <w:t>Методические рекомендации для подготовки к семинару: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rPr>
          <w:rStyle w:val="FontStyle20"/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При подготовке к семинарскому занятию студенту необходимо начать с изучения задания, обозначенного в теме. Затем студент должен изучить материалы той литературы, которая указана в списке к семинарскому заданию. Все материалы к семинарскому занятию должны быть подготовлены письменно. Приветствуется поиск литературы самостоятельно по теме семинарского занятия.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755713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column"/>
      </w:r>
      <w:r w:rsidR="00A347E7" w:rsidRPr="006639C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A347E7" w:rsidRPr="006639CA" w:rsidRDefault="00A347E7" w:rsidP="00A347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347E7" w:rsidRPr="006639CA" w:rsidRDefault="0074720B" w:rsidP="0074720B">
      <w:pPr>
        <w:pStyle w:val="1"/>
        <w:spacing w:before="0" w:after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6639CA">
        <w:rPr>
          <w:rStyle w:val="FontStyle20"/>
          <w:rFonts w:ascii="Times New Roman" w:hAnsi="Times New Roman" w:cs="Times New Roman"/>
          <w:sz w:val="24"/>
          <w:szCs w:val="24"/>
        </w:rPr>
        <w:t xml:space="preserve">ОЦЕНОЧНЫЕ СРЕДСТВА ДЛЯ ПРОВЕДЕНИЯ ПРОМЕЖУТОЧНОЙ </w:t>
      </w:r>
      <w:bookmarkStart w:id="0" w:name="_GoBack"/>
      <w:bookmarkEnd w:id="0"/>
      <w:r w:rsidRPr="006639CA">
        <w:rPr>
          <w:rStyle w:val="FontStyle20"/>
          <w:rFonts w:ascii="Times New Roman" w:hAnsi="Times New Roman" w:cs="Times New Roman"/>
          <w:sz w:val="24"/>
          <w:szCs w:val="24"/>
        </w:rPr>
        <w:t>АТТЕСТАЦИИ</w:t>
      </w: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31" w:type="pct"/>
        <w:tblInd w:w="-6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"/>
        <w:gridCol w:w="2400"/>
        <w:gridCol w:w="6328"/>
      </w:tblGrid>
      <w:tr w:rsidR="00A347E7" w:rsidRPr="006639CA" w:rsidTr="00F40059">
        <w:trPr>
          <w:trHeight w:val="753"/>
          <w:tblHeader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347E7" w:rsidRPr="0074720B" w:rsidTr="00F40059">
        <w:trPr>
          <w:trHeight w:val="230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Style w:val="FontStyle16"/>
                <w:sz w:val="24"/>
                <w:szCs w:val="24"/>
                <w:lang w:val="ru-RU"/>
              </w:rPr>
              <w:t xml:space="preserve">УК-2: 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управлять проектом на всех этапах его жизненного цикла</w:t>
            </w:r>
          </w:p>
        </w:tc>
      </w:tr>
      <w:tr w:rsidR="00A347E7" w:rsidRPr="0074720B" w:rsidTr="00F40059">
        <w:trPr>
          <w:trHeight w:val="1619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 2.1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firstLine="42"/>
              <w:jc w:val="both"/>
              <w:rPr>
                <w:i/>
                <w:iCs/>
                <w:szCs w:val="24"/>
                <w:lang w:val="ru-RU"/>
              </w:rPr>
            </w:pPr>
            <w:r w:rsidRPr="006639CA">
              <w:rPr>
                <w:i/>
                <w:iCs/>
                <w:szCs w:val="24"/>
                <w:lang w:val="ru-RU"/>
              </w:rPr>
              <w:t xml:space="preserve">Теоретические вопросы: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1.Что такое инновация и какими отличительными признаками она характеризуется?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2.Какова роль инноваций в предпринимательской деятельности?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3.Перечислите основные принципы инновационного менеджмента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hanging="42"/>
              <w:jc w:val="both"/>
              <w:rPr>
                <w:szCs w:val="24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4. Кто является основоположником теории </w:t>
            </w:r>
            <w:proofErr w:type="spellStart"/>
            <w:r w:rsidRPr="006639CA">
              <w:rPr>
                <w:szCs w:val="24"/>
                <w:lang w:val="ru-RU"/>
              </w:rPr>
              <w:t>инноватики</w:t>
            </w:r>
            <w:proofErr w:type="spellEnd"/>
            <w:r w:rsidRPr="006639CA">
              <w:rPr>
                <w:szCs w:val="24"/>
                <w:lang w:val="ru-RU"/>
              </w:rPr>
              <w:t>?</w:t>
            </w:r>
          </w:p>
          <w:p w:rsidR="00A347E7" w:rsidRPr="006639CA" w:rsidRDefault="00A347E7" w:rsidP="00F40059">
            <w:pPr>
              <w:pStyle w:val="Default"/>
              <w:ind w:hanging="42"/>
            </w:pPr>
            <w:r w:rsidRPr="006639CA">
              <w:t xml:space="preserve">5.Каковы базовые организационные формы инноваций? </w:t>
            </w:r>
          </w:p>
          <w:p w:rsidR="00A347E7" w:rsidRPr="006639CA" w:rsidRDefault="00A347E7" w:rsidP="00F40059">
            <w:pPr>
              <w:pStyle w:val="Default"/>
              <w:ind w:hanging="42"/>
            </w:pPr>
            <w:r w:rsidRPr="006639CA">
              <w:t xml:space="preserve">6. В чем состоят преимущества малого инновационного бизнеса в сравнении с крупным? </w:t>
            </w:r>
          </w:p>
          <w:p w:rsidR="00A347E7" w:rsidRPr="006639CA" w:rsidRDefault="00A347E7" w:rsidP="00F40059">
            <w:pPr>
              <w:pStyle w:val="Default"/>
              <w:ind w:hanging="42"/>
            </w:pPr>
            <w:r w:rsidRPr="006639CA">
              <w:t xml:space="preserve">7. Каковы виды малых инновационных фирм?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8.Каковы источники финансирования инновационных проектов предприятий?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9. В чем состоит сущность венчурного финансирования?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10.Что представляет собой инновационный проект и каковы его основные элементы?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11. Назовите участников инновационного проекта.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12. Что понимают под управлением инновационным проектом?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13.Определите цели и задачи проектного управления инновационной деятельности.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14. Назовите нормативно-правовые и законодательные акты, направленные на стимулирование научной, научно-технической и инновационной деятельности в РФ.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15. Назовите нормативно-правовые акты, направленные на регулирование налогообложения инновационной деятельности в РФ. </w:t>
            </w:r>
          </w:p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firstLine="42"/>
              <w:jc w:val="both"/>
              <w:rPr>
                <w:i/>
                <w:color w:val="C00000"/>
                <w:szCs w:val="24"/>
                <w:highlight w:val="yellow"/>
                <w:lang w:val="ru-RU"/>
              </w:rPr>
            </w:pPr>
            <w:r w:rsidRPr="006639CA">
              <w:rPr>
                <w:szCs w:val="24"/>
                <w:lang w:val="ru-RU"/>
              </w:rPr>
              <w:t xml:space="preserve">16. Раскройте основные направления российской инновационной политики. </w:t>
            </w:r>
          </w:p>
        </w:tc>
      </w:tr>
      <w:tr w:rsidR="00A347E7" w:rsidRPr="0074720B" w:rsidTr="00F40059">
        <w:trPr>
          <w:trHeight w:val="258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УК-2.2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a8"/>
              <w:tabs>
                <w:tab w:val="left" w:pos="2"/>
              </w:tabs>
              <w:ind w:left="4"/>
              <w:jc w:val="both"/>
              <w:rPr>
                <w:bCs/>
                <w:sz w:val="24"/>
                <w:szCs w:val="24"/>
              </w:rPr>
            </w:pPr>
            <w:r w:rsidRPr="006639CA">
              <w:rPr>
                <w:sz w:val="24"/>
                <w:szCs w:val="24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Классифицируйте ниже перечисленные критерии выбора инновационного проекта по группам А-Е: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А. Цели организации, стратегия, политика и ценности.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B. Финансовые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C. Научно-технические критерии (для проектов НИОКР)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D. Производственные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E. Внешние и экологические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F. Рыночные критерии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1.Потенциальный годовой размер прибыли.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2.Устойчивость положения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3.Стартовые затраты на осуществление проекта.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4.Возможности использования налоговых льгот.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5.Вероятность технического успеха.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lastRenderedPageBreak/>
              <w:t xml:space="preserve">6.Стоимость и время разработки.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7.Воздействие на другие проекты.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8.Уникальность продукции (отсутствие аналогов).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9.Структура и количество выбросов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10. Структура и количество отходов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11. Ожидаемый объем продаж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12. Вероятность коммерческого успеха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13. Необходимая специализация и кооперация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14. Ожидаемая норма чистой прибыли.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15. Соответствие проекта отношению организации к риску.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16. Предполагаемая потребность в продукте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17. Воздействие на существующие продукты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18. Предполагаемые затраты и цена продукта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19. Поведение конкурентов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20. Необходимые каналы реализации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21. Наличие научно-технических ресурсов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22. Перспектива научно-технического развития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23. Соответствие имиджу организации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24. Безопасность производства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25. Наличие необходимых научно-технических ресурсов.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26. Движение затрат и доходов во времени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27. Оправданность изменений в стратегии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28. Соответствие проекта стратегии НИОКР в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29. Совместимость проекта с миссией и стратегией организации.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30. Соответствие проекта отношению организации к нововведениям.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31. Оптимальность структуры затрат на продукт, заложенный в проекте.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32. Патентная чистота (не нарушены ли права </w:t>
            </w:r>
            <w:proofErr w:type="spellStart"/>
            <w:r w:rsidRPr="006639CA">
              <w:t>патентодержателей</w:t>
            </w:r>
            <w:proofErr w:type="spellEnd"/>
            <w:r w:rsidRPr="006639CA">
              <w:t xml:space="preserve">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33. Патентоспособность (возможна ли защита проекта патентом)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34. Возможные будущие применения новой генерируемой технологии.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35. Потребности в услугах консультативных фирм или размещении внешних заказов на НИОКР.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36. Нужны ли технологические нововведения для осуществления проекта?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37. Соответствие проекта имеющимся производственным мощностям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38. Наличие производственного персонала (по численности и квалификации).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39. Величина издержек производства (по сравнению с конкурентами).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40. Потребность в дополнительных производственных мощностях (дополнительном оборудовании).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41. Вредное воздействие продуктов и производственных процессов. 37 </w:t>
            </w:r>
          </w:p>
          <w:p w:rsidR="00A347E7" w:rsidRPr="006639CA" w:rsidRDefault="00A347E7" w:rsidP="00F40059">
            <w:pPr>
              <w:pStyle w:val="Default"/>
              <w:pageBreakBefore/>
              <w:rPr>
                <w:color w:val="auto"/>
              </w:rPr>
            </w:pPr>
            <w:r w:rsidRPr="006639CA">
              <w:rPr>
                <w:color w:val="auto"/>
              </w:rPr>
              <w:lastRenderedPageBreak/>
              <w:t xml:space="preserve">42. Правовое обеспечение проекта, соответствие законодательству.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43. Возможное влияние перспективного законодательства на проект.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44. Реакция общественного мнения на осуществление проекта.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45. Структура и количество используемых энергоресурсов.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46. Условия утилизации продукта после его использования.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47. Размер инвестиций (вложения в производство, вложения в маркетинг; для проектов НИОКР затраты на проведение исследования и стоимость развития, если исследование успешно).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48. Фондоотдача, т.е. отношение среднего годового валового дохода, полученного от проекта, к капитальным затратам (чем выше уровень фондоотдачи, тем ниже в общих расходах организации доля постоянных издержек, не зависящих от изменения загрузки производственных мощностей, а, следовательно, тем меньше будут убытки в случае ухудшения экономической конъюнктуры; если уровень фондоотдачи в данной организации ниже среднеотраслевого, то в случае кризиса у нее больше шансов разориться одной из первых).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49. Соответствие проекта требованиям организации с учетом </w:t>
            </w:r>
            <w:proofErr w:type="spellStart"/>
            <w:r w:rsidRPr="006639CA">
              <w:rPr>
                <w:color w:val="auto"/>
              </w:rPr>
              <w:t>временнго</w:t>
            </w:r>
            <w:proofErr w:type="spellEnd"/>
            <w:r w:rsidRPr="006639CA">
              <w:rPr>
                <w:color w:val="auto"/>
              </w:rPr>
              <w:t xml:space="preserve"> аспекта (долгосрочный или краткосрочный).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50. Соответствие проекта потенциалу роста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51. Степень диверсификации организации, влияющая на устойчивость ее положения.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52. Влияние больших финансовых затрат и отсрочки получения прибыли на современное состояние дел в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53. Соответствие проекта критериям экономической эффективности капиталовложений, принятым в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54. Влияние возможного отклонения времени, затрат и исполнения задач от запланированных, а также влияние неудачи проекта на состояние дел в организации.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55. Предполагаемое время, по истечении которого данный проект начнет приносить доходы.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56. Наличие финансов в нужные моменты времени.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57. Влияние принятия данного проекта на другие проекты, требующие финансовых средств.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58. Необходимость привлечения заемного капитала (кредитов) для финансирования проекта, и его доля в инвестициях.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59. Финансовый риск, связанный с осуществлением проекта. </w:t>
            </w:r>
          </w:p>
          <w:p w:rsidR="00A347E7" w:rsidRPr="006639CA" w:rsidRDefault="00A347E7" w:rsidP="00F40059">
            <w:pPr>
              <w:pStyle w:val="Default"/>
              <w:rPr>
                <w:color w:val="auto"/>
              </w:rPr>
            </w:pPr>
            <w:r w:rsidRPr="006639CA">
              <w:rPr>
                <w:color w:val="auto"/>
              </w:rPr>
              <w:t xml:space="preserve">60. Стабильность поступления доходов от проекта (обеспечивает ли проект устойчивое повышение темпов </w:t>
            </w:r>
            <w:r w:rsidRPr="006639CA">
              <w:rPr>
                <w:color w:val="auto"/>
              </w:rPr>
              <w:lastRenderedPageBreak/>
              <w:t xml:space="preserve">роста доходов фирмы, или доход от года к году будет колебаться). </w:t>
            </w:r>
          </w:p>
          <w:p w:rsidR="00A347E7" w:rsidRPr="006639CA" w:rsidRDefault="00A347E7" w:rsidP="00F40059">
            <w:pPr>
              <w:pStyle w:val="a6"/>
              <w:tabs>
                <w:tab w:val="left" w:pos="3535"/>
              </w:tabs>
              <w:suppressAutoHyphens/>
              <w:autoSpaceDE/>
              <w:autoSpaceDN/>
              <w:adjustRightInd/>
              <w:spacing w:after="0"/>
              <w:ind w:firstLine="0"/>
              <w:rPr>
                <w:color w:val="000000"/>
              </w:rPr>
            </w:pPr>
            <w:r w:rsidRPr="006639CA">
              <w:t>61. Период времени, через который начнется выпуск продукции (услуг).</w:t>
            </w:r>
          </w:p>
        </w:tc>
      </w:tr>
      <w:tr w:rsidR="00A347E7" w:rsidRPr="0074720B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УК-2.3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Default"/>
            </w:pPr>
            <w:r w:rsidRPr="006639CA"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Выполнение самостоятельного проекта, в который входит разработка и описание процесса развития реальной идеи (нового процесса, продукта, бизнеса).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В проекте должны быть описаны следующие аспекты: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Суть предложенной инновации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Польза для компании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Краткая история компании, отрасли и рынка.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– Описание необходимых ресурсов  с учетом возможных рисков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Способы внедрения инновации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С какими сложностями инновации придется столкнуться (культурные, финансовые...)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– Что может быть предпринято, чтобы разрешить эти сложности (стратегия </w:t>
            </w:r>
            <w:proofErr w:type="spellStart"/>
            <w:r w:rsidRPr="006639CA">
              <w:t>легитимизации</w:t>
            </w:r>
            <w:proofErr w:type="spellEnd"/>
            <w:r w:rsidRPr="006639CA">
              <w:t xml:space="preserve">). </w:t>
            </w:r>
          </w:p>
          <w:p w:rsidR="00A347E7" w:rsidRPr="006639CA" w:rsidRDefault="00A347E7" w:rsidP="00F40059">
            <w:pPr>
              <w:pStyle w:val="Default"/>
            </w:pPr>
          </w:p>
        </w:tc>
      </w:tr>
      <w:tr w:rsidR="00A347E7" w:rsidRPr="006639CA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УК-2.4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aa"/>
              <w:shd w:val="clear" w:color="auto" w:fill="FFFFFF"/>
              <w:tabs>
                <w:tab w:val="left" w:pos="-284"/>
                <w:tab w:val="num" w:pos="162"/>
                <w:tab w:val="left" w:pos="402"/>
              </w:tabs>
              <w:autoSpaceDE w:val="0"/>
              <w:autoSpaceDN w:val="0"/>
              <w:adjustRightInd w:val="0"/>
              <w:spacing w:line="240" w:lineRule="auto"/>
              <w:ind w:left="42" w:right="-427" w:firstLine="42"/>
              <w:jc w:val="both"/>
              <w:rPr>
                <w:i/>
                <w:iCs/>
                <w:szCs w:val="24"/>
                <w:lang w:val="ru-RU"/>
              </w:rPr>
            </w:pPr>
            <w:r w:rsidRPr="006639CA">
              <w:rPr>
                <w:i/>
                <w:iCs/>
                <w:szCs w:val="24"/>
                <w:lang w:val="ru-RU"/>
              </w:rPr>
              <w:t xml:space="preserve">Вопросы к зачету: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1. Анализ факторов, определяющих выбор стратегии и необходимые условия для ее реализации. </w:t>
            </w:r>
          </w:p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Укажите, какой тип исследования необходимо провести, чтобы получить ответы на следующие вопросы: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Компания, занимающаяся разработкой приложения по доставке еды, нашла уникальную на рынке нишу: приготовление и доставка домашней еды по запросу соседей. Необходимо оценить конкурентоспособность предложения.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Компания разрабатывает приложение, в котором можно найти информацию об имеющихся поблизости удобствах для родителей с маленькими детьми (</w:t>
            </w:r>
            <w:proofErr w:type="spellStart"/>
            <w:r w:rsidRPr="006639CA">
              <w:t>пеленальные</w:t>
            </w:r>
            <w:proofErr w:type="spellEnd"/>
            <w:r w:rsidRPr="006639CA">
              <w:t xml:space="preserve"> комнаты, рестораны с детским питанием, аптеки и т. д.). Необходимо изучить модель поведения потребителей с маленькими детьми и оценить способ использования данного приложения.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Компания оценивает возможность открытия завода и переноса производства на локальный рынок для большего его освоения. Необходимо принять решение о целесообразности данных вложений.</w:t>
            </w:r>
          </w:p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</w:p>
        </w:tc>
      </w:tr>
      <w:tr w:rsidR="00A347E7" w:rsidRPr="006639CA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УК-2.5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Предлагает процедуры и механизмы оценки качества проекта, инфраструктурные условия для </w:t>
            </w: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внедрения результатов проекта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  <w:iCs/>
              </w:rPr>
            </w:pPr>
            <w:r w:rsidRPr="006639CA">
              <w:rPr>
                <w:i/>
                <w:iCs/>
              </w:rPr>
              <w:lastRenderedPageBreak/>
              <w:t>Практические задания: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1.Приведите примеры факторов, влияющих на инвестиционную привлекательность вашего проекта.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2.Перечислите результаты, которые вы можете получить, реализуя ваш проект, и затраты, которые для этого необходимы. Попробуйте оценить их в денежном выражении</w:t>
            </w:r>
          </w:p>
        </w:tc>
      </w:tr>
      <w:tr w:rsidR="00A347E7" w:rsidRPr="0074720B" w:rsidTr="00F400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Default"/>
            </w:pPr>
            <w:r w:rsidRPr="006639CA">
              <w:t>УК-3: Способен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A347E7" w:rsidRPr="006639CA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УК-3.1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Вырабатывает стратегию командной работы и на ее основе организует отбор членов команды для достижения поставленной цели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 xml:space="preserve">Вопросы к зачету: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1.Стратегическое планирование и внешняя среда фирмы.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2. Стратегические шаги компаний по планированию взаимоотношений с субъектами микросреды в целях повышения уровня своей </w:t>
            </w:r>
            <w:proofErr w:type="spellStart"/>
            <w:r w:rsidRPr="006639CA">
              <w:t>инновативности</w:t>
            </w:r>
            <w:proofErr w:type="spellEnd"/>
            <w:r w:rsidRPr="006639CA">
              <w:t xml:space="preserve">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 xml:space="preserve">3. Конкурентные стратегии </w:t>
            </w:r>
            <w:proofErr w:type="spellStart"/>
            <w:r w:rsidRPr="006639CA">
              <w:t>пролонгирования</w:t>
            </w:r>
            <w:proofErr w:type="spellEnd"/>
            <w:r w:rsidRPr="006639CA">
              <w:t xml:space="preserve"> эффекта от инноваций: стратегии «блокирования», «опережения» и «кооперации». 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4.Характеристика активных (технологических) и пассивных (маркетинговых) стратегий.</w:t>
            </w:r>
          </w:p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</w:pPr>
            <w:r w:rsidRPr="006639CA">
              <w:t>Выберите два-три лозунга для своей команды, которые, на ваш взгляд, помогут сформировать командный дух. Дайте обоснование выбору.</w:t>
            </w:r>
          </w:p>
        </w:tc>
      </w:tr>
      <w:tr w:rsidR="00A347E7" w:rsidRPr="0074720B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УК-3.2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Делегирует полномочия членам команды и распределяет поручения, организует и корректирует работу команды, дает обратную связь по результатам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bottom"/>
          </w:tcPr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>Практическое задание: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Вы пришли в компанию по объявлению: «Крупной известной компании, лидеру отрасли, требуются инициативные и креативные сотрудники, опыт работы не обязателен».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 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— расширить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зарекомендовать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основания в 1992 году. График работы с 09:00 до 18:00. Особо указывается, что в компании ежедневно проводятся планерки у генерального директора­ в 18:00, на которых каждый сотрудник отчитывается в том, что сделано за день. Пропуск такой планерки карается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 xml:space="preserve">штрафом, неоднократный пропуск — увольнением. В 09:00 ежедневно аналогичные совещания проводят начальники отделов, на них каждому сотруднику дается конкретное задание на день, которое он должен выполнить. 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Вопросы для проверки: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1. На какой тип лидерства ориентирована данная компания? Единоличное или командное лидерство?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>2. Можно ли сказать, что в компании сформирован командный дух? Обоснуйте свое предположение.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lastRenderedPageBreak/>
              <w:t>3. Можно ли эту компанию назвать проектно-ориентированной? Основанной на командной работе?</w:t>
            </w:r>
          </w:p>
          <w:p w:rsidR="00A347E7" w:rsidRPr="006639CA" w:rsidRDefault="00A347E7" w:rsidP="00F40059">
            <w:pPr>
              <w:pStyle w:val="Default"/>
              <w:jc w:val="both"/>
            </w:pPr>
            <w:r w:rsidRPr="006639CA">
              <w:t xml:space="preserve">4. Соответствует ли истине объявление о найме сотрудников? Этой компании действительно нужны креативные </w:t>
            </w:r>
            <w:proofErr w:type="spellStart"/>
            <w:r w:rsidRPr="006639CA">
              <w:t>иинициативные</w:t>
            </w:r>
            <w:proofErr w:type="spellEnd"/>
            <w:r w:rsidRPr="006639CA">
              <w:t xml:space="preserve"> сотрудники?</w:t>
            </w:r>
          </w:p>
        </w:tc>
      </w:tr>
      <w:tr w:rsidR="00A347E7" w:rsidRPr="0074720B" w:rsidTr="00F40059">
        <w:trPr>
          <w:trHeight w:val="446"/>
        </w:trPr>
        <w:tc>
          <w:tcPr>
            <w:tcW w:w="6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УК-3.3</w:t>
            </w: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47E7" w:rsidRPr="006639CA" w:rsidRDefault="00A347E7" w:rsidP="00F400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Организует обсуждение результатов работы, в т.ч. в рамках дискуссии с привлечением оппонентов</w:t>
            </w:r>
          </w:p>
        </w:tc>
        <w:tc>
          <w:tcPr>
            <w:tcW w:w="31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47E7" w:rsidRPr="006639CA" w:rsidRDefault="00A347E7" w:rsidP="00F40059">
            <w:pPr>
              <w:pStyle w:val="Default"/>
              <w:rPr>
                <w:i/>
              </w:rPr>
            </w:pPr>
            <w:r w:rsidRPr="006639CA">
              <w:rPr>
                <w:i/>
              </w:rPr>
              <w:t>Решение практической задачи</w:t>
            </w:r>
          </w:p>
          <w:p w:rsidR="00A347E7" w:rsidRPr="006639CA" w:rsidRDefault="00A347E7" w:rsidP="00F40059">
            <w:pPr>
              <w:spacing w:after="0" w:line="240" w:lineRule="auto"/>
              <w:ind w:left="49" w:hanging="4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Команда из шести человек трудилась над выполнением одного заказа. При этом каждый затратил 50 </w:t>
            </w:r>
            <w:proofErr w:type="spellStart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человекочасов</w:t>
            </w:r>
            <w:proofErr w:type="spellEnd"/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Заказ принес компании 1 200 000 рублей. </w:t>
            </w:r>
          </w:p>
          <w:p w:rsidR="00A347E7" w:rsidRPr="006639CA" w:rsidRDefault="00A347E7" w:rsidP="00F40059">
            <w:pPr>
              <w:spacing w:after="0" w:line="240" w:lineRule="auto"/>
              <w:ind w:left="49" w:hanging="49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39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Определите производительность труда каждого сотрудника в расчете на человеко-час.</w:t>
            </w:r>
          </w:p>
          <w:p w:rsidR="00A347E7" w:rsidRPr="006639CA" w:rsidRDefault="00A347E7" w:rsidP="00F40059">
            <w:pPr>
              <w:pStyle w:val="Default"/>
            </w:pPr>
          </w:p>
        </w:tc>
      </w:tr>
    </w:tbl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A347E7" w:rsidRPr="006639CA" w:rsidRDefault="00A347E7" w:rsidP="00A347E7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</w:t>
      </w:r>
      <w:r w:rsidRPr="006639CA">
        <w:rPr>
          <w:rStyle w:val="FontStyle21"/>
          <w:sz w:val="24"/>
          <w:szCs w:val="24"/>
          <w:lang w:val="ru-RU"/>
        </w:rPr>
        <w:t>Инновационное предпринимательство</w:t>
      </w: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проводится в форме зачета.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 может выставляться как по положениям рейтинга, определенных по СМКОД кафедры, так и проводиться в форме защиты проекта</w:t>
      </w:r>
      <w:r w:rsidRPr="006639CA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. </w:t>
      </w:r>
    </w:p>
    <w:p w:rsidR="00A347E7" w:rsidRPr="006639CA" w:rsidRDefault="00A347E7" w:rsidP="00A347E7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highlight w:val="yellow"/>
          <w:lang w:val="ru-RU"/>
        </w:rPr>
      </w:pPr>
    </w:p>
    <w:p w:rsidR="00A347E7" w:rsidRPr="006639CA" w:rsidRDefault="00A347E7" w:rsidP="00A347E7">
      <w:pPr>
        <w:pStyle w:val="a8"/>
        <w:tabs>
          <w:tab w:val="left" w:pos="2"/>
        </w:tabs>
        <w:ind w:left="2" w:firstLine="718"/>
        <w:jc w:val="both"/>
        <w:rPr>
          <w:rStyle w:val="FontStyle20"/>
          <w:rFonts w:ascii="Times New Roman" w:hAnsi="Times New Roman" w:cs="Times New Roman"/>
          <w:iCs/>
          <w:sz w:val="24"/>
          <w:szCs w:val="24"/>
        </w:rPr>
      </w:pPr>
      <w:r w:rsidRPr="006639CA">
        <w:rPr>
          <w:rStyle w:val="FontStyle20"/>
          <w:rFonts w:ascii="Times New Roman" w:hAnsi="Times New Roman" w:cs="Times New Roman"/>
          <w:b/>
          <w:bCs/>
          <w:iCs/>
          <w:sz w:val="24"/>
          <w:szCs w:val="24"/>
        </w:rPr>
        <w:t>Критерии оценки знаний и умений студентов для получения зачета по дисциплине:</w:t>
      </w:r>
    </w:p>
    <w:p w:rsidR="00A347E7" w:rsidRPr="006639CA" w:rsidRDefault="00A347E7" w:rsidP="00A347E7">
      <w:pPr>
        <w:pStyle w:val="a8"/>
        <w:tabs>
          <w:tab w:val="left" w:pos="2"/>
        </w:tabs>
        <w:ind w:left="2" w:firstLine="718"/>
        <w:jc w:val="both"/>
        <w:rPr>
          <w:sz w:val="24"/>
          <w:szCs w:val="24"/>
        </w:rPr>
      </w:pPr>
      <w:r w:rsidRPr="006639CA">
        <w:rPr>
          <w:sz w:val="24"/>
          <w:szCs w:val="24"/>
        </w:rPr>
        <w:t xml:space="preserve"> для получения «зачтено» - студент должен представить инновационный проект по следующим требованиям (возможно выполнение в команде):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Название проекта и компании.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Проблема на рынке (какая и у кого). 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проблемы.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конкуренты. 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Конкурентные преимущества предлагаемого решения.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Бизнес-модель компании.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Маркетинговая стратегия. 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Стадия проекта. Основные этапы и контрольные точки.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Финансовый прогноз: план продаж, финансовый поток.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финансовые показатели проекта.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инвестиций. Структура сделки.</w:t>
      </w:r>
    </w:p>
    <w:p w:rsidR="00A347E7" w:rsidRPr="006639CA" w:rsidRDefault="00A347E7" w:rsidP="00A347E7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3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Команда проекта (состав и опыт).</w:t>
      </w:r>
    </w:p>
    <w:p w:rsidR="00A347E7" w:rsidRPr="006639CA" w:rsidRDefault="00A347E7">
      <w:pPr>
        <w:rPr>
          <w:lang w:val="ru-RU"/>
        </w:rPr>
      </w:pPr>
    </w:p>
    <w:p w:rsidR="00A347E7" w:rsidRPr="006639CA" w:rsidRDefault="00A347E7">
      <w:pPr>
        <w:rPr>
          <w:lang w:val="ru-RU"/>
        </w:rPr>
      </w:pPr>
    </w:p>
    <w:sectPr w:rsidR="00A347E7" w:rsidRPr="006639CA" w:rsidSect="00445BA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073F"/>
    <w:multiLevelType w:val="hybridMultilevel"/>
    <w:tmpl w:val="40963742"/>
    <w:lvl w:ilvl="0" w:tplc="F20EA02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F15A36"/>
    <w:multiLevelType w:val="hybridMultilevel"/>
    <w:tmpl w:val="3EC0AA5C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EC4F3E"/>
    <w:multiLevelType w:val="hybridMultilevel"/>
    <w:tmpl w:val="872AE3D6"/>
    <w:lvl w:ilvl="0" w:tplc="F20EA022">
      <w:start w:val="1"/>
      <w:numFmt w:val="bullet"/>
      <w:lvlText w:val="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3AF61E0D"/>
    <w:multiLevelType w:val="hybridMultilevel"/>
    <w:tmpl w:val="28F8FE56"/>
    <w:lvl w:ilvl="0" w:tplc="F20EA022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53E712D9"/>
    <w:multiLevelType w:val="hybridMultilevel"/>
    <w:tmpl w:val="A6D4A1BE"/>
    <w:lvl w:ilvl="0" w:tplc="F20EA0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5088E"/>
    <w:multiLevelType w:val="multilevel"/>
    <w:tmpl w:val="AD96D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5123D1B"/>
    <w:multiLevelType w:val="hybridMultilevel"/>
    <w:tmpl w:val="D6DC327A"/>
    <w:lvl w:ilvl="0" w:tplc="F20EA02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6F1564"/>
    <w:multiLevelType w:val="hybridMultilevel"/>
    <w:tmpl w:val="83CCA6FC"/>
    <w:lvl w:ilvl="0" w:tplc="F20EA0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02FE7"/>
    <w:rsid w:val="0002418B"/>
    <w:rsid w:val="001F0BC7"/>
    <w:rsid w:val="0021308D"/>
    <w:rsid w:val="00445BAD"/>
    <w:rsid w:val="004E3E89"/>
    <w:rsid w:val="006639CA"/>
    <w:rsid w:val="0074720B"/>
    <w:rsid w:val="00755713"/>
    <w:rsid w:val="007C5892"/>
    <w:rsid w:val="00A347E7"/>
    <w:rsid w:val="00A36CFB"/>
    <w:rsid w:val="00D31453"/>
    <w:rsid w:val="00E04D63"/>
    <w:rsid w:val="00E209E2"/>
    <w:rsid w:val="00F40059"/>
    <w:rsid w:val="00F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0D8B09"/>
  <w15:docId w15:val="{9B25AB07-B1A0-444C-A7FB-FC50B46A7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BAD"/>
  </w:style>
  <w:style w:type="paragraph" w:styleId="1">
    <w:name w:val="heading 1"/>
    <w:basedOn w:val="a"/>
    <w:next w:val="a"/>
    <w:link w:val="10"/>
    <w:qFormat/>
    <w:rsid w:val="00A347E7"/>
    <w:pPr>
      <w:keepNext/>
      <w:spacing w:before="240" w:after="120" w:line="240" w:lineRule="auto"/>
      <w:ind w:left="567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47E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A347E7"/>
    <w:rPr>
      <w:color w:val="0000FF" w:themeColor="hyperlink"/>
      <w:u w:val="single"/>
    </w:rPr>
  </w:style>
  <w:style w:type="character" w:customStyle="1" w:styleId="FontStyle20">
    <w:name w:val="Font Style20"/>
    <w:basedOn w:val="a0"/>
    <w:rsid w:val="00A347E7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347E7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A34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A347E7"/>
    <w:rPr>
      <w:rFonts w:ascii="Georgia" w:hAnsi="Georgia" w:cs="Georgia"/>
      <w:sz w:val="12"/>
      <w:szCs w:val="12"/>
    </w:rPr>
  </w:style>
  <w:style w:type="character" w:customStyle="1" w:styleId="blk">
    <w:name w:val="blk"/>
    <w:basedOn w:val="a0"/>
    <w:rsid w:val="00A347E7"/>
  </w:style>
  <w:style w:type="paragraph" w:styleId="a6">
    <w:name w:val="Body Text"/>
    <w:basedOn w:val="a"/>
    <w:link w:val="a7"/>
    <w:rsid w:val="00A347E7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rsid w:val="00A347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34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A347E7"/>
    <w:rPr>
      <w:rFonts w:ascii="Times New Roman" w:hAnsi="Times New Roman" w:cs="Times New Roman"/>
      <w:b/>
      <w:bCs/>
      <w:sz w:val="16"/>
      <w:szCs w:val="16"/>
    </w:rPr>
  </w:style>
  <w:style w:type="paragraph" w:styleId="a8">
    <w:name w:val="footnote text"/>
    <w:basedOn w:val="a"/>
    <w:link w:val="a9"/>
    <w:rsid w:val="00A34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A347E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A347E7"/>
    <w:pPr>
      <w:spacing w:after="0"/>
      <w:ind w:left="720" w:firstLine="709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 Style21"/>
    <w:basedOn w:val="a0"/>
    <w:rsid w:val="00A347E7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5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36.pdf&amp;show=dcatalogues/1/1132631/2736.pdf&amp;view=true" TargetMode="External"/><Relationship Id="rId13" Type="http://schemas.openxmlformats.org/officeDocument/2006/relationships/hyperlink" Target="https://urait.ru/bcode/45534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0.pdf&amp;show=dcatalogues/1/1130335/40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419.pdf&amp;show=dcatalogues/1/1139859/3419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magtu.informsystema.ru/uploader/fileUpload?name=3072.pdf&amp;show=dcatalogues/1/1135266/3072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388.pdf&amp;show=dcatalogues/1/1130076/2388.pdf&amp;view=true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5361</Words>
  <Characters>30560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ИПОм-19-1_49_plx_Инновационное предпринимательство</vt:lpstr>
      <vt:lpstr>Лист1</vt:lpstr>
    </vt:vector>
  </TitlesOfParts>
  <Company>МаГУ</Company>
  <LinksUpToDate>false</LinksUpToDate>
  <CharactersWithSpaces>35850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ИПОм-19-1_49_plx_Инновационное предпринимательство</dc:title>
  <dc:creator>FastReport.NET</dc:creator>
  <cp:lastModifiedBy>Nevermind</cp:lastModifiedBy>
  <cp:revision>2</cp:revision>
  <dcterms:created xsi:type="dcterms:W3CDTF">2020-11-02T15:02:00Z</dcterms:created>
  <dcterms:modified xsi:type="dcterms:W3CDTF">2020-11-02T15:02:00Z</dcterms:modified>
</cp:coreProperties>
</file>