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42E6" w:rsidRPr="002E299C" w:rsidRDefault="00F442E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E299C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941060" cy="8506380"/>
            <wp:effectExtent l="1905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50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2E6" w:rsidRPr="002E299C" w:rsidRDefault="00F442E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442E6" w:rsidRPr="002E299C" w:rsidRDefault="00F442E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442E6" w:rsidRPr="002E299C" w:rsidRDefault="00F442E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442E6" w:rsidRPr="002E299C" w:rsidRDefault="00F442E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E299C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941060" cy="8457084"/>
            <wp:effectExtent l="19050" t="0" r="254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5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1"/>
      </w:tblGrid>
      <w:tr w:rsidR="009D13C9" w:rsidRPr="002E299C" w:rsidTr="00F442E6">
        <w:trPr>
          <w:trHeight w:hRule="exact" w:val="826"/>
        </w:trPr>
        <w:tc>
          <w:tcPr>
            <w:tcW w:w="9371" w:type="dxa"/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7A4EC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D13C9" w:rsidRPr="002E299C" w:rsidTr="00F442E6">
        <w:trPr>
          <w:trHeight w:hRule="exact" w:val="277"/>
        </w:trPr>
        <w:tc>
          <w:tcPr>
            <w:tcW w:w="9371" w:type="dxa"/>
          </w:tcPr>
          <w:p w:rsidR="009D13C9" w:rsidRPr="002E299C" w:rsidRDefault="006C4D19" w:rsidP="006C4D19">
            <w:pPr>
              <w:tabs>
                <w:tab w:val="left" w:pos="2411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</w:tc>
      </w:tr>
    </w:tbl>
    <w:p w:rsidR="009D13C9" w:rsidRPr="002E299C" w:rsidRDefault="006C4D19" w:rsidP="007A4EC2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E299C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940425" cy="8401886"/>
            <wp:effectExtent l="19050" t="0" r="3175" b="0"/>
            <wp:docPr id="37" name="Рисунок 1" descr="C:\Users\1\Downloads\Лист изменений 2019_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Лист изменений 2019_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D13C9" w:rsidRPr="002E299C" w:rsidTr="004D09C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7A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13C9" w:rsidRPr="00C222A5" w:rsidTr="004D09CE">
        <w:trPr>
          <w:trHeight w:hRule="exact" w:val="217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299C" w:rsidRPr="002E299C" w:rsidRDefault="002E299C" w:rsidP="007A4EC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0E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1</w:t>
            </w:r>
            <w:r w:rsidRPr="00280E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80E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Цели</w:t>
            </w:r>
            <w:r w:rsidRPr="00280E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80E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</w:p>
          <w:p w:rsidR="009D13C9" w:rsidRPr="002E299C" w:rsidRDefault="009D13C9" w:rsidP="007A4EC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страхования,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апробация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идей,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(ВКР),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современным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инструментарием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еѐ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7A4EC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2E299C" w:rsidTr="004D09C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7A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D13C9" w:rsidRPr="00C222A5" w:rsidTr="004D09CE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7A4EC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‒приобретение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7A4EC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подбор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магистранта.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7A4EC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C222A5" w:rsidTr="004D09CE">
        <w:trPr>
          <w:trHeight w:hRule="exact" w:val="138"/>
        </w:trPr>
        <w:tc>
          <w:tcPr>
            <w:tcW w:w="1986" w:type="dxa"/>
          </w:tcPr>
          <w:p w:rsidR="009D13C9" w:rsidRPr="002E299C" w:rsidRDefault="009D13C9" w:rsidP="007A4E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2" w:type="dxa"/>
          </w:tcPr>
          <w:p w:rsidR="009D13C9" w:rsidRPr="002E299C" w:rsidRDefault="009D13C9" w:rsidP="007A4E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D13C9" w:rsidRPr="00C222A5" w:rsidTr="004D09C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7A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C222A5" w:rsidTr="004D09C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7A4EC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C222A5" w:rsidTr="004D09C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853BD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C222A5" w:rsidTr="004D09C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7A4EC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Конкурентоспособность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организации: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страхование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2E299C" w:rsidTr="004D09C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7A4EC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Корпоративное</w:t>
            </w:r>
            <w:proofErr w:type="spellEnd"/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D13C9" w:rsidRPr="00C222A5" w:rsidTr="004D09C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7A4EC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2E299C" w:rsidTr="004D09C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7A4EC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D13C9" w:rsidRPr="00C222A5" w:rsidTr="004D09C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7A4EC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C222A5" w:rsidTr="004D09C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7A4EC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C222A5" w:rsidTr="004D09CE">
        <w:trPr>
          <w:trHeight w:hRule="exact" w:val="138"/>
        </w:trPr>
        <w:tc>
          <w:tcPr>
            <w:tcW w:w="1986" w:type="dxa"/>
          </w:tcPr>
          <w:p w:rsidR="009D13C9" w:rsidRPr="002E299C" w:rsidRDefault="009D13C9" w:rsidP="007A4E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2" w:type="dxa"/>
          </w:tcPr>
          <w:p w:rsidR="009D13C9" w:rsidRPr="002E299C" w:rsidRDefault="009D13C9" w:rsidP="007A4E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D13C9" w:rsidRPr="002E299C" w:rsidTr="004D09C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7A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D13C9" w:rsidRPr="00C222A5" w:rsidTr="004D09CE">
        <w:trPr>
          <w:trHeight w:hRule="exact" w:val="190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7A4EC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преддипломная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месту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трудовой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7A4EC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практики: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стационарная.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7A4EC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преддипломная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222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</w:t>
            </w:r>
            <w:bookmarkStart w:id="0" w:name="_GoBack"/>
            <w:bookmarkEnd w:id="0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7A4EC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7A4EC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C222A5" w:rsidTr="004D09C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13C9" w:rsidRPr="00C9092F" w:rsidRDefault="009D13C9" w:rsidP="007A4EC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</w:tr>
      <w:tr w:rsidR="009D13C9" w:rsidRPr="00C222A5" w:rsidTr="004D09C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13C9" w:rsidRPr="00C9092F" w:rsidRDefault="009D13C9" w:rsidP="007A4EC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D13C9" w:rsidRPr="00C222A5" w:rsidTr="004D09CE">
        <w:trPr>
          <w:trHeight w:hRule="exact" w:val="138"/>
        </w:trPr>
        <w:tc>
          <w:tcPr>
            <w:tcW w:w="1986" w:type="dxa"/>
          </w:tcPr>
          <w:p w:rsidR="009D13C9" w:rsidRPr="00C9092F" w:rsidRDefault="009D13C9" w:rsidP="007A4E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2" w:type="dxa"/>
          </w:tcPr>
          <w:p w:rsidR="009D13C9" w:rsidRPr="00C9092F" w:rsidRDefault="009D13C9" w:rsidP="007A4E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D13C9" w:rsidRPr="00C222A5" w:rsidTr="004D09C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7A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7A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C222A5" w:rsidTr="004D09C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7A4EC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C222A5" w:rsidTr="004D09CE">
        <w:trPr>
          <w:trHeight w:hRule="exact" w:val="138"/>
        </w:trPr>
        <w:tc>
          <w:tcPr>
            <w:tcW w:w="1986" w:type="dxa"/>
          </w:tcPr>
          <w:p w:rsidR="009D13C9" w:rsidRPr="002E299C" w:rsidRDefault="009D13C9" w:rsidP="007A4E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2" w:type="dxa"/>
          </w:tcPr>
          <w:p w:rsidR="009D13C9" w:rsidRPr="002E299C" w:rsidRDefault="009D13C9" w:rsidP="007A4E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D13C9" w:rsidRPr="002E299C" w:rsidTr="004D09CE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7A4E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D13C9" w:rsidRPr="002E299C" w:rsidRDefault="009D13C9" w:rsidP="007A4E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D13C9" w:rsidRPr="002E299C" w:rsidRDefault="009D13C9" w:rsidP="007A4E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7A4E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D13C9" w:rsidRPr="00C222A5" w:rsidTr="004D09CE">
        <w:trPr>
          <w:trHeight w:hRule="exact" w:val="28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абстрактному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мышлению,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синтезу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C222A5" w:rsidTr="004D09CE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достижений;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областях;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C222A5" w:rsidTr="004D09CE">
        <w:trPr>
          <w:trHeight w:hRule="exact" w:val="811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D13C9" w:rsidRPr="00C222A5" w:rsidTr="004D09CE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подходы,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приёмы,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C222A5" w:rsidTr="004D09CE">
        <w:trPr>
          <w:trHeight w:hRule="exact" w:val="265"/>
        </w:trPr>
        <w:tc>
          <w:tcPr>
            <w:tcW w:w="1999" w:type="dxa"/>
            <w:tcBorders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9D13C9" w:rsidRPr="002E299C" w:rsidRDefault="009D13C9" w:rsidP="00280E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D13C9" w:rsidRPr="00C222A5" w:rsidTr="002E299C">
        <w:trPr>
          <w:trHeight w:hRule="exact" w:val="39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генерирования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областях;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практическую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теоретическую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потенциальные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вариантов;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междисциплинарном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аргументированно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C222A5" w:rsidTr="004D09CE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возникающих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достижений;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пригодности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возможностью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языком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C222A5" w:rsidTr="002E299C">
        <w:trPr>
          <w:trHeight w:hRule="exact" w:val="3113"/>
        </w:trPr>
        <w:tc>
          <w:tcPr>
            <w:tcW w:w="1999" w:type="dxa"/>
            <w:tcBorders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D13C9" w:rsidRPr="00C222A5" w:rsidTr="002E299C">
        <w:trPr>
          <w:trHeight w:hRule="exact" w:val="826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отечественными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зарубежными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исследователями,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программу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C222A5" w:rsidTr="004D09CE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отечественными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зарубежными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исследователями;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страхования;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программу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C222A5" w:rsidTr="002E299C">
        <w:trPr>
          <w:trHeight w:hRule="exact" w:val="1140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D13C9" w:rsidRPr="00C222A5" w:rsidTr="004D09CE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отечественными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зарубежными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исследователями;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разбираться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страхования;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магистерской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диссертации,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(публикациях),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страхования,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C222A5" w:rsidTr="002E299C">
        <w:trPr>
          <w:trHeight w:hRule="exact" w:val="2299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D13C9" w:rsidRPr="00C222A5" w:rsidTr="004D09CE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аналитическому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восприятию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публицистических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источниками,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проблематике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C222A5" w:rsidTr="002E299C">
        <w:trPr>
          <w:trHeight w:hRule="exact" w:val="1537"/>
        </w:trPr>
        <w:tc>
          <w:tcPr>
            <w:tcW w:w="1999" w:type="dxa"/>
            <w:tcBorders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D13C9" w:rsidRPr="00C222A5" w:rsidTr="002E299C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актуальность,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теоретическую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практическую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избранной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C222A5" w:rsidTr="004D09CE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избранной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теоретическую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практическую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избранной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страхования;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C222A5" w:rsidTr="004D09CE">
        <w:trPr>
          <w:trHeight w:hRule="exact" w:val="540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D13C9" w:rsidRPr="00C222A5" w:rsidTr="004D09CE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актуальность,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теоретическую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практическую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избранной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продукты,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позволяющие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страхования;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C222A5" w:rsidTr="002E299C">
        <w:trPr>
          <w:trHeight w:hRule="exact" w:val="1208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D13C9" w:rsidRPr="00C222A5" w:rsidTr="004D09CE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методологией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страхования;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C222A5" w:rsidTr="004D09CE">
        <w:trPr>
          <w:trHeight w:hRule="exact" w:val="540"/>
        </w:trPr>
        <w:tc>
          <w:tcPr>
            <w:tcW w:w="1999" w:type="dxa"/>
            <w:tcBorders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D13C9" w:rsidRPr="00C222A5" w:rsidTr="002E299C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проведенного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научному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сообществу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статьи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C222A5" w:rsidTr="004D09CE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проведением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экономике;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проведенного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научному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сообществу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статьи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C222A5" w:rsidTr="004D09CE">
        <w:trPr>
          <w:trHeight w:hRule="exact" w:val="1081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D13C9" w:rsidRPr="00C222A5" w:rsidTr="004D09CE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статьи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проведенного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иха</w:t>
            </w:r>
            <w:proofErr w:type="spellEnd"/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междисциплинарном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проведенного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научному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сообществу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статьи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аргументированно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C222A5" w:rsidTr="002E299C">
        <w:trPr>
          <w:trHeight w:hRule="exact" w:val="2346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D13C9" w:rsidRPr="00C9092F" w:rsidTr="004D09CE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дисциплинах,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пригодности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возможностью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языком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C9092F" w:rsidTr="002E299C">
        <w:trPr>
          <w:trHeight w:hRule="exact" w:val="4556"/>
        </w:trPr>
        <w:tc>
          <w:tcPr>
            <w:tcW w:w="1999" w:type="dxa"/>
            <w:tcBorders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D13C9" w:rsidRPr="00C9092F" w:rsidTr="002E299C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ПК-9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C9092F" w:rsidTr="004D09CE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достоверные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расчетов;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методику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C9092F" w:rsidTr="002E299C">
        <w:trPr>
          <w:trHeight w:hRule="exact" w:val="1557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D13C9" w:rsidRPr="00C9092F" w:rsidTr="004D09CE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квалифицированно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отбирать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необходимую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информацию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информацию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расчётов;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инструментальные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интерпретировать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повышающих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C9092F" w:rsidTr="002E299C">
        <w:trPr>
          <w:trHeight w:hRule="exact" w:val="2877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D13C9" w:rsidRPr="00C9092F" w:rsidTr="004D09CE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эконометрического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отобранных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C9092F" w:rsidTr="002E299C">
        <w:trPr>
          <w:trHeight w:hRule="exact" w:val="1804"/>
        </w:trPr>
        <w:tc>
          <w:tcPr>
            <w:tcW w:w="1999" w:type="dxa"/>
            <w:tcBorders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D13C9" w:rsidRPr="00C9092F" w:rsidTr="002E299C">
        <w:trPr>
          <w:trHeight w:hRule="exact" w:val="728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разработанной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E299C"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программой</w:t>
            </w:r>
          </w:p>
        </w:tc>
      </w:tr>
      <w:tr w:rsidR="009D13C9" w:rsidRPr="00C9092F" w:rsidTr="004D09CE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экономике;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разработанной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программой;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C9092F" w:rsidTr="004D09CE">
        <w:trPr>
          <w:trHeight w:hRule="exact" w:val="1081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D13C9" w:rsidRPr="00C9092F" w:rsidTr="004D09CE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неэффективного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(выявлять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строить)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типичные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явлений;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междисциплинарном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аргументированно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C9092F" w:rsidTr="004D09CE">
        <w:trPr>
          <w:trHeight w:hRule="exact" w:val="2163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D13C9" w:rsidRPr="00C9092F" w:rsidTr="002E299C">
        <w:trPr>
          <w:trHeight w:hRule="exact" w:val="14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дисциплинах,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</w:t>
            </w:r>
            <w:proofErr w:type="spellEnd"/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навыками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пригодности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возможностью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языком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C9092F" w:rsidTr="004D09CE">
        <w:trPr>
          <w:trHeight w:hRule="exact" w:val="3515"/>
        </w:trPr>
        <w:tc>
          <w:tcPr>
            <w:tcW w:w="1999" w:type="dxa"/>
            <w:tcBorders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D13C9" w:rsidRPr="00C9092F" w:rsidTr="002E299C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ПК-8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готовить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политики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микро-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макроуровне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C9092F" w:rsidTr="004D09CE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эконометрического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оформлению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микро-(коммерческий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банк)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макроуровне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(финансовая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система);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C9092F" w:rsidTr="004D09CE">
        <w:trPr>
          <w:trHeight w:hRule="exact" w:val="1352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D13C9" w:rsidRPr="00C9092F" w:rsidTr="004D09CE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статистической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отчётности;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бизнес-процессами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учреждения,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готовить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экономику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стратегическое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микро-(коммерческий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банк)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макроуровне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(финансовая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подготовить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отчеты,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C9092F" w:rsidTr="002E299C">
        <w:trPr>
          <w:trHeight w:hRule="exact" w:val="3095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D13C9" w:rsidRPr="00C9092F" w:rsidTr="004D09CE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политики;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-экономических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политики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финансовом,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общенациональном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масштабах;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C9092F" w:rsidTr="002E299C">
        <w:trPr>
          <w:trHeight w:hRule="exact" w:val="1995"/>
        </w:trPr>
        <w:tc>
          <w:tcPr>
            <w:tcW w:w="1999" w:type="dxa"/>
            <w:tcBorders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D13C9" w:rsidRPr="00C9092F" w:rsidTr="002E299C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целом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C9092F" w:rsidTr="004D09CE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социально-экономические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целом;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целом;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методику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целом;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C9092F" w:rsidTr="004D09CE">
        <w:trPr>
          <w:trHeight w:hRule="exact" w:val="1893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D13C9" w:rsidRPr="00C9092F" w:rsidTr="004D09CE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расчета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целом;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интерпретировать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явлениях,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тенденции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фактора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неопределенности;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эконометрические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интерпретировать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C9092F" w:rsidTr="004D09CE">
        <w:trPr>
          <w:trHeight w:hRule="exact" w:val="3515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D13C9" w:rsidRPr="00C9092F" w:rsidTr="004D09CE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эконометрического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неопределенности;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плановых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прогнозных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эконометрических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агентов,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микро-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макроуровне;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C9092F" w:rsidTr="002E299C">
        <w:trPr>
          <w:trHeight w:hRule="exact" w:val="2453"/>
        </w:trPr>
        <w:tc>
          <w:tcPr>
            <w:tcW w:w="1999" w:type="dxa"/>
            <w:tcBorders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D13C9" w:rsidRPr="00C9092F" w:rsidTr="002E299C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подразделениями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органах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C9092F" w:rsidTr="004D09CE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мотивации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специфику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неопределенности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риском;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программирования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экспертных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факторного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идентификации,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ситуация,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риском,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социально-экономическая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эффективность,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ликвидность,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платежеспособность,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финансовая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устойчивость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конкурентоспособность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страхование,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хеджирование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резервирование,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программирование,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мотивация,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контур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характеристики;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парадигмы,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аксиомы,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постулаты,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подразделениями,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приоритеты,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C9092F" w:rsidTr="002E299C">
        <w:trPr>
          <w:trHeight w:hRule="exact" w:val="5251"/>
        </w:trPr>
        <w:tc>
          <w:tcPr>
            <w:tcW w:w="1999" w:type="dxa"/>
            <w:tcBorders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D13C9" w:rsidRPr="00C9092F" w:rsidTr="004D09CE">
        <w:trPr>
          <w:trHeight w:hRule="exact" w:val="94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рисков;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мотивации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C9092F" w:rsidTr="004D09CE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специфику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точки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процессов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идентифицировать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точки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бифуркации,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релевантные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программирования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мотивации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актуализировать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подтверждать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расчетами,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неиспользуемые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идентифицировать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релевантные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типичные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рисковые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экономико-математического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адекватности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рисков;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междисциплинарном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подразделениями,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программирования,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экономико-математического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аргументации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C9092F" w:rsidTr="004D09CE">
        <w:trPr>
          <w:trHeight w:hRule="exact" w:val="8113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D13C9" w:rsidRPr="00C9092F" w:rsidTr="004D09CE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идентификации,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программирования,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мотивации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организовывать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целевых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релевантных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идентификации,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C9092F" w:rsidTr="004D09CE">
        <w:trPr>
          <w:trHeight w:hRule="exact" w:val="4928"/>
        </w:trPr>
        <w:tc>
          <w:tcPr>
            <w:tcW w:w="1999" w:type="dxa"/>
            <w:tcBorders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D13C9" w:rsidRPr="00C9092F" w:rsidTr="004D09CE">
        <w:trPr>
          <w:trHeight w:hRule="exact" w:val="731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пригодности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возможностью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риском,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ликвидности,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платежеспособности,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конкурентоспособности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страхования,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хеджирования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резервирования,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программирования,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мотивации,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языком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риском,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ликвидности,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платежеспособности,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конкурентоспособности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страхования,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хеджирования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резервирования,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подразделениями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коллективами;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подразделениями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ИТ-проектирования,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облачных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уровня.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C9092F" w:rsidTr="002E299C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критериев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C9092F" w:rsidTr="004D09CE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алгоритмов,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критериев,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ограничений,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экономико-математических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детерминированного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стохастического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идентификации,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оценке,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критерию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явлений,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подходы,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парадигмы,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синтеза,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программирования,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экономико-математического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критериев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алгоритмы,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ограничения,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C9092F" w:rsidTr="004D09CE">
        <w:trPr>
          <w:trHeight w:hRule="exact" w:val="6400"/>
        </w:trPr>
        <w:tc>
          <w:tcPr>
            <w:tcW w:w="1999" w:type="dxa"/>
            <w:tcBorders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9D13C9" w:rsidRPr="002E299C" w:rsidRDefault="009D13C9" w:rsidP="00280E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299C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D13C9" w:rsidRPr="00C9092F" w:rsidTr="004D09CE">
        <w:trPr>
          <w:trHeight w:hRule="exact" w:val="360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управлению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неэффективного;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объяснять,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типичные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формированию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выбору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междисциплинарном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критериев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эффективности.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C9092F" w:rsidTr="004D09CE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алгоритмы,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ограничения,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управлению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неэффективного;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объяснять,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типичные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формированию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выбору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междисциплинарном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алернатив</w:t>
            </w:r>
            <w:proofErr w:type="spellEnd"/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критериев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эффективности.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C9092F" w:rsidTr="004D09CE">
        <w:trPr>
          <w:trHeight w:hRule="exact" w:val="5138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D13C9" w:rsidRPr="00C9092F" w:rsidTr="004D09CE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дисциплинах,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критериев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критериев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критерию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пригодности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C9092F" w:rsidTr="004D09CE">
        <w:trPr>
          <w:trHeight w:hRule="exact" w:val="5242"/>
        </w:trPr>
        <w:tc>
          <w:tcPr>
            <w:tcW w:w="1999" w:type="dxa"/>
            <w:tcBorders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9D13C9" w:rsidRPr="002E299C" w:rsidRDefault="009D13C9" w:rsidP="00280E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299C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D13C9" w:rsidRPr="00C9092F" w:rsidTr="004D09CE">
        <w:trPr>
          <w:trHeight w:hRule="exact" w:val="569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возможностью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…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принимаемых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страхования,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хеджирования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резервирования,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программирования,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мотивации,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языком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риском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страхования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подразделениями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C9092F" w:rsidTr="004D09CE">
        <w:trPr>
          <w:trHeight w:hRule="exact" w:val="28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фактора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неопределенности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C9092F" w:rsidTr="004D09CE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неопределенности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методику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неопределенности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C9092F" w:rsidTr="004D09CE">
        <w:trPr>
          <w:trHeight w:hRule="exact" w:val="270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D13C9" w:rsidRPr="00C9092F" w:rsidTr="004D09CE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фактора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неопределенности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C9092F" w:rsidTr="004D09CE">
        <w:trPr>
          <w:trHeight w:hRule="exact" w:val="540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D13C9" w:rsidRPr="00C9092F" w:rsidTr="004D09CE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280E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идентификации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факторов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неопределенности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факторов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неопределенности;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C9092F" w:rsidTr="004D09CE">
        <w:trPr>
          <w:trHeight w:hRule="exact" w:val="540"/>
        </w:trPr>
        <w:tc>
          <w:tcPr>
            <w:tcW w:w="1999" w:type="dxa"/>
            <w:tcBorders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7A4E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7A4E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9D13C9" w:rsidRPr="002E299C" w:rsidRDefault="009D13C9" w:rsidP="007A4EC2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E299C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706"/>
        <w:gridCol w:w="582"/>
        <w:gridCol w:w="2849"/>
        <w:gridCol w:w="1513"/>
        <w:gridCol w:w="1193"/>
      </w:tblGrid>
      <w:tr w:rsidR="009D13C9" w:rsidRPr="00C9092F" w:rsidTr="004D09CE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7A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2E299C" w:rsidTr="004D09CE">
        <w:trPr>
          <w:trHeight w:hRule="exact" w:val="1096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7A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1,3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7A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106,7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300FB" w:rsidRPr="002E299C" w:rsidRDefault="005300FB" w:rsidP="007A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‒ в форме практической подготовки – 108 часов</w:t>
            </w:r>
          </w:p>
          <w:p w:rsidR="005300FB" w:rsidRPr="002E299C" w:rsidRDefault="005300FB" w:rsidP="007A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‒</w:t>
            </w:r>
          </w:p>
        </w:tc>
        <w:tc>
          <w:tcPr>
            <w:tcW w:w="1135" w:type="dxa"/>
          </w:tcPr>
          <w:p w:rsidR="009D13C9" w:rsidRPr="002E299C" w:rsidRDefault="009D13C9" w:rsidP="007A4E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D13C9" w:rsidRPr="002E299C" w:rsidTr="004D09CE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3C9" w:rsidRPr="002E299C" w:rsidRDefault="009D13C9" w:rsidP="007A4E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D13C9" w:rsidRPr="002E299C" w:rsidRDefault="009D13C9" w:rsidP="007A4E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п/п</w:t>
            </w:r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3C9" w:rsidRPr="002E299C" w:rsidRDefault="009D13C9" w:rsidP="007A4E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(этапы)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D13C9" w:rsidRPr="002E299C" w:rsidRDefault="009D13C9" w:rsidP="007A4E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3C9" w:rsidRPr="002E299C" w:rsidRDefault="009D13C9" w:rsidP="007A4E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13C9" w:rsidRPr="002E299C" w:rsidRDefault="009D13C9" w:rsidP="007A4E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3C9" w:rsidRPr="002E299C" w:rsidRDefault="009D13C9" w:rsidP="007A4E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D13C9" w:rsidRPr="00C9092F" w:rsidTr="00C9092F">
        <w:trPr>
          <w:trHeight w:hRule="exact" w:val="3767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3C9" w:rsidRPr="002E299C" w:rsidRDefault="009D13C9" w:rsidP="007A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3C9" w:rsidRPr="002E299C" w:rsidRDefault="009D13C9" w:rsidP="007A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Исследовательский</w:t>
            </w:r>
            <w:proofErr w:type="spellEnd"/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</w:t>
            </w:r>
            <w:proofErr w:type="spellEnd"/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3C9" w:rsidRPr="002E299C" w:rsidRDefault="009D13C9" w:rsidP="007A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3C9" w:rsidRPr="002E299C" w:rsidRDefault="009D13C9" w:rsidP="007A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нормативных,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плановых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регламентирующих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организации;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собранных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положительных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сторон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недостатков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страхования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3C9" w:rsidRPr="002E299C" w:rsidRDefault="009D13C9" w:rsidP="007A4E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ПК-9,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ПК-8,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C9092F" w:rsidTr="00C9092F">
        <w:trPr>
          <w:trHeight w:hRule="exact" w:val="5804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3C9" w:rsidRPr="002E299C" w:rsidRDefault="009D13C9" w:rsidP="007A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3C9" w:rsidRPr="002E299C" w:rsidRDefault="009D13C9" w:rsidP="007A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3C9" w:rsidRPr="002E299C" w:rsidRDefault="009D13C9" w:rsidP="007A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3C9" w:rsidRPr="002E299C" w:rsidRDefault="009D13C9" w:rsidP="007A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результатов.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Окончательная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совершенствованию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исследуемой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внедрение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практике.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внедренных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изменений,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формулирование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окончательных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выводов,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исследуемой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3C9" w:rsidRPr="002E299C" w:rsidRDefault="009D13C9" w:rsidP="007A4E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ПК-9,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ПК-8,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C9092F" w:rsidTr="00C9092F">
        <w:trPr>
          <w:trHeight w:hRule="exact" w:val="1477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3C9" w:rsidRPr="002E299C" w:rsidRDefault="009D13C9" w:rsidP="007A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3C9" w:rsidRPr="002E299C" w:rsidRDefault="009D13C9" w:rsidP="007A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3C9" w:rsidRPr="002E299C" w:rsidRDefault="009D13C9" w:rsidP="007A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3C9" w:rsidRPr="002E299C" w:rsidRDefault="009D13C9" w:rsidP="007A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выводов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3C9" w:rsidRPr="002E299C" w:rsidRDefault="009D13C9" w:rsidP="007A4E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ПК-9,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ПК-8,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9D13C9" w:rsidRPr="002E299C" w:rsidRDefault="009D13C9" w:rsidP="007A4EC2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E299C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9D13C9" w:rsidRPr="00C9092F" w:rsidTr="004D09CE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7A4EC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2E299C" w:rsidTr="004D09C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7A4EC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D13C9" w:rsidRPr="002E299C" w:rsidTr="004D09CE">
        <w:trPr>
          <w:trHeight w:hRule="exact" w:val="138"/>
        </w:trPr>
        <w:tc>
          <w:tcPr>
            <w:tcW w:w="9357" w:type="dxa"/>
          </w:tcPr>
          <w:p w:rsidR="009D13C9" w:rsidRPr="002E299C" w:rsidRDefault="009D13C9" w:rsidP="007A4E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13C9" w:rsidRPr="00C9092F" w:rsidTr="004D09C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7A4EC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2E299C" w:rsidTr="004D09CE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7A4EC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9D13C9" w:rsidRPr="00C222A5" w:rsidTr="004D09CE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E1E9F" w:rsidRPr="002E299C" w:rsidRDefault="00FE1E9F" w:rsidP="00FE1E9F">
            <w:pPr>
              <w:spacing w:after="0" w:line="264" w:lineRule="auto"/>
              <w:ind w:firstLine="75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Pr="002E29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Ананьева, Н. В. Основы предпринимательства: Учебное пособие / Ананьева Н.В. - </w:t>
            </w:r>
            <w:proofErr w:type="spellStart"/>
            <w:r w:rsidRPr="002E29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Краснояр</w:t>
            </w:r>
            <w:proofErr w:type="spellEnd"/>
            <w:r w:rsidRPr="002E29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.:СФУ, 2016. - 128 с.: </w:t>
            </w:r>
            <w:r w:rsidRPr="002E29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ISBN</w:t>
            </w:r>
            <w:r w:rsidRPr="002E29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978-5-7638-3460-4. - Текст : электронный. - </w:t>
            </w:r>
            <w:r w:rsidRPr="002E29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URL</w:t>
            </w:r>
            <w:r w:rsidRPr="002E29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2E29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hyperlink r:id="rId8" w:history="1">
              <w:r w:rsidRPr="002E299C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u w:val="single"/>
                  <w:lang w:val="ru-RU"/>
                </w:rPr>
                <w:t>https://znanium.com/read?id=328534</w:t>
              </w:r>
            </w:hyperlink>
            <w:r w:rsidRPr="002E29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(дата обращения: 01.09.2020). – Режим доступа: по подписке.</w:t>
            </w:r>
          </w:p>
          <w:p w:rsidR="009D13C9" w:rsidRPr="002E299C" w:rsidRDefault="00FE1E9F" w:rsidP="00FE1E9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2E29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Гулин</w:t>
            </w:r>
            <w:proofErr w:type="spellEnd"/>
            <w:r w:rsidRPr="002E29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, К.А. Основы предпринимательства : учебное пособие / К.А. </w:t>
            </w:r>
            <w:proofErr w:type="spellStart"/>
            <w:r w:rsidRPr="002E29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Гулин</w:t>
            </w:r>
            <w:proofErr w:type="spellEnd"/>
            <w:r w:rsidRPr="002E29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, А.Е. </w:t>
            </w:r>
            <w:proofErr w:type="spellStart"/>
            <w:r w:rsidRPr="002E29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Кремин</w:t>
            </w:r>
            <w:proofErr w:type="spellEnd"/>
            <w:r w:rsidRPr="002E29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. - Вологда : ИСЭРТ РАН, 2017. - 106 с. - </w:t>
            </w:r>
            <w:r w:rsidRPr="002E29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ISBN</w:t>
            </w:r>
            <w:r w:rsidRPr="002E29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978-5-93299-373-6. - Текст : электронный. - </w:t>
            </w:r>
            <w:r w:rsidRPr="002E29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URL</w:t>
            </w:r>
            <w:r w:rsidRPr="002E29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2E29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hyperlink r:id="rId9" w:history="1">
              <w:r w:rsidRPr="002E299C">
                <w:rPr>
                  <w:rFonts w:ascii="Times New Roman" w:hAnsi="Times New Roman" w:cs="Times New Roman"/>
                  <w:color w:val="17365D" w:themeColor="text2" w:themeShade="BF"/>
                  <w:sz w:val="24"/>
                  <w:szCs w:val="24"/>
                  <w:u w:val="single"/>
                  <w:lang w:val="ru-RU"/>
                </w:rPr>
                <w:t>https://znanium.com/read?id=339272</w:t>
              </w:r>
            </w:hyperlink>
            <w:r w:rsidRPr="002E29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(дата обращения: 01.09.2020). – Режим доступа: по подписке</w:t>
            </w:r>
          </w:p>
        </w:tc>
      </w:tr>
      <w:tr w:rsidR="009D13C9" w:rsidRPr="00C222A5" w:rsidTr="004D09CE">
        <w:trPr>
          <w:trHeight w:hRule="exact" w:val="138"/>
        </w:trPr>
        <w:tc>
          <w:tcPr>
            <w:tcW w:w="9357" w:type="dxa"/>
          </w:tcPr>
          <w:p w:rsidR="009D13C9" w:rsidRPr="002E299C" w:rsidRDefault="009D13C9" w:rsidP="007A4E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D13C9" w:rsidRPr="002E299C" w:rsidTr="004D09C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7A4EC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9D13C9" w:rsidRPr="00C222A5" w:rsidTr="002E299C">
        <w:trPr>
          <w:trHeight w:hRule="exact" w:val="582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E1E9F" w:rsidRPr="002E299C" w:rsidRDefault="00FE1E9F" w:rsidP="00FE1E9F">
            <w:pPr>
              <w:spacing w:after="0" w:line="264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Вотчель</w:t>
            </w:r>
            <w:proofErr w:type="spellEnd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Л. М. Предпринимательство как способ коммерциализации инновационных проектов : монография / Л. М. </w:t>
            </w: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Вотчель</w:t>
            </w:r>
            <w:proofErr w:type="spellEnd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М. В. Кузнецова ; МГТУ. - Магнитогорск : МГТУ, 2017. - 1 электрон. опт. диск (CD-ROM). - URL: </w:t>
            </w:r>
            <w:hyperlink r:id="rId10" w:history="1">
              <w:r w:rsidRPr="002E299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</w:t>
              </w:r>
              <w:r w:rsidRPr="002E299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2E299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magtu</w:t>
              </w:r>
              <w:proofErr w:type="spellEnd"/>
              <w:r w:rsidRPr="002E299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2E299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informsystema</w:t>
              </w:r>
              <w:proofErr w:type="spellEnd"/>
              <w:r w:rsidRPr="002E299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2E299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ru</w:t>
              </w:r>
              <w:proofErr w:type="spellEnd"/>
              <w:r w:rsidRPr="002E299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Pr="002E299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uploader</w:t>
              </w:r>
              <w:r w:rsidRPr="002E299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2E299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fileUpload</w:t>
              </w:r>
              <w:proofErr w:type="spellEnd"/>
              <w:r w:rsidRPr="002E299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?</w:t>
              </w:r>
              <w:r w:rsidRPr="002E299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name</w:t>
              </w:r>
              <w:r w:rsidRPr="002E299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=2736.</w:t>
              </w:r>
              <w:r w:rsidRPr="002E299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pdf</w:t>
              </w:r>
              <w:r w:rsidRPr="002E299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&amp;</w:t>
              </w:r>
              <w:r w:rsidRPr="002E299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show</w:t>
              </w:r>
              <w:r w:rsidRPr="002E299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=</w:t>
              </w:r>
              <w:proofErr w:type="spellStart"/>
              <w:r w:rsidRPr="002E299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dcatalogues</w:t>
              </w:r>
              <w:proofErr w:type="spellEnd"/>
              <w:r w:rsidRPr="002E299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/1/1132631/2736.</w:t>
              </w:r>
              <w:r w:rsidRPr="002E299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pdf</w:t>
              </w:r>
              <w:r w:rsidRPr="002E299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&amp;</w:t>
              </w:r>
              <w:r w:rsidRPr="002E299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view</w:t>
              </w:r>
              <w:r w:rsidRPr="002E299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=</w:t>
              </w:r>
              <w:r w:rsidRPr="002E299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true</w:t>
              </w:r>
            </w:hyperlink>
            <w:r w:rsidRPr="002E299C"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(дата обращения: 01.09.2020)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Макрообъект. - Текст : электронный. - Сведения доступны также на CD-ROM.</w:t>
            </w:r>
          </w:p>
          <w:p w:rsidR="00FE1E9F" w:rsidRPr="002E299C" w:rsidRDefault="00FE1E9F" w:rsidP="00FE1E9F">
            <w:pPr>
              <w:spacing w:after="0" w:line="264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Вотчель</w:t>
            </w:r>
            <w:proofErr w:type="spellEnd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Л. М. Риски предпринимательской деятельности : практикум / Л. М. </w:t>
            </w: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Вотчель</w:t>
            </w:r>
            <w:proofErr w:type="spellEnd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В. В. Викулина ; МГТУ. - Магнитогорск : МГТУ, 2019. - 1 электрон. опт. диск (CD-ROM). - </w:t>
            </w: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URL: </w:t>
            </w:r>
            <w:hyperlink r:id="rId11" w:history="1">
              <w:r w:rsidRPr="002E299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https://magtu.informsystema.ru/uploader/fileUpload?name=3810.pdf&amp;show=dcatalogues/1/1529979/3810.pdf&amp;view=true</w:t>
              </w:r>
            </w:hyperlink>
            <w:r w:rsidRPr="002E299C"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(дата обращения: 01.09.2020)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Макрообъект. - Текст : электронный. - Сведения доступны также на CD-ROM.</w:t>
            </w:r>
          </w:p>
          <w:p w:rsidR="00FE1E9F" w:rsidRPr="002E299C" w:rsidRDefault="00FE1E9F" w:rsidP="00FE1E9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proofErr w:type="spellStart"/>
            <w:r w:rsidRPr="002E29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Ряховская</w:t>
            </w:r>
            <w:proofErr w:type="spellEnd"/>
            <w:r w:rsidRPr="002E29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, А. Н. Риск-менеджмент — основа устойчивости бизнеса : учеб. пособие /А. Н. </w:t>
            </w:r>
            <w:proofErr w:type="spellStart"/>
            <w:r w:rsidRPr="002E29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Ряховская</w:t>
            </w:r>
            <w:proofErr w:type="spellEnd"/>
            <w:r w:rsidRPr="002E29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, О. Г. Крюкова, М. О. Кузнецова; под ред. О. Г. Крюковой. — Москва : Магистр: ИНФРА-М, 2019. — 256с. - </w:t>
            </w:r>
            <w:r w:rsidRPr="002E29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ISBN</w:t>
            </w:r>
            <w:r w:rsidRPr="002E29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978-5-9776-0487-1. - Текст : электронный. - </w:t>
            </w:r>
            <w:r w:rsidRPr="002E29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URL</w:t>
            </w:r>
            <w:r w:rsidRPr="002E29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2E29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hyperlink r:id="rId12" w:history="1">
              <w:r w:rsidRPr="002E299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https://znanium.com/read?id=339596</w:t>
              </w:r>
            </w:hyperlink>
            <w:r w:rsidRPr="002E29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(дата обращения: 01.09.2020). – Режим доступа: по подписке.</w:t>
            </w:r>
            <w:r w:rsidRPr="002E299C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.</w:t>
            </w:r>
          </w:p>
          <w:p w:rsidR="009D13C9" w:rsidRPr="002E299C" w:rsidRDefault="009D13C9" w:rsidP="00CA760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D13C9" w:rsidRPr="00C222A5" w:rsidTr="004D09CE">
        <w:trPr>
          <w:trHeight w:hRule="exact" w:val="138"/>
        </w:trPr>
        <w:tc>
          <w:tcPr>
            <w:tcW w:w="9357" w:type="dxa"/>
          </w:tcPr>
          <w:p w:rsidR="009D13C9" w:rsidRPr="002E299C" w:rsidRDefault="009D13C9" w:rsidP="007A4E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D13C9" w:rsidRPr="002E299C" w:rsidTr="004D09C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7A4EC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9D13C9" w:rsidRPr="002E299C" w:rsidTr="004D09C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7A4EC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</w:p>
        </w:tc>
      </w:tr>
      <w:tr w:rsidR="009D13C9" w:rsidRPr="002E299C" w:rsidTr="004D09CE">
        <w:trPr>
          <w:trHeight w:hRule="exact" w:val="138"/>
        </w:trPr>
        <w:tc>
          <w:tcPr>
            <w:tcW w:w="9357" w:type="dxa"/>
          </w:tcPr>
          <w:p w:rsidR="009D13C9" w:rsidRPr="002E299C" w:rsidRDefault="009D13C9" w:rsidP="007A4E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13C9" w:rsidRPr="00C9092F" w:rsidTr="004D09CE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7A4EC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C9092F" w:rsidTr="004D09CE">
        <w:trPr>
          <w:trHeight w:hRule="exact" w:val="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7A4EC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D13C9" w:rsidRPr="00C9092F" w:rsidTr="004D09CE">
        <w:trPr>
          <w:trHeight w:hRule="exact" w:val="27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7A4E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9D13C9" w:rsidRPr="002E299C" w:rsidRDefault="009D13C9" w:rsidP="007A4EC2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88"/>
        <w:gridCol w:w="1865"/>
        <w:gridCol w:w="2831"/>
        <w:gridCol w:w="227"/>
        <w:gridCol w:w="4054"/>
        <w:gridCol w:w="109"/>
      </w:tblGrid>
      <w:tr w:rsidR="009D13C9" w:rsidRPr="002E299C" w:rsidTr="000C55D6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D13C9" w:rsidRPr="002E299C" w:rsidRDefault="009D13C9" w:rsidP="007A4EC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9D13C9" w:rsidRPr="002E299C" w:rsidTr="000C55D6">
        <w:trPr>
          <w:trHeight w:hRule="exact" w:val="555"/>
        </w:trPr>
        <w:tc>
          <w:tcPr>
            <w:tcW w:w="250" w:type="dxa"/>
          </w:tcPr>
          <w:p w:rsidR="009D13C9" w:rsidRPr="002E299C" w:rsidRDefault="009D13C9" w:rsidP="007A4E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</w:tcPr>
          <w:p w:rsidR="009D13C9" w:rsidRPr="002E299C" w:rsidRDefault="009D13C9" w:rsidP="007A4E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3C9" w:rsidRPr="002E299C" w:rsidRDefault="009D13C9" w:rsidP="007A4E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3C9" w:rsidRPr="002E299C" w:rsidRDefault="009D13C9" w:rsidP="007A4E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41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3C9" w:rsidRPr="002E299C" w:rsidRDefault="009D13C9" w:rsidP="007A4E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9D13C9" w:rsidRPr="002E299C" w:rsidTr="000C55D6">
        <w:trPr>
          <w:trHeight w:hRule="exact" w:val="29"/>
        </w:trPr>
        <w:tc>
          <w:tcPr>
            <w:tcW w:w="250" w:type="dxa"/>
          </w:tcPr>
          <w:p w:rsidR="009D13C9" w:rsidRPr="002E299C" w:rsidRDefault="009D13C9" w:rsidP="007A4E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</w:tcPr>
          <w:p w:rsidR="009D13C9" w:rsidRPr="002E299C" w:rsidRDefault="009D13C9" w:rsidP="007A4E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3C9" w:rsidRPr="002E299C" w:rsidRDefault="009D13C9" w:rsidP="007A4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05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3C9" w:rsidRPr="002E299C" w:rsidRDefault="009D13C9" w:rsidP="007A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416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3C9" w:rsidRPr="002E299C" w:rsidRDefault="009D13C9" w:rsidP="007A4E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9D13C9" w:rsidRPr="002E299C" w:rsidTr="000C55D6">
        <w:trPr>
          <w:trHeight w:hRule="exact" w:val="241"/>
        </w:trPr>
        <w:tc>
          <w:tcPr>
            <w:tcW w:w="250" w:type="dxa"/>
          </w:tcPr>
          <w:p w:rsidR="009D13C9" w:rsidRPr="002E299C" w:rsidRDefault="009D13C9" w:rsidP="007A4E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</w:tcPr>
          <w:p w:rsidR="009D13C9" w:rsidRPr="002E299C" w:rsidRDefault="009D13C9" w:rsidP="007A4E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3C9" w:rsidRPr="002E299C" w:rsidRDefault="009D13C9" w:rsidP="007A4E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3C9" w:rsidRPr="002E299C" w:rsidRDefault="009D13C9" w:rsidP="007A4E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3C9" w:rsidRPr="002E299C" w:rsidRDefault="009D13C9" w:rsidP="007A4E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13C9" w:rsidRPr="002E299C" w:rsidTr="000C55D6">
        <w:trPr>
          <w:trHeight w:hRule="exact" w:val="277"/>
        </w:trPr>
        <w:tc>
          <w:tcPr>
            <w:tcW w:w="250" w:type="dxa"/>
          </w:tcPr>
          <w:p w:rsidR="009D13C9" w:rsidRPr="002E299C" w:rsidRDefault="009D13C9" w:rsidP="007A4E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</w:tcPr>
          <w:p w:rsidR="009D13C9" w:rsidRPr="002E299C" w:rsidRDefault="009D13C9" w:rsidP="007A4E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3C9" w:rsidRPr="002E299C" w:rsidRDefault="009D13C9" w:rsidP="007A4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3C9" w:rsidRPr="002E299C" w:rsidRDefault="009D13C9" w:rsidP="007A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41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13C9" w:rsidRPr="002E299C" w:rsidRDefault="009D13C9" w:rsidP="007A4E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5300FB" w:rsidRPr="002E299C" w:rsidTr="000C55D6">
        <w:trPr>
          <w:trHeight w:hRule="exact" w:val="277"/>
        </w:trPr>
        <w:tc>
          <w:tcPr>
            <w:tcW w:w="250" w:type="dxa"/>
          </w:tcPr>
          <w:p w:rsidR="005300FB" w:rsidRPr="002E299C" w:rsidRDefault="005300FB" w:rsidP="007A4E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</w:tcPr>
          <w:p w:rsidR="005300FB" w:rsidRPr="002E299C" w:rsidRDefault="005300FB" w:rsidP="007A4E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0FB" w:rsidRPr="002E299C" w:rsidRDefault="005300FB" w:rsidP="002F4B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99C">
              <w:rPr>
                <w:rFonts w:ascii="Times New Roman" w:hAnsi="Times New Roman" w:cs="Times New Roman"/>
                <w:sz w:val="24"/>
                <w:szCs w:val="24"/>
              </w:rPr>
              <w:t>Far Manager</w:t>
            </w:r>
          </w:p>
        </w:tc>
        <w:tc>
          <w:tcPr>
            <w:tcW w:w="3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0FB" w:rsidRPr="002E299C" w:rsidRDefault="005300FB" w:rsidP="002F4B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0FB" w:rsidRPr="002E299C" w:rsidRDefault="005300FB" w:rsidP="002F4B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300FB" w:rsidRPr="002E299C" w:rsidTr="000C55D6">
        <w:trPr>
          <w:trHeight w:hRule="exact" w:val="277"/>
        </w:trPr>
        <w:tc>
          <w:tcPr>
            <w:tcW w:w="250" w:type="dxa"/>
          </w:tcPr>
          <w:p w:rsidR="005300FB" w:rsidRPr="002E299C" w:rsidRDefault="005300FB" w:rsidP="007A4E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</w:tcPr>
          <w:p w:rsidR="005300FB" w:rsidRPr="002E299C" w:rsidRDefault="005300FB" w:rsidP="007A4E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0FB" w:rsidRPr="002E299C" w:rsidRDefault="005300FB" w:rsidP="007A4E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0FB" w:rsidRPr="002E299C" w:rsidRDefault="005300FB" w:rsidP="007A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41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0FB" w:rsidRPr="002E299C" w:rsidRDefault="005300FB" w:rsidP="007A4E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5300FB" w:rsidRPr="002E299C" w:rsidTr="000C55D6">
        <w:trPr>
          <w:trHeight w:hRule="exact" w:val="277"/>
        </w:trPr>
        <w:tc>
          <w:tcPr>
            <w:tcW w:w="250" w:type="dxa"/>
          </w:tcPr>
          <w:p w:rsidR="005300FB" w:rsidRPr="002E299C" w:rsidRDefault="005300FB" w:rsidP="007A4E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</w:tcPr>
          <w:p w:rsidR="005300FB" w:rsidRPr="002E299C" w:rsidRDefault="005300FB" w:rsidP="007A4E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</w:tcPr>
          <w:p w:rsidR="005300FB" w:rsidRPr="002E299C" w:rsidRDefault="005300FB" w:rsidP="007A4E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</w:tcPr>
          <w:p w:rsidR="005300FB" w:rsidRPr="002E299C" w:rsidRDefault="005300FB" w:rsidP="007A4E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" w:type="dxa"/>
          </w:tcPr>
          <w:p w:rsidR="005300FB" w:rsidRPr="002E299C" w:rsidRDefault="005300FB" w:rsidP="007A4E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4" w:type="dxa"/>
          </w:tcPr>
          <w:p w:rsidR="005300FB" w:rsidRPr="002E299C" w:rsidRDefault="005300FB" w:rsidP="007A4E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" w:type="dxa"/>
          </w:tcPr>
          <w:p w:rsidR="005300FB" w:rsidRPr="002E299C" w:rsidRDefault="005300FB" w:rsidP="007A4E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0FB" w:rsidRPr="00C9092F" w:rsidTr="000C55D6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300FB" w:rsidRPr="002E299C" w:rsidRDefault="005300FB" w:rsidP="007A4EC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 базы данных и информационные справочные системы</w:t>
            </w:r>
          </w:p>
        </w:tc>
      </w:tr>
      <w:tr w:rsidR="005300FB" w:rsidRPr="002E299C" w:rsidTr="000C55D6">
        <w:trPr>
          <w:trHeight w:hRule="exact" w:val="270"/>
        </w:trPr>
        <w:tc>
          <w:tcPr>
            <w:tcW w:w="250" w:type="dxa"/>
          </w:tcPr>
          <w:p w:rsidR="005300FB" w:rsidRPr="002E299C" w:rsidRDefault="005300FB" w:rsidP="007A4E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84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0FB" w:rsidRPr="002E299C" w:rsidRDefault="005300FB" w:rsidP="007A4E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0FB" w:rsidRPr="002E299C" w:rsidRDefault="005300FB" w:rsidP="007A4E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09" w:type="dxa"/>
          </w:tcPr>
          <w:p w:rsidR="005300FB" w:rsidRPr="002E299C" w:rsidRDefault="005300FB" w:rsidP="007A4E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0FB" w:rsidRPr="002E299C" w:rsidTr="000C55D6">
        <w:trPr>
          <w:trHeight w:hRule="exact" w:val="34"/>
        </w:trPr>
        <w:tc>
          <w:tcPr>
            <w:tcW w:w="250" w:type="dxa"/>
          </w:tcPr>
          <w:p w:rsidR="005300FB" w:rsidRPr="002E299C" w:rsidRDefault="005300FB" w:rsidP="007A4E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0FB" w:rsidRPr="002E299C" w:rsidRDefault="005300FB" w:rsidP="002F4B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28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0FB" w:rsidRPr="002E299C" w:rsidRDefault="00C222A5" w:rsidP="002F4B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hyperlink r:id="rId13" w:history="1">
              <w:r w:rsidR="005300FB" w:rsidRPr="002E299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https://dlib.eastview.com</w:t>
              </w:r>
            </w:hyperlink>
          </w:p>
          <w:p w:rsidR="005300FB" w:rsidRPr="002E299C" w:rsidRDefault="005300FB" w:rsidP="002F4B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9" w:type="dxa"/>
          </w:tcPr>
          <w:p w:rsidR="005300FB" w:rsidRPr="002E299C" w:rsidRDefault="005300FB" w:rsidP="007A4E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0FB" w:rsidRPr="002E299C" w:rsidTr="00FE1E9F">
        <w:trPr>
          <w:trHeight w:hRule="exact" w:val="894"/>
        </w:trPr>
        <w:tc>
          <w:tcPr>
            <w:tcW w:w="250" w:type="dxa"/>
          </w:tcPr>
          <w:p w:rsidR="005300FB" w:rsidRPr="002E299C" w:rsidRDefault="005300FB" w:rsidP="007A4E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0FB" w:rsidRPr="002E299C" w:rsidRDefault="005300FB" w:rsidP="007A4E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0FB" w:rsidRPr="002E299C" w:rsidRDefault="005300FB" w:rsidP="007A4E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" w:type="dxa"/>
          </w:tcPr>
          <w:p w:rsidR="005300FB" w:rsidRPr="002E299C" w:rsidRDefault="005300FB" w:rsidP="007A4E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0FB" w:rsidRPr="002E299C" w:rsidTr="00FE1E9F">
        <w:trPr>
          <w:trHeight w:hRule="exact" w:val="850"/>
        </w:trPr>
        <w:tc>
          <w:tcPr>
            <w:tcW w:w="250" w:type="dxa"/>
          </w:tcPr>
          <w:p w:rsidR="005300FB" w:rsidRPr="002E299C" w:rsidRDefault="005300FB" w:rsidP="007A4E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0FB" w:rsidRPr="002E299C" w:rsidRDefault="005300FB" w:rsidP="002F4B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0FB" w:rsidRPr="002E299C" w:rsidRDefault="005300FB" w:rsidP="002F4B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4" w:history="1">
              <w:r w:rsidRPr="002E299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</w:p>
          <w:p w:rsidR="005300FB" w:rsidRPr="002E299C" w:rsidRDefault="005300FB" w:rsidP="002F4B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9" w:type="dxa"/>
          </w:tcPr>
          <w:p w:rsidR="005300FB" w:rsidRPr="002E299C" w:rsidRDefault="005300FB" w:rsidP="007A4E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0FB" w:rsidRPr="002E299C" w:rsidTr="00FE1E9F">
        <w:trPr>
          <w:trHeight w:hRule="exact" w:val="693"/>
        </w:trPr>
        <w:tc>
          <w:tcPr>
            <w:tcW w:w="250" w:type="dxa"/>
          </w:tcPr>
          <w:p w:rsidR="005300FB" w:rsidRPr="002E299C" w:rsidRDefault="005300FB" w:rsidP="007A4E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0FB" w:rsidRPr="002E299C" w:rsidRDefault="005300FB" w:rsidP="002F4B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0FB" w:rsidRPr="002E299C" w:rsidRDefault="005300FB" w:rsidP="002F4B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5" w:history="1">
              <w:r w:rsidRPr="002E299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https://scholar.google.ru</w:t>
              </w:r>
            </w:hyperlink>
          </w:p>
          <w:p w:rsidR="005300FB" w:rsidRPr="002E299C" w:rsidRDefault="005300FB" w:rsidP="002F4B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9" w:type="dxa"/>
          </w:tcPr>
          <w:p w:rsidR="005300FB" w:rsidRPr="002E299C" w:rsidRDefault="005300FB" w:rsidP="007A4E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0FB" w:rsidRPr="002E299C" w:rsidTr="00FE1E9F">
        <w:trPr>
          <w:trHeight w:hRule="exact" w:val="717"/>
        </w:trPr>
        <w:tc>
          <w:tcPr>
            <w:tcW w:w="250" w:type="dxa"/>
          </w:tcPr>
          <w:p w:rsidR="005300FB" w:rsidRPr="002E299C" w:rsidRDefault="005300FB" w:rsidP="007A4E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0FB" w:rsidRPr="002E299C" w:rsidRDefault="005300FB" w:rsidP="002F4B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0FB" w:rsidRPr="002E299C" w:rsidRDefault="005300FB" w:rsidP="002F4B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6" w:history="1">
              <w:r w:rsidRPr="002E299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http://window.edu.ru</w:t>
              </w:r>
            </w:hyperlink>
          </w:p>
          <w:p w:rsidR="005300FB" w:rsidRPr="002E299C" w:rsidRDefault="005300FB" w:rsidP="002F4B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9" w:type="dxa"/>
          </w:tcPr>
          <w:p w:rsidR="005300FB" w:rsidRPr="002E299C" w:rsidRDefault="005300FB" w:rsidP="007A4E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0FB" w:rsidRPr="002E299C" w:rsidTr="00FE1E9F">
        <w:trPr>
          <w:trHeight w:hRule="exact" w:val="855"/>
        </w:trPr>
        <w:tc>
          <w:tcPr>
            <w:tcW w:w="250" w:type="dxa"/>
          </w:tcPr>
          <w:p w:rsidR="005300FB" w:rsidRPr="002E299C" w:rsidRDefault="005300FB" w:rsidP="007A4E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0FB" w:rsidRPr="002E299C" w:rsidRDefault="005300FB" w:rsidP="002F4B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0FB" w:rsidRPr="002E299C" w:rsidRDefault="00C222A5" w:rsidP="002F4B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7" w:history="1">
              <w:r w:rsidR="005300FB" w:rsidRPr="002E299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</w:p>
          <w:p w:rsidR="005300FB" w:rsidRPr="002E299C" w:rsidRDefault="005300FB" w:rsidP="002F4B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9" w:type="dxa"/>
          </w:tcPr>
          <w:p w:rsidR="005300FB" w:rsidRPr="002E299C" w:rsidRDefault="005300FB" w:rsidP="007A4E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0FB" w:rsidRPr="00C9092F" w:rsidTr="000C55D6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300FB" w:rsidRPr="002E299C" w:rsidRDefault="005300FB" w:rsidP="007A4EC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5300FB" w:rsidRPr="00C9092F" w:rsidTr="000C55D6">
        <w:trPr>
          <w:trHeight w:hRule="exact" w:val="3252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300FB" w:rsidRPr="002E299C" w:rsidRDefault="005300FB" w:rsidP="007A4EC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месту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трудовой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300FB" w:rsidRPr="002E299C" w:rsidRDefault="005300FB" w:rsidP="007A4EC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300FB" w:rsidRPr="002E299C" w:rsidRDefault="005300FB" w:rsidP="007A4EC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29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300FB" w:rsidRPr="002E299C" w:rsidRDefault="005300FB" w:rsidP="007A4EC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300FB" w:rsidRPr="002E299C" w:rsidRDefault="005300FB" w:rsidP="007A4EC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2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2E299C" w:rsidRDefault="002E299C" w:rsidP="007A4EC2">
      <w:pPr>
        <w:pStyle w:val="1"/>
        <w:numPr>
          <w:ilvl w:val="0"/>
          <w:numId w:val="0"/>
        </w:numPr>
        <w:spacing w:line="240" w:lineRule="auto"/>
        <w:ind w:left="567"/>
        <w:jc w:val="right"/>
        <w:rPr>
          <w:rStyle w:val="20"/>
          <w:rFonts w:cs="Times New Roman"/>
          <w:szCs w:val="24"/>
        </w:rPr>
      </w:pPr>
    </w:p>
    <w:p w:rsidR="002E299C" w:rsidRDefault="002E299C">
      <w:pPr>
        <w:rPr>
          <w:rStyle w:val="20"/>
          <w:rFonts w:cs="Times New Roman"/>
          <w:b w:val="0"/>
          <w:bCs w:val="0"/>
          <w:szCs w:val="24"/>
          <w:lang w:val="ru-RU"/>
        </w:rPr>
      </w:pPr>
      <w:r w:rsidRPr="00280EEB">
        <w:rPr>
          <w:rStyle w:val="20"/>
          <w:rFonts w:cs="Times New Roman"/>
          <w:szCs w:val="24"/>
          <w:lang w:val="ru-RU"/>
        </w:rPr>
        <w:br w:type="page"/>
      </w:r>
    </w:p>
    <w:p w:rsidR="00280EEB" w:rsidRPr="009541AD" w:rsidRDefault="00280EEB" w:rsidP="00280EEB">
      <w:pPr>
        <w:pStyle w:val="1"/>
        <w:pageBreakBefore/>
        <w:numPr>
          <w:ilvl w:val="0"/>
          <w:numId w:val="0"/>
        </w:numPr>
        <w:spacing w:line="240" w:lineRule="auto"/>
        <w:ind w:left="567"/>
        <w:jc w:val="right"/>
        <w:rPr>
          <w:rStyle w:val="20"/>
          <w:rFonts w:cs="Times New Roman"/>
          <w:szCs w:val="24"/>
        </w:rPr>
      </w:pPr>
      <w:r w:rsidRPr="009541AD">
        <w:rPr>
          <w:rStyle w:val="20"/>
          <w:rFonts w:cs="Times New Roman"/>
          <w:szCs w:val="24"/>
        </w:rPr>
        <w:lastRenderedPageBreak/>
        <w:t>Приложение 1</w:t>
      </w:r>
    </w:p>
    <w:p w:rsidR="00280EEB" w:rsidRPr="00DB743C" w:rsidRDefault="00280EEB" w:rsidP="00280EEB">
      <w:pPr>
        <w:pStyle w:val="1"/>
        <w:numPr>
          <w:ilvl w:val="0"/>
          <w:numId w:val="0"/>
        </w:numPr>
        <w:spacing w:line="240" w:lineRule="auto"/>
        <w:ind w:left="567"/>
        <w:jc w:val="center"/>
        <w:rPr>
          <w:b w:val="0"/>
        </w:rPr>
      </w:pPr>
      <w:r w:rsidRPr="00DB743C">
        <w:rPr>
          <w:rStyle w:val="20"/>
          <w:rFonts w:cs="Times New Roman"/>
          <w:b/>
          <w:szCs w:val="24"/>
        </w:rPr>
        <w:t>Оценочные средства для проведения промежуточной аттестации по производственной преддипломной практике</w:t>
      </w:r>
    </w:p>
    <w:p w:rsidR="00280EEB" w:rsidRPr="00DB743C" w:rsidRDefault="00280EEB" w:rsidP="00280EEB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производственной преддипломной практике имеет целью определить степень достижения запланированных результатов обучения и проводиться в форме зачета с оценкой. </w:t>
      </w:r>
    </w:p>
    <w:p w:rsidR="00280EEB" w:rsidRPr="00DB743C" w:rsidRDefault="00280EEB" w:rsidP="00280EEB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с оценкой выставляется обучающемуся за подготовку и защиту отчета по практике. </w:t>
      </w:r>
    </w:p>
    <w:p w:rsidR="00280EEB" w:rsidRPr="00DB743C" w:rsidRDefault="00280EEB" w:rsidP="00280EEB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280EEB" w:rsidRPr="00DB743C" w:rsidRDefault="00280EEB" w:rsidP="00280EEB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280EEB" w:rsidRPr="00DB743C" w:rsidRDefault="00280EEB" w:rsidP="00280EEB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</w:r>
    </w:p>
    <w:p w:rsidR="00280EEB" w:rsidRPr="00DB743C" w:rsidRDefault="00280EEB" w:rsidP="00280EEB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Требования к структуре и содержанию отчета по практике определены СМК-О-ПВД-01-16 «О практике обучающихся, осваивающих основные образовательные программы ВО».</w:t>
      </w:r>
    </w:p>
    <w:p w:rsidR="00280EEB" w:rsidRPr="00DB743C" w:rsidRDefault="00280EEB" w:rsidP="00280EEB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280EEB" w:rsidRPr="00DB743C" w:rsidRDefault="00280EEB" w:rsidP="00280EE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highlight w:val="yellow"/>
          <w:lang w:val="ru-RU" w:eastAsia="ru-RU"/>
        </w:rPr>
      </w:pPr>
    </w:p>
    <w:p w:rsidR="00280EEB" w:rsidRPr="00DB743C" w:rsidRDefault="00280EEB" w:rsidP="00280EE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Примерное индивидуальное задание на производственную преддипломную практику:</w:t>
      </w:r>
    </w:p>
    <w:p w:rsidR="00280EEB" w:rsidRPr="00DB743C" w:rsidRDefault="00280EEB" w:rsidP="00280EEB">
      <w:pPr>
        <w:widowControl w:val="0"/>
        <w:tabs>
          <w:tab w:val="left" w:pos="993"/>
        </w:tabs>
        <w:spacing w:after="0" w:line="264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Цель прохождения практики:   формирование и развитие профессиональных знаний в сфере управления рисками и страхования, овладение необходимыми профессиональными компетенциями, развитие навыков самостоятельной научно-исследовательской работы, разработка и апробация на практике оригинальных научных предложений и идей, используемых при подготовке выпускной квалификационной работы (ВКР), овладение современным инструментарием науки для поиска и интерпретации информации с целью её использования в процессе принятия экономических решений.</w:t>
      </w:r>
    </w:p>
    <w:p w:rsidR="00280EEB" w:rsidRPr="00DB743C" w:rsidRDefault="00280EEB" w:rsidP="00280EEB">
      <w:pPr>
        <w:widowControl w:val="0"/>
        <w:tabs>
          <w:tab w:val="left" w:pos="993"/>
        </w:tabs>
        <w:spacing w:after="0" w:line="264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80EEB" w:rsidRPr="00DB743C" w:rsidRDefault="00280EEB" w:rsidP="00280EEB">
      <w:pPr>
        <w:widowControl w:val="0"/>
        <w:tabs>
          <w:tab w:val="left" w:pos="993"/>
        </w:tabs>
        <w:spacing w:after="0" w:line="264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Задачи практики: </w:t>
      </w:r>
    </w:p>
    <w:p w:rsidR="00280EEB" w:rsidRPr="00DB743C" w:rsidRDefault="00280EEB" w:rsidP="00280EEB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приобретение опыта в исследовании актуальной научной проблемы;</w:t>
      </w:r>
    </w:p>
    <w:p w:rsidR="00280EEB" w:rsidRPr="00DB743C" w:rsidRDefault="00280EEB" w:rsidP="00280EEB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подбор необходимых материалов для выполнения выпускной квалификационной работы магистранта.</w:t>
      </w:r>
    </w:p>
    <w:p w:rsidR="00280EEB" w:rsidRPr="00DB743C" w:rsidRDefault="00280EEB" w:rsidP="00280EEB">
      <w:pPr>
        <w:shd w:val="clear" w:color="auto" w:fill="FFFFFF"/>
        <w:tabs>
          <w:tab w:val="left" w:pos="709"/>
          <w:tab w:val="left" w:pos="993"/>
        </w:tabs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80EEB" w:rsidRPr="00DB743C" w:rsidRDefault="00280EEB" w:rsidP="00280EEB">
      <w:pPr>
        <w:widowControl w:val="0"/>
        <w:tabs>
          <w:tab w:val="left" w:pos="851"/>
          <w:tab w:val="left" w:pos="993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Задание на практику:</w:t>
      </w:r>
    </w:p>
    <w:p w:rsidR="00280EEB" w:rsidRPr="00DB743C" w:rsidRDefault="00280EEB" w:rsidP="00280EEB">
      <w:pPr>
        <w:widowControl w:val="0"/>
        <w:numPr>
          <w:ilvl w:val="0"/>
          <w:numId w:val="4"/>
        </w:numPr>
        <w:shd w:val="clear" w:color="auto" w:fill="FFFFFF"/>
        <w:tabs>
          <w:tab w:val="left" w:pos="851"/>
          <w:tab w:val="left" w:pos="993"/>
        </w:tabs>
        <w:autoSpaceDE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подготовить рекомендации по совершенствованию системы управления рисками и страхования (рекомендации должны быть обоснованными, т.е. сопровождаться ссылками на соответствующие НПА или авторитетное мнение специалистов в сфере деятельности, исследователей, конкурентов, потребителей и т.п.);</w:t>
      </w:r>
    </w:p>
    <w:p w:rsidR="00280EEB" w:rsidRPr="00DB743C" w:rsidRDefault="00280EEB" w:rsidP="00280EEB">
      <w:pPr>
        <w:widowControl w:val="0"/>
        <w:numPr>
          <w:ilvl w:val="0"/>
          <w:numId w:val="4"/>
        </w:numPr>
        <w:shd w:val="clear" w:color="auto" w:fill="FFFFFF"/>
        <w:tabs>
          <w:tab w:val="left" w:pos="851"/>
          <w:tab w:val="left" w:pos="993"/>
        </w:tabs>
        <w:autoSpaceDE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/>
        </w:rPr>
        <w:t xml:space="preserve">подготовить выводы о деятельности предприятий или организаций, в области </w:t>
      </w:r>
      <w:r w:rsidRPr="00DB743C"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/>
        </w:rPr>
        <w:lastRenderedPageBreak/>
        <w:t>управления рисками и страхования, а также практические рекомендации по совершенствованию организационных и экономических аспектов их деятельности в условиях неопределенности;</w:t>
      </w:r>
    </w:p>
    <w:p w:rsidR="00280EEB" w:rsidRPr="00DB743C" w:rsidRDefault="00280EEB" w:rsidP="00280EEB">
      <w:pPr>
        <w:widowControl w:val="0"/>
        <w:tabs>
          <w:tab w:val="left" w:pos="851"/>
          <w:tab w:val="left" w:pos="993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highlight w:val="yellow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‒ систематизировать и обобщить материалы для </w:t>
      </w:r>
      <w:r w:rsidRPr="00DB743C">
        <w:rPr>
          <w:rFonts w:ascii="Times New Roman" w:eastAsia="Times New Roman" w:hAnsi="Times New Roman" w:cs="Times New Roman"/>
          <w:bCs/>
          <w:spacing w:val="4"/>
          <w:sz w:val="24"/>
          <w:szCs w:val="24"/>
          <w:lang w:val="ru-RU" w:eastAsia="ru-RU"/>
        </w:rPr>
        <w:t xml:space="preserve">написания </w:t>
      </w: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выпускной квалификационной работы;</w:t>
      </w:r>
    </w:p>
    <w:p w:rsidR="00280EEB" w:rsidRPr="00DB743C" w:rsidRDefault="00280EEB" w:rsidP="00280EEB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  <w:t xml:space="preserve"> </w:t>
      </w: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‒</w:t>
      </w:r>
      <w:r w:rsidRPr="00DB743C"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  <w:t xml:space="preserve">  </w:t>
      </w: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составить отчет по практике и  подготовить его к защите.</w:t>
      </w:r>
    </w:p>
    <w:p w:rsidR="00280EEB" w:rsidRPr="00DB743C" w:rsidRDefault="00280EEB" w:rsidP="00280EE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highlight w:val="yellow"/>
          <w:lang w:val="ru-RU" w:eastAsia="ru-RU"/>
        </w:rPr>
      </w:pPr>
    </w:p>
    <w:p w:rsidR="00280EEB" w:rsidRPr="00DB743C" w:rsidRDefault="00280EEB" w:rsidP="00280EE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оценивания:</w:t>
      </w:r>
    </w:p>
    <w:p w:rsidR="00280EEB" w:rsidRPr="00DB743C" w:rsidRDefault="00280EEB" w:rsidP="00280EEB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DB743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280EEB" w:rsidRPr="00DB743C" w:rsidRDefault="00280EEB" w:rsidP="00280EEB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280EEB" w:rsidRPr="00DB743C" w:rsidRDefault="00280EEB" w:rsidP="00280EEB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DB743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280EEB" w:rsidRPr="00DB743C" w:rsidRDefault="00280EEB" w:rsidP="00280EEB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280EEB" w:rsidRPr="00DB743C" w:rsidRDefault="00280EEB" w:rsidP="00280EEB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DB743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280EEB" w:rsidRPr="00DB743C" w:rsidRDefault="00280EEB" w:rsidP="00280EEB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280EEB" w:rsidRPr="00DB743C" w:rsidRDefault="00280EEB" w:rsidP="00280EEB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DB743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280EEB" w:rsidRPr="00DB743C" w:rsidRDefault="00280EEB" w:rsidP="00280EEB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</w:t>
      </w: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исправить самостоятельно.</w:t>
      </w:r>
    </w:p>
    <w:p w:rsidR="00280EEB" w:rsidRDefault="00280EEB" w:rsidP="00280EEB">
      <w:pPr>
        <w:pStyle w:val="Style8"/>
        <w:widowControl/>
        <w:jc w:val="both"/>
      </w:pPr>
      <w:r w:rsidRPr="00DB743C">
        <w:t xml:space="preserve">– на оценку </w:t>
      </w:r>
      <w:r w:rsidRPr="00DB743C">
        <w:rPr>
          <w:b/>
        </w:rPr>
        <w:t>«неудовлетворительно»</w:t>
      </w:r>
      <w:r w:rsidRPr="00DB743C">
        <w:t xml:space="preserve"> (1 балл) – обучающийся представляет отчет, в котором</w:t>
      </w:r>
      <w:r w:rsidRPr="00DB743C">
        <w:rPr>
          <w:rFonts w:ascii="Arial" w:hAnsi="Arial" w:cs="Arial"/>
          <w:sz w:val="21"/>
          <w:szCs w:val="21"/>
        </w:rPr>
        <w:t xml:space="preserve"> </w:t>
      </w:r>
      <w:r w:rsidRPr="00DB743C">
        <w:t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</w:t>
      </w:r>
    </w:p>
    <w:p w:rsidR="00280EEB" w:rsidRPr="009541AD" w:rsidRDefault="00280EEB" w:rsidP="00280EEB">
      <w:pPr>
        <w:pStyle w:val="Style8"/>
        <w:pageBreakBefore/>
        <w:widowControl/>
        <w:jc w:val="right"/>
        <w:rPr>
          <w:rStyle w:val="FontStyle21"/>
          <w:b/>
          <w:sz w:val="24"/>
          <w:szCs w:val="24"/>
        </w:rPr>
      </w:pPr>
      <w:r w:rsidRPr="009541AD">
        <w:rPr>
          <w:rStyle w:val="FontStyle21"/>
          <w:b/>
          <w:sz w:val="24"/>
          <w:szCs w:val="24"/>
        </w:rPr>
        <w:lastRenderedPageBreak/>
        <w:t>Приложение 2</w:t>
      </w:r>
    </w:p>
    <w:p w:rsidR="00280EEB" w:rsidRPr="009541AD" w:rsidRDefault="00280EEB" w:rsidP="00280EEB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41AD">
        <w:rPr>
          <w:rStyle w:val="FontStyle21"/>
          <w:b/>
          <w:sz w:val="24"/>
          <w:szCs w:val="24"/>
        </w:rPr>
        <w:t xml:space="preserve">Методические указания по </w:t>
      </w:r>
      <w:r w:rsidRPr="009541AD">
        <w:rPr>
          <w:rFonts w:ascii="Times New Roman" w:hAnsi="Times New Roman" w:cs="Times New Roman"/>
          <w:b/>
          <w:sz w:val="24"/>
          <w:szCs w:val="24"/>
        </w:rPr>
        <w:t>составлению и оформлению отчета о производственной преддипломной практике</w:t>
      </w:r>
    </w:p>
    <w:p w:rsidR="00280EEB" w:rsidRPr="00DB743C" w:rsidRDefault="00280EEB" w:rsidP="00280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Результаты прохождения </w:t>
      </w:r>
      <w:r w:rsidRPr="00DB743C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производственной практики должны быть изложены в отчете, включающем два-три раздела, введение, заключение (выводы и предложения), список использованных источников, приложения (копии всех заполненных документов, анализируемые формы отчетности предприятия, диаграммы, схемы, графики и т.д.). </w:t>
      </w:r>
    </w:p>
    <w:p w:rsidR="00280EEB" w:rsidRPr="00DB743C" w:rsidRDefault="00280EEB" w:rsidP="00280EE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 окончании практики обучающийся должен предоставить:</w:t>
      </w:r>
    </w:p>
    <w:p w:rsidR="00280EEB" w:rsidRPr="00DB743C" w:rsidRDefault="00280EEB" w:rsidP="00280E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отчет о практике, составленный в соответствии с заданием на практику и оформленный в соответствии с требованиями;</w:t>
      </w:r>
    </w:p>
    <w:p w:rsidR="00280EEB" w:rsidRPr="00DB743C" w:rsidRDefault="00280EEB" w:rsidP="00280E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задание на практику;</w:t>
      </w:r>
    </w:p>
    <w:p w:rsidR="00280EEB" w:rsidRPr="00DB743C" w:rsidRDefault="00280EEB" w:rsidP="00280E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-дневник практики, оформленный в соответствии с требованиями;</w:t>
      </w:r>
    </w:p>
    <w:p w:rsidR="00280EEB" w:rsidRPr="00DB743C" w:rsidRDefault="00280EEB" w:rsidP="00280E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-отзыв из организации, в которой проходила производственная практика, содержащий: описание проделанной студентом работы, общую оценку качества подготовки, умение работать в коллективе, анализировать ситуацию, работать со статистическими данными и уровень сформированности компетенции.</w:t>
      </w:r>
      <w:r w:rsidRPr="00DB743C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  <w:t xml:space="preserve"> </w:t>
      </w:r>
    </w:p>
    <w:p w:rsidR="00280EEB" w:rsidRPr="00DB743C" w:rsidRDefault="00280EEB" w:rsidP="00280EEB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Требования к оформлению отчета.</w:t>
      </w:r>
    </w:p>
    <w:p w:rsidR="00280EEB" w:rsidRPr="00DB743C" w:rsidRDefault="00280EEB" w:rsidP="00280EEB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Набор текста производится в текстовом редакторе </w:t>
      </w:r>
      <w:r w:rsidRPr="00DB743C">
        <w:rPr>
          <w:rFonts w:ascii="Times New Roman" w:eastAsia="Times New Roman" w:hAnsi="Times New Roman" w:cs="Times New Roman"/>
          <w:sz w:val="24"/>
          <w:szCs w:val="24"/>
          <w:lang w:eastAsia="ru-RU"/>
        </w:rPr>
        <w:t>Times</w:t>
      </w: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DB743C">
        <w:rPr>
          <w:rFonts w:ascii="Times New Roman" w:eastAsia="Times New Roman" w:hAnsi="Times New Roman" w:cs="Times New Roman"/>
          <w:sz w:val="24"/>
          <w:szCs w:val="24"/>
          <w:lang w:eastAsia="ru-RU"/>
        </w:rPr>
        <w:t>New</w:t>
      </w: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DB743C">
        <w:rPr>
          <w:rFonts w:ascii="Times New Roman" w:eastAsia="Times New Roman" w:hAnsi="Times New Roman" w:cs="Times New Roman"/>
          <w:sz w:val="24"/>
          <w:szCs w:val="24"/>
          <w:lang w:eastAsia="ru-RU"/>
        </w:rPr>
        <w:t>Roman</w:t>
      </w: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через 1,5 интервал 14 </w:t>
      </w:r>
      <w:r w:rsidRPr="00DB743C">
        <w:rPr>
          <w:rFonts w:ascii="Times New Roman" w:eastAsia="Times New Roman" w:hAnsi="Times New Roman" w:cs="Times New Roman"/>
          <w:sz w:val="24"/>
          <w:szCs w:val="24"/>
          <w:lang w:eastAsia="ru-RU"/>
        </w:rPr>
        <w:t>pt</w:t>
      </w: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выравнивание текста по ширине. Рекомендуемое значение полей: сверху и снизу - 2 см, справа – 1,5 см, слева 3 см</w:t>
      </w:r>
      <w:r w:rsidRPr="00DB74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 Абзацный отступ 1, 25 см.</w:t>
      </w:r>
    </w:p>
    <w:p w:rsidR="00280EEB" w:rsidRPr="00DB743C" w:rsidRDefault="00280EEB" w:rsidP="00280EEB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Главы</w:t>
      </w: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начинаются с новой страницы, </w:t>
      </w:r>
      <w:r w:rsidRPr="00DB74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параграфы</w:t>
      </w: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на той же странице. Расстояние между заголовком и текстом должно быть 15 мм, а между заголовками главы и параграфа - 10 мм. </w:t>
      </w:r>
    </w:p>
    <w:p w:rsidR="00280EEB" w:rsidRPr="00DB743C" w:rsidRDefault="00280EEB" w:rsidP="00280EEB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Номера страниц</w:t>
      </w: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проставляются в правом нижнем углу без точки, титульный лист включается в общую нумерацию, но номер на нем не ставится. </w:t>
      </w:r>
    </w:p>
    <w:p w:rsidR="00280EEB" w:rsidRPr="00DB743C" w:rsidRDefault="00280EEB" w:rsidP="00280EEB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Ссылки на использованные источники следует указывать порядковым номером библиографического описания источника в списке использованных источников. Порядковый номер ссылки заключают в квадратные скобки. Нумерация ссылок ведется арабскими цифрами в порядке их приведения в тексте независимо от деления на разделы. </w:t>
      </w:r>
    </w:p>
    <w:p w:rsidR="00280EEB" w:rsidRPr="00DB743C" w:rsidRDefault="00280EEB" w:rsidP="00280EE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Цифровой материал</w:t>
      </w: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(таблицы, рисунки) имеют отдельную сквозную нумерацию для каждого вида материала, выполненную арабскими цифрами. Таблицу следует располагать непосредственно после текста, в котором она упоминается впервые, или на следующей странице. Наименование таблицы следует помещать </w:t>
      </w:r>
      <w:r w:rsidRPr="00DB743C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над таблицей слева, в одну строку с ее номером через тире</w:t>
      </w: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Пример:</w:t>
      </w:r>
    </w:p>
    <w:p w:rsidR="00280EEB" w:rsidRPr="00DB743C" w:rsidRDefault="00280EEB" w:rsidP="00280EE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80EEB" w:rsidRPr="00DB743C" w:rsidRDefault="00280EEB" w:rsidP="00280EEB">
      <w:pPr>
        <w:tabs>
          <w:tab w:val="left" w:leader="underscore" w:pos="1546"/>
          <w:tab w:val="left" w:leader="underscore" w:pos="55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2 – Методы финансового планирования в строительстве</w:t>
      </w:r>
    </w:p>
    <w:p w:rsidR="00280EEB" w:rsidRPr="00DB743C" w:rsidRDefault="00280EEB" w:rsidP="00280EEB">
      <w:pPr>
        <w:tabs>
          <w:tab w:val="left" w:leader="underscore" w:pos="1546"/>
          <w:tab w:val="left" w:leader="underscore" w:pos="55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80EEB" w:rsidRPr="00DB743C" w:rsidRDefault="00280EEB" w:rsidP="00280EEB">
      <w:pPr>
        <w:tabs>
          <w:tab w:val="left" w:pos="12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переносе части таблицы на другой лист слово «Таблица», ее номер и наименование указывают один раз слева над первой частью таблицы, а над другими частями также слева пишут слова "Продолжение таблицы" или "Окончание таблицы" и указывают номер таблицы.  </w:t>
      </w:r>
    </w:p>
    <w:p w:rsidR="00280EEB" w:rsidRPr="00DB743C" w:rsidRDefault="00280EEB" w:rsidP="00280EEB">
      <w:pPr>
        <w:tabs>
          <w:tab w:val="left" w:pos="12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Слово «Рисунок» и его наименование располагают </w:t>
      </w:r>
      <w:r w:rsidRPr="00DB743C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посередине</w:t>
      </w: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строки под рисунком. Пример:</w:t>
      </w:r>
    </w:p>
    <w:p w:rsidR="00280EEB" w:rsidRPr="00DB743C" w:rsidRDefault="00280EEB" w:rsidP="00280EE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Рисунок 1 – Организационная структура ООО «</w:t>
      </w:r>
      <w:proofErr w:type="spellStart"/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Машпром</w:t>
      </w:r>
      <w:proofErr w:type="spellEnd"/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</w:t>
      </w:r>
    </w:p>
    <w:p w:rsidR="00280EEB" w:rsidRPr="00DB743C" w:rsidRDefault="00280EEB" w:rsidP="00280EEB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80EEB" w:rsidRPr="00DB743C" w:rsidRDefault="00280EEB" w:rsidP="00280EEB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Список использованных источников</w:t>
      </w: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оформляется в соответствии с ГОСТ 7.1, ГОСТ 7.80 и ГОСТ 7.82, содержит 10- 20 источников, не менее 50 % источников должны быть изданы в последние пять лет.</w:t>
      </w:r>
    </w:p>
    <w:p w:rsidR="00280EEB" w:rsidRPr="00DB743C" w:rsidRDefault="00280EEB" w:rsidP="00280EEB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</w:t>
      </w:r>
      <w:r w:rsidRPr="00DB743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приложения</w:t>
      </w: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включаются связанные с выполненной работой материалы, которые по каким-либо причинам не могут быть внесены в основную часть: справочные материалы, таблицы, данные и т.д. Приложения располагаются порядке появления ссылок в тексте, обозначают заглавными буквами русского алфавита за исключением букв Е, З, Й, О, Ч, Ь, Ы, Ъ.</w:t>
      </w:r>
    </w:p>
    <w:p w:rsidR="00280EEB" w:rsidRPr="00DB743C" w:rsidRDefault="00280EEB" w:rsidP="00280EEB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Отчет представляется в сброшюрованном виде (в папке со скоросшивателем). Не следует вкладывать каждый лист отчета в отдельный файл. </w:t>
      </w:r>
    </w:p>
    <w:p w:rsidR="00280EEB" w:rsidRPr="00DB743C" w:rsidRDefault="00280EEB" w:rsidP="00280EE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Отчет представляется студентом руководителю производственной практикой от кафедры на проверку. В случае обнаружения недостатков в работе отчет возвращается студенту на доработку (7 дней). </w:t>
      </w:r>
    </w:p>
    <w:p w:rsidR="00280EEB" w:rsidRPr="00DB743C" w:rsidRDefault="00280EEB" w:rsidP="00280EEB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Законченный отчет, подписанный студентом и руководителем практики, предоставляется на защиту. </w:t>
      </w:r>
    </w:p>
    <w:p w:rsidR="00280EEB" w:rsidRPr="00DB743C" w:rsidRDefault="00280EEB" w:rsidP="00280EEB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Защита отчета по практике проводится на выпускающей кафедре в течение следующей после окончания практики сессии. Отчеты принимает комиссия в составе заведующего кафедрой и ответственного от кафедры за проведение практики.</w:t>
      </w:r>
    </w:p>
    <w:p w:rsidR="00280EEB" w:rsidRPr="00DB743C" w:rsidRDefault="00280EEB" w:rsidP="00280EEB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7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процессе защиты студент должен кратко изложить основные результаты проделанной работы, выводы и рекомендации, структуру и анализ материалов, включаемых в отчет по практике. </w:t>
      </w:r>
    </w:p>
    <w:p w:rsidR="008E07CE" w:rsidRPr="002E299C" w:rsidRDefault="008E07CE" w:rsidP="007A4EC2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8E07CE" w:rsidRPr="002E299C" w:rsidSect="006B4570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D13C9"/>
    <w:rsid w:val="000A09E7"/>
    <w:rsid w:val="000C55D6"/>
    <w:rsid w:val="00280EEB"/>
    <w:rsid w:val="002E299C"/>
    <w:rsid w:val="00330A76"/>
    <w:rsid w:val="003C39A7"/>
    <w:rsid w:val="004007D0"/>
    <w:rsid w:val="00431122"/>
    <w:rsid w:val="0044055D"/>
    <w:rsid w:val="00483172"/>
    <w:rsid w:val="005300FB"/>
    <w:rsid w:val="00563A22"/>
    <w:rsid w:val="005F75E5"/>
    <w:rsid w:val="006326ED"/>
    <w:rsid w:val="00661E92"/>
    <w:rsid w:val="006A6271"/>
    <w:rsid w:val="006C4D19"/>
    <w:rsid w:val="00774F0F"/>
    <w:rsid w:val="007A4EC2"/>
    <w:rsid w:val="008102F9"/>
    <w:rsid w:val="00853BD6"/>
    <w:rsid w:val="00853BFD"/>
    <w:rsid w:val="008E07CE"/>
    <w:rsid w:val="008E3595"/>
    <w:rsid w:val="00995C27"/>
    <w:rsid w:val="009B537F"/>
    <w:rsid w:val="009D13C9"/>
    <w:rsid w:val="00B217E8"/>
    <w:rsid w:val="00C222A5"/>
    <w:rsid w:val="00C336A4"/>
    <w:rsid w:val="00C63ABF"/>
    <w:rsid w:val="00C9092F"/>
    <w:rsid w:val="00CA760E"/>
    <w:rsid w:val="00DA1C30"/>
    <w:rsid w:val="00F26726"/>
    <w:rsid w:val="00F442E6"/>
    <w:rsid w:val="00FC24C9"/>
    <w:rsid w:val="00FE1E9F"/>
    <w:rsid w:val="00FE5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4599C"/>
  <w15:docId w15:val="{FFD0278D-BE7D-4C2D-94D7-92E03A233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D13C9"/>
    <w:rPr>
      <w:rFonts w:eastAsiaTheme="minorEastAsia"/>
      <w:lang w:val="en-US"/>
    </w:rPr>
  </w:style>
  <w:style w:type="paragraph" w:styleId="1">
    <w:name w:val="heading 1"/>
    <w:basedOn w:val="a"/>
    <w:next w:val="a"/>
    <w:link w:val="10"/>
    <w:uiPriority w:val="99"/>
    <w:qFormat/>
    <w:rsid w:val="007A4EC2"/>
    <w:pPr>
      <w:keepNext/>
      <w:widowControl w:val="0"/>
      <w:numPr>
        <w:numId w:val="1"/>
      </w:numPr>
      <w:spacing w:before="240" w:after="120" w:line="264" w:lineRule="auto"/>
      <w:ind w:left="567" w:firstLine="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A4EC2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eastAsiaTheme="majorEastAsia" w:hAnsi="Times New Roman" w:cstheme="majorBidi"/>
      <w:b/>
      <w:bCs/>
      <w:sz w:val="24"/>
      <w:szCs w:val="26"/>
      <w:lang w:val="ru-RU"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995C2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A4EC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A4EC2"/>
    <w:rPr>
      <w:rFonts w:ascii="Times New Roman" w:eastAsiaTheme="majorEastAsia" w:hAnsi="Times New Roman" w:cstheme="majorBidi"/>
      <w:b/>
      <w:bCs/>
      <w:sz w:val="24"/>
      <w:szCs w:val="26"/>
      <w:lang w:eastAsia="ru-RU"/>
    </w:rPr>
  </w:style>
  <w:style w:type="paragraph" w:styleId="a3">
    <w:name w:val="List Paragraph"/>
    <w:basedOn w:val="a"/>
    <w:uiPriority w:val="34"/>
    <w:qFormat/>
    <w:rsid w:val="007A4EC2"/>
    <w:pPr>
      <w:widowControl w:val="0"/>
      <w:spacing w:after="0" w:line="264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Normal (Web)"/>
    <w:basedOn w:val="a"/>
    <w:uiPriority w:val="99"/>
    <w:unhideWhenUsed/>
    <w:rsid w:val="007A4E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6">
    <w:name w:val="Font Style46"/>
    <w:uiPriority w:val="99"/>
    <w:rsid w:val="007A4EC2"/>
    <w:rPr>
      <w:rFonts w:ascii="Times New Roman" w:hAnsi="Times New Roman" w:cs="Times New Roman"/>
      <w:sz w:val="16"/>
      <w:szCs w:val="16"/>
    </w:rPr>
  </w:style>
  <w:style w:type="paragraph" w:customStyle="1" w:styleId="Style8">
    <w:name w:val="Style8"/>
    <w:basedOn w:val="a"/>
    <w:rsid w:val="007A4EC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1">
    <w:name w:val="Font Style21"/>
    <w:basedOn w:val="a0"/>
    <w:rsid w:val="007A4EC2"/>
    <w:rPr>
      <w:rFonts w:ascii="Times New Roman" w:hAnsi="Times New Roman" w:cs="Times New Roman"/>
      <w:sz w:val="12"/>
      <w:szCs w:val="12"/>
    </w:rPr>
  </w:style>
  <w:style w:type="paragraph" w:customStyle="1" w:styleId="Style10">
    <w:name w:val="Style10"/>
    <w:basedOn w:val="a"/>
    <w:rsid w:val="007A4EC2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Normal">
    <w:name w:val="ConsNormal"/>
    <w:rsid w:val="007A4EC2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21">
    <w:name w:val="Обычный2"/>
    <w:rsid w:val="007A4EC2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FontStyle54">
    <w:name w:val="Font Style54"/>
    <w:uiPriority w:val="99"/>
    <w:rsid w:val="007A4EC2"/>
    <w:rPr>
      <w:rFonts w:ascii="Arial" w:hAnsi="Arial" w:cs="Arial"/>
      <w:sz w:val="20"/>
      <w:szCs w:val="20"/>
    </w:rPr>
  </w:style>
  <w:style w:type="paragraph" w:customStyle="1" w:styleId="Style22">
    <w:name w:val="Style22"/>
    <w:basedOn w:val="a"/>
    <w:uiPriority w:val="99"/>
    <w:rsid w:val="007A4EC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Style3">
    <w:name w:val="Style3"/>
    <w:basedOn w:val="a"/>
    <w:uiPriority w:val="99"/>
    <w:rsid w:val="007A4EC2"/>
    <w:pPr>
      <w:widowControl w:val="0"/>
      <w:autoSpaceDE w:val="0"/>
      <w:autoSpaceDN w:val="0"/>
      <w:adjustRightInd w:val="0"/>
      <w:spacing w:after="0" w:line="275" w:lineRule="exact"/>
      <w:jc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rsid w:val="00995C27"/>
    <w:rPr>
      <w:rFonts w:asciiTheme="majorHAnsi" w:eastAsiaTheme="majorEastAsia" w:hAnsiTheme="majorHAnsi" w:cstheme="majorBidi"/>
      <w:color w:val="243F60" w:themeColor="accent1" w:themeShade="7F"/>
      <w:lang w:val="en-US"/>
    </w:rPr>
  </w:style>
  <w:style w:type="paragraph" w:styleId="a5">
    <w:name w:val="Body Text"/>
    <w:basedOn w:val="a"/>
    <w:link w:val="a6"/>
    <w:uiPriority w:val="99"/>
    <w:unhideWhenUsed/>
    <w:rsid w:val="00995C27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995C27"/>
    <w:rPr>
      <w:rFonts w:eastAsiaTheme="minorEastAsia"/>
      <w:lang w:val="en-US"/>
    </w:rPr>
  </w:style>
  <w:style w:type="paragraph" w:styleId="a7">
    <w:name w:val="Body Text Indent"/>
    <w:basedOn w:val="a"/>
    <w:link w:val="a8"/>
    <w:uiPriority w:val="99"/>
    <w:unhideWhenUsed/>
    <w:rsid w:val="00995C27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rsid w:val="00995C27"/>
    <w:rPr>
      <w:rFonts w:eastAsiaTheme="minorEastAsia"/>
      <w:lang w:val="en-US"/>
    </w:rPr>
  </w:style>
  <w:style w:type="paragraph" w:styleId="a9">
    <w:name w:val="Body Text First Indent"/>
    <w:basedOn w:val="a5"/>
    <w:link w:val="aa"/>
    <w:uiPriority w:val="99"/>
    <w:unhideWhenUsed/>
    <w:rsid w:val="00995C27"/>
    <w:pPr>
      <w:spacing w:after="200"/>
      <w:ind w:firstLine="360"/>
    </w:pPr>
  </w:style>
  <w:style w:type="character" w:customStyle="1" w:styleId="aa">
    <w:name w:val="Красная строка Знак"/>
    <w:basedOn w:val="a6"/>
    <w:link w:val="a9"/>
    <w:uiPriority w:val="99"/>
    <w:rsid w:val="00995C27"/>
    <w:rPr>
      <w:rFonts w:eastAsiaTheme="minorEastAsia"/>
      <w:lang w:val="en-US"/>
    </w:rPr>
  </w:style>
  <w:style w:type="character" w:styleId="ab">
    <w:name w:val="Hyperlink"/>
    <w:basedOn w:val="a0"/>
    <w:uiPriority w:val="99"/>
    <w:unhideWhenUsed/>
    <w:rsid w:val="00995C27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5F7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F75E5"/>
    <w:rPr>
      <w:rFonts w:ascii="Tahoma" w:eastAsiaTheme="minorEastAsia" w:hAnsi="Tahoma" w:cs="Tahoma"/>
      <w:sz w:val="16"/>
      <w:szCs w:val="16"/>
      <w:lang w:val="en-US"/>
    </w:rPr>
  </w:style>
  <w:style w:type="character" w:styleId="ae">
    <w:name w:val="FollowedHyperlink"/>
    <w:basedOn w:val="a0"/>
    <w:uiPriority w:val="99"/>
    <w:semiHidden/>
    <w:unhideWhenUsed/>
    <w:rsid w:val="005F75E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um.com/read?id=328534" TargetMode="External"/><Relationship Id="rId13" Type="http://schemas.openxmlformats.org/officeDocument/2006/relationships/hyperlink" Target="https://dlib.eastview.co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znanium.com/read?id=339596" TargetMode="External"/><Relationship Id="rId17" Type="http://schemas.openxmlformats.org/officeDocument/2006/relationships/hyperlink" Target="http://magtu.ru:8085/marcweb2/Default.asp" TargetMode="External"/><Relationship Id="rId2" Type="http://schemas.openxmlformats.org/officeDocument/2006/relationships/styles" Target="styles.xml"/><Relationship Id="rId16" Type="http://schemas.openxmlformats.org/officeDocument/2006/relationships/hyperlink" Target="http://window.edu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magtu.informsystema.ru/uploader/fileUpload?name=3810.pdf&amp;show=dcatalogues/1/1529979/3810.pdf&amp;view=true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scholar.google.ru" TargetMode="External"/><Relationship Id="rId10" Type="http://schemas.openxmlformats.org/officeDocument/2006/relationships/hyperlink" Target="https://magtu.informsystema.ru/uploader/fileUpload?name=2736.pdf&amp;show=dcatalogues/1/1132631/2736.pdf&amp;view=tru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znanium.com/read?id=339272" TargetMode="External"/><Relationship Id="rId14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21</Pages>
  <Words>6505</Words>
  <Characters>37084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43502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User1</cp:lastModifiedBy>
  <cp:revision>11</cp:revision>
  <cp:lastPrinted>2020-12-14T18:15:00Z</cp:lastPrinted>
  <dcterms:created xsi:type="dcterms:W3CDTF">2020-10-29T05:17:00Z</dcterms:created>
  <dcterms:modified xsi:type="dcterms:W3CDTF">2021-01-19T07:48:00Z</dcterms:modified>
</cp:coreProperties>
</file>