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218" w:rsidRDefault="00752218">
      <w:pPr>
        <w:rPr>
          <w:lang w:val="ru-RU"/>
        </w:rPr>
      </w:pPr>
    </w:p>
    <w:p w:rsidR="00752218" w:rsidRDefault="0075221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92292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9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18" w:rsidRDefault="00752218">
      <w:pPr>
        <w:rPr>
          <w:lang w:val="ru-RU"/>
        </w:rPr>
      </w:pPr>
    </w:p>
    <w:p w:rsidR="00752218" w:rsidRDefault="00752218">
      <w:pPr>
        <w:rPr>
          <w:lang w:val="ru-RU"/>
        </w:rPr>
      </w:pPr>
    </w:p>
    <w:p w:rsidR="00752218" w:rsidRDefault="00752218">
      <w:pPr>
        <w:rPr>
          <w:lang w:val="ru-RU"/>
        </w:rPr>
      </w:pPr>
      <w:r w:rsidRPr="00752218">
        <w:rPr>
          <w:noProof/>
          <w:lang w:val="ru-RU" w:eastAsia="ru-RU"/>
        </w:rPr>
        <w:drawing>
          <wp:inline distT="0" distB="0" distL="0" distR="0">
            <wp:extent cx="5941060" cy="8457084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18" w:rsidRDefault="00752218">
      <w:pPr>
        <w:rPr>
          <w:lang w:val="ru-RU"/>
        </w:rPr>
      </w:pPr>
    </w:p>
    <w:p w:rsidR="00164589" w:rsidRDefault="00164589">
      <w:pPr>
        <w:rPr>
          <w:lang w:val="ru-RU"/>
        </w:rPr>
      </w:pPr>
    </w:p>
    <w:p w:rsidR="00164589" w:rsidRDefault="00164589">
      <w:pPr>
        <w:rPr>
          <w:lang w:val="ru-RU"/>
        </w:rPr>
      </w:pPr>
      <w:r w:rsidRPr="00164589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6" name="Рисунок 1" descr="C:\Users\1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89" w:rsidRDefault="00164589">
      <w:pPr>
        <w:rPr>
          <w:lang w:val="ru-RU"/>
        </w:rPr>
      </w:pPr>
    </w:p>
    <w:p w:rsidR="00752218" w:rsidRDefault="00752218">
      <w:pPr>
        <w:rPr>
          <w:lang w:val="ru-RU"/>
        </w:rPr>
      </w:pPr>
    </w:p>
    <w:p w:rsidR="00752218" w:rsidRDefault="00752218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C072C" w:rsidRPr="003F7093" w:rsidTr="001645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A8304A" w:rsidTr="00164589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образования;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учебно-воспитательной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преподавательской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3F7093" w:rsidTr="001645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A8304A" w:rsidTr="00164589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предусмотренном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ВО;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магистрантов;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мастерства;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164589">
        <w:trPr>
          <w:trHeight w:hRule="exact" w:val="138"/>
        </w:trPr>
        <w:tc>
          <w:tcPr>
            <w:tcW w:w="1999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A8304A" w:rsidTr="001645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16458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3F7093" w:rsidTr="001645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A8304A" w:rsidTr="001645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3F7093" w:rsidTr="001645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A8304A" w:rsidTr="0016458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3F7093" w:rsidTr="001645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A8304A" w:rsidTr="001645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1645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164589">
        <w:trPr>
          <w:trHeight w:hRule="exact" w:val="138"/>
        </w:trPr>
        <w:tc>
          <w:tcPr>
            <w:tcW w:w="1999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3F7093" w:rsidTr="001645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A8304A" w:rsidTr="00164589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30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A8304A">
        <w:trPr>
          <w:trHeight w:hRule="exact" w:val="6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FC527F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bookmarkStart w:id="0" w:name="_GoBack"/>
            <w:bookmarkEnd w:id="0"/>
          </w:p>
        </w:tc>
      </w:tr>
      <w:tr w:rsidR="008C072C" w:rsidRPr="00A8304A" w:rsidTr="00164589">
        <w:trPr>
          <w:trHeight w:hRule="exact" w:val="138"/>
        </w:trPr>
        <w:tc>
          <w:tcPr>
            <w:tcW w:w="1999" w:type="dxa"/>
          </w:tcPr>
          <w:p w:rsidR="008C072C" w:rsidRPr="00FC527F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8C072C" w:rsidRPr="00FC527F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A8304A" w:rsidTr="0016458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16458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164589">
        <w:trPr>
          <w:trHeight w:hRule="exact" w:val="138"/>
        </w:trPr>
        <w:tc>
          <w:tcPr>
            <w:tcW w:w="1999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3F7093" w:rsidTr="008C558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A8304A" w:rsidTr="00164589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8C558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терминологию,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8C5581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C072C" w:rsidRPr="003F7093" w:rsidRDefault="008C072C" w:rsidP="00F449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709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C072C" w:rsidRPr="00A8304A" w:rsidTr="008C558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8C5581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A8304A" w:rsidTr="008C558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осуществлению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8C5581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A8304A" w:rsidTr="008C5581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8C558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8C5581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A8304A" w:rsidTr="008C558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образования;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8C5581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A8304A" w:rsidTr="008C5581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44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8C5581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C072C" w:rsidRPr="003F7093" w:rsidRDefault="008C072C" w:rsidP="00685DD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F709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8C072C" w:rsidRPr="00A8304A" w:rsidTr="008C558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A8304A" w:rsidTr="008C5581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320,3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4768F" w:rsidRPr="003F7093" w:rsidRDefault="0094768F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‒в форме практической подготовки – 324 акад.часов</w:t>
            </w:r>
          </w:p>
        </w:tc>
        <w:tc>
          <w:tcPr>
            <w:tcW w:w="1135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3F7093" w:rsidTr="008C5581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3F7093" w:rsidTr="008C5581">
        <w:trPr>
          <w:trHeight w:hRule="exact" w:val="331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регламентирующими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руководителем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ПК-13,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3F7093" w:rsidTr="008C5581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самоанализ.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руководителем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ПК-13,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3F7093" w:rsidTr="008C5581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магистрантом,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руководителем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преподавателями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ПК-13,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C072C" w:rsidRPr="003F7093" w:rsidRDefault="008C072C" w:rsidP="00685D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7093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88"/>
        <w:gridCol w:w="1865"/>
        <w:gridCol w:w="2831"/>
        <w:gridCol w:w="227"/>
        <w:gridCol w:w="4054"/>
        <w:gridCol w:w="55"/>
        <w:gridCol w:w="54"/>
      </w:tblGrid>
      <w:tr w:rsidR="008C072C" w:rsidRPr="00A8304A" w:rsidTr="008C5581">
        <w:trPr>
          <w:gridAfter w:val="1"/>
          <w:wAfter w:w="54" w:type="dxa"/>
          <w:trHeight w:hRule="exact" w:val="55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3F7093" w:rsidTr="008C558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F7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072C" w:rsidRPr="003F7093" w:rsidTr="000452A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7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72C" w:rsidRPr="00D2165F" w:rsidTr="008C558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3F7093" w:rsidTr="008C5581">
        <w:trPr>
          <w:gridAfter w:val="1"/>
          <w:wAfter w:w="54" w:type="dxa"/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C072C" w:rsidRPr="00A8304A" w:rsidTr="008C5581">
        <w:trPr>
          <w:gridAfter w:val="1"/>
          <w:wAfter w:w="54" w:type="dxa"/>
          <w:trHeight w:hRule="exact" w:val="2989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52A5" w:rsidRPr="0088148E" w:rsidRDefault="000452A5" w:rsidP="000452A5">
            <w:pPr>
              <w:widowControl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</w:pP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1.</w:t>
            </w: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Околелов, О. П. Педагогика высшей школы : учебник / О.П. Околелов. - Москва : ИНФРА-М, 2019. - 187 с. - (Высшее образование: Магистратура). - www.dx.doi.org/10.12737/19449. - ISBN 978-5-16-011924-3. - Текст : электронный. - URL: </w:t>
            </w:r>
            <w:hyperlink r:id="rId8" w:history="1">
              <w:r w:rsidRPr="0088148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https://znanium.com/read?id=329858</w:t>
              </w:r>
            </w:hyperlink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 (дата обращения: 01.09.2020). – Режим доступа: по подписке.</w:t>
            </w:r>
          </w:p>
          <w:p w:rsidR="000452A5" w:rsidRDefault="000452A5" w:rsidP="000452A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2. Симонов, В. П. Педагогика и психология высшей школы. Инновационный курс для подготовки магистров : учеб. пособие / В.П. Симонов. - Москва : Вузовский учебник : ИНФРА-М, 2019. - 320 с. + Доп. материалы [Электронный ресурс; Режим доступа http://new.znanium.com]. - ISBN 978-5-9558-0336-4. - Текст : электронный. - URL:</w:t>
            </w: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hyperlink r:id="rId9" w:history="1">
              <w:r w:rsidRPr="0088148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https://znanium.com/read?id=327755</w:t>
              </w:r>
            </w:hyperlink>
            <w:r w:rsidRPr="0088148E">
              <w:rPr>
                <w:rFonts w:ascii="Times New Roman" w:eastAsia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 w:eastAsia="ru-RU"/>
              </w:rPr>
              <w:t xml:space="preserve"> </w:t>
            </w: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>(дата обращения: 01.09.2020) . – Режим доступа: по подписке.</w:t>
            </w:r>
            <w:r w:rsidRPr="002726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072C" w:rsidRPr="00152AA4" w:rsidRDefault="008C072C" w:rsidP="008A66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A8304A" w:rsidTr="000452A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7"/>
          </w:tcPr>
          <w:p w:rsidR="008C072C" w:rsidRPr="00152AA4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3F7093" w:rsidTr="008C558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C072C" w:rsidRPr="00A8304A" w:rsidTr="000452A5">
        <w:trPr>
          <w:gridAfter w:val="1"/>
          <w:wAfter w:w="54" w:type="dxa"/>
          <w:trHeight w:hRule="exact" w:val="398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452A5" w:rsidRPr="0088148E" w:rsidRDefault="000452A5" w:rsidP="000452A5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ajorEastAsia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1.</w:t>
            </w: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Гулин, К.А. Основы предпринимательства : учебное пособие / К.А. Гулин, А.Е. Кремин. - Вологда : ИСЭРТ РАН, 2017. - 106 с. - 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978-5-93299-373-6. - Текст : электронный. - 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88148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https://znanium.com/read?id=339272</w:t>
              </w:r>
            </w:hyperlink>
            <w:r w:rsidRPr="008814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</w:t>
            </w:r>
          </w:p>
          <w:p w:rsidR="000452A5" w:rsidRPr="0088148E" w:rsidRDefault="000452A5" w:rsidP="000452A5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ajorEastAsia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2. Мандель, Б. Р. Педагогика современной высшей школы: история, проблематика, принципы / Мандель Б.Р. - Москва :Вузовский учебник, НИЦ ИНФРА-М, 2016. - 471 с.ISBN 978-5-16-102953-4 (online). - Текст : электронный. - URL: </w:t>
            </w:r>
            <w:hyperlink r:id="rId11" w:history="1">
              <w:r w:rsidRPr="0088148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https://znanium.com/read?id=267594</w:t>
              </w:r>
            </w:hyperlink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 (дата обращения: 01.09.2020). – Режим доступа: по подписке.</w:t>
            </w:r>
          </w:p>
          <w:p w:rsidR="000452A5" w:rsidRPr="0088148E" w:rsidRDefault="000452A5" w:rsidP="000452A5">
            <w:pPr>
              <w:widowControl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3. Шарипов, Ф. В. Педагогика и психология высшей школы : учебное пособие / Ф. В. Шарипов. - Москва : Логос, 2020. - 448 с. - (Новая университетская библиотека). - ISBN 978-5-98704-587-9. - Текст : электронный. - URL: </w:t>
            </w:r>
            <w:hyperlink r:id="rId12" w:history="1">
              <w:r w:rsidRPr="0088148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https://znanium.com/read?id=367503</w:t>
              </w:r>
            </w:hyperlink>
            <w:r w:rsidRPr="008814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 w:eastAsia="ru-RU"/>
              </w:rPr>
              <w:t xml:space="preserve">  (дата обращения: 01.09.2020). – Режим доступа: по подписке.</w:t>
            </w:r>
          </w:p>
          <w:p w:rsidR="008C072C" w:rsidRPr="008A6618" w:rsidRDefault="008C072C" w:rsidP="00F246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A8304A" w:rsidTr="000452A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7"/>
          </w:tcPr>
          <w:p w:rsidR="008C072C" w:rsidRPr="008A6618" w:rsidRDefault="008C072C" w:rsidP="00F246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3F7093" w:rsidTr="008C558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246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8C072C" w:rsidRPr="003F7093" w:rsidTr="008C558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246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в приложении 2</w:t>
            </w:r>
          </w:p>
        </w:tc>
      </w:tr>
      <w:tr w:rsidR="008C072C" w:rsidRPr="003F7093" w:rsidTr="000452A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7"/>
          </w:tcPr>
          <w:p w:rsidR="008C072C" w:rsidRPr="003F7093" w:rsidRDefault="008C072C" w:rsidP="00F246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72C" w:rsidRPr="00D2165F" w:rsidTr="008C558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F2461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C072C" w:rsidRPr="00D2165F" w:rsidTr="002F4C89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0452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D2165F" w:rsidTr="002F4C89">
        <w:trPr>
          <w:trHeight w:hRule="exact" w:val="270"/>
        </w:trPr>
        <w:tc>
          <w:tcPr>
            <w:tcW w:w="250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5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1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4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" w:type="dxa"/>
            <w:gridSpan w:val="2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072C" w:rsidRPr="003F7093" w:rsidTr="002F4C89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072C" w:rsidRPr="003F7093" w:rsidRDefault="008C072C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8C072C" w:rsidRPr="003F7093" w:rsidTr="002F4C89">
        <w:trPr>
          <w:trHeight w:hRule="exact" w:val="555"/>
        </w:trPr>
        <w:tc>
          <w:tcPr>
            <w:tcW w:w="250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41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8C072C" w:rsidRPr="003F7093" w:rsidTr="002F4C89">
        <w:trPr>
          <w:trHeight w:hRule="exact" w:val="29"/>
        </w:trPr>
        <w:tc>
          <w:tcPr>
            <w:tcW w:w="250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416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C072C" w:rsidRPr="003F7093" w:rsidTr="002F4C89">
        <w:trPr>
          <w:trHeight w:hRule="exact" w:val="241"/>
        </w:trPr>
        <w:tc>
          <w:tcPr>
            <w:tcW w:w="250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72C" w:rsidRPr="003F7093" w:rsidTr="002F4C89">
        <w:trPr>
          <w:trHeight w:hRule="exact" w:val="277"/>
        </w:trPr>
        <w:tc>
          <w:tcPr>
            <w:tcW w:w="250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8C072C" w:rsidRPr="003F7093" w:rsidRDefault="008C072C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41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072C" w:rsidRPr="003F7093" w:rsidRDefault="008C072C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94768F" w:rsidRPr="003F7093" w:rsidTr="002F4C89">
        <w:trPr>
          <w:trHeight w:hRule="exact" w:val="277"/>
        </w:trPr>
        <w:tc>
          <w:tcPr>
            <w:tcW w:w="250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507803" w:rsidRDefault="0094768F" w:rsidP="002F4B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803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Default="0094768F" w:rsidP="002F4B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94768F" w:rsidRPr="003F7093" w:rsidTr="002F4C89">
        <w:trPr>
          <w:trHeight w:hRule="exact" w:val="277"/>
        </w:trPr>
        <w:tc>
          <w:tcPr>
            <w:tcW w:w="250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F7093" w:rsidRDefault="0094768F" w:rsidP="00685D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F7093" w:rsidRDefault="0094768F" w:rsidP="00685D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F7093" w:rsidRDefault="0094768F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94768F" w:rsidRPr="003F7093" w:rsidTr="002F4C89">
        <w:trPr>
          <w:trHeight w:hRule="exact" w:val="277"/>
        </w:trPr>
        <w:tc>
          <w:tcPr>
            <w:tcW w:w="250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4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  <w:gridSpan w:val="2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68F" w:rsidRPr="00D2165F" w:rsidTr="002F4C89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768F" w:rsidRPr="003F7093" w:rsidRDefault="0094768F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94768F" w:rsidRPr="003F7093" w:rsidTr="002F4C89">
        <w:trPr>
          <w:trHeight w:hRule="exact" w:val="270"/>
        </w:trPr>
        <w:tc>
          <w:tcPr>
            <w:tcW w:w="250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F7093" w:rsidRDefault="0094768F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F7093" w:rsidRDefault="0094768F" w:rsidP="00685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09" w:type="dxa"/>
            <w:gridSpan w:val="2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68F" w:rsidRPr="003F7093" w:rsidTr="002F4C89">
        <w:trPr>
          <w:trHeight w:hRule="exact" w:val="34"/>
        </w:trPr>
        <w:tc>
          <w:tcPr>
            <w:tcW w:w="250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B6786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Default="00A8304A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3" w:history="1">
              <w:r w:rsidR="0094768F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</w:p>
          <w:p w:rsidR="0094768F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  <w:gridSpan w:val="2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68F" w:rsidRPr="003F7093" w:rsidTr="000452A5">
        <w:trPr>
          <w:trHeight w:hRule="exact" w:val="890"/>
        </w:trPr>
        <w:tc>
          <w:tcPr>
            <w:tcW w:w="250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  <w:gridSpan w:val="2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68F" w:rsidRPr="003F7093" w:rsidTr="000452A5">
        <w:trPr>
          <w:trHeight w:hRule="exact" w:val="1002"/>
        </w:trPr>
        <w:tc>
          <w:tcPr>
            <w:tcW w:w="250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B6786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5D5FE9" w:rsidRDefault="0094768F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94768F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  <w:gridSpan w:val="2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68F" w:rsidRPr="003F7093" w:rsidTr="000452A5">
        <w:trPr>
          <w:trHeight w:hRule="exact" w:val="855"/>
        </w:trPr>
        <w:tc>
          <w:tcPr>
            <w:tcW w:w="250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B6786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5D5FE9" w:rsidRDefault="0094768F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</w:p>
          <w:p w:rsidR="0094768F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  <w:gridSpan w:val="2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68F" w:rsidRPr="003F7093" w:rsidTr="000452A5">
        <w:trPr>
          <w:trHeight w:hRule="exact" w:val="853"/>
        </w:trPr>
        <w:tc>
          <w:tcPr>
            <w:tcW w:w="250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3B6786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5D5FE9" w:rsidRDefault="0094768F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</w:p>
          <w:p w:rsidR="0094768F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  <w:gridSpan w:val="2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68F" w:rsidRPr="003F7093" w:rsidTr="000452A5">
        <w:trPr>
          <w:trHeight w:hRule="exact" w:val="836"/>
        </w:trPr>
        <w:tc>
          <w:tcPr>
            <w:tcW w:w="250" w:type="dxa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68F" w:rsidRPr="005D5FE9" w:rsidRDefault="00A8304A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94768F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94768F" w:rsidRDefault="0094768F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  <w:gridSpan w:val="2"/>
          </w:tcPr>
          <w:p w:rsidR="0094768F" w:rsidRPr="003F7093" w:rsidRDefault="0094768F" w:rsidP="00685DD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68F" w:rsidRPr="00D2165F" w:rsidTr="002F4C89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768F" w:rsidRPr="003F7093" w:rsidRDefault="0094768F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4768F" w:rsidRPr="00D2165F" w:rsidTr="002F4C89">
        <w:trPr>
          <w:trHeight w:hRule="exact" w:val="2171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4768F" w:rsidRPr="003F7093" w:rsidRDefault="0094768F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21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4768F" w:rsidRPr="003F7093" w:rsidRDefault="0094768F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70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4768F" w:rsidRDefault="0094768F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ФГБОУ ВО «МГТУ им. Г.И. Носова»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обучающимся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63E6F" w:rsidRPr="00230F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63E6F" w:rsidRPr="00230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</w:p>
          <w:p w:rsidR="00563E6F" w:rsidRPr="003F7093" w:rsidRDefault="00563E6F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4768F" w:rsidRPr="003F7093" w:rsidRDefault="0094768F" w:rsidP="00685D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7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563E6F" w:rsidRPr="00230F60" w:rsidRDefault="00563E6F" w:rsidP="00563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педагогической </w:t>
      </w: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практики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сформировать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соответствующие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0F6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компетенции.</w:t>
      </w:r>
      <w:r w:rsidRPr="00230F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C5862" w:rsidRDefault="000C586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4499A" w:rsidRPr="00A93963" w:rsidRDefault="00F4499A" w:rsidP="00F4499A">
      <w:pPr>
        <w:pStyle w:val="1"/>
        <w:pageBreakBefore/>
        <w:numPr>
          <w:ilvl w:val="0"/>
          <w:numId w:val="0"/>
        </w:numPr>
        <w:spacing w:line="240" w:lineRule="auto"/>
        <w:ind w:left="567"/>
        <w:jc w:val="right"/>
        <w:rPr>
          <w:rStyle w:val="21"/>
          <w:rFonts w:cs="Times New Roman"/>
          <w:szCs w:val="24"/>
        </w:rPr>
      </w:pPr>
      <w:r w:rsidRPr="00A93963">
        <w:rPr>
          <w:rStyle w:val="21"/>
          <w:rFonts w:cs="Times New Roman"/>
          <w:szCs w:val="24"/>
        </w:rPr>
        <w:lastRenderedPageBreak/>
        <w:t>Приложение 1</w:t>
      </w:r>
    </w:p>
    <w:p w:rsidR="00F4499A" w:rsidRPr="00A93963" w:rsidRDefault="00F4499A" w:rsidP="00F4499A">
      <w:pPr>
        <w:pStyle w:val="1"/>
        <w:numPr>
          <w:ilvl w:val="0"/>
          <w:numId w:val="0"/>
        </w:numPr>
        <w:spacing w:line="240" w:lineRule="auto"/>
        <w:ind w:left="567"/>
        <w:jc w:val="center"/>
      </w:pPr>
      <w:r w:rsidRPr="0088148E">
        <w:rPr>
          <w:rStyle w:val="21"/>
          <w:rFonts w:cs="Times New Roman"/>
          <w:b/>
          <w:szCs w:val="24"/>
        </w:rPr>
        <w:t>Оценочные средства для проведения промежуточной</w:t>
      </w:r>
      <w:r>
        <w:rPr>
          <w:rStyle w:val="21"/>
          <w:rFonts w:cs="Times New Roman"/>
          <w:b/>
          <w:szCs w:val="24"/>
        </w:rPr>
        <w:t xml:space="preserve"> аттестации по производственной-</w:t>
      </w:r>
      <w:r w:rsidRPr="0088148E">
        <w:rPr>
          <w:rStyle w:val="21"/>
          <w:rFonts w:cs="Times New Roman"/>
          <w:b/>
          <w:szCs w:val="24"/>
        </w:rPr>
        <w:t>педагогической</w:t>
      </w:r>
      <w:r w:rsidRPr="00A93963">
        <w:rPr>
          <w:rStyle w:val="21"/>
          <w:rFonts w:cs="Times New Roman"/>
          <w:szCs w:val="24"/>
        </w:rPr>
        <w:t xml:space="preserve"> </w:t>
      </w:r>
      <w:r w:rsidRPr="00A93963">
        <w:rPr>
          <w:b w:val="0"/>
        </w:rPr>
        <w:t xml:space="preserve"> </w:t>
      </w:r>
      <w:r w:rsidRPr="00A93963">
        <w:t>практике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производственной педагогической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производственной педагогической практике определены СМК-О-ПВД-01-16 «О практике обучающихся, осваивающих основные образовательные программы ВО».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4499A" w:rsidRPr="0088148E" w:rsidRDefault="00F4499A" w:rsidP="00F449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F4499A" w:rsidRPr="0088148E" w:rsidRDefault="00F4499A" w:rsidP="00F449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Примерное индивидуальное задание на производственную педагогическую практику:</w:t>
      </w:r>
    </w:p>
    <w:p w:rsidR="00F4499A" w:rsidRPr="0088148E" w:rsidRDefault="00F4499A" w:rsidP="00F4499A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499A" w:rsidRPr="0088148E" w:rsidRDefault="00F4499A" w:rsidP="00F4499A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  <w:bookmarkStart w:id="1" w:name="_Toc417639394"/>
      <w:bookmarkStart w:id="2" w:name="_Toc445380630"/>
    </w:p>
    <w:p w:rsidR="00F4499A" w:rsidRPr="0088148E" w:rsidRDefault="00F4499A" w:rsidP="00F4499A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</w:t>
      </w: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формирование и развитие профессиональных навыков 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преподавания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</w: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F4499A" w:rsidRPr="0088148E" w:rsidRDefault="00F4499A" w:rsidP="00F4499A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‒ овладение основами педагогического мастерства, умениями и навыками самостоятельного ведения учебно-воспитательной и преподавательской работы.</w:t>
      </w:r>
    </w:p>
    <w:p w:rsidR="00F4499A" w:rsidRPr="0088148E" w:rsidRDefault="00F4499A" w:rsidP="00F4499A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bookmarkEnd w:id="1"/>
    <w:bookmarkEnd w:id="2"/>
    <w:p w:rsidR="00F4499A" w:rsidRPr="0088148E" w:rsidRDefault="00F4499A" w:rsidP="00F4499A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Задачи практики: </w:t>
      </w:r>
    </w:p>
    <w:p w:rsidR="00F4499A" w:rsidRPr="0088148E" w:rsidRDefault="00F4499A" w:rsidP="00F4499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магистрантов к реализации</w:t>
      </w: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образовательной программы подготовки магистров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учебных планов на уровне, предусмотренном </w:t>
      </w: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ФГОС ВО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4499A" w:rsidRPr="0088148E" w:rsidRDefault="00F4499A" w:rsidP="00F4499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у магистрантов навыков применения современных образовательных технологий, выбора оптимальных стратегий преподавания в зависимости от целей обучения и уровня подготовки магистрантов; </w:t>
      </w:r>
    </w:p>
    <w:p w:rsidR="00F4499A" w:rsidRPr="0088148E" w:rsidRDefault="00F4499A" w:rsidP="00F4499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овладение методами педагогического мастерства; </w:t>
      </w:r>
    </w:p>
    <w:p w:rsidR="00F4499A" w:rsidRPr="0088148E" w:rsidRDefault="00F4499A" w:rsidP="00F449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установление связи теоретических знаний, полученных магистрантами при изучении специальных дисциплин, с профессионально-педагогической деятельностью.</w:t>
      </w:r>
    </w:p>
    <w:p w:rsidR="00F4499A" w:rsidRPr="0088148E" w:rsidRDefault="00F4499A" w:rsidP="00F449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F4499A" w:rsidRPr="0088148E" w:rsidRDefault="00F4499A" w:rsidP="00F4499A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на практику: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ознакомиться  с нормативными документами, регламентирующими работу 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преподавателя вуза: изучение структуры и содержания ФГОС ВО направления подготовки «Экономика», рабочих учебных планов направлений подготовки «Экономика», УМК по учебной дисциплине, составленного на кафедре, индивидуального плана, журнала преподавателя и других документов;</w:t>
      </w:r>
    </w:p>
    <w:p w:rsidR="00F4499A" w:rsidRPr="0088148E" w:rsidRDefault="00F4499A" w:rsidP="00F4499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посетить  учебные занятия ведущих преподавателей кафедры, принять участие в учебных занятиях, проводимых руководителем практики,  изучить опыт работы ведущих преподавателей кафедры;</w:t>
      </w:r>
    </w:p>
    <w:p w:rsidR="00F4499A" w:rsidRPr="0088148E" w:rsidRDefault="00F4499A" w:rsidP="00F4499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самостоятельная подготовить и  провести лекционные или практические  занятия, самоанализ выполнения учебно-методической и учебной работы;</w:t>
      </w:r>
    </w:p>
    <w:p w:rsidR="00F4499A" w:rsidRPr="0088148E" w:rsidRDefault="00F4499A" w:rsidP="00F449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 составить отчет по практике и  подготовить его к защите.</w:t>
      </w:r>
    </w:p>
    <w:p w:rsidR="00F4499A" w:rsidRPr="0088148E" w:rsidRDefault="00F4499A" w:rsidP="00F449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4499A" w:rsidRPr="0088148E" w:rsidRDefault="00F4499A" w:rsidP="00F449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допускается до публичной защиты. 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F4499A" w:rsidRPr="0088148E" w:rsidRDefault="00F4499A" w:rsidP="00F4499A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8148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</w:t>
      </w:r>
      <w:r w:rsidRPr="0088148E">
        <w:rPr>
          <w:rFonts w:ascii="Arial" w:eastAsia="Times New Roman" w:hAnsi="Arial" w:cs="Arial"/>
          <w:sz w:val="21"/>
          <w:szCs w:val="21"/>
          <w:lang w:val="ru-RU" w:eastAsia="ru-RU"/>
        </w:rPr>
        <w:t xml:space="preserve"> 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F4499A" w:rsidRPr="00A93963" w:rsidRDefault="00F4499A" w:rsidP="00F4499A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A939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499A" w:rsidRPr="00A93963" w:rsidRDefault="00F4499A" w:rsidP="00F4499A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4499A" w:rsidRPr="00A93963" w:rsidRDefault="00F4499A" w:rsidP="00F4499A">
      <w:pPr>
        <w:pStyle w:val="Style8"/>
        <w:widowControl/>
        <w:jc w:val="right"/>
        <w:rPr>
          <w:rStyle w:val="FontStyle21"/>
          <w:b/>
          <w:sz w:val="24"/>
          <w:szCs w:val="24"/>
        </w:rPr>
      </w:pPr>
      <w:r w:rsidRPr="00A93963">
        <w:rPr>
          <w:rStyle w:val="FontStyle21"/>
          <w:b/>
          <w:sz w:val="24"/>
          <w:szCs w:val="24"/>
        </w:rPr>
        <w:t>Приложение 2</w:t>
      </w:r>
    </w:p>
    <w:p w:rsidR="00F4499A" w:rsidRPr="00A93963" w:rsidRDefault="00F4499A" w:rsidP="00F4499A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963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A93963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о производственной педагогической практике</w:t>
      </w:r>
    </w:p>
    <w:p w:rsidR="00F4499A" w:rsidRPr="0088148E" w:rsidRDefault="00F4499A" w:rsidP="00F4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прохождения </w:t>
      </w:r>
      <w:r w:rsidRPr="0088148E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производственной практики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 </w:t>
      </w:r>
    </w:p>
    <w:p w:rsidR="00F4499A" w:rsidRPr="0088148E" w:rsidRDefault="00F4499A" w:rsidP="00F449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практики обучающийся должен предоставить:</w:t>
      </w:r>
    </w:p>
    <w:p w:rsidR="00F4499A" w:rsidRPr="0088148E" w:rsidRDefault="00F4499A" w:rsidP="00F449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F4499A" w:rsidRPr="0088148E" w:rsidRDefault="00F4499A" w:rsidP="00F449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F4499A" w:rsidRPr="0088148E" w:rsidRDefault="00F4499A" w:rsidP="00F449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-дневник практики, оформленный в соответствии с требованиями;</w:t>
      </w:r>
    </w:p>
    <w:p w:rsidR="00F4499A" w:rsidRPr="0088148E" w:rsidRDefault="00F4499A" w:rsidP="00F449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-отзыв руководителя производственной педагогической практики, содержащий: описание проделанной студентом работы, общую оценку качества подготовки, умение работать в коллективе, анализировать ситуацию, работать с обучающимися и уровень сформированности компетенции.</w:t>
      </w:r>
      <w:r w:rsidRPr="0088148E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 к оформлению отчета.</w:t>
      </w: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Набор текста производится в текстовом редакторе </w:t>
      </w:r>
      <w:r w:rsidRPr="0088148E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8148E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8148E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1,5 интервал 14 </w:t>
      </w:r>
      <w:r w:rsidRPr="0088148E">
        <w:rPr>
          <w:rFonts w:ascii="Times New Roman" w:eastAsia="Times New Roman" w:hAnsi="Times New Roman" w:cs="Times New Roman"/>
          <w:sz w:val="24"/>
          <w:szCs w:val="24"/>
          <w:lang w:eastAsia="ru-RU"/>
        </w:rPr>
        <w:t>pt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выравнивание текста по ширине. Рекомендуемое значение полей: сверху и снизу - 2 см, справа – 1,5 см, слева 3 см</w:t>
      </w: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Абзацный отступ 1, 25 см.</w:t>
      </w: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Главы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начинаются с новой страницы, </w:t>
      </w: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параграфы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Номера страниц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Цифровой материал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88148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над таблицей слева, в одну строку с ее номером через тире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Пример:</w:t>
      </w: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499A" w:rsidRPr="0088148E" w:rsidRDefault="00F4499A" w:rsidP="00F4499A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– Методы финансового планирования в строительстве</w:t>
      </w:r>
    </w:p>
    <w:p w:rsidR="00F4499A" w:rsidRPr="0088148E" w:rsidRDefault="00F4499A" w:rsidP="00F4499A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частями также слева пишут слова "Продолжение таблицы" или "Окончание таблицы" и указывают номер таблицы.  </w:t>
      </w: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Слово «Рисунок» и его наименование располагают </w:t>
      </w:r>
      <w:r w:rsidRPr="0088148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посередине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строки под рисунком. Пример:</w:t>
      </w:r>
    </w:p>
    <w:p w:rsidR="00F4499A" w:rsidRPr="0088148E" w:rsidRDefault="00F4499A" w:rsidP="00F4499A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499A" w:rsidRPr="0088148E" w:rsidRDefault="00F4499A" w:rsidP="00F44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1 – Организационная структура ФГБОУ ВО «МГТУ им. Г.И. Носова»</w:t>
      </w:r>
    </w:p>
    <w:p w:rsidR="00F4499A" w:rsidRPr="0088148E" w:rsidRDefault="00F4499A" w:rsidP="00F449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Список использованных источников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88148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приложения</w:t>
      </w: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т.д. Приложения располагаются порядке появления ссылок в тексте, обозначают заглавными буквами русского алфавита за исключением букв Е, З, Й, О, Ч, Ь, Ы, Ъ.</w:t>
      </w:r>
    </w:p>
    <w:p w:rsidR="00F4499A" w:rsidRPr="0088148E" w:rsidRDefault="00F4499A" w:rsidP="00F4499A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в сброшюрованном виде (в папке со скоросшивателем). Не следует вкладывать каждый лист отчета в отдельный файл. </w:t>
      </w:r>
    </w:p>
    <w:p w:rsidR="00F4499A" w:rsidRPr="0088148E" w:rsidRDefault="00F4499A" w:rsidP="00F449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студентом руководителю производственной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F4499A" w:rsidRPr="0088148E" w:rsidRDefault="00F4499A" w:rsidP="00F4499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F4499A" w:rsidRPr="0088148E" w:rsidRDefault="00F4499A" w:rsidP="00F4499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отчета по практике проводится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F4499A" w:rsidRPr="0088148E" w:rsidRDefault="00F4499A" w:rsidP="00F4499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814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685DDB" w:rsidRPr="00A57AB7" w:rsidRDefault="00685DDB" w:rsidP="00685DD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85DDB" w:rsidRPr="00A57AB7" w:rsidRDefault="00685DDB" w:rsidP="00685DD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85DDB" w:rsidRPr="00A57AB7" w:rsidRDefault="00685DDB" w:rsidP="00685DD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85DDB" w:rsidRPr="00A57AB7" w:rsidRDefault="00685DDB" w:rsidP="00685DD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E07CE" w:rsidRPr="00A57AB7" w:rsidRDefault="008E07CE" w:rsidP="00685DD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E07CE" w:rsidRPr="00A57AB7" w:rsidSect="00BA5AD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7FAC603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C40EC"/>
    <w:multiLevelType w:val="hybridMultilevel"/>
    <w:tmpl w:val="5E72AFD2"/>
    <w:lvl w:ilvl="0" w:tplc="B1AC8AF4">
      <w:start w:val="1"/>
      <w:numFmt w:val="decimal"/>
      <w:lvlText w:val="%1."/>
      <w:lvlJc w:val="left"/>
      <w:pPr>
        <w:ind w:left="1746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 w15:restartNumberingAfterBreak="0">
    <w:nsid w:val="764C157D"/>
    <w:multiLevelType w:val="hybridMultilevel"/>
    <w:tmpl w:val="32DEDFCA"/>
    <w:lvl w:ilvl="0" w:tplc="49906ED6">
      <w:numFmt w:val="bullet"/>
      <w:lvlText w:val="-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072C"/>
    <w:rsid w:val="00004F4D"/>
    <w:rsid w:val="000452A5"/>
    <w:rsid w:val="000A09E7"/>
    <w:rsid w:val="000C5862"/>
    <w:rsid w:val="000E4969"/>
    <w:rsid w:val="00152AA4"/>
    <w:rsid w:val="00164589"/>
    <w:rsid w:val="00202443"/>
    <w:rsid w:val="002F4C89"/>
    <w:rsid w:val="00330A76"/>
    <w:rsid w:val="00356EC4"/>
    <w:rsid w:val="003F7093"/>
    <w:rsid w:val="00431122"/>
    <w:rsid w:val="0044055D"/>
    <w:rsid w:val="004D315A"/>
    <w:rsid w:val="00563E6F"/>
    <w:rsid w:val="0056500C"/>
    <w:rsid w:val="006326ED"/>
    <w:rsid w:val="006676CD"/>
    <w:rsid w:val="00685DDB"/>
    <w:rsid w:val="00752218"/>
    <w:rsid w:val="00755C1A"/>
    <w:rsid w:val="008102F9"/>
    <w:rsid w:val="00853BFD"/>
    <w:rsid w:val="008A6618"/>
    <w:rsid w:val="008C072C"/>
    <w:rsid w:val="008E07CE"/>
    <w:rsid w:val="008E3595"/>
    <w:rsid w:val="0094768F"/>
    <w:rsid w:val="00A57AB7"/>
    <w:rsid w:val="00A8222D"/>
    <w:rsid w:val="00A8304A"/>
    <w:rsid w:val="00A932C4"/>
    <w:rsid w:val="00AA02CF"/>
    <w:rsid w:val="00B5416B"/>
    <w:rsid w:val="00D2165F"/>
    <w:rsid w:val="00D45440"/>
    <w:rsid w:val="00DA1C30"/>
    <w:rsid w:val="00F24610"/>
    <w:rsid w:val="00F4499A"/>
    <w:rsid w:val="00FA2EB9"/>
    <w:rsid w:val="00FC24C9"/>
    <w:rsid w:val="00FC527F"/>
    <w:rsid w:val="00FE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49604"/>
  <w15:docId w15:val="{799175C0-E31A-4DFA-BDF8-75A166E0C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072C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685DDB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685DDB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F70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85DD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685DDB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styleId="a3">
    <w:name w:val="List Paragraph"/>
    <w:basedOn w:val="a"/>
    <w:uiPriority w:val="34"/>
    <w:qFormat/>
    <w:rsid w:val="00685DDB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685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685DDB"/>
    <w:rPr>
      <w:rFonts w:ascii="Times New Roman" w:hAnsi="Times New Roman" w:cs="Times New Roman"/>
      <w:sz w:val="16"/>
      <w:szCs w:val="16"/>
    </w:rPr>
  </w:style>
  <w:style w:type="paragraph" w:customStyle="1" w:styleId="Style8">
    <w:name w:val="Style8"/>
    <w:basedOn w:val="a"/>
    <w:rsid w:val="00685D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685DDB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685DD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Normal">
    <w:name w:val="ConsNormal"/>
    <w:rsid w:val="00685DDB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2">
    <w:name w:val="Обычный2"/>
    <w:rsid w:val="00685DDB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FontStyle54">
    <w:name w:val="Font Style54"/>
    <w:uiPriority w:val="99"/>
    <w:rsid w:val="00685DDB"/>
    <w:rPr>
      <w:rFonts w:ascii="Arial" w:hAnsi="Arial" w:cs="Arial"/>
      <w:sz w:val="20"/>
      <w:szCs w:val="20"/>
    </w:rPr>
  </w:style>
  <w:style w:type="paragraph" w:customStyle="1" w:styleId="Style22">
    <w:name w:val="Style22"/>
    <w:basedOn w:val="a"/>
    <w:uiPriority w:val="99"/>
    <w:rsid w:val="00685D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685DDB"/>
    <w:pPr>
      <w:widowControl w:val="0"/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3F709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2">
    <w:name w:val="List Bullet 2"/>
    <w:basedOn w:val="a"/>
    <w:uiPriority w:val="99"/>
    <w:unhideWhenUsed/>
    <w:rsid w:val="003F7093"/>
    <w:pPr>
      <w:numPr>
        <w:numId w:val="4"/>
      </w:numPr>
      <w:contextualSpacing/>
    </w:pPr>
  </w:style>
  <w:style w:type="paragraph" w:styleId="a5">
    <w:name w:val="Body Text"/>
    <w:basedOn w:val="a"/>
    <w:link w:val="a6"/>
    <w:uiPriority w:val="99"/>
    <w:unhideWhenUsed/>
    <w:rsid w:val="003F709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3F7093"/>
    <w:rPr>
      <w:rFonts w:eastAsiaTheme="minorEastAsia"/>
      <w:lang w:val="en-US"/>
    </w:rPr>
  </w:style>
  <w:style w:type="paragraph" w:styleId="a7">
    <w:name w:val="Body Text Indent"/>
    <w:basedOn w:val="a"/>
    <w:link w:val="a8"/>
    <w:uiPriority w:val="99"/>
    <w:unhideWhenUsed/>
    <w:rsid w:val="003F709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3F7093"/>
    <w:rPr>
      <w:rFonts w:eastAsiaTheme="minorEastAsia"/>
      <w:lang w:val="en-US"/>
    </w:rPr>
  </w:style>
  <w:style w:type="paragraph" w:styleId="a9">
    <w:name w:val="Body Text First Indent"/>
    <w:basedOn w:val="a5"/>
    <w:link w:val="aa"/>
    <w:uiPriority w:val="99"/>
    <w:unhideWhenUsed/>
    <w:rsid w:val="003F7093"/>
    <w:pPr>
      <w:spacing w:after="200"/>
      <w:ind w:firstLine="360"/>
    </w:pPr>
  </w:style>
  <w:style w:type="character" w:customStyle="1" w:styleId="aa">
    <w:name w:val="Красная строка Знак"/>
    <w:basedOn w:val="a6"/>
    <w:link w:val="a9"/>
    <w:uiPriority w:val="99"/>
    <w:rsid w:val="003F7093"/>
    <w:rPr>
      <w:rFonts w:eastAsiaTheme="minorEastAsia"/>
      <w:lang w:val="en-US"/>
    </w:rPr>
  </w:style>
  <w:style w:type="character" w:styleId="ab">
    <w:name w:val="Hyperlink"/>
    <w:basedOn w:val="a0"/>
    <w:uiPriority w:val="99"/>
    <w:unhideWhenUsed/>
    <w:rsid w:val="003F7093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A2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A2EB9"/>
    <w:rPr>
      <w:rFonts w:ascii="Tahoma" w:eastAsiaTheme="minorEastAsia" w:hAnsi="Tahoma" w:cs="Tahoma"/>
      <w:sz w:val="16"/>
      <w:szCs w:val="16"/>
      <w:lang w:val="en-US"/>
    </w:rPr>
  </w:style>
  <w:style w:type="character" w:styleId="ae">
    <w:name w:val="FollowedHyperlink"/>
    <w:basedOn w:val="a0"/>
    <w:uiPriority w:val="99"/>
    <w:semiHidden/>
    <w:unhideWhenUsed/>
    <w:rsid w:val="00FA2E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29858" TargetMode="External"/><Relationship Id="rId13" Type="http://schemas.openxmlformats.org/officeDocument/2006/relationships/hyperlink" Target="https://dlib.eastview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67503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26759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cholar.google.ru" TargetMode="External"/><Relationship Id="rId10" Type="http://schemas.openxmlformats.org/officeDocument/2006/relationships/hyperlink" Target="https://znanium.com/read?id=33927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27755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3073</Words>
  <Characters>17518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User1</cp:lastModifiedBy>
  <cp:revision>9</cp:revision>
  <cp:lastPrinted>2020-12-14T18:13:00Z</cp:lastPrinted>
  <dcterms:created xsi:type="dcterms:W3CDTF">2020-10-29T05:15:00Z</dcterms:created>
  <dcterms:modified xsi:type="dcterms:W3CDTF">2021-01-19T07:45:00Z</dcterms:modified>
</cp:coreProperties>
</file>