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59E" w:rsidRDefault="00A3759E">
      <w:pPr>
        <w:rPr>
          <w:lang w:val="ru-RU"/>
        </w:rPr>
      </w:pPr>
    </w:p>
    <w:p w:rsidR="00A3759E" w:rsidRDefault="00A3759E">
      <w:pPr>
        <w:rPr>
          <w:lang w:val="ru-RU"/>
        </w:rPr>
      </w:pPr>
    </w:p>
    <w:p w:rsidR="00A3759E" w:rsidRDefault="00A3759E">
      <w:pPr>
        <w:rPr>
          <w:lang w:val="ru-RU"/>
        </w:rPr>
      </w:pPr>
    </w:p>
    <w:p w:rsidR="00A3759E" w:rsidRDefault="00A3759E">
      <w:pPr>
        <w:rPr>
          <w:lang w:val="ru-RU"/>
        </w:rPr>
      </w:pPr>
    </w:p>
    <w:p w:rsidR="00A3759E" w:rsidRDefault="00A3759E">
      <w:pPr>
        <w:rPr>
          <w:lang w:val="ru-RU"/>
        </w:rPr>
      </w:pPr>
      <w:r>
        <w:rPr>
          <w:noProof/>
          <w:lang w:val="ru-RU" w:eastAsia="ru-RU"/>
        </w:rPr>
        <w:drawing>
          <wp:inline distT="0" distB="0" distL="0" distR="0">
            <wp:extent cx="5940425" cy="83380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38002"/>
                    </a:xfrm>
                    <a:prstGeom prst="rect">
                      <a:avLst/>
                    </a:prstGeom>
                    <a:noFill/>
                    <a:ln w="9525">
                      <a:noFill/>
                      <a:miter lim="800000"/>
                      <a:headEnd/>
                      <a:tailEnd/>
                    </a:ln>
                  </pic:spPr>
                </pic:pic>
              </a:graphicData>
            </a:graphic>
          </wp:inline>
        </w:drawing>
      </w:r>
    </w:p>
    <w:p w:rsidR="00A3759E" w:rsidRDefault="00A3759E">
      <w:pPr>
        <w:rPr>
          <w:lang w:val="ru-RU"/>
        </w:rPr>
      </w:pPr>
      <w:r w:rsidRPr="00A3759E">
        <w:rPr>
          <w:noProof/>
          <w:lang w:val="ru-RU" w:eastAsia="ru-RU"/>
        </w:rPr>
        <w:lastRenderedPageBreak/>
        <w:drawing>
          <wp:inline distT="0" distB="0" distL="0" distR="0">
            <wp:extent cx="5940425" cy="845618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8456180"/>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firstRow="1" w:lastRow="0" w:firstColumn="1" w:lastColumn="0" w:noHBand="0" w:noVBand="1"/>
      </w:tblPr>
      <w:tblGrid>
        <w:gridCol w:w="1149"/>
        <w:gridCol w:w="1277"/>
        <w:gridCol w:w="659"/>
        <w:gridCol w:w="6252"/>
        <w:gridCol w:w="49"/>
      </w:tblGrid>
      <w:tr w:rsidR="004A1920" w:rsidRPr="00A3759E" w:rsidTr="00BF240B">
        <w:trPr>
          <w:trHeight w:hRule="exact" w:val="277"/>
        </w:trPr>
        <w:tc>
          <w:tcPr>
            <w:tcW w:w="1149" w:type="dxa"/>
          </w:tcPr>
          <w:p w:rsidR="004A1920" w:rsidRPr="00A13D25" w:rsidRDefault="004A1920" w:rsidP="00BE4423">
            <w:pPr>
              <w:spacing w:line="240" w:lineRule="auto"/>
              <w:rPr>
                <w:rFonts w:ascii="Times New Roman" w:hAnsi="Times New Roman" w:cs="Times New Roman"/>
                <w:sz w:val="24"/>
                <w:szCs w:val="24"/>
                <w:lang w:val="ru-RU"/>
              </w:rPr>
            </w:pPr>
          </w:p>
        </w:tc>
        <w:tc>
          <w:tcPr>
            <w:tcW w:w="8237" w:type="dxa"/>
            <w:gridSpan w:val="4"/>
            <w:vMerge w:val="restart"/>
            <w:shd w:val="clear" w:color="000000" w:fill="FFFFFF"/>
            <w:tcMar>
              <w:left w:w="34" w:type="dxa"/>
              <w:right w:w="34" w:type="dxa"/>
            </w:tcMar>
          </w:tcPr>
          <w:p w:rsidR="004A1920" w:rsidRPr="00BE4423" w:rsidRDefault="004A1920" w:rsidP="00BE4423">
            <w:pPr>
              <w:spacing w:after="0" w:line="240" w:lineRule="auto"/>
              <w:jc w:val="center"/>
              <w:rPr>
                <w:rFonts w:ascii="Times New Roman" w:hAnsi="Times New Roman" w:cs="Times New Roman"/>
                <w:sz w:val="24"/>
                <w:szCs w:val="24"/>
                <w:lang w:val="ru-RU"/>
              </w:rPr>
            </w:pPr>
          </w:p>
        </w:tc>
      </w:tr>
      <w:tr w:rsidR="004A1920" w:rsidRPr="00BE4423" w:rsidTr="00BF240B">
        <w:trPr>
          <w:trHeight w:hRule="exact" w:val="153"/>
        </w:trPr>
        <w:tc>
          <w:tcPr>
            <w:tcW w:w="1149" w:type="dxa"/>
            <w:vMerge w:val="restart"/>
            <w:shd w:val="clear" w:color="FFFFFF" w:fill="FFFFFF"/>
            <w:tcMar>
              <w:left w:w="4" w:type="dxa"/>
              <w:right w:w="4" w:type="dxa"/>
            </w:tcMar>
          </w:tcPr>
          <w:p w:rsidR="004A1920" w:rsidRDefault="004A1920" w:rsidP="00BE4423">
            <w:pPr>
              <w:spacing w:line="240" w:lineRule="auto"/>
              <w:rPr>
                <w:rFonts w:ascii="Times New Roman" w:hAnsi="Times New Roman" w:cs="Times New Roman"/>
                <w:sz w:val="24"/>
                <w:szCs w:val="24"/>
                <w:lang w:val="ru-RU"/>
              </w:rPr>
            </w:pPr>
          </w:p>
          <w:p w:rsidR="00A13D25" w:rsidRDefault="00A13D25" w:rsidP="00BE4423">
            <w:pPr>
              <w:spacing w:line="240" w:lineRule="auto"/>
              <w:rPr>
                <w:rFonts w:ascii="Times New Roman" w:hAnsi="Times New Roman" w:cs="Times New Roman"/>
                <w:sz w:val="24"/>
                <w:szCs w:val="24"/>
                <w:lang w:val="ru-RU"/>
              </w:rPr>
            </w:pPr>
          </w:p>
          <w:p w:rsidR="00A13D25" w:rsidRDefault="00A13D25" w:rsidP="00BE4423">
            <w:pPr>
              <w:spacing w:line="240" w:lineRule="auto"/>
              <w:rPr>
                <w:rFonts w:ascii="Times New Roman" w:hAnsi="Times New Roman" w:cs="Times New Roman"/>
                <w:sz w:val="24"/>
                <w:szCs w:val="24"/>
                <w:lang w:val="ru-RU"/>
              </w:rPr>
            </w:pPr>
          </w:p>
          <w:p w:rsidR="00A13D25" w:rsidRDefault="00A13D25" w:rsidP="00BE4423">
            <w:pPr>
              <w:spacing w:line="240" w:lineRule="auto"/>
              <w:rPr>
                <w:rFonts w:ascii="Times New Roman" w:hAnsi="Times New Roman" w:cs="Times New Roman"/>
                <w:sz w:val="24"/>
                <w:szCs w:val="24"/>
                <w:lang w:val="ru-RU"/>
              </w:rPr>
            </w:pPr>
          </w:p>
          <w:p w:rsidR="00A13D25" w:rsidRDefault="00A13D25" w:rsidP="00BE4423">
            <w:pPr>
              <w:spacing w:line="240" w:lineRule="auto"/>
              <w:rPr>
                <w:rFonts w:ascii="Times New Roman" w:hAnsi="Times New Roman" w:cs="Times New Roman"/>
                <w:sz w:val="24"/>
                <w:szCs w:val="24"/>
                <w:lang w:val="ru-RU"/>
              </w:rPr>
            </w:pPr>
          </w:p>
          <w:p w:rsidR="00A13D25" w:rsidRDefault="00A13D25" w:rsidP="00BE4423">
            <w:pPr>
              <w:spacing w:line="240" w:lineRule="auto"/>
              <w:rPr>
                <w:rFonts w:ascii="Times New Roman" w:hAnsi="Times New Roman" w:cs="Times New Roman"/>
                <w:sz w:val="24"/>
                <w:szCs w:val="24"/>
                <w:lang w:val="ru-RU"/>
              </w:rPr>
            </w:pPr>
          </w:p>
          <w:p w:rsidR="00A13D25" w:rsidRPr="00A13D25" w:rsidRDefault="00A13D25" w:rsidP="00BE4423">
            <w:pPr>
              <w:spacing w:line="240" w:lineRule="auto"/>
              <w:rPr>
                <w:rFonts w:ascii="Times New Roman" w:hAnsi="Times New Roman" w:cs="Times New Roman"/>
                <w:sz w:val="24"/>
                <w:szCs w:val="24"/>
                <w:lang w:val="ru-RU"/>
              </w:rPr>
            </w:pPr>
          </w:p>
        </w:tc>
        <w:tc>
          <w:tcPr>
            <w:tcW w:w="8237" w:type="dxa"/>
            <w:gridSpan w:val="4"/>
            <w:vMerge/>
            <w:shd w:val="clear" w:color="000000" w:fill="FFFFFF"/>
            <w:tcMar>
              <w:left w:w="34" w:type="dxa"/>
              <w:right w:w="34" w:type="dxa"/>
            </w:tcMar>
          </w:tcPr>
          <w:p w:rsidR="004A1920" w:rsidRPr="00BE4423" w:rsidRDefault="004A1920" w:rsidP="00BE4423">
            <w:pPr>
              <w:spacing w:line="240" w:lineRule="auto"/>
              <w:rPr>
                <w:rFonts w:ascii="Times New Roman" w:hAnsi="Times New Roman" w:cs="Times New Roman"/>
                <w:sz w:val="24"/>
                <w:szCs w:val="24"/>
              </w:rPr>
            </w:pPr>
          </w:p>
        </w:tc>
      </w:tr>
      <w:tr w:rsidR="004A1920" w:rsidRPr="00BE4423" w:rsidTr="00BF240B">
        <w:trPr>
          <w:trHeight w:hRule="exact" w:val="138"/>
        </w:trPr>
        <w:tc>
          <w:tcPr>
            <w:tcW w:w="1149" w:type="dxa"/>
            <w:vMerge/>
            <w:shd w:val="clear" w:color="FFFFFF" w:fill="FFFFFF"/>
            <w:tcMar>
              <w:left w:w="4" w:type="dxa"/>
              <w:right w:w="4" w:type="dxa"/>
            </w:tcMar>
          </w:tcPr>
          <w:p w:rsidR="004A1920" w:rsidRPr="00BE4423" w:rsidRDefault="004A1920" w:rsidP="00BE4423">
            <w:pPr>
              <w:spacing w:line="240" w:lineRule="auto"/>
              <w:rPr>
                <w:rFonts w:ascii="Times New Roman" w:hAnsi="Times New Roman" w:cs="Times New Roman"/>
                <w:sz w:val="24"/>
                <w:szCs w:val="24"/>
              </w:rPr>
            </w:pPr>
          </w:p>
        </w:tc>
        <w:tc>
          <w:tcPr>
            <w:tcW w:w="1277" w:type="dxa"/>
          </w:tcPr>
          <w:p w:rsidR="004A1920" w:rsidRDefault="004A1920" w:rsidP="00BE4423">
            <w:pPr>
              <w:spacing w:line="240" w:lineRule="auto"/>
              <w:rPr>
                <w:rFonts w:ascii="Times New Roman" w:hAnsi="Times New Roman" w:cs="Times New Roman"/>
                <w:sz w:val="24"/>
                <w:szCs w:val="24"/>
                <w:lang w:val="ru-RU"/>
              </w:rPr>
            </w:pPr>
          </w:p>
          <w:p w:rsidR="00A13D25" w:rsidRDefault="00A13D25" w:rsidP="00BE4423">
            <w:pPr>
              <w:spacing w:line="240" w:lineRule="auto"/>
              <w:rPr>
                <w:rFonts w:ascii="Times New Roman" w:hAnsi="Times New Roman" w:cs="Times New Roman"/>
                <w:sz w:val="24"/>
                <w:szCs w:val="24"/>
                <w:lang w:val="ru-RU"/>
              </w:rPr>
            </w:pPr>
          </w:p>
          <w:p w:rsidR="00A13D25" w:rsidRDefault="00A13D25" w:rsidP="00BE4423">
            <w:pPr>
              <w:spacing w:line="240" w:lineRule="auto"/>
              <w:rPr>
                <w:rFonts w:ascii="Times New Roman" w:hAnsi="Times New Roman" w:cs="Times New Roman"/>
                <w:sz w:val="24"/>
                <w:szCs w:val="24"/>
                <w:lang w:val="ru-RU"/>
              </w:rPr>
            </w:pPr>
          </w:p>
          <w:p w:rsidR="00A13D25" w:rsidRDefault="00A13D25" w:rsidP="00BE4423">
            <w:pPr>
              <w:spacing w:line="240" w:lineRule="auto"/>
              <w:rPr>
                <w:rFonts w:ascii="Times New Roman" w:hAnsi="Times New Roman" w:cs="Times New Roman"/>
                <w:sz w:val="24"/>
                <w:szCs w:val="24"/>
                <w:lang w:val="ru-RU"/>
              </w:rPr>
            </w:pPr>
          </w:p>
          <w:p w:rsidR="00A13D25" w:rsidRDefault="00A13D25" w:rsidP="00BE4423">
            <w:pPr>
              <w:spacing w:line="240" w:lineRule="auto"/>
              <w:rPr>
                <w:rFonts w:ascii="Times New Roman" w:hAnsi="Times New Roman" w:cs="Times New Roman"/>
                <w:sz w:val="24"/>
                <w:szCs w:val="24"/>
                <w:lang w:val="ru-RU"/>
              </w:rPr>
            </w:pPr>
          </w:p>
          <w:p w:rsidR="00A13D25" w:rsidRDefault="00A13D25" w:rsidP="00BE4423">
            <w:pPr>
              <w:spacing w:line="240" w:lineRule="auto"/>
              <w:rPr>
                <w:rFonts w:ascii="Times New Roman" w:hAnsi="Times New Roman" w:cs="Times New Roman"/>
                <w:sz w:val="24"/>
                <w:szCs w:val="24"/>
                <w:lang w:val="ru-RU"/>
              </w:rPr>
            </w:pPr>
          </w:p>
          <w:p w:rsidR="00A13D25" w:rsidRDefault="00A13D25" w:rsidP="00BE4423">
            <w:pPr>
              <w:spacing w:line="240" w:lineRule="auto"/>
              <w:rPr>
                <w:rFonts w:ascii="Times New Roman" w:hAnsi="Times New Roman" w:cs="Times New Roman"/>
                <w:sz w:val="24"/>
                <w:szCs w:val="24"/>
                <w:lang w:val="ru-RU"/>
              </w:rPr>
            </w:pPr>
          </w:p>
          <w:p w:rsidR="00A13D25" w:rsidRDefault="00A13D25" w:rsidP="00BE4423">
            <w:pPr>
              <w:spacing w:line="240" w:lineRule="auto"/>
              <w:rPr>
                <w:rFonts w:ascii="Times New Roman" w:hAnsi="Times New Roman" w:cs="Times New Roman"/>
                <w:sz w:val="24"/>
                <w:szCs w:val="24"/>
                <w:lang w:val="ru-RU"/>
              </w:rPr>
            </w:pPr>
          </w:p>
          <w:p w:rsidR="00A13D25" w:rsidRDefault="00A13D25" w:rsidP="00BE4423">
            <w:pPr>
              <w:spacing w:line="240" w:lineRule="auto"/>
              <w:rPr>
                <w:rFonts w:ascii="Times New Roman" w:hAnsi="Times New Roman" w:cs="Times New Roman"/>
                <w:sz w:val="24"/>
                <w:szCs w:val="24"/>
                <w:lang w:val="ru-RU"/>
              </w:rPr>
            </w:pPr>
          </w:p>
          <w:p w:rsidR="00A13D25" w:rsidRPr="00A13D25" w:rsidRDefault="00A13D25" w:rsidP="00BE4423">
            <w:pPr>
              <w:spacing w:line="240" w:lineRule="auto"/>
              <w:rPr>
                <w:rFonts w:ascii="Times New Roman" w:hAnsi="Times New Roman" w:cs="Times New Roman"/>
                <w:sz w:val="24"/>
                <w:szCs w:val="24"/>
                <w:lang w:val="ru-RU"/>
              </w:rPr>
            </w:pPr>
          </w:p>
        </w:tc>
        <w:tc>
          <w:tcPr>
            <w:tcW w:w="6960" w:type="dxa"/>
            <w:gridSpan w:val="3"/>
          </w:tcPr>
          <w:p w:rsidR="004A1920" w:rsidRPr="00BE4423" w:rsidRDefault="004A1920" w:rsidP="00BE4423">
            <w:pPr>
              <w:spacing w:line="240" w:lineRule="auto"/>
              <w:rPr>
                <w:rFonts w:ascii="Times New Roman" w:hAnsi="Times New Roman" w:cs="Times New Roman"/>
                <w:sz w:val="24"/>
                <w:szCs w:val="24"/>
              </w:rPr>
            </w:pPr>
          </w:p>
        </w:tc>
      </w:tr>
      <w:tr w:rsidR="004A1920" w:rsidRPr="00A13D25" w:rsidTr="00BF240B">
        <w:trPr>
          <w:gridAfter w:val="1"/>
          <w:wAfter w:w="49" w:type="dxa"/>
          <w:trHeight w:hRule="exact" w:val="555"/>
        </w:trPr>
        <w:tc>
          <w:tcPr>
            <w:tcW w:w="9337" w:type="dxa"/>
            <w:gridSpan w:val="4"/>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p>
        </w:tc>
      </w:tr>
      <w:tr w:rsidR="004A1920" w:rsidRPr="00A13D25" w:rsidTr="00BF240B">
        <w:trPr>
          <w:gridAfter w:val="1"/>
          <w:wAfter w:w="49" w:type="dxa"/>
          <w:trHeight w:hRule="exact" w:val="138"/>
        </w:trPr>
        <w:tc>
          <w:tcPr>
            <w:tcW w:w="3085" w:type="dxa"/>
            <w:gridSpan w:val="3"/>
          </w:tcPr>
          <w:p w:rsidR="004A1920" w:rsidRPr="00BE4423" w:rsidRDefault="004A1920" w:rsidP="00BE4423">
            <w:pPr>
              <w:spacing w:line="240" w:lineRule="auto"/>
              <w:rPr>
                <w:rFonts w:ascii="Times New Roman" w:hAnsi="Times New Roman" w:cs="Times New Roman"/>
                <w:sz w:val="24"/>
                <w:szCs w:val="24"/>
                <w:lang w:val="ru-RU"/>
              </w:rPr>
            </w:pPr>
          </w:p>
        </w:tc>
        <w:tc>
          <w:tcPr>
            <w:tcW w:w="6252" w:type="dxa"/>
          </w:tcPr>
          <w:p w:rsidR="004A1920" w:rsidRPr="00BE4423" w:rsidRDefault="004A1920" w:rsidP="00BE4423">
            <w:pPr>
              <w:spacing w:line="240" w:lineRule="auto"/>
              <w:rPr>
                <w:rFonts w:ascii="Times New Roman" w:hAnsi="Times New Roman" w:cs="Times New Roman"/>
                <w:sz w:val="24"/>
                <w:szCs w:val="24"/>
                <w:lang w:val="ru-RU"/>
              </w:rPr>
            </w:pPr>
          </w:p>
        </w:tc>
      </w:tr>
      <w:tr w:rsidR="004A1920" w:rsidRPr="00A13D25" w:rsidTr="00BF240B">
        <w:trPr>
          <w:gridAfter w:val="1"/>
          <w:wAfter w:w="49" w:type="dxa"/>
          <w:trHeight w:hRule="exact" w:val="555"/>
        </w:trPr>
        <w:tc>
          <w:tcPr>
            <w:tcW w:w="3085" w:type="dxa"/>
            <w:gridSpan w:val="3"/>
          </w:tcPr>
          <w:p w:rsidR="004A1920" w:rsidRPr="00BE4423" w:rsidRDefault="004A1920" w:rsidP="00BE4423">
            <w:pPr>
              <w:spacing w:line="240" w:lineRule="auto"/>
              <w:rPr>
                <w:rFonts w:ascii="Times New Roman" w:hAnsi="Times New Roman" w:cs="Times New Roman"/>
                <w:sz w:val="24"/>
                <w:szCs w:val="24"/>
                <w:lang w:val="ru-RU"/>
              </w:rPr>
            </w:pPr>
          </w:p>
        </w:tc>
        <w:tc>
          <w:tcPr>
            <w:tcW w:w="6252" w:type="dxa"/>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p>
        </w:tc>
      </w:tr>
    </w:tbl>
    <w:p w:rsidR="004A1920" w:rsidRPr="00BE4423" w:rsidRDefault="004A1920"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br w:type="page"/>
      </w:r>
      <w:r w:rsidR="00A13D25" w:rsidRPr="00A13D25">
        <w:rPr>
          <w:rFonts w:ascii="Times New Roman" w:hAnsi="Times New Roman" w:cs="Times New Roman"/>
          <w:noProof/>
          <w:sz w:val="24"/>
          <w:szCs w:val="24"/>
          <w:lang w:val="ru-RU" w:eastAsia="ru-RU"/>
        </w:rPr>
        <w:lastRenderedPageBreak/>
        <w:drawing>
          <wp:inline distT="0" distB="0" distL="0" distR="0">
            <wp:extent cx="5940425" cy="8401886"/>
            <wp:effectExtent l="19050" t="0" r="3175" b="0"/>
            <wp:docPr id="3"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firstRow="1" w:lastRow="0" w:firstColumn="1" w:lastColumn="0" w:noHBand="0" w:noVBand="1"/>
      </w:tblPr>
      <w:tblGrid>
        <w:gridCol w:w="1999"/>
        <w:gridCol w:w="7386"/>
      </w:tblGrid>
      <w:tr w:rsidR="004A1920" w:rsidRPr="00BE4423" w:rsidTr="00234455">
        <w:trPr>
          <w:trHeight w:hRule="exact" w:val="285"/>
        </w:trPr>
        <w:tc>
          <w:tcPr>
            <w:tcW w:w="9370" w:type="dxa"/>
            <w:gridSpan w:val="2"/>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rPr>
            </w:pPr>
          </w:p>
        </w:tc>
      </w:tr>
      <w:tr w:rsidR="004A1920" w:rsidRPr="00BE4423" w:rsidTr="00234455">
        <w:trPr>
          <w:trHeight w:hRule="exact" w:val="826"/>
        </w:trPr>
        <w:tc>
          <w:tcPr>
            <w:tcW w:w="9370" w:type="dxa"/>
            <w:gridSpan w:val="2"/>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rPr>
            </w:pPr>
          </w:p>
        </w:tc>
      </w:tr>
      <w:tr w:rsidR="004A1920" w:rsidRPr="00BE4423" w:rsidTr="00234455">
        <w:trPr>
          <w:trHeight w:hRule="exact" w:val="138"/>
        </w:trPr>
        <w:tc>
          <w:tcPr>
            <w:tcW w:w="1986" w:type="dxa"/>
          </w:tcPr>
          <w:p w:rsidR="004A1920" w:rsidRPr="00BE4423" w:rsidRDefault="004A1920" w:rsidP="00BE4423">
            <w:pPr>
              <w:spacing w:line="240" w:lineRule="auto"/>
              <w:rPr>
                <w:rFonts w:ascii="Times New Roman" w:hAnsi="Times New Roman" w:cs="Times New Roman"/>
                <w:sz w:val="24"/>
                <w:szCs w:val="24"/>
              </w:rPr>
            </w:pPr>
          </w:p>
        </w:tc>
        <w:tc>
          <w:tcPr>
            <w:tcW w:w="7372" w:type="dxa"/>
          </w:tcPr>
          <w:p w:rsidR="004A1920" w:rsidRPr="00BE4423" w:rsidRDefault="004A1920" w:rsidP="00BE4423">
            <w:pPr>
              <w:spacing w:line="240" w:lineRule="auto"/>
              <w:rPr>
                <w:rFonts w:ascii="Times New Roman" w:hAnsi="Times New Roman" w:cs="Times New Roman"/>
                <w:sz w:val="24"/>
                <w:szCs w:val="24"/>
              </w:rPr>
            </w:pPr>
          </w:p>
        </w:tc>
      </w:tr>
      <w:tr w:rsidR="004A1920" w:rsidRPr="00132CF9" w:rsidTr="00234455">
        <w:trPr>
          <w:trHeight w:hRule="exact" w:val="416"/>
        </w:trPr>
        <w:tc>
          <w:tcPr>
            <w:tcW w:w="9370" w:type="dxa"/>
            <w:gridSpan w:val="2"/>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lang w:val="ru-RU"/>
              </w:rPr>
            </w:pPr>
          </w:p>
        </w:tc>
      </w:tr>
      <w:tr w:rsidR="004A1920" w:rsidRPr="00132CF9" w:rsidTr="00132CF9">
        <w:trPr>
          <w:trHeight w:hRule="exact" w:val="2545"/>
        </w:trPr>
        <w:tc>
          <w:tcPr>
            <w:tcW w:w="9370" w:type="dxa"/>
            <w:gridSpan w:val="2"/>
            <w:shd w:val="clear" w:color="000000" w:fill="FFFFFF"/>
            <w:tcMar>
              <w:left w:w="34" w:type="dxa"/>
              <w:right w:w="34" w:type="dxa"/>
            </w:tcMar>
          </w:tcPr>
          <w:p w:rsidR="00132CF9" w:rsidRDefault="00132CF9" w:rsidP="00BE4423">
            <w:pPr>
              <w:spacing w:after="0" w:line="240" w:lineRule="auto"/>
              <w:ind w:firstLine="756"/>
              <w:jc w:val="both"/>
              <w:rPr>
                <w:rFonts w:ascii="Times New Roman" w:hAnsi="Times New Roman" w:cs="Times New Roman"/>
                <w:color w:val="000000"/>
                <w:sz w:val="24"/>
                <w:szCs w:val="24"/>
                <w:lang w:val="ru-RU"/>
              </w:rPr>
            </w:pPr>
            <w:r w:rsidRPr="00BE4423">
              <w:rPr>
                <w:rFonts w:ascii="Times New Roman" w:hAnsi="Times New Roman" w:cs="Times New Roman"/>
                <w:b/>
                <w:color w:val="000000"/>
                <w:sz w:val="24"/>
                <w:szCs w:val="24"/>
              </w:rPr>
              <w:lastRenderedPageBreak/>
              <w:t>1</w:t>
            </w:r>
            <w:r w:rsidRPr="00BE4423">
              <w:rPr>
                <w:rFonts w:ascii="Times New Roman" w:hAnsi="Times New Roman" w:cs="Times New Roman"/>
                <w:sz w:val="24"/>
                <w:szCs w:val="24"/>
              </w:rPr>
              <w:t xml:space="preserve"> </w:t>
            </w:r>
            <w:proofErr w:type="spellStart"/>
            <w:r w:rsidRPr="00BE4423">
              <w:rPr>
                <w:rFonts w:ascii="Times New Roman" w:hAnsi="Times New Roman" w:cs="Times New Roman"/>
                <w:b/>
                <w:color w:val="000000"/>
                <w:sz w:val="24"/>
                <w:szCs w:val="24"/>
              </w:rPr>
              <w:t>Цели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b/>
                <w:color w:val="000000"/>
                <w:sz w:val="24"/>
                <w:szCs w:val="24"/>
              </w:rPr>
              <w:t>освоения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b/>
                <w:color w:val="000000"/>
                <w:sz w:val="24"/>
                <w:szCs w:val="24"/>
              </w:rPr>
              <w:t>дисциплины</w:t>
            </w:r>
            <w:proofErr w:type="spellEnd"/>
            <w:r w:rsidRPr="00BE4423">
              <w:rPr>
                <w:rFonts w:ascii="Times New Roman" w:hAnsi="Times New Roman" w:cs="Times New Roman"/>
                <w:sz w:val="24"/>
                <w:szCs w:val="24"/>
              </w:rPr>
              <w:t xml:space="preserve"> </w:t>
            </w:r>
            <w:r w:rsidRPr="00BE4423">
              <w:rPr>
                <w:rFonts w:ascii="Times New Roman" w:hAnsi="Times New Roman" w:cs="Times New Roman"/>
                <w:b/>
                <w:color w:val="000000"/>
                <w:sz w:val="24"/>
                <w:szCs w:val="24"/>
              </w:rPr>
              <w:t>(</w:t>
            </w:r>
            <w:proofErr w:type="spellStart"/>
            <w:r w:rsidRPr="00BE4423">
              <w:rPr>
                <w:rFonts w:ascii="Times New Roman" w:hAnsi="Times New Roman" w:cs="Times New Roman"/>
                <w:b/>
                <w:color w:val="000000"/>
                <w:sz w:val="24"/>
                <w:szCs w:val="24"/>
              </w:rPr>
              <w:t>модуля</w:t>
            </w:r>
            <w:proofErr w:type="spellEnd"/>
            <w:r w:rsidRPr="00BE4423">
              <w:rPr>
                <w:rFonts w:ascii="Times New Roman" w:hAnsi="Times New Roman" w:cs="Times New Roman"/>
                <w:b/>
                <w:color w:val="000000"/>
                <w:sz w:val="24"/>
                <w:szCs w:val="24"/>
              </w:rPr>
              <w:t>)</w:t>
            </w:r>
          </w:p>
          <w:p w:rsidR="00132CF9" w:rsidRDefault="00132CF9" w:rsidP="00BE4423">
            <w:pPr>
              <w:spacing w:after="0" w:line="240" w:lineRule="auto"/>
              <w:ind w:firstLine="756"/>
              <w:jc w:val="both"/>
              <w:rPr>
                <w:rFonts w:ascii="Times New Roman" w:hAnsi="Times New Roman" w:cs="Times New Roman"/>
                <w:color w:val="000000"/>
                <w:sz w:val="24"/>
                <w:szCs w:val="24"/>
              </w:rPr>
            </w:pPr>
            <w:proofErr w:type="gramStart"/>
            <w:r w:rsidRPr="00BE4423">
              <w:rPr>
                <w:rFonts w:ascii="Times New Roman" w:hAnsi="Times New Roman" w:cs="Times New Roman"/>
                <w:color w:val="000000"/>
                <w:sz w:val="24"/>
                <w:szCs w:val="24"/>
                <w:lang w:val="ru-RU"/>
              </w:rPr>
              <w:t>формирование</w:t>
            </w:r>
            <w:proofErr w:type="gramEnd"/>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знаний,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умений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практических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навыков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управлению</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рисками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предпринимательской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деятельности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для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использования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профессиональной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деятельности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магистра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направлению</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rPr>
              <w:t>38.04.01</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w:t>
            </w:r>
            <w:proofErr w:type="spellStart"/>
            <w:r w:rsidRPr="00BE4423">
              <w:rPr>
                <w:rFonts w:ascii="Times New Roman" w:hAnsi="Times New Roman" w:cs="Times New Roman"/>
                <w:color w:val="000000"/>
                <w:sz w:val="24"/>
                <w:szCs w:val="24"/>
              </w:rPr>
              <w:t>Экономика</w:t>
            </w:r>
            <w:proofErr w:type="spellEnd"/>
            <w:r w:rsidRPr="00BE4423">
              <w:rPr>
                <w:rFonts w:ascii="Times New Roman" w:hAnsi="Times New Roman" w:cs="Times New Roman"/>
                <w:color w:val="000000"/>
                <w:sz w:val="24"/>
                <w:szCs w:val="24"/>
              </w:rPr>
              <w:t>».</w:t>
            </w:r>
          </w:p>
          <w:p w:rsidR="00132CF9" w:rsidRPr="00132CF9" w:rsidRDefault="00132CF9" w:rsidP="00BE4423">
            <w:pPr>
              <w:spacing w:after="0" w:line="240" w:lineRule="auto"/>
              <w:ind w:firstLine="756"/>
              <w:jc w:val="both"/>
              <w:rPr>
                <w:rFonts w:ascii="Times New Roman" w:hAnsi="Times New Roman" w:cs="Times New Roman"/>
                <w:color w:val="000000"/>
                <w:sz w:val="24"/>
                <w:szCs w:val="24"/>
                <w:lang w:val="ru-RU"/>
              </w:rPr>
            </w:pPr>
            <w:r w:rsidRPr="00BE4423">
              <w:rPr>
                <w:rFonts w:ascii="Times New Roman" w:hAnsi="Times New Roman" w:cs="Times New Roman"/>
                <w:b/>
                <w:color w:val="000000"/>
                <w:sz w:val="24"/>
                <w:szCs w:val="24"/>
                <w:lang w:val="ru-RU"/>
              </w:rPr>
              <w:t>2</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Место</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дисциплины</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(модуля)</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структуре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образовательной</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программы</w:t>
            </w:r>
          </w:p>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Дисциплина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Теоретические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методологические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основы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бизнеса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входит</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вариативную</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часть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учебного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плана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образовательной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программы.</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Для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изучения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дисциплины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необходимы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знания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(умения,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владения),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сформированные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результате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изучения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дисциплин/</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практик:</w:t>
            </w:r>
            <w:r w:rsidRPr="00BE4423">
              <w:rPr>
                <w:rFonts w:ascii="Times New Roman" w:hAnsi="Times New Roman" w:cs="Times New Roman"/>
                <w:sz w:val="24"/>
                <w:szCs w:val="24"/>
                <w:lang w:val="ru-RU"/>
              </w:rPr>
              <w:t xml:space="preserve"> </w:t>
            </w:r>
          </w:p>
        </w:tc>
      </w:tr>
      <w:tr w:rsidR="004A1920" w:rsidRPr="00BE4423" w:rsidTr="00234455">
        <w:trPr>
          <w:trHeight w:hRule="exact" w:val="285"/>
        </w:trPr>
        <w:tc>
          <w:tcPr>
            <w:tcW w:w="9370" w:type="dxa"/>
            <w:gridSpan w:val="2"/>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Риски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крупных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корпоративных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структур</w:t>
            </w:r>
            <w:proofErr w:type="spellEnd"/>
            <w:r w:rsidRPr="00BE4423">
              <w:rPr>
                <w:rFonts w:ascii="Times New Roman" w:hAnsi="Times New Roman" w:cs="Times New Roman"/>
                <w:sz w:val="24"/>
                <w:szCs w:val="24"/>
              </w:rPr>
              <w:t xml:space="preserve"> </w:t>
            </w:r>
          </w:p>
        </w:tc>
      </w:tr>
      <w:tr w:rsidR="004A1920" w:rsidRPr="00BE4423" w:rsidTr="00234455">
        <w:trPr>
          <w:trHeight w:hRule="exact" w:val="285"/>
        </w:trPr>
        <w:tc>
          <w:tcPr>
            <w:tcW w:w="9370" w:type="dxa"/>
            <w:gridSpan w:val="2"/>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Эконометрика</w:t>
            </w:r>
            <w:proofErr w:type="spellEnd"/>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w:t>
            </w:r>
            <w:proofErr w:type="spellStart"/>
            <w:r w:rsidRPr="00BE4423">
              <w:rPr>
                <w:rFonts w:ascii="Times New Roman" w:hAnsi="Times New Roman" w:cs="Times New Roman"/>
                <w:color w:val="000000"/>
                <w:sz w:val="24"/>
                <w:szCs w:val="24"/>
              </w:rPr>
              <w:t>продвинутый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уровень</w:t>
            </w:r>
            <w:proofErr w:type="spellEnd"/>
            <w:r w:rsidRPr="00BE4423">
              <w:rPr>
                <w:rFonts w:ascii="Times New Roman" w:hAnsi="Times New Roman" w:cs="Times New Roman"/>
                <w:color w:val="000000"/>
                <w:sz w:val="24"/>
                <w:szCs w:val="24"/>
              </w:rPr>
              <w:t>)</w:t>
            </w:r>
            <w:r w:rsidRPr="00BE4423">
              <w:rPr>
                <w:rFonts w:ascii="Times New Roman" w:hAnsi="Times New Roman" w:cs="Times New Roman"/>
                <w:sz w:val="24"/>
                <w:szCs w:val="24"/>
              </w:rPr>
              <w:t xml:space="preserve"> </w:t>
            </w:r>
          </w:p>
        </w:tc>
      </w:tr>
      <w:tr w:rsidR="004A1920" w:rsidRPr="00132CF9" w:rsidTr="00234455">
        <w:trPr>
          <w:trHeight w:hRule="exact" w:val="555"/>
        </w:trPr>
        <w:tc>
          <w:tcPr>
            <w:tcW w:w="9370" w:type="dxa"/>
            <w:gridSpan w:val="2"/>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Знания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(умения,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владения),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полученные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изучении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данной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дисциплины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будут</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необходимы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для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изучения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дисциплин/практик:</w:t>
            </w:r>
            <w:r w:rsidRPr="00BE4423">
              <w:rPr>
                <w:rFonts w:ascii="Times New Roman" w:hAnsi="Times New Roman" w:cs="Times New Roman"/>
                <w:sz w:val="24"/>
                <w:szCs w:val="24"/>
                <w:lang w:val="ru-RU"/>
              </w:rPr>
              <w:t xml:space="preserve"> </w:t>
            </w:r>
          </w:p>
        </w:tc>
      </w:tr>
      <w:tr w:rsidR="004A1920" w:rsidRPr="00132CF9" w:rsidTr="00234455">
        <w:trPr>
          <w:trHeight w:hRule="exact" w:val="285"/>
        </w:trPr>
        <w:tc>
          <w:tcPr>
            <w:tcW w:w="9370" w:type="dxa"/>
            <w:gridSpan w:val="2"/>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Подготовка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сдаче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сдача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государственного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экзамена</w:t>
            </w:r>
            <w:r w:rsidRPr="00BE4423">
              <w:rPr>
                <w:rFonts w:ascii="Times New Roman" w:hAnsi="Times New Roman" w:cs="Times New Roman"/>
                <w:sz w:val="24"/>
                <w:szCs w:val="24"/>
                <w:lang w:val="ru-RU"/>
              </w:rPr>
              <w:t xml:space="preserve"> </w:t>
            </w:r>
          </w:p>
        </w:tc>
      </w:tr>
      <w:tr w:rsidR="004A1920" w:rsidRPr="00132CF9" w:rsidTr="00234455">
        <w:trPr>
          <w:trHeight w:hRule="exact" w:val="555"/>
        </w:trPr>
        <w:tc>
          <w:tcPr>
            <w:tcW w:w="9370" w:type="dxa"/>
            <w:gridSpan w:val="2"/>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Производственная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практика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получению</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профессиональных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умений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опыта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профессиональной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деятельности</w:t>
            </w:r>
            <w:r w:rsidRPr="00BE4423">
              <w:rPr>
                <w:rFonts w:ascii="Times New Roman" w:hAnsi="Times New Roman" w:cs="Times New Roman"/>
                <w:sz w:val="24"/>
                <w:szCs w:val="24"/>
                <w:lang w:val="ru-RU"/>
              </w:rPr>
              <w:t xml:space="preserve"> </w:t>
            </w:r>
          </w:p>
        </w:tc>
      </w:tr>
      <w:tr w:rsidR="004A1920" w:rsidRPr="00BE4423" w:rsidTr="00234455">
        <w:trPr>
          <w:trHeight w:hRule="exact" w:val="285"/>
        </w:trPr>
        <w:tc>
          <w:tcPr>
            <w:tcW w:w="9370" w:type="dxa"/>
            <w:gridSpan w:val="2"/>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Производственная</w:t>
            </w:r>
            <w:proofErr w:type="spellEnd"/>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w:t>
            </w:r>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преддипломная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практика</w:t>
            </w:r>
            <w:proofErr w:type="spellEnd"/>
            <w:r w:rsidRPr="00BE4423">
              <w:rPr>
                <w:rFonts w:ascii="Times New Roman" w:hAnsi="Times New Roman" w:cs="Times New Roman"/>
                <w:sz w:val="24"/>
                <w:szCs w:val="24"/>
              </w:rPr>
              <w:t xml:space="preserve"> </w:t>
            </w:r>
          </w:p>
        </w:tc>
      </w:tr>
      <w:tr w:rsidR="004A1920" w:rsidRPr="00BE4423" w:rsidTr="00234455">
        <w:trPr>
          <w:trHeight w:hRule="exact" w:val="138"/>
        </w:trPr>
        <w:tc>
          <w:tcPr>
            <w:tcW w:w="1986" w:type="dxa"/>
          </w:tcPr>
          <w:p w:rsidR="004A1920" w:rsidRPr="00BE4423" w:rsidRDefault="004A1920" w:rsidP="00BE4423">
            <w:pPr>
              <w:spacing w:line="240" w:lineRule="auto"/>
              <w:rPr>
                <w:rFonts w:ascii="Times New Roman" w:hAnsi="Times New Roman" w:cs="Times New Roman"/>
                <w:sz w:val="24"/>
                <w:szCs w:val="24"/>
              </w:rPr>
            </w:pPr>
          </w:p>
        </w:tc>
        <w:tc>
          <w:tcPr>
            <w:tcW w:w="7372" w:type="dxa"/>
          </w:tcPr>
          <w:p w:rsidR="004A1920" w:rsidRPr="00BE4423" w:rsidRDefault="004A1920" w:rsidP="00BE4423">
            <w:pPr>
              <w:spacing w:line="240" w:lineRule="auto"/>
              <w:rPr>
                <w:rFonts w:ascii="Times New Roman" w:hAnsi="Times New Roman" w:cs="Times New Roman"/>
                <w:sz w:val="24"/>
                <w:szCs w:val="24"/>
              </w:rPr>
            </w:pPr>
          </w:p>
        </w:tc>
      </w:tr>
      <w:tr w:rsidR="004A1920" w:rsidRPr="00132CF9" w:rsidTr="00234455">
        <w:trPr>
          <w:trHeight w:hRule="exact" w:val="555"/>
        </w:trPr>
        <w:tc>
          <w:tcPr>
            <w:tcW w:w="9370" w:type="dxa"/>
            <w:gridSpan w:val="2"/>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b/>
                <w:color w:val="000000"/>
                <w:sz w:val="24"/>
                <w:szCs w:val="24"/>
                <w:lang w:val="ru-RU"/>
              </w:rPr>
              <w:t>3</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Компетенции</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обучающегося,</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формируемые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результате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освоения</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b/>
                <w:color w:val="000000"/>
                <w:sz w:val="24"/>
                <w:szCs w:val="24"/>
                <w:lang w:val="ru-RU"/>
              </w:rPr>
              <w:t>дисциплины</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(модуля)</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планируемые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результаты</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обучения</w:t>
            </w:r>
            <w:r w:rsidRPr="00BE4423">
              <w:rPr>
                <w:rFonts w:ascii="Times New Roman" w:hAnsi="Times New Roman" w:cs="Times New Roman"/>
                <w:sz w:val="24"/>
                <w:szCs w:val="24"/>
                <w:lang w:val="ru-RU"/>
              </w:rPr>
              <w:t xml:space="preserve"> </w:t>
            </w:r>
          </w:p>
        </w:tc>
      </w:tr>
      <w:tr w:rsidR="004A1920" w:rsidRPr="00132CF9" w:rsidTr="00234455">
        <w:trPr>
          <w:trHeight w:hRule="exact" w:val="826"/>
        </w:trPr>
        <w:tc>
          <w:tcPr>
            <w:tcW w:w="9370" w:type="dxa"/>
            <w:gridSpan w:val="2"/>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результате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освоения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дисциплины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(модуля)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«Теоретические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методологические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основы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бизнеса»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обучающийся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должен</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обладать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следующими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компетенциями:</w:t>
            </w:r>
            <w:r w:rsidRPr="00BE4423">
              <w:rPr>
                <w:rFonts w:ascii="Times New Roman" w:hAnsi="Times New Roman" w:cs="Times New Roman"/>
                <w:sz w:val="24"/>
                <w:szCs w:val="24"/>
                <w:lang w:val="ru-RU"/>
              </w:rPr>
              <w:t xml:space="preserve"> </w:t>
            </w:r>
          </w:p>
        </w:tc>
      </w:tr>
      <w:tr w:rsidR="004A1920" w:rsidRPr="00BE4423" w:rsidTr="00234455">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Структурный</w:t>
            </w:r>
            <w:proofErr w:type="spellEnd"/>
            <w:r w:rsidRPr="00BE4423">
              <w:rPr>
                <w:rFonts w:ascii="Times New Roman" w:hAnsi="Times New Roman" w:cs="Times New Roman"/>
                <w:sz w:val="24"/>
                <w:szCs w:val="24"/>
              </w:rPr>
              <w:t xml:space="preserve"> </w:t>
            </w:r>
          </w:p>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элемент</w:t>
            </w:r>
            <w:proofErr w:type="spellEnd"/>
            <w:r w:rsidRPr="00BE4423">
              <w:rPr>
                <w:rFonts w:ascii="Times New Roman" w:hAnsi="Times New Roman" w:cs="Times New Roman"/>
                <w:sz w:val="24"/>
                <w:szCs w:val="24"/>
              </w:rPr>
              <w:t xml:space="preserve"> </w:t>
            </w:r>
          </w:p>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компетенции</w:t>
            </w:r>
            <w:proofErr w:type="spellEnd"/>
            <w:r w:rsidRPr="00BE4423">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Планируемые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результаты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обучения</w:t>
            </w:r>
            <w:proofErr w:type="spellEnd"/>
            <w:r w:rsidRPr="00BE4423">
              <w:rPr>
                <w:rFonts w:ascii="Times New Roman" w:hAnsi="Times New Roman" w:cs="Times New Roman"/>
                <w:sz w:val="24"/>
                <w:szCs w:val="24"/>
              </w:rPr>
              <w:t xml:space="preserve"> </w:t>
            </w:r>
          </w:p>
        </w:tc>
      </w:tr>
      <w:tr w:rsidR="004A1920" w:rsidRPr="00132CF9" w:rsidTr="0023445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ПК-4 способностью представлять результаты проведенного исследования научному сообществу в виде статьи или доклада</w:t>
            </w:r>
          </w:p>
        </w:tc>
      </w:tr>
      <w:tr w:rsidR="004A1920" w:rsidRPr="00132CF9" w:rsidTr="0023445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основные определения и понятия, связанные с проведением научного исследования;</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основные методы исследований, используемых в экономике;</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основные методы и правила представления результатов проведенного исследования научному сообществу в виде статьи или доклада</w:t>
            </w:r>
          </w:p>
        </w:tc>
      </w:tr>
      <w:tr w:rsidR="004A1920" w:rsidRPr="00132CF9" w:rsidTr="0023445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выделять основные элементы научной статьи или доклада;</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приобретать знания в области представления результатов проведенного исследования научному сообществу в виде статьи или доклада;</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bl>
    <w:p w:rsidR="004A1920" w:rsidRPr="00BE4423" w:rsidRDefault="004A1920"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A1920" w:rsidRPr="00132CF9" w:rsidTr="00234455">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rPr>
              <w:t></w:t>
            </w:r>
            <w:r w:rsidRPr="00BE4423">
              <w:rPr>
                <w:rFonts w:ascii="Times New Roman" w:hAnsi="Times New Roman" w:cs="Times New Roman"/>
                <w:color w:val="000000"/>
                <w:sz w:val="24"/>
                <w:szCs w:val="24"/>
                <w:lang w:val="ru-RU"/>
              </w:rPr>
              <w:t xml:space="preserve"> практическими навыками использования элементов научного исследования на других дисциплинах, на занятиях в аудитории и на практике;</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способами демонстрации умения анализировать ситуацию в ходе научного исследования;</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методами проведения научного исследования;</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навыками и методиками обобщения результатов решения, принятого в результате научного исследования, экспериментальной деятельности;</w:t>
            </w:r>
          </w:p>
          <w:p w:rsidR="004A1920" w:rsidRPr="00BE4423" w:rsidRDefault="004A1920" w:rsidP="00BE4423">
            <w:pPr>
              <w:spacing w:after="0" w:line="240" w:lineRule="auto"/>
              <w:rPr>
                <w:rFonts w:ascii="Times New Roman" w:hAnsi="Times New Roman" w:cs="Times New Roman"/>
                <w:sz w:val="24"/>
                <w:szCs w:val="24"/>
                <w:lang w:val="ru-RU"/>
              </w:rPr>
            </w:pPr>
            <w:proofErr w:type="gramStart"/>
            <w:r w:rsidRPr="00BE4423">
              <w:rPr>
                <w:rFonts w:ascii="Times New Roman" w:hAnsi="Times New Roman" w:cs="Times New Roman"/>
                <w:color w:val="000000"/>
                <w:sz w:val="24"/>
                <w:szCs w:val="24"/>
                <w:lang w:val="ru-RU"/>
              </w:rPr>
              <w:t>способами</w:t>
            </w:r>
            <w:proofErr w:type="gramEnd"/>
            <w:r w:rsidRPr="00BE4423">
              <w:rPr>
                <w:rFonts w:ascii="Times New Roman" w:hAnsi="Times New Roman" w:cs="Times New Roman"/>
                <w:color w:val="000000"/>
                <w:sz w:val="24"/>
                <w:szCs w:val="24"/>
                <w:lang w:val="ru-RU"/>
              </w:rPr>
              <w:t xml:space="preserve"> оценивания значимости и практической пригодности полученных в ходе научного исследования результатов;</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возможностью междисциплинарного применения результатов научного исследования;</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основными методами исследования в области экономики, практическими умениями и навыками их использования;</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профессиональным языком предметной области знания;</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4A1920" w:rsidRPr="00132CF9" w:rsidTr="0023445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ПК-6 способностью оценивать эффективность проектов с учетом фактора неопределенности</w:t>
            </w:r>
          </w:p>
        </w:tc>
      </w:tr>
      <w:tr w:rsidR="004A1920" w:rsidRPr="00132CF9" w:rsidTr="0023445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виды неопределенности и риска при оценке эффективности проекта; методику учета неопределенности и риска при оценке эффективности проектов</w:t>
            </w:r>
          </w:p>
        </w:tc>
      </w:tr>
      <w:tr w:rsidR="004A1920" w:rsidRPr="00132CF9" w:rsidTr="0023445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организаций</w:t>
            </w:r>
          </w:p>
        </w:tc>
      </w:tr>
      <w:tr w:rsidR="004A1920" w:rsidRPr="00132CF9" w:rsidTr="0023445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навыками идентификации факторов неопределенности и рисков проекта; навыками расчета показателей эффективности проектов с учетом факторов риска и неопределенности</w:t>
            </w:r>
          </w:p>
        </w:tc>
      </w:tr>
      <w:tr w:rsidR="004A1920" w:rsidRPr="00132CF9" w:rsidTr="0023445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ПК-7 способностью разрабатывать стратегии поведения экономических агентов на различных рынках</w:t>
            </w:r>
          </w:p>
        </w:tc>
      </w:tr>
      <w:tr w:rsidR="004A1920" w:rsidRPr="00132CF9" w:rsidTr="0023445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роль и место предпринимательства в системе социально - экономических отношений и формировании социально ориентированной рыночной экономики;</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современное законодательство, нормативные акты и методические материалы, регулирующие финансово-хозяйственную деятельность организаций;</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основные понятия о работе в качестве эксперта по вопросам стратегии поведения экономических агентов на рынках;</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методы и методики экспертного исследования</w:t>
            </w:r>
          </w:p>
        </w:tc>
      </w:tr>
      <w:tr w:rsidR="004A1920" w:rsidRPr="00132CF9" w:rsidTr="00234455">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применять полученные знания в профессиональном решении предпринимательских проблем и задач;</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оценивать результативность операционной, финансовой и инвестиционной деятельности организаций, перспективы развития и возможные последствия;</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осуществлять анализ и разработку стратегии организации на основе современных методов и передовых научных достижений в области финансов;</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определять наиболее оптимальные для решения конкретной задачи современные методы и технологии научной коммуникации для оценки рынков и предпочтений экономических агентов</w:t>
            </w:r>
          </w:p>
        </w:tc>
      </w:tr>
    </w:tbl>
    <w:p w:rsidR="004A1920" w:rsidRPr="00BE4423" w:rsidRDefault="004A1920"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A1920" w:rsidRPr="00132CF9" w:rsidTr="00234455">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proofErr w:type="gramStart"/>
            <w:r w:rsidRPr="00BE4423">
              <w:rPr>
                <w:rFonts w:ascii="Times New Roman" w:hAnsi="Times New Roman" w:cs="Times New Roman"/>
                <w:color w:val="000000"/>
                <w:sz w:val="24"/>
                <w:szCs w:val="24"/>
                <w:lang w:val="ru-RU"/>
              </w:rPr>
              <w:t>методами</w:t>
            </w:r>
            <w:proofErr w:type="gramEnd"/>
            <w:r w:rsidRPr="00BE4423">
              <w:rPr>
                <w:rFonts w:ascii="Times New Roman" w:hAnsi="Times New Roman" w:cs="Times New Roman"/>
                <w:color w:val="000000"/>
                <w:sz w:val="24"/>
                <w:szCs w:val="24"/>
                <w:lang w:val="ru-RU"/>
              </w:rPr>
              <w:t xml:space="preserve"> оценки и анализа основных финансовых инструментов, используемых на российском и зарубежных финансовых рынках;</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навыками разработки инвестиционных и спекулятивных стратегий на фондовых и валютных рынках;</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способами оценивания состояния рынка, целесообразности и практической значимости выявления и оценки стратегий экономических агентов;</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практическими навыками оценки рынков, проведения критического анализа современного состояния экономических агентов;</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обобщения результатов критического анализа оценки рынков;</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возможностью междисциплинарного применения полученных результатов для исследования стратегий экономических агентов</w:t>
            </w:r>
          </w:p>
        </w:tc>
      </w:tr>
      <w:tr w:rsidR="004A1920" w:rsidRPr="00132CF9" w:rsidTr="0023445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ПК-10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4A1920" w:rsidRPr="00132CF9" w:rsidTr="00234455">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социально-экономические показатели деятельности предприятия, отрасли, региона и экономики в целом;</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основные способы прогнозирования социально-экономических показателей деятельности предприятия в условиях риска;</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порядок анализа и интерпретации результатов социально- экономических показателей деятельности предприятия, отрасли, региона и экономики в целом;</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методику прогнозирования на основе моделирования социально- экономических показателей деятельности предприятия, отрасли, региона и экономики в целом</w:t>
            </w:r>
          </w:p>
        </w:tc>
      </w:tr>
      <w:tr w:rsidR="004A1920" w:rsidRPr="00132CF9" w:rsidTr="00234455">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использовать основные методы, приемы и методики анализа для расчета основных социально-экономических показателей деятельности предприятия, отрасли, региона и экономики в целом;</w:t>
            </w:r>
          </w:p>
          <w:p w:rsidR="004A1920" w:rsidRPr="00BE4423" w:rsidRDefault="004A1920" w:rsidP="00BE4423">
            <w:pPr>
              <w:spacing w:after="0" w:line="240" w:lineRule="auto"/>
              <w:rPr>
                <w:rFonts w:ascii="Times New Roman" w:hAnsi="Times New Roman" w:cs="Times New Roman"/>
                <w:sz w:val="24"/>
                <w:szCs w:val="24"/>
                <w:lang w:val="ru-RU"/>
              </w:rPr>
            </w:pPr>
            <w:proofErr w:type="gramStart"/>
            <w:r w:rsidRPr="00BE4423">
              <w:rPr>
                <w:rFonts w:ascii="Times New Roman" w:hAnsi="Times New Roman" w:cs="Times New Roman"/>
                <w:color w:val="000000"/>
                <w:sz w:val="24"/>
                <w:szCs w:val="24"/>
                <w:lang w:val="ru-RU"/>
              </w:rPr>
              <w:t>анализировать</w:t>
            </w:r>
            <w:proofErr w:type="gramEnd"/>
            <w:r w:rsidRPr="00BE4423">
              <w:rPr>
                <w:rFonts w:ascii="Times New Roman" w:hAnsi="Times New Roman" w:cs="Times New Roman"/>
                <w:color w:val="000000"/>
                <w:sz w:val="24"/>
                <w:szCs w:val="24"/>
                <w:lang w:val="ru-RU"/>
              </w:rPr>
              <w:t xml:space="preserve"> и интерпретировать данные статистики о социально- экономических процессах и явлениях, выявлять тенденции изменения социально-экономических показателей;</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применять методы оценки эффективности проектов с учетом фактора неопределенности;</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применять основные способы анализа с целью прогнозирования социально-экономических показателей деятельности организации;</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строить на основе описания ситуаций эконометрические модели, анализировать и интерпретировать полученные результаты;</w:t>
            </w:r>
          </w:p>
          <w:p w:rsidR="004A1920" w:rsidRPr="00BE4423" w:rsidRDefault="004A1920" w:rsidP="00BE4423">
            <w:pPr>
              <w:spacing w:after="0" w:line="240" w:lineRule="auto"/>
              <w:rPr>
                <w:rFonts w:ascii="Times New Roman" w:hAnsi="Times New Roman" w:cs="Times New Roman"/>
                <w:sz w:val="24"/>
                <w:szCs w:val="24"/>
                <w:lang w:val="ru-RU"/>
              </w:rPr>
            </w:pPr>
            <w:proofErr w:type="gramStart"/>
            <w:r w:rsidRPr="00BE4423">
              <w:rPr>
                <w:rFonts w:ascii="Times New Roman" w:hAnsi="Times New Roman" w:cs="Times New Roman"/>
                <w:color w:val="000000"/>
                <w:sz w:val="24"/>
                <w:szCs w:val="24"/>
                <w:lang w:val="ru-RU"/>
              </w:rPr>
              <w:t>формировать</w:t>
            </w:r>
            <w:proofErr w:type="gramEnd"/>
            <w:r w:rsidRPr="00BE4423">
              <w:rPr>
                <w:rFonts w:ascii="Times New Roman" w:hAnsi="Times New Roman" w:cs="Times New Roman"/>
                <w:color w:val="000000"/>
                <w:sz w:val="24"/>
                <w:szCs w:val="24"/>
                <w:lang w:val="ru-RU"/>
              </w:rPr>
              <w:t xml:space="preserve"> прогнозы развития конкретных экономических процессов предприятия в условиях риска</w:t>
            </w:r>
          </w:p>
        </w:tc>
      </w:tr>
      <w:tr w:rsidR="004A1920" w:rsidRPr="00132CF9" w:rsidTr="0023445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методами оценки эффективности проектов организаций в условиях риска;</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навыками интерпретации результатов эконометрического анализа и моделирования объектов, явлений и процессов с целью обоснования управленческих решений в условиях неопределенности;</w:t>
            </w:r>
          </w:p>
          <w:p w:rsidR="004A1920" w:rsidRPr="00BE4423" w:rsidRDefault="004A1920" w:rsidP="00BE4423">
            <w:pPr>
              <w:spacing w:after="0" w:line="240" w:lineRule="auto"/>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навыками расчета плановых и прогнозных показателей социально- экономических показателей деятельности организации</w:t>
            </w:r>
          </w:p>
        </w:tc>
      </w:tr>
    </w:tbl>
    <w:p w:rsidR="004A1920" w:rsidRPr="00BE4423" w:rsidRDefault="004A1920"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678"/>
        <w:gridCol w:w="1589"/>
        <w:gridCol w:w="335"/>
        <w:gridCol w:w="491"/>
        <w:gridCol w:w="456"/>
        <w:gridCol w:w="672"/>
        <w:gridCol w:w="466"/>
        <w:gridCol w:w="1752"/>
        <w:gridCol w:w="1637"/>
        <w:gridCol w:w="1347"/>
      </w:tblGrid>
      <w:tr w:rsidR="004A1920" w:rsidRPr="00132CF9" w:rsidTr="00234455">
        <w:trPr>
          <w:trHeight w:hRule="exact" w:val="285"/>
        </w:trPr>
        <w:tc>
          <w:tcPr>
            <w:tcW w:w="710" w:type="dxa"/>
          </w:tcPr>
          <w:p w:rsidR="004A1920" w:rsidRPr="00BE4423" w:rsidRDefault="004A1920" w:rsidP="00BE4423">
            <w:pPr>
              <w:spacing w:line="240" w:lineRule="auto"/>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4A1920" w:rsidRPr="00BE4423" w:rsidRDefault="004A1920" w:rsidP="00BE4423">
            <w:pPr>
              <w:spacing w:after="0" w:line="240" w:lineRule="auto"/>
              <w:jc w:val="both"/>
              <w:rPr>
                <w:rFonts w:ascii="Times New Roman" w:hAnsi="Times New Roman" w:cs="Times New Roman"/>
                <w:sz w:val="24"/>
                <w:szCs w:val="24"/>
                <w:lang w:val="ru-RU"/>
              </w:rPr>
            </w:pPr>
            <w:r w:rsidRPr="00BE4423">
              <w:rPr>
                <w:rFonts w:ascii="Times New Roman" w:hAnsi="Times New Roman" w:cs="Times New Roman"/>
                <w:b/>
                <w:color w:val="000000"/>
                <w:sz w:val="24"/>
                <w:szCs w:val="24"/>
                <w:lang w:val="ru-RU"/>
              </w:rPr>
              <w:t>4.</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Структура,</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объём</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содержание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дисциплины</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(модуля)</w:t>
            </w:r>
            <w:r w:rsidRPr="00BE4423">
              <w:rPr>
                <w:rFonts w:ascii="Times New Roman" w:hAnsi="Times New Roman" w:cs="Times New Roman"/>
                <w:sz w:val="24"/>
                <w:szCs w:val="24"/>
                <w:lang w:val="ru-RU"/>
              </w:rPr>
              <w:t xml:space="preserve"> </w:t>
            </w:r>
          </w:p>
        </w:tc>
      </w:tr>
      <w:tr w:rsidR="004A1920" w:rsidRPr="00132CF9" w:rsidTr="00234455">
        <w:trPr>
          <w:trHeight w:hRule="exact" w:val="3611"/>
        </w:trPr>
        <w:tc>
          <w:tcPr>
            <w:tcW w:w="9937" w:type="dxa"/>
            <w:gridSpan w:val="10"/>
            <w:shd w:val="clear" w:color="000000" w:fill="FFFFFF"/>
            <w:tcMar>
              <w:left w:w="34" w:type="dxa"/>
              <w:right w:w="34" w:type="dxa"/>
            </w:tcMar>
          </w:tcPr>
          <w:p w:rsidR="004A1920" w:rsidRPr="00BE4423" w:rsidRDefault="004A1920" w:rsidP="00BE4423">
            <w:pPr>
              <w:spacing w:after="0" w:line="240" w:lineRule="auto"/>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Общая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трудоемкость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дисциплины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составляет</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3</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зачетных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единиц</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108</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акад.</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часов,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том</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числе:</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контактная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работа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36,7</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акад.</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часов:</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аудиторная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36</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акад.</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часов;</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внеаудиторная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0,7</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акад.</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часов</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самостоятельная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работа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71,3</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акад.</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часов;</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both"/>
              <w:rPr>
                <w:rFonts w:ascii="Times New Roman" w:hAnsi="Times New Roman" w:cs="Times New Roman"/>
                <w:sz w:val="24"/>
                <w:szCs w:val="24"/>
                <w:lang w:val="ru-RU"/>
              </w:rPr>
            </w:pPr>
          </w:p>
          <w:p w:rsidR="004A1920" w:rsidRPr="00BE4423" w:rsidRDefault="004A1920" w:rsidP="00BE4423">
            <w:pPr>
              <w:spacing w:after="0" w:line="240" w:lineRule="auto"/>
              <w:jc w:val="both"/>
              <w:rPr>
                <w:rFonts w:ascii="Times New Roman" w:hAnsi="Times New Roman" w:cs="Times New Roman"/>
                <w:sz w:val="24"/>
                <w:szCs w:val="24"/>
                <w:lang w:val="ru-RU"/>
              </w:rPr>
            </w:pPr>
          </w:p>
          <w:p w:rsidR="004A1920" w:rsidRPr="00AD09A6" w:rsidRDefault="004A1920" w:rsidP="00BE4423">
            <w:pPr>
              <w:spacing w:after="0" w:line="240" w:lineRule="auto"/>
              <w:jc w:val="both"/>
              <w:rPr>
                <w:rFonts w:ascii="Times New Roman" w:hAnsi="Times New Roman" w:cs="Times New Roman"/>
                <w:sz w:val="24"/>
                <w:szCs w:val="24"/>
                <w:lang w:val="ru-RU"/>
              </w:rPr>
            </w:pPr>
            <w:r w:rsidRPr="00AD09A6">
              <w:rPr>
                <w:rFonts w:ascii="Times New Roman" w:hAnsi="Times New Roman" w:cs="Times New Roman"/>
                <w:color w:val="000000"/>
                <w:sz w:val="24"/>
                <w:szCs w:val="24"/>
                <w:lang w:val="ru-RU"/>
              </w:rPr>
              <w:t>Форма</w:t>
            </w:r>
            <w:r w:rsidRPr="00AD09A6">
              <w:rPr>
                <w:rFonts w:ascii="Times New Roman" w:hAnsi="Times New Roman" w:cs="Times New Roman"/>
                <w:sz w:val="24"/>
                <w:szCs w:val="24"/>
                <w:lang w:val="ru-RU"/>
              </w:rPr>
              <w:t xml:space="preserve"> </w:t>
            </w:r>
            <w:r w:rsidRPr="00AD09A6">
              <w:rPr>
                <w:rFonts w:ascii="Times New Roman" w:hAnsi="Times New Roman" w:cs="Times New Roman"/>
                <w:color w:val="000000"/>
                <w:sz w:val="24"/>
                <w:szCs w:val="24"/>
                <w:lang w:val="ru-RU"/>
              </w:rPr>
              <w:t>аттестации</w:t>
            </w:r>
            <w:r w:rsidRPr="00AD09A6">
              <w:rPr>
                <w:rFonts w:ascii="Times New Roman" w:hAnsi="Times New Roman" w:cs="Times New Roman"/>
                <w:sz w:val="24"/>
                <w:szCs w:val="24"/>
                <w:lang w:val="ru-RU"/>
              </w:rPr>
              <w:t xml:space="preserve"> </w:t>
            </w:r>
            <w:r w:rsidRPr="00AD09A6">
              <w:rPr>
                <w:rFonts w:ascii="Times New Roman" w:hAnsi="Times New Roman" w:cs="Times New Roman"/>
                <w:color w:val="000000"/>
                <w:sz w:val="24"/>
                <w:szCs w:val="24"/>
                <w:lang w:val="ru-RU"/>
              </w:rPr>
              <w:t>-</w:t>
            </w:r>
            <w:r w:rsidRPr="00AD09A6">
              <w:rPr>
                <w:rFonts w:ascii="Times New Roman" w:hAnsi="Times New Roman" w:cs="Times New Roman"/>
                <w:sz w:val="24"/>
                <w:szCs w:val="24"/>
                <w:lang w:val="ru-RU"/>
              </w:rPr>
              <w:t xml:space="preserve"> </w:t>
            </w:r>
            <w:r w:rsidRPr="00AD09A6">
              <w:rPr>
                <w:rFonts w:ascii="Times New Roman" w:hAnsi="Times New Roman" w:cs="Times New Roman"/>
                <w:color w:val="000000"/>
                <w:sz w:val="24"/>
                <w:szCs w:val="24"/>
                <w:lang w:val="ru-RU"/>
              </w:rPr>
              <w:t>зачет</w:t>
            </w:r>
            <w:r w:rsidRPr="00AD09A6">
              <w:rPr>
                <w:rFonts w:ascii="Times New Roman" w:hAnsi="Times New Roman" w:cs="Times New Roman"/>
                <w:sz w:val="24"/>
                <w:szCs w:val="24"/>
                <w:lang w:val="ru-RU"/>
              </w:rPr>
              <w:t xml:space="preserve"> </w:t>
            </w:r>
          </w:p>
        </w:tc>
      </w:tr>
      <w:tr w:rsidR="004A1920" w:rsidRPr="00132CF9" w:rsidTr="00234455">
        <w:trPr>
          <w:trHeight w:hRule="exact" w:val="138"/>
        </w:trPr>
        <w:tc>
          <w:tcPr>
            <w:tcW w:w="710" w:type="dxa"/>
          </w:tcPr>
          <w:p w:rsidR="004A1920" w:rsidRPr="00AD09A6" w:rsidRDefault="004A1920" w:rsidP="00BE4423">
            <w:pPr>
              <w:spacing w:line="240" w:lineRule="auto"/>
              <w:rPr>
                <w:rFonts w:ascii="Times New Roman" w:hAnsi="Times New Roman" w:cs="Times New Roman"/>
                <w:sz w:val="24"/>
                <w:szCs w:val="24"/>
                <w:lang w:val="ru-RU"/>
              </w:rPr>
            </w:pPr>
          </w:p>
        </w:tc>
        <w:tc>
          <w:tcPr>
            <w:tcW w:w="1702" w:type="dxa"/>
          </w:tcPr>
          <w:p w:rsidR="004A1920" w:rsidRPr="00AD09A6" w:rsidRDefault="004A1920" w:rsidP="00BE4423">
            <w:pPr>
              <w:spacing w:line="240" w:lineRule="auto"/>
              <w:rPr>
                <w:rFonts w:ascii="Times New Roman" w:hAnsi="Times New Roman" w:cs="Times New Roman"/>
                <w:sz w:val="24"/>
                <w:szCs w:val="24"/>
                <w:lang w:val="ru-RU"/>
              </w:rPr>
            </w:pPr>
          </w:p>
        </w:tc>
        <w:tc>
          <w:tcPr>
            <w:tcW w:w="426" w:type="dxa"/>
          </w:tcPr>
          <w:p w:rsidR="004A1920" w:rsidRPr="00AD09A6" w:rsidRDefault="004A1920" w:rsidP="00BE4423">
            <w:pPr>
              <w:spacing w:line="240" w:lineRule="auto"/>
              <w:rPr>
                <w:rFonts w:ascii="Times New Roman" w:hAnsi="Times New Roman" w:cs="Times New Roman"/>
                <w:sz w:val="24"/>
                <w:szCs w:val="24"/>
                <w:lang w:val="ru-RU"/>
              </w:rPr>
            </w:pPr>
          </w:p>
        </w:tc>
        <w:tc>
          <w:tcPr>
            <w:tcW w:w="568" w:type="dxa"/>
          </w:tcPr>
          <w:p w:rsidR="004A1920" w:rsidRPr="00AD09A6" w:rsidRDefault="004A1920" w:rsidP="00BE4423">
            <w:pPr>
              <w:spacing w:line="240" w:lineRule="auto"/>
              <w:rPr>
                <w:rFonts w:ascii="Times New Roman" w:hAnsi="Times New Roman" w:cs="Times New Roman"/>
                <w:sz w:val="24"/>
                <w:szCs w:val="24"/>
                <w:lang w:val="ru-RU"/>
              </w:rPr>
            </w:pPr>
          </w:p>
        </w:tc>
        <w:tc>
          <w:tcPr>
            <w:tcW w:w="710" w:type="dxa"/>
          </w:tcPr>
          <w:p w:rsidR="004A1920" w:rsidRPr="00AD09A6" w:rsidRDefault="004A1920" w:rsidP="00BE4423">
            <w:pPr>
              <w:spacing w:line="240" w:lineRule="auto"/>
              <w:rPr>
                <w:rFonts w:ascii="Times New Roman" w:hAnsi="Times New Roman" w:cs="Times New Roman"/>
                <w:sz w:val="24"/>
                <w:szCs w:val="24"/>
                <w:lang w:val="ru-RU"/>
              </w:rPr>
            </w:pPr>
          </w:p>
        </w:tc>
        <w:tc>
          <w:tcPr>
            <w:tcW w:w="710" w:type="dxa"/>
          </w:tcPr>
          <w:p w:rsidR="004A1920" w:rsidRPr="00AD09A6" w:rsidRDefault="004A1920" w:rsidP="00BE4423">
            <w:pPr>
              <w:spacing w:line="240" w:lineRule="auto"/>
              <w:rPr>
                <w:rFonts w:ascii="Times New Roman" w:hAnsi="Times New Roman" w:cs="Times New Roman"/>
                <w:sz w:val="24"/>
                <w:szCs w:val="24"/>
                <w:lang w:val="ru-RU"/>
              </w:rPr>
            </w:pPr>
          </w:p>
        </w:tc>
        <w:tc>
          <w:tcPr>
            <w:tcW w:w="568" w:type="dxa"/>
          </w:tcPr>
          <w:p w:rsidR="004A1920" w:rsidRPr="00AD09A6" w:rsidRDefault="004A1920" w:rsidP="00BE4423">
            <w:pPr>
              <w:spacing w:line="240" w:lineRule="auto"/>
              <w:rPr>
                <w:rFonts w:ascii="Times New Roman" w:hAnsi="Times New Roman" w:cs="Times New Roman"/>
                <w:sz w:val="24"/>
                <w:szCs w:val="24"/>
                <w:lang w:val="ru-RU"/>
              </w:rPr>
            </w:pPr>
          </w:p>
        </w:tc>
        <w:tc>
          <w:tcPr>
            <w:tcW w:w="1560" w:type="dxa"/>
          </w:tcPr>
          <w:p w:rsidR="004A1920" w:rsidRPr="00AD09A6" w:rsidRDefault="004A1920" w:rsidP="00BE4423">
            <w:pPr>
              <w:spacing w:line="240" w:lineRule="auto"/>
              <w:rPr>
                <w:rFonts w:ascii="Times New Roman" w:hAnsi="Times New Roman" w:cs="Times New Roman"/>
                <w:sz w:val="24"/>
                <w:szCs w:val="24"/>
                <w:lang w:val="ru-RU"/>
              </w:rPr>
            </w:pPr>
          </w:p>
        </w:tc>
        <w:tc>
          <w:tcPr>
            <w:tcW w:w="1702" w:type="dxa"/>
          </w:tcPr>
          <w:p w:rsidR="004A1920" w:rsidRPr="00AD09A6" w:rsidRDefault="004A1920" w:rsidP="00BE4423">
            <w:pPr>
              <w:spacing w:line="240" w:lineRule="auto"/>
              <w:rPr>
                <w:rFonts w:ascii="Times New Roman" w:hAnsi="Times New Roman" w:cs="Times New Roman"/>
                <w:sz w:val="24"/>
                <w:szCs w:val="24"/>
                <w:lang w:val="ru-RU"/>
              </w:rPr>
            </w:pPr>
          </w:p>
        </w:tc>
        <w:tc>
          <w:tcPr>
            <w:tcW w:w="1277" w:type="dxa"/>
          </w:tcPr>
          <w:p w:rsidR="004A1920" w:rsidRPr="00AD09A6" w:rsidRDefault="004A1920" w:rsidP="00BE4423">
            <w:pPr>
              <w:spacing w:line="240" w:lineRule="auto"/>
              <w:rPr>
                <w:rFonts w:ascii="Times New Roman" w:hAnsi="Times New Roman" w:cs="Times New Roman"/>
                <w:sz w:val="24"/>
                <w:szCs w:val="24"/>
                <w:lang w:val="ru-RU"/>
              </w:rPr>
            </w:pPr>
          </w:p>
        </w:tc>
      </w:tr>
      <w:tr w:rsidR="004A1920" w:rsidRPr="00BE4423" w:rsidTr="0023445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Раздел</w:t>
            </w:r>
            <w:proofErr w:type="spellEnd"/>
            <w:r w:rsidRPr="00BE4423">
              <w:rPr>
                <w:rFonts w:ascii="Times New Roman" w:hAnsi="Times New Roman" w:cs="Times New Roman"/>
                <w:color w:val="000000"/>
                <w:sz w:val="24"/>
                <w:szCs w:val="24"/>
              </w:rPr>
              <w:t>/</w:t>
            </w:r>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тема</w:t>
            </w:r>
            <w:proofErr w:type="spellEnd"/>
            <w:r w:rsidRPr="00BE4423">
              <w:rPr>
                <w:rFonts w:ascii="Times New Roman" w:hAnsi="Times New Roman" w:cs="Times New Roman"/>
                <w:sz w:val="24"/>
                <w:szCs w:val="24"/>
              </w:rPr>
              <w:t xml:space="preserve"> </w:t>
            </w:r>
          </w:p>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дисциплины</w:t>
            </w:r>
            <w:proofErr w:type="spellEnd"/>
            <w:r w:rsidRPr="00BE4423">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Семестр</w:t>
            </w:r>
            <w:proofErr w:type="spellEnd"/>
            <w:r w:rsidRPr="00BE4423">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Аудиторная</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контактная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работа</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акад.</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часах)</w:t>
            </w:r>
            <w:r w:rsidRPr="00BE4423">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Самостоятельная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работа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студента</w:t>
            </w:r>
            <w:proofErr w:type="spellEnd"/>
            <w:r w:rsidRPr="00BE4423">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Вид</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самостоятельной</w:t>
            </w:r>
            <w:proofErr w:type="spellEnd"/>
            <w:r w:rsidRPr="00BE4423">
              <w:rPr>
                <w:rFonts w:ascii="Times New Roman" w:hAnsi="Times New Roman" w:cs="Times New Roman"/>
                <w:sz w:val="24"/>
                <w:szCs w:val="24"/>
              </w:rPr>
              <w:t xml:space="preserve"> </w:t>
            </w:r>
          </w:p>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работы</w:t>
            </w:r>
            <w:proofErr w:type="spellEnd"/>
            <w:r w:rsidRPr="00BE4423">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Форма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текущего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контроля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успеваемости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промежуточной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аттестации</w:t>
            </w:r>
            <w:r w:rsidRPr="00BE4423">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Код</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компетенции</w:t>
            </w:r>
            <w:proofErr w:type="spellEnd"/>
            <w:r w:rsidRPr="00BE4423">
              <w:rPr>
                <w:rFonts w:ascii="Times New Roman" w:hAnsi="Times New Roman" w:cs="Times New Roman"/>
                <w:sz w:val="24"/>
                <w:szCs w:val="24"/>
              </w:rPr>
              <w:t xml:space="preserve"> </w:t>
            </w:r>
          </w:p>
        </w:tc>
      </w:tr>
      <w:tr w:rsidR="004A1920" w:rsidRPr="00BE4423" w:rsidTr="0023445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A1920" w:rsidRPr="00BE4423" w:rsidRDefault="004A1920" w:rsidP="00BE4423">
            <w:pPr>
              <w:spacing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Лек</w:t>
            </w:r>
            <w:proofErr w:type="spellEnd"/>
            <w:r w:rsidRPr="00BE4423">
              <w:rPr>
                <w:rFonts w:ascii="Times New Roman" w:hAnsi="Times New Roman" w:cs="Times New Roman"/>
                <w:color w:val="000000"/>
                <w:sz w:val="24"/>
                <w:szCs w:val="24"/>
              </w:rPr>
              <w:t>.</w:t>
            </w:r>
            <w:r w:rsidRPr="00BE442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proofErr w:type="spellStart"/>
            <w:proofErr w:type="gramStart"/>
            <w:r w:rsidRPr="00BE4423">
              <w:rPr>
                <w:rFonts w:ascii="Times New Roman" w:hAnsi="Times New Roman" w:cs="Times New Roman"/>
                <w:color w:val="000000"/>
                <w:sz w:val="24"/>
                <w:szCs w:val="24"/>
              </w:rPr>
              <w:t>лаб</w:t>
            </w:r>
            <w:proofErr w:type="spellEnd"/>
            <w:proofErr w:type="gramEnd"/>
            <w:r w:rsidRPr="00BE4423">
              <w:rPr>
                <w:rFonts w:ascii="Times New Roman" w:hAnsi="Times New Roman" w:cs="Times New Roman"/>
                <w:color w:val="000000"/>
                <w:sz w:val="24"/>
                <w:szCs w:val="24"/>
              </w:rPr>
              <w:t>.</w:t>
            </w:r>
            <w:r w:rsidRPr="00BE4423">
              <w:rPr>
                <w:rFonts w:ascii="Times New Roman" w:hAnsi="Times New Roman" w:cs="Times New Roman"/>
                <w:sz w:val="24"/>
                <w:szCs w:val="24"/>
              </w:rPr>
              <w:t xml:space="preserve"> </w:t>
            </w:r>
          </w:p>
          <w:p w:rsidR="004A1920" w:rsidRPr="00BE4423" w:rsidRDefault="004A1920" w:rsidP="00BE4423">
            <w:pPr>
              <w:spacing w:after="0" w:line="240" w:lineRule="auto"/>
              <w:jc w:val="center"/>
              <w:rPr>
                <w:rFonts w:ascii="Times New Roman" w:hAnsi="Times New Roman" w:cs="Times New Roman"/>
                <w:sz w:val="24"/>
                <w:szCs w:val="24"/>
              </w:rPr>
            </w:pPr>
            <w:proofErr w:type="spellStart"/>
            <w:proofErr w:type="gramStart"/>
            <w:r w:rsidRPr="00BE4423">
              <w:rPr>
                <w:rFonts w:ascii="Times New Roman" w:hAnsi="Times New Roman" w:cs="Times New Roman"/>
                <w:color w:val="000000"/>
                <w:sz w:val="24"/>
                <w:szCs w:val="24"/>
              </w:rPr>
              <w:t>зан</w:t>
            </w:r>
            <w:proofErr w:type="spellEnd"/>
            <w:proofErr w:type="gramEnd"/>
            <w:r w:rsidRPr="00BE4423">
              <w:rPr>
                <w:rFonts w:ascii="Times New Roman" w:hAnsi="Times New Roman" w:cs="Times New Roman"/>
                <w:color w:val="000000"/>
                <w:sz w:val="24"/>
                <w:szCs w:val="24"/>
              </w:rPr>
              <w:t>.</w:t>
            </w:r>
            <w:r w:rsidRPr="00BE442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proofErr w:type="spellStart"/>
            <w:proofErr w:type="gramStart"/>
            <w:r w:rsidRPr="00BE4423">
              <w:rPr>
                <w:rFonts w:ascii="Times New Roman" w:hAnsi="Times New Roman" w:cs="Times New Roman"/>
                <w:color w:val="000000"/>
                <w:sz w:val="24"/>
                <w:szCs w:val="24"/>
              </w:rPr>
              <w:t>практ</w:t>
            </w:r>
            <w:proofErr w:type="spellEnd"/>
            <w:proofErr w:type="gramEnd"/>
            <w:r w:rsidRPr="00BE4423">
              <w:rPr>
                <w:rFonts w:ascii="Times New Roman" w:hAnsi="Times New Roman" w:cs="Times New Roman"/>
                <w:color w:val="000000"/>
                <w:sz w:val="24"/>
                <w:szCs w:val="24"/>
              </w:rPr>
              <w:t>.</w:t>
            </w:r>
            <w:r w:rsidRPr="00BE4423">
              <w:rPr>
                <w:rFonts w:ascii="Times New Roman" w:hAnsi="Times New Roman" w:cs="Times New Roman"/>
                <w:sz w:val="24"/>
                <w:szCs w:val="24"/>
              </w:rPr>
              <w:t xml:space="preserve"> </w:t>
            </w:r>
            <w:proofErr w:type="spellStart"/>
            <w:proofErr w:type="gramStart"/>
            <w:r w:rsidRPr="00BE4423">
              <w:rPr>
                <w:rFonts w:ascii="Times New Roman" w:hAnsi="Times New Roman" w:cs="Times New Roman"/>
                <w:color w:val="000000"/>
                <w:sz w:val="24"/>
                <w:szCs w:val="24"/>
              </w:rPr>
              <w:t>зан</w:t>
            </w:r>
            <w:proofErr w:type="spellEnd"/>
            <w:proofErr w:type="gramEnd"/>
            <w:r w:rsidRPr="00BE4423">
              <w:rPr>
                <w:rFonts w:ascii="Times New Roman" w:hAnsi="Times New Roman" w:cs="Times New Roman"/>
                <w:color w:val="000000"/>
                <w:sz w:val="24"/>
                <w:szCs w:val="24"/>
              </w:rPr>
              <w:t>.</w:t>
            </w:r>
            <w:r w:rsidRPr="00BE4423">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A1920" w:rsidRPr="00BE4423" w:rsidRDefault="004A1920" w:rsidP="00BE4423">
            <w:pPr>
              <w:spacing w:line="240" w:lineRule="auto"/>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r>
      <w:tr w:rsidR="004A1920" w:rsidRPr="00BE4423" w:rsidTr="0023445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both"/>
              <w:rPr>
                <w:rFonts w:ascii="Times New Roman" w:hAnsi="Times New Roman" w:cs="Times New Roman"/>
                <w:sz w:val="24"/>
                <w:szCs w:val="24"/>
              </w:rPr>
            </w:pPr>
            <w:r w:rsidRPr="00BE4423">
              <w:rPr>
                <w:rFonts w:ascii="Times New Roman" w:hAnsi="Times New Roman" w:cs="Times New Roman"/>
                <w:color w:val="000000"/>
                <w:sz w:val="24"/>
                <w:szCs w:val="24"/>
              </w:rPr>
              <w:t>1.</w:t>
            </w:r>
            <w:r w:rsidRPr="00BE4423">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r>
      <w:tr w:rsidR="004A1920" w:rsidRPr="00BE4423" w:rsidTr="00234455">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1.1</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Теоретические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основы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бизнеса.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Общая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характеристика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предпринимательства.</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Предпринимательская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среда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условия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ее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функционирования</w:t>
            </w:r>
            <w:r w:rsidRPr="00BE4423">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2</w:t>
            </w:r>
            <w:r w:rsidRPr="00BE442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6</w:t>
            </w:r>
            <w:r w:rsidRPr="00BE442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12/4И</w:t>
            </w:r>
            <w:r w:rsidRPr="00BE442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35</w:t>
            </w:r>
            <w:r w:rsidRPr="00BE442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Подготовка к практическому занятию</w:t>
            </w:r>
          </w:p>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Самостоятельное изучение учебной и научной литературы</w:t>
            </w:r>
          </w:p>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Работа с электронными библиотеками</w:t>
            </w:r>
          </w:p>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Практическое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занятие</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Устный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опрос</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(собеседование)</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Тестирование</w:t>
            </w:r>
            <w:proofErr w:type="spellEnd"/>
            <w:r w:rsidRPr="00BE442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ПК-4,</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ПК-6,</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ПК-7,</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ПК-10</w:t>
            </w:r>
            <w:r w:rsidRPr="00BE4423">
              <w:rPr>
                <w:rFonts w:ascii="Times New Roman" w:hAnsi="Times New Roman" w:cs="Times New Roman"/>
                <w:sz w:val="24"/>
                <w:szCs w:val="24"/>
              </w:rPr>
              <w:t xml:space="preserve"> </w:t>
            </w:r>
          </w:p>
        </w:tc>
      </w:tr>
      <w:tr w:rsidR="004A1920" w:rsidRPr="00BE4423" w:rsidTr="00234455">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1.2</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Методологические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основы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бизнеса.</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Организационные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аспекты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предпринимательства.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Основные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приемы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предпринимательской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деятельности.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Предпринимательские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риски.</w:t>
            </w:r>
            <w:r w:rsidRPr="00BE4423">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6</w:t>
            </w:r>
            <w:r w:rsidRPr="00BE442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12/4И</w:t>
            </w:r>
            <w:r w:rsidRPr="00BE442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36,3</w:t>
            </w:r>
            <w:r w:rsidRPr="00BE442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Подготовка к практическому занятию</w:t>
            </w:r>
          </w:p>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Самостоятельное изучение учебной и научной литературы</w:t>
            </w:r>
          </w:p>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Работа с электронными библиотеками</w:t>
            </w:r>
          </w:p>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Практическое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занятие</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center"/>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Устный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опрос</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(собеседование)</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Тестирование</w:t>
            </w:r>
            <w:proofErr w:type="spellEnd"/>
            <w:r w:rsidRPr="00BE442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ПК-4,</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ПК-6,</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ПК-7,</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ПК-10</w:t>
            </w:r>
            <w:r w:rsidRPr="00BE4423">
              <w:rPr>
                <w:rFonts w:ascii="Times New Roman" w:hAnsi="Times New Roman" w:cs="Times New Roman"/>
                <w:sz w:val="24"/>
                <w:szCs w:val="24"/>
              </w:rPr>
              <w:t xml:space="preserve"> </w:t>
            </w:r>
          </w:p>
        </w:tc>
      </w:tr>
      <w:tr w:rsidR="004A1920" w:rsidRPr="00BE4423" w:rsidTr="0023445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Итого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по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разделу</w:t>
            </w:r>
            <w:proofErr w:type="spellEnd"/>
            <w:r w:rsidRPr="00BE442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12</w:t>
            </w:r>
            <w:r w:rsidRPr="00BE442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24/8И</w:t>
            </w:r>
            <w:r w:rsidRPr="00BE442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71,3</w:t>
            </w:r>
            <w:r w:rsidRPr="00BE442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r>
      <w:tr w:rsidR="004A1920" w:rsidRPr="00BE4423" w:rsidTr="0023445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Итого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за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семестр</w:t>
            </w:r>
            <w:proofErr w:type="spellEnd"/>
            <w:r w:rsidRPr="00BE442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12</w:t>
            </w:r>
            <w:r w:rsidRPr="00BE442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24/8И</w:t>
            </w:r>
            <w:r w:rsidRPr="00BE442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71,3</w:t>
            </w:r>
            <w:r w:rsidRPr="00BE442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зачёт</w:t>
            </w:r>
            <w:proofErr w:type="spellEnd"/>
            <w:r w:rsidRPr="00BE442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r>
      <w:tr w:rsidR="004A1920" w:rsidRPr="00BE4423" w:rsidTr="00234455">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Итого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по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дисциплине</w:t>
            </w:r>
            <w:proofErr w:type="spellEnd"/>
            <w:r w:rsidRPr="00BE442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24/8И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71,3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both"/>
              <w:rPr>
                <w:rFonts w:ascii="Times New Roman" w:hAnsi="Times New Roman" w:cs="Times New Roman"/>
                <w:sz w:val="24"/>
                <w:szCs w:val="24"/>
              </w:rPr>
            </w:pPr>
            <w:r w:rsidRPr="00BE4423">
              <w:rPr>
                <w:rFonts w:ascii="Times New Roman" w:hAnsi="Times New Roman" w:cs="Times New Roman"/>
                <w:color w:val="000000"/>
                <w:sz w:val="24"/>
                <w:szCs w:val="24"/>
              </w:rPr>
              <w:t>ПК-4,ПК- 6,ПК-7,ПК-10</w:t>
            </w:r>
          </w:p>
        </w:tc>
      </w:tr>
    </w:tbl>
    <w:p w:rsidR="004A1920" w:rsidRPr="00BE4423" w:rsidRDefault="004A1920" w:rsidP="00BE4423">
      <w:pPr>
        <w:spacing w:line="240" w:lineRule="auto"/>
        <w:rPr>
          <w:rFonts w:ascii="Times New Roman" w:hAnsi="Times New Roman" w:cs="Times New Roman"/>
          <w:sz w:val="24"/>
          <w:szCs w:val="24"/>
        </w:rPr>
      </w:pPr>
      <w:r w:rsidRPr="00BE4423">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370"/>
      </w:tblGrid>
      <w:tr w:rsidR="004A1920" w:rsidRPr="00BE4423" w:rsidTr="00234455">
        <w:trPr>
          <w:trHeight w:hRule="exact" w:val="285"/>
        </w:trPr>
        <w:tc>
          <w:tcPr>
            <w:tcW w:w="9370" w:type="dxa"/>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rPr>
            </w:pPr>
            <w:r w:rsidRPr="00BE4423">
              <w:rPr>
                <w:rFonts w:ascii="Times New Roman" w:hAnsi="Times New Roman" w:cs="Times New Roman"/>
                <w:b/>
                <w:color w:val="000000"/>
                <w:sz w:val="24"/>
                <w:szCs w:val="24"/>
              </w:rPr>
              <w:lastRenderedPageBreak/>
              <w:t>5</w:t>
            </w:r>
            <w:r w:rsidRPr="00BE4423">
              <w:rPr>
                <w:rFonts w:ascii="Times New Roman" w:hAnsi="Times New Roman" w:cs="Times New Roman"/>
                <w:sz w:val="24"/>
                <w:szCs w:val="24"/>
              </w:rPr>
              <w:t xml:space="preserve"> </w:t>
            </w:r>
            <w:proofErr w:type="spellStart"/>
            <w:r w:rsidRPr="00BE4423">
              <w:rPr>
                <w:rFonts w:ascii="Times New Roman" w:hAnsi="Times New Roman" w:cs="Times New Roman"/>
                <w:b/>
                <w:color w:val="000000"/>
                <w:sz w:val="24"/>
                <w:szCs w:val="24"/>
              </w:rPr>
              <w:t>Образовательные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b/>
                <w:color w:val="000000"/>
                <w:sz w:val="24"/>
                <w:szCs w:val="24"/>
              </w:rPr>
              <w:t>технологии</w:t>
            </w:r>
            <w:proofErr w:type="spellEnd"/>
            <w:r w:rsidRPr="00BE4423">
              <w:rPr>
                <w:rFonts w:ascii="Times New Roman" w:hAnsi="Times New Roman" w:cs="Times New Roman"/>
                <w:sz w:val="24"/>
                <w:szCs w:val="24"/>
              </w:rPr>
              <w:t xml:space="preserve"> </w:t>
            </w:r>
          </w:p>
        </w:tc>
      </w:tr>
      <w:tr w:rsidR="004A1920" w:rsidRPr="00BE4423" w:rsidTr="00234455">
        <w:trPr>
          <w:trHeight w:hRule="exact" w:val="138"/>
        </w:trPr>
        <w:tc>
          <w:tcPr>
            <w:tcW w:w="9357" w:type="dxa"/>
          </w:tcPr>
          <w:p w:rsidR="004A1920" w:rsidRPr="00BE4423" w:rsidRDefault="004A1920" w:rsidP="00BE4423">
            <w:pPr>
              <w:spacing w:line="240" w:lineRule="auto"/>
              <w:rPr>
                <w:rFonts w:ascii="Times New Roman" w:hAnsi="Times New Roman" w:cs="Times New Roman"/>
                <w:sz w:val="24"/>
                <w:szCs w:val="24"/>
              </w:rPr>
            </w:pPr>
          </w:p>
        </w:tc>
      </w:tr>
      <w:tr w:rsidR="004A1920" w:rsidRPr="00132CF9" w:rsidTr="00234455">
        <w:trPr>
          <w:trHeight w:hRule="exact" w:val="9480"/>
        </w:trPr>
        <w:tc>
          <w:tcPr>
            <w:tcW w:w="9370" w:type="dxa"/>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На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сегодняшний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день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стали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очевидны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преимущества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использования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компьютера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на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лекционных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практических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учебных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занятиях.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Объяснение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нового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материала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использованием</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презентаций,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выполненных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помощью</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программ</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rPr>
              <w:t>Microsoft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rPr>
              <w:t>Power</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rPr>
              <w:t>Point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rPr>
              <w:t>Microsoft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rPr>
              <w:t>Front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rPr>
              <w:t>Page</w:t>
            </w:r>
            <w:r w:rsidRPr="00BE4423">
              <w:rPr>
                <w:rFonts w:ascii="Times New Roman" w:hAnsi="Times New Roman" w:cs="Times New Roman"/>
                <w:color w:val="000000"/>
                <w:sz w:val="24"/>
                <w:szCs w:val="24"/>
                <w:lang w:val="ru-RU"/>
              </w:rPr>
              <w: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вызывает</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интерес</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студентов,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способствует</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лучшему</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усвоению</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материала.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Использование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компьютера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на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учебных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занятиях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позволяет</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преподавателю</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экономить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время,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опрашивать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учащихся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на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каждом</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занятии,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вести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статистику</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опроса,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выявлять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западающие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темы.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Также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одним</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из</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эффективных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средств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информационных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технологий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является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электронный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учебник.</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Исходя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из</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этого,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более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20%</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всех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занятий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проводятся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применением</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информационных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технологий.</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Для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обеспечения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наибольшей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эффективности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образовательного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процесса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курсе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данной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учебной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дисциплины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используются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процессе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обучения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передовые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образовательные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технологии:</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1)</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традиционные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образовательные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технологии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(информационная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лекция,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практические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(семинарские)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занятия);</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2)</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технология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проблемного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обучения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(проблемная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лекция,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практические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занятия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форме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практикума,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кейс-метода);</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3)</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игровые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технологии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(ролевые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деловые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игры);</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4)</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технологии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проектного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обучения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(творческий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проект);</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5)</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интерактивные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технологии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(семинар-дискуссия);</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6)</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информационно-коммуникационные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образовательные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технологии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(лекция-визуализация,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практические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занятия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форме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презентации)</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Лекционные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занятия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наряду</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сообщением</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учебной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информации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предполагают</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решение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следующих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дидактических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задач:</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заинтересовать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студентов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изучаемой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темой,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разрушить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неверные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стереотипы,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убедить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необходимости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глубокого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освоения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материала,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побудить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самостоятельному</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поиску</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активной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мыслительной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деятельности,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помочь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совершить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переход</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от</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теоретического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уровня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социально-экономического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планирования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муниципальных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образованиях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прикладным</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знаниям</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данной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области.</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Проведение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групповых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(семинарских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практических)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занятий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предполагает</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решение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разнообразных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дидактических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задач:</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закрепление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полученных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знаний,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формирование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умения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применять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на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практике,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совершенствование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умения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работать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информацией,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анализировать,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обобщать,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принимать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обосновывать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решения,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аргументировано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защищать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собственные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взгляды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дискуссии,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взаимодействовать</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другими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членами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группы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процессе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разрешения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конфликтных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ситуаций.</w:t>
            </w:r>
            <w:r w:rsidRPr="00BE4423">
              <w:rPr>
                <w:rFonts w:ascii="Times New Roman" w:hAnsi="Times New Roman" w:cs="Times New Roman"/>
                <w:sz w:val="24"/>
                <w:szCs w:val="24"/>
                <w:lang w:val="ru-RU"/>
              </w:rPr>
              <w:t xml:space="preserve"> </w:t>
            </w:r>
          </w:p>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 </w:t>
            </w:r>
          </w:p>
        </w:tc>
      </w:tr>
      <w:tr w:rsidR="004A1920" w:rsidRPr="00132CF9" w:rsidTr="00234455">
        <w:trPr>
          <w:trHeight w:hRule="exact" w:val="277"/>
        </w:trPr>
        <w:tc>
          <w:tcPr>
            <w:tcW w:w="9357" w:type="dxa"/>
          </w:tcPr>
          <w:p w:rsidR="004A1920" w:rsidRPr="00BE4423" w:rsidRDefault="004A1920" w:rsidP="00BE4423">
            <w:pPr>
              <w:spacing w:line="240" w:lineRule="auto"/>
              <w:rPr>
                <w:rFonts w:ascii="Times New Roman" w:hAnsi="Times New Roman" w:cs="Times New Roman"/>
                <w:sz w:val="24"/>
                <w:szCs w:val="24"/>
                <w:lang w:val="ru-RU"/>
              </w:rPr>
            </w:pPr>
          </w:p>
        </w:tc>
      </w:tr>
      <w:tr w:rsidR="004A1920" w:rsidRPr="00132CF9" w:rsidTr="00234455">
        <w:trPr>
          <w:trHeight w:hRule="exact" w:val="285"/>
        </w:trPr>
        <w:tc>
          <w:tcPr>
            <w:tcW w:w="9370" w:type="dxa"/>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b/>
                <w:color w:val="000000"/>
                <w:sz w:val="24"/>
                <w:szCs w:val="24"/>
                <w:lang w:val="ru-RU"/>
              </w:rPr>
              <w:t>6</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Учебно-методическое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обеспечение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самостоятельной</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работы</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обучающихся</w:t>
            </w:r>
            <w:r w:rsidRPr="00BE4423">
              <w:rPr>
                <w:rFonts w:ascii="Times New Roman" w:hAnsi="Times New Roman" w:cs="Times New Roman"/>
                <w:sz w:val="24"/>
                <w:szCs w:val="24"/>
                <w:lang w:val="ru-RU"/>
              </w:rPr>
              <w:t xml:space="preserve"> </w:t>
            </w:r>
          </w:p>
        </w:tc>
      </w:tr>
      <w:tr w:rsidR="004A1920" w:rsidRPr="00BE4423" w:rsidTr="00234455">
        <w:trPr>
          <w:trHeight w:hRule="exact" w:val="285"/>
        </w:trPr>
        <w:tc>
          <w:tcPr>
            <w:tcW w:w="9370" w:type="dxa"/>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Представлено</w:t>
            </w:r>
            <w:proofErr w:type="spellEnd"/>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в</w:t>
            </w:r>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приложении</w:t>
            </w:r>
            <w:proofErr w:type="spellEnd"/>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1.</w:t>
            </w:r>
            <w:r w:rsidRPr="00BE4423">
              <w:rPr>
                <w:rFonts w:ascii="Times New Roman" w:hAnsi="Times New Roman" w:cs="Times New Roman"/>
                <w:sz w:val="24"/>
                <w:szCs w:val="24"/>
              </w:rPr>
              <w:t xml:space="preserve"> </w:t>
            </w:r>
          </w:p>
        </w:tc>
      </w:tr>
      <w:tr w:rsidR="004A1920" w:rsidRPr="00BE4423" w:rsidTr="00234455">
        <w:trPr>
          <w:trHeight w:hRule="exact" w:val="138"/>
        </w:trPr>
        <w:tc>
          <w:tcPr>
            <w:tcW w:w="9357" w:type="dxa"/>
          </w:tcPr>
          <w:p w:rsidR="004A1920" w:rsidRPr="00BE4423" w:rsidRDefault="004A1920" w:rsidP="00BE4423">
            <w:pPr>
              <w:spacing w:line="240" w:lineRule="auto"/>
              <w:rPr>
                <w:rFonts w:ascii="Times New Roman" w:hAnsi="Times New Roman" w:cs="Times New Roman"/>
                <w:sz w:val="24"/>
                <w:szCs w:val="24"/>
              </w:rPr>
            </w:pPr>
          </w:p>
        </w:tc>
      </w:tr>
      <w:tr w:rsidR="004A1920" w:rsidRPr="00132CF9" w:rsidTr="00234455">
        <w:trPr>
          <w:trHeight w:hRule="exact" w:val="285"/>
        </w:trPr>
        <w:tc>
          <w:tcPr>
            <w:tcW w:w="9370" w:type="dxa"/>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b/>
                <w:color w:val="000000"/>
                <w:sz w:val="24"/>
                <w:szCs w:val="24"/>
                <w:lang w:val="ru-RU"/>
              </w:rPr>
              <w:t>7</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Оценочные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средства</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для</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проведения</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промежуточной</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аттестации</w:t>
            </w:r>
            <w:r w:rsidRPr="00BE4423">
              <w:rPr>
                <w:rFonts w:ascii="Times New Roman" w:hAnsi="Times New Roman" w:cs="Times New Roman"/>
                <w:sz w:val="24"/>
                <w:szCs w:val="24"/>
                <w:lang w:val="ru-RU"/>
              </w:rPr>
              <w:t xml:space="preserve"> </w:t>
            </w:r>
          </w:p>
        </w:tc>
      </w:tr>
      <w:tr w:rsidR="004A1920" w:rsidRPr="00BE4423" w:rsidTr="00234455">
        <w:trPr>
          <w:trHeight w:hRule="exact" w:val="285"/>
        </w:trPr>
        <w:tc>
          <w:tcPr>
            <w:tcW w:w="9370" w:type="dxa"/>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Представлены</w:t>
            </w:r>
            <w:proofErr w:type="spellEnd"/>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в</w:t>
            </w:r>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приложении</w:t>
            </w:r>
            <w:proofErr w:type="spellEnd"/>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2.</w:t>
            </w:r>
            <w:r w:rsidRPr="00BE4423">
              <w:rPr>
                <w:rFonts w:ascii="Times New Roman" w:hAnsi="Times New Roman" w:cs="Times New Roman"/>
                <w:sz w:val="24"/>
                <w:szCs w:val="24"/>
              </w:rPr>
              <w:t xml:space="preserve"> </w:t>
            </w:r>
          </w:p>
        </w:tc>
      </w:tr>
      <w:tr w:rsidR="004A1920" w:rsidRPr="00BE4423" w:rsidTr="00234455">
        <w:trPr>
          <w:trHeight w:hRule="exact" w:val="138"/>
        </w:trPr>
        <w:tc>
          <w:tcPr>
            <w:tcW w:w="9357" w:type="dxa"/>
          </w:tcPr>
          <w:p w:rsidR="004A1920" w:rsidRPr="00BE4423" w:rsidRDefault="004A1920" w:rsidP="00BE4423">
            <w:pPr>
              <w:spacing w:line="240" w:lineRule="auto"/>
              <w:rPr>
                <w:rFonts w:ascii="Times New Roman" w:hAnsi="Times New Roman" w:cs="Times New Roman"/>
                <w:sz w:val="24"/>
                <w:szCs w:val="24"/>
              </w:rPr>
            </w:pPr>
          </w:p>
        </w:tc>
      </w:tr>
      <w:tr w:rsidR="004A1920" w:rsidRPr="00132CF9" w:rsidTr="00234455">
        <w:trPr>
          <w:trHeight w:hRule="exact" w:val="277"/>
        </w:trPr>
        <w:tc>
          <w:tcPr>
            <w:tcW w:w="9370" w:type="dxa"/>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b/>
                <w:color w:val="000000"/>
                <w:sz w:val="24"/>
                <w:szCs w:val="24"/>
                <w:lang w:val="ru-RU"/>
              </w:rPr>
              <w:t>8</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Учебно-методическое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информационное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обеспечение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дисциплины</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(модуля)</w:t>
            </w:r>
            <w:r w:rsidRPr="00BE4423">
              <w:rPr>
                <w:rFonts w:ascii="Times New Roman" w:hAnsi="Times New Roman" w:cs="Times New Roman"/>
                <w:sz w:val="24"/>
                <w:szCs w:val="24"/>
                <w:lang w:val="ru-RU"/>
              </w:rPr>
              <w:t xml:space="preserve"> </w:t>
            </w:r>
          </w:p>
        </w:tc>
      </w:tr>
      <w:tr w:rsidR="004A1920" w:rsidRPr="00BE4423" w:rsidTr="00234455">
        <w:trPr>
          <w:trHeight w:hRule="exact" w:val="277"/>
        </w:trPr>
        <w:tc>
          <w:tcPr>
            <w:tcW w:w="9370" w:type="dxa"/>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rPr>
            </w:pPr>
            <w:r w:rsidRPr="00BE4423">
              <w:rPr>
                <w:rFonts w:ascii="Times New Roman" w:hAnsi="Times New Roman" w:cs="Times New Roman"/>
                <w:b/>
                <w:color w:val="000000"/>
                <w:sz w:val="24"/>
                <w:szCs w:val="24"/>
              </w:rPr>
              <w:t>а)</w:t>
            </w:r>
            <w:r w:rsidRPr="00BE4423">
              <w:rPr>
                <w:rFonts w:ascii="Times New Roman" w:hAnsi="Times New Roman" w:cs="Times New Roman"/>
                <w:sz w:val="24"/>
                <w:szCs w:val="24"/>
              </w:rPr>
              <w:t xml:space="preserve"> </w:t>
            </w:r>
            <w:proofErr w:type="spellStart"/>
            <w:r w:rsidRPr="00BE4423">
              <w:rPr>
                <w:rFonts w:ascii="Times New Roman" w:hAnsi="Times New Roman" w:cs="Times New Roman"/>
                <w:b/>
                <w:color w:val="000000"/>
                <w:sz w:val="24"/>
                <w:szCs w:val="24"/>
              </w:rPr>
              <w:t>Основная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b/>
                <w:color w:val="000000"/>
                <w:sz w:val="24"/>
                <w:szCs w:val="24"/>
              </w:rPr>
              <w:t>литература</w:t>
            </w:r>
            <w:proofErr w:type="spellEnd"/>
            <w:r w:rsidRPr="00BE4423">
              <w:rPr>
                <w:rFonts w:ascii="Times New Roman" w:hAnsi="Times New Roman" w:cs="Times New Roman"/>
                <w:b/>
                <w:color w:val="000000"/>
                <w:sz w:val="24"/>
                <w:szCs w:val="24"/>
              </w:rPr>
              <w:t>:</w:t>
            </w:r>
            <w:r w:rsidRPr="00BE4423">
              <w:rPr>
                <w:rFonts w:ascii="Times New Roman" w:hAnsi="Times New Roman" w:cs="Times New Roman"/>
                <w:sz w:val="24"/>
                <w:szCs w:val="24"/>
              </w:rPr>
              <w:t xml:space="preserve"> </w:t>
            </w:r>
          </w:p>
        </w:tc>
      </w:tr>
      <w:tr w:rsidR="004A1920" w:rsidRPr="00132CF9" w:rsidTr="00132CF9">
        <w:trPr>
          <w:trHeight w:hRule="exact" w:val="2873"/>
        </w:trPr>
        <w:tc>
          <w:tcPr>
            <w:tcW w:w="9370" w:type="dxa"/>
            <w:shd w:val="clear" w:color="000000" w:fill="FFFFFF"/>
            <w:tcMar>
              <w:left w:w="34" w:type="dxa"/>
              <w:right w:w="34" w:type="dxa"/>
            </w:tcMar>
          </w:tcPr>
          <w:p w:rsidR="00132CF9" w:rsidRPr="00B577E3" w:rsidRDefault="00132CF9" w:rsidP="00132CF9">
            <w:pPr>
              <w:widowControl w:val="0"/>
              <w:autoSpaceDE w:val="0"/>
              <w:autoSpaceDN w:val="0"/>
              <w:adjustRightInd w:val="0"/>
              <w:spacing w:after="0" w:line="240" w:lineRule="auto"/>
              <w:ind w:firstLine="754"/>
              <w:jc w:val="both"/>
              <w:rPr>
                <w:rFonts w:ascii="Times New Roman" w:eastAsia="Times New Roman" w:hAnsi="Times New Roman" w:cs="Times New Roman"/>
                <w:color w:val="000000" w:themeColor="text1"/>
                <w:sz w:val="24"/>
                <w:szCs w:val="24"/>
                <w:lang w:val="ru-RU" w:eastAsia="ru-RU"/>
              </w:rPr>
            </w:pPr>
            <w:r w:rsidRPr="00B577E3">
              <w:rPr>
                <w:rFonts w:ascii="Times New Roman" w:eastAsia="Times New Roman" w:hAnsi="Times New Roman" w:cs="Times New Roman"/>
                <w:color w:val="000000" w:themeColor="text1"/>
                <w:sz w:val="24"/>
                <w:szCs w:val="24"/>
                <w:lang w:val="ru-RU" w:eastAsia="ru-RU"/>
              </w:rPr>
              <w:t xml:space="preserve">1. Бизнес-анализ деятельности </w:t>
            </w:r>
            <w:proofErr w:type="gramStart"/>
            <w:r w:rsidRPr="00B577E3">
              <w:rPr>
                <w:rFonts w:ascii="Times New Roman" w:eastAsia="Times New Roman" w:hAnsi="Times New Roman" w:cs="Times New Roman"/>
                <w:color w:val="000000" w:themeColor="text1"/>
                <w:sz w:val="24"/>
                <w:szCs w:val="24"/>
                <w:lang w:val="ru-RU" w:eastAsia="ru-RU"/>
              </w:rPr>
              <w:t>организации :</w:t>
            </w:r>
            <w:proofErr w:type="gramEnd"/>
            <w:r w:rsidRPr="00B577E3">
              <w:rPr>
                <w:rFonts w:ascii="Times New Roman" w:eastAsia="Times New Roman" w:hAnsi="Times New Roman" w:cs="Times New Roman"/>
                <w:color w:val="000000" w:themeColor="text1"/>
                <w:sz w:val="24"/>
                <w:szCs w:val="24"/>
                <w:lang w:val="ru-RU" w:eastAsia="ru-RU"/>
              </w:rPr>
              <w:t xml:space="preserve"> учебник / </w:t>
            </w:r>
            <w:proofErr w:type="spellStart"/>
            <w:r w:rsidRPr="00B577E3">
              <w:rPr>
                <w:rFonts w:ascii="Times New Roman" w:eastAsia="Times New Roman" w:hAnsi="Times New Roman" w:cs="Times New Roman"/>
                <w:color w:val="000000" w:themeColor="text1"/>
                <w:sz w:val="24"/>
                <w:szCs w:val="24"/>
                <w:lang w:val="ru-RU" w:eastAsia="ru-RU"/>
              </w:rPr>
              <w:t>Л.Н.Усенко</w:t>
            </w:r>
            <w:proofErr w:type="spellEnd"/>
            <w:r w:rsidRPr="00B577E3">
              <w:rPr>
                <w:rFonts w:ascii="Times New Roman" w:eastAsia="Times New Roman" w:hAnsi="Times New Roman" w:cs="Times New Roman"/>
                <w:color w:val="000000" w:themeColor="text1"/>
                <w:sz w:val="24"/>
                <w:szCs w:val="24"/>
                <w:lang w:val="ru-RU" w:eastAsia="ru-RU"/>
              </w:rPr>
              <w:t xml:space="preserve">, </w:t>
            </w:r>
            <w:proofErr w:type="spellStart"/>
            <w:r w:rsidRPr="00B577E3">
              <w:rPr>
                <w:rFonts w:ascii="Times New Roman" w:eastAsia="Times New Roman" w:hAnsi="Times New Roman" w:cs="Times New Roman"/>
                <w:color w:val="000000" w:themeColor="text1"/>
                <w:sz w:val="24"/>
                <w:szCs w:val="24"/>
                <w:lang w:val="ru-RU" w:eastAsia="ru-RU"/>
              </w:rPr>
              <w:t>Ю.Г.Чернышева</w:t>
            </w:r>
            <w:proofErr w:type="spellEnd"/>
            <w:r w:rsidRPr="00B577E3">
              <w:rPr>
                <w:rFonts w:ascii="Times New Roman" w:eastAsia="Times New Roman" w:hAnsi="Times New Roman" w:cs="Times New Roman"/>
                <w:color w:val="000000" w:themeColor="text1"/>
                <w:sz w:val="24"/>
                <w:szCs w:val="24"/>
                <w:lang w:val="ru-RU" w:eastAsia="ru-RU"/>
              </w:rPr>
              <w:t xml:space="preserve">, Л.В. Гончарова [и др.] ; под ред. проф. Л. Н. Усенко. — </w:t>
            </w:r>
            <w:proofErr w:type="gramStart"/>
            <w:r w:rsidRPr="00B577E3">
              <w:rPr>
                <w:rFonts w:ascii="Times New Roman" w:eastAsia="Times New Roman" w:hAnsi="Times New Roman" w:cs="Times New Roman"/>
                <w:color w:val="000000" w:themeColor="text1"/>
                <w:sz w:val="24"/>
                <w:szCs w:val="24"/>
                <w:lang w:val="ru-RU" w:eastAsia="ru-RU"/>
              </w:rPr>
              <w:t>М. :</w:t>
            </w:r>
            <w:proofErr w:type="gramEnd"/>
            <w:r w:rsidRPr="00B577E3">
              <w:rPr>
                <w:rFonts w:ascii="Times New Roman" w:eastAsia="Times New Roman" w:hAnsi="Times New Roman" w:cs="Times New Roman"/>
                <w:color w:val="000000" w:themeColor="text1"/>
                <w:sz w:val="24"/>
                <w:szCs w:val="24"/>
                <w:lang w:val="ru-RU" w:eastAsia="ru-RU"/>
              </w:rPr>
              <w:t xml:space="preserve"> Альфа-М : ИНФРА-М, 2019. — 560 </w:t>
            </w:r>
            <w:proofErr w:type="gramStart"/>
            <w:r w:rsidRPr="00B577E3">
              <w:rPr>
                <w:rFonts w:ascii="Times New Roman" w:eastAsia="Times New Roman" w:hAnsi="Times New Roman" w:cs="Times New Roman"/>
                <w:color w:val="000000" w:themeColor="text1"/>
                <w:sz w:val="24"/>
                <w:szCs w:val="24"/>
                <w:lang w:val="ru-RU" w:eastAsia="ru-RU"/>
              </w:rPr>
              <w:t>с. :</w:t>
            </w:r>
            <w:proofErr w:type="gramEnd"/>
            <w:r w:rsidRPr="00B577E3">
              <w:rPr>
                <w:rFonts w:ascii="Times New Roman" w:eastAsia="Times New Roman" w:hAnsi="Times New Roman" w:cs="Times New Roman"/>
                <w:color w:val="000000" w:themeColor="text1"/>
                <w:sz w:val="24"/>
                <w:szCs w:val="24"/>
                <w:lang w:val="ru-RU" w:eastAsia="ru-RU"/>
              </w:rPr>
              <w:t xml:space="preserve"> ил. + доп. материалы [Электронный ресурс; Режим доступа http://www.znanium.com]. — (Магистратура). - ISBN 978-5-98281-358-9. - </w:t>
            </w:r>
            <w:proofErr w:type="gramStart"/>
            <w:r w:rsidRPr="00B577E3">
              <w:rPr>
                <w:rFonts w:ascii="Times New Roman" w:eastAsia="Times New Roman" w:hAnsi="Times New Roman" w:cs="Times New Roman"/>
                <w:color w:val="000000" w:themeColor="text1"/>
                <w:sz w:val="24"/>
                <w:szCs w:val="24"/>
                <w:lang w:val="ru-RU" w:eastAsia="ru-RU"/>
              </w:rPr>
              <w:t>Текст :</w:t>
            </w:r>
            <w:proofErr w:type="gramEnd"/>
            <w:r w:rsidRPr="00B577E3">
              <w:rPr>
                <w:rFonts w:ascii="Times New Roman" w:eastAsia="Times New Roman" w:hAnsi="Times New Roman" w:cs="Times New Roman"/>
                <w:color w:val="000000" w:themeColor="text1"/>
                <w:sz w:val="24"/>
                <w:szCs w:val="24"/>
                <w:lang w:val="ru-RU" w:eastAsia="ru-RU"/>
              </w:rPr>
              <w:t xml:space="preserve"> электронный. - URL: </w:t>
            </w:r>
            <w:hyperlink r:id="rId8" w:history="1">
              <w:proofErr w:type="gramStart"/>
              <w:r w:rsidRPr="00B577E3">
                <w:rPr>
                  <w:rFonts w:ascii="Times New Roman" w:eastAsia="Times New Roman" w:hAnsi="Times New Roman" w:cs="Times New Roman"/>
                  <w:color w:val="143057"/>
                  <w:sz w:val="24"/>
                  <w:szCs w:val="24"/>
                  <w:u w:val="single"/>
                  <w:lang w:val="ru-RU" w:eastAsia="ru-RU"/>
                </w:rPr>
                <w:t>https://znanium.com/read?id=3548153</w:t>
              </w:r>
            </w:hyperlink>
            <w:r w:rsidRPr="00B577E3">
              <w:rPr>
                <w:rFonts w:ascii="Times New Roman" w:eastAsia="Times New Roman" w:hAnsi="Times New Roman" w:cs="Times New Roman"/>
                <w:color w:val="000000" w:themeColor="text1"/>
                <w:sz w:val="24"/>
                <w:szCs w:val="24"/>
                <w:lang w:val="ru-RU" w:eastAsia="ru-RU"/>
              </w:rPr>
              <w:t xml:space="preserve">  (</w:t>
            </w:r>
            <w:proofErr w:type="gramEnd"/>
            <w:r w:rsidRPr="00B577E3">
              <w:rPr>
                <w:rFonts w:ascii="Times New Roman" w:eastAsia="Times New Roman" w:hAnsi="Times New Roman" w:cs="Times New Roman"/>
                <w:color w:val="000000" w:themeColor="text1"/>
                <w:sz w:val="24"/>
                <w:szCs w:val="24"/>
                <w:lang w:val="ru-RU" w:eastAsia="ru-RU"/>
              </w:rPr>
              <w:t>дата обращения: 01.09.2020). – Режим доступа: по подписке.</w:t>
            </w:r>
          </w:p>
          <w:p w:rsidR="004A1920" w:rsidRPr="00BE4423" w:rsidRDefault="00132CF9" w:rsidP="00132CF9">
            <w:pPr>
              <w:spacing w:after="0" w:line="240" w:lineRule="auto"/>
              <w:ind w:firstLine="756"/>
              <w:jc w:val="both"/>
              <w:rPr>
                <w:rFonts w:ascii="Times New Roman" w:hAnsi="Times New Roman" w:cs="Times New Roman"/>
                <w:sz w:val="24"/>
                <w:szCs w:val="24"/>
                <w:lang w:val="ru-RU"/>
              </w:rPr>
            </w:pPr>
            <w:r w:rsidRPr="00B577E3">
              <w:rPr>
                <w:rFonts w:ascii="Times New Roman" w:eastAsia="Times New Roman" w:hAnsi="Times New Roman" w:cs="Times New Roman"/>
                <w:color w:val="000000" w:themeColor="text1"/>
                <w:sz w:val="24"/>
                <w:szCs w:val="24"/>
                <w:shd w:val="clear" w:color="auto" w:fill="FFFFFF"/>
                <w:lang w:val="ru-RU" w:eastAsia="ru-RU"/>
              </w:rPr>
              <w:t xml:space="preserve">2. </w:t>
            </w:r>
            <w:proofErr w:type="spellStart"/>
            <w:r w:rsidRPr="00B577E3">
              <w:rPr>
                <w:rFonts w:ascii="Times New Roman" w:eastAsia="Times New Roman" w:hAnsi="Times New Roman" w:cs="Times New Roman"/>
                <w:color w:val="000000" w:themeColor="text1"/>
                <w:sz w:val="24"/>
                <w:szCs w:val="24"/>
                <w:shd w:val="clear" w:color="auto" w:fill="FFFFFF"/>
                <w:lang w:val="ru-RU" w:eastAsia="ru-RU"/>
              </w:rPr>
              <w:t>Гулин</w:t>
            </w:r>
            <w:proofErr w:type="spellEnd"/>
            <w:r w:rsidRPr="00B577E3">
              <w:rPr>
                <w:rFonts w:ascii="Times New Roman" w:eastAsia="Times New Roman" w:hAnsi="Times New Roman" w:cs="Times New Roman"/>
                <w:color w:val="000000" w:themeColor="text1"/>
                <w:sz w:val="24"/>
                <w:szCs w:val="24"/>
                <w:shd w:val="clear" w:color="auto" w:fill="FFFFFF"/>
                <w:lang w:val="ru-RU" w:eastAsia="ru-RU"/>
              </w:rPr>
              <w:t>, К.А. Основы предпринимательства [Электронный ресурс</w:t>
            </w:r>
            <w:proofErr w:type="gramStart"/>
            <w:r w:rsidRPr="00B577E3">
              <w:rPr>
                <w:rFonts w:ascii="Times New Roman" w:eastAsia="Times New Roman" w:hAnsi="Times New Roman" w:cs="Times New Roman"/>
                <w:color w:val="000000" w:themeColor="text1"/>
                <w:sz w:val="24"/>
                <w:szCs w:val="24"/>
                <w:shd w:val="clear" w:color="auto" w:fill="FFFFFF"/>
                <w:lang w:val="ru-RU" w:eastAsia="ru-RU"/>
              </w:rPr>
              <w:t>] :</w:t>
            </w:r>
            <w:proofErr w:type="gramEnd"/>
            <w:r w:rsidRPr="00B577E3">
              <w:rPr>
                <w:rFonts w:ascii="Times New Roman" w:eastAsia="Times New Roman" w:hAnsi="Times New Roman" w:cs="Times New Roman"/>
                <w:color w:val="000000" w:themeColor="text1"/>
                <w:sz w:val="24"/>
                <w:szCs w:val="24"/>
                <w:shd w:val="clear" w:color="auto" w:fill="FFFFFF"/>
                <w:lang w:val="ru-RU" w:eastAsia="ru-RU"/>
              </w:rPr>
              <w:t xml:space="preserve"> учебное пособие / К.А. </w:t>
            </w:r>
            <w:proofErr w:type="spellStart"/>
            <w:r w:rsidRPr="00B577E3">
              <w:rPr>
                <w:rFonts w:ascii="Times New Roman" w:eastAsia="Times New Roman" w:hAnsi="Times New Roman" w:cs="Times New Roman"/>
                <w:color w:val="000000" w:themeColor="text1"/>
                <w:sz w:val="24"/>
                <w:szCs w:val="24"/>
                <w:shd w:val="clear" w:color="auto" w:fill="FFFFFF"/>
                <w:lang w:val="ru-RU" w:eastAsia="ru-RU"/>
              </w:rPr>
              <w:t>Гулин</w:t>
            </w:r>
            <w:proofErr w:type="spellEnd"/>
            <w:r w:rsidRPr="00B577E3">
              <w:rPr>
                <w:rFonts w:ascii="Times New Roman" w:eastAsia="Times New Roman" w:hAnsi="Times New Roman" w:cs="Times New Roman"/>
                <w:color w:val="000000" w:themeColor="text1"/>
                <w:sz w:val="24"/>
                <w:szCs w:val="24"/>
                <w:shd w:val="clear" w:color="auto" w:fill="FFFFFF"/>
                <w:lang w:val="ru-RU" w:eastAsia="ru-RU"/>
              </w:rPr>
              <w:t xml:space="preserve">, А.Е. </w:t>
            </w:r>
            <w:proofErr w:type="spellStart"/>
            <w:r w:rsidRPr="00B577E3">
              <w:rPr>
                <w:rFonts w:ascii="Times New Roman" w:eastAsia="Times New Roman" w:hAnsi="Times New Roman" w:cs="Times New Roman"/>
                <w:color w:val="000000" w:themeColor="text1"/>
                <w:sz w:val="24"/>
                <w:szCs w:val="24"/>
                <w:shd w:val="clear" w:color="auto" w:fill="FFFFFF"/>
                <w:lang w:val="ru-RU" w:eastAsia="ru-RU"/>
              </w:rPr>
              <w:t>Кремин</w:t>
            </w:r>
            <w:proofErr w:type="spellEnd"/>
            <w:r w:rsidRPr="00B577E3">
              <w:rPr>
                <w:rFonts w:ascii="Times New Roman" w:eastAsia="Times New Roman" w:hAnsi="Times New Roman" w:cs="Times New Roman"/>
                <w:color w:val="000000" w:themeColor="text1"/>
                <w:sz w:val="24"/>
                <w:szCs w:val="24"/>
                <w:shd w:val="clear" w:color="auto" w:fill="FFFFFF"/>
                <w:lang w:val="ru-RU" w:eastAsia="ru-RU"/>
              </w:rPr>
              <w:t xml:space="preserve">. - </w:t>
            </w:r>
            <w:proofErr w:type="gramStart"/>
            <w:r w:rsidRPr="00B577E3">
              <w:rPr>
                <w:rFonts w:ascii="Times New Roman" w:eastAsia="Times New Roman" w:hAnsi="Times New Roman" w:cs="Times New Roman"/>
                <w:color w:val="000000" w:themeColor="text1"/>
                <w:sz w:val="24"/>
                <w:szCs w:val="24"/>
                <w:shd w:val="clear" w:color="auto" w:fill="FFFFFF"/>
                <w:lang w:val="ru-RU" w:eastAsia="ru-RU"/>
              </w:rPr>
              <w:t>Вологда :</w:t>
            </w:r>
            <w:proofErr w:type="gramEnd"/>
            <w:r w:rsidRPr="00B577E3">
              <w:rPr>
                <w:rFonts w:ascii="Times New Roman" w:eastAsia="Times New Roman" w:hAnsi="Times New Roman" w:cs="Times New Roman"/>
                <w:color w:val="000000" w:themeColor="text1"/>
                <w:sz w:val="24"/>
                <w:szCs w:val="24"/>
                <w:shd w:val="clear" w:color="auto" w:fill="FFFFFF"/>
                <w:lang w:val="ru-RU" w:eastAsia="ru-RU"/>
              </w:rPr>
              <w:t xml:space="preserve"> ИСЭРТ РАН, 2017. - 106 с. - ISBN 978-5-93299-373-6. - </w:t>
            </w:r>
            <w:proofErr w:type="gramStart"/>
            <w:r w:rsidRPr="00B577E3">
              <w:rPr>
                <w:rFonts w:ascii="Times New Roman" w:eastAsia="Times New Roman" w:hAnsi="Times New Roman" w:cs="Times New Roman"/>
                <w:color w:val="000000" w:themeColor="text1"/>
                <w:sz w:val="24"/>
                <w:szCs w:val="24"/>
                <w:shd w:val="clear" w:color="auto" w:fill="FFFFFF"/>
                <w:lang w:val="ru-RU" w:eastAsia="ru-RU"/>
              </w:rPr>
              <w:t>Текст :</w:t>
            </w:r>
            <w:proofErr w:type="gramEnd"/>
            <w:r w:rsidRPr="00B577E3">
              <w:rPr>
                <w:rFonts w:ascii="Times New Roman" w:eastAsia="Times New Roman" w:hAnsi="Times New Roman" w:cs="Times New Roman"/>
                <w:color w:val="000000" w:themeColor="text1"/>
                <w:sz w:val="24"/>
                <w:szCs w:val="24"/>
                <w:shd w:val="clear" w:color="auto" w:fill="FFFFFF"/>
                <w:lang w:val="ru-RU" w:eastAsia="ru-RU"/>
              </w:rPr>
              <w:t xml:space="preserve"> электронный. - URL:</w:t>
            </w:r>
            <w:r w:rsidRPr="00B577E3">
              <w:rPr>
                <w:rFonts w:ascii="Times New Roman" w:eastAsia="Times New Roman" w:hAnsi="Times New Roman" w:cs="Times New Roman"/>
                <w:color w:val="000000" w:themeColor="text1"/>
                <w:sz w:val="24"/>
                <w:szCs w:val="24"/>
                <w:lang w:val="ru-RU" w:eastAsia="ru-RU"/>
              </w:rPr>
              <w:t xml:space="preserve"> </w:t>
            </w:r>
            <w:hyperlink r:id="rId9" w:history="1">
              <w:r w:rsidRPr="00B577E3">
                <w:rPr>
                  <w:rFonts w:ascii="Times New Roman" w:eastAsia="Times New Roman" w:hAnsi="Times New Roman" w:cs="Times New Roman"/>
                  <w:color w:val="143057"/>
                  <w:sz w:val="24"/>
                  <w:szCs w:val="24"/>
                  <w:u w:val="single"/>
                  <w:lang w:val="ru-RU" w:eastAsia="ru-RU"/>
                </w:rPr>
                <w:t>https://znanium.com/read?id=339272</w:t>
              </w:r>
            </w:hyperlink>
            <w:r w:rsidRPr="00B577E3">
              <w:rPr>
                <w:rFonts w:ascii="Times New Roman" w:eastAsia="Times New Roman" w:hAnsi="Times New Roman" w:cs="Times New Roman"/>
                <w:color w:val="000000" w:themeColor="text1"/>
                <w:sz w:val="24"/>
                <w:szCs w:val="24"/>
                <w:shd w:val="clear" w:color="auto" w:fill="FFFFFF"/>
                <w:lang w:val="ru-RU" w:eastAsia="ru-RU"/>
              </w:rPr>
              <w:t xml:space="preserve"> </w:t>
            </w:r>
            <w:r w:rsidRPr="00B577E3">
              <w:rPr>
                <w:rFonts w:ascii="Times New Roman" w:eastAsia="Times New Roman" w:hAnsi="Times New Roman" w:cs="Times New Roman"/>
                <w:color w:val="000000" w:themeColor="text1"/>
                <w:sz w:val="24"/>
                <w:szCs w:val="24"/>
                <w:lang w:val="ru-RU" w:eastAsia="ru-RU"/>
              </w:rPr>
              <w:t>(дата обращения: 01.09.2020)</w:t>
            </w:r>
            <w:r w:rsidRPr="00B577E3">
              <w:rPr>
                <w:rFonts w:ascii="Times New Roman" w:eastAsia="Times New Roman" w:hAnsi="Times New Roman" w:cs="Times New Roman"/>
                <w:color w:val="000000" w:themeColor="text1"/>
                <w:sz w:val="24"/>
                <w:szCs w:val="24"/>
                <w:shd w:val="clear" w:color="auto" w:fill="FFFFFF"/>
                <w:lang w:val="ru-RU" w:eastAsia="ru-RU"/>
              </w:rPr>
              <w:t>. – Режим доступа: по подписке.</w:t>
            </w:r>
          </w:p>
        </w:tc>
      </w:tr>
    </w:tbl>
    <w:p w:rsidR="004A1920" w:rsidRPr="00BE4423" w:rsidRDefault="004A1920"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br w:type="page"/>
      </w:r>
    </w:p>
    <w:tbl>
      <w:tblPr>
        <w:tblW w:w="9428" w:type="dxa"/>
        <w:tblLayout w:type="fixed"/>
        <w:tblCellMar>
          <w:left w:w="0" w:type="dxa"/>
          <w:right w:w="0" w:type="dxa"/>
        </w:tblCellMar>
        <w:tblLook w:val="04A0" w:firstRow="1" w:lastRow="0" w:firstColumn="1" w:lastColumn="0" w:noHBand="0" w:noVBand="1"/>
      </w:tblPr>
      <w:tblGrid>
        <w:gridCol w:w="69"/>
        <w:gridCol w:w="255"/>
        <w:gridCol w:w="4104"/>
        <w:gridCol w:w="2532"/>
        <w:gridCol w:w="20"/>
        <w:gridCol w:w="2268"/>
        <w:gridCol w:w="104"/>
        <w:gridCol w:w="76"/>
      </w:tblGrid>
      <w:tr w:rsidR="004A1920" w:rsidRPr="00132CF9" w:rsidTr="00132CF9">
        <w:trPr>
          <w:gridBefore w:val="1"/>
          <w:wBefore w:w="69" w:type="dxa"/>
          <w:trHeight w:hRule="exact" w:val="826"/>
        </w:trPr>
        <w:tc>
          <w:tcPr>
            <w:tcW w:w="9359" w:type="dxa"/>
            <w:gridSpan w:val="7"/>
            <w:shd w:val="clear" w:color="000000" w:fill="FFFFFF"/>
            <w:tcMar>
              <w:left w:w="34" w:type="dxa"/>
              <w:right w:w="34" w:type="dxa"/>
            </w:tcMar>
          </w:tcPr>
          <w:p w:rsidR="004A1920" w:rsidRPr="00EA6508" w:rsidRDefault="004A1920" w:rsidP="00BE4423">
            <w:pPr>
              <w:spacing w:after="0" w:line="240" w:lineRule="auto"/>
              <w:ind w:firstLine="756"/>
              <w:jc w:val="both"/>
              <w:rPr>
                <w:rFonts w:ascii="Times New Roman" w:hAnsi="Times New Roman" w:cs="Times New Roman"/>
                <w:sz w:val="24"/>
                <w:szCs w:val="24"/>
                <w:lang w:val="ru-RU"/>
              </w:rPr>
            </w:pPr>
          </w:p>
          <w:p w:rsidR="004A1920" w:rsidRPr="00EA6508" w:rsidRDefault="004A1920" w:rsidP="00BE4423">
            <w:pPr>
              <w:spacing w:after="0" w:line="240" w:lineRule="auto"/>
              <w:ind w:firstLine="756"/>
              <w:jc w:val="both"/>
              <w:rPr>
                <w:rFonts w:ascii="Times New Roman" w:hAnsi="Times New Roman" w:cs="Times New Roman"/>
                <w:sz w:val="24"/>
                <w:szCs w:val="24"/>
                <w:lang w:val="ru-RU"/>
              </w:rPr>
            </w:pPr>
            <w:r w:rsidRPr="00EA6508">
              <w:rPr>
                <w:rFonts w:ascii="Times New Roman" w:hAnsi="Times New Roman" w:cs="Times New Roman"/>
                <w:sz w:val="24"/>
                <w:szCs w:val="24"/>
                <w:lang w:val="ru-RU"/>
              </w:rPr>
              <w:t xml:space="preserve"> </w:t>
            </w:r>
          </w:p>
        </w:tc>
      </w:tr>
      <w:tr w:rsidR="004A1920" w:rsidRPr="00132CF9" w:rsidTr="00132CF9">
        <w:trPr>
          <w:gridBefore w:val="1"/>
          <w:wBefore w:w="69" w:type="dxa"/>
          <w:trHeight w:hRule="exact" w:val="138"/>
        </w:trPr>
        <w:tc>
          <w:tcPr>
            <w:tcW w:w="255" w:type="dxa"/>
          </w:tcPr>
          <w:p w:rsidR="004A1920" w:rsidRPr="00EA6508" w:rsidRDefault="004A1920" w:rsidP="00BE4423">
            <w:pPr>
              <w:spacing w:line="240" w:lineRule="auto"/>
              <w:rPr>
                <w:rFonts w:ascii="Times New Roman" w:hAnsi="Times New Roman" w:cs="Times New Roman"/>
                <w:sz w:val="24"/>
                <w:szCs w:val="24"/>
                <w:lang w:val="ru-RU"/>
              </w:rPr>
            </w:pPr>
          </w:p>
        </w:tc>
        <w:tc>
          <w:tcPr>
            <w:tcW w:w="4103" w:type="dxa"/>
          </w:tcPr>
          <w:p w:rsidR="004A1920" w:rsidRPr="00EA6508" w:rsidRDefault="004A1920" w:rsidP="00BE4423">
            <w:pPr>
              <w:spacing w:line="240" w:lineRule="auto"/>
              <w:rPr>
                <w:rFonts w:ascii="Times New Roman" w:hAnsi="Times New Roman" w:cs="Times New Roman"/>
                <w:sz w:val="24"/>
                <w:szCs w:val="24"/>
                <w:lang w:val="ru-RU"/>
              </w:rPr>
            </w:pPr>
          </w:p>
        </w:tc>
        <w:tc>
          <w:tcPr>
            <w:tcW w:w="2533" w:type="dxa"/>
          </w:tcPr>
          <w:p w:rsidR="004A1920" w:rsidRPr="00EA6508" w:rsidRDefault="004A1920" w:rsidP="00BE4423">
            <w:pPr>
              <w:spacing w:line="240" w:lineRule="auto"/>
              <w:rPr>
                <w:rFonts w:ascii="Times New Roman" w:hAnsi="Times New Roman" w:cs="Times New Roman"/>
                <w:sz w:val="24"/>
                <w:szCs w:val="24"/>
                <w:lang w:val="ru-RU"/>
              </w:rPr>
            </w:pPr>
          </w:p>
        </w:tc>
        <w:tc>
          <w:tcPr>
            <w:tcW w:w="2288" w:type="dxa"/>
            <w:gridSpan w:val="2"/>
          </w:tcPr>
          <w:p w:rsidR="004A1920" w:rsidRPr="00EA6508" w:rsidRDefault="004A1920" w:rsidP="00BE4423">
            <w:pPr>
              <w:spacing w:line="240" w:lineRule="auto"/>
              <w:rPr>
                <w:rFonts w:ascii="Times New Roman" w:hAnsi="Times New Roman" w:cs="Times New Roman"/>
                <w:sz w:val="24"/>
                <w:szCs w:val="24"/>
                <w:lang w:val="ru-RU"/>
              </w:rPr>
            </w:pPr>
          </w:p>
        </w:tc>
        <w:tc>
          <w:tcPr>
            <w:tcW w:w="180" w:type="dxa"/>
            <w:gridSpan w:val="2"/>
          </w:tcPr>
          <w:p w:rsidR="004A1920" w:rsidRPr="00EA6508" w:rsidRDefault="004A1920" w:rsidP="00BE4423">
            <w:pPr>
              <w:spacing w:line="240" w:lineRule="auto"/>
              <w:rPr>
                <w:rFonts w:ascii="Times New Roman" w:hAnsi="Times New Roman" w:cs="Times New Roman"/>
                <w:sz w:val="24"/>
                <w:szCs w:val="24"/>
                <w:lang w:val="ru-RU"/>
              </w:rPr>
            </w:pPr>
          </w:p>
        </w:tc>
      </w:tr>
      <w:tr w:rsidR="004A1920" w:rsidRPr="00BE4423" w:rsidTr="00132CF9">
        <w:trPr>
          <w:gridBefore w:val="1"/>
          <w:wBefore w:w="69" w:type="dxa"/>
          <w:trHeight w:hRule="exact" w:val="285"/>
        </w:trPr>
        <w:tc>
          <w:tcPr>
            <w:tcW w:w="9359" w:type="dxa"/>
            <w:gridSpan w:val="7"/>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rPr>
            </w:pPr>
            <w:r w:rsidRPr="00BE4423">
              <w:rPr>
                <w:rFonts w:ascii="Times New Roman" w:hAnsi="Times New Roman" w:cs="Times New Roman"/>
                <w:b/>
                <w:color w:val="000000"/>
                <w:sz w:val="24"/>
                <w:szCs w:val="24"/>
              </w:rPr>
              <w:t>б)</w:t>
            </w:r>
            <w:r w:rsidRPr="00BE4423">
              <w:rPr>
                <w:rFonts w:ascii="Times New Roman" w:hAnsi="Times New Roman" w:cs="Times New Roman"/>
                <w:sz w:val="24"/>
                <w:szCs w:val="24"/>
              </w:rPr>
              <w:t xml:space="preserve"> </w:t>
            </w:r>
            <w:proofErr w:type="spellStart"/>
            <w:r w:rsidRPr="00BE4423">
              <w:rPr>
                <w:rFonts w:ascii="Times New Roman" w:hAnsi="Times New Roman" w:cs="Times New Roman"/>
                <w:b/>
                <w:color w:val="000000"/>
                <w:sz w:val="24"/>
                <w:szCs w:val="24"/>
              </w:rPr>
              <w:t>Дополнительная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b/>
                <w:color w:val="000000"/>
                <w:sz w:val="24"/>
                <w:szCs w:val="24"/>
              </w:rPr>
              <w:t>литература</w:t>
            </w:r>
            <w:proofErr w:type="spellEnd"/>
            <w:r w:rsidRPr="00BE4423">
              <w:rPr>
                <w:rFonts w:ascii="Times New Roman" w:hAnsi="Times New Roman" w:cs="Times New Roman"/>
                <w:b/>
                <w:color w:val="000000"/>
                <w:sz w:val="24"/>
                <w:szCs w:val="24"/>
              </w:rPr>
              <w:t>:</w:t>
            </w:r>
            <w:r w:rsidRPr="00BE4423">
              <w:rPr>
                <w:rFonts w:ascii="Times New Roman" w:hAnsi="Times New Roman" w:cs="Times New Roman"/>
                <w:sz w:val="24"/>
                <w:szCs w:val="24"/>
              </w:rPr>
              <w:t xml:space="preserve"> </w:t>
            </w:r>
          </w:p>
        </w:tc>
      </w:tr>
      <w:tr w:rsidR="004A1920" w:rsidRPr="00132CF9" w:rsidTr="00132CF9">
        <w:trPr>
          <w:gridBefore w:val="1"/>
          <w:wBefore w:w="69" w:type="dxa"/>
          <w:trHeight w:hRule="exact" w:val="6686"/>
        </w:trPr>
        <w:tc>
          <w:tcPr>
            <w:tcW w:w="9359" w:type="dxa"/>
            <w:gridSpan w:val="7"/>
            <w:shd w:val="clear" w:color="000000" w:fill="FFFFFF"/>
            <w:tcMar>
              <w:left w:w="34" w:type="dxa"/>
              <w:right w:w="34" w:type="dxa"/>
            </w:tcMar>
          </w:tcPr>
          <w:p w:rsidR="00132CF9" w:rsidRPr="00B577E3" w:rsidRDefault="00132CF9" w:rsidP="00132CF9">
            <w:pPr>
              <w:spacing w:after="0" w:line="240" w:lineRule="auto"/>
              <w:ind w:firstLine="756"/>
              <w:jc w:val="both"/>
              <w:rPr>
                <w:rFonts w:ascii="Times New Roman" w:hAnsi="Times New Roman" w:cs="Times New Roman"/>
                <w:color w:val="000000"/>
                <w:sz w:val="24"/>
                <w:szCs w:val="24"/>
                <w:lang w:val="ru-RU"/>
              </w:rPr>
            </w:pPr>
            <w:r w:rsidRPr="00B577E3">
              <w:rPr>
                <w:rFonts w:ascii="Times New Roman" w:hAnsi="Times New Roman" w:cs="Times New Roman"/>
                <w:color w:val="000000"/>
                <w:sz w:val="24"/>
                <w:szCs w:val="24"/>
                <w:lang w:val="ru-RU"/>
              </w:rPr>
              <w:t xml:space="preserve">1. </w:t>
            </w:r>
            <w:proofErr w:type="spellStart"/>
            <w:r w:rsidRPr="00B577E3">
              <w:rPr>
                <w:rFonts w:ascii="Times New Roman" w:hAnsi="Times New Roman" w:cs="Times New Roman"/>
                <w:color w:val="000000"/>
                <w:sz w:val="24"/>
                <w:szCs w:val="24"/>
                <w:lang w:val="ru-RU"/>
              </w:rPr>
              <w:t>Вотчель</w:t>
            </w:r>
            <w:proofErr w:type="spellEnd"/>
            <w:r w:rsidRPr="00B577E3">
              <w:rPr>
                <w:rFonts w:ascii="Times New Roman" w:hAnsi="Times New Roman" w:cs="Times New Roman"/>
                <w:color w:val="000000"/>
                <w:sz w:val="24"/>
                <w:szCs w:val="24"/>
                <w:lang w:val="ru-RU"/>
              </w:rPr>
              <w:t xml:space="preserve">, Л. М. Предпринимательство как способ коммерциализации инновационных </w:t>
            </w:r>
            <w:proofErr w:type="gramStart"/>
            <w:r w:rsidRPr="00B577E3">
              <w:rPr>
                <w:rFonts w:ascii="Times New Roman" w:hAnsi="Times New Roman" w:cs="Times New Roman"/>
                <w:color w:val="000000"/>
                <w:sz w:val="24"/>
                <w:szCs w:val="24"/>
                <w:lang w:val="ru-RU"/>
              </w:rPr>
              <w:t>проектов :</w:t>
            </w:r>
            <w:proofErr w:type="gramEnd"/>
            <w:r w:rsidRPr="00B577E3">
              <w:rPr>
                <w:rFonts w:ascii="Times New Roman" w:hAnsi="Times New Roman" w:cs="Times New Roman"/>
                <w:color w:val="000000"/>
                <w:sz w:val="24"/>
                <w:szCs w:val="24"/>
                <w:lang w:val="ru-RU"/>
              </w:rPr>
              <w:t xml:space="preserve"> монография / Л. М. </w:t>
            </w:r>
            <w:proofErr w:type="spellStart"/>
            <w:r w:rsidRPr="00B577E3">
              <w:rPr>
                <w:rFonts w:ascii="Times New Roman" w:hAnsi="Times New Roman" w:cs="Times New Roman"/>
                <w:color w:val="000000"/>
                <w:sz w:val="24"/>
                <w:szCs w:val="24"/>
                <w:lang w:val="ru-RU"/>
              </w:rPr>
              <w:t>Вотчель</w:t>
            </w:r>
            <w:proofErr w:type="spellEnd"/>
            <w:r w:rsidRPr="00B577E3">
              <w:rPr>
                <w:rFonts w:ascii="Times New Roman" w:hAnsi="Times New Roman" w:cs="Times New Roman"/>
                <w:color w:val="000000"/>
                <w:sz w:val="24"/>
                <w:szCs w:val="24"/>
                <w:lang w:val="ru-RU"/>
              </w:rPr>
              <w:t xml:space="preserve">, М. В. Кузнецова ; МГТУ. - </w:t>
            </w:r>
            <w:proofErr w:type="gramStart"/>
            <w:r w:rsidRPr="00B577E3">
              <w:rPr>
                <w:rFonts w:ascii="Times New Roman" w:hAnsi="Times New Roman" w:cs="Times New Roman"/>
                <w:color w:val="000000"/>
                <w:sz w:val="24"/>
                <w:szCs w:val="24"/>
                <w:lang w:val="ru-RU"/>
              </w:rPr>
              <w:t>Магнитогорск :</w:t>
            </w:r>
            <w:proofErr w:type="gramEnd"/>
            <w:r w:rsidRPr="00B577E3">
              <w:rPr>
                <w:rFonts w:ascii="Times New Roman" w:hAnsi="Times New Roman" w:cs="Times New Roman"/>
                <w:color w:val="000000"/>
                <w:sz w:val="24"/>
                <w:szCs w:val="24"/>
                <w:lang w:val="ru-RU"/>
              </w:rPr>
              <w:t xml:space="preserve"> МГТУ, 2017. - 1 электрон</w:t>
            </w:r>
            <w:proofErr w:type="gramStart"/>
            <w:r w:rsidRPr="00B577E3">
              <w:rPr>
                <w:rFonts w:ascii="Times New Roman" w:hAnsi="Times New Roman" w:cs="Times New Roman"/>
                <w:color w:val="000000"/>
                <w:sz w:val="24"/>
                <w:szCs w:val="24"/>
                <w:lang w:val="ru-RU"/>
              </w:rPr>
              <w:t>. опт</w:t>
            </w:r>
            <w:proofErr w:type="gramEnd"/>
            <w:r w:rsidRPr="00B577E3">
              <w:rPr>
                <w:rFonts w:ascii="Times New Roman" w:hAnsi="Times New Roman" w:cs="Times New Roman"/>
                <w:color w:val="000000"/>
                <w:sz w:val="24"/>
                <w:szCs w:val="24"/>
                <w:lang w:val="ru-RU"/>
              </w:rPr>
              <w:t xml:space="preserve">. диск (CD-ROM). - URL: </w:t>
            </w:r>
            <w:hyperlink r:id="rId10" w:history="1">
              <w:r w:rsidRPr="00B577E3">
                <w:rPr>
                  <w:rFonts w:ascii="Times New Roman" w:hAnsi="Times New Roman" w:cs="Times New Roman"/>
                  <w:color w:val="0000FF" w:themeColor="hyperlink"/>
                  <w:sz w:val="24"/>
                  <w:szCs w:val="24"/>
                  <w:u w:val="single"/>
                </w:rPr>
                <w:t>https</w:t>
              </w:r>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magtu</w:t>
              </w:r>
              <w:proofErr w:type="spellEnd"/>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informsystema</w:t>
              </w:r>
              <w:proofErr w:type="spellEnd"/>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ru</w:t>
              </w:r>
              <w:proofErr w:type="spellEnd"/>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uploader</w:t>
              </w:r>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fileUpload</w:t>
              </w:r>
              <w:proofErr w:type="spellEnd"/>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name</w:t>
              </w:r>
              <w:r w:rsidRPr="00B577E3">
                <w:rPr>
                  <w:rFonts w:ascii="Times New Roman" w:hAnsi="Times New Roman" w:cs="Times New Roman"/>
                  <w:color w:val="0000FF" w:themeColor="hyperlink"/>
                  <w:sz w:val="24"/>
                  <w:szCs w:val="24"/>
                  <w:u w:val="single"/>
                  <w:lang w:val="ru-RU"/>
                </w:rPr>
                <w:t>=2736.</w:t>
              </w:r>
              <w:r w:rsidRPr="00B577E3">
                <w:rPr>
                  <w:rFonts w:ascii="Times New Roman" w:hAnsi="Times New Roman" w:cs="Times New Roman"/>
                  <w:color w:val="0000FF" w:themeColor="hyperlink"/>
                  <w:sz w:val="24"/>
                  <w:szCs w:val="24"/>
                  <w:u w:val="single"/>
                </w:rPr>
                <w:t>pdf</w:t>
              </w:r>
              <w:r w:rsidRPr="00B577E3">
                <w:rPr>
                  <w:rFonts w:ascii="Times New Roman" w:hAnsi="Times New Roman" w:cs="Times New Roman"/>
                  <w:color w:val="0000FF" w:themeColor="hyperlink"/>
                  <w:sz w:val="24"/>
                  <w:szCs w:val="24"/>
                  <w:u w:val="single"/>
                  <w:lang w:val="ru-RU"/>
                </w:rPr>
                <w:t>&amp;</w:t>
              </w:r>
              <w:r w:rsidRPr="00B577E3">
                <w:rPr>
                  <w:rFonts w:ascii="Times New Roman" w:hAnsi="Times New Roman" w:cs="Times New Roman"/>
                  <w:color w:val="0000FF" w:themeColor="hyperlink"/>
                  <w:sz w:val="24"/>
                  <w:szCs w:val="24"/>
                  <w:u w:val="single"/>
                </w:rPr>
                <w:t>show</w:t>
              </w:r>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dcatalogues</w:t>
              </w:r>
              <w:proofErr w:type="spellEnd"/>
              <w:r w:rsidRPr="00B577E3">
                <w:rPr>
                  <w:rFonts w:ascii="Times New Roman" w:hAnsi="Times New Roman" w:cs="Times New Roman"/>
                  <w:color w:val="0000FF" w:themeColor="hyperlink"/>
                  <w:sz w:val="24"/>
                  <w:szCs w:val="24"/>
                  <w:u w:val="single"/>
                  <w:lang w:val="ru-RU"/>
                </w:rPr>
                <w:t>/1/1132631/2736.</w:t>
              </w:r>
              <w:r w:rsidRPr="00B577E3">
                <w:rPr>
                  <w:rFonts w:ascii="Times New Roman" w:hAnsi="Times New Roman" w:cs="Times New Roman"/>
                  <w:color w:val="0000FF" w:themeColor="hyperlink"/>
                  <w:sz w:val="24"/>
                  <w:szCs w:val="24"/>
                  <w:u w:val="single"/>
                </w:rPr>
                <w:t>pdf</w:t>
              </w:r>
              <w:r w:rsidRPr="00B577E3">
                <w:rPr>
                  <w:rFonts w:ascii="Times New Roman" w:hAnsi="Times New Roman" w:cs="Times New Roman"/>
                  <w:color w:val="0000FF" w:themeColor="hyperlink"/>
                  <w:sz w:val="24"/>
                  <w:szCs w:val="24"/>
                  <w:u w:val="single"/>
                  <w:lang w:val="ru-RU"/>
                </w:rPr>
                <w:t>&amp;</w:t>
              </w:r>
              <w:r w:rsidRPr="00B577E3">
                <w:rPr>
                  <w:rFonts w:ascii="Times New Roman" w:hAnsi="Times New Roman" w:cs="Times New Roman"/>
                  <w:color w:val="0000FF" w:themeColor="hyperlink"/>
                  <w:sz w:val="24"/>
                  <w:szCs w:val="24"/>
                  <w:u w:val="single"/>
                </w:rPr>
                <w:t>view</w:t>
              </w:r>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true</w:t>
              </w:r>
            </w:hyperlink>
            <w:r w:rsidRPr="00B577E3">
              <w:rPr>
                <w:rFonts w:ascii="Times New Roman" w:hAnsi="Times New Roman" w:cs="Times New Roman"/>
                <w:color w:val="0000FF" w:themeColor="hyperlink"/>
                <w:sz w:val="24"/>
                <w:szCs w:val="24"/>
                <w:u w:val="single"/>
                <w:lang w:val="ru-RU"/>
              </w:rPr>
              <w:t xml:space="preserve"> </w:t>
            </w:r>
            <w:r w:rsidRPr="00B577E3">
              <w:rPr>
                <w:rFonts w:ascii="Times New Roman" w:hAnsi="Times New Roman" w:cs="Times New Roman"/>
                <w:color w:val="000000" w:themeColor="text1"/>
                <w:lang w:val="ru-RU"/>
              </w:rPr>
              <w:t>(дата обращения: 01.09.2020)</w:t>
            </w:r>
            <w:r w:rsidRPr="00B577E3">
              <w:rPr>
                <w:rFonts w:ascii="Times New Roman" w:hAnsi="Times New Roman" w:cs="Times New Roman"/>
                <w:color w:val="000000"/>
                <w:sz w:val="24"/>
                <w:szCs w:val="24"/>
                <w:lang w:val="ru-RU"/>
              </w:rPr>
              <w:t xml:space="preserve">. - Макрообъект. - </w:t>
            </w:r>
            <w:proofErr w:type="gramStart"/>
            <w:r w:rsidRPr="00B577E3">
              <w:rPr>
                <w:rFonts w:ascii="Times New Roman" w:hAnsi="Times New Roman" w:cs="Times New Roman"/>
                <w:color w:val="000000"/>
                <w:sz w:val="24"/>
                <w:szCs w:val="24"/>
                <w:lang w:val="ru-RU"/>
              </w:rPr>
              <w:t>Текст :</w:t>
            </w:r>
            <w:proofErr w:type="gramEnd"/>
            <w:r w:rsidRPr="00B577E3">
              <w:rPr>
                <w:rFonts w:ascii="Times New Roman" w:hAnsi="Times New Roman" w:cs="Times New Roman"/>
                <w:color w:val="000000"/>
                <w:sz w:val="24"/>
                <w:szCs w:val="24"/>
                <w:lang w:val="ru-RU"/>
              </w:rPr>
              <w:t xml:space="preserve"> электронный. - Сведения доступны также на CD-ROM.</w:t>
            </w:r>
          </w:p>
          <w:p w:rsidR="00132CF9" w:rsidRPr="00B577E3" w:rsidRDefault="00132CF9" w:rsidP="00132CF9">
            <w:pPr>
              <w:spacing w:after="0" w:line="240" w:lineRule="auto"/>
              <w:ind w:firstLine="756"/>
              <w:jc w:val="both"/>
              <w:rPr>
                <w:rFonts w:ascii="Times New Roman" w:hAnsi="Times New Roman" w:cs="Times New Roman"/>
                <w:color w:val="000000" w:themeColor="text1"/>
                <w:sz w:val="24"/>
                <w:szCs w:val="24"/>
                <w:shd w:val="clear" w:color="auto" w:fill="FFFFFF"/>
                <w:lang w:val="ru-RU"/>
              </w:rPr>
            </w:pPr>
            <w:r w:rsidRPr="00B577E3">
              <w:rPr>
                <w:rFonts w:ascii="Times New Roman" w:hAnsi="Times New Roman" w:cs="Times New Roman"/>
                <w:color w:val="000000" w:themeColor="text1"/>
                <w:sz w:val="24"/>
                <w:szCs w:val="24"/>
                <w:lang w:val="ru-RU"/>
              </w:rPr>
              <w:t>2.</w:t>
            </w:r>
            <w:r w:rsidRPr="00B577E3">
              <w:rPr>
                <w:rFonts w:ascii="Times New Roman" w:hAnsi="Times New Roman" w:cs="Times New Roman"/>
                <w:color w:val="000000" w:themeColor="text1"/>
                <w:sz w:val="24"/>
                <w:szCs w:val="24"/>
                <w:shd w:val="clear" w:color="auto" w:fill="FFFFFF"/>
                <w:lang w:val="ru-RU"/>
              </w:rPr>
              <w:t xml:space="preserve"> </w:t>
            </w:r>
            <w:proofErr w:type="spellStart"/>
            <w:r w:rsidRPr="00B577E3">
              <w:rPr>
                <w:rFonts w:ascii="Times New Roman" w:hAnsi="Times New Roman" w:cs="Times New Roman"/>
                <w:color w:val="000000" w:themeColor="text1"/>
                <w:sz w:val="24"/>
                <w:szCs w:val="24"/>
                <w:shd w:val="clear" w:color="auto" w:fill="FFFFFF"/>
                <w:lang w:val="ru-RU"/>
              </w:rPr>
              <w:t>Ряховская</w:t>
            </w:r>
            <w:proofErr w:type="spellEnd"/>
            <w:r w:rsidRPr="00B577E3">
              <w:rPr>
                <w:rFonts w:ascii="Times New Roman" w:hAnsi="Times New Roman" w:cs="Times New Roman"/>
                <w:color w:val="000000" w:themeColor="text1"/>
                <w:sz w:val="24"/>
                <w:szCs w:val="24"/>
                <w:shd w:val="clear" w:color="auto" w:fill="FFFFFF"/>
                <w:lang w:val="ru-RU"/>
              </w:rPr>
              <w:t xml:space="preserve">, А. Н. Риск-менеджмент — основа устойчивости </w:t>
            </w:r>
            <w:proofErr w:type="gramStart"/>
            <w:r w:rsidRPr="00B577E3">
              <w:rPr>
                <w:rFonts w:ascii="Times New Roman" w:hAnsi="Times New Roman" w:cs="Times New Roman"/>
                <w:color w:val="000000" w:themeColor="text1"/>
                <w:sz w:val="24"/>
                <w:szCs w:val="24"/>
                <w:shd w:val="clear" w:color="auto" w:fill="FFFFFF"/>
                <w:lang w:val="ru-RU"/>
              </w:rPr>
              <w:t>бизнеса :</w:t>
            </w:r>
            <w:proofErr w:type="gramEnd"/>
            <w:r w:rsidRPr="00B577E3">
              <w:rPr>
                <w:rFonts w:ascii="Times New Roman" w:hAnsi="Times New Roman" w:cs="Times New Roman"/>
                <w:color w:val="000000" w:themeColor="text1"/>
                <w:sz w:val="24"/>
                <w:szCs w:val="24"/>
                <w:shd w:val="clear" w:color="auto" w:fill="FFFFFF"/>
                <w:lang w:val="ru-RU"/>
              </w:rPr>
              <w:t xml:space="preserve"> учеб. пособие /А. Н. </w:t>
            </w:r>
            <w:proofErr w:type="spellStart"/>
            <w:r w:rsidRPr="00B577E3">
              <w:rPr>
                <w:rFonts w:ascii="Times New Roman" w:hAnsi="Times New Roman" w:cs="Times New Roman"/>
                <w:color w:val="000000" w:themeColor="text1"/>
                <w:sz w:val="24"/>
                <w:szCs w:val="24"/>
                <w:shd w:val="clear" w:color="auto" w:fill="FFFFFF"/>
                <w:lang w:val="ru-RU"/>
              </w:rPr>
              <w:t>Ряховская</w:t>
            </w:r>
            <w:proofErr w:type="spellEnd"/>
            <w:r w:rsidRPr="00B577E3">
              <w:rPr>
                <w:rFonts w:ascii="Times New Roman" w:hAnsi="Times New Roman" w:cs="Times New Roman"/>
                <w:color w:val="000000" w:themeColor="text1"/>
                <w:sz w:val="24"/>
                <w:szCs w:val="24"/>
                <w:shd w:val="clear" w:color="auto" w:fill="FFFFFF"/>
                <w:lang w:val="ru-RU"/>
              </w:rPr>
              <w:t xml:space="preserve">, О. Г. Крюкова, М. О. Кузнецова; под ред. О. Г. Крюковой. — </w:t>
            </w:r>
            <w:proofErr w:type="gramStart"/>
            <w:r w:rsidRPr="00B577E3">
              <w:rPr>
                <w:rFonts w:ascii="Times New Roman" w:hAnsi="Times New Roman" w:cs="Times New Roman"/>
                <w:color w:val="000000" w:themeColor="text1"/>
                <w:sz w:val="24"/>
                <w:szCs w:val="24"/>
                <w:shd w:val="clear" w:color="auto" w:fill="FFFFFF"/>
                <w:lang w:val="ru-RU"/>
              </w:rPr>
              <w:t>Москва :</w:t>
            </w:r>
            <w:proofErr w:type="gramEnd"/>
            <w:r w:rsidRPr="00B577E3">
              <w:rPr>
                <w:rFonts w:ascii="Times New Roman" w:hAnsi="Times New Roman" w:cs="Times New Roman"/>
                <w:color w:val="000000" w:themeColor="text1"/>
                <w:sz w:val="24"/>
                <w:szCs w:val="24"/>
                <w:shd w:val="clear" w:color="auto" w:fill="FFFFFF"/>
                <w:lang w:val="ru-RU"/>
              </w:rPr>
              <w:t xml:space="preserve"> Магистр: ИНФРА-М, 2019. — 256с. - </w:t>
            </w:r>
            <w:r w:rsidRPr="00B577E3">
              <w:rPr>
                <w:rFonts w:ascii="Times New Roman" w:hAnsi="Times New Roman" w:cs="Times New Roman"/>
                <w:color w:val="000000" w:themeColor="text1"/>
                <w:sz w:val="24"/>
                <w:szCs w:val="24"/>
                <w:shd w:val="clear" w:color="auto" w:fill="FFFFFF"/>
              </w:rPr>
              <w:t>ISBN</w:t>
            </w:r>
            <w:r w:rsidRPr="00B577E3">
              <w:rPr>
                <w:rFonts w:ascii="Times New Roman" w:hAnsi="Times New Roman" w:cs="Times New Roman"/>
                <w:color w:val="000000" w:themeColor="text1"/>
                <w:sz w:val="24"/>
                <w:szCs w:val="24"/>
                <w:shd w:val="clear" w:color="auto" w:fill="FFFFFF"/>
                <w:lang w:val="ru-RU"/>
              </w:rPr>
              <w:t xml:space="preserve"> 978-5-9776-0487-1. - </w:t>
            </w:r>
            <w:proofErr w:type="gramStart"/>
            <w:r w:rsidRPr="00B577E3">
              <w:rPr>
                <w:rFonts w:ascii="Times New Roman" w:hAnsi="Times New Roman" w:cs="Times New Roman"/>
                <w:color w:val="000000" w:themeColor="text1"/>
                <w:sz w:val="24"/>
                <w:szCs w:val="24"/>
                <w:shd w:val="clear" w:color="auto" w:fill="FFFFFF"/>
                <w:lang w:val="ru-RU"/>
              </w:rPr>
              <w:t>Текст :</w:t>
            </w:r>
            <w:proofErr w:type="gramEnd"/>
            <w:r w:rsidRPr="00B577E3">
              <w:rPr>
                <w:rFonts w:ascii="Times New Roman" w:hAnsi="Times New Roman" w:cs="Times New Roman"/>
                <w:color w:val="000000" w:themeColor="text1"/>
                <w:sz w:val="24"/>
                <w:szCs w:val="24"/>
                <w:shd w:val="clear" w:color="auto" w:fill="FFFFFF"/>
                <w:lang w:val="ru-RU"/>
              </w:rPr>
              <w:t xml:space="preserve"> электронный. - </w:t>
            </w:r>
            <w:r w:rsidRPr="00B577E3">
              <w:rPr>
                <w:rFonts w:ascii="Times New Roman" w:hAnsi="Times New Roman" w:cs="Times New Roman"/>
                <w:color w:val="000000" w:themeColor="text1"/>
                <w:sz w:val="24"/>
                <w:szCs w:val="24"/>
                <w:shd w:val="clear" w:color="auto" w:fill="FFFFFF"/>
              </w:rPr>
              <w:t>URL</w:t>
            </w:r>
            <w:r w:rsidRPr="00B577E3">
              <w:rPr>
                <w:rFonts w:ascii="Times New Roman" w:hAnsi="Times New Roman" w:cs="Times New Roman"/>
                <w:color w:val="000000" w:themeColor="text1"/>
                <w:sz w:val="24"/>
                <w:szCs w:val="24"/>
                <w:shd w:val="clear" w:color="auto" w:fill="FFFFFF"/>
                <w:lang w:val="ru-RU"/>
              </w:rPr>
              <w:t>:</w:t>
            </w:r>
            <w:r w:rsidRPr="00B577E3">
              <w:rPr>
                <w:rFonts w:ascii="Times New Roman" w:hAnsi="Times New Roman" w:cs="Times New Roman"/>
                <w:color w:val="000000" w:themeColor="text1"/>
                <w:sz w:val="24"/>
                <w:szCs w:val="24"/>
                <w:lang w:val="ru-RU"/>
              </w:rPr>
              <w:t xml:space="preserve"> </w:t>
            </w:r>
            <w:hyperlink r:id="rId11" w:history="1">
              <w:r w:rsidRPr="00B577E3">
                <w:rPr>
                  <w:rFonts w:ascii="Times New Roman" w:hAnsi="Times New Roman" w:cs="Times New Roman"/>
                  <w:color w:val="0000FF" w:themeColor="hyperlink"/>
                  <w:sz w:val="24"/>
                  <w:szCs w:val="24"/>
                  <w:u w:val="single"/>
                </w:rPr>
                <w:t>https</w:t>
              </w:r>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znanium</w:t>
              </w:r>
              <w:proofErr w:type="spellEnd"/>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com</w:t>
              </w:r>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read</w:t>
              </w:r>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id</w:t>
              </w:r>
              <w:r w:rsidRPr="00B577E3">
                <w:rPr>
                  <w:rFonts w:ascii="Times New Roman" w:hAnsi="Times New Roman" w:cs="Times New Roman"/>
                  <w:color w:val="0000FF" w:themeColor="hyperlink"/>
                  <w:sz w:val="24"/>
                  <w:szCs w:val="24"/>
                  <w:u w:val="single"/>
                  <w:lang w:val="ru-RU"/>
                </w:rPr>
                <w:t>=339596</w:t>
              </w:r>
            </w:hyperlink>
            <w:r w:rsidRPr="00B577E3">
              <w:rPr>
                <w:rFonts w:ascii="Times New Roman" w:hAnsi="Times New Roman" w:cs="Times New Roman"/>
                <w:color w:val="000000" w:themeColor="text1"/>
                <w:sz w:val="24"/>
                <w:szCs w:val="24"/>
                <w:shd w:val="clear" w:color="auto" w:fill="FFFFFF"/>
                <w:lang w:val="ru-RU"/>
              </w:rPr>
              <w:t xml:space="preserve"> </w:t>
            </w:r>
            <w:r w:rsidRPr="00B577E3">
              <w:rPr>
                <w:rFonts w:ascii="Times New Roman" w:hAnsi="Times New Roman" w:cs="Times New Roman"/>
                <w:color w:val="000000" w:themeColor="text1"/>
                <w:lang w:val="ru-RU"/>
              </w:rPr>
              <w:t>(дата обращения: 01.09.2020)</w:t>
            </w:r>
            <w:r w:rsidRPr="00B577E3">
              <w:rPr>
                <w:rFonts w:ascii="Times New Roman" w:hAnsi="Times New Roman" w:cs="Times New Roman"/>
                <w:color w:val="000000" w:themeColor="text1"/>
                <w:sz w:val="24"/>
                <w:szCs w:val="24"/>
                <w:shd w:val="clear" w:color="auto" w:fill="FFFFFF"/>
                <w:lang w:val="ru-RU"/>
              </w:rPr>
              <w:t>. – Режим доступа: по подписке.</w:t>
            </w:r>
          </w:p>
          <w:p w:rsidR="004A1920" w:rsidRPr="00BE4423" w:rsidRDefault="00132CF9" w:rsidP="00132CF9">
            <w:pPr>
              <w:spacing w:after="0" w:line="240" w:lineRule="auto"/>
              <w:ind w:firstLine="756"/>
              <w:jc w:val="both"/>
              <w:rPr>
                <w:rFonts w:ascii="Times New Roman" w:hAnsi="Times New Roman" w:cs="Times New Roman"/>
                <w:sz w:val="24"/>
                <w:szCs w:val="24"/>
                <w:lang w:val="ru-RU"/>
              </w:rPr>
            </w:pPr>
            <w:r w:rsidRPr="00B577E3">
              <w:rPr>
                <w:rFonts w:ascii="Times New Roman" w:hAnsi="Times New Roman" w:cs="Times New Roman"/>
                <w:color w:val="000000" w:themeColor="text1"/>
                <w:lang w:val="ru-RU"/>
              </w:rPr>
              <w:t xml:space="preserve">3. </w:t>
            </w:r>
            <w:r w:rsidRPr="00B577E3">
              <w:rPr>
                <w:rFonts w:ascii="Times New Roman" w:hAnsi="Times New Roman" w:cs="Times New Roman"/>
                <w:color w:val="000000" w:themeColor="text1"/>
                <w:sz w:val="24"/>
                <w:szCs w:val="24"/>
                <w:lang w:val="ru-RU"/>
              </w:rPr>
              <w:t xml:space="preserve">Цифровой </w:t>
            </w:r>
            <w:proofErr w:type="gramStart"/>
            <w:r w:rsidRPr="00B577E3">
              <w:rPr>
                <w:rFonts w:ascii="Times New Roman" w:hAnsi="Times New Roman" w:cs="Times New Roman"/>
                <w:color w:val="000000" w:themeColor="text1"/>
                <w:sz w:val="24"/>
                <w:szCs w:val="24"/>
                <w:lang w:val="ru-RU"/>
              </w:rPr>
              <w:t>бизнес :</w:t>
            </w:r>
            <w:proofErr w:type="gramEnd"/>
            <w:r w:rsidRPr="00B577E3">
              <w:rPr>
                <w:rFonts w:ascii="Times New Roman" w:hAnsi="Times New Roman" w:cs="Times New Roman"/>
                <w:color w:val="000000" w:themeColor="text1"/>
                <w:sz w:val="24"/>
                <w:szCs w:val="24"/>
                <w:lang w:val="ru-RU"/>
              </w:rPr>
              <w:t xml:space="preserve"> учебник / под науч. ред. О.В. Китовой. — </w:t>
            </w:r>
            <w:proofErr w:type="gramStart"/>
            <w:r w:rsidRPr="00B577E3">
              <w:rPr>
                <w:rFonts w:ascii="Times New Roman" w:hAnsi="Times New Roman" w:cs="Times New Roman"/>
                <w:color w:val="000000" w:themeColor="text1"/>
                <w:sz w:val="24"/>
                <w:szCs w:val="24"/>
                <w:lang w:val="ru-RU"/>
              </w:rPr>
              <w:t>Москва :</w:t>
            </w:r>
            <w:proofErr w:type="gramEnd"/>
            <w:r w:rsidRPr="00B577E3">
              <w:rPr>
                <w:rFonts w:ascii="Times New Roman" w:hAnsi="Times New Roman" w:cs="Times New Roman"/>
                <w:color w:val="000000" w:themeColor="text1"/>
                <w:sz w:val="24"/>
                <w:szCs w:val="24"/>
                <w:lang w:val="ru-RU"/>
              </w:rPr>
              <w:t xml:space="preserve"> ИНФРА-М, 2019. — 418 с. — (Высшее образование: Магистратура). — </w:t>
            </w:r>
            <w:r w:rsidRPr="00B577E3">
              <w:rPr>
                <w:rFonts w:ascii="Times New Roman" w:hAnsi="Times New Roman" w:cs="Times New Roman"/>
                <w:color w:val="000000" w:themeColor="text1"/>
                <w:sz w:val="24"/>
                <w:szCs w:val="24"/>
              </w:rPr>
              <w:t>www</w:t>
            </w:r>
            <w:r w:rsidRPr="00B577E3">
              <w:rPr>
                <w:rFonts w:ascii="Times New Roman" w:hAnsi="Times New Roman" w:cs="Times New Roman"/>
                <w:color w:val="000000" w:themeColor="text1"/>
                <w:sz w:val="24"/>
                <w:szCs w:val="24"/>
                <w:lang w:val="ru-RU"/>
              </w:rPr>
              <w:t>.</w:t>
            </w:r>
            <w:r w:rsidRPr="00B577E3">
              <w:rPr>
                <w:rFonts w:ascii="Times New Roman" w:hAnsi="Times New Roman" w:cs="Times New Roman"/>
                <w:color w:val="000000" w:themeColor="text1"/>
                <w:sz w:val="24"/>
                <w:szCs w:val="24"/>
              </w:rPr>
              <w:t>dx</w:t>
            </w:r>
            <w:r w:rsidRPr="00B577E3">
              <w:rPr>
                <w:rFonts w:ascii="Times New Roman" w:hAnsi="Times New Roman" w:cs="Times New Roman"/>
                <w:color w:val="000000" w:themeColor="text1"/>
                <w:sz w:val="24"/>
                <w:szCs w:val="24"/>
                <w:lang w:val="ru-RU"/>
              </w:rPr>
              <w:t>.</w:t>
            </w:r>
            <w:proofErr w:type="spellStart"/>
            <w:r w:rsidRPr="00B577E3">
              <w:rPr>
                <w:rFonts w:ascii="Times New Roman" w:hAnsi="Times New Roman" w:cs="Times New Roman"/>
                <w:color w:val="000000" w:themeColor="text1"/>
                <w:sz w:val="24"/>
                <w:szCs w:val="24"/>
              </w:rPr>
              <w:t>doi</w:t>
            </w:r>
            <w:proofErr w:type="spellEnd"/>
            <w:r w:rsidRPr="00B577E3">
              <w:rPr>
                <w:rFonts w:ascii="Times New Roman" w:hAnsi="Times New Roman" w:cs="Times New Roman"/>
                <w:color w:val="000000" w:themeColor="text1"/>
                <w:sz w:val="24"/>
                <w:szCs w:val="24"/>
                <w:lang w:val="ru-RU"/>
              </w:rPr>
              <w:t>.</w:t>
            </w:r>
            <w:r w:rsidRPr="00B577E3">
              <w:rPr>
                <w:rFonts w:ascii="Times New Roman" w:hAnsi="Times New Roman" w:cs="Times New Roman"/>
                <w:color w:val="000000" w:themeColor="text1"/>
                <w:sz w:val="24"/>
                <w:szCs w:val="24"/>
              </w:rPr>
              <w:t>org</w:t>
            </w:r>
            <w:r w:rsidRPr="00B577E3">
              <w:rPr>
                <w:rFonts w:ascii="Times New Roman" w:hAnsi="Times New Roman" w:cs="Times New Roman"/>
                <w:color w:val="000000" w:themeColor="text1"/>
                <w:sz w:val="24"/>
                <w:szCs w:val="24"/>
                <w:lang w:val="ru-RU"/>
              </w:rPr>
              <w:t>/10.12737/</w:t>
            </w:r>
            <w:r w:rsidRPr="00B577E3">
              <w:rPr>
                <w:rFonts w:ascii="Times New Roman" w:hAnsi="Times New Roman" w:cs="Times New Roman"/>
                <w:color w:val="000000" w:themeColor="text1"/>
                <w:sz w:val="24"/>
                <w:szCs w:val="24"/>
              </w:rPr>
              <w:t>textbook</w:t>
            </w:r>
            <w:r w:rsidRPr="00B577E3">
              <w:rPr>
                <w:rFonts w:ascii="Times New Roman" w:hAnsi="Times New Roman" w:cs="Times New Roman"/>
                <w:color w:val="000000" w:themeColor="text1"/>
                <w:sz w:val="24"/>
                <w:szCs w:val="24"/>
                <w:lang w:val="ru-RU"/>
              </w:rPr>
              <w:t>_5</w:t>
            </w:r>
            <w:r w:rsidRPr="00B577E3">
              <w:rPr>
                <w:rFonts w:ascii="Times New Roman" w:hAnsi="Times New Roman" w:cs="Times New Roman"/>
                <w:color w:val="000000" w:themeColor="text1"/>
                <w:sz w:val="24"/>
                <w:szCs w:val="24"/>
              </w:rPr>
              <w:t>a</w:t>
            </w:r>
            <w:r w:rsidRPr="00B577E3">
              <w:rPr>
                <w:rFonts w:ascii="Times New Roman" w:hAnsi="Times New Roman" w:cs="Times New Roman"/>
                <w:color w:val="000000" w:themeColor="text1"/>
                <w:sz w:val="24"/>
                <w:szCs w:val="24"/>
                <w:lang w:val="ru-RU"/>
              </w:rPr>
              <w:t>0</w:t>
            </w:r>
            <w:r w:rsidRPr="00B577E3">
              <w:rPr>
                <w:rFonts w:ascii="Times New Roman" w:hAnsi="Times New Roman" w:cs="Times New Roman"/>
                <w:color w:val="000000" w:themeColor="text1"/>
                <w:sz w:val="24"/>
                <w:szCs w:val="24"/>
              </w:rPr>
              <w:t>a</w:t>
            </w:r>
            <w:r w:rsidRPr="00B577E3">
              <w:rPr>
                <w:rFonts w:ascii="Times New Roman" w:hAnsi="Times New Roman" w:cs="Times New Roman"/>
                <w:color w:val="000000" w:themeColor="text1"/>
                <w:sz w:val="24"/>
                <w:szCs w:val="24"/>
                <w:lang w:val="ru-RU"/>
              </w:rPr>
              <w:t>8</w:t>
            </w:r>
            <w:r w:rsidRPr="00B577E3">
              <w:rPr>
                <w:rFonts w:ascii="Times New Roman" w:hAnsi="Times New Roman" w:cs="Times New Roman"/>
                <w:color w:val="000000" w:themeColor="text1"/>
                <w:sz w:val="24"/>
                <w:szCs w:val="24"/>
              </w:rPr>
              <w:t>c</w:t>
            </w:r>
            <w:r w:rsidRPr="00B577E3">
              <w:rPr>
                <w:rFonts w:ascii="Times New Roman" w:hAnsi="Times New Roman" w:cs="Times New Roman"/>
                <w:color w:val="000000" w:themeColor="text1"/>
                <w:sz w:val="24"/>
                <w:szCs w:val="24"/>
                <w:lang w:val="ru-RU"/>
              </w:rPr>
              <w:t>777462</w:t>
            </w:r>
            <w:r w:rsidRPr="00B577E3">
              <w:rPr>
                <w:rFonts w:ascii="Times New Roman" w:hAnsi="Times New Roman" w:cs="Times New Roman"/>
                <w:color w:val="000000" w:themeColor="text1"/>
                <w:sz w:val="24"/>
                <w:szCs w:val="24"/>
              </w:rPr>
              <w:t>e</w:t>
            </w:r>
            <w:r w:rsidRPr="00B577E3">
              <w:rPr>
                <w:rFonts w:ascii="Times New Roman" w:hAnsi="Times New Roman" w:cs="Times New Roman"/>
                <w:color w:val="000000" w:themeColor="text1"/>
                <w:sz w:val="24"/>
                <w:szCs w:val="24"/>
                <w:lang w:val="ru-RU"/>
              </w:rPr>
              <w:t xml:space="preserve">8.90172645. - </w:t>
            </w:r>
            <w:r w:rsidRPr="00B577E3">
              <w:rPr>
                <w:rFonts w:ascii="Times New Roman" w:hAnsi="Times New Roman" w:cs="Times New Roman"/>
                <w:color w:val="000000" w:themeColor="text1"/>
                <w:sz w:val="24"/>
                <w:szCs w:val="24"/>
              </w:rPr>
              <w:t>ISBN</w:t>
            </w:r>
            <w:r w:rsidRPr="00B577E3">
              <w:rPr>
                <w:rFonts w:ascii="Times New Roman" w:hAnsi="Times New Roman" w:cs="Times New Roman"/>
                <w:color w:val="000000" w:themeColor="text1"/>
                <w:sz w:val="24"/>
                <w:szCs w:val="24"/>
                <w:lang w:val="ru-RU"/>
              </w:rPr>
              <w:t xml:space="preserve"> 978-5-16-013017-0. - </w:t>
            </w:r>
            <w:proofErr w:type="gramStart"/>
            <w:r w:rsidRPr="00B577E3">
              <w:rPr>
                <w:rFonts w:ascii="Times New Roman" w:hAnsi="Times New Roman" w:cs="Times New Roman"/>
                <w:color w:val="000000" w:themeColor="text1"/>
                <w:sz w:val="24"/>
                <w:szCs w:val="24"/>
                <w:lang w:val="ru-RU"/>
              </w:rPr>
              <w:t>Текст :</w:t>
            </w:r>
            <w:proofErr w:type="gramEnd"/>
            <w:r w:rsidRPr="00B577E3">
              <w:rPr>
                <w:rFonts w:ascii="Times New Roman" w:hAnsi="Times New Roman" w:cs="Times New Roman"/>
                <w:color w:val="000000" w:themeColor="text1"/>
                <w:sz w:val="24"/>
                <w:szCs w:val="24"/>
                <w:lang w:val="ru-RU"/>
              </w:rPr>
              <w:t xml:space="preserve"> электронный. - </w:t>
            </w:r>
            <w:r w:rsidRPr="00B577E3">
              <w:rPr>
                <w:rFonts w:ascii="Times New Roman" w:hAnsi="Times New Roman" w:cs="Times New Roman"/>
                <w:color w:val="000000" w:themeColor="text1"/>
                <w:sz w:val="24"/>
                <w:szCs w:val="24"/>
              </w:rPr>
              <w:t>URL</w:t>
            </w:r>
            <w:r w:rsidRPr="00B577E3">
              <w:rPr>
                <w:rFonts w:ascii="Times New Roman" w:hAnsi="Times New Roman" w:cs="Times New Roman"/>
                <w:color w:val="000000" w:themeColor="text1"/>
                <w:sz w:val="24"/>
                <w:szCs w:val="24"/>
                <w:lang w:val="ru-RU"/>
              </w:rPr>
              <w:t xml:space="preserve">: </w:t>
            </w:r>
            <w:hyperlink r:id="rId12" w:history="1">
              <w:proofErr w:type="gramStart"/>
              <w:r w:rsidRPr="00B577E3">
                <w:rPr>
                  <w:rFonts w:ascii="Times New Roman" w:hAnsi="Times New Roman" w:cs="Times New Roman"/>
                  <w:color w:val="0000FF" w:themeColor="hyperlink"/>
                  <w:sz w:val="24"/>
                  <w:szCs w:val="24"/>
                  <w:u w:val="single"/>
                </w:rPr>
                <w:t>https</w:t>
              </w:r>
              <w:r w:rsidRPr="00B577E3">
                <w:rPr>
                  <w:rFonts w:ascii="Times New Roman" w:hAnsi="Times New Roman" w:cs="Times New Roman"/>
                  <w:color w:val="0000FF" w:themeColor="hyperlink"/>
                  <w:sz w:val="24"/>
                  <w:szCs w:val="24"/>
                  <w:u w:val="single"/>
                  <w:lang w:val="ru-RU"/>
                </w:rPr>
                <w:t>://</w:t>
              </w:r>
              <w:proofErr w:type="spellStart"/>
              <w:r w:rsidRPr="00B577E3">
                <w:rPr>
                  <w:rFonts w:ascii="Times New Roman" w:hAnsi="Times New Roman" w:cs="Times New Roman"/>
                  <w:color w:val="0000FF" w:themeColor="hyperlink"/>
                  <w:sz w:val="24"/>
                  <w:szCs w:val="24"/>
                  <w:u w:val="single"/>
                </w:rPr>
                <w:t>znanium</w:t>
              </w:r>
              <w:proofErr w:type="spellEnd"/>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com</w:t>
              </w:r>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read</w:t>
              </w:r>
              <w:r w:rsidRPr="00B577E3">
                <w:rPr>
                  <w:rFonts w:ascii="Times New Roman" w:hAnsi="Times New Roman" w:cs="Times New Roman"/>
                  <w:color w:val="0000FF" w:themeColor="hyperlink"/>
                  <w:sz w:val="24"/>
                  <w:szCs w:val="24"/>
                  <w:u w:val="single"/>
                  <w:lang w:val="ru-RU"/>
                </w:rPr>
                <w:t>?</w:t>
              </w:r>
              <w:r w:rsidRPr="00B577E3">
                <w:rPr>
                  <w:rFonts w:ascii="Times New Roman" w:hAnsi="Times New Roman" w:cs="Times New Roman"/>
                  <w:color w:val="0000FF" w:themeColor="hyperlink"/>
                  <w:sz w:val="24"/>
                  <w:szCs w:val="24"/>
                  <w:u w:val="single"/>
                </w:rPr>
                <w:t>id</w:t>
              </w:r>
              <w:r w:rsidRPr="00B577E3">
                <w:rPr>
                  <w:rFonts w:ascii="Times New Roman" w:hAnsi="Times New Roman" w:cs="Times New Roman"/>
                  <w:color w:val="0000FF" w:themeColor="hyperlink"/>
                  <w:sz w:val="24"/>
                  <w:szCs w:val="24"/>
                  <w:u w:val="single"/>
                  <w:lang w:val="ru-RU"/>
                </w:rPr>
                <w:t>=327821</w:t>
              </w:r>
            </w:hyperlink>
            <w:r w:rsidRPr="00B577E3">
              <w:rPr>
                <w:rFonts w:ascii="Times New Roman" w:hAnsi="Times New Roman" w:cs="Times New Roman"/>
                <w:color w:val="000000" w:themeColor="text1"/>
                <w:sz w:val="24"/>
                <w:szCs w:val="24"/>
                <w:lang w:val="ru-RU"/>
              </w:rPr>
              <w:t xml:space="preserve">  (</w:t>
            </w:r>
            <w:proofErr w:type="gramEnd"/>
            <w:r w:rsidRPr="00B577E3">
              <w:rPr>
                <w:rFonts w:ascii="Times New Roman" w:hAnsi="Times New Roman" w:cs="Times New Roman"/>
                <w:color w:val="000000" w:themeColor="text1"/>
                <w:sz w:val="24"/>
                <w:szCs w:val="24"/>
                <w:lang w:val="ru-RU"/>
              </w:rPr>
              <w:t>дата обращения: 01.09.2020). – Режим доступа: по подписке.</w:t>
            </w:r>
          </w:p>
        </w:tc>
      </w:tr>
      <w:tr w:rsidR="004A1920" w:rsidRPr="00132CF9" w:rsidTr="00132CF9">
        <w:trPr>
          <w:gridBefore w:val="1"/>
          <w:wBefore w:w="69" w:type="dxa"/>
          <w:trHeight w:hRule="exact" w:val="138"/>
        </w:trPr>
        <w:tc>
          <w:tcPr>
            <w:tcW w:w="255" w:type="dxa"/>
          </w:tcPr>
          <w:p w:rsidR="004A1920" w:rsidRPr="00BE4423" w:rsidRDefault="004A1920" w:rsidP="00BE4423">
            <w:pPr>
              <w:spacing w:line="240" w:lineRule="auto"/>
              <w:rPr>
                <w:rFonts w:ascii="Times New Roman" w:hAnsi="Times New Roman" w:cs="Times New Roman"/>
                <w:sz w:val="24"/>
                <w:szCs w:val="24"/>
                <w:lang w:val="ru-RU"/>
              </w:rPr>
            </w:pPr>
          </w:p>
        </w:tc>
        <w:tc>
          <w:tcPr>
            <w:tcW w:w="4103" w:type="dxa"/>
          </w:tcPr>
          <w:p w:rsidR="004A1920" w:rsidRPr="00BE4423" w:rsidRDefault="004A1920" w:rsidP="00BE4423">
            <w:pPr>
              <w:spacing w:line="240" w:lineRule="auto"/>
              <w:rPr>
                <w:rFonts w:ascii="Times New Roman" w:hAnsi="Times New Roman" w:cs="Times New Roman"/>
                <w:sz w:val="24"/>
                <w:szCs w:val="24"/>
                <w:lang w:val="ru-RU"/>
              </w:rPr>
            </w:pPr>
          </w:p>
        </w:tc>
        <w:tc>
          <w:tcPr>
            <w:tcW w:w="2533" w:type="dxa"/>
          </w:tcPr>
          <w:p w:rsidR="004A1920" w:rsidRPr="00BE4423" w:rsidRDefault="004A1920" w:rsidP="00BE4423">
            <w:pPr>
              <w:spacing w:line="240" w:lineRule="auto"/>
              <w:rPr>
                <w:rFonts w:ascii="Times New Roman" w:hAnsi="Times New Roman" w:cs="Times New Roman"/>
                <w:sz w:val="24"/>
                <w:szCs w:val="24"/>
                <w:lang w:val="ru-RU"/>
              </w:rPr>
            </w:pPr>
          </w:p>
        </w:tc>
        <w:tc>
          <w:tcPr>
            <w:tcW w:w="2288" w:type="dxa"/>
            <w:gridSpan w:val="2"/>
          </w:tcPr>
          <w:p w:rsidR="004A1920" w:rsidRPr="00BE4423" w:rsidRDefault="004A1920" w:rsidP="00BE4423">
            <w:pPr>
              <w:spacing w:line="240" w:lineRule="auto"/>
              <w:rPr>
                <w:rFonts w:ascii="Times New Roman" w:hAnsi="Times New Roman" w:cs="Times New Roman"/>
                <w:sz w:val="24"/>
                <w:szCs w:val="24"/>
                <w:lang w:val="ru-RU"/>
              </w:rPr>
            </w:pPr>
          </w:p>
        </w:tc>
        <w:tc>
          <w:tcPr>
            <w:tcW w:w="180" w:type="dxa"/>
            <w:gridSpan w:val="2"/>
          </w:tcPr>
          <w:p w:rsidR="004A1920" w:rsidRPr="00BE4423" w:rsidRDefault="004A1920" w:rsidP="00BE4423">
            <w:pPr>
              <w:spacing w:line="240" w:lineRule="auto"/>
              <w:rPr>
                <w:rFonts w:ascii="Times New Roman" w:hAnsi="Times New Roman" w:cs="Times New Roman"/>
                <w:sz w:val="24"/>
                <w:szCs w:val="24"/>
                <w:lang w:val="ru-RU"/>
              </w:rPr>
            </w:pPr>
          </w:p>
        </w:tc>
      </w:tr>
      <w:tr w:rsidR="004A1920" w:rsidRPr="00BE4423" w:rsidTr="00132CF9">
        <w:trPr>
          <w:gridBefore w:val="1"/>
          <w:wBefore w:w="69" w:type="dxa"/>
          <w:trHeight w:hRule="exact" w:val="285"/>
        </w:trPr>
        <w:tc>
          <w:tcPr>
            <w:tcW w:w="9359" w:type="dxa"/>
            <w:gridSpan w:val="7"/>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rPr>
            </w:pPr>
            <w:r w:rsidRPr="00BE4423">
              <w:rPr>
                <w:rFonts w:ascii="Times New Roman" w:hAnsi="Times New Roman" w:cs="Times New Roman"/>
                <w:b/>
                <w:color w:val="000000"/>
                <w:sz w:val="24"/>
                <w:szCs w:val="24"/>
              </w:rPr>
              <w:t>в)</w:t>
            </w:r>
            <w:r w:rsidRPr="00BE4423">
              <w:rPr>
                <w:rFonts w:ascii="Times New Roman" w:hAnsi="Times New Roman" w:cs="Times New Roman"/>
                <w:sz w:val="24"/>
                <w:szCs w:val="24"/>
              </w:rPr>
              <w:t xml:space="preserve"> </w:t>
            </w:r>
            <w:proofErr w:type="spellStart"/>
            <w:r w:rsidRPr="00BE4423">
              <w:rPr>
                <w:rFonts w:ascii="Times New Roman" w:hAnsi="Times New Roman" w:cs="Times New Roman"/>
                <w:b/>
                <w:color w:val="000000"/>
                <w:sz w:val="24"/>
                <w:szCs w:val="24"/>
              </w:rPr>
              <w:t>Методические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b/>
                <w:color w:val="000000"/>
                <w:sz w:val="24"/>
                <w:szCs w:val="24"/>
              </w:rPr>
              <w:t>указания</w:t>
            </w:r>
            <w:proofErr w:type="spellEnd"/>
            <w:r w:rsidRPr="00BE4423">
              <w:rPr>
                <w:rFonts w:ascii="Times New Roman" w:hAnsi="Times New Roman" w:cs="Times New Roman"/>
                <w:b/>
                <w:color w:val="000000"/>
                <w:sz w:val="24"/>
                <w:szCs w:val="24"/>
              </w:rPr>
              <w:t>:</w:t>
            </w:r>
            <w:r w:rsidRPr="00BE4423">
              <w:rPr>
                <w:rFonts w:ascii="Times New Roman" w:hAnsi="Times New Roman" w:cs="Times New Roman"/>
                <w:sz w:val="24"/>
                <w:szCs w:val="24"/>
              </w:rPr>
              <w:t xml:space="preserve"> </w:t>
            </w:r>
          </w:p>
        </w:tc>
      </w:tr>
      <w:tr w:rsidR="004A1920" w:rsidRPr="00BE4423" w:rsidTr="00132CF9">
        <w:trPr>
          <w:gridBefore w:val="1"/>
          <w:wBefore w:w="69" w:type="dxa"/>
          <w:trHeight w:hRule="exact" w:val="285"/>
        </w:trPr>
        <w:tc>
          <w:tcPr>
            <w:tcW w:w="9359" w:type="dxa"/>
            <w:gridSpan w:val="7"/>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представлены</w:t>
            </w:r>
            <w:proofErr w:type="spellEnd"/>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в</w:t>
            </w:r>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приложении</w:t>
            </w:r>
            <w:proofErr w:type="spellEnd"/>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3</w:t>
            </w:r>
            <w:r w:rsidRPr="00BE4423">
              <w:rPr>
                <w:rFonts w:ascii="Times New Roman" w:hAnsi="Times New Roman" w:cs="Times New Roman"/>
                <w:sz w:val="24"/>
                <w:szCs w:val="24"/>
              </w:rPr>
              <w:t xml:space="preserve"> </w:t>
            </w:r>
          </w:p>
        </w:tc>
      </w:tr>
      <w:tr w:rsidR="004A1920" w:rsidRPr="00BE4423" w:rsidTr="00132CF9">
        <w:trPr>
          <w:gridBefore w:val="1"/>
          <w:wBefore w:w="69" w:type="dxa"/>
          <w:trHeight w:hRule="exact" w:val="853"/>
        </w:trPr>
        <w:tc>
          <w:tcPr>
            <w:tcW w:w="255" w:type="dxa"/>
          </w:tcPr>
          <w:p w:rsidR="004A1920" w:rsidRPr="00BE4423" w:rsidRDefault="004A1920" w:rsidP="00BE4423">
            <w:pPr>
              <w:spacing w:line="240" w:lineRule="auto"/>
              <w:rPr>
                <w:rFonts w:ascii="Times New Roman" w:hAnsi="Times New Roman" w:cs="Times New Roman"/>
                <w:sz w:val="24"/>
                <w:szCs w:val="24"/>
              </w:rPr>
            </w:pPr>
          </w:p>
        </w:tc>
        <w:tc>
          <w:tcPr>
            <w:tcW w:w="4103" w:type="dxa"/>
          </w:tcPr>
          <w:p w:rsidR="004A1920" w:rsidRPr="00BE4423" w:rsidRDefault="004A1920" w:rsidP="00BE4423">
            <w:pPr>
              <w:spacing w:line="240" w:lineRule="auto"/>
              <w:rPr>
                <w:rFonts w:ascii="Times New Roman" w:hAnsi="Times New Roman" w:cs="Times New Roman"/>
                <w:sz w:val="24"/>
                <w:szCs w:val="24"/>
              </w:rPr>
            </w:pPr>
          </w:p>
        </w:tc>
        <w:tc>
          <w:tcPr>
            <w:tcW w:w="2533" w:type="dxa"/>
          </w:tcPr>
          <w:p w:rsidR="004A1920" w:rsidRPr="00BE4423" w:rsidRDefault="004A1920" w:rsidP="00BE4423">
            <w:pPr>
              <w:spacing w:line="240" w:lineRule="auto"/>
              <w:rPr>
                <w:rFonts w:ascii="Times New Roman" w:hAnsi="Times New Roman" w:cs="Times New Roman"/>
                <w:sz w:val="24"/>
                <w:szCs w:val="24"/>
              </w:rPr>
            </w:pPr>
          </w:p>
        </w:tc>
        <w:tc>
          <w:tcPr>
            <w:tcW w:w="2288" w:type="dxa"/>
            <w:gridSpan w:val="2"/>
          </w:tcPr>
          <w:p w:rsidR="004A1920" w:rsidRPr="00BE4423" w:rsidRDefault="004A1920" w:rsidP="00BE4423">
            <w:pPr>
              <w:spacing w:line="240" w:lineRule="auto"/>
              <w:rPr>
                <w:rFonts w:ascii="Times New Roman" w:hAnsi="Times New Roman" w:cs="Times New Roman"/>
                <w:sz w:val="24"/>
                <w:szCs w:val="24"/>
              </w:rPr>
            </w:pPr>
          </w:p>
        </w:tc>
        <w:tc>
          <w:tcPr>
            <w:tcW w:w="180" w:type="dxa"/>
            <w:gridSpan w:val="2"/>
          </w:tcPr>
          <w:p w:rsidR="004A1920" w:rsidRPr="00BE4423" w:rsidRDefault="004A1920" w:rsidP="00BE4423">
            <w:pPr>
              <w:spacing w:line="240" w:lineRule="auto"/>
              <w:rPr>
                <w:rFonts w:ascii="Times New Roman" w:hAnsi="Times New Roman" w:cs="Times New Roman"/>
                <w:sz w:val="24"/>
                <w:szCs w:val="24"/>
              </w:rPr>
            </w:pPr>
          </w:p>
        </w:tc>
      </w:tr>
      <w:tr w:rsidR="004A1920" w:rsidRPr="00132CF9" w:rsidTr="00132CF9">
        <w:trPr>
          <w:gridBefore w:val="1"/>
          <w:wBefore w:w="69" w:type="dxa"/>
          <w:trHeight w:hRule="exact" w:val="713"/>
        </w:trPr>
        <w:tc>
          <w:tcPr>
            <w:tcW w:w="9359" w:type="dxa"/>
            <w:gridSpan w:val="7"/>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lang w:val="ru-RU"/>
              </w:rPr>
            </w:pPr>
            <w:proofErr w:type="gramStart"/>
            <w:r w:rsidRPr="00BE4423">
              <w:rPr>
                <w:rFonts w:ascii="Times New Roman" w:hAnsi="Times New Roman" w:cs="Times New Roman"/>
                <w:b/>
                <w:color w:val="000000"/>
                <w:sz w:val="24"/>
                <w:szCs w:val="24"/>
                <w:lang w:val="ru-RU"/>
              </w:rPr>
              <w:t>г</w:t>
            </w:r>
            <w:proofErr w:type="gramEnd"/>
            <w:r w:rsidRPr="00BE4423">
              <w:rPr>
                <w:rFonts w:ascii="Times New Roman" w:hAnsi="Times New Roman" w:cs="Times New Roman"/>
                <w:b/>
                <w:color w:val="000000"/>
                <w:sz w:val="24"/>
                <w:szCs w:val="24"/>
                <w:lang w:val="ru-RU"/>
              </w:rPr>
              <w:t>)</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Программное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обеспечение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Интернет-ресурсы:</w:t>
            </w:r>
            <w:r w:rsidRPr="00BE4423">
              <w:rPr>
                <w:rFonts w:ascii="Times New Roman" w:hAnsi="Times New Roman" w:cs="Times New Roman"/>
                <w:sz w:val="24"/>
                <w:szCs w:val="24"/>
                <w:lang w:val="ru-RU"/>
              </w:rPr>
              <w:t xml:space="preserve"> </w:t>
            </w:r>
          </w:p>
        </w:tc>
      </w:tr>
      <w:tr w:rsidR="004A1920" w:rsidRPr="00132CF9" w:rsidTr="00132CF9">
        <w:trPr>
          <w:gridBefore w:val="1"/>
          <w:wBefore w:w="69" w:type="dxa"/>
          <w:trHeight w:hRule="exact" w:val="7"/>
        </w:trPr>
        <w:tc>
          <w:tcPr>
            <w:tcW w:w="9359" w:type="dxa"/>
            <w:gridSpan w:val="7"/>
            <w:vMerge w:val="restart"/>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 </w:t>
            </w:r>
          </w:p>
        </w:tc>
      </w:tr>
      <w:tr w:rsidR="004A1920" w:rsidRPr="00132CF9" w:rsidTr="00132CF9">
        <w:trPr>
          <w:gridBefore w:val="1"/>
          <w:wBefore w:w="69" w:type="dxa"/>
          <w:trHeight w:hRule="exact" w:val="277"/>
        </w:trPr>
        <w:tc>
          <w:tcPr>
            <w:tcW w:w="9359" w:type="dxa"/>
            <w:gridSpan w:val="7"/>
            <w:vMerge/>
            <w:shd w:val="clear" w:color="000000" w:fill="FFFFFF"/>
            <w:tcMar>
              <w:left w:w="34" w:type="dxa"/>
              <w:right w:w="34" w:type="dxa"/>
            </w:tcMar>
          </w:tcPr>
          <w:p w:rsidR="004A1920" w:rsidRPr="00BE4423" w:rsidRDefault="004A1920" w:rsidP="00BE4423">
            <w:pPr>
              <w:spacing w:line="240" w:lineRule="auto"/>
              <w:rPr>
                <w:rFonts w:ascii="Times New Roman" w:hAnsi="Times New Roman" w:cs="Times New Roman"/>
                <w:sz w:val="24"/>
                <w:szCs w:val="24"/>
                <w:lang w:val="ru-RU"/>
              </w:rPr>
            </w:pPr>
          </w:p>
        </w:tc>
      </w:tr>
      <w:tr w:rsidR="004A1920" w:rsidRPr="00132CF9" w:rsidTr="00132CF9">
        <w:trPr>
          <w:gridBefore w:val="1"/>
          <w:wBefore w:w="69" w:type="dxa"/>
          <w:trHeight w:hRule="exact" w:val="1004"/>
        </w:trPr>
        <w:tc>
          <w:tcPr>
            <w:tcW w:w="255" w:type="dxa"/>
          </w:tcPr>
          <w:p w:rsidR="004A1920" w:rsidRPr="00BE4423" w:rsidRDefault="004A1920" w:rsidP="00BE4423">
            <w:pPr>
              <w:spacing w:line="240" w:lineRule="auto"/>
              <w:rPr>
                <w:rFonts w:ascii="Times New Roman" w:hAnsi="Times New Roman" w:cs="Times New Roman"/>
                <w:sz w:val="24"/>
                <w:szCs w:val="24"/>
                <w:lang w:val="ru-RU"/>
              </w:rPr>
            </w:pPr>
          </w:p>
        </w:tc>
        <w:tc>
          <w:tcPr>
            <w:tcW w:w="4103" w:type="dxa"/>
          </w:tcPr>
          <w:p w:rsidR="004A1920" w:rsidRPr="00BE4423" w:rsidRDefault="004A1920" w:rsidP="00BE4423">
            <w:pPr>
              <w:spacing w:line="240" w:lineRule="auto"/>
              <w:rPr>
                <w:rFonts w:ascii="Times New Roman" w:hAnsi="Times New Roman" w:cs="Times New Roman"/>
                <w:sz w:val="24"/>
                <w:szCs w:val="24"/>
                <w:lang w:val="ru-RU"/>
              </w:rPr>
            </w:pPr>
          </w:p>
        </w:tc>
        <w:tc>
          <w:tcPr>
            <w:tcW w:w="2533" w:type="dxa"/>
          </w:tcPr>
          <w:p w:rsidR="004A1920" w:rsidRPr="00BE4423" w:rsidRDefault="004A1920" w:rsidP="00BE4423">
            <w:pPr>
              <w:spacing w:line="240" w:lineRule="auto"/>
              <w:rPr>
                <w:rFonts w:ascii="Times New Roman" w:hAnsi="Times New Roman" w:cs="Times New Roman"/>
                <w:sz w:val="24"/>
                <w:szCs w:val="24"/>
                <w:lang w:val="ru-RU"/>
              </w:rPr>
            </w:pPr>
          </w:p>
        </w:tc>
        <w:tc>
          <w:tcPr>
            <w:tcW w:w="2288" w:type="dxa"/>
            <w:gridSpan w:val="2"/>
          </w:tcPr>
          <w:p w:rsidR="004A1920" w:rsidRPr="00BE4423" w:rsidRDefault="004A1920" w:rsidP="00BE4423">
            <w:pPr>
              <w:spacing w:line="240" w:lineRule="auto"/>
              <w:rPr>
                <w:rFonts w:ascii="Times New Roman" w:hAnsi="Times New Roman" w:cs="Times New Roman"/>
                <w:sz w:val="24"/>
                <w:szCs w:val="24"/>
                <w:lang w:val="ru-RU"/>
              </w:rPr>
            </w:pPr>
          </w:p>
        </w:tc>
        <w:tc>
          <w:tcPr>
            <w:tcW w:w="180" w:type="dxa"/>
            <w:gridSpan w:val="2"/>
          </w:tcPr>
          <w:p w:rsidR="004A1920" w:rsidRPr="00BE4423" w:rsidRDefault="004A1920" w:rsidP="00BE4423">
            <w:pPr>
              <w:spacing w:line="240" w:lineRule="auto"/>
              <w:rPr>
                <w:rFonts w:ascii="Times New Roman" w:hAnsi="Times New Roman" w:cs="Times New Roman"/>
                <w:sz w:val="24"/>
                <w:szCs w:val="24"/>
                <w:lang w:val="ru-RU"/>
              </w:rPr>
            </w:pPr>
          </w:p>
        </w:tc>
      </w:tr>
      <w:tr w:rsidR="004A1920" w:rsidRPr="00BE4423" w:rsidTr="00132CF9">
        <w:trPr>
          <w:gridBefore w:val="1"/>
          <w:wBefore w:w="69" w:type="dxa"/>
          <w:trHeight w:hRule="exact" w:val="285"/>
        </w:trPr>
        <w:tc>
          <w:tcPr>
            <w:tcW w:w="9359" w:type="dxa"/>
            <w:gridSpan w:val="7"/>
            <w:shd w:val="clear" w:color="000000" w:fill="FFFFFF"/>
            <w:tcMar>
              <w:left w:w="34" w:type="dxa"/>
              <w:right w:w="34" w:type="dxa"/>
            </w:tcMar>
          </w:tcPr>
          <w:p w:rsidR="004A1920" w:rsidRPr="00BE4423" w:rsidRDefault="004A1920" w:rsidP="00BE4423">
            <w:pPr>
              <w:spacing w:after="0" w:line="240" w:lineRule="auto"/>
              <w:ind w:firstLine="756"/>
              <w:jc w:val="both"/>
              <w:rPr>
                <w:rFonts w:ascii="Times New Roman" w:hAnsi="Times New Roman" w:cs="Times New Roman"/>
                <w:sz w:val="24"/>
                <w:szCs w:val="24"/>
              </w:rPr>
            </w:pPr>
            <w:proofErr w:type="spellStart"/>
            <w:r w:rsidRPr="00BE4423">
              <w:rPr>
                <w:rFonts w:ascii="Times New Roman" w:hAnsi="Times New Roman" w:cs="Times New Roman"/>
                <w:b/>
                <w:color w:val="000000"/>
                <w:sz w:val="24"/>
                <w:szCs w:val="24"/>
              </w:rPr>
              <w:t>Программное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b/>
                <w:color w:val="000000"/>
                <w:sz w:val="24"/>
                <w:szCs w:val="24"/>
              </w:rPr>
              <w:t>обеспечение</w:t>
            </w:r>
            <w:proofErr w:type="spellEnd"/>
            <w:r w:rsidRPr="00BE4423">
              <w:rPr>
                <w:rFonts w:ascii="Times New Roman" w:hAnsi="Times New Roman" w:cs="Times New Roman"/>
                <w:sz w:val="24"/>
                <w:szCs w:val="24"/>
              </w:rPr>
              <w:t xml:space="preserve"> </w:t>
            </w:r>
          </w:p>
        </w:tc>
      </w:tr>
      <w:tr w:rsidR="004A1920" w:rsidRPr="00BE4423" w:rsidTr="00132CF9">
        <w:trPr>
          <w:gridBefore w:val="1"/>
          <w:wBefore w:w="69" w:type="dxa"/>
          <w:trHeight w:hRule="exact" w:val="555"/>
        </w:trPr>
        <w:tc>
          <w:tcPr>
            <w:tcW w:w="255" w:type="dxa"/>
          </w:tcPr>
          <w:p w:rsidR="004A1920" w:rsidRPr="00BE4423" w:rsidRDefault="004A1920" w:rsidP="00BE4423">
            <w:pPr>
              <w:spacing w:line="240" w:lineRule="auto"/>
              <w:rPr>
                <w:rFonts w:ascii="Times New Roman" w:hAnsi="Times New Roman" w:cs="Times New Roman"/>
                <w:sz w:val="24"/>
                <w:szCs w:val="24"/>
              </w:rPr>
            </w:pPr>
          </w:p>
        </w:tc>
        <w:tc>
          <w:tcPr>
            <w:tcW w:w="4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Наименование</w:t>
            </w:r>
            <w:proofErr w:type="spellEnd"/>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ПО</w:t>
            </w:r>
            <w:r w:rsidRPr="00BE4423">
              <w:rPr>
                <w:rFonts w:ascii="Times New Roman" w:hAnsi="Times New Roman" w:cs="Times New Roman"/>
                <w:sz w:val="24"/>
                <w:szCs w:val="24"/>
              </w:rPr>
              <w:t xml:space="preserve"> </w:t>
            </w:r>
          </w:p>
        </w:tc>
        <w:tc>
          <w:tcPr>
            <w:tcW w:w="2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w:t>
            </w:r>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договора</w:t>
            </w:r>
            <w:proofErr w:type="spellEnd"/>
            <w:r w:rsidRPr="00BE4423">
              <w:rPr>
                <w:rFonts w:ascii="Times New Roman" w:hAnsi="Times New Roman" w:cs="Times New Roman"/>
                <w:sz w:val="24"/>
                <w:szCs w:val="24"/>
              </w:rPr>
              <w:t xml:space="preserve"> </w:t>
            </w:r>
          </w:p>
        </w:tc>
        <w:tc>
          <w:tcPr>
            <w:tcW w:w="22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Срок</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действия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лицензии</w:t>
            </w:r>
            <w:proofErr w:type="spellEnd"/>
            <w:r w:rsidRPr="00BE4423">
              <w:rPr>
                <w:rFonts w:ascii="Times New Roman" w:hAnsi="Times New Roman" w:cs="Times New Roman"/>
                <w:sz w:val="24"/>
                <w:szCs w:val="24"/>
              </w:rPr>
              <w:t xml:space="preserve"> </w:t>
            </w:r>
          </w:p>
        </w:tc>
        <w:tc>
          <w:tcPr>
            <w:tcW w:w="180" w:type="dxa"/>
            <w:gridSpan w:val="2"/>
          </w:tcPr>
          <w:p w:rsidR="004A1920" w:rsidRPr="00BE4423" w:rsidRDefault="004A1920" w:rsidP="00BE4423">
            <w:pPr>
              <w:spacing w:line="240" w:lineRule="auto"/>
              <w:rPr>
                <w:rFonts w:ascii="Times New Roman" w:hAnsi="Times New Roman" w:cs="Times New Roman"/>
                <w:sz w:val="24"/>
                <w:szCs w:val="24"/>
              </w:rPr>
            </w:pPr>
          </w:p>
        </w:tc>
      </w:tr>
      <w:tr w:rsidR="004A1920" w:rsidRPr="00BE4423" w:rsidTr="00132CF9">
        <w:trPr>
          <w:gridBefore w:val="1"/>
          <w:wBefore w:w="69" w:type="dxa"/>
          <w:trHeight w:hRule="exact" w:val="818"/>
        </w:trPr>
        <w:tc>
          <w:tcPr>
            <w:tcW w:w="255" w:type="dxa"/>
          </w:tcPr>
          <w:p w:rsidR="004A1920" w:rsidRPr="00BE4423" w:rsidRDefault="004A1920" w:rsidP="00BE4423">
            <w:pPr>
              <w:spacing w:line="240" w:lineRule="auto"/>
              <w:rPr>
                <w:rFonts w:ascii="Times New Roman" w:hAnsi="Times New Roman" w:cs="Times New Roman"/>
                <w:sz w:val="24"/>
                <w:szCs w:val="24"/>
              </w:rPr>
            </w:pPr>
          </w:p>
        </w:tc>
        <w:tc>
          <w:tcPr>
            <w:tcW w:w="4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rPr>
                <w:rFonts w:ascii="Times New Roman" w:hAnsi="Times New Roman" w:cs="Times New Roman"/>
                <w:sz w:val="24"/>
                <w:szCs w:val="24"/>
              </w:rPr>
            </w:pPr>
            <w:r w:rsidRPr="00BE4423">
              <w:rPr>
                <w:rFonts w:ascii="Times New Roman" w:hAnsi="Times New Roman" w:cs="Times New Roman"/>
                <w:color w:val="000000"/>
                <w:sz w:val="24"/>
                <w:szCs w:val="24"/>
              </w:rPr>
              <w:t>MS</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Windows</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7</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Professional(</w:t>
            </w:r>
            <w:proofErr w:type="spellStart"/>
            <w:r w:rsidRPr="00BE4423">
              <w:rPr>
                <w:rFonts w:ascii="Times New Roman" w:hAnsi="Times New Roman" w:cs="Times New Roman"/>
                <w:color w:val="000000"/>
                <w:sz w:val="24"/>
                <w:szCs w:val="24"/>
              </w:rPr>
              <w:t>для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классов</w:t>
            </w:r>
            <w:proofErr w:type="spellEnd"/>
            <w:r w:rsidRPr="00BE4423">
              <w:rPr>
                <w:rFonts w:ascii="Times New Roman" w:hAnsi="Times New Roman" w:cs="Times New Roman"/>
                <w:color w:val="000000"/>
                <w:sz w:val="24"/>
                <w:szCs w:val="24"/>
              </w:rPr>
              <w:t>)</w:t>
            </w:r>
            <w:r w:rsidRPr="00BE4423">
              <w:rPr>
                <w:rFonts w:ascii="Times New Roman" w:hAnsi="Times New Roman" w:cs="Times New Roman"/>
                <w:sz w:val="24"/>
                <w:szCs w:val="24"/>
              </w:rPr>
              <w:t xml:space="preserve"> </w:t>
            </w:r>
          </w:p>
        </w:tc>
        <w:tc>
          <w:tcPr>
            <w:tcW w:w="2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both"/>
              <w:rPr>
                <w:rFonts w:ascii="Times New Roman" w:hAnsi="Times New Roman" w:cs="Times New Roman"/>
                <w:sz w:val="24"/>
                <w:szCs w:val="24"/>
              </w:rPr>
            </w:pPr>
            <w:r w:rsidRPr="00BE4423">
              <w:rPr>
                <w:rFonts w:ascii="Times New Roman" w:hAnsi="Times New Roman" w:cs="Times New Roman"/>
                <w:color w:val="000000"/>
                <w:sz w:val="24"/>
                <w:szCs w:val="24"/>
              </w:rPr>
              <w:t>Д-1227-18</w:t>
            </w:r>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от</w:t>
            </w:r>
            <w:proofErr w:type="spellEnd"/>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08.10.2018</w:t>
            </w:r>
            <w:r w:rsidRPr="00BE4423">
              <w:rPr>
                <w:rFonts w:ascii="Times New Roman" w:hAnsi="Times New Roman" w:cs="Times New Roman"/>
                <w:sz w:val="24"/>
                <w:szCs w:val="24"/>
              </w:rPr>
              <w:t xml:space="preserve"> </w:t>
            </w:r>
          </w:p>
        </w:tc>
        <w:tc>
          <w:tcPr>
            <w:tcW w:w="22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r w:rsidRPr="00BE4423">
              <w:rPr>
                <w:rFonts w:ascii="Times New Roman" w:hAnsi="Times New Roman" w:cs="Times New Roman"/>
                <w:color w:val="000000"/>
                <w:sz w:val="24"/>
                <w:szCs w:val="24"/>
              </w:rPr>
              <w:t>11.10.2021</w:t>
            </w:r>
            <w:r w:rsidRPr="00BE4423">
              <w:rPr>
                <w:rFonts w:ascii="Times New Roman" w:hAnsi="Times New Roman" w:cs="Times New Roman"/>
                <w:sz w:val="24"/>
                <w:szCs w:val="24"/>
              </w:rPr>
              <w:t xml:space="preserve"> </w:t>
            </w:r>
          </w:p>
        </w:tc>
        <w:tc>
          <w:tcPr>
            <w:tcW w:w="180" w:type="dxa"/>
            <w:gridSpan w:val="2"/>
          </w:tcPr>
          <w:p w:rsidR="004A1920" w:rsidRPr="00BE4423" w:rsidRDefault="004A1920" w:rsidP="00BE4423">
            <w:pPr>
              <w:spacing w:line="240" w:lineRule="auto"/>
              <w:rPr>
                <w:rFonts w:ascii="Times New Roman" w:hAnsi="Times New Roman" w:cs="Times New Roman"/>
                <w:sz w:val="24"/>
                <w:szCs w:val="24"/>
              </w:rPr>
            </w:pPr>
          </w:p>
        </w:tc>
      </w:tr>
      <w:tr w:rsidR="004A1920" w:rsidRPr="00BE4423" w:rsidTr="00132CF9">
        <w:trPr>
          <w:gridBefore w:val="1"/>
          <w:wBefore w:w="69" w:type="dxa"/>
          <w:trHeight w:hRule="exact" w:val="555"/>
        </w:trPr>
        <w:tc>
          <w:tcPr>
            <w:tcW w:w="255" w:type="dxa"/>
          </w:tcPr>
          <w:p w:rsidR="004A1920" w:rsidRPr="00BE4423" w:rsidRDefault="004A1920" w:rsidP="00BE4423">
            <w:pPr>
              <w:spacing w:line="240" w:lineRule="auto"/>
              <w:rPr>
                <w:rFonts w:ascii="Times New Roman" w:hAnsi="Times New Roman" w:cs="Times New Roman"/>
                <w:sz w:val="24"/>
                <w:szCs w:val="24"/>
              </w:rPr>
            </w:pPr>
          </w:p>
        </w:tc>
        <w:tc>
          <w:tcPr>
            <w:tcW w:w="4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rPr>
                <w:rFonts w:ascii="Times New Roman" w:hAnsi="Times New Roman" w:cs="Times New Roman"/>
                <w:sz w:val="24"/>
                <w:szCs w:val="24"/>
              </w:rPr>
            </w:pPr>
            <w:r w:rsidRPr="00BE4423">
              <w:rPr>
                <w:rFonts w:ascii="Times New Roman" w:hAnsi="Times New Roman" w:cs="Times New Roman"/>
                <w:color w:val="000000"/>
                <w:sz w:val="24"/>
                <w:szCs w:val="24"/>
              </w:rPr>
              <w:t>MS</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Office</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2007</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Professional</w:t>
            </w:r>
            <w:r w:rsidRPr="00BE4423">
              <w:rPr>
                <w:rFonts w:ascii="Times New Roman" w:hAnsi="Times New Roman" w:cs="Times New Roman"/>
                <w:sz w:val="24"/>
                <w:szCs w:val="24"/>
              </w:rPr>
              <w:t xml:space="preserve"> </w:t>
            </w:r>
          </w:p>
        </w:tc>
        <w:tc>
          <w:tcPr>
            <w:tcW w:w="2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both"/>
              <w:rPr>
                <w:rFonts w:ascii="Times New Roman" w:hAnsi="Times New Roman" w:cs="Times New Roman"/>
                <w:sz w:val="24"/>
                <w:szCs w:val="24"/>
              </w:rPr>
            </w:pPr>
            <w:r w:rsidRPr="00BE4423">
              <w:rPr>
                <w:rFonts w:ascii="Times New Roman" w:hAnsi="Times New Roman" w:cs="Times New Roman"/>
                <w:color w:val="000000"/>
                <w:sz w:val="24"/>
                <w:szCs w:val="24"/>
              </w:rPr>
              <w:t>№</w:t>
            </w:r>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135</w:t>
            </w:r>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от</w:t>
            </w:r>
            <w:proofErr w:type="spellEnd"/>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17.09.2007</w:t>
            </w:r>
            <w:r w:rsidRPr="00BE4423">
              <w:rPr>
                <w:rFonts w:ascii="Times New Roman" w:hAnsi="Times New Roman" w:cs="Times New Roman"/>
                <w:sz w:val="24"/>
                <w:szCs w:val="24"/>
              </w:rPr>
              <w:t xml:space="preserve"> </w:t>
            </w:r>
          </w:p>
        </w:tc>
        <w:tc>
          <w:tcPr>
            <w:tcW w:w="22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920" w:rsidRPr="00BE4423" w:rsidRDefault="004A1920"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бессрочно</w:t>
            </w:r>
            <w:proofErr w:type="spellEnd"/>
            <w:r w:rsidRPr="00BE4423">
              <w:rPr>
                <w:rFonts w:ascii="Times New Roman" w:hAnsi="Times New Roman" w:cs="Times New Roman"/>
                <w:sz w:val="24"/>
                <w:szCs w:val="24"/>
              </w:rPr>
              <w:t xml:space="preserve"> </w:t>
            </w:r>
          </w:p>
        </w:tc>
        <w:tc>
          <w:tcPr>
            <w:tcW w:w="180" w:type="dxa"/>
            <w:gridSpan w:val="2"/>
          </w:tcPr>
          <w:p w:rsidR="004A1920" w:rsidRPr="00BE4423" w:rsidRDefault="004A1920" w:rsidP="00BE4423">
            <w:pPr>
              <w:spacing w:line="240" w:lineRule="auto"/>
              <w:rPr>
                <w:rFonts w:ascii="Times New Roman" w:hAnsi="Times New Roman" w:cs="Times New Roman"/>
                <w:sz w:val="24"/>
                <w:szCs w:val="24"/>
              </w:rPr>
            </w:pPr>
          </w:p>
        </w:tc>
      </w:tr>
      <w:tr w:rsidR="00A037A2" w:rsidRPr="00BE4423" w:rsidTr="00132CF9">
        <w:trPr>
          <w:gridAfter w:val="1"/>
          <w:wAfter w:w="76" w:type="dxa"/>
          <w:trHeight w:hRule="exact" w:val="1096"/>
        </w:trPr>
        <w:tc>
          <w:tcPr>
            <w:tcW w:w="324" w:type="dxa"/>
            <w:gridSpan w:val="2"/>
          </w:tcPr>
          <w:p w:rsidR="00A037A2" w:rsidRPr="00BE4423" w:rsidRDefault="00A037A2" w:rsidP="00BE4423">
            <w:pPr>
              <w:spacing w:line="240" w:lineRule="auto"/>
              <w:rPr>
                <w:rFonts w:ascii="Times New Roman" w:hAnsi="Times New Roman" w:cs="Times New Roman"/>
                <w:sz w:val="24"/>
                <w:szCs w:val="24"/>
              </w:rPr>
            </w:pPr>
          </w:p>
        </w:tc>
        <w:tc>
          <w:tcPr>
            <w:tcW w:w="4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507803" w:rsidRDefault="00A037A2"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2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Default="00A037A2"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Default="00A037A2"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4" w:type="dxa"/>
          </w:tcPr>
          <w:p w:rsidR="00A037A2" w:rsidRPr="00BE4423" w:rsidRDefault="00A037A2" w:rsidP="00BE4423">
            <w:pPr>
              <w:spacing w:line="240" w:lineRule="auto"/>
              <w:rPr>
                <w:rFonts w:ascii="Times New Roman" w:hAnsi="Times New Roman" w:cs="Times New Roman"/>
                <w:sz w:val="24"/>
                <w:szCs w:val="24"/>
              </w:rPr>
            </w:pPr>
          </w:p>
        </w:tc>
      </w:tr>
      <w:tr w:rsidR="00A037A2" w:rsidRPr="00BE4423" w:rsidTr="00132CF9">
        <w:trPr>
          <w:gridAfter w:val="1"/>
          <w:wAfter w:w="76" w:type="dxa"/>
          <w:trHeight w:hRule="exact" w:val="649"/>
        </w:trPr>
        <w:tc>
          <w:tcPr>
            <w:tcW w:w="324" w:type="dxa"/>
            <w:gridSpan w:val="2"/>
          </w:tcPr>
          <w:p w:rsidR="00A037A2" w:rsidRPr="00BE4423" w:rsidRDefault="00A037A2" w:rsidP="00BE4423">
            <w:pPr>
              <w:spacing w:line="240" w:lineRule="auto"/>
              <w:rPr>
                <w:rFonts w:ascii="Times New Roman" w:hAnsi="Times New Roman" w:cs="Times New Roman"/>
                <w:sz w:val="24"/>
                <w:szCs w:val="24"/>
              </w:rPr>
            </w:pPr>
          </w:p>
        </w:tc>
        <w:tc>
          <w:tcPr>
            <w:tcW w:w="41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BE4423" w:rsidRDefault="00A037A2" w:rsidP="00BE4423">
            <w:pPr>
              <w:spacing w:after="0" w:line="240" w:lineRule="auto"/>
              <w:rPr>
                <w:rFonts w:ascii="Times New Roman" w:hAnsi="Times New Roman" w:cs="Times New Roman"/>
                <w:sz w:val="24"/>
                <w:szCs w:val="24"/>
              </w:rPr>
            </w:pPr>
            <w:r w:rsidRPr="00BE4423">
              <w:rPr>
                <w:rFonts w:ascii="Times New Roman" w:hAnsi="Times New Roman" w:cs="Times New Roman"/>
                <w:color w:val="000000"/>
                <w:sz w:val="24"/>
                <w:szCs w:val="24"/>
              </w:rPr>
              <w:t>7Zip</w:t>
            </w:r>
            <w:r w:rsidRPr="00BE4423">
              <w:rPr>
                <w:rFonts w:ascii="Times New Roman" w:hAnsi="Times New Roman" w:cs="Times New Roman"/>
                <w:sz w:val="24"/>
                <w:szCs w:val="24"/>
              </w:rPr>
              <w:t xml:space="preserve"> </w:t>
            </w:r>
          </w:p>
        </w:tc>
        <w:tc>
          <w:tcPr>
            <w:tcW w:w="2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BE4423" w:rsidRDefault="00A037A2" w:rsidP="00BE4423">
            <w:p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свободно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распространяемое</w:t>
            </w:r>
            <w:proofErr w:type="spellEnd"/>
            <w:r w:rsidRPr="00BE4423">
              <w:rPr>
                <w:rFonts w:ascii="Times New Roman" w:hAnsi="Times New Roman" w:cs="Times New Roman"/>
                <w:sz w:val="24"/>
                <w:szCs w:val="24"/>
              </w:rPr>
              <w:t xml:space="preserve"> </w:t>
            </w:r>
            <w:r w:rsidRPr="00BE4423">
              <w:rPr>
                <w:rFonts w:ascii="Times New Roman" w:hAnsi="Times New Roman" w:cs="Times New Roman"/>
                <w:color w:val="000000"/>
                <w:sz w:val="24"/>
                <w:szCs w:val="24"/>
              </w:rPr>
              <w:t>ПО</w:t>
            </w:r>
            <w:r w:rsidRPr="00BE4423">
              <w:rPr>
                <w:rFonts w:ascii="Times New Roman" w:hAnsi="Times New Roman" w:cs="Times New Roman"/>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BE4423" w:rsidRDefault="00A037A2"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бессрочно</w:t>
            </w:r>
            <w:proofErr w:type="spellEnd"/>
            <w:r w:rsidRPr="00BE4423">
              <w:rPr>
                <w:rFonts w:ascii="Times New Roman" w:hAnsi="Times New Roman" w:cs="Times New Roman"/>
                <w:sz w:val="24"/>
                <w:szCs w:val="24"/>
              </w:rPr>
              <w:t xml:space="preserve"> </w:t>
            </w:r>
          </w:p>
        </w:tc>
        <w:tc>
          <w:tcPr>
            <w:tcW w:w="104" w:type="dxa"/>
          </w:tcPr>
          <w:p w:rsidR="00A037A2" w:rsidRPr="00BE4423" w:rsidRDefault="00A037A2" w:rsidP="00BE4423">
            <w:pPr>
              <w:spacing w:line="240" w:lineRule="auto"/>
              <w:rPr>
                <w:rFonts w:ascii="Times New Roman" w:hAnsi="Times New Roman" w:cs="Times New Roman"/>
                <w:sz w:val="24"/>
                <w:szCs w:val="24"/>
              </w:rPr>
            </w:pPr>
          </w:p>
        </w:tc>
      </w:tr>
      <w:tr w:rsidR="00A037A2" w:rsidRPr="00BE4423" w:rsidTr="00132CF9">
        <w:trPr>
          <w:gridAfter w:val="1"/>
          <w:wAfter w:w="76" w:type="dxa"/>
          <w:trHeight w:hRule="exact" w:val="138"/>
        </w:trPr>
        <w:tc>
          <w:tcPr>
            <w:tcW w:w="324" w:type="dxa"/>
            <w:gridSpan w:val="2"/>
          </w:tcPr>
          <w:p w:rsidR="00A037A2" w:rsidRPr="00BE4423" w:rsidRDefault="00A037A2" w:rsidP="00BE4423">
            <w:pPr>
              <w:spacing w:line="240" w:lineRule="auto"/>
              <w:rPr>
                <w:rFonts w:ascii="Times New Roman" w:hAnsi="Times New Roman" w:cs="Times New Roman"/>
                <w:sz w:val="24"/>
                <w:szCs w:val="24"/>
              </w:rPr>
            </w:pPr>
          </w:p>
        </w:tc>
        <w:tc>
          <w:tcPr>
            <w:tcW w:w="4105" w:type="dxa"/>
          </w:tcPr>
          <w:p w:rsidR="00A037A2" w:rsidRPr="00BE4423" w:rsidRDefault="00A037A2" w:rsidP="00BE4423">
            <w:pPr>
              <w:spacing w:line="240" w:lineRule="auto"/>
              <w:rPr>
                <w:rFonts w:ascii="Times New Roman" w:hAnsi="Times New Roman" w:cs="Times New Roman"/>
                <w:sz w:val="24"/>
                <w:szCs w:val="24"/>
              </w:rPr>
            </w:pPr>
          </w:p>
        </w:tc>
        <w:tc>
          <w:tcPr>
            <w:tcW w:w="2551" w:type="dxa"/>
            <w:gridSpan w:val="2"/>
          </w:tcPr>
          <w:p w:rsidR="00A037A2" w:rsidRPr="00BE4423" w:rsidRDefault="00A037A2" w:rsidP="00BE4423">
            <w:pPr>
              <w:spacing w:line="240" w:lineRule="auto"/>
              <w:rPr>
                <w:rFonts w:ascii="Times New Roman" w:hAnsi="Times New Roman" w:cs="Times New Roman"/>
                <w:sz w:val="24"/>
                <w:szCs w:val="24"/>
              </w:rPr>
            </w:pPr>
          </w:p>
        </w:tc>
        <w:tc>
          <w:tcPr>
            <w:tcW w:w="2268" w:type="dxa"/>
          </w:tcPr>
          <w:p w:rsidR="00A037A2" w:rsidRPr="00BE4423" w:rsidRDefault="00A037A2" w:rsidP="00BE4423">
            <w:pPr>
              <w:spacing w:line="240" w:lineRule="auto"/>
              <w:rPr>
                <w:rFonts w:ascii="Times New Roman" w:hAnsi="Times New Roman" w:cs="Times New Roman"/>
                <w:sz w:val="24"/>
                <w:szCs w:val="24"/>
              </w:rPr>
            </w:pPr>
          </w:p>
        </w:tc>
        <w:tc>
          <w:tcPr>
            <w:tcW w:w="104" w:type="dxa"/>
          </w:tcPr>
          <w:p w:rsidR="00A037A2" w:rsidRPr="00BE4423" w:rsidRDefault="00A037A2" w:rsidP="00BE4423">
            <w:pPr>
              <w:spacing w:line="240" w:lineRule="auto"/>
              <w:rPr>
                <w:rFonts w:ascii="Times New Roman" w:hAnsi="Times New Roman" w:cs="Times New Roman"/>
                <w:sz w:val="24"/>
                <w:szCs w:val="24"/>
              </w:rPr>
            </w:pPr>
          </w:p>
        </w:tc>
      </w:tr>
      <w:tr w:rsidR="00A037A2" w:rsidRPr="00132CF9" w:rsidTr="00132CF9">
        <w:trPr>
          <w:gridAfter w:val="1"/>
          <w:wAfter w:w="76" w:type="dxa"/>
          <w:trHeight w:hRule="exact" w:val="285"/>
        </w:trPr>
        <w:tc>
          <w:tcPr>
            <w:tcW w:w="9352" w:type="dxa"/>
            <w:gridSpan w:val="7"/>
            <w:shd w:val="clear" w:color="000000" w:fill="FFFFFF"/>
            <w:tcMar>
              <w:left w:w="34" w:type="dxa"/>
              <w:right w:w="34" w:type="dxa"/>
            </w:tcMar>
          </w:tcPr>
          <w:p w:rsidR="00A037A2" w:rsidRPr="00BE4423" w:rsidRDefault="00A037A2"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b/>
                <w:color w:val="000000"/>
                <w:sz w:val="24"/>
                <w:szCs w:val="24"/>
                <w:lang w:val="ru-RU"/>
              </w:rPr>
              <w:lastRenderedPageBreak/>
              <w:t>Профессиональные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базы</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данных</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информационные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справочные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системы</w:t>
            </w:r>
            <w:r w:rsidRPr="00BE4423">
              <w:rPr>
                <w:rFonts w:ascii="Times New Roman" w:hAnsi="Times New Roman" w:cs="Times New Roman"/>
                <w:sz w:val="24"/>
                <w:szCs w:val="24"/>
                <w:lang w:val="ru-RU"/>
              </w:rPr>
              <w:t xml:space="preserve"> </w:t>
            </w:r>
          </w:p>
        </w:tc>
      </w:tr>
      <w:tr w:rsidR="00A037A2" w:rsidRPr="00BE4423" w:rsidTr="00132CF9">
        <w:trPr>
          <w:gridAfter w:val="1"/>
          <w:wAfter w:w="76" w:type="dxa"/>
          <w:trHeight w:hRule="exact" w:val="270"/>
        </w:trPr>
        <w:tc>
          <w:tcPr>
            <w:tcW w:w="324" w:type="dxa"/>
            <w:gridSpan w:val="2"/>
          </w:tcPr>
          <w:p w:rsidR="00A037A2" w:rsidRPr="00BE4423" w:rsidRDefault="00A037A2" w:rsidP="00BE4423">
            <w:pPr>
              <w:spacing w:line="240" w:lineRule="auto"/>
              <w:rPr>
                <w:rFonts w:ascii="Times New Roman" w:hAnsi="Times New Roman" w:cs="Times New Roman"/>
                <w:sz w:val="24"/>
                <w:szCs w:val="24"/>
                <w:lang w:val="ru-RU"/>
              </w:rPr>
            </w:pPr>
          </w:p>
        </w:tc>
        <w:tc>
          <w:tcPr>
            <w:tcW w:w="6656"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037A2" w:rsidRPr="00BE4423" w:rsidRDefault="00A037A2"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Название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color w:val="000000"/>
                <w:sz w:val="24"/>
                <w:szCs w:val="24"/>
              </w:rPr>
              <w:t>курса</w:t>
            </w:r>
            <w:proofErr w:type="spellEnd"/>
            <w:r w:rsidRPr="00BE4423">
              <w:rPr>
                <w:rFonts w:ascii="Times New Roman" w:hAnsi="Times New Roman" w:cs="Times New Roman"/>
                <w:sz w:val="24"/>
                <w:szCs w:val="24"/>
              </w:rPr>
              <w:t xml:space="preserve"> </w:t>
            </w:r>
          </w:p>
        </w:tc>
        <w:tc>
          <w:tcPr>
            <w:tcW w:w="226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037A2" w:rsidRPr="00BE4423" w:rsidRDefault="00A037A2" w:rsidP="00BE4423">
            <w:pPr>
              <w:spacing w:after="0" w:line="240" w:lineRule="auto"/>
              <w:jc w:val="center"/>
              <w:rPr>
                <w:rFonts w:ascii="Times New Roman" w:hAnsi="Times New Roman" w:cs="Times New Roman"/>
                <w:sz w:val="24"/>
                <w:szCs w:val="24"/>
              </w:rPr>
            </w:pPr>
            <w:proofErr w:type="spellStart"/>
            <w:r w:rsidRPr="00BE4423">
              <w:rPr>
                <w:rFonts w:ascii="Times New Roman" w:hAnsi="Times New Roman" w:cs="Times New Roman"/>
                <w:color w:val="000000"/>
                <w:sz w:val="24"/>
                <w:szCs w:val="24"/>
              </w:rPr>
              <w:t>Ссылка</w:t>
            </w:r>
            <w:proofErr w:type="spellEnd"/>
            <w:r w:rsidRPr="00BE4423">
              <w:rPr>
                <w:rFonts w:ascii="Times New Roman" w:hAnsi="Times New Roman" w:cs="Times New Roman"/>
                <w:sz w:val="24"/>
                <w:szCs w:val="24"/>
              </w:rPr>
              <w:t xml:space="preserve"> </w:t>
            </w:r>
          </w:p>
        </w:tc>
        <w:tc>
          <w:tcPr>
            <w:tcW w:w="104" w:type="dxa"/>
          </w:tcPr>
          <w:p w:rsidR="00A037A2" w:rsidRPr="00BE4423" w:rsidRDefault="00A037A2" w:rsidP="00BE4423">
            <w:pPr>
              <w:spacing w:line="240" w:lineRule="auto"/>
              <w:rPr>
                <w:rFonts w:ascii="Times New Roman" w:hAnsi="Times New Roman" w:cs="Times New Roman"/>
                <w:sz w:val="24"/>
                <w:szCs w:val="24"/>
              </w:rPr>
            </w:pPr>
          </w:p>
        </w:tc>
      </w:tr>
      <w:tr w:rsidR="00A037A2" w:rsidRPr="00BE4423" w:rsidTr="00132CF9">
        <w:trPr>
          <w:gridAfter w:val="1"/>
          <w:wAfter w:w="76" w:type="dxa"/>
          <w:trHeight w:hRule="exact" w:val="14"/>
        </w:trPr>
        <w:tc>
          <w:tcPr>
            <w:tcW w:w="324" w:type="dxa"/>
            <w:gridSpan w:val="2"/>
          </w:tcPr>
          <w:p w:rsidR="00A037A2" w:rsidRPr="00BE4423" w:rsidRDefault="00A037A2" w:rsidP="00BE4423">
            <w:pPr>
              <w:spacing w:line="240" w:lineRule="auto"/>
              <w:rPr>
                <w:rFonts w:ascii="Times New Roman" w:hAnsi="Times New Roman" w:cs="Times New Roman"/>
                <w:sz w:val="24"/>
                <w:szCs w:val="24"/>
              </w:rPr>
            </w:pPr>
          </w:p>
        </w:tc>
        <w:tc>
          <w:tcPr>
            <w:tcW w:w="6656"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3B6786" w:rsidRDefault="00A037A2"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Default="00132CF9" w:rsidP="002F4B7D">
            <w:pPr>
              <w:spacing w:after="0" w:line="240" w:lineRule="auto"/>
              <w:jc w:val="both"/>
              <w:rPr>
                <w:rFonts w:ascii="Times New Roman" w:hAnsi="Times New Roman" w:cs="Times New Roman"/>
                <w:color w:val="000000"/>
                <w:sz w:val="24"/>
                <w:szCs w:val="24"/>
                <w:lang w:val="ru-RU"/>
              </w:rPr>
            </w:pPr>
            <w:hyperlink r:id="rId13" w:history="1">
              <w:r w:rsidR="00A037A2" w:rsidRPr="006060C7">
                <w:rPr>
                  <w:rStyle w:val="a3"/>
                  <w:rFonts w:ascii="Times New Roman" w:hAnsi="Times New Roman" w:cs="Times New Roman"/>
                  <w:sz w:val="24"/>
                  <w:szCs w:val="24"/>
                </w:rPr>
                <w:t>https://dlib.eastview.com</w:t>
              </w:r>
            </w:hyperlink>
          </w:p>
          <w:p w:rsidR="00A037A2" w:rsidRDefault="00A037A2"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4" w:type="dxa"/>
          </w:tcPr>
          <w:p w:rsidR="00A037A2" w:rsidRPr="00BE4423" w:rsidRDefault="00A037A2" w:rsidP="00BE4423">
            <w:pPr>
              <w:spacing w:line="240" w:lineRule="auto"/>
              <w:rPr>
                <w:rFonts w:ascii="Times New Roman" w:hAnsi="Times New Roman" w:cs="Times New Roman"/>
                <w:sz w:val="24"/>
                <w:szCs w:val="24"/>
              </w:rPr>
            </w:pPr>
          </w:p>
        </w:tc>
      </w:tr>
      <w:tr w:rsidR="00A037A2" w:rsidRPr="00BE4423" w:rsidTr="00132CF9">
        <w:trPr>
          <w:gridAfter w:val="1"/>
          <w:wAfter w:w="76" w:type="dxa"/>
          <w:trHeight w:hRule="exact" w:val="540"/>
        </w:trPr>
        <w:tc>
          <w:tcPr>
            <w:tcW w:w="324" w:type="dxa"/>
            <w:gridSpan w:val="2"/>
          </w:tcPr>
          <w:p w:rsidR="00A037A2" w:rsidRPr="00BE4423" w:rsidRDefault="00A037A2" w:rsidP="00BE4423">
            <w:pPr>
              <w:spacing w:line="240" w:lineRule="auto"/>
              <w:rPr>
                <w:rFonts w:ascii="Times New Roman" w:hAnsi="Times New Roman" w:cs="Times New Roman"/>
                <w:sz w:val="24"/>
                <w:szCs w:val="24"/>
              </w:rPr>
            </w:pPr>
          </w:p>
        </w:tc>
        <w:tc>
          <w:tcPr>
            <w:tcW w:w="6656"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BE4423" w:rsidRDefault="00A037A2" w:rsidP="00BE4423">
            <w:pPr>
              <w:spacing w:line="240" w:lineRule="auto"/>
              <w:rPr>
                <w:rFonts w:ascii="Times New Roman" w:hAnsi="Times New Roman" w:cs="Times New Roman"/>
                <w:sz w:val="24"/>
                <w:szCs w:val="24"/>
              </w:rPr>
            </w:pPr>
          </w:p>
        </w:tc>
        <w:tc>
          <w:tcPr>
            <w:tcW w:w="226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BE4423" w:rsidRDefault="00A037A2" w:rsidP="00BE4423">
            <w:pPr>
              <w:spacing w:line="240" w:lineRule="auto"/>
              <w:rPr>
                <w:rFonts w:ascii="Times New Roman" w:hAnsi="Times New Roman" w:cs="Times New Roman"/>
                <w:sz w:val="24"/>
                <w:szCs w:val="24"/>
              </w:rPr>
            </w:pPr>
          </w:p>
        </w:tc>
        <w:tc>
          <w:tcPr>
            <w:tcW w:w="104" w:type="dxa"/>
          </w:tcPr>
          <w:p w:rsidR="00A037A2" w:rsidRPr="00BE4423" w:rsidRDefault="00A037A2" w:rsidP="00BE4423">
            <w:pPr>
              <w:spacing w:line="240" w:lineRule="auto"/>
              <w:rPr>
                <w:rFonts w:ascii="Times New Roman" w:hAnsi="Times New Roman" w:cs="Times New Roman"/>
                <w:sz w:val="24"/>
                <w:szCs w:val="24"/>
              </w:rPr>
            </w:pPr>
          </w:p>
        </w:tc>
      </w:tr>
      <w:tr w:rsidR="00A037A2" w:rsidRPr="00BE4423" w:rsidTr="00132CF9">
        <w:trPr>
          <w:gridAfter w:val="1"/>
          <w:wAfter w:w="76" w:type="dxa"/>
          <w:trHeight w:hRule="exact" w:val="826"/>
        </w:trPr>
        <w:tc>
          <w:tcPr>
            <w:tcW w:w="324" w:type="dxa"/>
            <w:gridSpan w:val="2"/>
          </w:tcPr>
          <w:p w:rsidR="00A037A2" w:rsidRPr="00BE4423" w:rsidRDefault="00A037A2" w:rsidP="00BE4423">
            <w:pPr>
              <w:spacing w:line="240" w:lineRule="auto"/>
              <w:rPr>
                <w:rFonts w:ascii="Times New Roman" w:hAnsi="Times New Roman" w:cs="Times New Roman"/>
                <w:sz w:val="24"/>
                <w:szCs w:val="24"/>
              </w:rPr>
            </w:pPr>
          </w:p>
        </w:tc>
        <w:tc>
          <w:tcPr>
            <w:tcW w:w="6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3B6786" w:rsidRDefault="00A037A2"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5D5FE9" w:rsidRDefault="00A037A2"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Pr="006060C7">
                <w:rPr>
                  <w:rStyle w:val="a3"/>
                  <w:rFonts w:ascii="Times New Roman" w:hAnsi="Times New Roman" w:cs="Times New Roman"/>
                  <w:sz w:val="24"/>
                  <w:szCs w:val="24"/>
                </w:rPr>
                <w:t>https://elibrary.ru/project_risc.asp</w:t>
              </w:r>
            </w:hyperlink>
          </w:p>
          <w:p w:rsidR="00A037A2" w:rsidRDefault="00A037A2" w:rsidP="002F4B7D">
            <w:pPr>
              <w:spacing w:after="0" w:line="240" w:lineRule="auto"/>
              <w:jc w:val="both"/>
              <w:rPr>
                <w:sz w:val="24"/>
                <w:szCs w:val="24"/>
              </w:rPr>
            </w:pPr>
            <w:r>
              <w:t xml:space="preserve"> </w:t>
            </w:r>
          </w:p>
        </w:tc>
        <w:tc>
          <w:tcPr>
            <w:tcW w:w="104" w:type="dxa"/>
          </w:tcPr>
          <w:p w:rsidR="00A037A2" w:rsidRPr="00BE4423" w:rsidRDefault="00A037A2" w:rsidP="00BE4423">
            <w:pPr>
              <w:spacing w:line="240" w:lineRule="auto"/>
              <w:rPr>
                <w:rFonts w:ascii="Times New Roman" w:hAnsi="Times New Roman" w:cs="Times New Roman"/>
                <w:sz w:val="24"/>
                <w:szCs w:val="24"/>
              </w:rPr>
            </w:pPr>
          </w:p>
        </w:tc>
      </w:tr>
      <w:tr w:rsidR="00A037A2" w:rsidRPr="00BE4423" w:rsidTr="00132CF9">
        <w:trPr>
          <w:gridAfter w:val="1"/>
          <w:wAfter w:w="76" w:type="dxa"/>
          <w:trHeight w:hRule="exact" w:val="555"/>
        </w:trPr>
        <w:tc>
          <w:tcPr>
            <w:tcW w:w="324" w:type="dxa"/>
            <w:gridSpan w:val="2"/>
          </w:tcPr>
          <w:p w:rsidR="00A037A2" w:rsidRPr="00BE4423" w:rsidRDefault="00A037A2" w:rsidP="00BE4423">
            <w:pPr>
              <w:spacing w:line="240" w:lineRule="auto"/>
              <w:rPr>
                <w:rFonts w:ascii="Times New Roman" w:hAnsi="Times New Roman" w:cs="Times New Roman"/>
                <w:sz w:val="24"/>
                <w:szCs w:val="24"/>
              </w:rPr>
            </w:pPr>
          </w:p>
        </w:tc>
        <w:tc>
          <w:tcPr>
            <w:tcW w:w="6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3B6786" w:rsidRDefault="00A037A2"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5D5FE9" w:rsidRDefault="00A037A2"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Pr="006060C7">
                <w:rPr>
                  <w:rStyle w:val="a3"/>
                  <w:rFonts w:ascii="Times New Roman" w:hAnsi="Times New Roman" w:cs="Times New Roman"/>
                  <w:sz w:val="24"/>
                  <w:szCs w:val="24"/>
                </w:rPr>
                <w:t>https://scholar.google.ru</w:t>
              </w:r>
            </w:hyperlink>
          </w:p>
          <w:p w:rsidR="00A037A2" w:rsidRDefault="00A037A2"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4" w:type="dxa"/>
          </w:tcPr>
          <w:p w:rsidR="00A037A2" w:rsidRPr="00BE4423" w:rsidRDefault="00A037A2" w:rsidP="00BE4423">
            <w:pPr>
              <w:spacing w:line="240" w:lineRule="auto"/>
              <w:rPr>
                <w:rFonts w:ascii="Times New Roman" w:hAnsi="Times New Roman" w:cs="Times New Roman"/>
                <w:sz w:val="24"/>
                <w:szCs w:val="24"/>
              </w:rPr>
            </w:pPr>
          </w:p>
        </w:tc>
      </w:tr>
      <w:tr w:rsidR="00A037A2" w:rsidRPr="00BE4423" w:rsidTr="00132CF9">
        <w:trPr>
          <w:gridAfter w:val="1"/>
          <w:wAfter w:w="76" w:type="dxa"/>
          <w:trHeight w:hRule="exact" w:val="555"/>
        </w:trPr>
        <w:tc>
          <w:tcPr>
            <w:tcW w:w="324" w:type="dxa"/>
            <w:gridSpan w:val="2"/>
          </w:tcPr>
          <w:p w:rsidR="00A037A2" w:rsidRPr="00BE4423" w:rsidRDefault="00A037A2" w:rsidP="00BE4423">
            <w:pPr>
              <w:spacing w:line="240" w:lineRule="auto"/>
              <w:rPr>
                <w:rFonts w:ascii="Times New Roman" w:hAnsi="Times New Roman" w:cs="Times New Roman"/>
                <w:sz w:val="24"/>
                <w:szCs w:val="24"/>
              </w:rPr>
            </w:pPr>
          </w:p>
        </w:tc>
        <w:tc>
          <w:tcPr>
            <w:tcW w:w="6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3B6786" w:rsidRDefault="00A037A2"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5D5FE9" w:rsidRDefault="00A037A2"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Pr="006060C7">
                <w:rPr>
                  <w:rStyle w:val="a3"/>
                  <w:rFonts w:ascii="Times New Roman" w:hAnsi="Times New Roman" w:cs="Times New Roman"/>
                  <w:sz w:val="24"/>
                  <w:szCs w:val="24"/>
                </w:rPr>
                <w:t>http://window.edu.ru</w:t>
              </w:r>
            </w:hyperlink>
          </w:p>
          <w:p w:rsidR="00A037A2" w:rsidRDefault="00A037A2"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04" w:type="dxa"/>
          </w:tcPr>
          <w:p w:rsidR="00A037A2" w:rsidRPr="00BE4423" w:rsidRDefault="00A037A2" w:rsidP="00BE4423">
            <w:pPr>
              <w:spacing w:line="240" w:lineRule="auto"/>
              <w:rPr>
                <w:rFonts w:ascii="Times New Roman" w:hAnsi="Times New Roman" w:cs="Times New Roman"/>
                <w:sz w:val="24"/>
                <w:szCs w:val="24"/>
              </w:rPr>
            </w:pPr>
          </w:p>
        </w:tc>
      </w:tr>
      <w:tr w:rsidR="00A037A2" w:rsidRPr="00BE4423" w:rsidTr="00132CF9">
        <w:trPr>
          <w:gridAfter w:val="1"/>
          <w:wAfter w:w="76" w:type="dxa"/>
          <w:trHeight w:hRule="exact" w:val="826"/>
        </w:trPr>
        <w:tc>
          <w:tcPr>
            <w:tcW w:w="324" w:type="dxa"/>
            <w:gridSpan w:val="2"/>
          </w:tcPr>
          <w:p w:rsidR="00A037A2" w:rsidRPr="00BE4423" w:rsidRDefault="00A037A2" w:rsidP="00BE4423">
            <w:pPr>
              <w:spacing w:line="240" w:lineRule="auto"/>
              <w:rPr>
                <w:rFonts w:ascii="Times New Roman" w:hAnsi="Times New Roman" w:cs="Times New Roman"/>
                <w:sz w:val="24"/>
                <w:szCs w:val="24"/>
              </w:rPr>
            </w:pPr>
          </w:p>
        </w:tc>
        <w:tc>
          <w:tcPr>
            <w:tcW w:w="66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Default="00A037A2"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37A2" w:rsidRPr="005D5FE9" w:rsidRDefault="00132CF9" w:rsidP="002F4B7D">
            <w:pPr>
              <w:spacing w:after="0" w:line="240" w:lineRule="auto"/>
              <w:jc w:val="both"/>
              <w:rPr>
                <w:rFonts w:ascii="Times New Roman" w:hAnsi="Times New Roman" w:cs="Times New Roman"/>
                <w:color w:val="000000"/>
                <w:sz w:val="24"/>
                <w:szCs w:val="24"/>
              </w:rPr>
            </w:pPr>
            <w:hyperlink r:id="rId17" w:history="1">
              <w:r w:rsidR="00A037A2" w:rsidRPr="006060C7">
                <w:rPr>
                  <w:rStyle w:val="a3"/>
                  <w:rFonts w:ascii="Times New Roman" w:hAnsi="Times New Roman" w:cs="Times New Roman"/>
                  <w:sz w:val="24"/>
                  <w:szCs w:val="24"/>
                </w:rPr>
                <w:t>http://magtu.ru:8085/marcweb2/Default.asp</w:t>
              </w:r>
            </w:hyperlink>
          </w:p>
          <w:p w:rsidR="00A037A2" w:rsidRDefault="00A037A2" w:rsidP="002F4B7D">
            <w:pPr>
              <w:spacing w:after="0" w:line="240" w:lineRule="auto"/>
              <w:jc w:val="both"/>
              <w:rPr>
                <w:sz w:val="24"/>
                <w:szCs w:val="24"/>
              </w:rPr>
            </w:pPr>
            <w:r>
              <w:t xml:space="preserve"> </w:t>
            </w:r>
          </w:p>
        </w:tc>
        <w:tc>
          <w:tcPr>
            <w:tcW w:w="104" w:type="dxa"/>
          </w:tcPr>
          <w:p w:rsidR="00A037A2" w:rsidRPr="00BE4423" w:rsidRDefault="00A037A2" w:rsidP="00BE4423">
            <w:pPr>
              <w:spacing w:line="240" w:lineRule="auto"/>
              <w:rPr>
                <w:rFonts w:ascii="Times New Roman" w:hAnsi="Times New Roman" w:cs="Times New Roman"/>
                <w:sz w:val="24"/>
                <w:szCs w:val="24"/>
              </w:rPr>
            </w:pPr>
          </w:p>
        </w:tc>
      </w:tr>
      <w:tr w:rsidR="00A037A2" w:rsidRPr="00132CF9" w:rsidTr="00132CF9">
        <w:trPr>
          <w:gridAfter w:val="1"/>
          <w:wAfter w:w="76" w:type="dxa"/>
          <w:trHeight w:hRule="exact" w:val="285"/>
        </w:trPr>
        <w:tc>
          <w:tcPr>
            <w:tcW w:w="9352" w:type="dxa"/>
            <w:gridSpan w:val="7"/>
            <w:shd w:val="clear" w:color="000000" w:fill="FFFFFF"/>
            <w:tcMar>
              <w:left w:w="34" w:type="dxa"/>
              <w:right w:w="34" w:type="dxa"/>
            </w:tcMar>
          </w:tcPr>
          <w:p w:rsidR="00A037A2" w:rsidRPr="00BE4423" w:rsidRDefault="00A037A2"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b/>
                <w:color w:val="000000"/>
                <w:sz w:val="24"/>
                <w:szCs w:val="24"/>
                <w:lang w:val="ru-RU"/>
              </w:rPr>
              <w:t>9</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Материально-техническое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обеспечение</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дисциплины</w:t>
            </w:r>
            <w:r w:rsidRPr="00BE4423">
              <w:rPr>
                <w:rFonts w:ascii="Times New Roman" w:hAnsi="Times New Roman" w:cs="Times New Roman"/>
                <w:sz w:val="24"/>
                <w:szCs w:val="24"/>
                <w:lang w:val="ru-RU"/>
              </w:rPr>
              <w:t xml:space="preserve"> </w:t>
            </w:r>
            <w:r w:rsidRPr="00BE4423">
              <w:rPr>
                <w:rFonts w:ascii="Times New Roman" w:hAnsi="Times New Roman" w:cs="Times New Roman"/>
                <w:b/>
                <w:color w:val="000000"/>
                <w:sz w:val="24"/>
                <w:szCs w:val="24"/>
                <w:lang w:val="ru-RU"/>
              </w:rPr>
              <w:t>(модуля)</w:t>
            </w:r>
            <w:r w:rsidRPr="00BE4423">
              <w:rPr>
                <w:rFonts w:ascii="Times New Roman" w:hAnsi="Times New Roman" w:cs="Times New Roman"/>
                <w:sz w:val="24"/>
                <w:szCs w:val="24"/>
                <w:lang w:val="ru-RU"/>
              </w:rPr>
              <w:t xml:space="preserve"> </w:t>
            </w:r>
          </w:p>
        </w:tc>
      </w:tr>
      <w:tr w:rsidR="00A037A2" w:rsidRPr="00132CF9" w:rsidTr="00132CF9">
        <w:trPr>
          <w:gridAfter w:val="1"/>
          <w:wAfter w:w="76" w:type="dxa"/>
          <w:trHeight w:hRule="exact" w:val="138"/>
        </w:trPr>
        <w:tc>
          <w:tcPr>
            <w:tcW w:w="324" w:type="dxa"/>
            <w:gridSpan w:val="2"/>
          </w:tcPr>
          <w:p w:rsidR="00A037A2" w:rsidRPr="00BE4423" w:rsidRDefault="00A037A2" w:rsidP="00BE4423">
            <w:pPr>
              <w:spacing w:line="240" w:lineRule="auto"/>
              <w:rPr>
                <w:rFonts w:ascii="Times New Roman" w:hAnsi="Times New Roman" w:cs="Times New Roman"/>
                <w:sz w:val="24"/>
                <w:szCs w:val="24"/>
                <w:lang w:val="ru-RU"/>
              </w:rPr>
            </w:pPr>
          </w:p>
        </w:tc>
        <w:tc>
          <w:tcPr>
            <w:tcW w:w="4105" w:type="dxa"/>
          </w:tcPr>
          <w:p w:rsidR="00A037A2" w:rsidRPr="00BE4423" w:rsidRDefault="00A037A2" w:rsidP="00BE4423">
            <w:pPr>
              <w:spacing w:line="240" w:lineRule="auto"/>
              <w:rPr>
                <w:rFonts w:ascii="Times New Roman" w:hAnsi="Times New Roman" w:cs="Times New Roman"/>
                <w:sz w:val="24"/>
                <w:szCs w:val="24"/>
                <w:lang w:val="ru-RU"/>
              </w:rPr>
            </w:pPr>
          </w:p>
        </w:tc>
        <w:tc>
          <w:tcPr>
            <w:tcW w:w="2551" w:type="dxa"/>
            <w:gridSpan w:val="2"/>
          </w:tcPr>
          <w:p w:rsidR="00A037A2" w:rsidRPr="00BE4423" w:rsidRDefault="00A037A2" w:rsidP="00BE4423">
            <w:pPr>
              <w:spacing w:line="240" w:lineRule="auto"/>
              <w:rPr>
                <w:rFonts w:ascii="Times New Roman" w:hAnsi="Times New Roman" w:cs="Times New Roman"/>
                <w:sz w:val="24"/>
                <w:szCs w:val="24"/>
                <w:lang w:val="ru-RU"/>
              </w:rPr>
            </w:pPr>
          </w:p>
        </w:tc>
        <w:tc>
          <w:tcPr>
            <w:tcW w:w="2268" w:type="dxa"/>
          </w:tcPr>
          <w:p w:rsidR="00A037A2" w:rsidRPr="00BE4423" w:rsidRDefault="00A037A2" w:rsidP="00BE4423">
            <w:pPr>
              <w:spacing w:line="240" w:lineRule="auto"/>
              <w:rPr>
                <w:rFonts w:ascii="Times New Roman" w:hAnsi="Times New Roman" w:cs="Times New Roman"/>
                <w:sz w:val="24"/>
                <w:szCs w:val="24"/>
                <w:lang w:val="ru-RU"/>
              </w:rPr>
            </w:pPr>
          </w:p>
        </w:tc>
        <w:tc>
          <w:tcPr>
            <w:tcW w:w="104" w:type="dxa"/>
          </w:tcPr>
          <w:p w:rsidR="00A037A2" w:rsidRPr="00BE4423" w:rsidRDefault="00A037A2" w:rsidP="00BE4423">
            <w:pPr>
              <w:spacing w:line="240" w:lineRule="auto"/>
              <w:rPr>
                <w:rFonts w:ascii="Times New Roman" w:hAnsi="Times New Roman" w:cs="Times New Roman"/>
                <w:sz w:val="24"/>
                <w:szCs w:val="24"/>
                <w:lang w:val="ru-RU"/>
              </w:rPr>
            </w:pPr>
          </w:p>
        </w:tc>
      </w:tr>
      <w:tr w:rsidR="00A037A2" w:rsidRPr="00132CF9" w:rsidTr="00132CF9">
        <w:trPr>
          <w:gridAfter w:val="1"/>
          <w:wAfter w:w="76" w:type="dxa"/>
          <w:trHeight w:hRule="exact" w:val="270"/>
        </w:trPr>
        <w:tc>
          <w:tcPr>
            <w:tcW w:w="9352" w:type="dxa"/>
            <w:gridSpan w:val="7"/>
            <w:shd w:val="clear" w:color="000000" w:fill="FFFFFF"/>
            <w:tcMar>
              <w:left w:w="34" w:type="dxa"/>
              <w:right w:w="34" w:type="dxa"/>
            </w:tcMar>
          </w:tcPr>
          <w:p w:rsidR="00A037A2" w:rsidRPr="00BE4423" w:rsidRDefault="00A037A2"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Материально-техническое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обеспечение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дисциплины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включает:</w:t>
            </w:r>
            <w:r w:rsidRPr="00BE4423">
              <w:rPr>
                <w:rFonts w:ascii="Times New Roman" w:hAnsi="Times New Roman" w:cs="Times New Roman"/>
                <w:sz w:val="24"/>
                <w:szCs w:val="24"/>
                <w:lang w:val="ru-RU"/>
              </w:rPr>
              <w:t xml:space="preserve"> </w:t>
            </w:r>
          </w:p>
        </w:tc>
      </w:tr>
      <w:tr w:rsidR="00A037A2" w:rsidRPr="00132CF9" w:rsidTr="00132CF9">
        <w:trPr>
          <w:gridAfter w:val="1"/>
          <w:wAfter w:w="76" w:type="dxa"/>
          <w:trHeight w:hRule="exact" w:val="14"/>
        </w:trPr>
        <w:tc>
          <w:tcPr>
            <w:tcW w:w="9352" w:type="dxa"/>
            <w:gridSpan w:val="7"/>
            <w:vMerge w:val="restart"/>
            <w:shd w:val="clear" w:color="000000" w:fill="FFFFFF"/>
            <w:tcMar>
              <w:left w:w="34" w:type="dxa"/>
              <w:right w:w="34" w:type="dxa"/>
            </w:tcMar>
          </w:tcPr>
          <w:p w:rsidR="00A037A2" w:rsidRPr="00BE4423" w:rsidRDefault="00A037A2"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1)</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Учебные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аудитории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для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проведения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занятий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лекционного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типа: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Мультимедийные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средства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хранения,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передачи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представления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информации.</w:t>
            </w:r>
            <w:r w:rsidRPr="00BE4423">
              <w:rPr>
                <w:rFonts w:ascii="Times New Roman" w:hAnsi="Times New Roman" w:cs="Times New Roman"/>
                <w:sz w:val="24"/>
                <w:szCs w:val="24"/>
                <w:lang w:val="ru-RU"/>
              </w:rPr>
              <w:t xml:space="preserve"> </w:t>
            </w:r>
          </w:p>
          <w:p w:rsidR="00A037A2" w:rsidRPr="00BE4423" w:rsidRDefault="00A037A2"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2)</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Учебные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аудитории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для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проведения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практических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занятий,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групповых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индивидуальных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консультаций,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текущего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контроля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промежуточной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аттестации: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мультимедийные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средства</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хранения,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передачи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представления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информации;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комплекс</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тестовых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заданий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для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проведения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промежуточных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рубежных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контролей.</w:t>
            </w:r>
            <w:r w:rsidRPr="00BE4423">
              <w:rPr>
                <w:rFonts w:ascii="Times New Roman" w:hAnsi="Times New Roman" w:cs="Times New Roman"/>
                <w:sz w:val="24"/>
                <w:szCs w:val="24"/>
                <w:lang w:val="ru-RU"/>
              </w:rPr>
              <w:t xml:space="preserve"> </w:t>
            </w:r>
          </w:p>
          <w:p w:rsidR="00A037A2" w:rsidRPr="00BE4423" w:rsidRDefault="00A037A2"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3)</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Помещения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для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самостоятельной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работы: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обучающихся: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персональные</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компьютеры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пакетом</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rPr>
              <w:t>MS</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rPr>
              <w:t>Office</w:t>
            </w:r>
            <w:r w:rsidRPr="00BE4423">
              <w:rPr>
                <w:rFonts w:ascii="Times New Roman" w:hAnsi="Times New Roman" w:cs="Times New Roman"/>
                <w:color w:val="000000"/>
                <w:sz w:val="24"/>
                <w:szCs w:val="24"/>
                <w:lang w:val="ru-RU"/>
              </w:rPr>
              <w:t>,</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выходом</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Интернет</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доступом</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в</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электронную</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информационно-образовательную</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среду</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университета.</w:t>
            </w:r>
            <w:r w:rsidRPr="00BE4423">
              <w:rPr>
                <w:rFonts w:ascii="Times New Roman" w:hAnsi="Times New Roman" w:cs="Times New Roman"/>
                <w:sz w:val="24"/>
                <w:szCs w:val="24"/>
                <w:lang w:val="ru-RU"/>
              </w:rPr>
              <w:t xml:space="preserve"> </w:t>
            </w:r>
          </w:p>
          <w:p w:rsidR="00A037A2" w:rsidRPr="00BE4423" w:rsidRDefault="00A037A2"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color w:val="000000"/>
                <w:sz w:val="24"/>
                <w:szCs w:val="24"/>
                <w:lang w:val="ru-RU"/>
              </w:rPr>
              <w:t>4)</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Помещения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для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хранения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профилактического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обслуживания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учебного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оборудования: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шкафы</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для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хранения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учебно-методической</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документации,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учебного</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оборудования</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и</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учебно-наглядных</w:t>
            </w:r>
            <w:r w:rsidRPr="00BE4423">
              <w:rPr>
                <w:rFonts w:ascii="Times New Roman" w:hAnsi="Times New Roman" w:cs="Times New Roman"/>
                <w:sz w:val="24"/>
                <w:szCs w:val="24"/>
                <w:lang w:val="ru-RU"/>
              </w:rPr>
              <w:t xml:space="preserve"> </w:t>
            </w:r>
            <w:r w:rsidRPr="00BE4423">
              <w:rPr>
                <w:rFonts w:ascii="Times New Roman" w:hAnsi="Times New Roman" w:cs="Times New Roman"/>
                <w:color w:val="000000"/>
                <w:sz w:val="24"/>
                <w:szCs w:val="24"/>
                <w:lang w:val="ru-RU"/>
              </w:rPr>
              <w:t>пособий.</w:t>
            </w:r>
            <w:r w:rsidRPr="00BE4423">
              <w:rPr>
                <w:rFonts w:ascii="Times New Roman" w:hAnsi="Times New Roman" w:cs="Times New Roman"/>
                <w:sz w:val="24"/>
                <w:szCs w:val="24"/>
                <w:lang w:val="ru-RU"/>
              </w:rPr>
              <w:t xml:space="preserve"> </w:t>
            </w:r>
          </w:p>
          <w:p w:rsidR="00A037A2" w:rsidRPr="00BE4423" w:rsidRDefault="00A037A2" w:rsidP="00BE4423">
            <w:pPr>
              <w:spacing w:after="0" w:line="240" w:lineRule="auto"/>
              <w:ind w:firstLine="756"/>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 </w:t>
            </w:r>
          </w:p>
        </w:tc>
      </w:tr>
      <w:tr w:rsidR="00A037A2" w:rsidRPr="00132CF9" w:rsidTr="00132CF9">
        <w:trPr>
          <w:gridAfter w:val="1"/>
          <w:wAfter w:w="76" w:type="dxa"/>
          <w:trHeight w:hRule="exact" w:val="3515"/>
        </w:trPr>
        <w:tc>
          <w:tcPr>
            <w:tcW w:w="9352" w:type="dxa"/>
            <w:gridSpan w:val="7"/>
            <w:vMerge/>
            <w:shd w:val="clear" w:color="000000" w:fill="FFFFFF"/>
            <w:tcMar>
              <w:left w:w="34" w:type="dxa"/>
              <w:right w:w="34" w:type="dxa"/>
            </w:tcMar>
          </w:tcPr>
          <w:p w:rsidR="00A037A2" w:rsidRPr="00BE4423" w:rsidRDefault="00A037A2" w:rsidP="00BE4423">
            <w:pPr>
              <w:spacing w:line="240" w:lineRule="auto"/>
              <w:rPr>
                <w:rFonts w:ascii="Times New Roman" w:hAnsi="Times New Roman" w:cs="Times New Roman"/>
                <w:sz w:val="24"/>
                <w:szCs w:val="24"/>
                <w:lang w:val="ru-RU"/>
              </w:rPr>
            </w:pPr>
          </w:p>
        </w:tc>
      </w:tr>
    </w:tbl>
    <w:p w:rsidR="004A1920" w:rsidRDefault="004A1920" w:rsidP="00BE4423">
      <w:pPr>
        <w:spacing w:line="240" w:lineRule="auto"/>
        <w:rPr>
          <w:rFonts w:ascii="Times New Roman" w:hAnsi="Times New Roman" w:cs="Times New Roman"/>
          <w:sz w:val="24"/>
          <w:szCs w:val="24"/>
          <w:lang w:val="ru-RU"/>
        </w:rPr>
      </w:pPr>
    </w:p>
    <w:p w:rsidR="00132CF9" w:rsidRDefault="00132CF9">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C72EF5" w:rsidRPr="00BE4423" w:rsidRDefault="00C72EF5" w:rsidP="00BE4423">
      <w:pPr>
        <w:pStyle w:val="Style8"/>
        <w:widowControl/>
        <w:jc w:val="right"/>
        <w:rPr>
          <w:b/>
        </w:rPr>
      </w:pPr>
      <w:bookmarkStart w:id="0" w:name="_GoBack"/>
      <w:bookmarkEnd w:id="0"/>
      <w:r w:rsidRPr="00BE4423">
        <w:rPr>
          <w:b/>
        </w:rPr>
        <w:lastRenderedPageBreak/>
        <w:t>Приложение 1</w:t>
      </w:r>
    </w:p>
    <w:p w:rsidR="00C72EF5" w:rsidRPr="00BE4423" w:rsidRDefault="00C72EF5" w:rsidP="00BE4423">
      <w:pPr>
        <w:pStyle w:val="Style8"/>
        <w:widowControl/>
        <w:jc w:val="right"/>
      </w:pPr>
    </w:p>
    <w:p w:rsidR="00C72EF5" w:rsidRPr="00BE4423" w:rsidRDefault="00C72EF5" w:rsidP="00BE4423">
      <w:pPr>
        <w:pStyle w:val="Style8"/>
        <w:widowControl/>
      </w:pPr>
      <w:r w:rsidRPr="00BE4423">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C72EF5" w:rsidRPr="00BE4423" w:rsidRDefault="00C72EF5" w:rsidP="00BE4423">
      <w:pPr>
        <w:overflowPunct w:val="0"/>
        <w:spacing w:line="240" w:lineRule="auto"/>
        <w:ind w:firstLine="539"/>
        <w:rPr>
          <w:rFonts w:ascii="Times New Roman" w:hAnsi="Times New Roman" w:cs="Times New Roman"/>
          <w:b/>
          <w:sz w:val="24"/>
          <w:szCs w:val="24"/>
          <w:lang w:val="ru-RU"/>
        </w:rPr>
      </w:pPr>
      <w:r w:rsidRPr="00BE4423">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C72EF5" w:rsidRPr="00BE4423" w:rsidRDefault="00C72EF5" w:rsidP="00BE4423">
      <w:pPr>
        <w:pStyle w:val="a4"/>
        <w:ind w:firstLine="539"/>
      </w:pPr>
      <w:r w:rsidRPr="00BE4423">
        <w:rPr>
          <w:bCs/>
        </w:rPr>
        <w:t>Семинар</w:t>
      </w:r>
      <w:r w:rsidRPr="00BE4423">
        <w:t xml:space="preserve"> (лат. </w:t>
      </w:r>
      <w:proofErr w:type="spellStart"/>
      <w:r w:rsidRPr="00BE4423">
        <w:t>seminarium</w:t>
      </w:r>
      <w:proofErr w:type="spellEnd"/>
      <w:r w:rsidRPr="00BE4423">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C72EF5" w:rsidRPr="00BE4423" w:rsidRDefault="00C72EF5" w:rsidP="00BE4423">
      <w:pPr>
        <w:spacing w:line="240" w:lineRule="auto"/>
        <w:ind w:firstLine="539"/>
        <w:rPr>
          <w:rFonts w:ascii="Times New Roman" w:hAnsi="Times New Roman" w:cs="Times New Roman"/>
          <w:sz w:val="24"/>
          <w:szCs w:val="24"/>
          <w:lang w:val="ru-RU"/>
        </w:rPr>
      </w:pPr>
      <w:r w:rsidRPr="00BE4423">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C72EF5" w:rsidRPr="00BE4423" w:rsidRDefault="00C72EF5" w:rsidP="00BE4423">
      <w:pPr>
        <w:suppressLineNumbers/>
        <w:tabs>
          <w:tab w:val="left" w:pos="1080"/>
        </w:tabs>
        <w:spacing w:line="240" w:lineRule="auto"/>
        <w:ind w:firstLine="539"/>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C72EF5" w:rsidRPr="00BE4423" w:rsidRDefault="00C72EF5" w:rsidP="00BE4423">
      <w:pPr>
        <w:widowControl w:val="0"/>
        <w:numPr>
          <w:ilvl w:val="0"/>
          <w:numId w:val="1"/>
        </w:numPr>
        <w:suppressLineNumbers/>
        <w:tabs>
          <w:tab w:val="clear" w:pos="1875"/>
          <w:tab w:val="left" w:pos="1080"/>
        </w:tabs>
        <w:spacing w:after="0" w:line="240" w:lineRule="auto"/>
        <w:ind w:left="0" w:firstLine="539"/>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C72EF5" w:rsidRPr="00BE4423" w:rsidRDefault="00C72EF5" w:rsidP="00BE4423">
      <w:pPr>
        <w:widowControl w:val="0"/>
        <w:numPr>
          <w:ilvl w:val="0"/>
          <w:numId w:val="1"/>
        </w:numPr>
        <w:suppressLineNumbers/>
        <w:tabs>
          <w:tab w:val="clear" w:pos="1875"/>
          <w:tab w:val="left" w:pos="1080"/>
        </w:tabs>
        <w:spacing w:after="0" w:line="240" w:lineRule="auto"/>
        <w:ind w:left="0" w:firstLine="539"/>
        <w:jc w:val="both"/>
        <w:rPr>
          <w:rFonts w:ascii="Times New Roman" w:hAnsi="Times New Roman" w:cs="Times New Roman"/>
          <w:sz w:val="24"/>
          <w:szCs w:val="24"/>
        </w:rPr>
      </w:pPr>
      <w:proofErr w:type="spellStart"/>
      <w:r w:rsidRPr="00BE4423">
        <w:rPr>
          <w:rFonts w:ascii="Times New Roman" w:hAnsi="Times New Roman" w:cs="Times New Roman"/>
          <w:sz w:val="24"/>
          <w:szCs w:val="24"/>
        </w:rPr>
        <w:t>чтение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конспекта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лекции</w:t>
      </w:r>
      <w:proofErr w:type="spellEnd"/>
      <w:r w:rsidRPr="00BE4423">
        <w:rPr>
          <w:rFonts w:ascii="Times New Roman" w:hAnsi="Times New Roman" w:cs="Times New Roman"/>
          <w:sz w:val="24"/>
          <w:szCs w:val="24"/>
        </w:rPr>
        <w:t xml:space="preserve">; </w:t>
      </w:r>
    </w:p>
    <w:p w:rsidR="00C72EF5" w:rsidRPr="00BE4423" w:rsidRDefault="00C72EF5" w:rsidP="00BE4423">
      <w:pPr>
        <w:widowControl w:val="0"/>
        <w:numPr>
          <w:ilvl w:val="0"/>
          <w:numId w:val="1"/>
        </w:numPr>
        <w:suppressLineNumbers/>
        <w:tabs>
          <w:tab w:val="clear" w:pos="1875"/>
          <w:tab w:val="left" w:pos="1080"/>
        </w:tabs>
        <w:spacing w:after="0" w:line="240" w:lineRule="auto"/>
        <w:ind w:left="0" w:firstLine="539"/>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C72EF5" w:rsidRPr="00BE4423" w:rsidRDefault="00C72EF5" w:rsidP="00BE4423">
      <w:pPr>
        <w:suppressLineNumbers/>
        <w:tabs>
          <w:tab w:val="left" w:pos="1080"/>
        </w:tabs>
        <w:spacing w:line="240" w:lineRule="auto"/>
        <w:ind w:firstLine="539"/>
        <w:rPr>
          <w:rFonts w:ascii="Times New Roman" w:hAnsi="Times New Roman" w:cs="Times New Roman"/>
          <w:sz w:val="24"/>
          <w:szCs w:val="24"/>
          <w:lang w:val="ru-RU"/>
        </w:rPr>
      </w:pPr>
      <w:r w:rsidRPr="00BE4423">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C72EF5" w:rsidRPr="00BE4423" w:rsidRDefault="00C72EF5" w:rsidP="00BE4423">
      <w:pPr>
        <w:spacing w:line="240" w:lineRule="auto"/>
        <w:ind w:firstLine="539"/>
        <w:rPr>
          <w:rFonts w:ascii="Times New Roman" w:hAnsi="Times New Roman" w:cs="Times New Roman"/>
          <w:sz w:val="24"/>
          <w:szCs w:val="24"/>
          <w:lang w:val="ru-RU"/>
        </w:rPr>
      </w:pPr>
      <w:r w:rsidRPr="00BE4423">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C72EF5" w:rsidRPr="00BE4423" w:rsidRDefault="00C72EF5" w:rsidP="00BE4423">
      <w:pPr>
        <w:spacing w:line="240" w:lineRule="auto"/>
        <w:ind w:firstLine="539"/>
        <w:rPr>
          <w:rFonts w:ascii="Times New Roman" w:hAnsi="Times New Roman" w:cs="Times New Roman"/>
          <w:b/>
          <w:sz w:val="24"/>
          <w:szCs w:val="24"/>
          <w:lang w:val="ru-RU"/>
        </w:rPr>
      </w:pPr>
    </w:p>
    <w:p w:rsidR="00C72EF5" w:rsidRPr="00BE4423" w:rsidRDefault="00C72EF5" w:rsidP="00BE4423">
      <w:pPr>
        <w:pStyle w:val="1"/>
        <w:spacing w:before="0" w:after="0"/>
        <w:ind w:left="0"/>
        <w:rPr>
          <w:bCs/>
          <w:szCs w:val="24"/>
        </w:rPr>
      </w:pPr>
      <w:r w:rsidRPr="00BE4423">
        <w:rPr>
          <w:szCs w:val="24"/>
        </w:rPr>
        <w:t>Тема 1. Теоретические основы бизнеса</w:t>
      </w:r>
      <w:r w:rsidRPr="00BE4423">
        <w:rPr>
          <w:b w:val="0"/>
          <w:szCs w:val="24"/>
        </w:rPr>
        <w:t xml:space="preserve">. </w:t>
      </w:r>
      <w:r w:rsidRPr="00BE4423">
        <w:rPr>
          <w:szCs w:val="24"/>
        </w:rPr>
        <w:t>Общая характеристика предпринимательства. Предпринимательская среда и условия ее функционирования</w:t>
      </w:r>
    </w:p>
    <w:p w:rsidR="00C72EF5" w:rsidRPr="00BE4423" w:rsidRDefault="00C72EF5" w:rsidP="00BE4423">
      <w:pPr>
        <w:spacing w:before="120" w:after="120" w:line="240" w:lineRule="auto"/>
        <w:rPr>
          <w:rFonts w:ascii="Times New Roman" w:hAnsi="Times New Roman" w:cs="Times New Roman"/>
          <w:b/>
          <w:sz w:val="24"/>
          <w:szCs w:val="24"/>
        </w:rPr>
      </w:pPr>
      <w:proofErr w:type="spellStart"/>
      <w:r w:rsidRPr="00BE4423">
        <w:rPr>
          <w:rFonts w:ascii="Times New Roman" w:hAnsi="Times New Roman" w:cs="Times New Roman"/>
          <w:b/>
          <w:sz w:val="24"/>
          <w:szCs w:val="24"/>
        </w:rPr>
        <w:t>Контрольные</w:t>
      </w:r>
      <w:proofErr w:type="spellEnd"/>
      <w:r w:rsidRPr="00BE4423">
        <w:rPr>
          <w:rFonts w:ascii="Times New Roman" w:hAnsi="Times New Roman" w:cs="Times New Roman"/>
          <w:b/>
          <w:sz w:val="24"/>
          <w:szCs w:val="24"/>
        </w:rPr>
        <w:t xml:space="preserve"> </w:t>
      </w:r>
      <w:proofErr w:type="spellStart"/>
      <w:r w:rsidRPr="00BE4423">
        <w:rPr>
          <w:rFonts w:ascii="Times New Roman" w:hAnsi="Times New Roman" w:cs="Times New Roman"/>
          <w:b/>
          <w:sz w:val="24"/>
          <w:szCs w:val="24"/>
        </w:rPr>
        <w:t>вопросы</w:t>
      </w:r>
      <w:proofErr w:type="spellEnd"/>
    </w:p>
    <w:p w:rsidR="00C72EF5" w:rsidRPr="00BE4423" w:rsidRDefault="00C72EF5" w:rsidP="00BE4423">
      <w:pPr>
        <w:pStyle w:val="a6"/>
        <w:numPr>
          <w:ilvl w:val="0"/>
          <w:numId w:val="2"/>
        </w:numPr>
        <w:spacing w:line="240" w:lineRule="auto"/>
        <w:rPr>
          <w:szCs w:val="24"/>
          <w:lang w:val="ru-RU"/>
        </w:rPr>
      </w:pPr>
      <w:r w:rsidRPr="00BE4423">
        <w:rPr>
          <w:szCs w:val="24"/>
          <w:lang w:val="ru-RU"/>
        </w:rPr>
        <w:t xml:space="preserve">Что понимали под предпринимательством в средневековой Европе? </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В каких формах развивалось предпринимательство в дореволюционной и постреволюционной России?</w:t>
      </w:r>
    </w:p>
    <w:p w:rsidR="00C72EF5" w:rsidRPr="00BE4423" w:rsidRDefault="00C72EF5" w:rsidP="00BE4423">
      <w:pPr>
        <w:numPr>
          <w:ilvl w:val="0"/>
          <w:numId w:val="2"/>
        </w:numPr>
        <w:tabs>
          <w:tab w:val="clear" w:pos="1440"/>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такое экономическая активность человека и какова ее связь с предпринимательством?</w:t>
      </w:r>
    </w:p>
    <w:p w:rsidR="00C72EF5" w:rsidRPr="00BE4423" w:rsidRDefault="00C72EF5" w:rsidP="00BE4423">
      <w:pPr>
        <w:numPr>
          <w:ilvl w:val="0"/>
          <w:numId w:val="2"/>
        </w:numPr>
        <w:tabs>
          <w:tab w:val="clear" w:pos="1440"/>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lastRenderedPageBreak/>
        <w:t>Что такое предпринимательство как экономическое явление и каков процесс целенаправленных действий предпринимателя?</w:t>
      </w:r>
    </w:p>
    <w:p w:rsidR="00C72EF5" w:rsidRPr="00BE4423" w:rsidRDefault="00C72EF5" w:rsidP="00BE4423">
      <w:pPr>
        <w:numPr>
          <w:ilvl w:val="0"/>
          <w:numId w:val="2"/>
        </w:numPr>
        <w:tabs>
          <w:tab w:val="clear" w:pos="1440"/>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Почему инновации – ведущий «инструмент» предпринимательства?</w:t>
      </w:r>
    </w:p>
    <w:p w:rsidR="00C72EF5" w:rsidRPr="00BE4423" w:rsidRDefault="00C72EF5" w:rsidP="00BE4423">
      <w:pPr>
        <w:numPr>
          <w:ilvl w:val="0"/>
          <w:numId w:val="2"/>
        </w:numPr>
        <w:tabs>
          <w:tab w:val="clear" w:pos="1440"/>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Как определяются сущность и основные черты предпринимательства в трудах классиков экономической теории и современных российских ученых-экономистов? </w:t>
      </w:r>
    </w:p>
    <w:p w:rsidR="00C72EF5" w:rsidRPr="00BE4423" w:rsidRDefault="00C72EF5" w:rsidP="00BE4423">
      <w:pPr>
        <w:numPr>
          <w:ilvl w:val="0"/>
          <w:numId w:val="2"/>
        </w:numPr>
        <w:tabs>
          <w:tab w:val="clear" w:pos="1440"/>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Раскройте характеристику предпринимательства, предлагаемую </w:t>
      </w:r>
      <w:proofErr w:type="spellStart"/>
      <w:r w:rsidRPr="00BE4423">
        <w:rPr>
          <w:rFonts w:ascii="Times New Roman" w:hAnsi="Times New Roman" w:cs="Times New Roman"/>
          <w:sz w:val="24"/>
          <w:szCs w:val="24"/>
          <w:lang w:val="ru-RU"/>
        </w:rPr>
        <w:t>Й.Шумпетером</w:t>
      </w:r>
      <w:proofErr w:type="spellEnd"/>
      <w:r w:rsidRPr="00BE4423">
        <w:rPr>
          <w:rFonts w:ascii="Times New Roman" w:hAnsi="Times New Roman" w:cs="Times New Roman"/>
          <w:sz w:val="24"/>
          <w:szCs w:val="24"/>
          <w:lang w:val="ru-RU"/>
        </w:rPr>
        <w:t>.</w:t>
      </w:r>
    </w:p>
    <w:p w:rsidR="00C72EF5" w:rsidRPr="00BE4423" w:rsidRDefault="00C72EF5" w:rsidP="00BE4423">
      <w:pPr>
        <w:numPr>
          <w:ilvl w:val="0"/>
          <w:numId w:val="2"/>
        </w:numPr>
        <w:tabs>
          <w:tab w:val="clear" w:pos="1440"/>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 характеризует сущность предпринимательства современное российское законодательство?</w:t>
      </w:r>
    </w:p>
    <w:p w:rsidR="00C72EF5" w:rsidRPr="00BE4423" w:rsidRDefault="00C72EF5" w:rsidP="00BE4423">
      <w:pPr>
        <w:numPr>
          <w:ilvl w:val="0"/>
          <w:numId w:val="2"/>
        </w:numPr>
        <w:tabs>
          <w:tab w:val="clear" w:pos="1440"/>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Каковы идеологии предпринимательства Вам известны? Какова возможная общенациональная  российская идеология предпринимательства? </w:t>
      </w:r>
    </w:p>
    <w:p w:rsidR="00C72EF5" w:rsidRPr="00BE4423" w:rsidRDefault="00C72EF5" w:rsidP="00BE4423">
      <w:pPr>
        <w:numPr>
          <w:ilvl w:val="0"/>
          <w:numId w:val="2"/>
        </w:numPr>
        <w:tabs>
          <w:tab w:val="clear" w:pos="1440"/>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Каковы характерные черты, цели и задачи предпринимательства?</w:t>
      </w:r>
    </w:p>
    <w:p w:rsidR="00C72EF5" w:rsidRPr="00BE4423" w:rsidRDefault="00C72EF5" w:rsidP="00BE4423">
      <w:pPr>
        <w:numPr>
          <w:ilvl w:val="0"/>
          <w:numId w:val="2"/>
        </w:numPr>
        <w:tabs>
          <w:tab w:val="clear" w:pos="1440"/>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Дайте психологический портрет современного предпринимателя.</w:t>
      </w:r>
    </w:p>
    <w:p w:rsidR="00C72EF5" w:rsidRPr="00BE4423" w:rsidRDefault="00C72EF5" w:rsidP="00BE4423">
      <w:pPr>
        <w:numPr>
          <w:ilvl w:val="0"/>
          <w:numId w:val="2"/>
        </w:numPr>
        <w:tabs>
          <w:tab w:val="clear" w:pos="1440"/>
          <w:tab w:val="num" w:pos="180"/>
        </w:tabs>
        <w:spacing w:after="0" w:line="240" w:lineRule="auto"/>
        <w:ind w:left="180" w:firstLine="540"/>
        <w:jc w:val="both"/>
        <w:rPr>
          <w:rFonts w:ascii="Times New Roman" w:hAnsi="Times New Roman" w:cs="Times New Roman"/>
          <w:sz w:val="24"/>
          <w:szCs w:val="24"/>
        </w:rPr>
      </w:pPr>
      <w:proofErr w:type="spellStart"/>
      <w:r w:rsidRPr="00BE4423">
        <w:rPr>
          <w:rFonts w:ascii="Times New Roman" w:hAnsi="Times New Roman" w:cs="Times New Roman"/>
          <w:sz w:val="24"/>
          <w:szCs w:val="24"/>
        </w:rPr>
        <w:t>Что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такое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типология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предпринимательства</w:t>
      </w:r>
      <w:proofErr w:type="spellEnd"/>
      <w:r w:rsidRPr="00BE4423">
        <w:rPr>
          <w:rFonts w:ascii="Times New Roman" w:hAnsi="Times New Roman" w:cs="Times New Roman"/>
          <w:sz w:val="24"/>
          <w:szCs w:val="24"/>
        </w:rPr>
        <w:t>?</w:t>
      </w:r>
    </w:p>
    <w:p w:rsidR="00C72EF5" w:rsidRPr="00BE4423" w:rsidRDefault="00C72EF5" w:rsidP="00BE4423">
      <w:pPr>
        <w:pStyle w:val="a6"/>
        <w:numPr>
          <w:ilvl w:val="0"/>
          <w:numId w:val="2"/>
        </w:numPr>
        <w:tabs>
          <w:tab w:val="num" w:pos="180"/>
        </w:tabs>
        <w:spacing w:line="240" w:lineRule="auto"/>
        <w:ind w:left="180" w:firstLine="540"/>
        <w:rPr>
          <w:szCs w:val="24"/>
          <w:lang w:val="ru-RU"/>
        </w:rPr>
      </w:pPr>
      <w:r w:rsidRPr="00BE4423">
        <w:rPr>
          <w:szCs w:val="24"/>
          <w:lang w:val="ru-RU"/>
        </w:rPr>
        <w:t xml:space="preserve"> Как классифицируют предпринимательство по разным признакам?</w:t>
      </w:r>
    </w:p>
    <w:p w:rsidR="00C72EF5" w:rsidRPr="00BE4423" w:rsidRDefault="00C72EF5" w:rsidP="00BE4423">
      <w:pPr>
        <w:numPr>
          <w:ilvl w:val="0"/>
          <w:numId w:val="2"/>
        </w:numPr>
        <w:tabs>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такое производственное предпринимательство? Какие виды деятельности к нему относят?</w:t>
      </w:r>
    </w:p>
    <w:p w:rsidR="00C72EF5" w:rsidRPr="00BE4423" w:rsidRDefault="00C72EF5" w:rsidP="00BE4423">
      <w:pPr>
        <w:numPr>
          <w:ilvl w:val="0"/>
          <w:numId w:val="2"/>
        </w:numPr>
        <w:tabs>
          <w:tab w:val="num" w:pos="180"/>
        </w:tabs>
        <w:spacing w:after="0" w:line="240" w:lineRule="auto"/>
        <w:ind w:left="180"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Что понимают под традиционалистским и инновационным предпринимательством? </w:t>
      </w:r>
      <w:proofErr w:type="spellStart"/>
      <w:r w:rsidRPr="00BE4423">
        <w:rPr>
          <w:rFonts w:ascii="Times New Roman" w:hAnsi="Times New Roman" w:cs="Times New Roman"/>
          <w:sz w:val="24"/>
          <w:szCs w:val="24"/>
        </w:rPr>
        <w:t>Какова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общая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схема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производственного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предпринимательства</w:t>
      </w:r>
      <w:proofErr w:type="spellEnd"/>
      <w:r w:rsidRPr="00BE4423">
        <w:rPr>
          <w:rFonts w:ascii="Times New Roman" w:hAnsi="Times New Roman" w:cs="Times New Roman"/>
          <w:sz w:val="24"/>
          <w:szCs w:val="24"/>
        </w:rPr>
        <w:t>?</w:t>
      </w:r>
    </w:p>
    <w:p w:rsidR="00C72EF5" w:rsidRPr="00BE4423" w:rsidRDefault="00C72EF5" w:rsidP="00BE4423">
      <w:pPr>
        <w:numPr>
          <w:ilvl w:val="0"/>
          <w:numId w:val="2"/>
        </w:numPr>
        <w:tabs>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В чем сущность венчурного бизнеса как формы технологических нововведений?</w:t>
      </w:r>
    </w:p>
    <w:p w:rsidR="00C72EF5" w:rsidRPr="00BE4423" w:rsidRDefault="00C72EF5" w:rsidP="00BE4423">
      <w:pPr>
        <w:numPr>
          <w:ilvl w:val="0"/>
          <w:numId w:val="2"/>
        </w:numPr>
        <w:tabs>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понимают под коммерческим предпринимательством? Каковы его сущностные особенности, общая схема осуществления?</w:t>
      </w:r>
    </w:p>
    <w:p w:rsidR="00C72EF5" w:rsidRPr="00BE4423" w:rsidRDefault="00C72EF5" w:rsidP="00BE4423">
      <w:pPr>
        <w:numPr>
          <w:ilvl w:val="0"/>
          <w:numId w:val="2"/>
        </w:numPr>
        <w:tabs>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понимают под финансовым предпринимательством? Раскройте его сущность, особенности, общую схему функционирования?</w:t>
      </w:r>
    </w:p>
    <w:p w:rsidR="00C72EF5" w:rsidRPr="00BE4423" w:rsidRDefault="00C72EF5" w:rsidP="00BE4423">
      <w:pPr>
        <w:numPr>
          <w:ilvl w:val="0"/>
          <w:numId w:val="2"/>
        </w:numPr>
        <w:tabs>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Каковы субъекты финансового предпринимательства? Дайте их характеристику.</w:t>
      </w:r>
    </w:p>
    <w:p w:rsidR="00C72EF5" w:rsidRPr="00BE4423" w:rsidRDefault="00C72EF5" w:rsidP="00BE4423">
      <w:pPr>
        <w:numPr>
          <w:ilvl w:val="0"/>
          <w:numId w:val="2"/>
        </w:numPr>
        <w:tabs>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В чем суть деятельности предпринимателей на разных рынках финансовых услуг: банковских, ценных бумаг, страховых?</w:t>
      </w:r>
    </w:p>
    <w:p w:rsidR="00C72EF5" w:rsidRPr="00BE4423" w:rsidRDefault="00C72EF5" w:rsidP="00BE4423">
      <w:pPr>
        <w:numPr>
          <w:ilvl w:val="0"/>
          <w:numId w:val="2"/>
        </w:numPr>
        <w:tabs>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понимают под посредническим предпринимательством? Каковы его особенности, роль посредников в ускорении оборота капитала?</w:t>
      </w:r>
    </w:p>
    <w:p w:rsidR="00C72EF5" w:rsidRPr="00BE4423" w:rsidRDefault="00C72EF5" w:rsidP="00BE4423">
      <w:pPr>
        <w:numPr>
          <w:ilvl w:val="0"/>
          <w:numId w:val="2"/>
        </w:numPr>
        <w:tabs>
          <w:tab w:val="num" w:pos="180"/>
        </w:tabs>
        <w:spacing w:after="0" w:line="240" w:lineRule="auto"/>
        <w:ind w:left="180"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Какие формы посреднической предпринимательской деятельности Вы знаете? </w:t>
      </w:r>
      <w:proofErr w:type="spellStart"/>
      <w:r w:rsidRPr="00BE4423">
        <w:rPr>
          <w:rFonts w:ascii="Times New Roman" w:hAnsi="Times New Roman" w:cs="Times New Roman"/>
          <w:sz w:val="24"/>
          <w:szCs w:val="24"/>
        </w:rPr>
        <w:t>Охарактеризуйте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их</w:t>
      </w:r>
      <w:proofErr w:type="spellEnd"/>
      <w:r w:rsidRPr="00BE4423">
        <w:rPr>
          <w:rFonts w:ascii="Times New Roman" w:hAnsi="Times New Roman" w:cs="Times New Roman"/>
          <w:sz w:val="24"/>
          <w:szCs w:val="24"/>
        </w:rPr>
        <w:t>.</w:t>
      </w:r>
    </w:p>
    <w:p w:rsidR="00C72EF5" w:rsidRPr="00BE4423" w:rsidRDefault="00C72EF5" w:rsidP="00BE4423">
      <w:pPr>
        <w:numPr>
          <w:ilvl w:val="0"/>
          <w:numId w:val="2"/>
        </w:numPr>
        <w:tabs>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В чем сущность консультационного предпринимательства? Покажите формы и методы консультирования, приведите общую схему консультационного предпринимательства. </w:t>
      </w:r>
    </w:p>
    <w:p w:rsidR="00C72EF5" w:rsidRPr="00BE4423" w:rsidRDefault="00C72EF5" w:rsidP="00BE4423">
      <w:pPr>
        <w:numPr>
          <w:ilvl w:val="0"/>
          <w:numId w:val="2"/>
        </w:numPr>
        <w:tabs>
          <w:tab w:val="num" w:pos="180"/>
        </w:tabs>
        <w:spacing w:after="0" w:line="240" w:lineRule="auto"/>
        <w:ind w:left="180" w:firstLine="540"/>
        <w:jc w:val="both"/>
        <w:rPr>
          <w:rFonts w:ascii="Times New Roman" w:hAnsi="Times New Roman" w:cs="Times New Roman"/>
          <w:sz w:val="24"/>
          <w:szCs w:val="24"/>
        </w:rPr>
      </w:pPr>
      <w:proofErr w:type="spellStart"/>
      <w:r w:rsidRPr="00BE4423">
        <w:rPr>
          <w:rFonts w:ascii="Times New Roman" w:hAnsi="Times New Roman" w:cs="Times New Roman"/>
          <w:sz w:val="24"/>
          <w:szCs w:val="24"/>
        </w:rPr>
        <w:t>Что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является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объектом</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бизнеса</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2"/>
        </w:numPr>
        <w:shd w:val="clear" w:color="auto" w:fill="FFFFFF"/>
        <w:tabs>
          <w:tab w:val="left" w:pos="180"/>
        </w:tabs>
        <w:autoSpaceDE w:val="0"/>
        <w:autoSpaceDN w:val="0"/>
        <w:adjustRightInd w:val="0"/>
        <w:spacing w:after="0" w:line="240" w:lineRule="auto"/>
        <w:ind w:left="0" w:firstLine="720"/>
        <w:rPr>
          <w:rFonts w:ascii="Times New Roman" w:hAnsi="Times New Roman" w:cs="Times New Roman"/>
          <w:sz w:val="24"/>
          <w:szCs w:val="24"/>
          <w:lang w:val="ru-RU"/>
        </w:rPr>
      </w:pPr>
      <w:r w:rsidRPr="00BE4423">
        <w:rPr>
          <w:rFonts w:ascii="Times New Roman" w:hAnsi="Times New Roman" w:cs="Times New Roman"/>
          <w:sz w:val="24"/>
          <w:szCs w:val="24"/>
          <w:lang w:val="ru-RU"/>
        </w:rPr>
        <w:t>Какими видами потребительной стоимости (полезности) обладает товар?</w:t>
      </w:r>
    </w:p>
    <w:p w:rsidR="00C72EF5" w:rsidRPr="00BE4423" w:rsidRDefault="00C72EF5" w:rsidP="00BE4423">
      <w:pPr>
        <w:widowControl w:val="0"/>
        <w:numPr>
          <w:ilvl w:val="0"/>
          <w:numId w:val="2"/>
        </w:numPr>
        <w:shd w:val="clear" w:color="auto" w:fill="FFFFFF"/>
        <w:tabs>
          <w:tab w:val="left" w:pos="180"/>
        </w:tabs>
        <w:autoSpaceDE w:val="0"/>
        <w:autoSpaceDN w:val="0"/>
        <w:adjustRightInd w:val="0"/>
        <w:spacing w:after="0" w:line="240" w:lineRule="auto"/>
        <w:ind w:left="0" w:firstLine="720"/>
        <w:rPr>
          <w:rFonts w:ascii="Times New Roman" w:hAnsi="Times New Roman" w:cs="Times New Roman"/>
          <w:sz w:val="24"/>
          <w:szCs w:val="24"/>
        </w:rPr>
      </w:pPr>
      <w:proofErr w:type="spellStart"/>
      <w:r w:rsidRPr="00BE4423">
        <w:rPr>
          <w:rFonts w:ascii="Times New Roman" w:hAnsi="Times New Roman" w:cs="Times New Roman"/>
          <w:sz w:val="24"/>
          <w:szCs w:val="24"/>
        </w:rPr>
        <w:t>Как</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классифицируют</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товары</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2"/>
        </w:numPr>
        <w:shd w:val="clear" w:color="auto" w:fill="FFFFFF"/>
        <w:tabs>
          <w:tab w:val="left" w:pos="180"/>
        </w:tabs>
        <w:autoSpaceDE w:val="0"/>
        <w:autoSpaceDN w:val="0"/>
        <w:adjustRightInd w:val="0"/>
        <w:spacing w:after="0" w:line="240" w:lineRule="auto"/>
        <w:ind w:left="0"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такое рыночная цена товара? Назовите виды рыночной цены и дайте их характеристику.</w:t>
      </w:r>
    </w:p>
    <w:p w:rsidR="00C72EF5" w:rsidRPr="00BE4423" w:rsidRDefault="00C72EF5" w:rsidP="00BE4423">
      <w:pPr>
        <w:widowControl w:val="0"/>
        <w:numPr>
          <w:ilvl w:val="0"/>
          <w:numId w:val="2"/>
        </w:numPr>
        <w:shd w:val="clear" w:color="auto" w:fill="FFFFFF"/>
        <w:tabs>
          <w:tab w:val="left" w:pos="180"/>
        </w:tabs>
        <w:autoSpaceDE w:val="0"/>
        <w:autoSpaceDN w:val="0"/>
        <w:adjustRightInd w:val="0"/>
        <w:spacing w:after="0" w:line="240" w:lineRule="auto"/>
        <w:ind w:left="0" w:right="10"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Какова взаимосвязь цены товара и издержек производства? Назовите и оха</w:t>
      </w:r>
      <w:r w:rsidRPr="00BE4423">
        <w:rPr>
          <w:rFonts w:ascii="Times New Roman" w:hAnsi="Times New Roman" w:cs="Times New Roman"/>
          <w:sz w:val="24"/>
          <w:szCs w:val="24"/>
          <w:lang w:val="ru-RU"/>
        </w:rPr>
        <w:softHyphen/>
        <w:t>рактеризуйте способы снижения издержек производства.</w:t>
      </w:r>
    </w:p>
    <w:p w:rsidR="00C72EF5" w:rsidRPr="00BE4423" w:rsidRDefault="00C72EF5" w:rsidP="00BE4423">
      <w:pPr>
        <w:widowControl w:val="0"/>
        <w:numPr>
          <w:ilvl w:val="0"/>
          <w:numId w:val="2"/>
        </w:numPr>
        <w:shd w:val="clear" w:color="auto" w:fill="FFFFFF"/>
        <w:tabs>
          <w:tab w:val="left" w:pos="180"/>
        </w:tabs>
        <w:autoSpaceDE w:val="0"/>
        <w:autoSpaceDN w:val="0"/>
        <w:adjustRightInd w:val="0"/>
        <w:spacing w:after="0" w:line="240" w:lineRule="auto"/>
        <w:ind w:left="0" w:right="5"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На каких стадиях жизненного цикла товара следует приступать к разработке и освоению нового товара?</w:t>
      </w:r>
    </w:p>
    <w:p w:rsidR="00C72EF5" w:rsidRPr="00BE4423" w:rsidRDefault="00C72EF5" w:rsidP="00BE4423">
      <w:pPr>
        <w:widowControl w:val="0"/>
        <w:numPr>
          <w:ilvl w:val="0"/>
          <w:numId w:val="2"/>
        </w:numPr>
        <w:shd w:val="clear" w:color="auto" w:fill="FFFFFF"/>
        <w:tabs>
          <w:tab w:val="left" w:pos="180"/>
        </w:tabs>
        <w:autoSpaceDE w:val="0"/>
        <w:autoSpaceDN w:val="0"/>
        <w:adjustRightInd w:val="0"/>
        <w:spacing w:after="0" w:line="240" w:lineRule="auto"/>
        <w:ind w:left="0" w:right="10"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такое товарный знак и знак обслуживания? Какие виды товарных зна</w:t>
      </w:r>
      <w:r w:rsidRPr="00BE4423">
        <w:rPr>
          <w:rFonts w:ascii="Times New Roman" w:hAnsi="Times New Roman" w:cs="Times New Roman"/>
          <w:sz w:val="24"/>
          <w:szCs w:val="24"/>
          <w:lang w:val="ru-RU"/>
        </w:rPr>
        <w:softHyphen/>
        <w:t>ков вы знаете?</w:t>
      </w:r>
    </w:p>
    <w:p w:rsidR="00C72EF5" w:rsidRPr="00BE4423" w:rsidRDefault="00C72EF5" w:rsidP="00BE4423">
      <w:pPr>
        <w:widowControl w:val="0"/>
        <w:numPr>
          <w:ilvl w:val="0"/>
          <w:numId w:val="2"/>
        </w:numPr>
        <w:shd w:val="clear" w:color="auto" w:fill="FFFFFF"/>
        <w:tabs>
          <w:tab w:val="left" w:pos="180"/>
        </w:tabs>
        <w:autoSpaceDE w:val="0"/>
        <w:autoSpaceDN w:val="0"/>
        <w:adjustRightInd w:val="0"/>
        <w:spacing w:after="0" w:line="240" w:lineRule="auto"/>
        <w:ind w:left="0" w:firstLine="720"/>
        <w:rPr>
          <w:rFonts w:ascii="Times New Roman" w:hAnsi="Times New Roman" w:cs="Times New Roman"/>
          <w:sz w:val="24"/>
          <w:szCs w:val="24"/>
          <w:lang w:val="ru-RU"/>
        </w:rPr>
      </w:pPr>
      <w:r w:rsidRPr="00BE4423">
        <w:rPr>
          <w:rFonts w:ascii="Times New Roman" w:hAnsi="Times New Roman" w:cs="Times New Roman"/>
          <w:sz w:val="24"/>
          <w:szCs w:val="24"/>
          <w:lang w:val="ru-RU"/>
        </w:rPr>
        <w:t>Что понимают под защитой товарного знака?</w:t>
      </w:r>
    </w:p>
    <w:p w:rsidR="00C72EF5" w:rsidRPr="00BE4423" w:rsidRDefault="00C72EF5" w:rsidP="00BE4423">
      <w:pPr>
        <w:widowControl w:val="0"/>
        <w:numPr>
          <w:ilvl w:val="0"/>
          <w:numId w:val="2"/>
        </w:numPr>
        <w:shd w:val="clear" w:color="auto" w:fill="FFFFFF"/>
        <w:tabs>
          <w:tab w:val="left" w:pos="180"/>
        </w:tabs>
        <w:autoSpaceDE w:val="0"/>
        <w:autoSpaceDN w:val="0"/>
        <w:adjustRightInd w:val="0"/>
        <w:spacing w:after="0" w:line="240" w:lineRule="auto"/>
        <w:ind w:left="0" w:right="10"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 осуществляется регистрация товарного знака? В каких случаях не до</w:t>
      </w:r>
      <w:r w:rsidRPr="00BE4423">
        <w:rPr>
          <w:rFonts w:ascii="Times New Roman" w:hAnsi="Times New Roman" w:cs="Times New Roman"/>
          <w:sz w:val="24"/>
          <w:szCs w:val="24"/>
          <w:lang w:val="ru-RU"/>
        </w:rPr>
        <w:softHyphen/>
        <w:t>пускается его регистрация?</w:t>
      </w:r>
    </w:p>
    <w:p w:rsidR="00C72EF5" w:rsidRPr="00BE4423" w:rsidRDefault="00C72EF5" w:rsidP="00BE4423">
      <w:pPr>
        <w:widowControl w:val="0"/>
        <w:numPr>
          <w:ilvl w:val="0"/>
          <w:numId w:val="2"/>
        </w:numPr>
        <w:shd w:val="clear" w:color="auto" w:fill="FFFFFF"/>
        <w:tabs>
          <w:tab w:val="left" w:pos="180"/>
          <w:tab w:val="left" w:pos="514"/>
        </w:tabs>
        <w:autoSpaceDE w:val="0"/>
        <w:autoSpaceDN w:val="0"/>
        <w:adjustRightInd w:val="0"/>
        <w:spacing w:after="0" w:line="240" w:lineRule="auto"/>
        <w:ind w:left="0" w:right="5" w:firstLine="72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Как используется зарегистрированный товарный знак? Каков порядок его продажи (покупки)? </w:t>
      </w:r>
      <w:proofErr w:type="spellStart"/>
      <w:r w:rsidRPr="00BE4423">
        <w:rPr>
          <w:rFonts w:ascii="Times New Roman" w:hAnsi="Times New Roman" w:cs="Times New Roman"/>
          <w:sz w:val="24"/>
          <w:szCs w:val="24"/>
        </w:rPr>
        <w:t>Как</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определяется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цена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продажи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покупки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товарного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знака</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2"/>
        </w:numPr>
        <w:shd w:val="clear" w:color="auto" w:fill="FFFFFF"/>
        <w:tabs>
          <w:tab w:val="left" w:pos="180"/>
          <w:tab w:val="left" w:pos="514"/>
        </w:tabs>
        <w:autoSpaceDE w:val="0"/>
        <w:autoSpaceDN w:val="0"/>
        <w:adjustRightInd w:val="0"/>
        <w:spacing w:after="0" w:line="240" w:lineRule="auto"/>
        <w:ind w:left="0" w:right="14"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Какими личными и деловыми качествами должен обладать предпринима</w:t>
      </w:r>
      <w:r w:rsidRPr="00BE4423">
        <w:rPr>
          <w:rFonts w:ascii="Times New Roman" w:hAnsi="Times New Roman" w:cs="Times New Roman"/>
          <w:sz w:val="24"/>
          <w:szCs w:val="24"/>
          <w:lang w:val="ru-RU"/>
        </w:rPr>
        <w:softHyphen/>
        <w:t>тель?</w:t>
      </w:r>
    </w:p>
    <w:p w:rsidR="00C72EF5" w:rsidRPr="00BE4423" w:rsidRDefault="00C72EF5" w:rsidP="00BE4423">
      <w:pPr>
        <w:widowControl w:val="0"/>
        <w:numPr>
          <w:ilvl w:val="0"/>
          <w:numId w:val="2"/>
        </w:numPr>
        <w:shd w:val="clear" w:color="auto" w:fill="FFFFFF"/>
        <w:tabs>
          <w:tab w:val="left" w:pos="180"/>
          <w:tab w:val="left" w:pos="514"/>
        </w:tabs>
        <w:autoSpaceDE w:val="0"/>
        <w:autoSpaceDN w:val="0"/>
        <w:adjustRightInd w:val="0"/>
        <w:spacing w:after="0" w:line="240" w:lineRule="auto"/>
        <w:ind w:left="0" w:right="10" w:firstLine="72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В чем состоит роль партнеров в предпринимательской деятельности? </w:t>
      </w:r>
      <w:proofErr w:type="spellStart"/>
      <w:r w:rsidRPr="00BE4423">
        <w:rPr>
          <w:rFonts w:ascii="Times New Roman" w:hAnsi="Times New Roman" w:cs="Times New Roman"/>
          <w:sz w:val="24"/>
          <w:szCs w:val="24"/>
        </w:rPr>
        <w:t>При</w:t>
      </w:r>
      <w:r w:rsidRPr="00BE4423">
        <w:rPr>
          <w:rFonts w:ascii="Times New Roman" w:hAnsi="Times New Roman" w:cs="Times New Roman"/>
          <w:sz w:val="24"/>
          <w:szCs w:val="24"/>
        </w:rPr>
        <w:softHyphen/>
      </w:r>
      <w:r w:rsidRPr="00BE4423">
        <w:rPr>
          <w:rFonts w:ascii="Times New Roman" w:hAnsi="Times New Roman" w:cs="Times New Roman"/>
          <w:sz w:val="24"/>
          <w:szCs w:val="24"/>
        </w:rPr>
        <w:lastRenderedPageBreak/>
        <w:t>ведите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классификацию</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партнерских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связей</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2"/>
        </w:numPr>
        <w:shd w:val="clear" w:color="auto" w:fill="FFFFFF"/>
        <w:tabs>
          <w:tab w:val="left" w:pos="180"/>
          <w:tab w:val="left" w:pos="514"/>
        </w:tabs>
        <w:autoSpaceDE w:val="0"/>
        <w:autoSpaceDN w:val="0"/>
        <w:adjustRightInd w:val="0"/>
        <w:spacing w:after="0" w:line="240" w:lineRule="auto"/>
        <w:ind w:left="0"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Какова роль потребителей в предпринимательской деятельности? В чем их экономический интерес?</w:t>
      </w:r>
    </w:p>
    <w:p w:rsidR="00C72EF5" w:rsidRPr="00BE4423" w:rsidRDefault="00C72EF5" w:rsidP="00BE4423">
      <w:pPr>
        <w:widowControl w:val="0"/>
        <w:numPr>
          <w:ilvl w:val="0"/>
          <w:numId w:val="2"/>
        </w:numPr>
        <w:shd w:val="clear" w:color="auto" w:fill="FFFFFF"/>
        <w:tabs>
          <w:tab w:val="left" w:pos="180"/>
          <w:tab w:val="left" w:pos="514"/>
        </w:tabs>
        <w:autoSpaceDE w:val="0"/>
        <w:autoSpaceDN w:val="0"/>
        <w:adjustRightInd w:val="0"/>
        <w:spacing w:after="0" w:line="240" w:lineRule="auto"/>
        <w:ind w:left="0" w:right="10"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Дайте характеристику способам сочетания интересов предпринимателя и потребителя.</w:t>
      </w:r>
    </w:p>
    <w:p w:rsidR="00C72EF5" w:rsidRPr="00BE4423" w:rsidRDefault="00C72EF5" w:rsidP="00BE4423">
      <w:pPr>
        <w:widowControl w:val="0"/>
        <w:numPr>
          <w:ilvl w:val="0"/>
          <w:numId w:val="2"/>
        </w:numPr>
        <w:shd w:val="clear" w:color="auto" w:fill="FFFFFF"/>
        <w:tabs>
          <w:tab w:val="left" w:pos="180"/>
          <w:tab w:val="left" w:pos="514"/>
        </w:tabs>
        <w:autoSpaceDE w:val="0"/>
        <w:autoSpaceDN w:val="0"/>
        <w:adjustRightInd w:val="0"/>
        <w:spacing w:after="0" w:line="240" w:lineRule="auto"/>
        <w:ind w:left="0" w:right="10"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Какие проблемы решает предприниматель при формировании кадрового состава своей организации?</w:t>
      </w:r>
    </w:p>
    <w:p w:rsidR="00C72EF5" w:rsidRPr="00BE4423" w:rsidRDefault="00C72EF5" w:rsidP="00BE4423">
      <w:pPr>
        <w:widowControl w:val="0"/>
        <w:numPr>
          <w:ilvl w:val="0"/>
          <w:numId w:val="2"/>
        </w:numPr>
        <w:shd w:val="clear" w:color="auto" w:fill="FFFFFF"/>
        <w:tabs>
          <w:tab w:val="left" w:pos="180"/>
          <w:tab w:val="left" w:pos="514"/>
        </w:tabs>
        <w:autoSpaceDE w:val="0"/>
        <w:autoSpaceDN w:val="0"/>
        <w:adjustRightInd w:val="0"/>
        <w:spacing w:after="0" w:line="240" w:lineRule="auto"/>
        <w:ind w:left="0" w:right="14" w:firstLine="72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Какова роль государства как субъекта предпринимательской деятельности? </w:t>
      </w:r>
      <w:proofErr w:type="spellStart"/>
      <w:r w:rsidRPr="00BE4423">
        <w:rPr>
          <w:rFonts w:ascii="Times New Roman" w:hAnsi="Times New Roman" w:cs="Times New Roman"/>
          <w:sz w:val="24"/>
          <w:szCs w:val="24"/>
        </w:rPr>
        <w:t>Какие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функции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государство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должно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выполнять</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для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ускорения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w:t>
      </w:r>
      <w:r w:rsidRPr="00BE4423">
        <w:rPr>
          <w:rFonts w:ascii="Times New Roman" w:hAnsi="Times New Roman" w:cs="Times New Roman"/>
          <w:sz w:val="24"/>
          <w:szCs w:val="24"/>
        </w:rPr>
        <w:softHyphen/>
        <w:t>ского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процесса</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2"/>
        </w:numPr>
        <w:shd w:val="clear" w:color="auto" w:fill="FFFFFF"/>
        <w:tabs>
          <w:tab w:val="num" w:pos="0"/>
          <w:tab w:val="left" w:pos="413"/>
        </w:tabs>
        <w:autoSpaceDE w:val="0"/>
        <w:autoSpaceDN w:val="0"/>
        <w:adjustRightInd w:val="0"/>
        <w:spacing w:after="0" w:line="240" w:lineRule="auto"/>
        <w:ind w:left="0"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Почему рынок есть среда существования предпринимателя?</w:t>
      </w:r>
    </w:p>
    <w:p w:rsidR="00C72EF5" w:rsidRPr="00BE4423" w:rsidRDefault="00C72EF5" w:rsidP="00BE4423">
      <w:pPr>
        <w:widowControl w:val="0"/>
        <w:numPr>
          <w:ilvl w:val="0"/>
          <w:numId w:val="2"/>
        </w:numPr>
        <w:shd w:val="clear" w:color="auto" w:fill="FFFFFF"/>
        <w:tabs>
          <w:tab w:val="num" w:pos="0"/>
          <w:tab w:val="left" w:pos="413"/>
        </w:tabs>
        <w:autoSpaceDE w:val="0"/>
        <w:autoSpaceDN w:val="0"/>
        <w:adjustRightInd w:val="0"/>
        <w:spacing w:after="0" w:line="240" w:lineRule="auto"/>
        <w:ind w:left="0" w:right="5"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такое экономическая свобода в предпринимательской деятельности? Какие гарантии экономической свободы даны в Конституции РФ и Гражданском кодексе РФ?</w:t>
      </w:r>
    </w:p>
    <w:p w:rsidR="00C72EF5" w:rsidRPr="00BE4423" w:rsidRDefault="00C72EF5" w:rsidP="00BE4423">
      <w:pPr>
        <w:widowControl w:val="0"/>
        <w:numPr>
          <w:ilvl w:val="0"/>
          <w:numId w:val="2"/>
        </w:numPr>
        <w:shd w:val="clear" w:color="auto" w:fill="FFFFFF"/>
        <w:tabs>
          <w:tab w:val="num" w:pos="0"/>
          <w:tab w:val="left" w:pos="413"/>
        </w:tabs>
        <w:autoSpaceDE w:val="0"/>
        <w:autoSpaceDN w:val="0"/>
        <w:adjustRightInd w:val="0"/>
        <w:spacing w:after="0" w:line="240" w:lineRule="auto"/>
        <w:ind w:left="0" w:right="5"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такое внешняя предпринимательская среда? Каково ее значение в предпринимательской деятельности?</w:t>
      </w:r>
    </w:p>
    <w:p w:rsidR="00C72EF5" w:rsidRPr="00BE4423" w:rsidRDefault="00C72EF5" w:rsidP="00BE4423">
      <w:pPr>
        <w:widowControl w:val="0"/>
        <w:numPr>
          <w:ilvl w:val="0"/>
          <w:numId w:val="2"/>
        </w:numPr>
        <w:shd w:val="clear" w:color="auto" w:fill="FFFFFF"/>
        <w:tabs>
          <w:tab w:val="num" w:pos="0"/>
          <w:tab w:val="left" w:pos="413"/>
        </w:tabs>
        <w:autoSpaceDE w:val="0"/>
        <w:autoSpaceDN w:val="0"/>
        <w:adjustRightInd w:val="0"/>
        <w:spacing w:after="0" w:line="240" w:lineRule="auto"/>
        <w:ind w:left="0" w:right="5"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Перечислите внешние факторы прямого и косвенного воздействия на предпринимательскую организацию, дайте их характеристику.</w:t>
      </w:r>
    </w:p>
    <w:p w:rsidR="00C72EF5" w:rsidRPr="00BE4423" w:rsidRDefault="00C72EF5" w:rsidP="00BE4423">
      <w:pPr>
        <w:widowControl w:val="0"/>
        <w:numPr>
          <w:ilvl w:val="0"/>
          <w:numId w:val="2"/>
        </w:numPr>
        <w:shd w:val="clear" w:color="auto" w:fill="FFFFFF"/>
        <w:tabs>
          <w:tab w:val="num" w:pos="0"/>
          <w:tab w:val="left" w:pos="413"/>
        </w:tabs>
        <w:autoSpaceDE w:val="0"/>
        <w:autoSpaceDN w:val="0"/>
        <w:adjustRightInd w:val="0"/>
        <w:spacing w:after="0" w:line="240" w:lineRule="auto"/>
        <w:ind w:left="0" w:right="10"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Каковы основные причины, тормозящие формирование позитивной внешней предпринимательской среды?</w:t>
      </w:r>
    </w:p>
    <w:p w:rsidR="00C72EF5" w:rsidRPr="00BE4423" w:rsidRDefault="00C72EF5" w:rsidP="00BE4423">
      <w:pPr>
        <w:widowControl w:val="0"/>
        <w:numPr>
          <w:ilvl w:val="0"/>
          <w:numId w:val="2"/>
        </w:numPr>
        <w:shd w:val="clear" w:color="auto" w:fill="FFFFFF"/>
        <w:tabs>
          <w:tab w:val="num" w:pos="0"/>
          <w:tab w:val="left" w:pos="413"/>
        </w:tabs>
        <w:autoSpaceDE w:val="0"/>
        <w:autoSpaceDN w:val="0"/>
        <w:adjustRightInd w:val="0"/>
        <w:spacing w:after="0" w:line="240" w:lineRule="auto"/>
        <w:ind w:left="0" w:right="5" w:firstLine="72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такое внутренняя среда предпринимательской организации? Каковы ее основные элементы? Как они влияют на деятельность предпринимателя?</w:t>
      </w:r>
    </w:p>
    <w:p w:rsidR="00C72EF5" w:rsidRPr="00BE4423" w:rsidRDefault="00C72EF5" w:rsidP="00BE4423">
      <w:pPr>
        <w:spacing w:before="120" w:line="240" w:lineRule="auto"/>
        <w:rPr>
          <w:rFonts w:ascii="Times New Roman" w:hAnsi="Times New Roman" w:cs="Times New Roman"/>
          <w:b/>
          <w:bCs/>
          <w:iCs/>
          <w:sz w:val="24"/>
          <w:szCs w:val="24"/>
          <w:lang w:val="ru-RU"/>
        </w:rPr>
      </w:pPr>
      <w:r w:rsidRPr="00BE4423">
        <w:rPr>
          <w:rFonts w:ascii="Times New Roman" w:hAnsi="Times New Roman" w:cs="Times New Roman"/>
          <w:b/>
          <w:bCs/>
          <w:iCs/>
          <w:sz w:val="24"/>
          <w:szCs w:val="24"/>
          <w:lang w:val="ru-RU"/>
        </w:rPr>
        <w:t>Ситуационные задания</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 </w:t>
      </w:r>
      <w:proofErr w:type="spellStart"/>
      <w:r w:rsidRPr="00BE4423">
        <w:rPr>
          <w:rFonts w:ascii="Times New Roman" w:hAnsi="Times New Roman" w:cs="Times New Roman"/>
          <w:sz w:val="24"/>
          <w:szCs w:val="24"/>
          <w:lang w:val="ru-RU"/>
        </w:rPr>
        <w:t>телесетей</w:t>
      </w:r>
      <w:proofErr w:type="spellEnd"/>
      <w:r w:rsidRPr="00BE4423">
        <w:rPr>
          <w:rFonts w:ascii="Times New Roman" w:hAnsi="Times New Roman" w:cs="Times New Roman"/>
          <w:sz w:val="24"/>
          <w:szCs w:val="24"/>
          <w:lang w:val="ru-RU"/>
        </w:rPr>
        <w:t>.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w:t>
      </w:r>
      <w:r w:rsidRPr="00BE4423">
        <w:rPr>
          <w:rFonts w:ascii="Times New Roman" w:hAnsi="Times New Roman" w:cs="Times New Roman"/>
          <w:sz w:val="24"/>
          <w:szCs w:val="24"/>
          <w:lang w:val="ru-RU"/>
        </w:rPr>
        <w:lastRenderedPageBreak/>
        <w:t xml:space="preserve">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w:t>
      </w:r>
      <w:proofErr w:type="spellStart"/>
      <w:r w:rsidRPr="00BE4423">
        <w:rPr>
          <w:rFonts w:ascii="Times New Roman" w:hAnsi="Times New Roman" w:cs="Times New Roman"/>
          <w:sz w:val="24"/>
          <w:szCs w:val="24"/>
          <w:lang w:val="ru-RU"/>
        </w:rPr>
        <w:t>киноканала</w:t>
      </w:r>
      <w:proofErr w:type="spellEnd"/>
      <w:r w:rsidRPr="00BE4423">
        <w:rPr>
          <w:rFonts w:ascii="Times New Roman" w:hAnsi="Times New Roman" w:cs="Times New Roman"/>
          <w:sz w:val="24"/>
          <w:szCs w:val="24"/>
          <w:lang w:val="ru-RU"/>
        </w:rPr>
        <w:t xml:space="preserve">.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транслировавшиеся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w:t>
      </w:r>
      <w:proofErr w:type="spellStart"/>
      <w:r w:rsidRPr="00BE4423">
        <w:rPr>
          <w:rFonts w:ascii="Times New Roman" w:hAnsi="Times New Roman" w:cs="Times New Roman"/>
          <w:sz w:val="24"/>
          <w:szCs w:val="24"/>
          <w:lang w:val="ru-RU"/>
        </w:rPr>
        <w:t>Пензанса</w:t>
      </w:r>
      <w:proofErr w:type="spellEnd"/>
      <w:r w:rsidRPr="00BE4423">
        <w:rPr>
          <w:rFonts w:ascii="Times New Roman" w:hAnsi="Times New Roman" w:cs="Times New Roman"/>
          <w:sz w:val="24"/>
          <w:szCs w:val="24"/>
          <w:lang w:val="ru-RU"/>
        </w:rPr>
        <w:t>»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iCs/>
          <w:sz w:val="24"/>
          <w:szCs w:val="24"/>
          <w:lang w:val="ru-RU"/>
        </w:rPr>
        <w:t>Задания к данной ситуации:</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1. Постарайтесь дать свое обоснование причин неудачи «Кабельного канала» Си-би-эс</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2. Перечислите основные факторы среды бизнеса, повлиявшие на неудовлетворительные результаты деятельности «Кабельного канала» Си-би-эс</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3. Действие, каких из перечисленных в ответе на вопрос-2 факторов можно было бы локализовать, а каких нужно было предугадать.</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4. Попробуйте сформулировать рекомендации для канала Си-би-эс, для предотвращения повторения подобных ситуаций</w:t>
      </w:r>
    </w:p>
    <w:p w:rsidR="00C72EF5" w:rsidRPr="00BE4423" w:rsidRDefault="00C72EF5" w:rsidP="00BE4423">
      <w:pPr>
        <w:spacing w:line="240" w:lineRule="auto"/>
        <w:ind w:firstLine="675"/>
        <w:rPr>
          <w:rFonts w:ascii="Times New Roman" w:hAnsi="Times New Roman" w:cs="Times New Roman"/>
          <w:bCs/>
          <w:sz w:val="24"/>
          <w:szCs w:val="24"/>
          <w:lang w:val="ru-RU"/>
        </w:rPr>
      </w:pPr>
      <w:r w:rsidRPr="00BE4423">
        <w:rPr>
          <w:rFonts w:ascii="Times New Roman" w:hAnsi="Times New Roman" w:cs="Times New Roman"/>
          <w:bCs/>
          <w:sz w:val="24"/>
          <w:szCs w:val="24"/>
        </w:rPr>
        <w:t> </w:t>
      </w:r>
      <w:r w:rsidRPr="00BE4423">
        <w:rPr>
          <w:rFonts w:ascii="Times New Roman" w:hAnsi="Times New Roman" w:cs="Times New Roman"/>
          <w:bCs/>
          <w:sz w:val="24"/>
          <w:szCs w:val="24"/>
          <w:lang w:val="ru-RU"/>
        </w:rPr>
        <w:t>3. Выделите факторы внешней среды, тормозящие развитие предпринимательской деятельности в РФ.</w:t>
      </w:r>
    </w:p>
    <w:p w:rsidR="00C72EF5" w:rsidRPr="00BE4423" w:rsidRDefault="00C72EF5" w:rsidP="00BE4423">
      <w:pPr>
        <w:spacing w:before="120" w:line="240" w:lineRule="auto"/>
        <w:rPr>
          <w:rFonts w:ascii="Times New Roman" w:hAnsi="Times New Roman" w:cs="Times New Roman"/>
          <w:b/>
          <w:bCs/>
          <w:iCs/>
          <w:sz w:val="24"/>
          <w:szCs w:val="24"/>
          <w:lang w:val="ru-RU"/>
        </w:rPr>
      </w:pPr>
    </w:p>
    <w:p w:rsidR="00C72EF5" w:rsidRPr="00BE4423" w:rsidRDefault="00C72EF5" w:rsidP="00BE4423">
      <w:pPr>
        <w:spacing w:before="120" w:after="120" w:line="240" w:lineRule="auto"/>
        <w:rPr>
          <w:rFonts w:ascii="Times New Roman" w:hAnsi="Times New Roman" w:cs="Times New Roman"/>
          <w:b/>
          <w:bCs/>
          <w:color w:val="231F20"/>
          <w:sz w:val="24"/>
          <w:szCs w:val="24"/>
          <w:lang w:val="ru-RU"/>
        </w:rPr>
      </w:pPr>
      <w:r w:rsidRPr="00BE4423">
        <w:rPr>
          <w:rFonts w:ascii="Times New Roman" w:hAnsi="Times New Roman" w:cs="Times New Roman"/>
          <w:b/>
          <w:bCs/>
          <w:color w:val="231F20"/>
          <w:sz w:val="24"/>
          <w:szCs w:val="24"/>
          <w:lang w:val="ru-RU"/>
        </w:rPr>
        <w:t>Тестовые задания</w:t>
      </w:r>
    </w:p>
    <w:p w:rsidR="00C72EF5" w:rsidRPr="00BE4423" w:rsidRDefault="00C72EF5" w:rsidP="00BE4423">
      <w:pPr>
        <w:pStyle w:val="2"/>
        <w:shd w:val="clear" w:color="auto" w:fill="FFFFFF"/>
        <w:rPr>
          <w:b w:val="0"/>
          <w:i w:val="0"/>
          <w:szCs w:val="24"/>
        </w:rPr>
      </w:pPr>
      <w:r w:rsidRPr="00BE4423">
        <w:rPr>
          <w:iCs/>
          <w:szCs w:val="24"/>
        </w:rPr>
        <w:t xml:space="preserve"> </w:t>
      </w:r>
      <w:r w:rsidRPr="00BE4423">
        <w:rPr>
          <w:rStyle w:val="apple-converted-space"/>
          <w:b w:val="0"/>
          <w:i w:val="0"/>
          <w:szCs w:val="24"/>
        </w:rPr>
        <w:t>1. </w:t>
      </w:r>
      <w:r w:rsidRPr="00BE4423">
        <w:rPr>
          <w:b w:val="0"/>
          <w:i w:val="0"/>
          <w:szCs w:val="24"/>
        </w:rPr>
        <w:t>Выберите наиболее полное определение понятия «предпринимательская деятельность»:</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вид хозяйственной деятельности, направленный на получение прибыли;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деятельность коммерческих организаций, которая связана с вложением средств в целях получения прибыли на основе сочетания личной выгоды с общественной пользой;</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Предпринимательство - это собой свободное экономическое хо</w:t>
      </w:r>
      <w:r w:rsidRPr="00BE4423">
        <w:rPr>
          <w:bCs/>
          <w:sz w:val="24"/>
        </w:rPr>
        <w:softHyphen/>
        <w:t>зяйствование в различных сферах, осуществляемое субъектами рыноч</w:t>
      </w:r>
      <w:r w:rsidRPr="00BE4423">
        <w:rPr>
          <w:bCs/>
          <w:sz w:val="24"/>
        </w:rPr>
        <w:softHyphen/>
        <w:t>ных отношений в целях удовлетворения потребности конкретных потре</w:t>
      </w:r>
      <w:r w:rsidRPr="00BE4423">
        <w:rPr>
          <w:bCs/>
          <w:sz w:val="24"/>
        </w:rPr>
        <w:softHyphen/>
        <w:t>бителей и общества в товарах (работах, услугах) и получения прибыли (дохода), необходимых для саморазвития собственного дела (предпри</w:t>
      </w:r>
      <w:r w:rsidRPr="00BE4423">
        <w:rPr>
          <w:bCs/>
          <w:sz w:val="24"/>
        </w:rPr>
        <w:softHyphen/>
        <w:t>ятия) и обеспечения финансовых обязанностей перед бюджетами и дру</w:t>
      </w:r>
      <w:r w:rsidRPr="00BE4423">
        <w:rPr>
          <w:bCs/>
          <w:sz w:val="24"/>
        </w:rPr>
        <w:softHyphen/>
        <w:t>гими хозяйствующими субъектами.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4. принципиально новый вид хозяйствования, позволяющий реализовывать творческие идеи собственника предприятия.</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pStyle w:val="2"/>
        <w:shd w:val="clear" w:color="auto" w:fill="FFFFFF"/>
        <w:rPr>
          <w:b w:val="0"/>
          <w:i w:val="0"/>
          <w:szCs w:val="24"/>
        </w:rPr>
      </w:pPr>
      <w:r w:rsidRPr="00BE4423">
        <w:rPr>
          <w:b w:val="0"/>
          <w:i w:val="0"/>
          <w:szCs w:val="24"/>
        </w:rPr>
        <w:t xml:space="preserve">2. Что из ниже перечисленного не является характерной чертой предпринимательской </w:t>
      </w:r>
      <w:r w:rsidRPr="00BE4423">
        <w:rPr>
          <w:b w:val="0"/>
          <w:i w:val="0"/>
          <w:szCs w:val="24"/>
        </w:rPr>
        <w:lastRenderedPageBreak/>
        <w:t>деятельности: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самостоятельность и независимость хозяйствующих субъектов, действующих в рамках правовых норм;</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творческий потенциал общества;</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экономическая заинтересованность, преследующая цель получение прибыли.</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pStyle w:val="2"/>
        <w:shd w:val="clear" w:color="auto" w:fill="FFFFFF"/>
        <w:rPr>
          <w:b w:val="0"/>
          <w:i w:val="0"/>
          <w:szCs w:val="24"/>
        </w:rPr>
      </w:pPr>
      <w:r w:rsidRPr="00BE4423">
        <w:rPr>
          <w:b w:val="0"/>
          <w:i w:val="0"/>
          <w:szCs w:val="24"/>
        </w:rPr>
        <w:t>3. Что из ниже перечисленного не является особенностью предпринимательской деятельности: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предпринимательство - это неотъемлемая часть хозяйственной деятельности предприятий;</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предпринимательство - это одна из организационно-правовых форм предприятий;</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предпринимательство - это процесс создания чего-то нового, вечный поиск улучшения своего положения, форм и методов развития.</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pStyle w:val="2"/>
        <w:shd w:val="clear" w:color="auto" w:fill="FFFFFF"/>
        <w:rPr>
          <w:b w:val="0"/>
          <w:i w:val="0"/>
          <w:szCs w:val="24"/>
        </w:rPr>
      </w:pPr>
      <w:r w:rsidRPr="00BE4423">
        <w:rPr>
          <w:b w:val="0"/>
          <w:i w:val="0"/>
          <w:szCs w:val="24"/>
        </w:rPr>
        <w:t>4. Что является главной целью предпринимательской деятельности: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удовлетворение потребностей населения в различных товарах, услугах;</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самореализация предпринимателя как активно развивающейся личности;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получение прибыли.</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pStyle w:val="2"/>
        <w:shd w:val="clear" w:color="auto" w:fill="FFFFFF"/>
        <w:rPr>
          <w:b w:val="0"/>
          <w:i w:val="0"/>
          <w:szCs w:val="24"/>
        </w:rPr>
      </w:pPr>
      <w:r w:rsidRPr="00BE4423">
        <w:rPr>
          <w:b w:val="0"/>
          <w:i w:val="0"/>
          <w:szCs w:val="24"/>
        </w:rPr>
        <w:t>5. Какая из указанных функций не является функцией предпринимательства:</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контрольная функция;</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ресурсная функция;</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общеэкономическая функция;</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4. Творческо-поисковая (инновационная) функция.</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pStyle w:val="2"/>
        <w:shd w:val="clear" w:color="auto" w:fill="FFFFFF"/>
        <w:rPr>
          <w:b w:val="0"/>
          <w:i w:val="0"/>
          <w:szCs w:val="24"/>
        </w:rPr>
      </w:pPr>
      <w:r w:rsidRPr="00BE4423">
        <w:rPr>
          <w:b w:val="0"/>
          <w:i w:val="0"/>
          <w:szCs w:val="24"/>
        </w:rPr>
        <w:t>6. Какое из перечисленных направлений не является направлением государственной поддержки и регулирования предпринимательства:</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формирование нормативно-правовой базы поддержки и развития предпринимательства;</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формирование государственной программы производства экологически чистых продуктов;</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совершенствование системы финансовой поддержки малого предпринимательства.</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pStyle w:val="2"/>
        <w:shd w:val="clear" w:color="auto" w:fill="FFFFFF"/>
        <w:rPr>
          <w:b w:val="0"/>
          <w:i w:val="0"/>
          <w:szCs w:val="24"/>
        </w:rPr>
      </w:pPr>
      <w:r w:rsidRPr="00BE4423">
        <w:rPr>
          <w:b w:val="0"/>
          <w:i w:val="0"/>
          <w:szCs w:val="24"/>
        </w:rPr>
        <w:t>7. Предпринимательская деятельность, согласно Гражданскому Кодексу РФ, это:</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инициативная, самостоятельная, осуществляемая на свой риск деятельность, направленная на получение прибыли от получения имущества, продажи товаров, выполнения работ, оказания услуг лицами, зарегистрированными в установленном законом порядке;</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индивидуальная самостоятельная деятельность граждан и их объединений, направленная на получение прибыли;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индивидуальная самостоятельная деятельность граждан, направленная на получение прибыли.</w:t>
      </w:r>
    </w:p>
    <w:p w:rsidR="00C72EF5" w:rsidRPr="00BE4423" w:rsidRDefault="00C72EF5" w:rsidP="00BE4423">
      <w:pPr>
        <w:pStyle w:val="a6"/>
        <w:tabs>
          <w:tab w:val="left" w:pos="993"/>
        </w:tabs>
        <w:autoSpaceDE w:val="0"/>
        <w:autoSpaceDN w:val="0"/>
        <w:spacing w:line="240" w:lineRule="auto"/>
        <w:ind w:left="567"/>
        <w:rPr>
          <w:rFonts w:eastAsia="Times New Roman"/>
          <w:szCs w:val="24"/>
          <w:lang w:val="ru-RU" w:eastAsia="ru-RU"/>
        </w:rPr>
      </w:pPr>
    </w:p>
    <w:p w:rsidR="00C72EF5" w:rsidRPr="00BE4423" w:rsidRDefault="00C72EF5" w:rsidP="00BE4423">
      <w:pPr>
        <w:spacing w:line="240" w:lineRule="auto"/>
        <w:rPr>
          <w:rFonts w:ascii="Times New Roman" w:hAnsi="Times New Roman" w:cs="Times New Roman"/>
          <w:b/>
          <w:sz w:val="24"/>
          <w:szCs w:val="24"/>
        </w:rPr>
      </w:pPr>
      <w:proofErr w:type="spellStart"/>
      <w:r w:rsidRPr="00BE4423">
        <w:rPr>
          <w:rFonts w:ascii="Times New Roman" w:hAnsi="Times New Roman" w:cs="Times New Roman"/>
          <w:b/>
          <w:sz w:val="24"/>
          <w:szCs w:val="24"/>
        </w:rPr>
        <w:t>Темы</w:t>
      </w:r>
      <w:proofErr w:type="spellEnd"/>
      <w:r w:rsidRPr="00BE4423">
        <w:rPr>
          <w:rFonts w:ascii="Times New Roman" w:hAnsi="Times New Roman" w:cs="Times New Roman"/>
          <w:b/>
          <w:sz w:val="24"/>
          <w:szCs w:val="24"/>
        </w:rPr>
        <w:t xml:space="preserve"> </w:t>
      </w:r>
      <w:proofErr w:type="spellStart"/>
      <w:r w:rsidRPr="00BE4423">
        <w:rPr>
          <w:rFonts w:ascii="Times New Roman" w:hAnsi="Times New Roman" w:cs="Times New Roman"/>
          <w:b/>
          <w:sz w:val="24"/>
          <w:szCs w:val="24"/>
        </w:rPr>
        <w:t>докладов</w:t>
      </w:r>
      <w:proofErr w:type="spellEnd"/>
    </w:p>
    <w:p w:rsidR="00C72EF5" w:rsidRPr="00BE4423" w:rsidRDefault="00C72EF5" w:rsidP="00BE4423">
      <w:pPr>
        <w:spacing w:line="240" w:lineRule="auto"/>
        <w:rPr>
          <w:rFonts w:ascii="Times New Roman" w:hAnsi="Times New Roman" w:cs="Times New Roman"/>
          <w:b/>
          <w:sz w:val="24"/>
          <w:szCs w:val="24"/>
        </w:rPr>
      </w:pPr>
    </w:p>
    <w:p w:rsidR="00C72EF5" w:rsidRPr="00BE4423" w:rsidRDefault="00C72EF5" w:rsidP="00BE4423">
      <w:pPr>
        <w:numPr>
          <w:ilvl w:val="0"/>
          <w:numId w:val="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Идеальный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w:t>
      </w:r>
      <w:proofErr w:type="spellEnd"/>
      <w:r w:rsidRPr="00BE4423">
        <w:rPr>
          <w:rFonts w:ascii="Times New Roman" w:hAnsi="Times New Roman" w:cs="Times New Roman"/>
          <w:sz w:val="24"/>
          <w:szCs w:val="24"/>
        </w:rPr>
        <w:t>.</w:t>
      </w:r>
    </w:p>
    <w:p w:rsidR="00C72EF5" w:rsidRPr="00BE4423" w:rsidRDefault="00C72EF5" w:rsidP="00BE4423">
      <w:pPr>
        <w:numPr>
          <w:ilvl w:val="0"/>
          <w:numId w:val="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Великие предприниматели 20 и 21 -го столетий.</w:t>
      </w:r>
    </w:p>
    <w:p w:rsidR="00C72EF5" w:rsidRPr="00BE4423" w:rsidRDefault="00C72EF5" w:rsidP="00BE4423">
      <w:pPr>
        <w:numPr>
          <w:ilvl w:val="0"/>
          <w:numId w:val="3"/>
        </w:numPr>
        <w:spacing w:after="0"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Проблемы развития предпринимательства в России.</w:t>
      </w:r>
    </w:p>
    <w:p w:rsidR="00C72EF5" w:rsidRPr="00BE4423" w:rsidRDefault="00C72EF5" w:rsidP="00BE4423">
      <w:pPr>
        <w:numPr>
          <w:ilvl w:val="0"/>
          <w:numId w:val="3"/>
        </w:numPr>
        <w:spacing w:after="0"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Российский предприниматель и национальная культура.</w:t>
      </w:r>
    </w:p>
    <w:p w:rsidR="00C72EF5" w:rsidRPr="00BE4423" w:rsidRDefault="00C72EF5" w:rsidP="00BE4423">
      <w:pPr>
        <w:numPr>
          <w:ilvl w:val="0"/>
          <w:numId w:val="3"/>
        </w:numPr>
        <w:spacing w:after="0"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Влияние внешней среды на организацию.</w:t>
      </w:r>
    </w:p>
    <w:p w:rsidR="00C72EF5" w:rsidRPr="00BE4423" w:rsidRDefault="00C72EF5" w:rsidP="00BE4423">
      <w:pPr>
        <w:numPr>
          <w:ilvl w:val="0"/>
          <w:numId w:val="3"/>
        </w:numPr>
        <w:spacing w:after="0"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lastRenderedPageBreak/>
        <w:t xml:space="preserve">Системный подход при изучении организаций. </w:t>
      </w:r>
    </w:p>
    <w:p w:rsidR="00C72EF5" w:rsidRPr="00BE4423" w:rsidRDefault="00C72EF5" w:rsidP="00BE4423">
      <w:pPr>
        <w:numPr>
          <w:ilvl w:val="0"/>
          <w:numId w:val="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Виды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организационных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структур</w:t>
      </w:r>
      <w:proofErr w:type="spellEnd"/>
      <w:r w:rsidRPr="00BE4423">
        <w:rPr>
          <w:rFonts w:ascii="Times New Roman" w:hAnsi="Times New Roman" w:cs="Times New Roman"/>
          <w:sz w:val="24"/>
          <w:szCs w:val="24"/>
        </w:rPr>
        <w:t>.</w:t>
      </w:r>
    </w:p>
    <w:p w:rsidR="00C72EF5" w:rsidRPr="00BE4423" w:rsidRDefault="00C72EF5" w:rsidP="00BE4423">
      <w:pPr>
        <w:numPr>
          <w:ilvl w:val="0"/>
          <w:numId w:val="3"/>
        </w:numPr>
        <w:spacing w:after="0"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Особенности менеджмента в </w:t>
      </w:r>
      <w:proofErr w:type="spellStart"/>
      <w:r w:rsidRPr="00BE4423">
        <w:rPr>
          <w:rFonts w:ascii="Times New Roman" w:hAnsi="Times New Roman" w:cs="Times New Roman"/>
          <w:sz w:val="24"/>
          <w:szCs w:val="24"/>
          <w:lang w:val="ru-RU"/>
        </w:rPr>
        <w:t>стартап</w:t>
      </w:r>
      <w:proofErr w:type="spellEnd"/>
      <w:r w:rsidRPr="00BE4423">
        <w:rPr>
          <w:rFonts w:ascii="Times New Roman" w:hAnsi="Times New Roman" w:cs="Times New Roman"/>
          <w:sz w:val="24"/>
          <w:szCs w:val="24"/>
          <w:lang w:val="ru-RU"/>
        </w:rPr>
        <w:t xml:space="preserve"> проектах.</w:t>
      </w:r>
    </w:p>
    <w:p w:rsidR="00C72EF5" w:rsidRPr="00BE4423" w:rsidRDefault="00C72EF5" w:rsidP="00BE4423">
      <w:pPr>
        <w:numPr>
          <w:ilvl w:val="0"/>
          <w:numId w:val="3"/>
        </w:numPr>
        <w:spacing w:after="0"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История развития предпринимательства в России.</w:t>
      </w:r>
    </w:p>
    <w:p w:rsidR="00C72EF5" w:rsidRPr="00BE4423" w:rsidRDefault="00C72EF5" w:rsidP="00BE4423">
      <w:pPr>
        <w:numPr>
          <w:ilvl w:val="0"/>
          <w:numId w:val="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Сравнительный анализ зарубежных и отечественных теорий мотивации.</w:t>
      </w:r>
    </w:p>
    <w:p w:rsidR="00C72EF5" w:rsidRPr="00BE4423" w:rsidRDefault="00C72EF5" w:rsidP="00BE4423">
      <w:pPr>
        <w:pStyle w:val="a6"/>
        <w:spacing w:line="240" w:lineRule="auto"/>
        <w:ind w:left="927" w:firstLine="0"/>
        <w:rPr>
          <w:b/>
          <w:szCs w:val="24"/>
          <w:lang w:val="ru-RU"/>
        </w:rPr>
      </w:pPr>
    </w:p>
    <w:p w:rsidR="00C72EF5" w:rsidRPr="00BE4423" w:rsidRDefault="00C72EF5" w:rsidP="00BE4423">
      <w:pPr>
        <w:spacing w:line="240" w:lineRule="auto"/>
        <w:ind w:firstLine="539"/>
        <w:rPr>
          <w:rFonts w:ascii="Times New Roman" w:hAnsi="Times New Roman" w:cs="Times New Roman"/>
          <w:sz w:val="24"/>
          <w:szCs w:val="24"/>
          <w:lang w:val="ru-RU"/>
        </w:rPr>
      </w:pPr>
    </w:p>
    <w:p w:rsidR="00C72EF5" w:rsidRPr="00BE4423" w:rsidRDefault="00C72EF5" w:rsidP="00BE4423">
      <w:pPr>
        <w:spacing w:line="240" w:lineRule="auto"/>
        <w:ind w:firstLine="57"/>
        <w:rPr>
          <w:rFonts w:ascii="Times New Roman" w:hAnsi="Times New Roman" w:cs="Times New Roman"/>
          <w:b/>
          <w:sz w:val="24"/>
          <w:szCs w:val="24"/>
        </w:rPr>
      </w:pPr>
      <w:r w:rsidRPr="00BE4423">
        <w:rPr>
          <w:rFonts w:ascii="Times New Roman" w:hAnsi="Times New Roman" w:cs="Times New Roman"/>
          <w:b/>
          <w:sz w:val="24"/>
          <w:szCs w:val="24"/>
          <w:lang w:val="ru-RU"/>
        </w:rPr>
        <w:t>Тема  2.</w:t>
      </w:r>
      <w:r w:rsidRPr="00BE4423">
        <w:rPr>
          <w:rFonts w:ascii="Times New Roman" w:hAnsi="Times New Roman" w:cs="Times New Roman"/>
          <w:sz w:val="24"/>
          <w:szCs w:val="24"/>
          <w:lang w:val="ru-RU"/>
        </w:rPr>
        <w:t xml:space="preserve"> </w:t>
      </w:r>
      <w:r w:rsidRPr="00BE4423">
        <w:rPr>
          <w:rFonts w:ascii="Times New Roman" w:hAnsi="Times New Roman" w:cs="Times New Roman"/>
          <w:b/>
          <w:sz w:val="24"/>
          <w:szCs w:val="24"/>
          <w:lang w:val="ru-RU"/>
        </w:rPr>
        <w:t xml:space="preserve">Методологические основы бизнеса. Организационные аспекты предпринимательства. </w:t>
      </w:r>
      <w:r w:rsidRPr="00132CF9">
        <w:rPr>
          <w:rFonts w:ascii="Times New Roman" w:hAnsi="Times New Roman" w:cs="Times New Roman"/>
          <w:b/>
          <w:sz w:val="24"/>
          <w:szCs w:val="24"/>
          <w:lang w:val="ru-RU"/>
        </w:rPr>
        <w:t xml:space="preserve">Основные приемы предпринимательской деятельности. </w:t>
      </w:r>
      <w:proofErr w:type="spellStart"/>
      <w:r w:rsidRPr="00BE4423">
        <w:rPr>
          <w:rFonts w:ascii="Times New Roman" w:hAnsi="Times New Roman" w:cs="Times New Roman"/>
          <w:b/>
          <w:sz w:val="24"/>
          <w:szCs w:val="24"/>
        </w:rPr>
        <w:t>Предпринимательские</w:t>
      </w:r>
      <w:proofErr w:type="spellEnd"/>
      <w:r w:rsidRPr="00BE4423">
        <w:rPr>
          <w:rFonts w:ascii="Times New Roman" w:hAnsi="Times New Roman" w:cs="Times New Roman"/>
          <w:b/>
          <w:sz w:val="24"/>
          <w:szCs w:val="24"/>
        </w:rPr>
        <w:t xml:space="preserve"> </w:t>
      </w:r>
      <w:proofErr w:type="spellStart"/>
      <w:r w:rsidRPr="00BE4423">
        <w:rPr>
          <w:rFonts w:ascii="Times New Roman" w:hAnsi="Times New Roman" w:cs="Times New Roman"/>
          <w:b/>
          <w:sz w:val="24"/>
          <w:szCs w:val="24"/>
        </w:rPr>
        <w:t>риски</w:t>
      </w:r>
      <w:proofErr w:type="spellEnd"/>
      <w:r w:rsidRPr="00BE4423">
        <w:rPr>
          <w:rFonts w:ascii="Times New Roman" w:hAnsi="Times New Roman" w:cs="Times New Roman"/>
          <w:b/>
          <w:sz w:val="24"/>
          <w:szCs w:val="24"/>
        </w:rPr>
        <w:t>.</w:t>
      </w:r>
    </w:p>
    <w:p w:rsidR="00C72EF5" w:rsidRPr="00BE4423" w:rsidRDefault="00C72EF5" w:rsidP="00BE4423">
      <w:pPr>
        <w:spacing w:line="240" w:lineRule="auto"/>
        <w:ind w:firstLine="539"/>
        <w:rPr>
          <w:rFonts w:ascii="Times New Roman" w:hAnsi="Times New Roman" w:cs="Times New Roman"/>
          <w:b/>
          <w:bCs/>
          <w:sz w:val="24"/>
          <w:szCs w:val="24"/>
        </w:rPr>
      </w:pPr>
    </w:p>
    <w:p w:rsidR="00C72EF5" w:rsidRPr="00BE4423" w:rsidRDefault="00C72EF5" w:rsidP="00BE4423">
      <w:pPr>
        <w:spacing w:before="120" w:after="120" w:line="240" w:lineRule="auto"/>
        <w:rPr>
          <w:rFonts w:ascii="Times New Roman" w:hAnsi="Times New Roman" w:cs="Times New Roman"/>
          <w:b/>
          <w:sz w:val="24"/>
          <w:szCs w:val="24"/>
        </w:rPr>
      </w:pPr>
      <w:proofErr w:type="spellStart"/>
      <w:r w:rsidRPr="00BE4423">
        <w:rPr>
          <w:rFonts w:ascii="Times New Roman" w:hAnsi="Times New Roman" w:cs="Times New Roman"/>
          <w:b/>
          <w:sz w:val="24"/>
          <w:szCs w:val="24"/>
        </w:rPr>
        <w:t>Контрольные</w:t>
      </w:r>
      <w:proofErr w:type="spellEnd"/>
      <w:r w:rsidRPr="00BE4423">
        <w:rPr>
          <w:rFonts w:ascii="Times New Roman" w:hAnsi="Times New Roman" w:cs="Times New Roman"/>
          <w:b/>
          <w:sz w:val="24"/>
          <w:szCs w:val="24"/>
        </w:rPr>
        <w:t xml:space="preserve"> </w:t>
      </w:r>
      <w:proofErr w:type="spellStart"/>
      <w:r w:rsidRPr="00BE4423">
        <w:rPr>
          <w:rFonts w:ascii="Times New Roman" w:hAnsi="Times New Roman" w:cs="Times New Roman"/>
          <w:b/>
          <w:sz w:val="24"/>
          <w:szCs w:val="24"/>
        </w:rPr>
        <w:t>вопросы</w:t>
      </w:r>
      <w:proofErr w:type="spellEnd"/>
    </w:p>
    <w:p w:rsidR="00C72EF5" w:rsidRPr="00BE4423" w:rsidRDefault="00C72EF5" w:rsidP="00BE4423">
      <w:pPr>
        <w:pStyle w:val="a6"/>
        <w:numPr>
          <w:ilvl w:val="0"/>
          <w:numId w:val="5"/>
        </w:numPr>
        <w:shd w:val="clear" w:color="auto" w:fill="FFFFFF"/>
        <w:tabs>
          <w:tab w:val="left" w:pos="379"/>
          <w:tab w:val="left" w:pos="540"/>
        </w:tabs>
        <w:spacing w:line="240" w:lineRule="auto"/>
        <w:ind w:left="0" w:firstLine="567"/>
        <w:rPr>
          <w:szCs w:val="24"/>
          <w:lang w:val="ru-RU"/>
        </w:rPr>
      </w:pPr>
      <w:r w:rsidRPr="00BE4423">
        <w:rPr>
          <w:szCs w:val="24"/>
          <w:lang w:val="ru-RU"/>
        </w:rPr>
        <w:t>Назовите организационно-правовые формы предпринимательской деятельности.</w:t>
      </w:r>
    </w:p>
    <w:p w:rsidR="00C72EF5" w:rsidRPr="00BE4423" w:rsidRDefault="00C72EF5" w:rsidP="00BE4423">
      <w:pPr>
        <w:widowControl w:val="0"/>
        <w:numPr>
          <w:ilvl w:val="0"/>
          <w:numId w:val="5"/>
        </w:numPr>
        <w:shd w:val="clear" w:color="auto" w:fill="FFFFFF"/>
        <w:tabs>
          <w:tab w:val="clear" w:pos="720"/>
          <w:tab w:val="num" w:pos="180"/>
          <w:tab w:val="left" w:pos="379"/>
          <w:tab w:val="left" w:pos="540"/>
        </w:tabs>
        <w:autoSpaceDE w:val="0"/>
        <w:autoSpaceDN w:val="0"/>
        <w:adjustRightInd w:val="0"/>
        <w:spacing w:after="0" w:line="240" w:lineRule="auto"/>
        <w:ind w:left="180" w:right="5" w:firstLine="540"/>
        <w:jc w:val="both"/>
        <w:rPr>
          <w:rFonts w:ascii="Times New Roman" w:hAnsi="Times New Roman" w:cs="Times New Roman"/>
          <w:sz w:val="24"/>
          <w:szCs w:val="24"/>
        </w:rPr>
      </w:pPr>
      <w:proofErr w:type="spellStart"/>
      <w:r w:rsidRPr="00BE4423">
        <w:rPr>
          <w:rFonts w:ascii="Times New Roman" w:hAnsi="Times New Roman" w:cs="Times New Roman"/>
          <w:sz w:val="24"/>
          <w:szCs w:val="24"/>
        </w:rPr>
        <w:t>Дайте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их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развернутую</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характеристику</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5"/>
        </w:numPr>
        <w:shd w:val="clear" w:color="auto" w:fill="FFFFFF"/>
        <w:tabs>
          <w:tab w:val="clear" w:pos="720"/>
          <w:tab w:val="num" w:pos="180"/>
          <w:tab w:val="left" w:pos="379"/>
          <w:tab w:val="left" w:pos="540"/>
        </w:tabs>
        <w:autoSpaceDE w:val="0"/>
        <w:autoSpaceDN w:val="0"/>
        <w:adjustRightInd w:val="0"/>
        <w:spacing w:after="0" w:line="240" w:lineRule="auto"/>
        <w:ind w:left="180" w:right="5"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Раскройте достоинства и недостатки каждой их них. В каких случаях целесообразно выбирать ту или иную форму бизнеса?</w:t>
      </w:r>
    </w:p>
    <w:p w:rsidR="00C72EF5" w:rsidRPr="00BE4423" w:rsidRDefault="00C72EF5" w:rsidP="00BE4423">
      <w:pPr>
        <w:widowControl w:val="0"/>
        <w:numPr>
          <w:ilvl w:val="0"/>
          <w:numId w:val="5"/>
        </w:numPr>
        <w:shd w:val="clear" w:color="auto" w:fill="FFFFFF"/>
        <w:tabs>
          <w:tab w:val="clear" w:pos="720"/>
          <w:tab w:val="num" w:pos="180"/>
          <w:tab w:val="left" w:pos="379"/>
          <w:tab w:val="left" w:pos="540"/>
        </w:tabs>
        <w:autoSpaceDE w:val="0"/>
        <w:autoSpaceDN w:val="0"/>
        <w:adjustRightInd w:val="0"/>
        <w:spacing w:after="0" w:line="240" w:lineRule="auto"/>
        <w:ind w:left="180" w:right="5"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Перечислите некоммерческие организации и дайте им характеристику.</w:t>
      </w:r>
    </w:p>
    <w:p w:rsidR="00C72EF5" w:rsidRPr="00BE4423" w:rsidRDefault="00C72EF5" w:rsidP="00BE4423">
      <w:pPr>
        <w:widowControl w:val="0"/>
        <w:numPr>
          <w:ilvl w:val="0"/>
          <w:numId w:val="5"/>
        </w:numPr>
        <w:shd w:val="clear" w:color="auto" w:fill="FFFFFF"/>
        <w:tabs>
          <w:tab w:val="clear" w:pos="720"/>
          <w:tab w:val="num" w:pos="180"/>
          <w:tab w:val="left" w:pos="379"/>
          <w:tab w:val="left" w:pos="540"/>
        </w:tabs>
        <w:autoSpaceDE w:val="0"/>
        <w:autoSpaceDN w:val="0"/>
        <w:adjustRightInd w:val="0"/>
        <w:spacing w:after="0" w:line="240" w:lineRule="auto"/>
        <w:ind w:left="180" w:right="5"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Перечислите крупные предпринимательские системы, действующие в рыночной экономике.</w:t>
      </w:r>
    </w:p>
    <w:p w:rsidR="00C72EF5" w:rsidRPr="00BE4423" w:rsidRDefault="00C72EF5" w:rsidP="00BE4423">
      <w:pPr>
        <w:widowControl w:val="0"/>
        <w:numPr>
          <w:ilvl w:val="0"/>
          <w:numId w:val="5"/>
        </w:numPr>
        <w:shd w:val="clear" w:color="auto" w:fill="FFFFFF"/>
        <w:tabs>
          <w:tab w:val="clear" w:pos="720"/>
          <w:tab w:val="num" w:pos="180"/>
          <w:tab w:val="left" w:pos="379"/>
          <w:tab w:val="left" w:pos="540"/>
        </w:tabs>
        <w:autoSpaceDE w:val="0"/>
        <w:autoSpaceDN w:val="0"/>
        <w:adjustRightInd w:val="0"/>
        <w:spacing w:after="0" w:line="240" w:lineRule="auto"/>
        <w:ind w:left="180" w:right="5" w:firstLine="540"/>
        <w:jc w:val="both"/>
        <w:rPr>
          <w:rFonts w:ascii="Times New Roman" w:hAnsi="Times New Roman" w:cs="Times New Roman"/>
          <w:sz w:val="24"/>
          <w:szCs w:val="24"/>
        </w:rPr>
      </w:pPr>
      <w:proofErr w:type="spellStart"/>
      <w:r w:rsidRPr="00BE4423">
        <w:rPr>
          <w:rFonts w:ascii="Times New Roman" w:hAnsi="Times New Roman" w:cs="Times New Roman"/>
          <w:sz w:val="24"/>
          <w:szCs w:val="24"/>
        </w:rPr>
        <w:t>Что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такое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холдинг-компания</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5"/>
        </w:numPr>
        <w:shd w:val="clear" w:color="auto" w:fill="FFFFFF"/>
        <w:tabs>
          <w:tab w:val="clear" w:pos="720"/>
          <w:tab w:val="num" w:pos="180"/>
          <w:tab w:val="left" w:pos="379"/>
          <w:tab w:val="left" w:pos="540"/>
        </w:tabs>
        <w:autoSpaceDE w:val="0"/>
        <w:autoSpaceDN w:val="0"/>
        <w:adjustRightInd w:val="0"/>
        <w:spacing w:after="0" w:line="240" w:lineRule="auto"/>
        <w:ind w:left="180" w:right="5"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Каким образом создается финансово-промышленная группа?</w:t>
      </w:r>
    </w:p>
    <w:p w:rsidR="00C72EF5" w:rsidRPr="00BE4423" w:rsidRDefault="00C72EF5" w:rsidP="00BE4423">
      <w:pPr>
        <w:widowControl w:val="0"/>
        <w:numPr>
          <w:ilvl w:val="0"/>
          <w:numId w:val="5"/>
        </w:numPr>
        <w:shd w:val="clear" w:color="auto" w:fill="FFFFFF"/>
        <w:tabs>
          <w:tab w:val="clear" w:pos="720"/>
          <w:tab w:val="num" w:pos="180"/>
          <w:tab w:val="left" w:pos="379"/>
          <w:tab w:val="left" w:pos="540"/>
        </w:tabs>
        <w:autoSpaceDE w:val="0"/>
        <w:autoSpaceDN w:val="0"/>
        <w:adjustRightInd w:val="0"/>
        <w:spacing w:after="0" w:line="240" w:lineRule="auto"/>
        <w:ind w:left="180" w:right="5"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Каковы критерии разграничения бизнеса на малый, средний и крупный?</w:t>
      </w:r>
    </w:p>
    <w:p w:rsidR="00C72EF5" w:rsidRPr="00BE4423" w:rsidRDefault="00C72EF5" w:rsidP="00BE4423">
      <w:pPr>
        <w:widowControl w:val="0"/>
        <w:numPr>
          <w:ilvl w:val="0"/>
          <w:numId w:val="5"/>
        </w:numPr>
        <w:shd w:val="clear" w:color="auto" w:fill="FFFFFF"/>
        <w:tabs>
          <w:tab w:val="clear" w:pos="720"/>
          <w:tab w:val="num" w:pos="180"/>
          <w:tab w:val="left" w:pos="379"/>
          <w:tab w:val="left" w:pos="540"/>
        </w:tabs>
        <w:autoSpaceDE w:val="0"/>
        <w:autoSpaceDN w:val="0"/>
        <w:adjustRightInd w:val="0"/>
        <w:spacing w:after="0" w:line="240" w:lineRule="auto"/>
        <w:ind w:left="180" w:right="1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В чем преимущества и недостатки малого предпринимательства? Какие про</w:t>
      </w:r>
      <w:r w:rsidRPr="00BE4423">
        <w:rPr>
          <w:rFonts w:ascii="Times New Roman" w:hAnsi="Times New Roman" w:cs="Times New Roman"/>
          <w:sz w:val="24"/>
          <w:szCs w:val="24"/>
          <w:lang w:val="ru-RU"/>
        </w:rPr>
        <w:softHyphen/>
        <w:t>блемы экономики страны позволяет решить его развитие исходя из опыта зару</w:t>
      </w:r>
      <w:r w:rsidRPr="00BE4423">
        <w:rPr>
          <w:rFonts w:ascii="Times New Roman" w:hAnsi="Times New Roman" w:cs="Times New Roman"/>
          <w:sz w:val="24"/>
          <w:szCs w:val="24"/>
          <w:lang w:val="ru-RU"/>
        </w:rPr>
        <w:softHyphen/>
        <w:t>бежных стран?</w:t>
      </w:r>
    </w:p>
    <w:p w:rsidR="00C72EF5" w:rsidRPr="00BE4423" w:rsidRDefault="00C72EF5" w:rsidP="00BE4423">
      <w:pPr>
        <w:widowControl w:val="0"/>
        <w:numPr>
          <w:ilvl w:val="0"/>
          <w:numId w:val="5"/>
        </w:numPr>
        <w:shd w:val="clear" w:color="auto" w:fill="FFFFFF"/>
        <w:tabs>
          <w:tab w:val="clear" w:pos="720"/>
          <w:tab w:val="num" w:pos="180"/>
          <w:tab w:val="left" w:pos="379"/>
          <w:tab w:val="left" w:pos="540"/>
        </w:tabs>
        <w:autoSpaceDE w:val="0"/>
        <w:autoSpaceDN w:val="0"/>
        <w:adjustRightInd w:val="0"/>
        <w:spacing w:after="0" w:line="240" w:lineRule="auto"/>
        <w:ind w:left="180"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Покажите масштабы развития малого предпринимательства в развитых странах и в России. </w:t>
      </w:r>
      <w:proofErr w:type="spellStart"/>
      <w:r w:rsidRPr="00BE4423">
        <w:rPr>
          <w:rFonts w:ascii="Times New Roman" w:hAnsi="Times New Roman" w:cs="Times New Roman"/>
          <w:sz w:val="24"/>
          <w:szCs w:val="24"/>
        </w:rPr>
        <w:t>Назовите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причины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тормозящие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его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развитие</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5"/>
        </w:numPr>
        <w:shd w:val="clear" w:color="auto" w:fill="FFFFFF"/>
        <w:tabs>
          <w:tab w:val="clear" w:pos="720"/>
          <w:tab w:val="num" w:pos="180"/>
          <w:tab w:val="left" w:pos="379"/>
          <w:tab w:val="left" w:pos="540"/>
        </w:tabs>
        <w:autoSpaceDE w:val="0"/>
        <w:autoSpaceDN w:val="0"/>
        <w:adjustRightInd w:val="0"/>
        <w:spacing w:after="0" w:line="240" w:lineRule="auto"/>
        <w:ind w:left="180" w:right="14"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Расскажите о позитивном и негативном опыте малого предприниматель</w:t>
      </w:r>
      <w:r w:rsidRPr="00BE4423">
        <w:rPr>
          <w:rFonts w:ascii="Times New Roman" w:hAnsi="Times New Roman" w:cs="Times New Roman"/>
          <w:sz w:val="24"/>
          <w:szCs w:val="24"/>
          <w:lang w:val="ru-RU"/>
        </w:rPr>
        <w:softHyphen/>
        <w:t>ства.</w:t>
      </w:r>
    </w:p>
    <w:p w:rsidR="00C72EF5" w:rsidRPr="00BE4423" w:rsidRDefault="00C72EF5" w:rsidP="00BE4423">
      <w:pPr>
        <w:widowControl w:val="0"/>
        <w:numPr>
          <w:ilvl w:val="0"/>
          <w:numId w:val="5"/>
        </w:numPr>
        <w:shd w:val="clear" w:color="auto" w:fill="FFFFFF"/>
        <w:tabs>
          <w:tab w:val="clear" w:pos="720"/>
          <w:tab w:val="num" w:pos="180"/>
          <w:tab w:val="left" w:pos="379"/>
          <w:tab w:val="left" w:pos="540"/>
        </w:tabs>
        <w:autoSpaceDE w:val="0"/>
        <w:autoSpaceDN w:val="0"/>
        <w:adjustRightInd w:val="0"/>
        <w:spacing w:after="0" w:line="240" w:lineRule="auto"/>
        <w:ind w:left="180" w:right="14" w:firstLine="540"/>
        <w:jc w:val="both"/>
        <w:rPr>
          <w:rFonts w:ascii="Times New Roman" w:hAnsi="Times New Roman" w:cs="Times New Roman"/>
          <w:sz w:val="24"/>
          <w:szCs w:val="24"/>
        </w:rPr>
      </w:pPr>
      <w:proofErr w:type="spellStart"/>
      <w:r w:rsidRPr="00BE4423">
        <w:rPr>
          <w:rFonts w:ascii="Times New Roman" w:hAnsi="Times New Roman" w:cs="Times New Roman"/>
          <w:sz w:val="24"/>
          <w:szCs w:val="24"/>
        </w:rPr>
        <w:t>Дайте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определение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предпринимательской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фирме</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5"/>
        </w:numPr>
        <w:shd w:val="clear" w:color="auto" w:fill="FFFFFF"/>
        <w:tabs>
          <w:tab w:val="clear" w:pos="720"/>
          <w:tab w:val="num" w:pos="180"/>
          <w:tab w:val="left" w:pos="499"/>
        </w:tabs>
        <w:autoSpaceDE w:val="0"/>
        <w:autoSpaceDN w:val="0"/>
        <w:adjustRightInd w:val="0"/>
        <w:spacing w:after="0" w:line="240" w:lineRule="auto"/>
        <w:ind w:left="180" w:right="23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По каким основаниям могут быть классифицированы предприятия?</w:t>
      </w:r>
    </w:p>
    <w:p w:rsidR="00C72EF5" w:rsidRPr="00BE4423" w:rsidRDefault="00C72EF5" w:rsidP="00BE4423">
      <w:pPr>
        <w:widowControl w:val="0"/>
        <w:numPr>
          <w:ilvl w:val="0"/>
          <w:numId w:val="5"/>
        </w:numPr>
        <w:shd w:val="clear" w:color="auto" w:fill="FFFFFF"/>
        <w:tabs>
          <w:tab w:val="clear" w:pos="720"/>
          <w:tab w:val="num" w:pos="180"/>
          <w:tab w:val="left" w:pos="499"/>
        </w:tabs>
        <w:autoSpaceDE w:val="0"/>
        <w:autoSpaceDN w:val="0"/>
        <w:adjustRightInd w:val="0"/>
        <w:spacing w:after="0" w:line="240" w:lineRule="auto"/>
        <w:ind w:left="180" w:right="23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Раскройте механизм функционирования предприятия как открытой экономической системы.</w:t>
      </w:r>
    </w:p>
    <w:p w:rsidR="00C72EF5" w:rsidRPr="00BE4423" w:rsidRDefault="00C72EF5" w:rsidP="00BE4423">
      <w:pPr>
        <w:widowControl w:val="0"/>
        <w:numPr>
          <w:ilvl w:val="0"/>
          <w:numId w:val="5"/>
        </w:numPr>
        <w:shd w:val="clear" w:color="auto" w:fill="FFFFFF"/>
        <w:tabs>
          <w:tab w:val="clear" w:pos="720"/>
          <w:tab w:val="num" w:pos="180"/>
          <w:tab w:val="left" w:pos="499"/>
        </w:tabs>
        <w:autoSpaceDE w:val="0"/>
        <w:autoSpaceDN w:val="0"/>
        <w:adjustRightInd w:val="0"/>
        <w:spacing w:after="0" w:line="240" w:lineRule="auto"/>
        <w:ind w:left="180" w:right="230" w:firstLine="540"/>
        <w:jc w:val="both"/>
        <w:rPr>
          <w:rFonts w:ascii="Times New Roman" w:hAnsi="Times New Roman" w:cs="Times New Roman"/>
          <w:sz w:val="24"/>
          <w:szCs w:val="24"/>
        </w:rPr>
      </w:pPr>
      <w:proofErr w:type="spellStart"/>
      <w:r w:rsidRPr="00BE4423">
        <w:rPr>
          <w:rFonts w:ascii="Times New Roman" w:hAnsi="Times New Roman" w:cs="Times New Roman"/>
          <w:sz w:val="24"/>
          <w:szCs w:val="24"/>
        </w:rPr>
        <w:t>Приведите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структуру</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предприятия</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5"/>
        </w:numPr>
        <w:shd w:val="clear" w:color="auto" w:fill="FFFFFF"/>
        <w:tabs>
          <w:tab w:val="clear" w:pos="720"/>
          <w:tab w:val="num" w:pos="180"/>
          <w:tab w:val="left" w:pos="499"/>
        </w:tabs>
        <w:autoSpaceDE w:val="0"/>
        <w:autoSpaceDN w:val="0"/>
        <w:adjustRightInd w:val="0"/>
        <w:spacing w:after="0" w:line="240" w:lineRule="auto"/>
        <w:ind w:left="180" w:right="23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Какие ресурсы используют в производственном бизнесе? Какие факторы определяют эффективность их использования?</w:t>
      </w:r>
    </w:p>
    <w:p w:rsidR="00C72EF5" w:rsidRPr="00BE4423" w:rsidRDefault="00C72EF5" w:rsidP="00BE4423">
      <w:pPr>
        <w:widowControl w:val="0"/>
        <w:numPr>
          <w:ilvl w:val="0"/>
          <w:numId w:val="5"/>
        </w:numPr>
        <w:shd w:val="clear" w:color="auto" w:fill="FFFFFF"/>
        <w:tabs>
          <w:tab w:val="clear" w:pos="720"/>
          <w:tab w:val="num" w:pos="180"/>
          <w:tab w:val="left" w:pos="499"/>
        </w:tabs>
        <w:autoSpaceDE w:val="0"/>
        <w:autoSpaceDN w:val="0"/>
        <w:adjustRightInd w:val="0"/>
        <w:spacing w:after="0" w:line="240" w:lineRule="auto"/>
        <w:ind w:left="180" w:right="23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За счет чего может происходить финансовое обеспечение деятельности предприятия?</w:t>
      </w:r>
    </w:p>
    <w:p w:rsidR="00C72EF5" w:rsidRPr="00BE4423" w:rsidRDefault="00C72EF5" w:rsidP="00BE4423">
      <w:pPr>
        <w:widowControl w:val="0"/>
        <w:numPr>
          <w:ilvl w:val="0"/>
          <w:numId w:val="5"/>
        </w:numPr>
        <w:shd w:val="clear" w:color="auto" w:fill="FFFFFF"/>
        <w:tabs>
          <w:tab w:val="clear" w:pos="720"/>
          <w:tab w:val="num" w:pos="180"/>
          <w:tab w:val="left" w:pos="499"/>
        </w:tabs>
        <w:autoSpaceDE w:val="0"/>
        <w:autoSpaceDN w:val="0"/>
        <w:adjustRightInd w:val="0"/>
        <w:spacing w:after="0" w:line="240" w:lineRule="auto"/>
        <w:ind w:left="180" w:right="24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Дайте характеристику закономерностей взаимодействия и использования разных видов производственных ресурсов.</w:t>
      </w:r>
    </w:p>
    <w:p w:rsidR="00C72EF5" w:rsidRPr="00BE4423" w:rsidRDefault="00C72EF5" w:rsidP="00BE4423">
      <w:pPr>
        <w:widowControl w:val="0"/>
        <w:numPr>
          <w:ilvl w:val="0"/>
          <w:numId w:val="5"/>
        </w:numPr>
        <w:shd w:val="clear" w:color="auto" w:fill="FFFFFF"/>
        <w:tabs>
          <w:tab w:val="clear" w:pos="720"/>
          <w:tab w:val="num" w:pos="180"/>
          <w:tab w:val="left" w:pos="413"/>
        </w:tabs>
        <w:autoSpaceDE w:val="0"/>
        <w:autoSpaceDN w:val="0"/>
        <w:adjustRightInd w:val="0"/>
        <w:spacing w:after="0" w:line="240" w:lineRule="auto"/>
        <w:ind w:left="180" w:right="106"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Что понимают под минимально допустимым объемом производства в пред</w:t>
      </w:r>
      <w:r w:rsidRPr="00BE4423">
        <w:rPr>
          <w:rFonts w:ascii="Times New Roman" w:hAnsi="Times New Roman" w:cs="Times New Roman"/>
          <w:sz w:val="24"/>
          <w:szCs w:val="24"/>
          <w:lang w:val="ru-RU"/>
        </w:rPr>
        <w:softHyphen/>
        <w:t xml:space="preserve">принимательской организации? </w:t>
      </w:r>
      <w:proofErr w:type="spellStart"/>
      <w:r w:rsidRPr="00BE4423">
        <w:rPr>
          <w:rFonts w:ascii="Times New Roman" w:hAnsi="Times New Roman" w:cs="Times New Roman"/>
          <w:sz w:val="24"/>
          <w:szCs w:val="24"/>
        </w:rPr>
        <w:t>Опишите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методику</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его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определения</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5"/>
        </w:numPr>
        <w:shd w:val="clear" w:color="auto" w:fill="FFFFFF"/>
        <w:tabs>
          <w:tab w:val="clear" w:pos="720"/>
          <w:tab w:val="num" w:pos="180"/>
          <w:tab w:val="left" w:pos="413"/>
        </w:tabs>
        <w:autoSpaceDE w:val="0"/>
        <w:autoSpaceDN w:val="0"/>
        <w:adjustRightInd w:val="0"/>
        <w:spacing w:after="0" w:line="240" w:lineRule="auto"/>
        <w:ind w:left="180" w:right="91"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 определяется максимально возможный объем производства в предпри</w:t>
      </w:r>
      <w:r w:rsidRPr="00BE4423">
        <w:rPr>
          <w:rFonts w:ascii="Times New Roman" w:hAnsi="Times New Roman" w:cs="Times New Roman"/>
          <w:sz w:val="24"/>
          <w:szCs w:val="24"/>
          <w:lang w:val="ru-RU"/>
        </w:rPr>
        <w:softHyphen/>
        <w:t>нимательской организации?</w:t>
      </w:r>
    </w:p>
    <w:p w:rsidR="00C72EF5" w:rsidRPr="00BE4423" w:rsidRDefault="00C72EF5" w:rsidP="00BE4423">
      <w:pPr>
        <w:widowControl w:val="0"/>
        <w:numPr>
          <w:ilvl w:val="0"/>
          <w:numId w:val="5"/>
        </w:numPr>
        <w:shd w:val="clear" w:color="auto" w:fill="FFFFFF"/>
        <w:tabs>
          <w:tab w:val="clear" w:pos="720"/>
          <w:tab w:val="num" w:pos="180"/>
          <w:tab w:val="left" w:pos="466"/>
        </w:tabs>
        <w:autoSpaceDE w:val="0"/>
        <w:autoSpaceDN w:val="0"/>
        <w:adjustRightInd w:val="0"/>
        <w:spacing w:after="0" w:line="240" w:lineRule="auto"/>
        <w:ind w:left="180" w:right="72"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Что понимают под оптимальным объемом производства в предпринима</w:t>
      </w:r>
      <w:r w:rsidRPr="00BE4423">
        <w:rPr>
          <w:rFonts w:ascii="Times New Roman" w:hAnsi="Times New Roman" w:cs="Times New Roman"/>
          <w:sz w:val="24"/>
          <w:szCs w:val="24"/>
          <w:lang w:val="ru-RU"/>
        </w:rPr>
        <w:softHyphen/>
        <w:t xml:space="preserve">тельской организации? </w:t>
      </w:r>
      <w:proofErr w:type="spellStart"/>
      <w:r w:rsidRPr="00BE4423">
        <w:rPr>
          <w:rFonts w:ascii="Times New Roman" w:hAnsi="Times New Roman" w:cs="Times New Roman"/>
          <w:sz w:val="24"/>
          <w:szCs w:val="24"/>
        </w:rPr>
        <w:t>Как</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он</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определяется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фиксированном</w:t>
      </w:r>
      <w:proofErr w:type="spellEnd"/>
      <w:r w:rsidRPr="00BE4423">
        <w:rPr>
          <w:rFonts w:ascii="Times New Roman" w:hAnsi="Times New Roman" w:cs="Times New Roman"/>
          <w:sz w:val="24"/>
          <w:szCs w:val="24"/>
        </w:rPr>
        <w:t xml:space="preserve"> и </w:t>
      </w:r>
      <w:proofErr w:type="spellStart"/>
      <w:r w:rsidRPr="00BE4423">
        <w:rPr>
          <w:rFonts w:ascii="Times New Roman" w:hAnsi="Times New Roman" w:cs="Times New Roman"/>
          <w:sz w:val="24"/>
          <w:szCs w:val="24"/>
        </w:rPr>
        <w:t>изменяющем</w:t>
      </w:r>
      <w:r w:rsidRPr="00BE4423">
        <w:rPr>
          <w:rFonts w:ascii="Times New Roman" w:hAnsi="Times New Roman" w:cs="Times New Roman"/>
          <w:sz w:val="24"/>
          <w:szCs w:val="24"/>
        </w:rPr>
        <w:softHyphen/>
        <w:t>ся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капитале</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5"/>
        </w:numPr>
        <w:shd w:val="clear" w:color="auto" w:fill="FFFFFF"/>
        <w:tabs>
          <w:tab w:val="clear" w:pos="720"/>
          <w:tab w:val="num" w:pos="180"/>
          <w:tab w:val="left" w:pos="466"/>
        </w:tabs>
        <w:autoSpaceDE w:val="0"/>
        <w:autoSpaceDN w:val="0"/>
        <w:adjustRightInd w:val="0"/>
        <w:spacing w:after="0" w:line="240" w:lineRule="auto"/>
        <w:ind w:left="180" w:right="58"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Охарактеризуйте факторы, влияющие на объем производства в предпринимательской организации.</w:t>
      </w:r>
    </w:p>
    <w:p w:rsidR="00C72EF5" w:rsidRPr="00BE4423" w:rsidRDefault="00C72EF5" w:rsidP="00BE4423">
      <w:pPr>
        <w:widowControl w:val="0"/>
        <w:numPr>
          <w:ilvl w:val="0"/>
          <w:numId w:val="5"/>
        </w:numPr>
        <w:shd w:val="clear" w:color="auto" w:fill="FFFFFF"/>
        <w:tabs>
          <w:tab w:val="clear" w:pos="720"/>
          <w:tab w:val="num" w:pos="180"/>
          <w:tab w:val="left" w:pos="466"/>
        </w:tabs>
        <w:autoSpaceDE w:val="0"/>
        <w:autoSpaceDN w:val="0"/>
        <w:adjustRightInd w:val="0"/>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 используется эластичность спроса и предложения при обосновании объема производства?</w:t>
      </w:r>
    </w:p>
    <w:p w:rsidR="00C72EF5" w:rsidRPr="00BE4423" w:rsidRDefault="00C72EF5" w:rsidP="00BE4423">
      <w:pPr>
        <w:widowControl w:val="0"/>
        <w:numPr>
          <w:ilvl w:val="0"/>
          <w:numId w:val="5"/>
        </w:numPr>
        <w:shd w:val="clear" w:color="auto" w:fill="FFFFFF"/>
        <w:tabs>
          <w:tab w:val="clear" w:pos="720"/>
          <w:tab w:val="num" w:pos="180"/>
          <w:tab w:val="left" w:pos="466"/>
        </w:tabs>
        <w:autoSpaceDE w:val="0"/>
        <w:autoSpaceDN w:val="0"/>
        <w:adjustRightInd w:val="0"/>
        <w:spacing w:after="0" w:line="240" w:lineRule="auto"/>
        <w:ind w:left="180" w:firstLine="540"/>
        <w:rPr>
          <w:rFonts w:ascii="Times New Roman" w:hAnsi="Times New Roman" w:cs="Times New Roman"/>
          <w:sz w:val="24"/>
          <w:szCs w:val="24"/>
          <w:lang w:val="ru-RU"/>
        </w:rPr>
      </w:pPr>
      <w:r w:rsidRPr="00BE4423">
        <w:rPr>
          <w:rFonts w:ascii="Times New Roman" w:hAnsi="Times New Roman" w:cs="Times New Roman"/>
          <w:sz w:val="24"/>
          <w:szCs w:val="24"/>
          <w:lang w:val="ru-RU"/>
        </w:rPr>
        <w:t>Как рекламная кампания воздействует на объем производства?</w:t>
      </w:r>
    </w:p>
    <w:p w:rsidR="00C72EF5" w:rsidRPr="00BE4423" w:rsidRDefault="00C72EF5" w:rsidP="00BE4423">
      <w:pPr>
        <w:widowControl w:val="0"/>
        <w:numPr>
          <w:ilvl w:val="0"/>
          <w:numId w:val="5"/>
        </w:numPr>
        <w:shd w:val="clear" w:color="auto" w:fill="FFFFFF"/>
        <w:tabs>
          <w:tab w:val="clear" w:pos="720"/>
          <w:tab w:val="num" w:pos="180"/>
          <w:tab w:val="left" w:pos="466"/>
        </w:tabs>
        <w:autoSpaceDE w:val="0"/>
        <w:autoSpaceDN w:val="0"/>
        <w:adjustRightInd w:val="0"/>
        <w:spacing w:after="0" w:line="240" w:lineRule="auto"/>
        <w:ind w:left="180" w:firstLine="540"/>
        <w:rPr>
          <w:rFonts w:ascii="Times New Roman" w:hAnsi="Times New Roman" w:cs="Times New Roman"/>
          <w:sz w:val="24"/>
          <w:szCs w:val="24"/>
          <w:lang w:val="ru-RU"/>
        </w:rPr>
      </w:pPr>
      <w:r w:rsidRPr="00BE4423">
        <w:rPr>
          <w:rFonts w:ascii="Times New Roman" w:hAnsi="Times New Roman" w:cs="Times New Roman"/>
          <w:sz w:val="24"/>
          <w:szCs w:val="24"/>
          <w:lang w:val="ru-RU"/>
        </w:rPr>
        <w:t>Как определить влияние комбинации факторов на объем производства?</w:t>
      </w:r>
    </w:p>
    <w:p w:rsidR="00C72EF5" w:rsidRPr="00BE4423" w:rsidRDefault="00C72EF5" w:rsidP="00BE4423">
      <w:pPr>
        <w:widowControl w:val="0"/>
        <w:numPr>
          <w:ilvl w:val="0"/>
          <w:numId w:val="5"/>
        </w:numPr>
        <w:shd w:val="clear" w:color="auto" w:fill="FFFFFF"/>
        <w:tabs>
          <w:tab w:val="clear" w:pos="720"/>
          <w:tab w:val="num" w:pos="180"/>
          <w:tab w:val="left" w:pos="576"/>
        </w:tabs>
        <w:autoSpaceDE w:val="0"/>
        <w:autoSpaceDN w:val="0"/>
        <w:adjustRightInd w:val="0"/>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 используют кривые производственных возможностей для оценки эф</w:t>
      </w:r>
      <w:r w:rsidRPr="00BE4423">
        <w:rPr>
          <w:rFonts w:ascii="Times New Roman" w:hAnsi="Times New Roman" w:cs="Times New Roman"/>
          <w:sz w:val="24"/>
          <w:szCs w:val="24"/>
          <w:lang w:val="ru-RU"/>
        </w:rPr>
        <w:softHyphen/>
      </w:r>
      <w:r w:rsidRPr="00BE4423">
        <w:rPr>
          <w:rFonts w:ascii="Times New Roman" w:hAnsi="Times New Roman" w:cs="Times New Roman"/>
          <w:sz w:val="24"/>
          <w:szCs w:val="24"/>
          <w:lang w:val="ru-RU"/>
        </w:rPr>
        <w:lastRenderedPageBreak/>
        <w:t>фективности использования производственных ресурсов?</w:t>
      </w:r>
    </w:p>
    <w:p w:rsidR="00C72EF5" w:rsidRPr="00BE4423" w:rsidRDefault="00C72EF5" w:rsidP="00BE4423">
      <w:pPr>
        <w:widowControl w:val="0"/>
        <w:numPr>
          <w:ilvl w:val="0"/>
          <w:numId w:val="5"/>
        </w:numPr>
        <w:shd w:val="clear" w:color="auto" w:fill="FFFFFF"/>
        <w:tabs>
          <w:tab w:val="clear" w:pos="720"/>
          <w:tab w:val="num" w:pos="180"/>
          <w:tab w:val="left" w:pos="576"/>
        </w:tabs>
        <w:autoSpaceDE w:val="0"/>
        <w:autoSpaceDN w:val="0"/>
        <w:adjustRightInd w:val="0"/>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Перечислите показатели эффективности деятельности предприятия.</w:t>
      </w:r>
    </w:p>
    <w:p w:rsidR="00C72EF5" w:rsidRPr="00BE4423" w:rsidRDefault="00C72EF5" w:rsidP="00BE4423">
      <w:pPr>
        <w:pStyle w:val="a6"/>
        <w:numPr>
          <w:ilvl w:val="0"/>
          <w:numId w:val="5"/>
        </w:numPr>
        <w:shd w:val="clear" w:color="auto" w:fill="FFFFFF"/>
        <w:tabs>
          <w:tab w:val="left" w:pos="384"/>
        </w:tabs>
        <w:spacing w:line="240" w:lineRule="auto"/>
        <w:ind w:left="0" w:firstLine="737"/>
        <w:rPr>
          <w:szCs w:val="24"/>
        </w:rPr>
      </w:pPr>
      <w:r w:rsidRPr="00BE4423">
        <w:rPr>
          <w:szCs w:val="24"/>
          <w:lang w:val="ru-RU"/>
        </w:rPr>
        <w:t>Что такое государственная регистрация юридических лиц и индивидуаль</w:t>
      </w:r>
      <w:r w:rsidRPr="00BE4423">
        <w:rPr>
          <w:szCs w:val="24"/>
          <w:lang w:val="ru-RU"/>
        </w:rPr>
        <w:softHyphen/>
        <w:t xml:space="preserve">ных предпринимателей? </w:t>
      </w:r>
      <w:proofErr w:type="spellStart"/>
      <w:r w:rsidRPr="00BE4423">
        <w:rPr>
          <w:szCs w:val="24"/>
        </w:rPr>
        <w:t>Какой</w:t>
      </w:r>
      <w:proofErr w:type="spellEnd"/>
      <w:r w:rsidRPr="00BE4423">
        <w:rPr>
          <w:szCs w:val="24"/>
        </w:rPr>
        <w:t xml:space="preserve"> </w:t>
      </w:r>
      <w:proofErr w:type="spellStart"/>
      <w:r w:rsidRPr="00BE4423">
        <w:rPr>
          <w:szCs w:val="24"/>
        </w:rPr>
        <w:t>орган</w:t>
      </w:r>
      <w:proofErr w:type="spellEnd"/>
      <w:r w:rsidRPr="00BE4423">
        <w:rPr>
          <w:szCs w:val="24"/>
        </w:rPr>
        <w:t xml:space="preserve"> </w:t>
      </w:r>
      <w:proofErr w:type="spellStart"/>
      <w:r w:rsidRPr="00BE4423">
        <w:rPr>
          <w:szCs w:val="24"/>
        </w:rPr>
        <w:t>исполнительной</w:t>
      </w:r>
      <w:proofErr w:type="spellEnd"/>
      <w:r w:rsidRPr="00BE4423">
        <w:rPr>
          <w:szCs w:val="24"/>
        </w:rPr>
        <w:t xml:space="preserve"> </w:t>
      </w:r>
      <w:proofErr w:type="spellStart"/>
      <w:r w:rsidRPr="00BE4423">
        <w:rPr>
          <w:szCs w:val="24"/>
        </w:rPr>
        <w:t>власти</w:t>
      </w:r>
      <w:proofErr w:type="spellEnd"/>
      <w:r w:rsidRPr="00BE4423">
        <w:rPr>
          <w:szCs w:val="24"/>
        </w:rPr>
        <w:t xml:space="preserve"> РФ </w:t>
      </w:r>
      <w:proofErr w:type="spellStart"/>
      <w:r w:rsidRPr="00BE4423">
        <w:rPr>
          <w:szCs w:val="24"/>
        </w:rPr>
        <w:t>осуществляет</w:t>
      </w:r>
      <w:proofErr w:type="spellEnd"/>
      <w:r w:rsidRPr="00BE4423">
        <w:rPr>
          <w:szCs w:val="24"/>
        </w:rPr>
        <w:t xml:space="preserve"> </w:t>
      </w:r>
      <w:proofErr w:type="spellStart"/>
      <w:r w:rsidRPr="00BE4423">
        <w:rPr>
          <w:szCs w:val="24"/>
        </w:rPr>
        <w:t>государственную</w:t>
      </w:r>
      <w:proofErr w:type="spellEnd"/>
      <w:r w:rsidRPr="00BE4423">
        <w:rPr>
          <w:szCs w:val="24"/>
        </w:rPr>
        <w:t xml:space="preserve"> </w:t>
      </w:r>
      <w:proofErr w:type="spellStart"/>
      <w:r w:rsidRPr="00BE4423">
        <w:rPr>
          <w:szCs w:val="24"/>
        </w:rPr>
        <w:t>регистрацию</w:t>
      </w:r>
      <w:proofErr w:type="spellEnd"/>
      <w:r w:rsidRPr="00BE4423">
        <w:rPr>
          <w:szCs w:val="24"/>
        </w:rPr>
        <w:t>?</w:t>
      </w:r>
    </w:p>
    <w:p w:rsidR="00C72EF5" w:rsidRPr="00BE4423" w:rsidRDefault="00C72EF5" w:rsidP="00BE4423">
      <w:pPr>
        <w:pStyle w:val="a6"/>
        <w:numPr>
          <w:ilvl w:val="0"/>
          <w:numId w:val="5"/>
        </w:numPr>
        <w:shd w:val="clear" w:color="auto" w:fill="FFFFFF"/>
        <w:tabs>
          <w:tab w:val="left" w:pos="384"/>
        </w:tabs>
        <w:spacing w:line="240" w:lineRule="auto"/>
        <w:ind w:left="0" w:firstLine="737"/>
        <w:rPr>
          <w:szCs w:val="24"/>
          <w:lang w:val="ru-RU"/>
        </w:rPr>
      </w:pPr>
      <w:r w:rsidRPr="00BE4423">
        <w:rPr>
          <w:szCs w:val="24"/>
          <w:lang w:val="ru-RU"/>
        </w:rPr>
        <w:t>Расскажите о порядке государственной регистрации юридических лиц и ин</w:t>
      </w:r>
      <w:r w:rsidRPr="00BE4423">
        <w:rPr>
          <w:szCs w:val="24"/>
          <w:lang w:val="ru-RU"/>
        </w:rPr>
        <w:softHyphen/>
        <w:t>дивидуальных предпринимателей.</w:t>
      </w:r>
    </w:p>
    <w:p w:rsidR="00C72EF5" w:rsidRPr="00BE4423" w:rsidRDefault="00C72EF5" w:rsidP="00BE4423">
      <w:pPr>
        <w:widowControl w:val="0"/>
        <w:numPr>
          <w:ilvl w:val="0"/>
          <w:numId w:val="5"/>
        </w:numPr>
        <w:shd w:val="clear" w:color="auto" w:fill="FFFFFF"/>
        <w:tabs>
          <w:tab w:val="clear" w:pos="720"/>
          <w:tab w:val="num" w:pos="0"/>
          <w:tab w:val="left" w:pos="384"/>
        </w:tabs>
        <w:autoSpaceDE w:val="0"/>
        <w:autoSpaceDN w:val="0"/>
        <w:adjustRightInd w:val="0"/>
        <w:spacing w:after="0" w:line="240" w:lineRule="auto"/>
        <w:ind w:left="180" w:right="5"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Кто может быть заявителем при государственной регистрации юридических лиц и индивидуальных предпринимателей?</w:t>
      </w:r>
    </w:p>
    <w:p w:rsidR="00C72EF5" w:rsidRPr="00BE4423" w:rsidRDefault="00C72EF5" w:rsidP="00BE4423">
      <w:pPr>
        <w:widowControl w:val="0"/>
        <w:numPr>
          <w:ilvl w:val="0"/>
          <w:numId w:val="5"/>
        </w:numPr>
        <w:shd w:val="clear" w:color="auto" w:fill="FFFFFF"/>
        <w:tabs>
          <w:tab w:val="clear" w:pos="720"/>
          <w:tab w:val="num" w:pos="0"/>
          <w:tab w:val="left" w:pos="384"/>
        </w:tabs>
        <w:autoSpaceDE w:val="0"/>
        <w:autoSpaceDN w:val="0"/>
        <w:adjustRightInd w:val="0"/>
        <w:spacing w:after="0" w:line="240" w:lineRule="auto"/>
        <w:ind w:left="180" w:right="14"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В каких случаях допускается отказ в государственной регистрации юриди</w:t>
      </w:r>
      <w:r w:rsidRPr="00BE4423">
        <w:rPr>
          <w:rFonts w:ascii="Times New Roman" w:hAnsi="Times New Roman" w:cs="Times New Roman"/>
          <w:sz w:val="24"/>
          <w:szCs w:val="24"/>
          <w:lang w:val="ru-RU"/>
        </w:rPr>
        <w:softHyphen/>
        <w:t>ческих лиц и индивидуальных предпринимателей?</w:t>
      </w:r>
    </w:p>
    <w:p w:rsidR="00C72EF5" w:rsidRPr="00BE4423" w:rsidRDefault="00C72EF5" w:rsidP="00BE4423">
      <w:pPr>
        <w:widowControl w:val="0"/>
        <w:numPr>
          <w:ilvl w:val="0"/>
          <w:numId w:val="5"/>
        </w:numPr>
        <w:shd w:val="clear" w:color="auto" w:fill="FFFFFF"/>
        <w:tabs>
          <w:tab w:val="clear" w:pos="720"/>
          <w:tab w:val="num" w:pos="0"/>
          <w:tab w:val="left" w:pos="384"/>
        </w:tabs>
        <w:autoSpaceDE w:val="0"/>
        <w:autoSpaceDN w:val="0"/>
        <w:adjustRightInd w:val="0"/>
        <w:spacing w:after="0" w:line="240" w:lineRule="auto"/>
        <w:ind w:left="180"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Что такое государственные реестры юридических лиц и индивидуальных предпринимателей? </w:t>
      </w:r>
      <w:proofErr w:type="spellStart"/>
      <w:r w:rsidRPr="00BE4423">
        <w:rPr>
          <w:rFonts w:ascii="Times New Roman" w:hAnsi="Times New Roman" w:cs="Times New Roman"/>
          <w:sz w:val="24"/>
          <w:szCs w:val="24"/>
        </w:rPr>
        <w:t>Каковы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принципы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их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ведения</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5"/>
        </w:numPr>
        <w:shd w:val="clear" w:color="auto" w:fill="FFFFFF"/>
        <w:tabs>
          <w:tab w:val="clear" w:pos="720"/>
          <w:tab w:val="num" w:pos="0"/>
          <w:tab w:val="left" w:pos="384"/>
        </w:tabs>
        <w:autoSpaceDE w:val="0"/>
        <w:autoSpaceDN w:val="0"/>
        <w:adjustRightInd w:val="0"/>
        <w:spacing w:after="0" w:line="240" w:lineRule="auto"/>
        <w:ind w:left="180" w:right="5"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Раскройте содержание Единого государственного реестра юридических лиц и Единого государственного реестра индивидуальных предпринимателей.</w:t>
      </w:r>
    </w:p>
    <w:p w:rsidR="00C72EF5" w:rsidRPr="00BE4423" w:rsidRDefault="00C72EF5" w:rsidP="00BE4423">
      <w:pPr>
        <w:widowControl w:val="0"/>
        <w:numPr>
          <w:ilvl w:val="0"/>
          <w:numId w:val="5"/>
        </w:numPr>
        <w:shd w:val="clear" w:color="auto" w:fill="FFFFFF"/>
        <w:tabs>
          <w:tab w:val="clear" w:pos="720"/>
          <w:tab w:val="num" w:pos="0"/>
          <w:tab w:val="left" w:pos="384"/>
        </w:tabs>
        <w:autoSpaceDE w:val="0"/>
        <w:autoSpaceDN w:val="0"/>
        <w:adjustRightInd w:val="0"/>
        <w:spacing w:after="0" w:line="240" w:lineRule="auto"/>
        <w:ind w:left="180" w:right="14"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В чем особенности государственной регистрации создания, реорганизации, ликвидации юридического лица?</w:t>
      </w:r>
    </w:p>
    <w:p w:rsidR="00C72EF5" w:rsidRPr="00BE4423" w:rsidRDefault="00C72EF5" w:rsidP="00BE4423">
      <w:pPr>
        <w:widowControl w:val="0"/>
        <w:numPr>
          <w:ilvl w:val="0"/>
          <w:numId w:val="5"/>
        </w:numPr>
        <w:shd w:val="clear" w:color="auto" w:fill="FFFFFF"/>
        <w:tabs>
          <w:tab w:val="clear" w:pos="720"/>
          <w:tab w:val="num" w:pos="0"/>
          <w:tab w:val="left" w:pos="384"/>
        </w:tabs>
        <w:autoSpaceDE w:val="0"/>
        <w:autoSpaceDN w:val="0"/>
        <w:adjustRightInd w:val="0"/>
        <w:spacing w:after="0" w:line="240" w:lineRule="auto"/>
        <w:ind w:left="180" w:right="14"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В чем особенности государственной регистрации физического лица в каче</w:t>
      </w:r>
      <w:r w:rsidRPr="00BE4423">
        <w:rPr>
          <w:rFonts w:ascii="Times New Roman" w:hAnsi="Times New Roman" w:cs="Times New Roman"/>
          <w:sz w:val="24"/>
          <w:szCs w:val="24"/>
          <w:lang w:val="ru-RU"/>
        </w:rPr>
        <w:softHyphen/>
        <w:t>стве индивидуального предпринимателя?</w:t>
      </w:r>
    </w:p>
    <w:p w:rsidR="00C72EF5" w:rsidRPr="00BE4423" w:rsidRDefault="00C72EF5" w:rsidP="00BE4423">
      <w:pPr>
        <w:widowControl w:val="0"/>
        <w:numPr>
          <w:ilvl w:val="0"/>
          <w:numId w:val="5"/>
        </w:numPr>
        <w:shd w:val="clear" w:color="auto" w:fill="FFFFFF"/>
        <w:tabs>
          <w:tab w:val="clear" w:pos="720"/>
          <w:tab w:val="num" w:pos="0"/>
          <w:tab w:val="left" w:pos="384"/>
        </w:tabs>
        <w:autoSpaceDE w:val="0"/>
        <w:autoSpaceDN w:val="0"/>
        <w:adjustRightInd w:val="0"/>
        <w:spacing w:after="0" w:line="240" w:lineRule="auto"/>
        <w:ind w:left="180" w:right="14"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Перечислите обстоятельства, при которых регистрирующий орган принима</w:t>
      </w:r>
      <w:r w:rsidRPr="00BE4423">
        <w:rPr>
          <w:rFonts w:ascii="Times New Roman" w:hAnsi="Times New Roman" w:cs="Times New Roman"/>
          <w:sz w:val="24"/>
          <w:szCs w:val="24"/>
          <w:lang w:val="ru-RU"/>
        </w:rPr>
        <w:softHyphen/>
        <w:t>ет решение о государственной регистрации прекращения физическим лицом дея</w:t>
      </w:r>
      <w:r w:rsidRPr="00BE4423">
        <w:rPr>
          <w:rFonts w:ascii="Times New Roman" w:hAnsi="Times New Roman" w:cs="Times New Roman"/>
          <w:sz w:val="24"/>
          <w:szCs w:val="24"/>
          <w:lang w:val="ru-RU"/>
        </w:rPr>
        <w:softHyphen/>
        <w:t>тельности в качестве индивидуального предпринимателя.</w:t>
      </w:r>
    </w:p>
    <w:p w:rsidR="00C72EF5" w:rsidRPr="00BE4423" w:rsidRDefault="00C72EF5" w:rsidP="00BE4423">
      <w:pPr>
        <w:widowControl w:val="0"/>
        <w:numPr>
          <w:ilvl w:val="0"/>
          <w:numId w:val="5"/>
        </w:numPr>
        <w:shd w:val="clear" w:color="auto" w:fill="FFFFFF"/>
        <w:tabs>
          <w:tab w:val="clear" w:pos="720"/>
          <w:tab w:val="num" w:pos="0"/>
          <w:tab w:val="left" w:pos="384"/>
        </w:tabs>
        <w:autoSpaceDE w:val="0"/>
        <w:autoSpaceDN w:val="0"/>
        <w:adjustRightInd w:val="0"/>
        <w:spacing w:after="0" w:line="240" w:lineRule="auto"/>
        <w:ind w:left="180" w:right="14"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 порядок постановки на учет в налоговом органе вновь созданного и</w:t>
      </w:r>
      <w:r w:rsidRPr="00BE4423">
        <w:rPr>
          <w:rFonts w:ascii="Times New Roman" w:hAnsi="Times New Roman" w:cs="Times New Roman"/>
          <w:sz w:val="24"/>
          <w:szCs w:val="24"/>
          <w:lang w:val="ru-RU"/>
        </w:rPr>
        <w:br/>
        <w:t>возникшего в результате реорганизации юридического лица?</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Каков порядок постановки на учет юридического лица и индивидуального предпринимателя в органах государственных внебюджетных фондов? </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 порядок открытия счетов в банке?</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Какие данные входят в Устав организации?</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Чем Учредительный договор отличается от Устава?</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такое бизнес-план. Почему его необходимо разрабатывать?</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Какие функции выполняет бизнес-план в деятельности предпринимателей?</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Каковы состав и структура бизнес-плана?</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Что понимают под лицензированием предпринимательской деятельности? </w:t>
      </w:r>
      <w:proofErr w:type="spellStart"/>
      <w:r w:rsidRPr="00BE4423">
        <w:rPr>
          <w:rFonts w:ascii="Times New Roman" w:hAnsi="Times New Roman" w:cs="Times New Roman"/>
          <w:sz w:val="24"/>
          <w:szCs w:val="24"/>
        </w:rPr>
        <w:t>Назовите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исполнительной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власти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осуществляющие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лицензирование</w:t>
      </w:r>
      <w:proofErr w:type="spellEnd"/>
      <w:r w:rsidRPr="00BE4423">
        <w:rPr>
          <w:rFonts w:ascii="Times New Roman" w:hAnsi="Times New Roman" w:cs="Times New Roman"/>
          <w:sz w:val="24"/>
          <w:szCs w:val="24"/>
        </w:rPr>
        <w:t>.</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Что такое лицензия, лицензионные требования и условия? </w:t>
      </w:r>
      <w:proofErr w:type="spellStart"/>
      <w:r w:rsidRPr="00BE4423">
        <w:rPr>
          <w:rFonts w:ascii="Times New Roman" w:hAnsi="Times New Roman" w:cs="Times New Roman"/>
          <w:sz w:val="24"/>
          <w:szCs w:val="24"/>
        </w:rPr>
        <w:t>Перечислите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принципы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лицензирования</w:t>
      </w:r>
      <w:proofErr w:type="spellEnd"/>
      <w:r w:rsidRPr="00BE4423">
        <w:rPr>
          <w:rFonts w:ascii="Times New Roman" w:hAnsi="Times New Roman" w:cs="Times New Roman"/>
          <w:sz w:val="24"/>
          <w:szCs w:val="24"/>
        </w:rPr>
        <w:t>.</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Какие виды предпринимательской деятельности, в том числе в сфере АПК, лицензируемые?</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Какие документы должны быть представлены лицензиатом для получения лицензии?</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 порядок принятия решения о предоставлении (или отказе в предос</w:t>
      </w:r>
      <w:r w:rsidRPr="00BE4423">
        <w:rPr>
          <w:rFonts w:ascii="Times New Roman" w:hAnsi="Times New Roman" w:cs="Times New Roman"/>
          <w:sz w:val="24"/>
          <w:szCs w:val="24"/>
          <w:lang w:val="ru-RU"/>
        </w:rPr>
        <w:softHyphen/>
        <w:t>тавлении) лицензии?</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 срок действия лицензии, порядок его продления и переоформления?</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 порядок контроля лицензирующих органов за соблюдением лицензи</w:t>
      </w:r>
      <w:r w:rsidRPr="00BE4423">
        <w:rPr>
          <w:rFonts w:ascii="Times New Roman" w:hAnsi="Times New Roman" w:cs="Times New Roman"/>
          <w:sz w:val="24"/>
          <w:szCs w:val="24"/>
          <w:lang w:val="ru-RU"/>
        </w:rPr>
        <w:softHyphen/>
        <w:t>онных требований и условий?</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Каков порядок приостановления и возобновления действия лицензии, ее аннулирования? </w:t>
      </w:r>
      <w:proofErr w:type="spellStart"/>
      <w:r w:rsidRPr="00BE4423">
        <w:rPr>
          <w:rFonts w:ascii="Times New Roman" w:hAnsi="Times New Roman" w:cs="Times New Roman"/>
          <w:sz w:val="24"/>
          <w:szCs w:val="24"/>
        </w:rPr>
        <w:t>Что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считается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нарушениями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условий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лицензирования</w:t>
      </w:r>
      <w:proofErr w:type="spellEnd"/>
      <w:r w:rsidRPr="00BE4423">
        <w:rPr>
          <w:rFonts w:ascii="Times New Roman" w:hAnsi="Times New Roman" w:cs="Times New Roman"/>
          <w:sz w:val="24"/>
          <w:szCs w:val="24"/>
        </w:rPr>
        <w:t>?</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такое реестр лицензий? Каков порядок предоставления информации, содержащейся в реестре лицензии?</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Как предприниматель принимает решение об участии в </w:t>
      </w:r>
      <w:proofErr w:type="spellStart"/>
      <w:r w:rsidRPr="00BE4423">
        <w:rPr>
          <w:rFonts w:ascii="Times New Roman" w:hAnsi="Times New Roman" w:cs="Times New Roman"/>
          <w:sz w:val="24"/>
          <w:szCs w:val="24"/>
          <w:lang w:val="ru-RU"/>
        </w:rPr>
        <w:t>соучреждении</w:t>
      </w:r>
      <w:proofErr w:type="spellEnd"/>
      <w:r w:rsidRPr="00BE4423">
        <w:rPr>
          <w:rFonts w:ascii="Times New Roman" w:hAnsi="Times New Roman" w:cs="Times New Roman"/>
          <w:sz w:val="24"/>
          <w:szCs w:val="24"/>
          <w:lang w:val="ru-RU"/>
        </w:rPr>
        <w:t xml:space="preserve"> но</w:t>
      </w:r>
      <w:r w:rsidRPr="00BE4423">
        <w:rPr>
          <w:rFonts w:ascii="Times New Roman" w:hAnsi="Times New Roman" w:cs="Times New Roman"/>
          <w:sz w:val="24"/>
          <w:szCs w:val="24"/>
          <w:lang w:val="ru-RU"/>
        </w:rPr>
        <w:softHyphen/>
        <w:t>вой предпринимательской организации?</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Каковы типы совместных предпринимательских организаций и условия их создания?</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 предприниматель принимает решение о приобретении действующего предприятия как имущественного комплекса?</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lastRenderedPageBreak/>
        <w:t>Какие факторы влияют на цену приобретаемого бизнеса? Какими методами может быть определена его стоимость?</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 арендуется действующее предприятие? Каковы права и обязанности арендатора предприятия?</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Каковы особенности выкупа партнерской доли в уставном (складочном) капитале действующей организации?</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Дайте характеристику наследования как формы организации собственно</w:t>
      </w:r>
      <w:r w:rsidRPr="00BE4423">
        <w:rPr>
          <w:rFonts w:ascii="Times New Roman" w:hAnsi="Times New Roman" w:cs="Times New Roman"/>
          <w:sz w:val="24"/>
          <w:szCs w:val="24"/>
          <w:lang w:val="ru-RU"/>
        </w:rPr>
        <w:softHyphen/>
        <w:t>го дела.</w:t>
      </w:r>
    </w:p>
    <w:p w:rsidR="00C72EF5" w:rsidRPr="00BE4423" w:rsidRDefault="00C72EF5" w:rsidP="00BE4423">
      <w:pPr>
        <w:numPr>
          <w:ilvl w:val="0"/>
          <w:numId w:val="5"/>
        </w:numPr>
        <w:shd w:val="clear" w:color="auto" w:fill="FFFFFF"/>
        <w:tabs>
          <w:tab w:val="clear" w:pos="720"/>
          <w:tab w:val="num" w:pos="0"/>
        </w:tabs>
        <w:spacing w:after="0" w:line="240" w:lineRule="auto"/>
        <w:ind w:left="180"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Дайте характеристику франчайзинга как формы организации собственного дела. </w:t>
      </w:r>
      <w:proofErr w:type="spellStart"/>
      <w:r w:rsidRPr="00BE4423">
        <w:rPr>
          <w:rFonts w:ascii="Times New Roman" w:hAnsi="Times New Roman" w:cs="Times New Roman"/>
          <w:sz w:val="24"/>
          <w:szCs w:val="24"/>
        </w:rPr>
        <w:t>Каковы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права</w:t>
      </w:r>
      <w:proofErr w:type="spellEnd"/>
      <w:r w:rsidRPr="00BE4423">
        <w:rPr>
          <w:rFonts w:ascii="Times New Roman" w:hAnsi="Times New Roman" w:cs="Times New Roman"/>
          <w:sz w:val="24"/>
          <w:szCs w:val="24"/>
        </w:rPr>
        <w:t xml:space="preserve"> и </w:t>
      </w:r>
      <w:proofErr w:type="spellStart"/>
      <w:r w:rsidRPr="00BE4423">
        <w:rPr>
          <w:rFonts w:ascii="Times New Roman" w:hAnsi="Times New Roman" w:cs="Times New Roman"/>
          <w:sz w:val="24"/>
          <w:szCs w:val="24"/>
        </w:rPr>
        <w:t>обязанности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франчайзера</w:t>
      </w:r>
      <w:proofErr w:type="spellEnd"/>
      <w:r w:rsidRPr="00BE4423">
        <w:rPr>
          <w:rFonts w:ascii="Times New Roman" w:hAnsi="Times New Roman" w:cs="Times New Roman"/>
          <w:sz w:val="24"/>
          <w:szCs w:val="24"/>
        </w:rPr>
        <w:t xml:space="preserve"> и </w:t>
      </w:r>
      <w:proofErr w:type="spellStart"/>
      <w:r w:rsidRPr="00BE4423">
        <w:rPr>
          <w:rFonts w:ascii="Times New Roman" w:hAnsi="Times New Roman" w:cs="Times New Roman"/>
          <w:sz w:val="24"/>
          <w:szCs w:val="24"/>
        </w:rPr>
        <w:t>франчайзи</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5"/>
        </w:numPr>
        <w:shd w:val="clear" w:color="auto" w:fill="FFFFFF"/>
        <w:tabs>
          <w:tab w:val="clear" w:pos="720"/>
          <w:tab w:val="num" w:pos="0"/>
          <w:tab w:val="left" w:pos="475"/>
        </w:tabs>
        <w:autoSpaceDE w:val="0"/>
        <w:autoSpaceDN w:val="0"/>
        <w:adjustRightInd w:val="0"/>
        <w:spacing w:after="0" w:line="240" w:lineRule="auto"/>
        <w:ind w:left="180" w:right="10"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Что такое реорганизация предпринимательской организации? </w:t>
      </w:r>
      <w:proofErr w:type="spellStart"/>
      <w:r w:rsidRPr="00BE4423">
        <w:rPr>
          <w:rFonts w:ascii="Times New Roman" w:hAnsi="Times New Roman" w:cs="Times New Roman"/>
          <w:sz w:val="24"/>
          <w:szCs w:val="24"/>
        </w:rPr>
        <w:t>Дайте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харак</w:t>
      </w:r>
      <w:r w:rsidRPr="00BE4423">
        <w:rPr>
          <w:rFonts w:ascii="Times New Roman" w:hAnsi="Times New Roman" w:cs="Times New Roman"/>
          <w:sz w:val="24"/>
          <w:szCs w:val="24"/>
        </w:rPr>
        <w:softHyphen/>
        <w:t>теристику</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ее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форм</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5"/>
        </w:numPr>
        <w:shd w:val="clear" w:color="auto" w:fill="FFFFFF"/>
        <w:tabs>
          <w:tab w:val="clear" w:pos="720"/>
          <w:tab w:val="num" w:pos="0"/>
          <w:tab w:val="left" w:pos="475"/>
        </w:tabs>
        <w:autoSpaceDE w:val="0"/>
        <w:autoSpaceDN w:val="0"/>
        <w:adjustRightInd w:val="0"/>
        <w:spacing w:after="0" w:line="240" w:lineRule="auto"/>
        <w:ind w:left="180" w:right="14"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такое ликвидация предпринимательской организации? Каковы ее фор</w:t>
      </w:r>
      <w:r w:rsidRPr="00BE4423">
        <w:rPr>
          <w:rFonts w:ascii="Times New Roman" w:hAnsi="Times New Roman" w:cs="Times New Roman"/>
          <w:sz w:val="24"/>
          <w:szCs w:val="24"/>
          <w:lang w:val="ru-RU"/>
        </w:rPr>
        <w:softHyphen/>
        <w:t>мы? Расскажите о порядке работы ликвидационной комиссии (ликвидатора).</w:t>
      </w:r>
    </w:p>
    <w:p w:rsidR="00C72EF5" w:rsidRPr="00BE4423" w:rsidRDefault="00C72EF5" w:rsidP="00BE4423">
      <w:pPr>
        <w:widowControl w:val="0"/>
        <w:numPr>
          <w:ilvl w:val="0"/>
          <w:numId w:val="5"/>
        </w:numPr>
        <w:shd w:val="clear" w:color="auto" w:fill="FFFFFF"/>
        <w:tabs>
          <w:tab w:val="clear" w:pos="720"/>
          <w:tab w:val="num" w:pos="0"/>
          <w:tab w:val="left" w:pos="475"/>
        </w:tabs>
        <w:autoSpaceDE w:val="0"/>
        <w:autoSpaceDN w:val="0"/>
        <w:adjustRightInd w:val="0"/>
        <w:spacing w:after="0" w:line="240" w:lineRule="auto"/>
        <w:ind w:left="180" w:right="14"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Что понимают под фиктивным банкротством предпринимательской органи</w:t>
      </w:r>
      <w:r w:rsidRPr="00BE4423">
        <w:rPr>
          <w:rFonts w:ascii="Times New Roman" w:hAnsi="Times New Roman" w:cs="Times New Roman"/>
          <w:sz w:val="24"/>
          <w:szCs w:val="24"/>
          <w:lang w:val="ru-RU"/>
        </w:rPr>
        <w:softHyphen/>
        <w:t xml:space="preserve">зации? </w:t>
      </w:r>
      <w:proofErr w:type="spellStart"/>
      <w:r w:rsidRPr="00BE4423">
        <w:rPr>
          <w:rFonts w:ascii="Times New Roman" w:hAnsi="Times New Roman" w:cs="Times New Roman"/>
          <w:sz w:val="24"/>
          <w:szCs w:val="24"/>
        </w:rPr>
        <w:t>Каковы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санкции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за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его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осуществление</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5"/>
        </w:numPr>
        <w:shd w:val="clear" w:color="auto" w:fill="FFFFFF"/>
        <w:tabs>
          <w:tab w:val="clear" w:pos="720"/>
          <w:tab w:val="num" w:pos="0"/>
          <w:tab w:val="left" w:pos="475"/>
        </w:tabs>
        <w:autoSpaceDE w:val="0"/>
        <w:autoSpaceDN w:val="0"/>
        <w:adjustRightInd w:val="0"/>
        <w:spacing w:after="0" w:line="240" w:lineRule="auto"/>
        <w:ind w:left="180" w:right="14"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В чем состоит предупреждение банкротства предпринимательской органи</w:t>
      </w:r>
      <w:r w:rsidRPr="00BE4423">
        <w:rPr>
          <w:rFonts w:ascii="Times New Roman" w:hAnsi="Times New Roman" w:cs="Times New Roman"/>
          <w:sz w:val="24"/>
          <w:szCs w:val="24"/>
          <w:lang w:val="ru-RU"/>
        </w:rPr>
        <w:softHyphen/>
        <w:t xml:space="preserve">зации? </w:t>
      </w:r>
      <w:proofErr w:type="spellStart"/>
      <w:r w:rsidRPr="00BE4423">
        <w:rPr>
          <w:rFonts w:ascii="Times New Roman" w:hAnsi="Times New Roman" w:cs="Times New Roman"/>
          <w:sz w:val="24"/>
          <w:szCs w:val="24"/>
        </w:rPr>
        <w:t>Что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такое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досудебная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санация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каков</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ее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порядок</w:t>
      </w:r>
      <w:proofErr w:type="spellEnd"/>
      <w:r w:rsidRPr="00BE4423">
        <w:rPr>
          <w:rFonts w:ascii="Times New Roman" w:hAnsi="Times New Roman" w:cs="Times New Roman"/>
          <w:sz w:val="24"/>
          <w:szCs w:val="24"/>
        </w:rPr>
        <w:t>?</w:t>
      </w:r>
    </w:p>
    <w:p w:rsidR="00C72EF5" w:rsidRPr="00BE4423" w:rsidRDefault="00C72EF5" w:rsidP="00BE4423">
      <w:pPr>
        <w:widowControl w:val="0"/>
        <w:numPr>
          <w:ilvl w:val="0"/>
          <w:numId w:val="5"/>
        </w:numPr>
        <w:shd w:val="clear" w:color="auto" w:fill="FFFFFF"/>
        <w:tabs>
          <w:tab w:val="clear" w:pos="720"/>
          <w:tab w:val="num" w:pos="0"/>
          <w:tab w:val="left" w:pos="475"/>
        </w:tabs>
        <w:autoSpaceDE w:val="0"/>
        <w:autoSpaceDN w:val="0"/>
        <w:adjustRightInd w:val="0"/>
        <w:spacing w:after="0" w:line="240" w:lineRule="auto"/>
        <w:ind w:left="180" w:right="14"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такое наблюдение, финансовое оздоровление, внешнее управление, конкурсное производство, мировое соглашение как процедуры банкротства пред</w:t>
      </w:r>
      <w:r w:rsidRPr="00BE4423">
        <w:rPr>
          <w:rFonts w:ascii="Times New Roman" w:hAnsi="Times New Roman" w:cs="Times New Roman"/>
          <w:sz w:val="24"/>
          <w:szCs w:val="24"/>
          <w:lang w:val="ru-RU"/>
        </w:rPr>
        <w:softHyphen/>
        <w:t>принимательской организации? Покажите порядок их проведения, работы вре</w:t>
      </w:r>
      <w:r w:rsidRPr="00BE4423">
        <w:rPr>
          <w:rFonts w:ascii="Times New Roman" w:hAnsi="Times New Roman" w:cs="Times New Roman"/>
          <w:sz w:val="24"/>
          <w:szCs w:val="24"/>
          <w:lang w:val="ru-RU"/>
        </w:rPr>
        <w:softHyphen/>
        <w:t>менного, административного, внешнего, конкурсного управляющего. Каковы возможные решения арбитражного суда по итогам процедур банкротства?</w:t>
      </w:r>
    </w:p>
    <w:p w:rsidR="00C72EF5" w:rsidRPr="00BE4423" w:rsidRDefault="00C72EF5" w:rsidP="00BE4423">
      <w:pPr>
        <w:widowControl w:val="0"/>
        <w:numPr>
          <w:ilvl w:val="0"/>
          <w:numId w:val="5"/>
        </w:numPr>
        <w:shd w:val="clear" w:color="auto" w:fill="FFFFFF"/>
        <w:tabs>
          <w:tab w:val="clear" w:pos="720"/>
          <w:tab w:val="num" w:pos="0"/>
          <w:tab w:val="left" w:pos="475"/>
        </w:tabs>
        <w:autoSpaceDE w:val="0"/>
        <w:autoSpaceDN w:val="0"/>
        <w:adjustRightInd w:val="0"/>
        <w:spacing w:after="0" w:line="240" w:lineRule="auto"/>
        <w:ind w:left="180" w:right="19"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Каков порядок добровольного объявления организации-должника о банк</w:t>
      </w:r>
      <w:r w:rsidRPr="00BE4423">
        <w:rPr>
          <w:rFonts w:ascii="Times New Roman" w:hAnsi="Times New Roman" w:cs="Times New Roman"/>
          <w:sz w:val="24"/>
          <w:szCs w:val="24"/>
          <w:lang w:val="ru-RU"/>
        </w:rPr>
        <w:softHyphen/>
        <w:t xml:space="preserve">ротстве? </w:t>
      </w:r>
      <w:proofErr w:type="spellStart"/>
      <w:r w:rsidRPr="00BE4423">
        <w:rPr>
          <w:rFonts w:ascii="Times New Roman" w:hAnsi="Times New Roman" w:cs="Times New Roman"/>
          <w:sz w:val="24"/>
          <w:szCs w:val="24"/>
        </w:rPr>
        <w:t>Назовите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возможные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решения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арбитражного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суда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итогам</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доброволь</w:t>
      </w:r>
      <w:r w:rsidRPr="00BE4423">
        <w:rPr>
          <w:rFonts w:ascii="Times New Roman" w:hAnsi="Times New Roman" w:cs="Times New Roman"/>
          <w:sz w:val="24"/>
          <w:szCs w:val="24"/>
        </w:rPr>
        <w:softHyphen/>
        <w:t>ного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банкротства</w:t>
      </w:r>
      <w:proofErr w:type="spellEnd"/>
      <w:r w:rsidRPr="00BE4423">
        <w:rPr>
          <w:rFonts w:ascii="Times New Roman" w:hAnsi="Times New Roman" w:cs="Times New Roman"/>
          <w:sz w:val="24"/>
          <w:szCs w:val="24"/>
        </w:rPr>
        <w:t>.</w:t>
      </w:r>
    </w:p>
    <w:p w:rsidR="00C72EF5" w:rsidRPr="00BE4423" w:rsidRDefault="00C72EF5" w:rsidP="00BE4423">
      <w:pPr>
        <w:pStyle w:val="a6"/>
        <w:numPr>
          <w:ilvl w:val="0"/>
          <w:numId w:val="5"/>
        </w:numPr>
        <w:spacing w:line="240" w:lineRule="auto"/>
        <w:ind w:left="0" w:firstLine="737"/>
        <w:rPr>
          <w:szCs w:val="24"/>
          <w:lang w:val="ru-RU"/>
        </w:rPr>
      </w:pPr>
      <w:r w:rsidRPr="00BE4423">
        <w:rPr>
          <w:szCs w:val="24"/>
          <w:lang w:val="ru-RU"/>
        </w:rPr>
        <w:t>Перечислите и охарактеризуйте факторы, влияющие на возможность успеха предпринимательской деятельности.</w:t>
      </w:r>
    </w:p>
    <w:p w:rsidR="00C72EF5" w:rsidRPr="00BE4423" w:rsidRDefault="00C72EF5" w:rsidP="00BE4423">
      <w:pPr>
        <w:pStyle w:val="a6"/>
        <w:numPr>
          <w:ilvl w:val="0"/>
          <w:numId w:val="5"/>
        </w:numPr>
        <w:spacing w:line="240" w:lineRule="auto"/>
        <w:ind w:left="0" w:firstLine="737"/>
        <w:rPr>
          <w:szCs w:val="24"/>
        </w:rPr>
      </w:pPr>
      <w:proofErr w:type="spellStart"/>
      <w:r w:rsidRPr="00BE4423">
        <w:rPr>
          <w:szCs w:val="24"/>
        </w:rPr>
        <w:t>Дайте</w:t>
      </w:r>
      <w:proofErr w:type="spellEnd"/>
      <w:r w:rsidRPr="00BE4423">
        <w:rPr>
          <w:szCs w:val="24"/>
        </w:rPr>
        <w:t xml:space="preserve"> </w:t>
      </w:r>
      <w:proofErr w:type="spellStart"/>
      <w:r w:rsidRPr="00BE4423">
        <w:rPr>
          <w:szCs w:val="24"/>
        </w:rPr>
        <w:t>определение</w:t>
      </w:r>
      <w:proofErr w:type="spellEnd"/>
      <w:r w:rsidRPr="00BE4423">
        <w:rPr>
          <w:szCs w:val="24"/>
        </w:rPr>
        <w:t xml:space="preserve"> </w:t>
      </w:r>
      <w:proofErr w:type="spellStart"/>
      <w:r w:rsidRPr="00BE4423">
        <w:rPr>
          <w:szCs w:val="24"/>
        </w:rPr>
        <w:t>конкуренции</w:t>
      </w:r>
      <w:proofErr w:type="spellEnd"/>
      <w:r w:rsidRPr="00BE4423">
        <w:rPr>
          <w:szCs w:val="24"/>
        </w:rPr>
        <w:t>.</w:t>
      </w:r>
    </w:p>
    <w:p w:rsidR="00C72EF5" w:rsidRPr="00BE4423" w:rsidRDefault="00C72EF5" w:rsidP="00BE4423">
      <w:pPr>
        <w:numPr>
          <w:ilvl w:val="0"/>
          <w:numId w:val="5"/>
        </w:numPr>
        <w:tabs>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Какие виды конкуренции вам известны?</w:t>
      </w:r>
    </w:p>
    <w:p w:rsidR="00C72EF5" w:rsidRPr="00BE4423" w:rsidRDefault="00C72EF5" w:rsidP="00BE4423">
      <w:pPr>
        <w:numPr>
          <w:ilvl w:val="0"/>
          <w:numId w:val="5"/>
        </w:numPr>
        <w:tabs>
          <w:tab w:val="num" w:pos="0"/>
        </w:tabs>
        <w:spacing w:after="0" w:line="240" w:lineRule="auto"/>
        <w:ind w:left="180"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В чем суть недобросовестной конкуренции? </w:t>
      </w:r>
      <w:r w:rsidRPr="00BE4423">
        <w:rPr>
          <w:rFonts w:ascii="Times New Roman" w:hAnsi="Times New Roman" w:cs="Times New Roman"/>
          <w:sz w:val="24"/>
          <w:szCs w:val="24"/>
        </w:rPr>
        <w:t xml:space="preserve">В </w:t>
      </w:r>
      <w:proofErr w:type="spellStart"/>
      <w:r w:rsidRPr="00BE4423">
        <w:rPr>
          <w:rFonts w:ascii="Times New Roman" w:hAnsi="Times New Roman" w:cs="Times New Roman"/>
          <w:sz w:val="24"/>
          <w:szCs w:val="24"/>
        </w:rPr>
        <w:t>чем</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она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проявляется</w:t>
      </w:r>
      <w:proofErr w:type="spellEnd"/>
      <w:r w:rsidRPr="00BE4423">
        <w:rPr>
          <w:rFonts w:ascii="Times New Roman" w:hAnsi="Times New Roman" w:cs="Times New Roman"/>
          <w:sz w:val="24"/>
          <w:szCs w:val="24"/>
        </w:rPr>
        <w:t>?</w:t>
      </w:r>
    </w:p>
    <w:p w:rsidR="00C72EF5" w:rsidRPr="00BE4423" w:rsidRDefault="00C72EF5" w:rsidP="00BE4423">
      <w:pPr>
        <w:numPr>
          <w:ilvl w:val="0"/>
          <w:numId w:val="5"/>
        </w:numPr>
        <w:tabs>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Какие типы конкурентного поведения фирмы Вам известны?</w:t>
      </w:r>
    </w:p>
    <w:p w:rsidR="00C72EF5" w:rsidRPr="00BE4423" w:rsidRDefault="00C72EF5" w:rsidP="00BE4423">
      <w:pPr>
        <w:numPr>
          <w:ilvl w:val="0"/>
          <w:numId w:val="5"/>
        </w:numPr>
        <w:tabs>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Раскройте сущность, цели, задачи и механизм антимонопольного регулирования экономики.</w:t>
      </w:r>
    </w:p>
    <w:p w:rsidR="00C72EF5" w:rsidRPr="00BE4423" w:rsidRDefault="00C72EF5" w:rsidP="00BE4423">
      <w:pPr>
        <w:numPr>
          <w:ilvl w:val="0"/>
          <w:numId w:val="5"/>
        </w:numPr>
        <w:tabs>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В чем суть планирования и прогнозирования на предприятии?</w:t>
      </w:r>
    </w:p>
    <w:p w:rsidR="00C72EF5" w:rsidRPr="00BE4423" w:rsidRDefault="00C72EF5" w:rsidP="00BE4423">
      <w:pPr>
        <w:numPr>
          <w:ilvl w:val="0"/>
          <w:numId w:val="5"/>
        </w:numPr>
        <w:tabs>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такое лизинг? Перечислите виды лизинга.</w:t>
      </w:r>
    </w:p>
    <w:p w:rsidR="00C72EF5" w:rsidRPr="00BE4423" w:rsidRDefault="00C72EF5" w:rsidP="00BE4423">
      <w:pPr>
        <w:numPr>
          <w:ilvl w:val="0"/>
          <w:numId w:val="5"/>
        </w:numPr>
        <w:tabs>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Что франчайзинг? Каковы  его преимущества?</w:t>
      </w:r>
    </w:p>
    <w:p w:rsidR="00C72EF5" w:rsidRPr="00BE4423" w:rsidRDefault="00C72EF5" w:rsidP="00BE4423">
      <w:pPr>
        <w:numPr>
          <w:ilvl w:val="0"/>
          <w:numId w:val="5"/>
        </w:numPr>
        <w:tabs>
          <w:tab w:val="num" w:pos="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Раскройте сущность инноваций и их роль в предпринимательстве.</w:t>
      </w:r>
    </w:p>
    <w:p w:rsidR="00C72EF5" w:rsidRPr="00BE4423" w:rsidRDefault="00C72EF5" w:rsidP="00BE4423">
      <w:pPr>
        <w:numPr>
          <w:ilvl w:val="0"/>
          <w:numId w:val="5"/>
        </w:numPr>
        <w:shd w:val="clear" w:color="auto" w:fill="FFFFFF"/>
        <w:spacing w:after="0" w:line="240" w:lineRule="auto"/>
        <w:ind w:left="0" w:firstLine="737"/>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Перечислите основные объективные причины возникновения предпринимательского риска. </w:t>
      </w:r>
      <w:proofErr w:type="spellStart"/>
      <w:r w:rsidRPr="00BE4423">
        <w:rPr>
          <w:rFonts w:ascii="Times New Roman" w:hAnsi="Times New Roman" w:cs="Times New Roman"/>
          <w:sz w:val="24"/>
          <w:szCs w:val="24"/>
        </w:rPr>
        <w:t>Что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выступает</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факторами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риска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осуществлении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предпринимательской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деятельности</w:t>
      </w:r>
      <w:proofErr w:type="spellEnd"/>
      <w:r w:rsidRPr="00BE4423">
        <w:rPr>
          <w:rFonts w:ascii="Times New Roman" w:hAnsi="Times New Roman" w:cs="Times New Roman"/>
          <w:sz w:val="24"/>
          <w:szCs w:val="24"/>
        </w:rPr>
        <w:t>?</w:t>
      </w:r>
    </w:p>
    <w:p w:rsidR="00C72EF5" w:rsidRPr="00BE4423" w:rsidRDefault="00C72EF5" w:rsidP="00BE4423">
      <w:pPr>
        <w:pStyle w:val="a6"/>
        <w:numPr>
          <w:ilvl w:val="0"/>
          <w:numId w:val="5"/>
        </w:numPr>
        <w:shd w:val="clear" w:color="auto" w:fill="FFFFFF"/>
        <w:spacing w:line="240" w:lineRule="auto"/>
        <w:ind w:left="0" w:firstLine="737"/>
        <w:rPr>
          <w:szCs w:val="24"/>
        </w:rPr>
      </w:pPr>
      <w:proofErr w:type="spellStart"/>
      <w:r w:rsidRPr="00BE4423">
        <w:rPr>
          <w:szCs w:val="24"/>
        </w:rPr>
        <w:t>Дайте</w:t>
      </w:r>
      <w:proofErr w:type="spellEnd"/>
      <w:r w:rsidRPr="00BE4423">
        <w:rPr>
          <w:szCs w:val="24"/>
        </w:rPr>
        <w:t xml:space="preserve"> </w:t>
      </w:r>
      <w:proofErr w:type="spellStart"/>
      <w:r w:rsidRPr="00BE4423">
        <w:rPr>
          <w:szCs w:val="24"/>
        </w:rPr>
        <w:t>определение</w:t>
      </w:r>
      <w:proofErr w:type="spellEnd"/>
      <w:r w:rsidRPr="00BE4423">
        <w:rPr>
          <w:szCs w:val="24"/>
        </w:rPr>
        <w:t xml:space="preserve"> </w:t>
      </w:r>
      <w:proofErr w:type="spellStart"/>
      <w:r w:rsidRPr="00BE4423">
        <w:rPr>
          <w:szCs w:val="24"/>
        </w:rPr>
        <w:t>риска</w:t>
      </w:r>
      <w:proofErr w:type="spellEnd"/>
      <w:r w:rsidRPr="00BE4423">
        <w:rPr>
          <w:szCs w:val="24"/>
        </w:rPr>
        <w:t>.</w:t>
      </w:r>
    </w:p>
    <w:p w:rsidR="00C72EF5" w:rsidRPr="00BE4423" w:rsidRDefault="00C72EF5" w:rsidP="00BE4423">
      <w:pPr>
        <w:numPr>
          <w:ilvl w:val="0"/>
          <w:numId w:val="5"/>
        </w:numPr>
        <w:shd w:val="clear" w:color="auto" w:fill="FFFFFF"/>
        <w:tabs>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Перечислите основные признаки классификации рисков.</w:t>
      </w:r>
    </w:p>
    <w:p w:rsidR="00C72EF5" w:rsidRPr="00BE4423" w:rsidRDefault="00C72EF5" w:rsidP="00BE4423">
      <w:pPr>
        <w:numPr>
          <w:ilvl w:val="0"/>
          <w:numId w:val="5"/>
        </w:numPr>
        <w:shd w:val="clear" w:color="auto" w:fill="FFFFFF"/>
        <w:tabs>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Каким образом классифицируют внутренние риски?</w:t>
      </w:r>
    </w:p>
    <w:p w:rsidR="00C72EF5" w:rsidRPr="00BE4423" w:rsidRDefault="00C72EF5" w:rsidP="00BE4423">
      <w:pPr>
        <w:numPr>
          <w:ilvl w:val="0"/>
          <w:numId w:val="5"/>
        </w:numPr>
        <w:shd w:val="clear" w:color="auto" w:fill="FFFFFF"/>
        <w:tabs>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Какие цели преследует управление риском?</w:t>
      </w:r>
    </w:p>
    <w:p w:rsidR="00C72EF5" w:rsidRPr="00BE4423" w:rsidRDefault="00C72EF5" w:rsidP="00BE4423">
      <w:pPr>
        <w:numPr>
          <w:ilvl w:val="0"/>
          <w:numId w:val="5"/>
        </w:numPr>
        <w:shd w:val="clear" w:color="auto" w:fill="FFFFFF"/>
        <w:tabs>
          <w:tab w:val="num" w:pos="180"/>
        </w:tabs>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Какие этапы включает процесс управления предпринимательским риском?</w:t>
      </w:r>
    </w:p>
    <w:p w:rsidR="00C72EF5" w:rsidRPr="00BE4423" w:rsidRDefault="00C72EF5" w:rsidP="00BE4423">
      <w:pPr>
        <w:widowControl w:val="0"/>
        <w:numPr>
          <w:ilvl w:val="0"/>
          <w:numId w:val="5"/>
        </w:numPr>
        <w:shd w:val="clear" w:color="auto" w:fill="FFFFFF"/>
        <w:tabs>
          <w:tab w:val="num" w:pos="180"/>
        </w:tabs>
        <w:autoSpaceDE w:val="0"/>
        <w:autoSpaceDN w:val="0"/>
        <w:adjustRightInd w:val="0"/>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Перечислите важнейшие внутренние факторы, влияющие на уровень предпринимательского риска.</w:t>
      </w:r>
    </w:p>
    <w:p w:rsidR="00C72EF5" w:rsidRPr="00BE4423" w:rsidRDefault="00C72EF5" w:rsidP="00BE4423">
      <w:pPr>
        <w:widowControl w:val="0"/>
        <w:numPr>
          <w:ilvl w:val="0"/>
          <w:numId w:val="5"/>
        </w:numPr>
        <w:shd w:val="clear" w:color="auto" w:fill="FFFFFF"/>
        <w:tabs>
          <w:tab w:val="num" w:pos="180"/>
        </w:tabs>
        <w:autoSpaceDE w:val="0"/>
        <w:autoSpaceDN w:val="0"/>
        <w:adjustRightInd w:val="0"/>
        <w:spacing w:after="0" w:line="240" w:lineRule="auto"/>
        <w:ind w:left="180" w:firstLine="540"/>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Какие существуют основные механизмы нейтрализации предпринимательского риска? </w:t>
      </w:r>
      <w:proofErr w:type="spellStart"/>
      <w:r w:rsidRPr="00BE4423">
        <w:rPr>
          <w:rFonts w:ascii="Times New Roman" w:hAnsi="Times New Roman" w:cs="Times New Roman"/>
          <w:sz w:val="24"/>
          <w:szCs w:val="24"/>
        </w:rPr>
        <w:t>На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основе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чего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выбирают</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форму</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снижения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риска</w:t>
      </w:r>
      <w:proofErr w:type="spellEnd"/>
      <w:r w:rsidRPr="00BE4423">
        <w:rPr>
          <w:rFonts w:ascii="Times New Roman" w:hAnsi="Times New Roman" w:cs="Times New Roman"/>
          <w:sz w:val="24"/>
          <w:szCs w:val="24"/>
        </w:rPr>
        <w:t xml:space="preserve">? </w:t>
      </w:r>
    </w:p>
    <w:p w:rsidR="00C72EF5" w:rsidRPr="00BE4423" w:rsidRDefault="00C72EF5" w:rsidP="00BE4423">
      <w:pPr>
        <w:widowControl w:val="0"/>
        <w:numPr>
          <w:ilvl w:val="0"/>
          <w:numId w:val="5"/>
        </w:numPr>
        <w:shd w:val="clear" w:color="auto" w:fill="FFFFFF"/>
        <w:tabs>
          <w:tab w:val="num" w:pos="180"/>
        </w:tabs>
        <w:autoSpaceDE w:val="0"/>
        <w:autoSpaceDN w:val="0"/>
        <w:adjustRightInd w:val="0"/>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В чем заключается сущность диверсификации как метода миними</w:t>
      </w:r>
      <w:r w:rsidRPr="00BE4423">
        <w:rPr>
          <w:rFonts w:ascii="Times New Roman" w:hAnsi="Times New Roman" w:cs="Times New Roman"/>
          <w:sz w:val="24"/>
          <w:szCs w:val="24"/>
          <w:lang w:val="ru-RU"/>
        </w:rPr>
        <w:softHyphen/>
        <w:t>зации риска?</w:t>
      </w:r>
    </w:p>
    <w:p w:rsidR="00C72EF5" w:rsidRPr="00BE4423" w:rsidRDefault="00C72EF5" w:rsidP="00BE4423">
      <w:pPr>
        <w:widowControl w:val="0"/>
        <w:numPr>
          <w:ilvl w:val="0"/>
          <w:numId w:val="5"/>
        </w:numPr>
        <w:shd w:val="clear" w:color="auto" w:fill="FFFFFF"/>
        <w:tabs>
          <w:tab w:val="num" w:pos="180"/>
        </w:tabs>
        <w:autoSpaceDE w:val="0"/>
        <w:autoSpaceDN w:val="0"/>
        <w:adjustRightInd w:val="0"/>
        <w:spacing w:after="0" w:line="240" w:lineRule="auto"/>
        <w:ind w:left="180" w:firstLine="54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Укажите критерии, позволяющие отнести риск к числу подлежащих страхованию.</w:t>
      </w:r>
    </w:p>
    <w:p w:rsidR="00C72EF5" w:rsidRPr="00BE4423" w:rsidRDefault="00C72EF5" w:rsidP="00BE4423">
      <w:pPr>
        <w:spacing w:line="240" w:lineRule="auto"/>
        <w:ind w:firstLine="720"/>
        <w:rPr>
          <w:rFonts w:ascii="Times New Roman" w:hAnsi="Times New Roman" w:cs="Times New Roman"/>
          <w:b/>
          <w:sz w:val="24"/>
          <w:szCs w:val="24"/>
          <w:lang w:val="ru-RU"/>
        </w:rPr>
      </w:pPr>
    </w:p>
    <w:p w:rsidR="00C72EF5" w:rsidRPr="00BE4423" w:rsidRDefault="00C72EF5" w:rsidP="00BE4423">
      <w:pPr>
        <w:spacing w:line="240" w:lineRule="auto"/>
        <w:ind w:firstLine="720"/>
        <w:rPr>
          <w:rFonts w:ascii="Times New Roman" w:hAnsi="Times New Roman" w:cs="Times New Roman"/>
          <w:b/>
          <w:sz w:val="24"/>
          <w:szCs w:val="24"/>
          <w:lang w:val="ru-RU"/>
        </w:rPr>
      </w:pPr>
      <w:r w:rsidRPr="00BE4423">
        <w:rPr>
          <w:rFonts w:ascii="Times New Roman" w:hAnsi="Times New Roman" w:cs="Times New Roman"/>
          <w:b/>
          <w:sz w:val="24"/>
          <w:szCs w:val="24"/>
          <w:lang w:val="ru-RU"/>
        </w:rPr>
        <w:t>Практические задания</w:t>
      </w:r>
    </w:p>
    <w:p w:rsidR="00C72EF5" w:rsidRPr="00BE4423" w:rsidRDefault="00C72EF5" w:rsidP="00BE4423">
      <w:pPr>
        <w:spacing w:line="240" w:lineRule="auto"/>
        <w:ind w:firstLine="720"/>
        <w:rPr>
          <w:rFonts w:ascii="Times New Roman" w:hAnsi="Times New Roman" w:cs="Times New Roman"/>
          <w:i/>
          <w:sz w:val="24"/>
          <w:szCs w:val="24"/>
          <w:lang w:val="ru-RU"/>
        </w:rPr>
      </w:pPr>
    </w:p>
    <w:p w:rsidR="00C72EF5" w:rsidRPr="00BE4423" w:rsidRDefault="00C72EF5" w:rsidP="00BE4423">
      <w:pPr>
        <w:spacing w:line="240" w:lineRule="auto"/>
        <w:ind w:firstLine="720"/>
        <w:rPr>
          <w:rFonts w:ascii="Times New Roman" w:hAnsi="Times New Roman" w:cs="Times New Roman"/>
          <w:sz w:val="24"/>
          <w:szCs w:val="24"/>
          <w:lang w:val="ru-RU"/>
        </w:rPr>
      </w:pPr>
      <w:r w:rsidRPr="00BE4423">
        <w:rPr>
          <w:rFonts w:ascii="Times New Roman" w:hAnsi="Times New Roman" w:cs="Times New Roman"/>
          <w:sz w:val="24"/>
          <w:szCs w:val="24"/>
          <w:lang w:val="ru-RU"/>
        </w:rPr>
        <w:t>1. Разработайте пакет учредительных документов для полного товарищества.</w:t>
      </w:r>
    </w:p>
    <w:p w:rsidR="00C72EF5" w:rsidRPr="00BE4423" w:rsidRDefault="00C72EF5" w:rsidP="00BE4423">
      <w:pPr>
        <w:spacing w:line="240" w:lineRule="auto"/>
        <w:ind w:firstLine="720"/>
        <w:rPr>
          <w:rFonts w:ascii="Times New Roman" w:hAnsi="Times New Roman" w:cs="Times New Roman"/>
          <w:sz w:val="24"/>
          <w:szCs w:val="24"/>
          <w:lang w:val="ru-RU"/>
        </w:rPr>
      </w:pPr>
      <w:r w:rsidRPr="00BE4423">
        <w:rPr>
          <w:rFonts w:ascii="Times New Roman" w:hAnsi="Times New Roman" w:cs="Times New Roman"/>
          <w:sz w:val="24"/>
          <w:szCs w:val="24"/>
          <w:lang w:val="ru-RU"/>
        </w:rPr>
        <w:t>2. Разработайте пакет учредительных документов дл общества с ограниченной ответственностью.</w:t>
      </w:r>
    </w:p>
    <w:p w:rsidR="00C72EF5" w:rsidRPr="00BE4423" w:rsidRDefault="00C72EF5" w:rsidP="00BE4423">
      <w:pPr>
        <w:spacing w:line="240" w:lineRule="auto"/>
        <w:ind w:firstLine="720"/>
        <w:rPr>
          <w:rFonts w:ascii="Times New Roman" w:hAnsi="Times New Roman" w:cs="Times New Roman"/>
          <w:sz w:val="24"/>
          <w:szCs w:val="24"/>
          <w:lang w:val="ru-RU"/>
        </w:rPr>
      </w:pPr>
      <w:r w:rsidRPr="00BE4423">
        <w:rPr>
          <w:rFonts w:ascii="Times New Roman" w:hAnsi="Times New Roman" w:cs="Times New Roman"/>
          <w:sz w:val="24"/>
          <w:szCs w:val="24"/>
          <w:lang w:val="ru-RU"/>
        </w:rPr>
        <w:t>3. Разработайте пакет учредительных документов для производственного кооператива.</w:t>
      </w:r>
    </w:p>
    <w:p w:rsidR="00C72EF5" w:rsidRPr="00BE4423" w:rsidRDefault="00C72EF5" w:rsidP="00BE4423">
      <w:pPr>
        <w:spacing w:line="240" w:lineRule="auto"/>
        <w:ind w:firstLine="720"/>
        <w:rPr>
          <w:rFonts w:ascii="Times New Roman" w:hAnsi="Times New Roman" w:cs="Times New Roman"/>
          <w:sz w:val="24"/>
          <w:szCs w:val="24"/>
          <w:lang w:val="ru-RU"/>
        </w:rPr>
      </w:pPr>
      <w:r w:rsidRPr="00BE4423">
        <w:rPr>
          <w:rFonts w:ascii="Times New Roman" w:hAnsi="Times New Roman" w:cs="Times New Roman"/>
          <w:sz w:val="24"/>
          <w:szCs w:val="24"/>
          <w:lang w:val="ru-RU"/>
        </w:rPr>
        <w:t>4.Найдите статистические данные по РФ, характеризующие распределение предприятий по организационно-правовым формам.</w:t>
      </w:r>
    </w:p>
    <w:p w:rsidR="00C72EF5" w:rsidRPr="00BE4423" w:rsidRDefault="00C72EF5" w:rsidP="00BE4423">
      <w:pPr>
        <w:spacing w:line="240" w:lineRule="auto"/>
        <w:ind w:firstLine="720"/>
        <w:rPr>
          <w:rFonts w:ascii="Times New Roman" w:hAnsi="Times New Roman" w:cs="Times New Roman"/>
          <w:sz w:val="24"/>
          <w:szCs w:val="24"/>
          <w:lang w:val="ru-RU"/>
        </w:rPr>
      </w:pPr>
      <w:r w:rsidRPr="00BE4423">
        <w:rPr>
          <w:rFonts w:ascii="Times New Roman" w:hAnsi="Times New Roman" w:cs="Times New Roman"/>
          <w:sz w:val="24"/>
          <w:szCs w:val="24"/>
          <w:lang w:val="ru-RU"/>
        </w:rPr>
        <w:t>5.Какие Вам известны холдинг-компании на территории РФ? Раскройте историю их создания и развития.</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  6.Вы решили заниматься бизнесом. Продумайте Ваши основные шаги и их последовательность.</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  7.Охарактеризуйте уставный капитал общества с ограниченной ответственностью.</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        8. Задание предполагает самостоятельный поиск материалов по проблемам малого предпринимательства, их обобщение и систематизацию, позволяющие сформулировать задание на проведение исследования и выбрать адекватный подход к проведению данного исследования. Результаты анализа оформляются в виде аналитической записки с приложением исходных материалов. Максимальная оценка за выполнение кейса составляет 10 баллов. Отсутствие или некачественная проработка проблем малого предпринимательства приводит к снижению оценки.</w:t>
      </w:r>
    </w:p>
    <w:p w:rsidR="00C72EF5" w:rsidRPr="00BE4423" w:rsidRDefault="00C72EF5" w:rsidP="00BE4423">
      <w:pPr>
        <w:spacing w:line="240" w:lineRule="auto"/>
        <w:ind w:firstLine="720"/>
        <w:rPr>
          <w:rFonts w:ascii="Times New Roman" w:hAnsi="Times New Roman" w:cs="Times New Roman"/>
          <w:sz w:val="24"/>
          <w:szCs w:val="24"/>
          <w:lang w:val="ru-RU"/>
        </w:rPr>
      </w:pPr>
    </w:p>
    <w:p w:rsidR="00C72EF5" w:rsidRPr="00BE4423" w:rsidRDefault="00C72EF5" w:rsidP="00BE4423">
      <w:pPr>
        <w:spacing w:line="240" w:lineRule="auto"/>
        <w:rPr>
          <w:rFonts w:ascii="Times New Roman" w:hAnsi="Times New Roman" w:cs="Times New Roman"/>
          <w:b/>
          <w:sz w:val="24"/>
          <w:szCs w:val="24"/>
          <w:lang w:val="ru-RU"/>
        </w:rPr>
      </w:pPr>
      <w:r w:rsidRPr="00BE4423">
        <w:rPr>
          <w:rFonts w:ascii="Times New Roman" w:hAnsi="Times New Roman" w:cs="Times New Roman"/>
          <w:b/>
          <w:sz w:val="24"/>
          <w:szCs w:val="24"/>
          <w:lang w:val="ru-RU"/>
        </w:rPr>
        <w:t>Тестовые задания</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1.Могут ли вклады в имущество хозяйственных товариществ выступать в виде материальных ценностей:</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А) да;</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Б) нет.</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2. Может ли унитарное предприятие нести гражданскую ответственность за деятельность других, принадлежащих государству предприятий?</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А) да;</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Б) нет.</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3.Исключите лишнее. К коммерческим предприятиям относят:</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А) хозяйственные общества;</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Б) общественные организации;</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В) хозяйственные товарищества;</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Г) кооперативы.</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4.Верно ли утверждение. Уставный капитал хозяйственных обществ формируется за счет паевых взносов участников:</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А) да;</w:t>
      </w:r>
    </w:p>
    <w:p w:rsidR="00C72EF5" w:rsidRPr="00BE4423" w:rsidRDefault="00C72EF5"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Б) нет.</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pStyle w:val="2"/>
        <w:shd w:val="clear" w:color="auto" w:fill="FFFFFF"/>
        <w:rPr>
          <w:b w:val="0"/>
          <w:i w:val="0"/>
          <w:szCs w:val="24"/>
        </w:rPr>
      </w:pPr>
      <w:r w:rsidRPr="00BE4423">
        <w:rPr>
          <w:b w:val="0"/>
          <w:i w:val="0"/>
          <w:szCs w:val="24"/>
        </w:rPr>
        <w:t xml:space="preserve"> 5. Что является документом, закрепляющим необходимые условия для реализации коммерческой сделки: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расчет цены товара;</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контракт;</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Сертификат о качестве товара.</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pStyle w:val="2"/>
        <w:shd w:val="clear" w:color="auto" w:fill="FFFFFF"/>
        <w:rPr>
          <w:b w:val="0"/>
          <w:i w:val="0"/>
          <w:szCs w:val="24"/>
        </w:rPr>
      </w:pPr>
      <w:r w:rsidRPr="00BE4423">
        <w:rPr>
          <w:b w:val="0"/>
          <w:i w:val="0"/>
          <w:szCs w:val="24"/>
        </w:rPr>
        <w:t>6. Выберите наиболее полное определение коммерческой сделки: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соглашение между двумя сторонами, осуществляемое в безналичном виде в соответствии с принятыми условиями;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контракт между несколькими сторонами на поставку товаров без привлечения денежных средств в наличном или безналичном виде;</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соглашение между двумя или несколькими сторонами на поставку товаров, выполнение работ или услуг в соответствии с принятыми условиями;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4. соглашение между двумя сторонами об изготовлении продукции.</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pStyle w:val="2"/>
        <w:shd w:val="clear" w:color="auto" w:fill="FFFFFF"/>
        <w:rPr>
          <w:b w:val="0"/>
          <w:i w:val="0"/>
          <w:szCs w:val="24"/>
        </w:rPr>
      </w:pPr>
      <w:r w:rsidRPr="00BE4423">
        <w:rPr>
          <w:b w:val="0"/>
          <w:i w:val="0"/>
          <w:szCs w:val="24"/>
        </w:rPr>
        <w:t>7. Какую основную цель ставит перед собой предприниматель:</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соблюдение законодательства;</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получение прибыли;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социальная удовлетворенность работников.</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pStyle w:val="2"/>
        <w:shd w:val="clear" w:color="auto" w:fill="FFFFFF"/>
        <w:rPr>
          <w:b w:val="0"/>
          <w:i w:val="0"/>
          <w:szCs w:val="24"/>
        </w:rPr>
      </w:pPr>
      <w:r w:rsidRPr="00BE4423">
        <w:rPr>
          <w:b w:val="0"/>
          <w:i w:val="0"/>
          <w:szCs w:val="24"/>
        </w:rPr>
        <w:t>8. Человек, профессионально осуществляющий организационно-управленческую деятельность это:</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предприниматель;</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руководитель;</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менеджер.</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pStyle w:val="2"/>
        <w:shd w:val="clear" w:color="auto" w:fill="FFFFFF"/>
        <w:rPr>
          <w:b w:val="0"/>
          <w:i w:val="0"/>
          <w:szCs w:val="24"/>
        </w:rPr>
      </w:pPr>
      <w:r w:rsidRPr="00BE4423">
        <w:rPr>
          <w:b w:val="0"/>
          <w:i w:val="0"/>
          <w:szCs w:val="24"/>
        </w:rPr>
        <w:t>9. Что из перечисленного не относиться к стимулам к началу собст</w:t>
      </w:r>
      <w:r w:rsidRPr="00BE4423">
        <w:rPr>
          <w:b w:val="0"/>
          <w:i w:val="0"/>
          <w:szCs w:val="24"/>
        </w:rPr>
        <w:softHyphen/>
        <w:t>венного дела?</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Стремление к личной независимости;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Желание раскрыть свои способности;</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Возможности выполнять любимую работу в удобное для себя время;</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4. Накопленные личные сбережения;</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5. Продолжение семейных традиций.</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pStyle w:val="2"/>
        <w:shd w:val="clear" w:color="auto" w:fill="FFFFFF"/>
        <w:rPr>
          <w:b w:val="0"/>
          <w:i w:val="0"/>
          <w:szCs w:val="24"/>
        </w:rPr>
      </w:pPr>
      <w:r w:rsidRPr="00BE4423">
        <w:rPr>
          <w:b w:val="0"/>
          <w:i w:val="0"/>
          <w:szCs w:val="24"/>
        </w:rPr>
        <w:t>10. Какое из указанных направлений не обеспечивается за счет разви</w:t>
      </w:r>
      <w:r w:rsidRPr="00BE4423">
        <w:rPr>
          <w:b w:val="0"/>
          <w:i w:val="0"/>
          <w:szCs w:val="24"/>
        </w:rPr>
        <w:softHyphen/>
        <w:t>тия предпринимательства?</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увеличение занятости населения;</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повышение интеллектуального уровня населения;</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сокращение безработицы;</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4. повышение жизненного уровня населения;</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5. укрепление экономической и социальной базы регионов.</w:t>
      </w:r>
    </w:p>
    <w:p w:rsidR="00C72EF5" w:rsidRPr="00BE4423" w:rsidRDefault="00C72EF5" w:rsidP="00BE4423">
      <w:pPr>
        <w:spacing w:line="240" w:lineRule="auto"/>
        <w:rPr>
          <w:rFonts w:ascii="Times New Roman" w:hAnsi="Times New Roman" w:cs="Times New Roman"/>
          <w:sz w:val="24"/>
          <w:szCs w:val="24"/>
          <w:lang w:val="ru-RU"/>
        </w:rPr>
      </w:pPr>
    </w:p>
    <w:p w:rsidR="00C72EF5" w:rsidRPr="00BE4423" w:rsidRDefault="00C72EF5" w:rsidP="00BE4423">
      <w:pPr>
        <w:pStyle w:val="2"/>
        <w:shd w:val="clear" w:color="auto" w:fill="FFFFFF"/>
        <w:rPr>
          <w:b w:val="0"/>
          <w:i w:val="0"/>
          <w:szCs w:val="24"/>
        </w:rPr>
      </w:pPr>
      <w:r w:rsidRPr="00BE4423">
        <w:rPr>
          <w:b w:val="0"/>
          <w:i w:val="0"/>
          <w:szCs w:val="24"/>
        </w:rPr>
        <w:lastRenderedPageBreak/>
        <w:t>11. Что не выражает проявления предпринимательских возможностей?</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1. поиск наиболее эффективных способов удовлетворения сущест</w:t>
      </w:r>
      <w:r w:rsidRPr="00BE4423">
        <w:rPr>
          <w:bCs/>
          <w:sz w:val="24"/>
        </w:rPr>
        <w:softHyphen/>
        <w:t>вующих потребностей;</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2. умение оценить выгодность и перспективность дела;</w:t>
      </w:r>
    </w:p>
    <w:p w:rsidR="00C72EF5" w:rsidRPr="00BE4423" w:rsidRDefault="00C72EF5" w:rsidP="00BE4423">
      <w:pPr>
        <w:pStyle w:val="a7"/>
        <w:shd w:val="clear" w:color="auto" w:fill="FFFFFF"/>
        <w:spacing w:before="0" w:beforeAutospacing="0" w:after="0" w:afterAutospacing="0" w:line="240" w:lineRule="auto"/>
        <w:rPr>
          <w:bCs/>
          <w:sz w:val="24"/>
        </w:rPr>
      </w:pPr>
      <w:r w:rsidRPr="00BE4423">
        <w:rPr>
          <w:bCs/>
          <w:sz w:val="24"/>
        </w:rPr>
        <w:t>3. разработка новых технологий изделий для удовлетворения имею</w:t>
      </w:r>
      <w:r w:rsidRPr="00BE4423">
        <w:rPr>
          <w:bCs/>
          <w:sz w:val="24"/>
        </w:rPr>
        <w:softHyphen/>
        <w:t>щихся потребностей.</w:t>
      </w:r>
    </w:p>
    <w:p w:rsidR="00C72EF5" w:rsidRPr="00BE4423" w:rsidRDefault="00C72EF5" w:rsidP="00BE4423">
      <w:pPr>
        <w:pStyle w:val="a7"/>
        <w:shd w:val="clear" w:color="auto" w:fill="FFFFFF"/>
        <w:spacing w:before="0" w:beforeAutospacing="0" w:after="0" w:afterAutospacing="0" w:line="240" w:lineRule="auto"/>
        <w:rPr>
          <w:bCs/>
          <w:sz w:val="24"/>
        </w:rPr>
      </w:pPr>
    </w:p>
    <w:p w:rsidR="00C72EF5" w:rsidRPr="00BE4423" w:rsidRDefault="00C72EF5" w:rsidP="00BE4423">
      <w:pPr>
        <w:spacing w:line="240" w:lineRule="auto"/>
        <w:rPr>
          <w:rFonts w:ascii="Times New Roman" w:hAnsi="Times New Roman" w:cs="Times New Roman"/>
          <w:b/>
          <w:sz w:val="24"/>
          <w:szCs w:val="24"/>
        </w:rPr>
      </w:pPr>
      <w:proofErr w:type="spellStart"/>
      <w:r w:rsidRPr="00BE4423">
        <w:rPr>
          <w:rFonts w:ascii="Times New Roman" w:hAnsi="Times New Roman" w:cs="Times New Roman"/>
          <w:b/>
          <w:sz w:val="24"/>
          <w:szCs w:val="24"/>
        </w:rPr>
        <w:t>Темы</w:t>
      </w:r>
      <w:proofErr w:type="spellEnd"/>
      <w:r w:rsidRPr="00BE4423">
        <w:rPr>
          <w:rFonts w:ascii="Times New Roman" w:hAnsi="Times New Roman" w:cs="Times New Roman"/>
          <w:b/>
          <w:sz w:val="24"/>
          <w:szCs w:val="24"/>
        </w:rPr>
        <w:t xml:space="preserve"> </w:t>
      </w:r>
      <w:proofErr w:type="spellStart"/>
      <w:r w:rsidRPr="00BE4423">
        <w:rPr>
          <w:rFonts w:ascii="Times New Roman" w:hAnsi="Times New Roman" w:cs="Times New Roman"/>
          <w:b/>
          <w:sz w:val="24"/>
          <w:szCs w:val="24"/>
        </w:rPr>
        <w:t>докладов</w:t>
      </w:r>
      <w:proofErr w:type="spellEnd"/>
    </w:p>
    <w:p w:rsidR="00C72EF5" w:rsidRPr="00BE4423" w:rsidRDefault="00C72EF5" w:rsidP="00BE4423">
      <w:pPr>
        <w:spacing w:line="240" w:lineRule="auto"/>
        <w:rPr>
          <w:rFonts w:ascii="Times New Roman" w:hAnsi="Times New Roman" w:cs="Times New Roman"/>
          <w:b/>
          <w:sz w:val="24"/>
          <w:szCs w:val="24"/>
        </w:rPr>
      </w:pPr>
    </w:p>
    <w:p w:rsidR="00C72EF5" w:rsidRPr="00BE4423" w:rsidRDefault="00C72EF5" w:rsidP="00BE4423">
      <w:pPr>
        <w:numPr>
          <w:ilvl w:val="0"/>
          <w:numId w:val="4"/>
        </w:numPr>
        <w:tabs>
          <w:tab w:val="clear" w:pos="720"/>
          <w:tab w:val="num" w:pos="360"/>
        </w:tabs>
        <w:spacing w:after="0" w:line="240" w:lineRule="auto"/>
        <w:ind w:left="360"/>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Особенности менеджмента в </w:t>
      </w:r>
      <w:proofErr w:type="spellStart"/>
      <w:r w:rsidRPr="00BE4423">
        <w:rPr>
          <w:rFonts w:ascii="Times New Roman" w:hAnsi="Times New Roman" w:cs="Times New Roman"/>
          <w:sz w:val="24"/>
          <w:szCs w:val="24"/>
          <w:lang w:val="ru-RU"/>
        </w:rPr>
        <w:t>стартап</w:t>
      </w:r>
      <w:proofErr w:type="spellEnd"/>
      <w:r w:rsidRPr="00BE4423">
        <w:rPr>
          <w:rFonts w:ascii="Times New Roman" w:hAnsi="Times New Roman" w:cs="Times New Roman"/>
          <w:sz w:val="24"/>
          <w:szCs w:val="24"/>
          <w:lang w:val="ru-RU"/>
        </w:rPr>
        <w:t>- проектах.</w:t>
      </w:r>
    </w:p>
    <w:p w:rsidR="00C72EF5" w:rsidRPr="00BE4423" w:rsidRDefault="00C72EF5" w:rsidP="00BE4423">
      <w:pPr>
        <w:numPr>
          <w:ilvl w:val="0"/>
          <w:numId w:val="4"/>
        </w:numPr>
        <w:tabs>
          <w:tab w:val="clear" w:pos="720"/>
          <w:tab w:val="num" w:pos="360"/>
        </w:tabs>
        <w:spacing w:after="0" w:line="240" w:lineRule="auto"/>
        <w:ind w:left="360"/>
        <w:rPr>
          <w:rFonts w:ascii="Times New Roman" w:hAnsi="Times New Roman" w:cs="Times New Roman"/>
          <w:sz w:val="24"/>
          <w:szCs w:val="24"/>
          <w:lang w:val="ru-RU"/>
        </w:rPr>
      </w:pPr>
      <w:r w:rsidRPr="00BE4423">
        <w:rPr>
          <w:rFonts w:ascii="Times New Roman" w:hAnsi="Times New Roman" w:cs="Times New Roman"/>
          <w:sz w:val="24"/>
          <w:szCs w:val="24"/>
          <w:lang w:val="ru-RU"/>
        </w:rPr>
        <w:t>История развития предпринимательства в России.</w:t>
      </w:r>
    </w:p>
    <w:p w:rsidR="00C72EF5" w:rsidRPr="00BE4423" w:rsidRDefault="00C72EF5" w:rsidP="00BE4423">
      <w:pPr>
        <w:numPr>
          <w:ilvl w:val="0"/>
          <w:numId w:val="4"/>
        </w:numPr>
        <w:tabs>
          <w:tab w:val="clear" w:pos="720"/>
          <w:tab w:val="num" w:pos="360"/>
        </w:tabs>
        <w:spacing w:after="0" w:line="240" w:lineRule="auto"/>
        <w:ind w:left="36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Сравнительный анализ зарубежных и отечественных теорий мотивации.</w:t>
      </w:r>
    </w:p>
    <w:p w:rsidR="00C72EF5" w:rsidRPr="00BE4423" w:rsidRDefault="00C72EF5" w:rsidP="00BE4423">
      <w:pPr>
        <w:numPr>
          <w:ilvl w:val="0"/>
          <w:numId w:val="4"/>
        </w:numPr>
        <w:tabs>
          <w:tab w:val="clear" w:pos="720"/>
          <w:tab w:val="num" w:pos="360"/>
        </w:tabs>
        <w:spacing w:after="0" w:line="240" w:lineRule="auto"/>
        <w:ind w:left="360"/>
        <w:jc w:val="both"/>
        <w:rPr>
          <w:rFonts w:ascii="Times New Roman" w:hAnsi="Times New Roman" w:cs="Times New Roman"/>
          <w:sz w:val="24"/>
          <w:szCs w:val="24"/>
          <w:lang w:val="ru-RU"/>
        </w:rPr>
      </w:pPr>
      <w:r w:rsidRPr="00BE4423">
        <w:rPr>
          <w:rFonts w:ascii="Times New Roman" w:hAnsi="Times New Roman" w:cs="Times New Roman"/>
          <w:bCs/>
          <w:color w:val="000000"/>
          <w:spacing w:val="-3"/>
          <w:sz w:val="24"/>
          <w:szCs w:val="24"/>
          <w:lang w:val="ru-RU"/>
        </w:rPr>
        <w:t xml:space="preserve">Материальное стимулирование как один из методов мотивации трудовой   деятельности </w:t>
      </w:r>
      <w:proofErr w:type="spellStart"/>
      <w:r w:rsidRPr="00BE4423">
        <w:rPr>
          <w:rFonts w:ascii="Times New Roman" w:hAnsi="Times New Roman" w:cs="Times New Roman"/>
          <w:bCs/>
          <w:color w:val="000000"/>
          <w:spacing w:val="-3"/>
          <w:sz w:val="24"/>
          <w:szCs w:val="24"/>
          <w:lang w:val="ru-RU"/>
        </w:rPr>
        <w:t>стартап</w:t>
      </w:r>
      <w:proofErr w:type="spellEnd"/>
      <w:r w:rsidRPr="00BE4423">
        <w:rPr>
          <w:rFonts w:ascii="Times New Roman" w:hAnsi="Times New Roman" w:cs="Times New Roman"/>
          <w:bCs/>
          <w:color w:val="000000"/>
          <w:spacing w:val="-3"/>
          <w:sz w:val="24"/>
          <w:szCs w:val="24"/>
          <w:lang w:val="ru-RU"/>
        </w:rPr>
        <w:t xml:space="preserve"> компании.</w:t>
      </w:r>
    </w:p>
    <w:p w:rsidR="00C72EF5" w:rsidRPr="00BE4423" w:rsidRDefault="00C72EF5" w:rsidP="00BE4423">
      <w:pPr>
        <w:numPr>
          <w:ilvl w:val="0"/>
          <w:numId w:val="4"/>
        </w:numPr>
        <w:tabs>
          <w:tab w:val="clear" w:pos="720"/>
          <w:tab w:val="num" w:pos="360"/>
        </w:tabs>
        <w:spacing w:after="0" w:line="240" w:lineRule="auto"/>
        <w:ind w:left="36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Роль коммуникации в организационном процессе.</w:t>
      </w:r>
    </w:p>
    <w:p w:rsidR="00C72EF5" w:rsidRPr="00BE4423" w:rsidRDefault="00C72EF5" w:rsidP="00BE4423">
      <w:pPr>
        <w:numPr>
          <w:ilvl w:val="0"/>
          <w:numId w:val="4"/>
        </w:numPr>
        <w:tabs>
          <w:tab w:val="clear" w:pos="720"/>
          <w:tab w:val="num" w:pos="360"/>
        </w:tabs>
        <w:spacing w:after="0" w:line="240" w:lineRule="auto"/>
        <w:ind w:left="360"/>
        <w:rPr>
          <w:rFonts w:ascii="Times New Roman" w:hAnsi="Times New Roman" w:cs="Times New Roman"/>
          <w:sz w:val="24"/>
          <w:szCs w:val="24"/>
          <w:lang w:val="ru-RU"/>
        </w:rPr>
      </w:pPr>
      <w:r w:rsidRPr="00BE4423">
        <w:rPr>
          <w:rFonts w:ascii="Times New Roman" w:hAnsi="Times New Roman" w:cs="Times New Roman"/>
          <w:sz w:val="24"/>
          <w:szCs w:val="24"/>
          <w:lang w:val="ru-RU"/>
        </w:rPr>
        <w:t>Коммуникации как связующее звено управления.</w:t>
      </w:r>
    </w:p>
    <w:p w:rsidR="00C72EF5" w:rsidRPr="00BE4423" w:rsidRDefault="00C72EF5" w:rsidP="00BE4423">
      <w:pPr>
        <w:numPr>
          <w:ilvl w:val="0"/>
          <w:numId w:val="4"/>
        </w:numPr>
        <w:tabs>
          <w:tab w:val="clear" w:pos="720"/>
          <w:tab w:val="num" w:pos="360"/>
        </w:tabs>
        <w:spacing w:after="0" w:line="240" w:lineRule="auto"/>
        <w:ind w:left="360"/>
        <w:rPr>
          <w:rFonts w:ascii="Times New Roman" w:hAnsi="Times New Roman" w:cs="Times New Roman"/>
          <w:sz w:val="24"/>
          <w:szCs w:val="24"/>
        </w:rPr>
      </w:pPr>
      <w:proofErr w:type="spellStart"/>
      <w:r w:rsidRPr="00BE4423">
        <w:rPr>
          <w:rFonts w:ascii="Times New Roman" w:hAnsi="Times New Roman" w:cs="Times New Roman"/>
          <w:sz w:val="24"/>
          <w:szCs w:val="24"/>
        </w:rPr>
        <w:t>Вербальные</w:t>
      </w:r>
      <w:proofErr w:type="spellEnd"/>
      <w:r w:rsidRPr="00BE4423">
        <w:rPr>
          <w:rFonts w:ascii="Times New Roman" w:hAnsi="Times New Roman" w:cs="Times New Roman"/>
          <w:sz w:val="24"/>
          <w:szCs w:val="24"/>
        </w:rPr>
        <w:t xml:space="preserve"> и </w:t>
      </w:r>
      <w:proofErr w:type="spellStart"/>
      <w:r w:rsidRPr="00BE4423">
        <w:rPr>
          <w:rFonts w:ascii="Times New Roman" w:hAnsi="Times New Roman" w:cs="Times New Roman"/>
          <w:sz w:val="24"/>
          <w:szCs w:val="24"/>
        </w:rPr>
        <w:t>невербальные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коммуникации</w:t>
      </w:r>
      <w:proofErr w:type="spellEnd"/>
      <w:r w:rsidRPr="00BE4423">
        <w:rPr>
          <w:rFonts w:ascii="Times New Roman" w:hAnsi="Times New Roman" w:cs="Times New Roman"/>
          <w:sz w:val="24"/>
          <w:szCs w:val="24"/>
        </w:rPr>
        <w:t>.</w:t>
      </w:r>
    </w:p>
    <w:p w:rsidR="00C72EF5" w:rsidRPr="00BE4423" w:rsidRDefault="00C72EF5" w:rsidP="00BE4423">
      <w:pPr>
        <w:numPr>
          <w:ilvl w:val="0"/>
          <w:numId w:val="4"/>
        </w:numPr>
        <w:tabs>
          <w:tab w:val="clear" w:pos="720"/>
          <w:tab w:val="num" w:pos="360"/>
        </w:tabs>
        <w:spacing w:after="0" w:line="240" w:lineRule="auto"/>
        <w:ind w:left="360"/>
        <w:jc w:val="both"/>
        <w:rPr>
          <w:rFonts w:ascii="Times New Roman" w:hAnsi="Times New Roman" w:cs="Times New Roman"/>
          <w:sz w:val="24"/>
          <w:szCs w:val="24"/>
        </w:rPr>
      </w:pPr>
      <w:proofErr w:type="spellStart"/>
      <w:r w:rsidRPr="00BE4423">
        <w:rPr>
          <w:rFonts w:ascii="Times New Roman" w:hAnsi="Times New Roman" w:cs="Times New Roman"/>
          <w:sz w:val="24"/>
          <w:szCs w:val="24"/>
        </w:rPr>
        <w:t>Управление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коммуникациями</w:t>
      </w:r>
      <w:proofErr w:type="spellEnd"/>
      <w:r w:rsidRPr="00BE4423">
        <w:rPr>
          <w:rFonts w:ascii="Times New Roman" w:hAnsi="Times New Roman" w:cs="Times New Roman"/>
          <w:sz w:val="24"/>
          <w:szCs w:val="24"/>
        </w:rPr>
        <w:t xml:space="preserve"> в </w:t>
      </w:r>
      <w:proofErr w:type="spellStart"/>
      <w:r w:rsidRPr="00BE4423">
        <w:rPr>
          <w:rFonts w:ascii="Times New Roman" w:hAnsi="Times New Roman" w:cs="Times New Roman"/>
          <w:sz w:val="24"/>
          <w:szCs w:val="24"/>
        </w:rPr>
        <w:t>стартапе</w:t>
      </w:r>
      <w:proofErr w:type="spellEnd"/>
      <w:r w:rsidRPr="00BE4423">
        <w:rPr>
          <w:rFonts w:ascii="Times New Roman" w:hAnsi="Times New Roman" w:cs="Times New Roman"/>
          <w:sz w:val="24"/>
          <w:szCs w:val="24"/>
        </w:rPr>
        <w:t>.</w:t>
      </w:r>
    </w:p>
    <w:p w:rsidR="00C72EF5" w:rsidRPr="00BE4423" w:rsidRDefault="00C72EF5" w:rsidP="00BE4423">
      <w:pPr>
        <w:numPr>
          <w:ilvl w:val="0"/>
          <w:numId w:val="4"/>
        </w:numPr>
        <w:tabs>
          <w:tab w:val="clear" w:pos="720"/>
          <w:tab w:val="num" w:pos="360"/>
          <w:tab w:val="left" w:pos="426"/>
        </w:tabs>
        <w:spacing w:after="0" w:line="240" w:lineRule="auto"/>
        <w:ind w:left="360"/>
        <w:jc w:val="both"/>
        <w:rPr>
          <w:rFonts w:ascii="Times New Roman" w:hAnsi="Times New Roman" w:cs="Times New Roman"/>
          <w:sz w:val="24"/>
          <w:szCs w:val="24"/>
        </w:rPr>
      </w:pPr>
      <w:proofErr w:type="spellStart"/>
      <w:r w:rsidRPr="00BE4423">
        <w:rPr>
          <w:rFonts w:ascii="Times New Roman" w:hAnsi="Times New Roman" w:cs="Times New Roman"/>
          <w:sz w:val="24"/>
          <w:szCs w:val="24"/>
        </w:rPr>
        <w:t>Функции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организационной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культуры</w:t>
      </w:r>
      <w:proofErr w:type="spellEnd"/>
      <w:r w:rsidRPr="00BE4423">
        <w:rPr>
          <w:rFonts w:ascii="Times New Roman" w:hAnsi="Times New Roman" w:cs="Times New Roman"/>
          <w:sz w:val="24"/>
          <w:szCs w:val="24"/>
        </w:rPr>
        <w:t>.</w:t>
      </w:r>
    </w:p>
    <w:p w:rsidR="00C72EF5" w:rsidRPr="00BE4423" w:rsidRDefault="00C72EF5" w:rsidP="00BE4423">
      <w:pPr>
        <w:numPr>
          <w:ilvl w:val="0"/>
          <w:numId w:val="4"/>
        </w:numPr>
        <w:tabs>
          <w:tab w:val="clear" w:pos="720"/>
          <w:tab w:val="num" w:pos="360"/>
          <w:tab w:val="left" w:pos="426"/>
        </w:tabs>
        <w:spacing w:after="0" w:line="240" w:lineRule="auto"/>
        <w:ind w:left="36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Организационный потенциал фирмы и культура.</w:t>
      </w:r>
    </w:p>
    <w:p w:rsidR="00C72EF5" w:rsidRPr="00BE4423" w:rsidRDefault="00C72EF5" w:rsidP="00BE4423">
      <w:pPr>
        <w:numPr>
          <w:ilvl w:val="0"/>
          <w:numId w:val="4"/>
        </w:numPr>
        <w:tabs>
          <w:tab w:val="clear" w:pos="720"/>
          <w:tab w:val="num" w:pos="360"/>
        </w:tabs>
        <w:spacing w:after="0" w:line="240" w:lineRule="auto"/>
        <w:ind w:left="360"/>
        <w:jc w:val="both"/>
        <w:rPr>
          <w:rFonts w:ascii="Times New Roman" w:hAnsi="Times New Roman" w:cs="Times New Roman"/>
          <w:sz w:val="24"/>
          <w:szCs w:val="24"/>
        </w:rPr>
      </w:pPr>
      <w:proofErr w:type="spellStart"/>
      <w:r w:rsidRPr="00BE4423">
        <w:rPr>
          <w:rFonts w:ascii="Times New Roman" w:hAnsi="Times New Roman" w:cs="Times New Roman"/>
          <w:sz w:val="24"/>
          <w:szCs w:val="24"/>
        </w:rPr>
        <w:t>Управление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организационной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культурой</w:t>
      </w:r>
      <w:proofErr w:type="spellEnd"/>
      <w:r w:rsidRPr="00BE4423">
        <w:rPr>
          <w:rFonts w:ascii="Times New Roman" w:hAnsi="Times New Roman" w:cs="Times New Roman"/>
          <w:sz w:val="24"/>
          <w:szCs w:val="24"/>
        </w:rPr>
        <w:t>.</w:t>
      </w:r>
    </w:p>
    <w:p w:rsidR="00C72EF5" w:rsidRPr="00BE4423" w:rsidRDefault="00C72EF5" w:rsidP="00BE4423">
      <w:pPr>
        <w:numPr>
          <w:ilvl w:val="0"/>
          <w:numId w:val="4"/>
        </w:numPr>
        <w:tabs>
          <w:tab w:val="clear" w:pos="720"/>
          <w:tab w:val="num" w:pos="360"/>
        </w:tabs>
        <w:spacing w:after="0" w:line="240" w:lineRule="auto"/>
        <w:ind w:left="36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Проблемы лидерства и власти в организациях.</w:t>
      </w:r>
    </w:p>
    <w:p w:rsidR="00C72EF5" w:rsidRPr="00BE4423" w:rsidRDefault="00C72EF5" w:rsidP="00BE4423">
      <w:pPr>
        <w:numPr>
          <w:ilvl w:val="0"/>
          <w:numId w:val="4"/>
        </w:numPr>
        <w:tabs>
          <w:tab w:val="clear" w:pos="720"/>
          <w:tab w:val="num" w:pos="360"/>
        </w:tabs>
        <w:spacing w:after="0" w:line="240" w:lineRule="auto"/>
        <w:ind w:left="36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Формы власти и стили руководства.</w:t>
      </w:r>
    </w:p>
    <w:p w:rsidR="00C72EF5" w:rsidRPr="00BE4423" w:rsidRDefault="00C72EF5" w:rsidP="00BE4423">
      <w:pPr>
        <w:numPr>
          <w:ilvl w:val="0"/>
          <w:numId w:val="4"/>
        </w:numPr>
        <w:tabs>
          <w:tab w:val="clear" w:pos="720"/>
          <w:tab w:val="num" w:pos="360"/>
        </w:tabs>
        <w:spacing w:after="0" w:line="240" w:lineRule="auto"/>
        <w:ind w:left="360"/>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 Лидерство в предпринимательстве: стиль, ситуация и эффективность.</w:t>
      </w:r>
    </w:p>
    <w:p w:rsidR="00C72EF5" w:rsidRPr="00BE4423" w:rsidRDefault="00C72EF5" w:rsidP="00BE4423">
      <w:pPr>
        <w:spacing w:before="120" w:after="120" w:line="240" w:lineRule="auto"/>
        <w:rPr>
          <w:rFonts w:ascii="Times New Roman" w:hAnsi="Times New Roman" w:cs="Times New Roman"/>
          <w:b/>
          <w:sz w:val="24"/>
          <w:szCs w:val="24"/>
          <w:lang w:val="ru-RU"/>
        </w:rPr>
      </w:pPr>
    </w:p>
    <w:p w:rsidR="00132CF9" w:rsidRDefault="00132CF9">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BE4423" w:rsidRPr="00BE4423" w:rsidRDefault="00BE4423" w:rsidP="00BE4423">
      <w:pPr>
        <w:pStyle w:val="1"/>
        <w:jc w:val="right"/>
        <w:rPr>
          <w:rStyle w:val="FontStyle20"/>
          <w:rFonts w:ascii="Times New Roman" w:hAnsi="Times New Roman" w:cs="Times New Roman"/>
          <w:b w:val="0"/>
          <w:sz w:val="24"/>
          <w:szCs w:val="24"/>
        </w:rPr>
      </w:pPr>
      <w:r w:rsidRPr="00BE4423">
        <w:rPr>
          <w:rStyle w:val="FontStyle20"/>
          <w:rFonts w:ascii="Times New Roman" w:hAnsi="Times New Roman" w:cs="Times New Roman"/>
          <w:b w:val="0"/>
          <w:sz w:val="24"/>
          <w:szCs w:val="24"/>
        </w:rPr>
        <w:lastRenderedPageBreak/>
        <w:t>Приложение 2</w:t>
      </w:r>
    </w:p>
    <w:p w:rsidR="00BE4423" w:rsidRPr="00BE4423" w:rsidRDefault="00BE4423" w:rsidP="00BE4423">
      <w:pPr>
        <w:pStyle w:val="1"/>
        <w:jc w:val="center"/>
        <w:rPr>
          <w:rStyle w:val="FontStyle20"/>
          <w:rFonts w:ascii="Times New Roman" w:hAnsi="Times New Roman" w:cs="Times New Roman"/>
          <w:sz w:val="24"/>
          <w:szCs w:val="24"/>
        </w:rPr>
      </w:pPr>
      <w:r w:rsidRPr="00BE4423">
        <w:rPr>
          <w:rStyle w:val="FontStyle20"/>
          <w:rFonts w:ascii="Times New Roman" w:hAnsi="Times New Roman" w:cs="Times New Roman"/>
          <w:sz w:val="24"/>
          <w:szCs w:val="24"/>
        </w:rPr>
        <w:t>Оценочные средства для проведения промежуточной аттестации</w:t>
      </w:r>
    </w:p>
    <w:p w:rsidR="00BE4423" w:rsidRPr="00BE4423" w:rsidRDefault="00BE4423" w:rsidP="00BE4423">
      <w:pPr>
        <w:spacing w:line="240" w:lineRule="auto"/>
        <w:rPr>
          <w:rFonts w:ascii="Times New Roman" w:hAnsi="Times New Roman" w:cs="Times New Roman"/>
          <w:b/>
          <w:sz w:val="24"/>
          <w:szCs w:val="24"/>
          <w:lang w:val="ru-RU"/>
        </w:rPr>
      </w:pPr>
      <w:r w:rsidRPr="00BE4423">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BE4423" w:rsidRPr="00BE4423" w:rsidRDefault="00BE4423" w:rsidP="00BE4423">
      <w:pPr>
        <w:spacing w:line="240" w:lineRule="auto"/>
        <w:rPr>
          <w:rFonts w:ascii="Times New Roman" w:hAnsi="Times New Roman" w:cs="Times New Roman"/>
          <w:b/>
          <w:i/>
          <w:color w:val="C00000"/>
          <w:sz w:val="24"/>
          <w:szCs w:val="24"/>
          <w:lang w:val="ru-RU"/>
        </w:rPr>
      </w:pPr>
    </w:p>
    <w:tbl>
      <w:tblPr>
        <w:tblW w:w="5000" w:type="pct"/>
        <w:tblCellMar>
          <w:left w:w="0" w:type="dxa"/>
          <w:right w:w="0" w:type="dxa"/>
        </w:tblCellMar>
        <w:tblLook w:val="04A0" w:firstRow="1" w:lastRow="0" w:firstColumn="1" w:lastColumn="0" w:noHBand="0" w:noVBand="1"/>
      </w:tblPr>
      <w:tblGrid>
        <w:gridCol w:w="1545"/>
        <w:gridCol w:w="2549"/>
        <w:gridCol w:w="5421"/>
      </w:tblGrid>
      <w:tr w:rsidR="00BE4423" w:rsidRPr="00BE4423" w:rsidTr="001E280D">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423" w:rsidRPr="00BE4423" w:rsidRDefault="00BE4423" w:rsidP="00BE4423">
            <w:pPr>
              <w:spacing w:line="240" w:lineRule="auto"/>
              <w:jc w:val="center"/>
              <w:rPr>
                <w:rFonts w:ascii="Times New Roman" w:hAnsi="Times New Roman" w:cs="Times New Roman"/>
                <w:sz w:val="24"/>
                <w:szCs w:val="24"/>
              </w:rPr>
            </w:pPr>
            <w:proofErr w:type="spellStart"/>
            <w:r w:rsidRPr="00BE4423">
              <w:rPr>
                <w:rFonts w:ascii="Times New Roman" w:hAnsi="Times New Roman" w:cs="Times New Roman"/>
                <w:sz w:val="24"/>
                <w:szCs w:val="24"/>
              </w:rPr>
              <w:t>Структурный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элемент</w:t>
            </w:r>
            <w:proofErr w:type="spellEnd"/>
            <w:r w:rsidRPr="00BE4423">
              <w:rPr>
                <w:rFonts w:ascii="Times New Roman" w:hAnsi="Times New Roman" w:cs="Times New Roman"/>
                <w:sz w:val="24"/>
                <w:szCs w:val="24"/>
              </w:rPr>
              <w:t xml:space="preserve"> </w:t>
            </w:r>
            <w:r w:rsidRPr="00BE4423">
              <w:rPr>
                <w:rFonts w:ascii="Times New Roman" w:hAnsi="Times New Roman" w:cs="Times New Roman"/>
                <w:sz w:val="24"/>
                <w:szCs w:val="24"/>
              </w:rPr>
              <w:br/>
            </w:r>
            <w:proofErr w:type="spellStart"/>
            <w:r w:rsidRPr="00BE4423">
              <w:rPr>
                <w:rFonts w:ascii="Times New Roman" w:hAnsi="Times New Roman" w:cs="Times New Roman"/>
                <w:sz w:val="24"/>
                <w:szCs w:val="24"/>
              </w:rPr>
              <w:t>компетенции</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423" w:rsidRPr="00BE4423" w:rsidRDefault="00BE4423" w:rsidP="00BE4423">
            <w:pPr>
              <w:spacing w:line="240" w:lineRule="auto"/>
              <w:jc w:val="center"/>
              <w:rPr>
                <w:rFonts w:ascii="Times New Roman" w:hAnsi="Times New Roman" w:cs="Times New Roman"/>
                <w:sz w:val="24"/>
                <w:szCs w:val="24"/>
              </w:rPr>
            </w:pPr>
            <w:proofErr w:type="spellStart"/>
            <w:r w:rsidRPr="00BE4423">
              <w:rPr>
                <w:rFonts w:ascii="Times New Roman" w:hAnsi="Times New Roman" w:cs="Times New Roman"/>
                <w:bCs/>
                <w:sz w:val="24"/>
                <w:szCs w:val="24"/>
              </w:rPr>
              <w:t>Планируемые</w:t>
            </w:r>
            <w:proofErr w:type="spellEnd"/>
            <w:r w:rsidRPr="00BE4423">
              <w:rPr>
                <w:rFonts w:ascii="Times New Roman" w:hAnsi="Times New Roman" w:cs="Times New Roman"/>
                <w:bCs/>
                <w:sz w:val="24"/>
                <w:szCs w:val="24"/>
              </w:rPr>
              <w:t xml:space="preserve"> </w:t>
            </w:r>
            <w:proofErr w:type="spellStart"/>
            <w:r w:rsidRPr="00BE4423">
              <w:rPr>
                <w:rFonts w:ascii="Times New Roman" w:hAnsi="Times New Roman" w:cs="Times New Roman"/>
                <w:bCs/>
                <w:sz w:val="24"/>
                <w:szCs w:val="24"/>
              </w:rPr>
              <w:t>результаты</w:t>
            </w:r>
            <w:proofErr w:type="spellEnd"/>
            <w:r w:rsidRPr="00BE4423">
              <w:rPr>
                <w:rFonts w:ascii="Times New Roman" w:hAnsi="Times New Roman" w:cs="Times New Roman"/>
                <w:bCs/>
                <w:sz w:val="24"/>
                <w:szCs w:val="24"/>
              </w:rPr>
              <w:t xml:space="preserve"> </w:t>
            </w:r>
            <w:proofErr w:type="spellStart"/>
            <w:r w:rsidRPr="00BE4423">
              <w:rPr>
                <w:rFonts w:ascii="Times New Roman" w:hAnsi="Times New Roman" w:cs="Times New Roman"/>
                <w:bCs/>
                <w:sz w:val="24"/>
                <w:szCs w:val="24"/>
              </w:rPr>
              <w:t>обучения</w:t>
            </w:r>
            <w:proofErr w:type="spellEnd"/>
            <w:r w:rsidRPr="00BE4423">
              <w:rPr>
                <w:rFonts w:ascii="Times New Roman" w:hAnsi="Times New Roman" w:cs="Times New Roman"/>
                <w:bCs/>
                <w:sz w:val="24"/>
                <w:szCs w:val="24"/>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423" w:rsidRPr="00BE4423" w:rsidRDefault="00BE4423" w:rsidP="00BE4423">
            <w:pPr>
              <w:spacing w:line="240" w:lineRule="auto"/>
              <w:jc w:val="center"/>
              <w:rPr>
                <w:rFonts w:ascii="Times New Roman" w:hAnsi="Times New Roman" w:cs="Times New Roman"/>
                <w:sz w:val="24"/>
                <w:szCs w:val="24"/>
              </w:rPr>
            </w:pPr>
            <w:proofErr w:type="spellStart"/>
            <w:r w:rsidRPr="00BE4423">
              <w:rPr>
                <w:rFonts w:ascii="Times New Roman" w:hAnsi="Times New Roman" w:cs="Times New Roman"/>
                <w:sz w:val="24"/>
                <w:szCs w:val="24"/>
              </w:rPr>
              <w:t>Оценочные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средства</w:t>
            </w:r>
            <w:proofErr w:type="spellEnd"/>
          </w:p>
        </w:tc>
      </w:tr>
      <w:tr w:rsidR="00BE4423" w:rsidRPr="00132CF9" w:rsidTr="001E280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4423" w:rsidRPr="00BE4423" w:rsidRDefault="00BE4423" w:rsidP="00BE4423">
            <w:pPr>
              <w:spacing w:line="240" w:lineRule="auto"/>
              <w:rPr>
                <w:rFonts w:ascii="Times New Roman" w:hAnsi="Times New Roman" w:cs="Times New Roman"/>
                <w:i/>
                <w:color w:val="C00000"/>
                <w:sz w:val="24"/>
                <w:szCs w:val="24"/>
                <w:lang w:val="ru-RU"/>
              </w:rPr>
            </w:pPr>
            <w:r w:rsidRPr="00BE4423">
              <w:rPr>
                <w:rFonts w:ascii="Times New Roman" w:hAnsi="Times New Roman" w:cs="Times New Roman"/>
                <w:b/>
                <w:sz w:val="24"/>
                <w:szCs w:val="24"/>
                <w:lang w:val="ru-RU"/>
              </w:rPr>
              <w:t>ПК-4 – способностью представлять результаты проведенного исследования научному сообществу в виде статьи или доклада</w:t>
            </w:r>
          </w:p>
        </w:tc>
      </w:tr>
      <w:tr w:rsidR="00BE4423" w:rsidRPr="00BE4423" w:rsidTr="001E280D">
        <w:trPr>
          <w:trHeight w:val="250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основные определения и понятия, связанные с проведением научного исследования;</w:t>
            </w:r>
          </w:p>
          <w:p w:rsidR="00BE4423" w:rsidRPr="00BE4423" w:rsidRDefault="00BE4423" w:rsidP="00BE4423">
            <w:pPr>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основные методы исследований, используемых в экономике;</w:t>
            </w:r>
          </w:p>
          <w:p w:rsidR="00BE4423" w:rsidRPr="00BE4423" w:rsidRDefault="00BE4423" w:rsidP="00BE4423">
            <w:pPr>
              <w:tabs>
                <w:tab w:val="left" w:pos="356"/>
                <w:tab w:val="left" w:pos="851"/>
              </w:tabs>
              <w:spacing w:line="240" w:lineRule="auto"/>
              <w:rPr>
                <w:rFonts w:ascii="Times New Roman" w:hAnsi="Times New Roman" w:cs="Times New Roman"/>
                <w:i/>
                <w:color w:val="C00000"/>
                <w:sz w:val="24"/>
                <w:szCs w:val="24"/>
                <w:highlight w:val="yellow"/>
                <w:lang w:val="ru-RU"/>
              </w:rPr>
            </w:pPr>
            <w:r w:rsidRPr="00BE4423">
              <w:rPr>
                <w:rFonts w:ascii="Times New Roman" w:hAnsi="Times New Roman" w:cs="Times New Roman"/>
                <w:color w:val="000000" w:themeColor="text1"/>
                <w:sz w:val="24"/>
                <w:szCs w:val="24"/>
                <w:lang w:val="ru-RU"/>
              </w:rPr>
              <w:t xml:space="preserve">основные методы и правила представления результатов </w:t>
            </w:r>
            <w:r w:rsidRPr="00BE4423">
              <w:rPr>
                <w:rFonts w:ascii="Times New Roman" w:hAnsi="Times New Roman" w:cs="Times New Roman"/>
                <w:sz w:val="24"/>
                <w:szCs w:val="24"/>
                <w:lang w:val="ru-RU"/>
              </w:rPr>
              <w:t>проведенного исследования научному сообществу в виде статьи или доклада</w:t>
            </w:r>
            <w:r w:rsidRPr="00BE4423">
              <w:rPr>
                <w:rFonts w:ascii="Times New Roman" w:hAnsi="Times New Roman" w:cs="Times New Roman"/>
                <w:color w:val="000000" w:themeColor="text1"/>
                <w:sz w:val="24"/>
                <w:szCs w:val="24"/>
                <w:lang w:val="ru-RU"/>
              </w:rPr>
              <w:t>;</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423" w:rsidRPr="00BE4423" w:rsidRDefault="00BE4423" w:rsidP="00BE4423">
            <w:pPr>
              <w:pStyle w:val="2"/>
              <w:keepLines/>
              <w:numPr>
                <w:ilvl w:val="1"/>
                <w:numId w:val="0"/>
              </w:numPr>
              <w:tabs>
                <w:tab w:val="left" w:pos="463"/>
              </w:tabs>
              <w:autoSpaceDE w:val="0"/>
              <w:autoSpaceDN w:val="0"/>
              <w:adjustRightInd w:val="0"/>
              <w:jc w:val="left"/>
              <w:rPr>
                <w:szCs w:val="24"/>
              </w:rPr>
            </w:pPr>
            <w:r w:rsidRPr="00BE4423">
              <w:rPr>
                <w:szCs w:val="24"/>
              </w:rPr>
              <w:t xml:space="preserve">Перечень теоретических вопросов к зачету: </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Сущность предпринимательства как специфического вида деятельности.</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Концепции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теории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развития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предпринимательства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Исторический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аспект</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развития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предпринимательства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Основные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направления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предпринимательской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деятельности</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Характеристика объекта и субъектов предпринимательской деятельности.</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Предпринимательская среда и условия ее функционирования.</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Внешняя и внутренняя среда предпринимательства.</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Понятие инфраструктуры бизнеса и ее основные элементы.</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Основные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организационные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формы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бизнеса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Характеристика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некоммерческих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предприятий</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Малый, средний и крупный бизнес.</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Характеристика предприятий малого бизнеса. Достоинства и недостатки предприятий малого бизнеса.</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Характеристика фирм крупного бизнеса (холдинги, ассоциации, концерны, консорциумы).</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Понятие предприятия и фирмы. Признаки классификации предприятий.</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Характеристика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механизма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деятельности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Процесс</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нового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Бизнес-планирование в деятельности предпринимателей.</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Реорганизация</w:t>
            </w:r>
            <w:proofErr w:type="spellEnd"/>
            <w:r w:rsidRPr="00BE4423">
              <w:rPr>
                <w:rFonts w:ascii="Times New Roman" w:hAnsi="Times New Roman" w:cs="Times New Roman"/>
                <w:sz w:val="24"/>
                <w:szCs w:val="24"/>
              </w:rPr>
              <w:t xml:space="preserve"> и </w:t>
            </w:r>
            <w:proofErr w:type="spellStart"/>
            <w:r w:rsidRPr="00BE4423">
              <w:rPr>
                <w:rFonts w:ascii="Times New Roman" w:hAnsi="Times New Roman" w:cs="Times New Roman"/>
                <w:sz w:val="24"/>
                <w:szCs w:val="24"/>
              </w:rPr>
              <w:t>ликвидация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Несостоятельность</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банкротство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предпринимательских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организаций</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Конкуренция</w:t>
            </w:r>
            <w:proofErr w:type="spellEnd"/>
            <w:r w:rsidRPr="00BE4423">
              <w:rPr>
                <w:rFonts w:ascii="Times New Roman" w:hAnsi="Times New Roman" w:cs="Times New Roman"/>
                <w:sz w:val="24"/>
                <w:szCs w:val="24"/>
              </w:rPr>
              <w:t xml:space="preserve"> в </w:t>
            </w:r>
            <w:proofErr w:type="spellStart"/>
            <w:r w:rsidRPr="00BE4423">
              <w:rPr>
                <w:rFonts w:ascii="Times New Roman" w:hAnsi="Times New Roman" w:cs="Times New Roman"/>
                <w:sz w:val="24"/>
                <w:szCs w:val="24"/>
              </w:rPr>
              <w:t>системе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бизнеса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Типы конкурентов. Выбор формы конкурентного поведения фирмы.</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lastRenderedPageBreak/>
              <w:t>Лизинг как один из приемов предпринимательской деятельности</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Франчайзинг как интеграционная система крупного и малого бизнеса.</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Лизинг как один из эффективных приемов предпринимательской деятельности.</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Конкуренция как внутренний регулятор рыночной экономики.</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Сущность предпринимательских рисков, их классификация.</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Управление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предпринимательскими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рисками</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Налоговая система: плательщики, принципы налогообложения, объекты налогообложения. </w:t>
            </w:r>
            <w:proofErr w:type="spellStart"/>
            <w:r w:rsidRPr="00BE4423">
              <w:rPr>
                <w:rFonts w:ascii="Times New Roman" w:hAnsi="Times New Roman" w:cs="Times New Roman"/>
                <w:sz w:val="24"/>
                <w:szCs w:val="24"/>
              </w:rPr>
              <w:t>Основные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виды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налогов</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Характеристика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различных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режимов</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налогообложения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Сущность предпринимательской (коммерческой) тайны. Перечень сведений, составляющих предпринимательскую тайну.</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Механизмы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защиты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предпринимательской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тайны</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Сущность</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культуры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предпринимательства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2"/>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Предпринимательская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этика</w:t>
            </w:r>
            <w:proofErr w:type="spellEnd"/>
            <w:r w:rsidRPr="00BE4423">
              <w:rPr>
                <w:rFonts w:ascii="Times New Roman" w:hAnsi="Times New Roman" w:cs="Times New Roman"/>
                <w:sz w:val="24"/>
                <w:szCs w:val="24"/>
              </w:rPr>
              <w:t xml:space="preserve"> и </w:t>
            </w:r>
            <w:proofErr w:type="spellStart"/>
            <w:r w:rsidRPr="00BE4423">
              <w:rPr>
                <w:rFonts w:ascii="Times New Roman" w:hAnsi="Times New Roman" w:cs="Times New Roman"/>
                <w:sz w:val="24"/>
                <w:szCs w:val="24"/>
              </w:rPr>
              <w:t>этикет</w:t>
            </w:r>
            <w:proofErr w:type="spellEnd"/>
            <w:r w:rsidRPr="00BE4423">
              <w:rPr>
                <w:rFonts w:ascii="Times New Roman" w:hAnsi="Times New Roman" w:cs="Times New Roman"/>
                <w:sz w:val="24"/>
                <w:szCs w:val="24"/>
              </w:rPr>
              <w:t>.</w:t>
            </w:r>
          </w:p>
          <w:p w:rsidR="00BE4423" w:rsidRPr="00BE4423" w:rsidRDefault="00BE4423" w:rsidP="00BE4423">
            <w:pPr>
              <w:spacing w:line="240" w:lineRule="auto"/>
              <w:ind w:left="720"/>
              <w:rPr>
                <w:rFonts w:ascii="Times New Roman" w:hAnsi="Times New Roman" w:cs="Times New Roman"/>
                <w:i/>
                <w:iCs/>
                <w:sz w:val="24"/>
                <w:szCs w:val="24"/>
              </w:rPr>
            </w:pPr>
          </w:p>
        </w:tc>
      </w:tr>
      <w:tr w:rsidR="00BE4423" w:rsidRPr="00132CF9" w:rsidTr="001E280D">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 xml:space="preserve"> выделять основные элементы научной статьи или доклада; </w:t>
            </w:r>
          </w:p>
          <w:p w:rsidR="00BE4423" w:rsidRPr="00BE4423" w:rsidRDefault="00BE4423" w:rsidP="00BE4423">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BE4423" w:rsidRPr="00BE4423" w:rsidRDefault="00BE4423" w:rsidP="00BE4423">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 xml:space="preserve">приобретать знания в области </w:t>
            </w:r>
            <w:r w:rsidRPr="00BE4423">
              <w:rPr>
                <w:rFonts w:ascii="Times New Roman" w:hAnsi="Times New Roman" w:cs="Times New Roman"/>
                <w:sz w:val="24"/>
                <w:szCs w:val="24"/>
                <w:lang w:val="ru-RU"/>
              </w:rPr>
              <w:t>представления результатов проведенного исследования научному сообществу в виде статьи или доклада;</w:t>
            </w:r>
            <w:r w:rsidRPr="00BE4423">
              <w:rPr>
                <w:rFonts w:ascii="Times New Roman" w:hAnsi="Times New Roman" w:cs="Times New Roman"/>
                <w:color w:val="000000" w:themeColor="text1"/>
                <w:sz w:val="24"/>
                <w:szCs w:val="24"/>
                <w:lang w:val="ru-RU"/>
              </w:rPr>
              <w:t xml:space="preserve"> </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color w:val="000000" w:themeColor="text1"/>
                <w:sz w:val="24"/>
                <w:szCs w:val="24"/>
                <w:lang w:val="ru-RU"/>
              </w:rPr>
              <w:t xml:space="preserve">- корректно выражать </w:t>
            </w:r>
            <w:r w:rsidRPr="00BE4423">
              <w:rPr>
                <w:rFonts w:ascii="Times New Roman" w:hAnsi="Times New Roman" w:cs="Times New Roman"/>
                <w:color w:val="000000" w:themeColor="text1"/>
                <w:sz w:val="24"/>
                <w:szCs w:val="24"/>
                <w:lang w:val="ru-RU"/>
              </w:rPr>
              <w:lastRenderedPageBreak/>
              <w:t>и аргументированно обосновывать положения предметной области знания;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423" w:rsidRPr="00BE4423" w:rsidRDefault="00BE4423" w:rsidP="00BE4423">
            <w:pPr>
              <w:spacing w:line="240" w:lineRule="auto"/>
              <w:rPr>
                <w:rFonts w:ascii="Times New Roman" w:hAnsi="Times New Roman" w:cs="Times New Roman"/>
                <w:b/>
                <w:i/>
                <w:sz w:val="24"/>
                <w:szCs w:val="24"/>
                <w:lang w:val="ru-RU"/>
              </w:rPr>
            </w:pPr>
            <w:r w:rsidRPr="00BE4423">
              <w:rPr>
                <w:rFonts w:ascii="Times New Roman" w:hAnsi="Times New Roman" w:cs="Times New Roman"/>
                <w:b/>
                <w:i/>
                <w:sz w:val="24"/>
                <w:szCs w:val="24"/>
                <w:lang w:val="ru-RU"/>
              </w:rPr>
              <w:lastRenderedPageBreak/>
              <w:t>Примерные практические задания для зачета:</w:t>
            </w:r>
          </w:p>
          <w:p w:rsidR="00BE4423" w:rsidRPr="00BE4423" w:rsidRDefault="00BE4423" w:rsidP="00BE4423">
            <w:pPr>
              <w:spacing w:line="240" w:lineRule="auto"/>
              <w:jc w:val="right"/>
              <w:rPr>
                <w:rFonts w:ascii="Times New Roman" w:hAnsi="Times New Roman" w:cs="Times New Roman"/>
                <w:sz w:val="24"/>
                <w:szCs w:val="24"/>
                <w:lang w:val="ru-RU"/>
              </w:rPr>
            </w:pPr>
          </w:p>
          <w:p w:rsidR="00BE4423" w:rsidRPr="00BE4423" w:rsidRDefault="00BE4423" w:rsidP="00BE4423">
            <w:pPr>
              <w:spacing w:line="240" w:lineRule="auto"/>
              <w:ind w:firstLine="709"/>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Задание 1.  Предполагается проанализировать привлекательность отраслей для развития малого предпринимательства в определенном регионе. Оценка результатов анализа кейса строится исходя из обоснованности выбора отрасли для развития малого предпринимательства (учтены такие факторы предпринимательской деятельности, как (1) потенциальная емкость рынка, (2) особенности поведения потребителей, (3) уровень ценовой конкуренции, (4) технологическое развитие отрасли, (5) правовая защита бизнеса, (6) состояние промышленно-производственной базы, (7) условия финансирования; кроме того, дополнительно оцениваются адекватность выбора целевой аудитории, формы и методы продвижения продукта/технологии на рынке и стимулирования потребительской активности). Максимальная оценка за выполнение кейса составляет 10 баллов. Отсутствие или некачественная проработка одного из факторов предпринимательской деятельности </w:t>
            </w:r>
            <w:r w:rsidRPr="00BE4423">
              <w:rPr>
                <w:rFonts w:ascii="Times New Roman" w:hAnsi="Times New Roman" w:cs="Times New Roman"/>
                <w:sz w:val="24"/>
                <w:szCs w:val="24"/>
                <w:lang w:val="ru-RU"/>
              </w:rPr>
              <w:lastRenderedPageBreak/>
              <w:t>приводит к снижению оценки на 1 балл.</w:t>
            </w:r>
          </w:p>
          <w:p w:rsidR="00BE4423" w:rsidRPr="00BE4423" w:rsidRDefault="00BE4423" w:rsidP="00BE4423">
            <w:pPr>
              <w:spacing w:line="240" w:lineRule="auto"/>
              <w:rPr>
                <w:rFonts w:ascii="Times New Roman" w:hAnsi="Times New Roman" w:cs="Times New Roman"/>
                <w:i/>
                <w:sz w:val="24"/>
                <w:szCs w:val="24"/>
                <w:lang w:val="ru-RU"/>
              </w:rPr>
            </w:pPr>
          </w:p>
        </w:tc>
      </w:tr>
      <w:tr w:rsidR="00BE4423" w:rsidRPr="00132CF9"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423" w:rsidRPr="00BE4423" w:rsidRDefault="00BE4423" w:rsidP="00BE4423">
            <w:pPr>
              <w:pStyle w:val="21"/>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 xml:space="preserve"> практическими навыками использования элементов научного исследования на других дисциплинах, на занятиях в аудитории и на практике;</w:t>
            </w:r>
          </w:p>
          <w:p w:rsidR="00BE4423" w:rsidRPr="00BE4423" w:rsidRDefault="00BE4423" w:rsidP="00BE4423">
            <w:pPr>
              <w:pStyle w:val="21"/>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способами демонстрации умения анализировать ситуацию в ходе научного исследования;</w:t>
            </w:r>
          </w:p>
          <w:p w:rsidR="00BE4423" w:rsidRPr="00BE4423" w:rsidRDefault="00BE4423" w:rsidP="00BE4423">
            <w:pPr>
              <w:pStyle w:val="21"/>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rPr>
            </w:pPr>
            <w:proofErr w:type="spellStart"/>
            <w:r w:rsidRPr="00BE4423">
              <w:rPr>
                <w:rFonts w:ascii="Times New Roman" w:hAnsi="Times New Roman" w:cs="Times New Roman"/>
                <w:color w:val="000000" w:themeColor="text1"/>
                <w:sz w:val="24"/>
                <w:szCs w:val="24"/>
              </w:rPr>
              <w:t>методами</w:t>
            </w:r>
            <w:proofErr w:type="spellEnd"/>
            <w:r w:rsidRPr="00BE4423">
              <w:rPr>
                <w:rFonts w:ascii="Times New Roman" w:hAnsi="Times New Roman" w:cs="Times New Roman"/>
                <w:color w:val="000000" w:themeColor="text1"/>
                <w:sz w:val="24"/>
                <w:szCs w:val="24"/>
              </w:rPr>
              <w:t xml:space="preserve"> </w:t>
            </w:r>
            <w:proofErr w:type="spellStart"/>
            <w:r w:rsidRPr="00BE4423">
              <w:rPr>
                <w:rFonts w:ascii="Times New Roman" w:hAnsi="Times New Roman" w:cs="Times New Roman"/>
                <w:color w:val="000000" w:themeColor="text1"/>
                <w:sz w:val="24"/>
                <w:szCs w:val="24"/>
              </w:rPr>
              <w:t>проведения</w:t>
            </w:r>
            <w:proofErr w:type="spellEnd"/>
            <w:r w:rsidRPr="00BE4423">
              <w:rPr>
                <w:rFonts w:ascii="Times New Roman" w:hAnsi="Times New Roman" w:cs="Times New Roman"/>
                <w:color w:val="000000" w:themeColor="text1"/>
                <w:sz w:val="24"/>
                <w:szCs w:val="24"/>
              </w:rPr>
              <w:t xml:space="preserve"> </w:t>
            </w:r>
            <w:proofErr w:type="spellStart"/>
            <w:r w:rsidRPr="00BE4423">
              <w:rPr>
                <w:rFonts w:ascii="Times New Roman" w:hAnsi="Times New Roman" w:cs="Times New Roman"/>
                <w:color w:val="000000" w:themeColor="text1"/>
                <w:sz w:val="24"/>
                <w:szCs w:val="24"/>
              </w:rPr>
              <w:t>научного</w:t>
            </w:r>
            <w:proofErr w:type="spellEnd"/>
            <w:r w:rsidRPr="00BE4423">
              <w:rPr>
                <w:rFonts w:ascii="Times New Roman" w:hAnsi="Times New Roman" w:cs="Times New Roman"/>
                <w:color w:val="000000" w:themeColor="text1"/>
                <w:sz w:val="24"/>
                <w:szCs w:val="24"/>
              </w:rPr>
              <w:t xml:space="preserve"> </w:t>
            </w:r>
            <w:proofErr w:type="spellStart"/>
            <w:r w:rsidRPr="00BE4423">
              <w:rPr>
                <w:rFonts w:ascii="Times New Roman" w:hAnsi="Times New Roman" w:cs="Times New Roman"/>
                <w:color w:val="000000" w:themeColor="text1"/>
                <w:sz w:val="24"/>
                <w:szCs w:val="24"/>
              </w:rPr>
              <w:t>исследования</w:t>
            </w:r>
            <w:proofErr w:type="spellEnd"/>
            <w:r w:rsidRPr="00BE4423">
              <w:rPr>
                <w:rFonts w:ascii="Times New Roman" w:hAnsi="Times New Roman" w:cs="Times New Roman"/>
                <w:color w:val="000000" w:themeColor="text1"/>
                <w:sz w:val="24"/>
                <w:szCs w:val="24"/>
              </w:rPr>
              <w:t>;</w:t>
            </w:r>
          </w:p>
          <w:p w:rsidR="00BE4423" w:rsidRPr="00BE4423" w:rsidRDefault="00BE4423" w:rsidP="00BE4423">
            <w:pPr>
              <w:pStyle w:val="21"/>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навыками и методиками обобщения результатов решения, принятого в результате научного исследования, экспериментальной деятельности;</w:t>
            </w:r>
          </w:p>
          <w:p w:rsidR="00BE4423" w:rsidRPr="00BE4423" w:rsidRDefault="00BE4423" w:rsidP="00BE4423">
            <w:pPr>
              <w:pStyle w:val="21"/>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proofErr w:type="gramStart"/>
            <w:r w:rsidRPr="00BE4423">
              <w:rPr>
                <w:rFonts w:ascii="Times New Roman" w:hAnsi="Times New Roman" w:cs="Times New Roman"/>
                <w:color w:val="000000" w:themeColor="text1"/>
                <w:sz w:val="24"/>
                <w:szCs w:val="24"/>
                <w:lang w:val="ru-RU"/>
              </w:rPr>
              <w:t>способами</w:t>
            </w:r>
            <w:proofErr w:type="gramEnd"/>
            <w:r w:rsidRPr="00BE4423">
              <w:rPr>
                <w:rFonts w:ascii="Times New Roman" w:hAnsi="Times New Roman" w:cs="Times New Roman"/>
                <w:color w:val="000000" w:themeColor="text1"/>
                <w:sz w:val="24"/>
                <w:szCs w:val="24"/>
                <w:lang w:val="ru-RU"/>
              </w:rPr>
              <w:t xml:space="preserve"> оценивания значимости и практической пригодности полученных в ходе научного исследования результатов;</w:t>
            </w:r>
          </w:p>
          <w:p w:rsidR="00BE4423" w:rsidRPr="00BE4423" w:rsidRDefault="00BE4423" w:rsidP="00BE4423">
            <w:pPr>
              <w:pStyle w:val="21"/>
              <w:numPr>
                <w:ilvl w:val="0"/>
                <w:numId w:val="6"/>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возможностью междисциплинарного применения результатов научного исследования;</w:t>
            </w:r>
          </w:p>
          <w:p w:rsidR="00BE4423" w:rsidRPr="00BE4423" w:rsidRDefault="00BE4423" w:rsidP="00BE4423">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 xml:space="preserve">основными методами исследования в области экономики, практическими </w:t>
            </w:r>
            <w:r w:rsidRPr="00BE4423">
              <w:rPr>
                <w:rFonts w:ascii="Times New Roman" w:hAnsi="Times New Roman" w:cs="Times New Roman"/>
                <w:color w:val="000000" w:themeColor="text1"/>
                <w:sz w:val="24"/>
                <w:szCs w:val="24"/>
                <w:lang w:val="ru-RU"/>
              </w:rPr>
              <w:lastRenderedPageBreak/>
              <w:t xml:space="preserve">умениями и навыками их использования; </w:t>
            </w:r>
          </w:p>
          <w:p w:rsidR="00BE4423" w:rsidRPr="00BE4423" w:rsidRDefault="00BE4423" w:rsidP="00BE4423">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профессиональным языком предметной области знания;</w:t>
            </w:r>
          </w:p>
          <w:p w:rsidR="00BE4423" w:rsidRPr="00BE4423" w:rsidRDefault="00BE4423" w:rsidP="00BE4423">
            <w:pPr>
              <w:spacing w:line="240" w:lineRule="auto"/>
              <w:rPr>
                <w:rFonts w:ascii="Times New Roman" w:hAnsi="Times New Roman" w:cs="Times New Roman"/>
                <w:spacing w:val="-3"/>
                <w:sz w:val="24"/>
                <w:szCs w:val="24"/>
                <w:lang w:val="ru-RU"/>
              </w:rPr>
            </w:pPr>
            <w:r w:rsidRPr="00BE4423">
              <w:rPr>
                <w:rFonts w:ascii="Times New Roman" w:hAnsi="Times New Roman" w:cs="Times New Roman"/>
                <w:color w:val="000000" w:themeColor="text1"/>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423" w:rsidRPr="00BE4423" w:rsidRDefault="00BE4423" w:rsidP="00BE4423">
            <w:pPr>
              <w:pStyle w:val="2"/>
              <w:keepLines/>
              <w:numPr>
                <w:ilvl w:val="1"/>
                <w:numId w:val="0"/>
              </w:numPr>
              <w:tabs>
                <w:tab w:val="left" w:pos="331"/>
              </w:tabs>
              <w:autoSpaceDE w:val="0"/>
              <w:autoSpaceDN w:val="0"/>
              <w:adjustRightInd w:val="0"/>
              <w:jc w:val="left"/>
              <w:rPr>
                <w:szCs w:val="24"/>
              </w:rPr>
            </w:pPr>
            <w:r w:rsidRPr="00BE4423">
              <w:rPr>
                <w:szCs w:val="24"/>
              </w:rPr>
              <w:lastRenderedPageBreak/>
              <w:t>Примерный перечень тем комплексной исследовательской работы:</w:t>
            </w:r>
          </w:p>
          <w:p w:rsidR="00BE4423" w:rsidRPr="00BE4423" w:rsidRDefault="00BE4423" w:rsidP="00BE4423">
            <w:pPr>
              <w:numPr>
                <w:ilvl w:val="0"/>
                <w:numId w:val="9"/>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устойчивого развития экономики предприятия, организации (отрасли, комплекса).</w:t>
            </w:r>
          </w:p>
          <w:p w:rsidR="00BE4423" w:rsidRPr="00BE4423" w:rsidRDefault="00BE4423" w:rsidP="00BE4423">
            <w:pPr>
              <w:numPr>
                <w:ilvl w:val="0"/>
                <w:numId w:val="9"/>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Разработка новых методов устойчивого развития экономики предприятия, организации (отрасли, комплекса).</w:t>
            </w:r>
          </w:p>
          <w:p w:rsidR="00BE4423" w:rsidRPr="00BE4423" w:rsidRDefault="00BE4423" w:rsidP="00BE4423">
            <w:pPr>
              <w:numPr>
                <w:ilvl w:val="0"/>
                <w:numId w:val="9"/>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Адаптация существующих механизмов (инструментов) устойчивого развития экономики предприятия, организации (отрасли, комплекса).</w:t>
            </w:r>
          </w:p>
          <w:p w:rsidR="00BE4423" w:rsidRPr="00BE4423" w:rsidRDefault="00BE4423" w:rsidP="00BE4423">
            <w:pPr>
              <w:numPr>
                <w:ilvl w:val="0"/>
                <w:numId w:val="9"/>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Разработка новых механизмов (инструментов) устойчивого развития экономики предприятия, организации (отрасли, комплекса).</w:t>
            </w:r>
          </w:p>
          <w:p w:rsidR="00BE4423" w:rsidRPr="00BE4423" w:rsidRDefault="00BE4423" w:rsidP="00BE4423">
            <w:pPr>
              <w:spacing w:line="240" w:lineRule="auto"/>
              <w:ind w:left="360"/>
              <w:rPr>
                <w:rFonts w:ascii="Times New Roman" w:hAnsi="Times New Roman" w:cs="Times New Roman"/>
                <w:sz w:val="24"/>
                <w:szCs w:val="24"/>
                <w:lang w:val="ru-RU"/>
              </w:rPr>
            </w:pPr>
          </w:p>
        </w:tc>
      </w:tr>
      <w:tr w:rsidR="00BE4423" w:rsidRPr="00132CF9" w:rsidTr="001E280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4423" w:rsidRPr="00BE4423" w:rsidRDefault="00BE4423" w:rsidP="00BE4423">
            <w:pPr>
              <w:pStyle w:val="2"/>
              <w:keepLines/>
              <w:numPr>
                <w:ilvl w:val="1"/>
                <w:numId w:val="0"/>
              </w:numPr>
              <w:tabs>
                <w:tab w:val="left" w:pos="331"/>
              </w:tabs>
              <w:autoSpaceDE w:val="0"/>
              <w:autoSpaceDN w:val="0"/>
              <w:adjustRightInd w:val="0"/>
              <w:jc w:val="left"/>
              <w:rPr>
                <w:szCs w:val="24"/>
              </w:rPr>
            </w:pPr>
            <w:r w:rsidRPr="00BE4423">
              <w:rPr>
                <w:szCs w:val="24"/>
              </w:rPr>
              <w:lastRenderedPageBreak/>
              <w:t>ПК-6 – способностью оценивать эффективность проектов с учетом фактора неопределенности</w:t>
            </w:r>
          </w:p>
        </w:tc>
      </w:tr>
      <w:tr w:rsidR="00BE4423" w:rsidRPr="00BE4423"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423" w:rsidRPr="00BE4423" w:rsidRDefault="00BE4423" w:rsidP="00BE4423">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виды неопределенности и риска при оценке эффективности проекта; методику учета неопределенности и риска при оценке эффективности проектов;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423" w:rsidRPr="00BE4423" w:rsidRDefault="00BE4423" w:rsidP="00BE4423">
            <w:pPr>
              <w:pStyle w:val="2"/>
              <w:keepLines/>
              <w:numPr>
                <w:ilvl w:val="1"/>
                <w:numId w:val="0"/>
              </w:numPr>
              <w:tabs>
                <w:tab w:val="left" w:pos="463"/>
              </w:tabs>
              <w:autoSpaceDE w:val="0"/>
              <w:autoSpaceDN w:val="0"/>
              <w:adjustRightInd w:val="0"/>
              <w:jc w:val="left"/>
              <w:rPr>
                <w:szCs w:val="24"/>
              </w:rPr>
            </w:pPr>
            <w:r w:rsidRPr="00BE4423">
              <w:rPr>
                <w:szCs w:val="24"/>
              </w:rPr>
              <w:t xml:space="preserve">Перечень теоретических вопросов к зачету: </w:t>
            </w:r>
          </w:p>
          <w:p w:rsidR="00BE4423" w:rsidRPr="00BE4423" w:rsidRDefault="00BE4423" w:rsidP="00BE4423">
            <w:pPr>
              <w:pStyle w:val="a6"/>
              <w:numPr>
                <w:ilvl w:val="0"/>
                <w:numId w:val="15"/>
              </w:numPr>
              <w:spacing w:line="240" w:lineRule="auto"/>
              <w:rPr>
                <w:szCs w:val="24"/>
                <w:lang w:val="ru-RU"/>
              </w:rPr>
            </w:pPr>
            <w:r w:rsidRPr="00BE4423">
              <w:rPr>
                <w:szCs w:val="24"/>
                <w:lang w:val="ru-RU"/>
              </w:rPr>
              <w:t>Сущность предпринимательства как специфического вида деятельности.</w:t>
            </w:r>
          </w:p>
          <w:p w:rsidR="00BE4423" w:rsidRPr="00BE4423" w:rsidRDefault="00BE4423" w:rsidP="00BE4423">
            <w:pPr>
              <w:pStyle w:val="a6"/>
              <w:numPr>
                <w:ilvl w:val="0"/>
                <w:numId w:val="15"/>
              </w:numPr>
              <w:spacing w:line="240" w:lineRule="auto"/>
              <w:rPr>
                <w:szCs w:val="24"/>
              </w:rPr>
            </w:pPr>
            <w:proofErr w:type="spellStart"/>
            <w:r w:rsidRPr="00BE4423">
              <w:rPr>
                <w:szCs w:val="24"/>
              </w:rPr>
              <w:t>Концепции</w:t>
            </w:r>
            <w:proofErr w:type="spellEnd"/>
            <w:r w:rsidRPr="00BE4423">
              <w:rPr>
                <w:szCs w:val="24"/>
              </w:rPr>
              <w:t xml:space="preserve"> </w:t>
            </w:r>
            <w:proofErr w:type="spellStart"/>
            <w:r w:rsidRPr="00BE4423">
              <w:rPr>
                <w:szCs w:val="24"/>
              </w:rPr>
              <w:t>теории</w:t>
            </w:r>
            <w:proofErr w:type="spellEnd"/>
            <w:r w:rsidRPr="00BE4423">
              <w:rPr>
                <w:szCs w:val="24"/>
              </w:rPr>
              <w:t xml:space="preserve"> </w:t>
            </w:r>
            <w:proofErr w:type="spellStart"/>
            <w:r w:rsidRPr="00BE4423">
              <w:rPr>
                <w:szCs w:val="24"/>
              </w:rPr>
              <w:t>развития</w:t>
            </w:r>
            <w:proofErr w:type="spellEnd"/>
            <w:r w:rsidRPr="00BE4423">
              <w:rPr>
                <w:szCs w:val="24"/>
              </w:rPr>
              <w:t xml:space="preserve"> </w:t>
            </w:r>
            <w:proofErr w:type="spellStart"/>
            <w:r w:rsidRPr="00BE4423">
              <w:rPr>
                <w:szCs w:val="24"/>
              </w:rPr>
              <w:t>предпринимательства</w:t>
            </w:r>
            <w:proofErr w:type="spellEnd"/>
            <w:r w:rsidRPr="00BE4423">
              <w:rPr>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Исторический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аспект</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развития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предпринимательства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Основные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направления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предпринимательской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деятельности</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Характеристика объекта и субъектов предпринимательской деятельности.</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Предпринимательская среда и условия ее функционирования.</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Внешняя и внутренняя среда предпринимательства.</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Понятие инфраструктуры бизнеса и ее основные элементы.</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Основные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организационные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формы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бизнеса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Характеристика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некоммерческих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предприятий</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Малый, средний и крупный бизнес.</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Характеристика предприятий малого бизнеса. Достоинства и недостатки предприятий малого бизнеса.</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Характеристика фирм крупного бизнеса (холдинги, ассоциации, концерны, консорциумы).</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Понятие предприятия и фирмы. Признаки классификации предприятий.</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Характеристика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механизма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деятельности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Процесс</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нового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Бизнес-планирование в деятельности предпринимателей.</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lastRenderedPageBreak/>
              <w:t>Реорганизация</w:t>
            </w:r>
            <w:proofErr w:type="spellEnd"/>
            <w:r w:rsidRPr="00BE4423">
              <w:rPr>
                <w:rFonts w:ascii="Times New Roman" w:hAnsi="Times New Roman" w:cs="Times New Roman"/>
                <w:sz w:val="24"/>
                <w:szCs w:val="24"/>
              </w:rPr>
              <w:t xml:space="preserve"> и </w:t>
            </w:r>
            <w:proofErr w:type="spellStart"/>
            <w:r w:rsidRPr="00BE4423">
              <w:rPr>
                <w:rFonts w:ascii="Times New Roman" w:hAnsi="Times New Roman" w:cs="Times New Roman"/>
                <w:sz w:val="24"/>
                <w:szCs w:val="24"/>
              </w:rPr>
              <w:t>ликвидация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Несостоятельность</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банкротство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предпринимательских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организаций</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Конкуренция</w:t>
            </w:r>
            <w:proofErr w:type="spellEnd"/>
            <w:r w:rsidRPr="00BE4423">
              <w:rPr>
                <w:rFonts w:ascii="Times New Roman" w:hAnsi="Times New Roman" w:cs="Times New Roman"/>
                <w:sz w:val="24"/>
                <w:szCs w:val="24"/>
              </w:rPr>
              <w:t xml:space="preserve"> в </w:t>
            </w:r>
            <w:proofErr w:type="spellStart"/>
            <w:r w:rsidRPr="00BE4423">
              <w:rPr>
                <w:rFonts w:ascii="Times New Roman" w:hAnsi="Times New Roman" w:cs="Times New Roman"/>
                <w:sz w:val="24"/>
                <w:szCs w:val="24"/>
              </w:rPr>
              <w:t>системе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бизнеса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Типы конкурентов. Выбор формы конкурентного поведения фирмы.</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Лизинг как один из приемов предпринимательской деятельности</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Франчайзинг как интеграционная система крупного и малого бизнеса.</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Лизинг как один из эффективных приемов предпринимательской деятельности.</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Конкуренция как внутренний регулятор рыночной экономики.</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Сущность предпринимательских рисков, их классификация.</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Управление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предпринимательскими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рисками</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Налоговая система: плательщики, принципы налогообложения, объекты налогообложения. </w:t>
            </w:r>
            <w:proofErr w:type="spellStart"/>
            <w:r w:rsidRPr="00BE4423">
              <w:rPr>
                <w:rFonts w:ascii="Times New Roman" w:hAnsi="Times New Roman" w:cs="Times New Roman"/>
                <w:sz w:val="24"/>
                <w:szCs w:val="24"/>
              </w:rPr>
              <w:t>Основные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виды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налогов</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Характеристика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различных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режимов</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налогообложения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Сущность предпринимательской (коммерческой) тайны. Перечень сведений, составляющих предпринимательскую тайну.</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Механизмы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защиты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предпринимательской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тайны</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Сущность</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культуры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предпринимательства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5"/>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Предпринимательская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этика</w:t>
            </w:r>
            <w:proofErr w:type="spellEnd"/>
            <w:r w:rsidRPr="00BE4423">
              <w:rPr>
                <w:rFonts w:ascii="Times New Roman" w:hAnsi="Times New Roman" w:cs="Times New Roman"/>
                <w:sz w:val="24"/>
                <w:szCs w:val="24"/>
              </w:rPr>
              <w:t xml:space="preserve"> и </w:t>
            </w:r>
            <w:proofErr w:type="spellStart"/>
            <w:r w:rsidRPr="00BE4423">
              <w:rPr>
                <w:rFonts w:ascii="Times New Roman" w:hAnsi="Times New Roman" w:cs="Times New Roman"/>
                <w:sz w:val="24"/>
                <w:szCs w:val="24"/>
              </w:rPr>
              <w:t>этикет</w:t>
            </w:r>
            <w:proofErr w:type="spellEnd"/>
            <w:r w:rsidRPr="00BE4423">
              <w:rPr>
                <w:rFonts w:ascii="Times New Roman" w:hAnsi="Times New Roman" w:cs="Times New Roman"/>
                <w:sz w:val="24"/>
                <w:szCs w:val="24"/>
              </w:rPr>
              <w:t>.</w:t>
            </w:r>
          </w:p>
          <w:p w:rsidR="00BE4423" w:rsidRPr="00BE4423" w:rsidRDefault="00BE4423" w:rsidP="00BE4423">
            <w:pPr>
              <w:numPr>
                <w:ilvl w:val="0"/>
                <w:numId w:val="8"/>
              </w:numPr>
              <w:spacing w:after="0" w:line="240" w:lineRule="auto"/>
              <w:jc w:val="both"/>
              <w:rPr>
                <w:rFonts w:ascii="Times New Roman" w:hAnsi="Times New Roman" w:cs="Times New Roman"/>
                <w:sz w:val="24"/>
                <w:szCs w:val="24"/>
              </w:rPr>
            </w:pPr>
          </w:p>
        </w:tc>
      </w:tr>
      <w:tr w:rsidR="00BE4423" w:rsidRPr="00BE4423"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423" w:rsidRPr="00BE4423" w:rsidRDefault="00BE4423" w:rsidP="00BE4423">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 xml:space="preserve">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организаций;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423" w:rsidRPr="00BE4423" w:rsidRDefault="00BE4423" w:rsidP="00BE4423">
            <w:pPr>
              <w:spacing w:line="240" w:lineRule="auto"/>
              <w:rPr>
                <w:rFonts w:ascii="Times New Roman" w:hAnsi="Times New Roman" w:cs="Times New Roman"/>
                <w:b/>
                <w:i/>
                <w:sz w:val="24"/>
                <w:szCs w:val="24"/>
                <w:lang w:val="ru-RU"/>
              </w:rPr>
            </w:pPr>
            <w:r w:rsidRPr="00BE4423">
              <w:rPr>
                <w:rFonts w:ascii="Times New Roman" w:hAnsi="Times New Roman" w:cs="Times New Roman"/>
                <w:b/>
                <w:i/>
                <w:sz w:val="24"/>
                <w:szCs w:val="24"/>
                <w:lang w:val="ru-RU"/>
              </w:rPr>
              <w:t>Примерные практические задания для зачета:</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b/>
                <w:sz w:val="24"/>
                <w:szCs w:val="24"/>
                <w:lang w:val="ru-RU"/>
              </w:rPr>
              <w:t xml:space="preserve">Задание 1. </w:t>
            </w:r>
            <w:r w:rsidRPr="00BE4423">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BE4423">
              <w:rPr>
                <w:rFonts w:ascii="Times New Roman" w:hAnsi="Times New Roman" w:cs="Times New Roman"/>
                <w:sz w:val="24"/>
                <w:szCs w:val="24"/>
                <w:lang w:val="ru-RU"/>
              </w:rPr>
              <w:t>рублей.Диапазон</w:t>
            </w:r>
            <w:proofErr w:type="spellEnd"/>
            <w:r w:rsidRPr="00BE4423">
              <w:rPr>
                <w:rFonts w:ascii="Times New Roman" w:hAnsi="Times New Roman" w:cs="Times New Roman"/>
                <w:sz w:val="24"/>
                <w:szCs w:val="24"/>
                <w:lang w:val="ru-RU"/>
              </w:rPr>
              <w:t xml:space="preserve"> изменения параметров -80%, 90%, 100%, 110%, 120%.</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Оценку эффективности проекта произвести за 10 </w:t>
            </w:r>
            <w:r w:rsidRPr="00BE4423">
              <w:rPr>
                <w:rFonts w:ascii="Times New Roman" w:hAnsi="Times New Roman" w:cs="Times New Roman"/>
                <w:sz w:val="24"/>
                <w:szCs w:val="24"/>
                <w:lang w:val="ru-RU"/>
              </w:rPr>
              <w:lastRenderedPageBreak/>
              <w:t>периодов.</w:t>
            </w:r>
          </w:p>
          <w:p w:rsidR="00BE4423" w:rsidRPr="00BE4423" w:rsidRDefault="00BE4423" w:rsidP="00BE4423">
            <w:pPr>
              <w:spacing w:line="240" w:lineRule="auto"/>
              <w:rPr>
                <w:rFonts w:ascii="Times New Roman" w:hAnsi="Times New Roman" w:cs="Times New Roman"/>
                <w:b/>
                <w:sz w:val="24"/>
                <w:szCs w:val="24"/>
                <w:lang w:val="ru-RU"/>
              </w:rPr>
            </w:pPr>
            <w:r w:rsidRPr="00BE4423">
              <w:rPr>
                <w:rFonts w:ascii="Times New Roman" w:hAnsi="Times New Roman" w:cs="Times New Roman"/>
                <w:b/>
                <w:sz w:val="24"/>
                <w:szCs w:val="24"/>
                <w:lang w:val="ru-RU"/>
              </w:rPr>
              <w:t>Задание 2.</w:t>
            </w:r>
            <w:r w:rsidRPr="00BE4423">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BE4423">
              <w:rPr>
                <w:rFonts w:ascii="Times New Roman" w:hAnsi="Times New Roman" w:cs="Times New Roman"/>
                <w:b/>
                <w:sz w:val="24"/>
                <w:szCs w:val="24"/>
                <w:lang w:val="ru-RU"/>
              </w:rPr>
              <w:t xml:space="preserve"> </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Ожидаемые ежегодные доходы:</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После расширения малого предприятия: при высоком спросе – 1,6 млн.руб., при низком – 0,24 млн. руб. ежегодно в течение 8 лет.</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b/>
                <w:sz w:val="24"/>
                <w:szCs w:val="24"/>
                <w:lang w:val="ru-RU"/>
              </w:rPr>
              <w:t>Задание 3.</w:t>
            </w:r>
            <w:r w:rsidRPr="00BE4423">
              <w:rPr>
                <w:rFonts w:ascii="Times New Roman" w:hAnsi="Times New Roman" w:cs="Times New Roman"/>
                <w:sz w:val="24"/>
                <w:szCs w:val="24"/>
                <w:lang w:val="ru-RU"/>
              </w:rPr>
              <w:t xml:space="preserve"> Рассчитать совокупный предпринимательский риск компании. </w:t>
            </w:r>
          </w:p>
          <w:p w:rsidR="00BE4423" w:rsidRPr="00BE4423" w:rsidRDefault="00BE4423" w:rsidP="00BE4423">
            <w:pPr>
              <w:pStyle w:val="a6"/>
              <w:spacing w:line="240" w:lineRule="auto"/>
              <w:ind w:left="0" w:firstLine="0"/>
              <w:rPr>
                <w:rFonts w:eastAsiaTheme="minorEastAsia"/>
                <w:szCs w:val="24"/>
                <w:lang w:val="ru-RU"/>
              </w:rPr>
            </w:pPr>
            <w:r w:rsidRPr="00BE4423">
              <w:rPr>
                <w:rFonts w:eastAsiaTheme="minorEastAsia"/>
                <w:szCs w:val="24"/>
                <w:lang w:val="ru-RU"/>
              </w:rPr>
              <w:t>Ежегодно производится 100 тыс. единиц продукции. Цена реализации составляет 3500 рублей, средние переменные издержки составляют 1800 руб./шт. Постоянные издержки – 38500 тыс.руб.</w:t>
            </w:r>
          </w:p>
          <w:p w:rsidR="00BE4423" w:rsidRPr="00BE4423" w:rsidRDefault="00BE4423" w:rsidP="00BE4423">
            <w:pPr>
              <w:pStyle w:val="a6"/>
              <w:spacing w:line="240" w:lineRule="auto"/>
              <w:ind w:left="0" w:firstLine="0"/>
              <w:rPr>
                <w:rFonts w:eastAsiaTheme="minorEastAsia"/>
                <w:szCs w:val="24"/>
                <w:lang w:val="ru-RU"/>
              </w:rPr>
            </w:pPr>
            <w:r w:rsidRPr="00BE4423">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b/>
                <w:sz w:val="24"/>
                <w:szCs w:val="24"/>
                <w:lang w:val="ru-RU"/>
              </w:rPr>
              <w:t>Задание 4.</w:t>
            </w:r>
            <w:r w:rsidRPr="00BE4423">
              <w:rPr>
                <w:rFonts w:ascii="Times New Roman" w:hAnsi="Times New Roman" w:cs="Times New Roman"/>
                <w:sz w:val="24"/>
                <w:szCs w:val="24"/>
                <w:lang w:val="ru-RU"/>
              </w:rPr>
              <w:t xml:space="preserve"> Предложены следующие варианты сценариев реализации предпринимательских </w:t>
            </w:r>
            <w:r w:rsidRPr="00BE4423">
              <w:rPr>
                <w:rFonts w:ascii="Times New Roman" w:hAnsi="Times New Roman" w:cs="Times New Roman"/>
                <w:sz w:val="24"/>
                <w:szCs w:val="24"/>
                <w:lang w:val="ru-RU"/>
              </w:rPr>
              <w:lastRenderedPageBreak/>
              <w:t>проектов.</w:t>
            </w:r>
          </w:p>
          <w:p w:rsidR="00BE4423" w:rsidRPr="00BE4423" w:rsidRDefault="00BE4423" w:rsidP="00BE4423">
            <w:pPr>
              <w:spacing w:line="240" w:lineRule="auto"/>
              <w:jc w:val="right"/>
              <w:rPr>
                <w:rFonts w:ascii="Times New Roman" w:hAnsi="Times New Roman" w:cs="Times New Roman"/>
                <w:sz w:val="24"/>
                <w:szCs w:val="24"/>
                <w:lang w:val="ru-RU"/>
              </w:rPr>
            </w:pPr>
          </w:p>
          <w:p w:rsidR="00BE4423" w:rsidRPr="00BE4423" w:rsidRDefault="00BE4423" w:rsidP="00BE4423">
            <w:pPr>
              <w:spacing w:line="240" w:lineRule="auto"/>
              <w:jc w:val="right"/>
              <w:rPr>
                <w:rFonts w:ascii="Times New Roman" w:hAnsi="Times New Roman" w:cs="Times New Roman"/>
                <w:sz w:val="24"/>
                <w:szCs w:val="24"/>
              </w:rPr>
            </w:pPr>
            <w:proofErr w:type="spellStart"/>
            <w:r w:rsidRPr="00BE4423">
              <w:rPr>
                <w:rFonts w:ascii="Times New Roman" w:hAnsi="Times New Roman" w:cs="Times New Roman"/>
                <w:sz w:val="24"/>
                <w:szCs w:val="24"/>
              </w:rPr>
              <w:t>Таблица</w:t>
            </w:r>
            <w:proofErr w:type="spellEnd"/>
            <w:r w:rsidRPr="00BE4423">
              <w:rPr>
                <w:rFonts w:ascii="Times New Roman" w:hAnsi="Times New Roman" w:cs="Times New Roman"/>
                <w:sz w:val="24"/>
                <w:szCs w:val="24"/>
              </w:rPr>
              <w:t xml:space="preserve"> 3.3</w:t>
            </w:r>
          </w:p>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t>Сценарии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реализации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предпринимательских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проектов</w:t>
            </w:r>
            <w:proofErr w:type="spellEnd"/>
          </w:p>
          <w:tbl>
            <w:tblPr>
              <w:tblStyle w:val="a8"/>
              <w:tblW w:w="0" w:type="auto"/>
              <w:tblInd w:w="250" w:type="dxa"/>
              <w:tblLook w:val="04A0" w:firstRow="1" w:lastRow="0" w:firstColumn="1" w:lastColumn="0" w:noHBand="0" w:noVBand="1"/>
            </w:tblPr>
            <w:tblGrid>
              <w:gridCol w:w="1373"/>
              <w:gridCol w:w="1556"/>
              <w:gridCol w:w="1036"/>
              <w:gridCol w:w="1036"/>
            </w:tblGrid>
            <w:tr w:rsidR="00BE4423" w:rsidRPr="00BE4423" w:rsidTr="001E280D">
              <w:tc>
                <w:tcPr>
                  <w:tcW w:w="2093" w:type="dxa"/>
                </w:tcPr>
                <w:p w:rsidR="00BE4423" w:rsidRPr="00BE4423" w:rsidRDefault="00BE4423" w:rsidP="00BE4423">
                  <w:pPr>
                    <w:rPr>
                      <w:sz w:val="24"/>
                      <w:szCs w:val="24"/>
                    </w:rPr>
                  </w:pPr>
                  <w:proofErr w:type="spellStart"/>
                  <w:r w:rsidRPr="00BE4423">
                    <w:rPr>
                      <w:sz w:val="24"/>
                      <w:szCs w:val="24"/>
                    </w:rPr>
                    <w:t>Состояние</w:t>
                  </w:r>
                  <w:proofErr w:type="spellEnd"/>
                  <w:r w:rsidRPr="00BE4423">
                    <w:rPr>
                      <w:sz w:val="24"/>
                      <w:szCs w:val="24"/>
                    </w:rPr>
                    <w:t xml:space="preserve"> </w:t>
                  </w:r>
                  <w:proofErr w:type="spellStart"/>
                  <w:r w:rsidRPr="00BE4423">
                    <w:rPr>
                      <w:sz w:val="24"/>
                      <w:szCs w:val="24"/>
                    </w:rPr>
                    <w:t>экономики</w:t>
                  </w:r>
                  <w:proofErr w:type="spellEnd"/>
                </w:p>
              </w:tc>
              <w:tc>
                <w:tcPr>
                  <w:tcW w:w="2338" w:type="dxa"/>
                </w:tcPr>
                <w:p w:rsidR="00BE4423" w:rsidRPr="00BE4423" w:rsidRDefault="00BE4423" w:rsidP="00BE4423">
                  <w:pPr>
                    <w:rPr>
                      <w:sz w:val="24"/>
                      <w:szCs w:val="24"/>
                    </w:rPr>
                  </w:pPr>
                  <w:proofErr w:type="spellStart"/>
                  <w:r w:rsidRPr="00BE4423">
                    <w:rPr>
                      <w:sz w:val="24"/>
                      <w:szCs w:val="24"/>
                    </w:rPr>
                    <w:t>Вероятность</w:t>
                  </w:r>
                  <w:proofErr w:type="spellEnd"/>
                  <w:r w:rsidRPr="00BE4423">
                    <w:rPr>
                      <w:sz w:val="24"/>
                      <w:szCs w:val="24"/>
                    </w:rPr>
                    <w:t xml:space="preserve"> </w:t>
                  </w:r>
                  <w:proofErr w:type="spellStart"/>
                  <w:r w:rsidRPr="00BE4423">
                    <w:rPr>
                      <w:sz w:val="24"/>
                      <w:szCs w:val="24"/>
                    </w:rPr>
                    <w:t>наступления</w:t>
                  </w:r>
                  <w:proofErr w:type="spellEnd"/>
                  <w:r w:rsidRPr="00BE4423">
                    <w:rPr>
                      <w:sz w:val="24"/>
                      <w:szCs w:val="24"/>
                    </w:rPr>
                    <w:t xml:space="preserve"> </w:t>
                  </w:r>
                  <w:proofErr w:type="spellStart"/>
                  <w:r w:rsidRPr="00BE4423">
                    <w:rPr>
                      <w:sz w:val="24"/>
                      <w:szCs w:val="24"/>
                    </w:rPr>
                    <w:t>данного</w:t>
                  </w:r>
                  <w:proofErr w:type="spellEnd"/>
                  <w:r w:rsidRPr="00BE4423">
                    <w:rPr>
                      <w:sz w:val="24"/>
                      <w:szCs w:val="24"/>
                    </w:rPr>
                    <w:t xml:space="preserve"> </w:t>
                  </w:r>
                  <w:proofErr w:type="spellStart"/>
                  <w:r w:rsidRPr="00BE4423">
                    <w:rPr>
                      <w:sz w:val="24"/>
                      <w:szCs w:val="24"/>
                    </w:rPr>
                    <w:t>состояния</w:t>
                  </w:r>
                  <w:proofErr w:type="spellEnd"/>
                </w:p>
              </w:tc>
              <w:tc>
                <w:tcPr>
                  <w:tcW w:w="2304" w:type="dxa"/>
                </w:tcPr>
                <w:p w:rsidR="00BE4423" w:rsidRPr="00BE4423" w:rsidRDefault="00BE4423" w:rsidP="00BE4423">
                  <w:pPr>
                    <w:rPr>
                      <w:sz w:val="24"/>
                      <w:szCs w:val="24"/>
                    </w:rPr>
                  </w:pPr>
                  <w:proofErr w:type="spellStart"/>
                  <w:r w:rsidRPr="00BE4423">
                    <w:rPr>
                      <w:sz w:val="24"/>
                      <w:szCs w:val="24"/>
                    </w:rPr>
                    <w:t>Проект</w:t>
                  </w:r>
                  <w:proofErr w:type="spellEnd"/>
                  <w:r w:rsidRPr="00BE4423">
                    <w:rPr>
                      <w:sz w:val="24"/>
                      <w:szCs w:val="24"/>
                    </w:rPr>
                    <w:t xml:space="preserve"> С,</w:t>
                  </w:r>
                </w:p>
                <w:p w:rsidR="00BE4423" w:rsidRPr="00BE4423" w:rsidRDefault="00BE4423" w:rsidP="00BE4423">
                  <w:pPr>
                    <w:rPr>
                      <w:sz w:val="24"/>
                      <w:szCs w:val="24"/>
                    </w:rPr>
                  </w:pPr>
                  <w:r w:rsidRPr="00BE4423">
                    <w:rPr>
                      <w:sz w:val="24"/>
                      <w:szCs w:val="24"/>
                    </w:rPr>
                    <w:t>IRR, %</w:t>
                  </w:r>
                </w:p>
              </w:tc>
              <w:tc>
                <w:tcPr>
                  <w:tcW w:w="2304" w:type="dxa"/>
                </w:tcPr>
                <w:p w:rsidR="00BE4423" w:rsidRPr="00BE4423" w:rsidRDefault="00BE4423" w:rsidP="00BE4423">
                  <w:pPr>
                    <w:rPr>
                      <w:sz w:val="24"/>
                      <w:szCs w:val="24"/>
                    </w:rPr>
                  </w:pPr>
                  <w:proofErr w:type="spellStart"/>
                  <w:r w:rsidRPr="00BE4423">
                    <w:rPr>
                      <w:sz w:val="24"/>
                      <w:szCs w:val="24"/>
                    </w:rPr>
                    <w:t>Проект</w:t>
                  </w:r>
                  <w:proofErr w:type="spellEnd"/>
                  <w:r w:rsidRPr="00BE4423">
                    <w:rPr>
                      <w:sz w:val="24"/>
                      <w:szCs w:val="24"/>
                    </w:rPr>
                    <w:t xml:space="preserve"> D,</w:t>
                  </w:r>
                </w:p>
                <w:p w:rsidR="00BE4423" w:rsidRPr="00BE4423" w:rsidRDefault="00BE4423" w:rsidP="00BE4423">
                  <w:pPr>
                    <w:rPr>
                      <w:sz w:val="24"/>
                      <w:szCs w:val="24"/>
                    </w:rPr>
                  </w:pPr>
                  <w:r w:rsidRPr="00BE4423">
                    <w:rPr>
                      <w:sz w:val="24"/>
                      <w:szCs w:val="24"/>
                    </w:rPr>
                    <w:t>IRR</w:t>
                  </w:r>
                  <w:proofErr w:type="gramStart"/>
                  <w:r w:rsidRPr="00BE4423">
                    <w:rPr>
                      <w:sz w:val="24"/>
                      <w:szCs w:val="24"/>
                    </w:rPr>
                    <w:t>.%</w:t>
                  </w:r>
                  <w:proofErr w:type="gramEnd"/>
                </w:p>
              </w:tc>
            </w:tr>
            <w:tr w:rsidR="00BE4423" w:rsidRPr="00BE4423" w:rsidTr="001E280D">
              <w:tc>
                <w:tcPr>
                  <w:tcW w:w="2093" w:type="dxa"/>
                </w:tcPr>
                <w:p w:rsidR="00BE4423" w:rsidRPr="00BE4423" w:rsidRDefault="00BE4423" w:rsidP="00BE4423">
                  <w:pPr>
                    <w:rPr>
                      <w:sz w:val="24"/>
                      <w:szCs w:val="24"/>
                    </w:rPr>
                  </w:pPr>
                  <w:proofErr w:type="spellStart"/>
                  <w:r w:rsidRPr="00BE4423">
                    <w:rPr>
                      <w:sz w:val="24"/>
                      <w:szCs w:val="24"/>
                    </w:rPr>
                    <w:t>подъем</w:t>
                  </w:r>
                  <w:proofErr w:type="spellEnd"/>
                </w:p>
              </w:tc>
              <w:tc>
                <w:tcPr>
                  <w:tcW w:w="2338" w:type="dxa"/>
                </w:tcPr>
                <w:p w:rsidR="00BE4423" w:rsidRPr="00BE4423" w:rsidRDefault="00BE4423" w:rsidP="00BE4423">
                  <w:pPr>
                    <w:rPr>
                      <w:sz w:val="24"/>
                      <w:szCs w:val="24"/>
                    </w:rPr>
                  </w:pPr>
                  <w:r w:rsidRPr="00BE4423">
                    <w:rPr>
                      <w:sz w:val="24"/>
                      <w:szCs w:val="24"/>
                    </w:rPr>
                    <w:t>0,4</w:t>
                  </w:r>
                </w:p>
              </w:tc>
              <w:tc>
                <w:tcPr>
                  <w:tcW w:w="2304" w:type="dxa"/>
                </w:tcPr>
                <w:p w:rsidR="00BE4423" w:rsidRPr="00BE4423" w:rsidRDefault="00BE4423" w:rsidP="00BE4423">
                  <w:pPr>
                    <w:rPr>
                      <w:sz w:val="24"/>
                      <w:szCs w:val="24"/>
                    </w:rPr>
                  </w:pPr>
                  <w:r w:rsidRPr="00BE4423">
                    <w:rPr>
                      <w:sz w:val="24"/>
                      <w:szCs w:val="24"/>
                    </w:rPr>
                    <w:t>45</w:t>
                  </w:r>
                </w:p>
              </w:tc>
              <w:tc>
                <w:tcPr>
                  <w:tcW w:w="2304" w:type="dxa"/>
                </w:tcPr>
                <w:p w:rsidR="00BE4423" w:rsidRPr="00BE4423" w:rsidRDefault="00BE4423" w:rsidP="00BE4423">
                  <w:pPr>
                    <w:rPr>
                      <w:sz w:val="24"/>
                      <w:szCs w:val="24"/>
                    </w:rPr>
                  </w:pPr>
                  <w:r w:rsidRPr="00BE4423">
                    <w:rPr>
                      <w:sz w:val="24"/>
                      <w:szCs w:val="24"/>
                    </w:rPr>
                    <w:t>125</w:t>
                  </w:r>
                </w:p>
              </w:tc>
            </w:tr>
            <w:tr w:rsidR="00BE4423" w:rsidRPr="00BE4423" w:rsidTr="001E280D">
              <w:tc>
                <w:tcPr>
                  <w:tcW w:w="2093" w:type="dxa"/>
                </w:tcPr>
                <w:p w:rsidR="00BE4423" w:rsidRPr="00BE4423" w:rsidRDefault="00BE4423" w:rsidP="00BE4423">
                  <w:pPr>
                    <w:rPr>
                      <w:sz w:val="24"/>
                      <w:szCs w:val="24"/>
                    </w:rPr>
                  </w:pPr>
                  <w:proofErr w:type="spellStart"/>
                  <w:r w:rsidRPr="00BE4423">
                    <w:rPr>
                      <w:sz w:val="24"/>
                      <w:szCs w:val="24"/>
                    </w:rPr>
                    <w:t>норма</w:t>
                  </w:r>
                  <w:proofErr w:type="spellEnd"/>
                </w:p>
              </w:tc>
              <w:tc>
                <w:tcPr>
                  <w:tcW w:w="2338" w:type="dxa"/>
                </w:tcPr>
                <w:p w:rsidR="00BE4423" w:rsidRPr="00BE4423" w:rsidRDefault="00BE4423" w:rsidP="00BE4423">
                  <w:pPr>
                    <w:rPr>
                      <w:sz w:val="24"/>
                      <w:szCs w:val="24"/>
                    </w:rPr>
                  </w:pPr>
                  <w:r w:rsidRPr="00BE4423">
                    <w:rPr>
                      <w:sz w:val="24"/>
                      <w:szCs w:val="24"/>
                    </w:rPr>
                    <w:t>0,3</w:t>
                  </w:r>
                </w:p>
              </w:tc>
              <w:tc>
                <w:tcPr>
                  <w:tcW w:w="2304" w:type="dxa"/>
                </w:tcPr>
                <w:p w:rsidR="00BE4423" w:rsidRPr="00BE4423" w:rsidRDefault="00BE4423" w:rsidP="00BE4423">
                  <w:pPr>
                    <w:rPr>
                      <w:sz w:val="24"/>
                      <w:szCs w:val="24"/>
                    </w:rPr>
                  </w:pPr>
                  <w:r w:rsidRPr="00BE4423">
                    <w:rPr>
                      <w:sz w:val="24"/>
                      <w:szCs w:val="24"/>
                    </w:rPr>
                    <w:t>38</w:t>
                  </w:r>
                </w:p>
              </w:tc>
              <w:tc>
                <w:tcPr>
                  <w:tcW w:w="2304" w:type="dxa"/>
                </w:tcPr>
                <w:p w:rsidR="00BE4423" w:rsidRPr="00BE4423" w:rsidRDefault="00BE4423" w:rsidP="00BE4423">
                  <w:pPr>
                    <w:rPr>
                      <w:sz w:val="24"/>
                      <w:szCs w:val="24"/>
                    </w:rPr>
                  </w:pPr>
                  <w:r w:rsidRPr="00BE4423">
                    <w:rPr>
                      <w:sz w:val="24"/>
                      <w:szCs w:val="24"/>
                    </w:rPr>
                    <w:t>75</w:t>
                  </w:r>
                </w:p>
              </w:tc>
            </w:tr>
            <w:tr w:rsidR="00BE4423" w:rsidRPr="00BE4423" w:rsidTr="001E280D">
              <w:tc>
                <w:tcPr>
                  <w:tcW w:w="2093" w:type="dxa"/>
                </w:tcPr>
                <w:p w:rsidR="00BE4423" w:rsidRPr="00BE4423" w:rsidRDefault="00BE4423" w:rsidP="00BE4423">
                  <w:pPr>
                    <w:rPr>
                      <w:sz w:val="24"/>
                      <w:szCs w:val="24"/>
                    </w:rPr>
                  </w:pPr>
                  <w:proofErr w:type="spellStart"/>
                  <w:r w:rsidRPr="00BE4423">
                    <w:rPr>
                      <w:sz w:val="24"/>
                      <w:szCs w:val="24"/>
                    </w:rPr>
                    <w:t>спад</w:t>
                  </w:r>
                  <w:proofErr w:type="spellEnd"/>
                </w:p>
              </w:tc>
              <w:tc>
                <w:tcPr>
                  <w:tcW w:w="2338" w:type="dxa"/>
                </w:tcPr>
                <w:p w:rsidR="00BE4423" w:rsidRPr="00BE4423" w:rsidRDefault="00BE4423" w:rsidP="00BE4423">
                  <w:pPr>
                    <w:rPr>
                      <w:sz w:val="24"/>
                      <w:szCs w:val="24"/>
                    </w:rPr>
                  </w:pPr>
                  <w:r w:rsidRPr="00BE4423">
                    <w:rPr>
                      <w:sz w:val="24"/>
                      <w:szCs w:val="24"/>
                    </w:rPr>
                    <w:t>0,3</w:t>
                  </w:r>
                </w:p>
              </w:tc>
              <w:tc>
                <w:tcPr>
                  <w:tcW w:w="2304" w:type="dxa"/>
                </w:tcPr>
                <w:p w:rsidR="00BE4423" w:rsidRPr="00BE4423" w:rsidRDefault="00BE4423" w:rsidP="00BE4423">
                  <w:pPr>
                    <w:rPr>
                      <w:sz w:val="24"/>
                      <w:szCs w:val="24"/>
                    </w:rPr>
                  </w:pPr>
                  <w:r w:rsidRPr="00BE4423">
                    <w:rPr>
                      <w:sz w:val="24"/>
                      <w:szCs w:val="24"/>
                    </w:rPr>
                    <w:t>15</w:t>
                  </w:r>
                </w:p>
              </w:tc>
              <w:tc>
                <w:tcPr>
                  <w:tcW w:w="2304" w:type="dxa"/>
                </w:tcPr>
                <w:p w:rsidR="00BE4423" w:rsidRPr="00BE4423" w:rsidRDefault="00BE4423" w:rsidP="00BE4423">
                  <w:pPr>
                    <w:rPr>
                      <w:sz w:val="24"/>
                      <w:szCs w:val="24"/>
                    </w:rPr>
                  </w:pPr>
                  <w:r w:rsidRPr="00BE4423">
                    <w:rPr>
                      <w:sz w:val="24"/>
                      <w:szCs w:val="24"/>
                    </w:rPr>
                    <w:t>20</w:t>
                  </w:r>
                </w:p>
              </w:tc>
            </w:tr>
          </w:tbl>
          <w:p w:rsidR="00BE4423" w:rsidRPr="00BE4423" w:rsidRDefault="00BE4423" w:rsidP="00BE4423">
            <w:pPr>
              <w:pStyle w:val="a6"/>
              <w:spacing w:line="240" w:lineRule="auto"/>
              <w:ind w:left="0" w:firstLine="0"/>
              <w:rPr>
                <w:rFonts w:eastAsiaTheme="minorEastAsia"/>
                <w:b/>
                <w:szCs w:val="24"/>
                <w:lang w:val="ru-RU"/>
              </w:rPr>
            </w:pPr>
          </w:p>
          <w:p w:rsidR="00BE4423" w:rsidRPr="00BE4423" w:rsidRDefault="00BE4423" w:rsidP="00BE4423">
            <w:pPr>
              <w:spacing w:line="240" w:lineRule="auto"/>
              <w:rPr>
                <w:rFonts w:ascii="Times New Roman" w:hAnsi="Times New Roman" w:cs="Times New Roman"/>
                <w:b/>
                <w:sz w:val="24"/>
                <w:szCs w:val="24"/>
              </w:rPr>
            </w:pPr>
          </w:p>
          <w:p w:rsidR="00BE4423" w:rsidRPr="00BE4423" w:rsidRDefault="00BE4423" w:rsidP="00BE4423">
            <w:pPr>
              <w:spacing w:line="240" w:lineRule="auto"/>
              <w:rPr>
                <w:rFonts w:ascii="Times New Roman" w:hAnsi="Times New Roman" w:cs="Times New Roman"/>
                <w:b/>
                <w:sz w:val="24"/>
                <w:szCs w:val="24"/>
              </w:rPr>
            </w:pPr>
          </w:p>
          <w:p w:rsidR="00BE4423" w:rsidRPr="00BE4423" w:rsidRDefault="00BE4423" w:rsidP="00BE4423">
            <w:pPr>
              <w:pStyle w:val="2"/>
              <w:keepLines/>
              <w:numPr>
                <w:ilvl w:val="1"/>
                <w:numId w:val="0"/>
              </w:numPr>
              <w:tabs>
                <w:tab w:val="left" w:pos="331"/>
              </w:tabs>
              <w:autoSpaceDE w:val="0"/>
              <w:autoSpaceDN w:val="0"/>
              <w:adjustRightInd w:val="0"/>
              <w:jc w:val="left"/>
              <w:rPr>
                <w:szCs w:val="24"/>
              </w:rPr>
            </w:pPr>
          </w:p>
        </w:tc>
      </w:tr>
      <w:tr w:rsidR="00BE4423" w:rsidRPr="00132CF9"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423" w:rsidRPr="00BE4423" w:rsidRDefault="00BE4423" w:rsidP="00BE4423">
            <w:pPr>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BE4423">
              <w:rPr>
                <w:rFonts w:ascii="Times New Roman" w:hAnsi="Times New Roman" w:cs="Times New Roman"/>
                <w:color w:val="000000" w:themeColor="text1"/>
                <w:sz w:val="24"/>
                <w:szCs w:val="24"/>
                <w:lang w:val="ru-RU"/>
              </w:rPr>
              <w:t>навыками идентификации факторов неопределенности и рисков проекта; навыками расчета показателей эффективности проектов с учетом факторов риска и неопределенности;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423" w:rsidRPr="00BE4423" w:rsidRDefault="00BE4423" w:rsidP="00BE4423">
            <w:pPr>
              <w:pStyle w:val="2"/>
              <w:keepLines/>
              <w:numPr>
                <w:ilvl w:val="1"/>
                <w:numId w:val="0"/>
              </w:numPr>
              <w:tabs>
                <w:tab w:val="left" w:pos="331"/>
              </w:tabs>
              <w:autoSpaceDE w:val="0"/>
              <w:autoSpaceDN w:val="0"/>
              <w:adjustRightInd w:val="0"/>
              <w:jc w:val="left"/>
              <w:rPr>
                <w:szCs w:val="24"/>
              </w:rPr>
            </w:pPr>
            <w:r w:rsidRPr="00BE4423">
              <w:rPr>
                <w:szCs w:val="24"/>
              </w:rPr>
              <w:t>Примерный перечень тем комплексной исследовательской работы:</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1.Совершенствование инструментов стратегического планирования в риск-менеджменте организации.</w:t>
            </w:r>
          </w:p>
          <w:p w:rsidR="00BE4423" w:rsidRPr="00BE4423" w:rsidRDefault="00BE4423" w:rsidP="00BE4423">
            <w:pPr>
              <w:numPr>
                <w:ilvl w:val="0"/>
                <w:numId w:val="7"/>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Исследование рисковых аспектов инновационной политики в условиях современных предприятий.</w:t>
            </w:r>
          </w:p>
          <w:p w:rsidR="00BE4423" w:rsidRPr="00BE4423" w:rsidRDefault="00BE4423" w:rsidP="00BE4423">
            <w:pPr>
              <w:numPr>
                <w:ilvl w:val="0"/>
                <w:numId w:val="7"/>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Оптимизация рисков промышленной компании на основе формирования систем </w:t>
            </w:r>
            <w:proofErr w:type="spellStart"/>
            <w:r w:rsidRPr="00BE4423">
              <w:rPr>
                <w:rFonts w:ascii="Times New Roman" w:hAnsi="Times New Roman" w:cs="Times New Roman"/>
                <w:sz w:val="24"/>
                <w:szCs w:val="24"/>
                <w:lang w:val="ru-RU"/>
              </w:rPr>
              <w:t>контроллинга</w:t>
            </w:r>
            <w:proofErr w:type="spellEnd"/>
            <w:r w:rsidRPr="00BE4423">
              <w:rPr>
                <w:rFonts w:ascii="Times New Roman" w:hAnsi="Times New Roman" w:cs="Times New Roman"/>
                <w:sz w:val="24"/>
                <w:szCs w:val="24"/>
                <w:lang w:val="ru-RU"/>
              </w:rPr>
              <w:t>.</w:t>
            </w:r>
          </w:p>
          <w:p w:rsidR="00BE4423" w:rsidRPr="00BE4423" w:rsidRDefault="00BE4423" w:rsidP="00BE4423">
            <w:pPr>
              <w:numPr>
                <w:ilvl w:val="0"/>
                <w:numId w:val="7"/>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методики оценки инновационных рисков промышленного предприятия.</w:t>
            </w:r>
          </w:p>
          <w:p w:rsidR="00BE4423" w:rsidRPr="00BE4423" w:rsidRDefault="00BE4423" w:rsidP="00BE4423">
            <w:pPr>
              <w:numPr>
                <w:ilvl w:val="0"/>
                <w:numId w:val="7"/>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(инструментов, механизмов) оптимизации рисков венчурных организаций.</w:t>
            </w:r>
          </w:p>
          <w:p w:rsidR="00BE4423" w:rsidRPr="00BE4423" w:rsidRDefault="00BE4423" w:rsidP="00BE4423">
            <w:pPr>
              <w:numPr>
                <w:ilvl w:val="0"/>
                <w:numId w:val="7"/>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Разработка методов (инструментов) оценки инновационного потенциала организации в системе риск-менеджмента.</w:t>
            </w:r>
          </w:p>
          <w:p w:rsidR="00BE4423" w:rsidRPr="00BE4423" w:rsidRDefault="00BE4423" w:rsidP="00BE4423">
            <w:pPr>
              <w:spacing w:line="240" w:lineRule="auto"/>
              <w:rPr>
                <w:rFonts w:ascii="Times New Roman" w:hAnsi="Times New Roman" w:cs="Times New Roman"/>
                <w:sz w:val="24"/>
                <w:szCs w:val="24"/>
                <w:lang w:val="ru-RU"/>
              </w:rPr>
            </w:pPr>
          </w:p>
        </w:tc>
      </w:tr>
      <w:tr w:rsidR="00BE4423" w:rsidRPr="00132CF9" w:rsidTr="001E280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4423" w:rsidRPr="00BE4423" w:rsidRDefault="00BE4423" w:rsidP="00BE4423">
            <w:pPr>
              <w:pStyle w:val="2"/>
              <w:keepLines/>
              <w:numPr>
                <w:ilvl w:val="1"/>
                <w:numId w:val="0"/>
              </w:numPr>
              <w:tabs>
                <w:tab w:val="left" w:pos="331"/>
              </w:tabs>
              <w:autoSpaceDE w:val="0"/>
              <w:autoSpaceDN w:val="0"/>
              <w:adjustRightInd w:val="0"/>
              <w:jc w:val="left"/>
              <w:rPr>
                <w:szCs w:val="24"/>
              </w:rPr>
            </w:pPr>
            <w:r w:rsidRPr="00BE4423">
              <w:rPr>
                <w:szCs w:val="24"/>
              </w:rPr>
              <w:t>ПК-7 – способностью разрабатывать стратегии поведения экономических агентов на различных рынках</w:t>
            </w:r>
          </w:p>
        </w:tc>
      </w:tr>
      <w:tr w:rsidR="00BE4423" w:rsidRPr="00BE4423"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423" w:rsidRPr="00BE4423" w:rsidRDefault="00BE4423" w:rsidP="00BE4423">
            <w:pPr>
              <w:pStyle w:val="a9"/>
              <w:numPr>
                <w:ilvl w:val="0"/>
                <w:numId w:val="6"/>
              </w:numPr>
              <w:tabs>
                <w:tab w:val="left" w:pos="356"/>
                <w:tab w:val="left" w:pos="851"/>
              </w:tabs>
              <w:ind w:left="0" w:firstLine="0"/>
              <w:rPr>
                <w:color w:val="000000" w:themeColor="text1"/>
                <w:sz w:val="24"/>
                <w:szCs w:val="24"/>
              </w:rPr>
            </w:pPr>
            <w:proofErr w:type="gramStart"/>
            <w:r w:rsidRPr="00BE4423">
              <w:rPr>
                <w:color w:val="000000" w:themeColor="text1"/>
                <w:sz w:val="24"/>
                <w:szCs w:val="24"/>
              </w:rPr>
              <w:t>роль</w:t>
            </w:r>
            <w:proofErr w:type="gramEnd"/>
            <w:r w:rsidRPr="00BE4423">
              <w:rPr>
                <w:color w:val="000000" w:themeColor="text1"/>
                <w:sz w:val="24"/>
                <w:szCs w:val="24"/>
              </w:rPr>
              <w:t xml:space="preserve"> и место  в системе социально -экономических отношений и формировании </w:t>
            </w:r>
            <w:r w:rsidRPr="00BE4423">
              <w:rPr>
                <w:color w:val="000000" w:themeColor="text1"/>
                <w:sz w:val="24"/>
                <w:szCs w:val="24"/>
              </w:rPr>
              <w:lastRenderedPageBreak/>
              <w:t xml:space="preserve">социально ориентированной рыночной экономики; </w:t>
            </w:r>
          </w:p>
          <w:p w:rsidR="00BE4423" w:rsidRPr="00BE4423" w:rsidRDefault="00BE4423" w:rsidP="00BE4423">
            <w:pPr>
              <w:pStyle w:val="a9"/>
              <w:numPr>
                <w:ilvl w:val="0"/>
                <w:numId w:val="6"/>
              </w:numPr>
              <w:tabs>
                <w:tab w:val="left" w:pos="356"/>
                <w:tab w:val="left" w:pos="851"/>
              </w:tabs>
              <w:ind w:left="0" w:firstLine="0"/>
              <w:rPr>
                <w:color w:val="000000" w:themeColor="text1"/>
                <w:sz w:val="24"/>
                <w:szCs w:val="24"/>
              </w:rPr>
            </w:pPr>
            <w:r w:rsidRPr="00BE4423">
              <w:rPr>
                <w:color w:val="000000" w:themeColor="text1"/>
                <w:sz w:val="24"/>
                <w:szCs w:val="24"/>
              </w:rPr>
              <w:t>современное законодательство, нормативные акты и методические материалы, регулирующие финансово-хозяйственную деятельность организаций;</w:t>
            </w:r>
          </w:p>
          <w:p w:rsidR="00BE4423" w:rsidRPr="00BE4423" w:rsidRDefault="00BE4423" w:rsidP="00BE4423">
            <w:pPr>
              <w:pStyle w:val="a9"/>
              <w:numPr>
                <w:ilvl w:val="0"/>
                <w:numId w:val="6"/>
              </w:numPr>
              <w:tabs>
                <w:tab w:val="left" w:pos="356"/>
                <w:tab w:val="left" w:pos="851"/>
              </w:tabs>
              <w:ind w:left="0" w:firstLine="0"/>
              <w:rPr>
                <w:color w:val="000000" w:themeColor="text1"/>
                <w:sz w:val="24"/>
                <w:szCs w:val="24"/>
              </w:rPr>
            </w:pPr>
            <w:r w:rsidRPr="00BE4423">
              <w:rPr>
                <w:color w:val="000000" w:themeColor="text1"/>
                <w:sz w:val="24"/>
                <w:szCs w:val="24"/>
              </w:rPr>
              <w:t>основные понятия о работе в качестве эксперта по вопросам стратегии поведения экономических агентов на рынках;</w:t>
            </w:r>
          </w:p>
          <w:p w:rsidR="00BE4423" w:rsidRPr="00BE4423" w:rsidRDefault="00BE4423" w:rsidP="00BE4423">
            <w:pPr>
              <w:pStyle w:val="a9"/>
              <w:numPr>
                <w:ilvl w:val="0"/>
                <w:numId w:val="6"/>
              </w:numPr>
              <w:tabs>
                <w:tab w:val="left" w:pos="356"/>
                <w:tab w:val="left" w:pos="851"/>
              </w:tabs>
              <w:ind w:left="0" w:firstLine="0"/>
              <w:rPr>
                <w:color w:val="000000" w:themeColor="text1"/>
                <w:sz w:val="24"/>
                <w:szCs w:val="24"/>
              </w:rPr>
            </w:pPr>
            <w:r w:rsidRPr="00BE4423">
              <w:rPr>
                <w:color w:val="000000" w:themeColor="text1"/>
                <w:sz w:val="24"/>
                <w:szCs w:val="24"/>
              </w:rPr>
              <w:t xml:space="preserve"> методы и методики экспертного исследования;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423" w:rsidRPr="00BE4423" w:rsidRDefault="00BE4423" w:rsidP="00BE4423">
            <w:pPr>
              <w:pStyle w:val="2"/>
              <w:keepLines/>
              <w:numPr>
                <w:ilvl w:val="1"/>
                <w:numId w:val="0"/>
              </w:numPr>
              <w:tabs>
                <w:tab w:val="left" w:pos="463"/>
              </w:tabs>
              <w:autoSpaceDE w:val="0"/>
              <w:autoSpaceDN w:val="0"/>
              <w:adjustRightInd w:val="0"/>
              <w:jc w:val="left"/>
              <w:rPr>
                <w:szCs w:val="24"/>
              </w:rPr>
            </w:pPr>
            <w:r w:rsidRPr="00BE4423">
              <w:rPr>
                <w:szCs w:val="24"/>
              </w:rPr>
              <w:lastRenderedPageBreak/>
              <w:t xml:space="preserve">Перечень теоретических вопросов к зачету: </w:t>
            </w:r>
          </w:p>
          <w:p w:rsidR="00BE4423" w:rsidRPr="00BE4423" w:rsidRDefault="00BE4423" w:rsidP="00BE4423">
            <w:pPr>
              <w:pStyle w:val="a6"/>
              <w:numPr>
                <w:ilvl w:val="0"/>
                <w:numId w:val="14"/>
              </w:numPr>
              <w:spacing w:line="240" w:lineRule="auto"/>
              <w:rPr>
                <w:szCs w:val="24"/>
                <w:lang w:val="ru-RU"/>
              </w:rPr>
            </w:pPr>
            <w:r w:rsidRPr="00BE4423">
              <w:rPr>
                <w:szCs w:val="24"/>
                <w:lang w:val="ru-RU"/>
              </w:rPr>
              <w:t>Сущность предпринимательства как специфического вида деятельности.</w:t>
            </w:r>
          </w:p>
          <w:p w:rsidR="00BE4423" w:rsidRPr="00BE4423" w:rsidRDefault="00BE4423" w:rsidP="00BE4423">
            <w:pPr>
              <w:pStyle w:val="a6"/>
              <w:numPr>
                <w:ilvl w:val="0"/>
                <w:numId w:val="14"/>
              </w:numPr>
              <w:spacing w:line="240" w:lineRule="auto"/>
              <w:rPr>
                <w:szCs w:val="24"/>
              </w:rPr>
            </w:pPr>
            <w:proofErr w:type="spellStart"/>
            <w:r w:rsidRPr="00BE4423">
              <w:rPr>
                <w:szCs w:val="24"/>
              </w:rPr>
              <w:t>Концепции</w:t>
            </w:r>
            <w:proofErr w:type="spellEnd"/>
            <w:r w:rsidRPr="00BE4423">
              <w:rPr>
                <w:szCs w:val="24"/>
              </w:rPr>
              <w:t xml:space="preserve"> </w:t>
            </w:r>
            <w:proofErr w:type="spellStart"/>
            <w:r w:rsidRPr="00BE4423">
              <w:rPr>
                <w:szCs w:val="24"/>
              </w:rPr>
              <w:t>теории</w:t>
            </w:r>
            <w:proofErr w:type="spellEnd"/>
            <w:r w:rsidRPr="00BE4423">
              <w:rPr>
                <w:szCs w:val="24"/>
              </w:rPr>
              <w:t xml:space="preserve"> </w:t>
            </w:r>
            <w:proofErr w:type="spellStart"/>
            <w:r w:rsidRPr="00BE4423">
              <w:rPr>
                <w:szCs w:val="24"/>
              </w:rPr>
              <w:t>развития</w:t>
            </w:r>
            <w:proofErr w:type="spellEnd"/>
            <w:r w:rsidRPr="00BE4423">
              <w:rPr>
                <w:szCs w:val="24"/>
              </w:rPr>
              <w:t xml:space="preserve"> </w:t>
            </w:r>
            <w:proofErr w:type="spellStart"/>
            <w:r w:rsidRPr="00BE4423">
              <w:rPr>
                <w:szCs w:val="24"/>
              </w:rPr>
              <w:t>предпринимательства</w:t>
            </w:r>
            <w:proofErr w:type="spellEnd"/>
            <w:r w:rsidRPr="00BE4423">
              <w:rPr>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lastRenderedPageBreak/>
              <w:t>Исторический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аспект</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развития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предпринимательства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Основные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направления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предпринимательской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деятельности</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Характеристика объекта и субъектов предпринимательской деятельности.</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Предпринимательская среда и условия ее функционирования.</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Внешняя и внутренняя среда предпринимательства.</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Понятие инфраструктуры бизнеса и ее основные элементы.</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Основные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организационные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формы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бизнеса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Характеристика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некоммерческих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предприятий</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Малый, средний и крупный бизнес.</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Характеристика предприятий малого бизнеса. Достоинства и недостатки предприятий малого бизнеса.</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Характеристика фирм крупного бизнеса (холдинги, ассоциации, концерны, консорциумы).</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Понятие предприятия и фирмы. Признаки классификации предприятий.</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Характеристика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механизма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деятельности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Процесс</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нового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Бизнес-планирование в деятельности предпринимателей.</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Реорганизация</w:t>
            </w:r>
            <w:proofErr w:type="spellEnd"/>
            <w:r w:rsidRPr="00BE4423">
              <w:rPr>
                <w:rFonts w:ascii="Times New Roman" w:hAnsi="Times New Roman" w:cs="Times New Roman"/>
                <w:sz w:val="24"/>
                <w:szCs w:val="24"/>
              </w:rPr>
              <w:t xml:space="preserve"> и </w:t>
            </w:r>
            <w:proofErr w:type="spellStart"/>
            <w:r w:rsidRPr="00BE4423">
              <w:rPr>
                <w:rFonts w:ascii="Times New Roman" w:hAnsi="Times New Roman" w:cs="Times New Roman"/>
                <w:sz w:val="24"/>
                <w:szCs w:val="24"/>
              </w:rPr>
              <w:t>ликвидация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Несостоятельность</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банкротство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предпринимательских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организаций</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Конкуренция</w:t>
            </w:r>
            <w:proofErr w:type="spellEnd"/>
            <w:r w:rsidRPr="00BE4423">
              <w:rPr>
                <w:rFonts w:ascii="Times New Roman" w:hAnsi="Times New Roman" w:cs="Times New Roman"/>
                <w:sz w:val="24"/>
                <w:szCs w:val="24"/>
              </w:rPr>
              <w:t xml:space="preserve"> в </w:t>
            </w:r>
            <w:proofErr w:type="spellStart"/>
            <w:r w:rsidRPr="00BE4423">
              <w:rPr>
                <w:rFonts w:ascii="Times New Roman" w:hAnsi="Times New Roman" w:cs="Times New Roman"/>
                <w:sz w:val="24"/>
                <w:szCs w:val="24"/>
              </w:rPr>
              <w:t>системе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бизнеса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Типы конкурентов. Выбор формы конкурентного поведения фирмы.</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Лизинг как один из приемов предпринимательской деятельности</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Франчайзинг как интеграционная система крупного и малого бизнеса.</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Лизинг как один из эффективных приемов предпринимательской деятельности.</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Конкуренция как внутренний регулятор рыночной экономики.</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Сущность предпринимательских рисков, их классификация.</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Управление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предпринимательскими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рисками</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Налоговая система: плательщики, </w:t>
            </w:r>
            <w:r w:rsidRPr="00BE4423">
              <w:rPr>
                <w:rFonts w:ascii="Times New Roman" w:hAnsi="Times New Roman" w:cs="Times New Roman"/>
                <w:sz w:val="24"/>
                <w:szCs w:val="24"/>
                <w:lang w:val="ru-RU"/>
              </w:rPr>
              <w:lastRenderedPageBreak/>
              <w:t xml:space="preserve">принципы налогообложения, объекты налогообложения. </w:t>
            </w:r>
            <w:proofErr w:type="spellStart"/>
            <w:r w:rsidRPr="00BE4423">
              <w:rPr>
                <w:rFonts w:ascii="Times New Roman" w:hAnsi="Times New Roman" w:cs="Times New Roman"/>
                <w:sz w:val="24"/>
                <w:szCs w:val="24"/>
              </w:rPr>
              <w:t>Основные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виды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налогов</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Характеристика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различных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режимов</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налогообложения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Сущность предпринимательской (коммерческой) тайны. Перечень сведений, составляющих предпринимательскую тайну.</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Механизмы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защиты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предпринимательской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тайны</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Сущность</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культуры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предпринимательства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4"/>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Предпринимательская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этика</w:t>
            </w:r>
            <w:proofErr w:type="spellEnd"/>
            <w:r w:rsidRPr="00BE4423">
              <w:rPr>
                <w:rFonts w:ascii="Times New Roman" w:hAnsi="Times New Roman" w:cs="Times New Roman"/>
                <w:sz w:val="24"/>
                <w:szCs w:val="24"/>
              </w:rPr>
              <w:t xml:space="preserve"> и </w:t>
            </w:r>
            <w:proofErr w:type="spellStart"/>
            <w:r w:rsidRPr="00BE4423">
              <w:rPr>
                <w:rFonts w:ascii="Times New Roman" w:hAnsi="Times New Roman" w:cs="Times New Roman"/>
                <w:sz w:val="24"/>
                <w:szCs w:val="24"/>
              </w:rPr>
              <w:t>этикет</w:t>
            </w:r>
            <w:proofErr w:type="spellEnd"/>
            <w:r w:rsidRPr="00BE4423">
              <w:rPr>
                <w:rFonts w:ascii="Times New Roman" w:hAnsi="Times New Roman" w:cs="Times New Roman"/>
                <w:sz w:val="24"/>
                <w:szCs w:val="24"/>
              </w:rPr>
              <w:t>.</w:t>
            </w:r>
          </w:p>
          <w:p w:rsidR="00BE4423" w:rsidRPr="00BE4423" w:rsidRDefault="00BE4423" w:rsidP="00BE4423">
            <w:pPr>
              <w:spacing w:line="240" w:lineRule="auto"/>
              <w:ind w:left="720"/>
              <w:rPr>
                <w:rFonts w:ascii="Times New Roman" w:hAnsi="Times New Roman" w:cs="Times New Roman"/>
                <w:sz w:val="24"/>
                <w:szCs w:val="24"/>
              </w:rPr>
            </w:pPr>
          </w:p>
        </w:tc>
      </w:tr>
      <w:tr w:rsidR="00BE4423" w:rsidRPr="00132CF9"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423" w:rsidRPr="00BE4423" w:rsidRDefault="00BE4423" w:rsidP="00BE4423">
            <w:pPr>
              <w:pStyle w:val="a9"/>
              <w:numPr>
                <w:ilvl w:val="0"/>
                <w:numId w:val="6"/>
              </w:numPr>
              <w:tabs>
                <w:tab w:val="left" w:pos="356"/>
                <w:tab w:val="left" w:pos="851"/>
              </w:tabs>
              <w:ind w:left="0" w:firstLine="0"/>
              <w:rPr>
                <w:color w:val="000000" w:themeColor="text1"/>
                <w:sz w:val="24"/>
                <w:szCs w:val="24"/>
              </w:rPr>
            </w:pPr>
            <w:r w:rsidRPr="00BE4423">
              <w:rPr>
                <w:color w:val="000000" w:themeColor="text1"/>
                <w:sz w:val="24"/>
                <w:szCs w:val="24"/>
              </w:rPr>
              <w:t>применять полученные знания в профессиональном решении финансовых задач и проблем предпринимательства;</w:t>
            </w:r>
          </w:p>
          <w:p w:rsidR="00BE4423" w:rsidRPr="00BE4423" w:rsidRDefault="00BE4423" w:rsidP="00BE4423">
            <w:pPr>
              <w:pStyle w:val="a9"/>
              <w:numPr>
                <w:ilvl w:val="0"/>
                <w:numId w:val="6"/>
              </w:numPr>
              <w:tabs>
                <w:tab w:val="left" w:pos="356"/>
                <w:tab w:val="left" w:pos="851"/>
              </w:tabs>
              <w:ind w:left="0" w:firstLine="0"/>
              <w:rPr>
                <w:color w:val="000000" w:themeColor="text1"/>
                <w:sz w:val="24"/>
                <w:szCs w:val="24"/>
              </w:rPr>
            </w:pPr>
            <w:r w:rsidRPr="00BE4423">
              <w:rPr>
                <w:color w:val="000000" w:themeColor="text1"/>
                <w:sz w:val="24"/>
                <w:szCs w:val="24"/>
              </w:rPr>
              <w:t xml:space="preserve">оценивать результативность операционной, финансовой и инвестиционной деятельности корпораций (организаций), перспективы развития и возможные последствия; </w:t>
            </w:r>
          </w:p>
          <w:p w:rsidR="00BE4423" w:rsidRPr="00BE4423" w:rsidRDefault="00BE4423" w:rsidP="00BE4423">
            <w:pPr>
              <w:pStyle w:val="a9"/>
              <w:numPr>
                <w:ilvl w:val="0"/>
                <w:numId w:val="6"/>
              </w:numPr>
              <w:tabs>
                <w:tab w:val="left" w:pos="356"/>
                <w:tab w:val="left" w:pos="851"/>
              </w:tabs>
              <w:ind w:left="0" w:firstLine="0"/>
              <w:rPr>
                <w:color w:val="000000" w:themeColor="text1"/>
                <w:sz w:val="24"/>
                <w:szCs w:val="24"/>
              </w:rPr>
            </w:pPr>
            <w:r w:rsidRPr="00BE4423">
              <w:rPr>
                <w:color w:val="000000" w:themeColor="text1"/>
                <w:sz w:val="24"/>
                <w:szCs w:val="24"/>
              </w:rPr>
              <w:t>осуществлять анализ и разработку стратегии организации на основе современных методов и передовых научных достижений в области финансов;</w:t>
            </w:r>
          </w:p>
          <w:p w:rsidR="00BE4423" w:rsidRPr="00BE4423" w:rsidRDefault="00BE4423" w:rsidP="00BE4423">
            <w:pPr>
              <w:pStyle w:val="a9"/>
              <w:numPr>
                <w:ilvl w:val="0"/>
                <w:numId w:val="6"/>
              </w:numPr>
              <w:tabs>
                <w:tab w:val="left" w:pos="356"/>
                <w:tab w:val="left" w:pos="851"/>
              </w:tabs>
              <w:ind w:left="0" w:firstLine="0"/>
              <w:rPr>
                <w:color w:val="000000" w:themeColor="text1"/>
                <w:sz w:val="24"/>
                <w:szCs w:val="24"/>
              </w:rPr>
            </w:pPr>
            <w:r w:rsidRPr="00BE4423">
              <w:rPr>
                <w:color w:val="000000" w:themeColor="text1"/>
                <w:sz w:val="24"/>
                <w:szCs w:val="24"/>
              </w:rPr>
              <w:t>определять наиболее оптимальные для решения конкретной задачи  современные методы и технологии научной коммуникации для оценки рынков и предпочтений экономических агентов;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423" w:rsidRPr="00BE4423" w:rsidRDefault="00BE4423" w:rsidP="00BE4423">
            <w:pPr>
              <w:spacing w:line="240" w:lineRule="auto"/>
              <w:rPr>
                <w:rFonts w:ascii="Times New Roman" w:hAnsi="Times New Roman" w:cs="Times New Roman"/>
                <w:b/>
                <w:i/>
                <w:sz w:val="24"/>
                <w:szCs w:val="24"/>
                <w:lang w:val="ru-RU"/>
              </w:rPr>
            </w:pPr>
            <w:r w:rsidRPr="00BE4423">
              <w:rPr>
                <w:rFonts w:ascii="Times New Roman" w:hAnsi="Times New Roman" w:cs="Times New Roman"/>
                <w:b/>
                <w:i/>
                <w:sz w:val="24"/>
                <w:szCs w:val="24"/>
                <w:lang w:val="ru-RU"/>
              </w:rPr>
              <w:t>Примерные практические задания для зачета:</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Предполагается провести  анализ проблем малого предпринимательства. Задача кейса – исходя из выбранного из предложенного перечня текста, описывающего предпринимательский проект определенного лица или историю развития конкретного малого предприятия – провести анализ по следующей схеме (примерный перечень вопросов может и должен корректироваться исходя из материалов для анализа): </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что было первично: стремление стать предпринимателем или некое открытие (научная разработка), которая, как выяснилось, пригодна для коммерциализации?</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кто стоял у истоков: отдельное лицо, группа единомышленников, изобретатель и поддержавший его предприниматель (бизнес-ангел) и т.д.?</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каковы были мотивы для предпринимательского старта?</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как формировалась предпринимательская команда (источники и формы привлечения к участию в старт-</w:t>
            </w:r>
            <w:proofErr w:type="spellStart"/>
            <w:r w:rsidRPr="00BE4423">
              <w:rPr>
                <w:rFonts w:ascii="Times New Roman" w:hAnsi="Times New Roman" w:cs="Times New Roman"/>
                <w:sz w:val="24"/>
                <w:szCs w:val="24"/>
                <w:lang w:val="ru-RU"/>
              </w:rPr>
              <w:t>апе</w:t>
            </w:r>
            <w:proofErr w:type="spellEnd"/>
            <w:r w:rsidRPr="00BE4423">
              <w:rPr>
                <w:rFonts w:ascii="Times New Roman" w:hAnsi="Times New Roman" w:cs="Times New Roman"/>
                <w:sz w:val="24"/>
                <w:szCs w:val="24"/>
                <w:lang w:val="ru-RU"/>
              </w:rPr>
              <w:t>)? как по мере развития проекта видоизменялись ролевые функции участников? Были ли случаи покидания команды? По какой причине и в какой форме (конфликт и т.п.)?</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какова была роль ближайшего окружения предпринимателя(ей)?</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 каковы были проблемы начального этапа? Какие методы и инструменты их преодоления были </w:t>
            </w:r>
            <w:r w:rsidRPr="00BE4423">
              <w:rPr>
                <w:rFonts w:ascii="Times New Roman" w:hAnsi="Times New Roman" w:cs="Times New Roman"/>
                <w:sz w:val="24"/>
                <w:szCs w:val="24"/>
                <w:lang w:val="ru-RU"/>
              </w:rPr>
              <w:lastRenderedPageBreak/>
              <w:t>найдены?</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были ли известны потенциальные клиенты будущей фирмы? Как осуществлялся их поиск?</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как решались проблемы привлечения финансовых ресурсов на начальном этапе?</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на какие социальные ресурсы (сети и т.д.) опирался проект в начальной стадии?</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стал ли проект с самого начала единственным (главным) источником дохода для предпринимателя (предпринимательской команды)?</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какие конфликты возникали по мере развития проекта? Как они преодолевались?</w:t>
            </w:r>
            <w:r w:rsidRPr="00BE4423">
              <w:rPr>
                <w:rFonts w:ascii="Times New Roman" w:hAnsi="Times New Roman" w:cs="Times New Roman"/>
                <w:sz w:val="24"/>
                <w:szCs w:val="24"/>
                <w:lang w:val="ru-RU"/>
              </w:rPr>
              <w:br/>
              <w:t>- изменились ли – и если изменились, то как – первоначальные мотивы по мере роста и развития бизнеса у его инициаторов?</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какие события (этапы) в собственной жизни и карьере предприниматели рассматривают как наиболее важные для принятия впоследствии решения о предпринимательском старте?</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Оценка результатов анализа кейса производится исходя из полноты и глубины проведенного исследования предложенной для анализа ситуации. Максимальная оценка за выполнение кейса составляет 10 баллов. Отсутствие или некачественная проработка проблем предпринимательской деятельности приводит к снижению оценки.</w:t>
            </w:r>
          </w:p>
          <w:p w:rsidR="00BE4423" w:rsidRPr="00BE4423" w:rsidRDefault="00BE4423" w:rsidP="00BE4423">
            <w:pPr>
              <w:spacing w:line="240" w:lineRule="auto"/>
              <w:rPr>
                <w:rFonts w:ascii="Times New Roman" w:hAnsi="Times New Roman" w:cs="Times New Roman"/>
                <w:b/>
                <w:sz w:val="24"/>
                <w:szCs w:val="24"/>
                <w:lang w:val="ru-RU"/>
              </w:rPr>
            </w:pPr>
          </w:p>
          <w:p w:rsidR="00BE4423" w:rsidRPr="00BE4423" w:rsidRDefault="00BE4423" w:rsidP="00BE4423">
            <w:pPr>
              <w:pStyle w:val="2"/>
              <w:keepLines/>
              <w:numPr>
                <w:ilvl w:val="1"/>
                <w:numId w:val="0"/>
              </w:numPr>
              <w:tabs>
                <w:tab w:val="left" w:pos="331"/>
              </w:tabs>
              <w:autoSpaceDE w:val="0"/>
              <w:autoSpaceDN w:val="0"/>
              <w:adjustRightInd w:val="0"/>
              <w:jc w:val="left"/>
              <w:rPr>
                <w:szCs w:val="24"/>
              </w:rPr>
            </w:pPr>
          </w:p>
        </w:tc>
      </w:tr>
      <w:tr w:rsidR="00BE4423" w:rsidRPr="00132CF9"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proofErr w:type="gramStart"/>
            <w:r w:rsidRPr="00BE4423">
              <w:rPr>
                <w:color w:val="000000" w:themeColor="text1"/>
                <w:sz w:val="24"/>
                <w:szCs w:val="24"/>
              </w:rPr>
              <w:t>методами</w:t>
            </w:r>
            <w:proofErr w:type="gramEnd"/>
            <w:r w:rsidRPr="00BE4423">
              <w:rPr>
                <w:color w:val="000000" w:themeColor="text1"/>
                <w:sz w:val="24"/>
                <w:szCs w:val="24"/>
              </w:rPr>
              <w:t xml:space="preserve"> оценки и анализа основных финансовых инструментов, используемых на российском и зарубежных финансовых рынках;</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навыками разработки инвестиционных и спекулятивных стратегий на фондовых и валютных рынках;</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 xml:space="preserve">способами </w:t>
            </w:r>
            <w:r w:rsidRPr="00BE4423">
              <w:rPr>
                <w:color w:val="000000" w:themeColor="text1"/>
                <w:sz w:val="24"/>
                <w:szCs w:val="24"/>
              </w:rPr>
              <w:lastRenderedPageBreak/>
              <w:t>оценивания состояния рынка, целесообразности и практической значимости выявления и оценки стратегий экономических агентов;</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практическими навыками оценки рынков, проведения критического анализа современного состояния экономических агентов;</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обобщения результатов критического анализа оценки рынков;</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 xml:space="preserve"> возможностью междисциплинарного применения полученных результатов для исследования стратегий экономических агентов;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423" w:rsidRPr="00BE4423" w:rsidRDefault="00BE4423" w:rsidP="00BE4423">
            <w:pPr>
              <w:pStyle w:val="2"/>
              <w:keepLines/>
              <w:numPr>
                <w:ilvl w:val="1"/>
                <w:numId w:val="0"/>
              </w:numPr>
              <w:tabs>
                <w:tab w:val="left" w:pos="331"/>
              </w:tabs>
              <w:autoSpaceDE w:val="0"/>
              <w:autoSpaceDN w:val="0"/>
              <w:adjustRightInd w:val="0"/>
              <w:jc w:val="left"/>
              <w:rPr>
                <w:szCs w:val="24"/>
              </w:rPr>
            </w:pPr>
            <w:r w:rsidRPr="00BE4423">
              <w:rPr>
                <w:szCs w:val="24"/>
              </w:rPr>
              <w:lastRenderedPageBreak/>
              <w:t>Примерный перечень тем комплексной исследовательской работы:</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 Оптимизация риска налогового портфеля (в организациях различных сфер деятельности).</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(инструментов, механизмов) управления рисками проектного финансирования.</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Повышение роли риск-менеджмента в системе управления финансовой деятельностью современной корпорации.</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Развитие методов оценки риска и их влияния на рыночную стоимость предприятия.</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Совершенствование методов (инструментов) оценки рисков </w:t>
            </w:r>
            <w:r w:rsidRPr="00BE4423">
              <w:rPr>
                <w:rFonts w:ascii="Times New Roman" w:hAnsi="Times New Roman" w:cs="Times New Roman"/>
                <w:sz w:val="24"/>
                <w:szCs w:val="24"/>
                <w:lang w:val="ru-RU"/>
              </w:rPr>
              <w:lastRenderedPageBreak/>
              <w:t>финансовых активов предприятия.</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(инструментов) оценки рисков информационных систем и ресурсов предприятия.</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(инструментов, механизма) управления риском портфеля ценных бумаг предприятия.</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(инструментов, механизма) управления валютным риском предприятия.</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методики (инструментария, механизмов) прогнозирования и мониторинга развития страхования и рынка страховых услуг.</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финансового и налогового регулирования развития и эффективного функционирования обязательного и добровольного страхования.</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Формирование новых видов страховых продуктов как необходимый компонент повышения конкурентоспособности страхового бизнеса.</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услуг.</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компаний.</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(инструментов) повышения эффективности инвестиционного портфеля страховой компании.</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составления рейтингов и раскрытия информации страховых компаний.</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составления рейтингов и раскрытия информации паевых инвестиционных фондов.</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составления рейтингов и раскрытия информации пенсионных фондов.</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Исследование рисков развития современного банковского сектора российской экономики.</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механизмов (инструментов) управления рисками межбанковской конкуренции.</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Совершенствование методов </w:t>
            </w:r>
            <w:r w:rsidRPr="00BE4423">
              <w:rPr>
                <w:rFonts w:ascii="Times New Roman" w:hAnsi="Times New Roman" w:cs="Times New Roman"/>
                <w:sz w:val="24"/>
                <w:szCs w:val="24"/>
                <w:lang w:val="ru-RU"/>
              </w:rPr>
              <w:lastRenderedPageBreak/>
              <w:t>(инструментов, механизмов) оценки и обеспечения надежности коммерческого банка.</w:t>
            </w:r>
          </w:p>
          <w:p w:rsidR="00BE4423" w:rsidRPr="00BE4423" w:rsidRDefault="00BE4423" w:rsidP="00BE4423">
            <w:pPr>
              <w:numPr>
                <w:ilvl w:val="0"/>
                <w:numId w:val="10"/>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оценки портфеля активов российских банков и его оптимизации.</w:t>
            </w:r>
          </w:p>
          <w:p w:rsidR="00BE4423" w:rsidRPr="00BE4423" w:rsidRDefault="00BE4423" w:rsidP="00BE4423">
            <w:pPr>
              <w:spacing w:line="240" w:lineRule="auto"/>
              <w:ind w:left="927"/>
              <w:rPr>
                <w:rFonts w:ascii="Times New Roman" w:hAnsi="Times New Roman" w:cs="Times New Roman"/>
                <w:sz w:val="24"/>
                <w:szCs w:val="24"/>
                <w:lang w:val="ru-RU"/>
              </w:rPr>
            </w:pPr>
          </w:p>
        </w:tc>
      </w:tr>
      <w:tr w:rsidR="00BE4423" w:rsidRPr="00132CF9" w:rsidTr="001E280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4423" w:rsidRPr="00BE4423" w:rsidRDefault="00BE4423" w:rsidP="00BE4423">
            <w:pPr>
              <w:pStyle w:val="2"/>
              <w:keepLines/>
              <w:numPr>
                <w:ilvl w:val="1"/>
                <w:numId w:val="0"/>
              </w:numPr>
              <w:tabs>
                <w:tab w:val="left" w:pos="331"/>
              </w:tabs>
              <w:autoSpaceDE w:val="0"/>
              <w:autoSpaceDN w:val="0"/>
              <w:adjustRightInd w:val="0"/>
              <w:jc w:val="left"/>
              <w:rPr>
                <w:szCs w:val="24"/>
              </w:rPr>
            </w:pPr>
            <w:r w:rsidRPr="00BE4423">
              <w:rPr>
                <w:szCs w:val="24"/>
              </w:rPr>
              <w:lastRenderedPageBreak/>
              <w:t>ПК-10 –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BE4423" w:rsidRPr="00BE4423"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социально-экономические показатели деятельности предприятия, отрасли, региона и экономики в целом;</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 xml:space="preserve">основные способы прогнозирования социально-экономических показателей деятельности предприятия в условиях риска; </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 xml:space="preserve"> порядок анализа и интерпретации результатов социально-экономических показателей деятельности предприятия, отрасли, региона и экономики в целом; </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методику прогнозирования на основе моделирования социально-экономических показателей деятельности предприятия, отрасли, региона и экономики в целом;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423" w:rsidRPr="00BE4423" w:rsidRDefault="00BE4423" w:rsidP="00BE4423">
            <w:pPr>
              <w:pStyle w:val="2"/>
              <w:keepLines/>
              <w:numPr>
                <w:ilvl w:val="1"/>
                <w:numId w:val="0"/>
              </w:numPr>
              <w:tabs>
                <w:tab w:val="left" w:pos="463"/>
              </w:tabs>
              <w:autoSpaceDE w:val="0"/>
              <w:autoSpaceDN w:val="0"/>
              <w:adjustRightInd w:val="0"/>
              <w:jc w:val="left"/>
              <w:rPr>
                <w:szCs w:val="24"/>
              </w:rPr>
            </w:pPr>
            <w:r w:rsidRPr="00BE4423">
              <w:rPr>
                <w:szCs w:val="24"/>
              </w:rPr>
              <w:t xml:space="preserve">Перечень теоретических вопросов к зачету: </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Сущность предпринимательства как специфического вида деятельности.</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Концепции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теории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развития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предпринимательства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Исторический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аспект</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развития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предпринимательства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Основные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направления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предпринимательской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деятельности</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Характеристика объекта и субъектов предпринимательской деятельности.</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Предпринимательская среда и условия ее функционирования.</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Внешняя и внутренняя среда предпринимательства.</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Понятие инфраструктуры бизнеса и ее основные элементы.</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Основные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организационные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формы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бизнеса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Характеристика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некоммерческих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предприятий</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Малый, средний и крупный бизнес.</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Характеристика предприятий малого бизнеса. Достоинства и недостатки предприятий малого бизнеса.</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Характеристика фирм крупного бизнеса (холдинги, ассоциации, концерны, консорциумы).</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Понятие предприятия и фирмы. Признаки классификации предприятий.</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Характеристика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механизма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деятельности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Процесс</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нового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Бизнес-планирование в деятельности предпринимателей.</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Реорганизация</w:t>
            </w:r>
            <w:proofErr w:type="spellEnd"/>
            <w:r w:rsidRPr="00BE4423">
              <w:rPr>
                <w:rFonts w:ascii="Times New Roman" w:hAnsi="Times New Roman" w:cs="Times New Roman"/>
                <w:sz w:val="24"/>
                <w:szCs w:val="24"/>
              </w:rPr>
              <w:t xml:space="preserve"> и </w:t>
            </w:r>
            <w:proofErr w:type="spellStart"/>
            <w:r w:rsidRPr="00BE4423">
              <w:rPr>
                <w:rFonts w:ascii="Times New Roman" w:hAnsi="Times New Roman" w:cs="Times New Roman"/>
                <w:sz w:val="24"/>
                <w:szCs w:val="24"/>
              </w:rPr>
              <w:t>ликвидация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предприятия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Несостоятельность</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банкротство</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предпринимательских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организаций</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Конкуренция</w:t>
            </w:r>
            <w:proofErr w:type="spellEnd"/>
            <w:r w:rsidRPr="00BE4423">
              <w:rPr>
                <w:rFonts w:ascii="Times New Roman" w:hAnsi="Times New Roman" w:cs="Times New Roman"/>
                <w:sz w:val="24"/>
                <w:szCs w:val="24"/>
              </w:rPr>
              <w:t xml:space="preserve"> в </w:t>
            </w:r>
            <w:proofErr w:type="spellStart"/>
            <w:r w:rsidRPr="00BE4423">
              <w:rPr>
                <w:rFonts w:ascii="Times New Roman" w:hAnsi="Times New Roman" w:cs="Times New Roman"/>
                <w:sz w:val="24"/>
                <w:szCs w:val="24"/>
              </w:rPr>
              <w:t>системе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бизнеса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Типы конкурентов. Выбор формы конкурентного поведения фирмы.</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lastRenderedPageBreak/>
              <w:t>Лизинг как один из приемов предпринимательской деятельности</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Франчайзинг как интеграционная система крупного и малого бизнеса.</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Лизинг как один из эффективных приемов предпринимательской деятельности.</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Конкуренция как внутренний регулятор рыночной экономики.</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Сущность предпринимательских рисков, их классификация.</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Управление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предпринимательскими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рисками</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r w:rsidRPr="00BE4423">
              <w:rPr>
                <w:rFonts w:ascii="Times New Roman" w:hAnsi="Times New Roman" w:cs="Times New Roman"/>
                <w:sz w:val="24"/>
                <w:szCs w:val="24"/>
                <w:lang w:val="ru-RU"/>
              </w:rPr>
              <w:t xml:space="preserve">Налоговая система: плательщики, принципы налогообложения, объекты налогообложения. </w:t>
            </w:r>
            <w:proofErr w:type="spellStart"/>
            <w:r w:rsidRPr="00BE4423">
              <w:rPr>
                <w:rFonts w:ascii="Times New Roman" w:hAnsi="Times New Roman" w:cs="Times New Roman"/>
                <w:sz w:val="24"/>
                <w:szCs w:val="24"/>
              </w:rPr>
              <w:t>Основные</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виды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налогов</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Характеристика</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различных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режимов</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налогообложения</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Сущность предпринимательской (коммерческой) тайны. Перечень сведений, составляющих предпринимательскую тайну.</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Механизмы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защиты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предпринимательской</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тайны</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Сущность</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культуры</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предпринимательства</w:t>
            </w:r>
            <w:proofErr w:type="spellEnd"/>
            <w:r w:rsidRPr="00BE4423">
              <w:rPr>
                <w:rFonts w:ascii="Times New Roman" w:hAnsi="Times New Roman" w:cs="Times New Roman"/>
                <w:sz w:val="24"/>
                <w:szCs w:val="24"/>
              </w:rPr>
              <w:t>.</w:t>
            </w:r>
          </w:p>
          <w:p w:rsidR="00BE4423" w:rsidRPr="00BE4423" w:rsidRDefault="00BE4423" w:rsidP="00BE4423">
            <w:pPr>
              <w:widowControl w:val="0"/>
              <w:numPr>
                <w:ilvl w:val="0"/>
                <w:numId w:val="13"/>
              </w:numPr>
              <w:spacing w:after="0" w:line="240" w:lineRule="auto"/>
              <w:jc w:val="both"/>
              <w:rPr>
                <w:rFonts w:ascii="Times New Roman" w:hAnsi="Times New Roman" w:cs="Times New Roman"/>
                <w:sz w:val="24"/>
                <w:szCs w:val="24"/>
              </w:rPr>
            </w:pPr>
            <w:proofErr w:type="spellStart"/>
            <w:r w:rsidRPr="00BE4423">
              <w:rPr>
                <w:rFonts w:ascii="Times New Roman" w:hAnsi="Times New Roman" w:cs="Times New Roman"/>
                <w:sz w:val="24"/>
                <w:szCs w:val="24"/>
              </w:rPr>
              <w:t>Предпринимательская</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этика</w:t>
            </w:r>
            <w:proofErr w:type="spellEnd"/>
            <w:r w:rsidRPr="00BE4423">
              <w:rPr>
                <w:rFonts w:ascii="Times New Roman" w:hAnsi="Times New Roman" w:cs="Times New Roman"/>
                <w:sz w:val="24"/>
                <w:szCs w:val="24"/>
              </w:rPr>
              <w:t xml:space="preserve"> и </w:t>
            </w:r>
            <w:proofErr w:type="spellStart"/>
            <w:r w:rsidRPr="00BE4423">
              <w:rPr>
                <w:rFonts w:ascii="Times New Roman" w:hAnsi="Times New Roman" w:cs="Times New Roman"/>
                <w:sz w:val="24"/>
                <w:szCs w:val="24"/>
              </w:rPr>
              <w:t>этикет</w:t>
            </w:r>
            <w:proofErr w:type="spellEnd"/>
            <w:r w:rsidRPr="00BE4423">
              <w:rPr>
                <w:rFonts w:ascii="Times New Roman" w:hAnsi="Times New Roman" w:cs="Times New Roman"/>
                <w:sz w:val="24"/>
                <w:szCs w:val="24"/>
              </w:rPr>
              <w:t>.</w:t>
            </w:r>
          </w:p>
          <w:p w:rsidR="00BE4423" w:rsidRPr="00BE4423" w:rsidRDefault="00BE4423" w:rsidP="00BE4423">
            <w:pPr>
              <w:spacing w:line="240" w:lineRule="auto"/>
              <w:ind w:left="720"/>
              <w:rPr>
                <w:rFonts w:ascii="Times New Roman" w:hAnsi="Times New Roman" w:cs="Times New Roman"/>
                <w:sz w:val="24"/>
                <w:szCs w:val="24"/>
              </w:rPr>
            </w:pPr>
          </w:p>
        </w:tc>
      </w:tr>
      <w:tr w:rsidR="00BE4423" w:rsidRPr="00BE4423"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использовать основные методы, приемы и методики анализа для расчета основных социально-экономических показателей деятельности предприятия, отрасли, региона и экономики в целом;</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анализировать и интерпретировать данные статистики о социально-экономических процессах и явлениях, выявлять тенденции изменения социально-экономических показателей;</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 xml:space="preserve"> применять методы оценки эффективности проектов с учетом фактора </w:t>
            </w:r>
            <w:r w:rsidRPr="00BE4423">
              <w:rPr>
                <w:color w:val="000000" w:themeColor="text1"/>
                <w:sz w:val="24"/>
                <w:szCs w:val="24"/>
              </w:rPr>
              <w:lastRenderedPageBreak/>
              <w:t xml:space="preserve">неопределенности; </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применять основные способы анализа с целью прогнозирования социально-экономических показателей деятельности организации;</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 xml:space="preserve"> строить на основе описания ситуаций эконометрические модели, анализировать и интерпретировать полученные результаты; </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proofErr w:type="gramStart"/>
            <w:r w:rsidRPr="00BE4423">
              <w:rPr>
                <w:color w:val="000000" w:themeColor="text1"/>
                <w:sz w:val="24"/>
                <w:szCs w:val="24"/>
              </w:rPr>
              <w:t>формировать</w:t>
            </w:r>
            <w:proofErr w:type="gramEnd"/>
            <w:r w:rsidRPr="00BE4423">
              <w:rPr>
                <w:color w:val="000000" w:themeColor="text1"/>
                <w:sz w:val="24"/>
                <w:szCs w:val="24"/>
              </w:rPr>
              <w:t xml:space="preserve"> прогнозы развития конкретных экономических процессов предприятия в условиях риска;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423" w:rsidRPr="00BE4423" w:rsidRDefault="00BE4423" w:rsidP="00BE4423">
            <w:pPr>
              <w:spacing w:line="240" w:lineRule="auto"/>
              <w:rPr>
                <w:rFonts w:ascii="Times New Roman" w:hAnsi="Times New Roman" w:cs="Times New Roman"/>
                <w:b/>
                <w:i/>
                <w:sz w:val="24"/>
                <w:szCs w:val="24"/>
                <w:lang w:val="ru-RU"/>
              </w:rPr>
            </w:pPr>
            <w:r w:rsidRPr="00BE4423">
              <w:rPr>
                <w:rFonts w:ascii="Times New Roman" w:hAnsi="Times New Roman" w:cs="Times New Roman"/>
                <w:b/>
                <w:i/>
                <w:sz w:val="24"/>
                <w:szCs w:val="24"/>
                <w:lang w:val="ru-RU"/>
              </w:rPr>
              <w:lastRenderedPageBreak/>
              <w:t>Примерные практические задания для зачета:</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b/>
                <w:sz w:val="24"/>
                <w:szCs w:val="24"/>
                <w:lang w:val="ru-RU"/>
              </w:rPr>
              <w:t>Задание 1.</w:t>
            </w:r>
            <w:r w:rsidRPr="00BE4423">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w:t>
            </w:r>
            <w:proofErr w:type="gramStart"/>
            <w:r w:rsidRPr="00BE4423">
              <w:rPr>
                <w:rFonts w:ascii="Times New Roman" w:hAnsi="Times New Roman" w:cs="Times New Roman"/>
                <w:sz w:val="24"/>
                <w:szCs w:val="24"/>
                <w:lang w:val="ru-RU"/>
              </w:rPr>
              <w:t>%.Доходность</w:t>
            </w:r>
            <w:proofErr w:type="gramEnd"/>
            <w:r w:rsidRPr="00BE4423">
              <w:rPr>
                <w:rFonts w:ascii="Times New Roman" w:hAnsi="Times New Roman" w:cs="Times New Roman"/>
                <w:sz w:val="24"/>
                <w:szCs w:val="24"/>
                <w:lang w:val="ru-RU"/>
              </w:rPr>
              <w:t xml:space="preserve"> акций компании А оценивается в  16,1%, акций В – 22,4%. Бета акций А- 0,9, бета акций В- 1,6. </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b/>
                <w:sz w:val="24"/>
                <w:szCs w:val="24"/>
                <w:lang w:val="ru-RU"/>
              </w:rPr>
              <w:t xml:space="preserve">Задание 2. </w:t>
            </w:r>
            <w:r w:rsidRPr="00BE4423">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BE4423">
              <w:rPr>
                <w:rFonts w:ascii="Times New Roman" w:hAnsi="Times New Roman" w:cs="Times New Roman"/>
                <w:sz w:val="24"/>
                <w:szCs w:val="24"/>
                <w:lang w:val="ru-RU"/>
              </w:rPr>
              <w:t>рублей.Диапазон</w:t>
            </w:r>
            <w:proofErr w:type="spellEnd"/>
            <w:r w:rsidRPr="00BE4423">
              <w:rPr>
                <w:rFonts w:ascii="Times New Roman" w:hAnsi="Times New Roman" w:cs="Times New Roman"/>
                <w:sz w:val="24"/>
                <w:szCs w:val="24"/>
                <w:lang w:val="ru-RU"/>
              </w:rPr>
              <w:t xml:space="preserve"> изменения параметров -80%, 90%, 100%, 110%, 120%.</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Оценку эффективности проекта произвести за 10 периодов.</w:t>
            </w:r>
          </w:p>
          <w:p w:rsidR="00BE4423" w:rsidRPr="00BE4423" w:rsidRDefault="00BE4423" w:rsidP="00BE4423">
            <w:pPr>
              <w:spacing w:line="240" w:lineRule="auto"/>
              <w:rPr>
                <w:rFonts w:ascii="Times New Roman" w:hAnsi="Times New Roman" w:cs="Times New Roman"/>
                <w:b/>
                <w:sz w:val="24"/>
                <w:szCs w:val="24"/>
                <w:lang w:val="ru-RU"/>
              </w:rPr>
            </w:pPr>
            <w:r w:rsidRPr="00BE4423">
              <w:rPr>
                <w:rFonts w:ascii="Times New Roman" w:hAnsi="Times New Roman" w:cs="Times New Roman"/>
                <w:b/>
                <w:sz w:val="24"/>
                <w:szCs w:val="24"/>
                <w:lang w:val="ru-RU"/>
              </w:rPr>
              <w:t>Задание 3.</w:t>
            </w:r>
            <w:r w:rsidRPr="00BE4423">
              <w:rPr>
                <w:rFonts w:ascii="Times New Roman" w:hAnsi="Times New Roman" w:cs="Times New Roman"/>
                <w:sz w:val="24"/>
                <w:szCs w:val="24"/>
                <w:lang w:val="ru-RU"/>
              </w:rPr>
              <w:t xml:space="preserve"> Фирма планирует построить среднее или малое предприятие по производству </w:t>
            </w:r>
            <w:r w:rsidRPr="00BE4423">
              <w:rPr>
                <w:rFonts w:ascii="Times New Roman" w:hAnsi="Times New Roman" w:cs="Times New Roman"/>
                <w:sz w:val="24"/>
                <w:szCs w:val="24"/>
                <w:lang w:val="ru-RU"/>
              </w:rPr>
              <w:lastRenderedPageBreak/>
              <w:t>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BE4423">
              <w:rPr>
                <w:rFonts w:ascii="Times New Roman" w:hAnsi="Times New Roman" w:cs="Times New Roman"/>
                <w:b/>
                <w:sz w:val="24"/>
                <w:szCs w:val="24"/>
                <w:lang w:val="ru-RU"/>
              </w:rPr>
              <w:t xml:space="preserve"> </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Ожидаемые ежегодные доходы:</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После расширения малого предприятия: при высоком спросе – 1,6 млн.руб., при низком – 0,24 млн. руб. ежегодно в течение 8 лет.</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b/>
                <w:sz w:val="24"/>
                <w:szCs w:val="24"/>
                <w:lang w:val="ru-RU"/>
              </w:rPr>
              <w:t>Задание 4.</w:t>
            </w:r>
            <w:r w:rsidRPr="00BE4423">
              <w:rPr>
                <w:rFonts w:ascii="Times New Roman" w:hAnsi="Times New Roman" w:cs="Times New Roman"/>
                <w:sz w:val="24"/>
                <w:szCs w:val="24"/>
                <w:lang w:val="ru-RU"/>
              </w:rPr>
              <w:t xml:space="preserve"> Рассчитать совокупный предпринимательский риск компании. </w:t>
            </w:r>
          </w:p>
          <w:p w:rsidR="00BE4423" w:rsidRPr="00BE4423" w:rsidRDefault="00BE4423" w:rsidP="00BE4423">
            <w:pPr>
              <w:pStyle w:val="a6"/>
              <w:spacing w:line="240" w:lineRule="auto"/>
              <w:ind w:left="0" w:firstLine="0"/>
              <w:rPr>
                <w:rFonts w:eastAsiaTheme="minorEastAsia"/>
                <w:szCs w:val="24"/>
                <w:lang w:val="ru-RU"/>
              </w:rPr>
            </w:pPr>
            <w:r w:rsidRPr="00BE4423">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BE4423">
              <w:rPr>
                <w:rFonts w:eastAsiaTheme="minorEastAsia"/>
                <w:szCs w:val="24"/>
                <w:lang w:val="ru-RU"/>
              </w:rPr>
              <w:t>руб</w:t>
            </w:r>
            <w:proofErr w:type="spellEnd"/>
            <w:r w:rsidRPr="00BE4423">
              <w:rPr>
                <w:rFonts w:eastAsiaTheme="minorEastAsia"/>
                <w:szCs w:val="24"/>
                <w:lang w:val="ru-RU"/>
              </w:rPr>
              <w:t>/шт. Постоянные издержки – 38500 тыс.руб.</w:t>
            </w:r>
          </w:p>
          <w:p w:rsidR="00BE4423" w:rsidRPr="00BE4423" w:rsidRDefault="00BE4423" w:rsidP="00BE4423">
            <w:pPr>
              <w:pStyle w:val="a6"/>
              <w:spacing w:line="240" w:lineRule="auto"/>
              <w:ind w:left="0" w:firstLine="0"/>
              <w:rPr>
                <w:rFonts w:eastAsiaTheme="minorEastAsia"/>
                <w:szCs w:val="24"/>
                <w:lang w:val="ru-RU"/>
              </w:rPr>
            </w:pPr>
            <w:r w:rsidRPr="00BE4423">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b/>
                <w:sz w:val="24"/>
                <w:szCs w:val="24"/>
                <w:lang w:val="ru-RU"/>
              </w:rPr>
              <w:t>Задание 5.</w:t>
            </w:r>
            <w:r w:rsidRPr="00BE4423">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BE4423" w:rsidRPr="00BE4423" w:rsidRDefault="00BE4423" w:rsidP="00BE4423">
            <w:pPr>
              <w:spacing w:line="240" w:lineRule="auto"/>
              <w:jc w:val="right"/>
              <w:rPr>
                <w:rFonts w:ascii="Times New Roman" w:hAnsi="Times New Roman" w:cs="Times New Roman"/>
                <w:sz w:val="24"/>
                <w:szCs w:val="24"/>
                <w:lang w:val="ru-RU"/>
              </w:rPr>
            </w:pPr>
          </w:p>
          <w:p w:rsidR="00BE4423" w:rsidRPr="00BE4423" w:rsidRDefault="00BE4423" w:rsidP="00BE4423">
            <w:pPr>
              <w:spacing w:line="240" w:lineRule="auto"/>
              <w:jc w:val="right"/>
              <w:rPr>
                <w:rFonts w:ascii="Times New Roman" w:hAnsi="Times New Roman" w:cs="Times New Roman"/>
                <w:sz w:val="24"/>
                <w:szCs w:val="24"/>
              </w:rPr>
            </w:pPr>
            <w:proofErr w:type="spellStart"/>
            <w:r w:rsidRPr="00BE4423">
              <w:rPr>
                <w:rFonts w:ascii="Times New Roman" w:hAnsi="Times New Roman" w:cs="Times New Roman"/>
                <w:sz w:val="24"/>
                <w:szCs w:val="24"/>
              </w:rPr>
              <w:lastRenderedPageBreak/>
              <w:t>Таблица</w:t>
            </w:r>
            <w:proofErr w:type="spellEnd"/>
            <w:r w:rsidRPr="00BE4423">
              <w:rPr>
                <w:rFonts w:ascii="Times New Roman" w:hAnsi="Times New Roman" w:cs="Times New Roman"/>
                <w:sz w:val="24"/>
                <w:szCs w:val="24"/>
              </w:rPr>
              <w:t xml:space="preserve"> 3.3</w:t>
            </w:r>
          </w:p>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t>Сценарии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реализации</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предпринимательских</w:t>
            </w:r>
            <w:proofErr w:type="spellEnd"/>
            <w:r w:rsidRPr="00BE4423">
              <w:rPr>
                <w:rFonts w:ascii="Times New Roman" w:hAnsi="Times New Roman" w:cs="Times New Roman"/>
                <w:sz w:val="24"/>
                <w:szCs w:val="24"/>
              </w:rPr>
              <w:t xml:space="preserve"> </w:t>
            </w:r>
            <w:proofErr w:type="spellStart"/>
            <w:r w:rsidRPr="00BE4423">
              <w:rPr>
                <w:rFonts w:ascii="Times New Roman" w:hAnsi="Times New Roman" w:cs="Times New Roman"/>
                <w:sz w:val="24"/>
                <w:szCs w:val="24"/>
              </w:rPr>
              <w:t>проектов</w:t>
            </w:r>
            <w:proofErr w:type="spellEnd"/>
          </w:p>
          <w:tbl>
            <w:tblPr>
              <w:tblStyle w:val="a8"/>
              <w:tblW w:w="0" w:type="auto"/>
              <w:tblInd w:w="250" w:type="dxa"/>
              <w:tblLook w:val="04A0" w:firstRow="1" w:lastRow="0" w:firstColumn="1" w:lastColumn="0" w:noHBand="0" w:noVBand="1"/>
            </w:tblPr>
            <w:tblGrid>
              <w:gridCol w:w="1373"/>
              <w:gridCol w:w="1556"/>
              <w:gridCol w:w="1036"/>
              <w:gridCol w:w="1036"/>
            </w:tblGrid>
            <w:tr w:rsidR="00BE4423" w:rsidRPr="00BE4423" w:rsidTr="001E280D">
              <w:tc>
                <w:tcPr>
                  <w:tcW w:w="2093" w:type="dxa"/>
                </w:tcPr>
                <w:p w:rsidR="00BE4423" w:rsidRPr="00BE4423" w:rsidRDefault="00BE4423" w:rsidP="00BE4423">
                  <w:pPr>
                    <w:rPr>
                      <w:sz w:val="24"/>
                      <w:szCs w:val="24"/>
                    </w:rPr>
                  </w:pPr>
                  <w:proofErr w:type="spellStart"/>
                  <w:r w:rsidRPr="00BE4423">
                    <w:rPr>
                      <w:sz w:val="24"/>
                      <w:szCs w:val="24"/>
                    </w:rPr>
                    <w:t>Состояние</w:t>
                  </w:r>
                  <w:proofErr w:type="spellEnd"/>
                  <w:r w:rsidRPr="00BE4423">
                    <w:rPr>
                      <w:sz w:val="24"/>
                      <w:szCs w:val="24"/>
                    </w:rPr>
                    <w:t xml:space="preserve"> </w:t>
                  </w:r>
                  <w:proofErr w:type="spellStart"/>
                  <w:r w:rsidRPr="00BE4423">
                    <w:rPr>
                      <w:sz w:val="24"/>
                      <w:szCs w:val="24"/>
                    </w:rPr>
                    <w:t>экономики</w:t>
                  </w:r>
                  <w:proofErr w:type="spellEnd"/>
                </w:p>
              </w:tc>
              <w:tc>
                <w:tcPr>
                  <w:tcW w:w="2338" w:type="dxa"/>
                </w:tcPr>
                <w:p w:rsidR="00BE4423" w:rsidRPr="00BE4423" w:rsidRDefault="00BE4423" w:rsidP="00BE4423">
                  <w:pPr>
                    <w:rPr>
                      <w:sz w:val="24"/>
                      <w:szCs w:val="24"/>
                    </w:rPr>
                  </w:pPr>
                  <w:proofErr w:type="spellStart"/>
                  <w:r w:rsidRPr="00BE4423">
                    <w:rPr>
                      <w:sz w:val="24"/>
                      <w:szCs w:val="24"/>
                    </w:rPr>
                    <w:t>Вероятность</w:t>
                  </w:r>
                  <w:proofErr w:type="spellEnd"/>
                  <w:r w:rsidRPr="00BE4423">
                    <w:rPr>
                      <w:sz w:val="24"/>
                      <w:szCs w:val="24"/>
                    </w:rPr>
                    <w:t xml:space="preserve"> </w:t>
                  </w:r>
                  <w:proofErr w:type="spellStart"/>
                  <w:r w:rsidRPr="00BE4423">
                    <w:rPr>
                      <w:sz w:val="24"/>
                      <w:szCs w:val="24"/>
                    </w:rPr>
                    <w:t>наступления</w:t>
                  </w:r>
                  <w:proofErr w:type="spellEnd"/>
                  <w:r w:rsidRPr="00BE4423">
                    <w:rPr>
                      <w:sz w:val="24"/>
                      <w:szCs w:val="24"/>
                    </w:rPr>
                    <w:t xml:space="preserve"> </w:t>
                  </w:r>
                  <w:proofErr w:type="spellStart"/>
                  <w:r w:rsidRPr="00BE4423">
                    <w:rPr>
                      <w:sz w:val="24"/>
                      <w:szCs w:val="24"/>
                    </w:rPr>
                    <w:t>данного</w:t>
                  </w:r>
                  <w:proofErr w:type="spellEnd"/>
                  <w:r w:rsidRPr="00BE4423">
                    <w:rPr>
                      <w:sz w:val="24"/>
                      <w:szCs w:val="24"/>
                    </w:rPr>
                    <w:t xml:space="preserve"> </w:t>
                  </w:r>
                  <w:proofErr w:type="spellStart"/>
                  <w:r w:rsidRPr="00BE4423">
                    <w:rPr>
                      <w:sz w:val="24"/>
                      <w:szCs w:val="24"/>
                    </w:rPr>
                    <w:t>состояния</w:t>
                  </w:r>
                  <w:proofErr w:type="spellEnd"/>
                </w:p>
              </w:tc>
              <w:tc>
                <w:tcPr>
                  <w:tcW w:w="2304" w:type="dxa"/>
                </w:tcPr>
                <w:p w:rsidR="00BE4423" w:rsidRPr="00BE4423" w:rsidRDefault="00BE4423" w:rsidP="00BE4423">
                  <w:pPr>
                    <w:rPr>
                      <w:sz w:val="24"/>
                      <w:szCs w:val="24"/>
                    </w:rPr>
                  </w:pPr>
                  <w:proofErr w:type="spellStart"/>
                  <w:r w:rsidRPr="00BE4423">
                    <w:rPr>
                      <w:sz w:val="24"/>
                      <w:szCs w:val="24"/>
                    </w:rPr>
                    <w:t>Проект</w:t>
                  </w:r>
                  <w:proofErr w:type="spellEnd"/>
                  <w:r w:rsidRPr="00BE4423">
                    <w:rPr>
                      <w:sz w:val="24"/>
                      <w:szCs w:val="24"/>
                    </w:rPr>
                    <w:t xml:space="preserve"> С,</w:t>
                  </w:r>
                </w:p>
                <w:p w:rsidR="00BE4423" w:rsidRPr="00BE4423" w:rsidRDefault="00BE4423" w:rsidP="00BE4423">
                  <w:pPr>
                    <w:rPr>
                      <w:sz w:val="24"/>
                      <w:szCs w:val="24"/>
                    </w:rPr>
                  </w:pPr>
                  <w:r w:rsidRPr="00BE4423">
                    <w:rPr>
                      <w:sz w:val="24"/>
                      <w:szCs w:val="24"/>
                    </w:rPr>
                    <w:t>IRR, %</w:t>
                  </w:r>
                </w:p>
              </w:tc>
              <w:tc>
                <w:tcPr>
                  <w:tcW w:w="2304" w:type="dxa"/>
                </w:tcPr>
                <w:p w:rsidR="00BE4423" w:rsidRPr="00BE4423" w:rsidRDefault="00BE4423" w:rsidP="00BE4423">
                  <w:pPr>
                    <w:rPr>
                      <w:sz w:val="24"/>
                      <w:szCs w:val="24"/>
                    </w:rPr>
                  </w:pPr>
                  <w:proofErr w:type="spellStart"/>
                  <w:r w:rsidRPr="00BE4423">
                    <w:rPr>
                      <w:sz w:val="24"/>
                      <w:szCs w:val="24"/>
                    </w:rPr>
                    <w:t>Проект</w:t>
                  </w:r>
                  <w:proofErr w:type="spellEnd"/>
                  <w:r w:rsidRPr="00BE4423">
                    <w:rPr>
                      <w:sz w:val="24"/>
                      <w:szCs w:val="24"/>
                    </w:rPr>
                    <w:t xml:space="preserve"> D,</w:t>
                  </w:r>
                </w:p>
                <w:p w:rsidR="00BE4423" w:rsidRPr="00BE4423" w:rsidRDefault="00BE4423" w:rsidP="00BE4423">
                  <w:pPr>
                    <w:rPr>
                      <w:sz w:val="24"/>
                      <w:szCs w:val="24"/>
                    </w:rPr>
                  </w:pPr>
                  <w:r w:rsidRPr="00BE4423">
                    <w:rPr>
                      <w:sz w:val="24"/>
                      <w:szCs w:val="24"/>
                    </w:rPr>
                    <w:t>IRR</w:t>
                  </w:r>
                  <w:proofErr w:type="gramStart"/>
                  <w:r w:rsidRPr="00BE4423">
                    <w:rPr>
                      <w:sz w:val="24"/>
                      <w:szCs w:val="24"/>
                    </w:rPr>
                    <w:t>.%</w:t>
                  </w:r>
                  <w:proofErr w:type="gramEnd"/>
                </w:p>
              </w:tc>
            </w:tr>
            <w:tr w:rsidR="00BE4423" w:rsidRPr="00BE4423" w:rsidTr="001E280D">
              <w:tc>
                <w:tcPr>
                  <w:tcW w:w="2093" w:type="dxa"/>
                </w:tcPr>
                <w:p w:rsidR="00BE4423" w:rsidRPr="00BE4423" w:rsidRDefault="00BE4423" w:rsidP="00BE4423">
                  <w:pPr>
                    <w:rPr>
                      <w:sz w:val="24"/>
                      <w:szCs w:val="24"/>
                    </w:rPr>
                  </w:pPr>
                  <w:proofErr w:type="spellStart"/>
                  <w:r w:rsidRPr="00BE4423">
                    <w:rPr>
                      <w:sz w:val="24"/>
                      <w:szCs w:val="24"/>
                    </w:rPr>
                    <w:t>подъем</w:t>
                  </w:r>
                  <w:proofErr w:type="spellEnd"/>
                </w:p>
              </w:tc>
              <w:tc>
                <w:tcPr>
                  <w:tcW w:w="2338" w:type="dxa"/>
                </w:tcPr>
                <w:p w:rsidR="00BE4423" w:rsidRPr="00BE4423" w:rsidRDefault="00BE4423" w:rsidP="00BE4423">
                  <w:pPr>
                    <w:rPr>
                      <w:sz w:val="24"/>
                      <w:szCs w:val="24"/>
                    </w:rPr>
                  </w:pPr>
                  <w:r w:rsidRPr="00BE4423">
                    <w:rPr>
                      <w:sz w:val="24"/>
                      <w:szCs w:val="24"/>
                    </w:rPr>
                    <w:t>0,4</w:t>
                  </w:r>
                </w:p>
              </w:tc>
              <w:tc>
                <w:tcPr>
                  <w:tcW w:w="2304" w:type="dxa"/>
                </w:tcPr>
                <w:p w:rsidR="00BE4423" w:rsidRPr="00BE4423" w:rsidRDefault="00BE4423" w:rsidP="00BE4423">
                  <w:pPr>
                    <w:rPr>
                      <w:sz w:val="24"/>
                      <w:szCs w:val="24"/>
                    </w:rPr>
                  </w:pPr>
                  <w:r w:rsidRPr="00BE4423">
                    <w:rPr>
                      <w:sz w:val="24"/>
                      <w:szCs w:val="24"/>
                    </w:rPr>
                    <w:t>45</w:t>
                  </w:r>
                </w:p>
              </w:tc>
              <w:tc>
                <w:tcPr>
                  <w:tcW w:w="2304" w:type="dxa"/>
                </w:tcPr>
                <w:p w:rsidR="00BE4423" w:rsidRPr="00BE4423" w:rsidRDefault="00BE4423" w:rsidP="00BE4423">
                  <w:pPr>
                    <w:rPr>
                      <w:sz w:val="24"/>
                      <w:szCs w:val="24"/>
                    </w:rPr>
                  </w:pPr>
                  <w:r w:rsidRPr="00BE4423">
                    <w:rPr>
                      <w:sz w:val="24"/>
                      <w:szCs w:val="24"/>
                    </w:rPr>
                    <w:t>125</w:t>
                  </w:r>
                </w:p>
              </w:tc>
            </w:tr>
            <w:tr w:rsidR="00BE4423" w:rsidRPr="00BE4423" w:rsidTr="001E280D">
              <w:tc>
                <w:tcPr>
                  <w:tcW w:w="2093" w:type="dxa"/>
                </w:tcPr>
                <w:p w:rsidR="00BE4423" w:rsidRPr="00BE4423" w:rsidRDefault="00BE4423" w:rsidP="00BE4423">
                  <w:pPr>
                    <w:rPr>
                      <w:sz w:val="24"/>
                      <w:szCs w:val="24"/>
                    </w:rPr>
                  </w:pPr>
                  <w:proofErr w:type="spellStart"/>
                  <w:r w:rsidRPr="00BE4423">
                    <w:rPr>
                      <w:sz w:val="24"/>
                      <w:szCs w:val="24"/>
                    </w:rPr>
                    <w:t>норма</w:t>
                  </w:r>
                  <w:proofErr w:type="spellEnd"/>
                </w:p>
              </w:tc>
              <w:tc>
                <w:tcPr>
                  <w:tcW w:w="2338" w:type="dxa"/>
                </w:tcPr>
                <w:p w:rsidR="00BE4423" w:rsidRPr="00BE4423" w:rsidRDefault="00BE4423" w:rsidP="00BE4423">
                  <w:pPr>
                    <w:rPr>
                      <w:sz w:val="24"/>
                      <w:szCs w:val="24"/>
                    </w:rPr>
                  </w:pPr>
                  <w:r w:rsidRPr="00BE4423">
                    <w:rPr>
                      <w:sz w:val="24"/>
                      <w:szCs w:val="24"/>
                    </w:rPr>
                    <w:t>0,3</w:t>
                  </w:r>
                </w:p>
              </w:tc>
              <w:tc>
                <w:tcPr>
                  <w:tcW w:w="2304" w:type="dxa"/>
                </w:tcPr>
                <w:p w:rsidR="00BE4423" w:rsidRPr="00BE4423" w:rsidRDefault="00BE4423" w:rsidP="00BE4423">
                  <w:pPr>
                    <w:rPr>
                      <w:sz w:val="24"/>
                      <w:szCs w:val="24"/>
                    </w:rPr>
                  </w:pPr>
                  <w:r w:rsidRPr="00BE4423">
                    <w:rPr>
                      <w:sz w:val="24"/>
                      <w:szCs w:val="24"/>
                    </w:rPr>
                    <w:t>38</w:t>
                  </w:r>
                </w:p>
              </w:tc>
              <w:tc>
                <w:tcPr>
                  <w:tcW w:w="2304" w:type="dxa"/>
                </w:tcPr>
                <w:p w:rsidR="00BE4423" w:rsidRPr="00BE4423" w:rsidRDefault="00BE4423" w:rsidP="00BE4423">
                  <w:pPr>
                    <w:rPr>
                      <w:sz w:val="24"/>
                      <w:szCs w:val="24"/>
                    </w:rPr>
                  </w:pPr>
                  <w:r w:rsidRPr="00BE4423">
                    <w:rPr>
                      <w:sz w:val="24"/>
                      <w:szCs w:val="24"/>
                    </w:rPr>
                    <w:t>75</w:t>
                  </w:r>
                </w:p>
              </w:tc>
            </w:tr>
            <w:tr w:rsidR="00BE4423" w:rsidRPr="00BE4423" w:rsidTr="001E280D">
              <w:tc>
                <w:tcPr>
                  <w:tcW w:w="2093" w:type="dxa"/>
                </w:tcPr>
                <w:p w:rsidR="00BE4423" w:rsidRPr="00BE4423" w:rsidRDefault="00BE4423" w:rsidP="00BE4423">
                  <w:pPr>
                    <w:rPr>
                      <w:sz w:val="24"/>
                      <w:szCs w:val="24"/>
                    </w:rPr>
                  </w:pPr>
                  <w:proofErr w:type="spellStart"/>
                  <w:r w:rsidRPr="00BE4423">
                    <w:rPr>
                      <w:sz w:val="24"/>
                      <w:szCs w:val="24"/>
                    </w:rPr>
                    <w:t>спад</w:t>
                  </w:r>
                  <w:proofErr w:type="spellEnd"/>
                </w:p>
              </w:tc>
              <w:tc>
                <w:tcPr>
                  <w:tcW w:w="2338" w:type="dxa"/>
                </w:tcPr>
                <w:p w:rsidR="00BE4423" w:rsidRPr="00BE4423" w:rsidRDefault="00BE4423" w:rsidP="00BE4423">
                  <w:pPr>
                    <w:rPr>
                      <w:sz w:val="24"/>
                      <w:szCs w:val="24"/>
                    </w:rPr>
                  </w:pPr>
                  <w:r w:rsidRPr="00BE4423">
                    <w:rPr>
                      <w:sz w:val="24"/>
                      <w:szCs w:val="24"/>
                    </w:rPr>
                    <w:t>0,3</w:t>
                  </w:r>
                </w:p>
              </w:tc>
              <w:tc>
                <w:tcPr>
                  <w:tcW w:w="2304" w:type="dxa"/>
                </w:tcPr>
                <w:p w:rsidR="00BE4423" w:rsidRPr="00BE4423" w:rsidRDefault="00BE4423" w:rsidP="00BE4423">
                  <w:pPr>
                    <w:rPr>
                      <w:sz w:val="24"/>
                      <w:szCs w:val="24"/>
                    </w:rPr>
                  </w:pPr>
                  <w:r w:rsidRPr="00BE4423">
                    <w:rPr>
                      <w:sz w:val="24"/>
                      <w:szCs w:val="24"/>
                    </w:rPr>
                    <w:t>15</w:t>
                  </w:r>
                </w:p>
              </w:tc>
              <w:tc>
                <w:tcPr>
                  <w:tcW w:w="2304" w:type="dxa"/>
                </w:tcPr>
                <w:p w:rsidR="00BE4423" w:rsidRPr="00BE4423" w:rsidRDefault="00BE4423" w:rsidP="00BE4423">
                  <w:pPr>
                    <w:rPr>
                      <w:sz w:val="24"/>
                      <w:szCs w:val="24"/>
                    </w:rPr>
                  </w:pPr>
                  <w:r w:rsidRPr="00BE4423">
                    <w:rPr>
                      <w:sz w:val="24"/>
                      <w:szCs w:val="24"/>
                    </w:rPr>
                    <w:t>20</w:t>
                  </w:r>
                </w:p>
              </w:tc>
            </w:tr>
          </w:tbl>
          <w:p w:rsidR="00BE4423" w:rsidRPr="00BE4423" w:rsidRDefault="00BE4423" w:rsidP="00BE4423">
            <w:pPr>
              <w:pStyle w:val="a6"/>
              <w:spacing w:line="240" w:lineRule="auto"/>
              <w:ind w:left="0" w:firstLine="0"/>
              <w:rPr>
                <w:rFonts w:eastAsiaTheme="minorEastAsia"/>
                <w:b/>
                <w:szCs w:val="24"/>
                <w:lang w:val="ru-RU"/>
              </w:rPr>
            </w:pPr>
          </w:p>
          <w:p w:rsidR="00BE4423" w:rsidRPr="00BE4423" w:rsidRDefault="00BE4423" w:rsidP="00BE4423">
            <w:pPr>
              <w:spacing w:line="240" w:lineRule="auto"/>
              <w:rPr>
                <w:rFonts w:ascii="Times New Roman" w:hAnsi="Times New Roman" w:cs="Times New Roman"/>
                <w:b/>
                <w:sz w:val="24"/>
                <w:szCs w:val="24"/>
              </w:rPr>
            </w:pPr>
          </w:p>
          <w:p w:rsidR="00BE4423" w:rsidRPr="00BE4423" w:rsidRDefault="00BE4423" w:rsidP="00BE4423">
            <w:pPr>
              <w:spacing w:line="240" w:lineRule="auto"/>
              <w:rPr>
                <w:rFonts w:ascii="Times New Roman" w:hAnsi="Times New Roman" w:cs="Times New Roman"/>
                <w:b/>
                <w:sz w:val="24"/>
                <w:szCs w:val="24"/>
              </w:rPr>
            </w:pPr>
          </w:p>
          <w:p w:rsidR="00BE4423" w:rsidRPr="00BE4423" w:rsidRDefault="00BE4423" w:rsidP="00BE4423">
            <w:pPr>
              <w:pStyle w:val="2"/>
              <w:keepLines/>
              <w:numPr>
                <w:ilvl w:val="1"/>
                <w:numId w:val="0"/>
              </w:numPr>
              <w:tabs>
                <w:tab w:val="left" w:pos="331"/>
              </w:tabs>
              <w:autoSpaceDE w:val="0"/>
              <w:autoSpaceDN w:val="0"/>
              <w:adjustRightInd w:val="0"/>
              <w:jc w:val="left"/>
              <w:rPr>
                <w:szCs w:val="24"/>
              </w:rPr>
            </w:pPr>
          </w:p>
        </w:tc>
      </w:tr>
      <w:tr w:rsidR="00BE4423" w:rsidRPr="00132CF9" w:rsidTr="001E280D">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423" w:rsidRPr="00BE4423" w:rsidRDefault="00BE4423" w:rsidP="00BE4423">
            <w:pPr>
              <w:spacing w:line="240" w:lineRule="auto"/>
              <w:rPr>
                <w:rFonts w:ascii="Times New Roman" w:hAnsi="Times New Roman" w:cs="Times New Roman"/>
                <w:sz w:val="24"/>
                <w:szCs w:val="24"/>
              </w:rPr>
            </w:pPr>
            <w:proofErr w:type="spellStart"/>
            <w:r w:rsidRPr="00BE4423">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методами оценки эффективности проектов организаций в условиях риска;</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 xml:space="preserve"> навыками интерпретации результатов эконометрического анализа и моделирования объектов, явлений и процессов с целью обоснования управленческих решений в условиях неопределенности; </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r w:rsidRPr="00BE4423">
              <w:rPr>
                <w:color w:val="000000" w:themeColor="text1"/>
                <w:sz w:val="24"/>
                <w:szCs w:val="24"/>
              </w:rPr>
              <w:t xml:space="preserve">навыками расчета плановых и прогнозных показателей социально-экономических показателей деятельности организации; </w:t>
            </w:r>
          </w:p>
          <w:p w:rsidR="00BE4423" w:rsidRPr="00BE4423" w:rsidRDefault="00BE4423" w:rsidP="00BE4423">
            <w:pPr>
              <w:pStyle w:val="a9"/>
              <w:numPr>
                <w:ilvl w:val="0"/>
                <w:numId w:val="6"/>
              </w:numPr>
              <w:tabs>
                <w:tab w:val="left" w:pos="356"/>
                <w:tab w:val="left" w:pos="924"/>
              </w:tabs>
              <w:ind w:left="0" w:firstLine="0"/>
              <w:rPr>
                <w:color w:val="000000" w:themeColor="text1"/>
                <w:sz w:val="24"/>
                <w:szCs w:val="24"/>
              </w:rPr>
            </w:pPr>
            <w:proofErr w:type="gramStart"/>
            <w:r w:rsidRPr="00BE4423">
              <w:rPr>
                <w:color w:val="000000" w:themeColor="text1"/>
                <w:sz w:val="24"/>
                <w:szCs w:val="24"/>
              </w:rPr>
              <w:t>навыками</w:t>
            </w:r>
            <w:proofErr w:type="gramEnd"/>
            <w:r w:rsidRPr="00BE4423">
              <w:rPr>
                <w:color w:val="000000" w:themeColor="text1"/>
                <w:sz w:val="24"/>
                <w:szCs w:val="24"/>
              </w:rPr>
              <w:t xml:space="preserve"> прогнозирования на основе эконометрических моделей поведения экономических агентов, развития экономических процессов и явлений на микро- и </w:t>
            </w:r>
            <w:r w:rsidRPr="00BE4423">
              <w:rPr>
                <w:color w:val="000000" w:themeColor="text1"/>
                <w:sz w:val="24"/>
                <w:szCs w:val="24"/>
              </w:rPr>
              <w:lastRenderedPageBreak/>
              <w:t>макроуровне;</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423" w:rsidRPr="00BE4423" w:rsidRDefault="00BE4423" w:rsidP="00BE4423">
            <w:pPr>
              <w:pStyle w:val="2"/>
              <w:keepLines/>
              <w:numPr>
                <w:ilvl w:val="1"/>
                <w:numId w:val="0"/>
              </w:numPr>
              <w:tabs>
                <w:tab w:val="left" w:pos="331"/>
              </w:tabs>
              <w:autoSpaceDE w:val="0"/>
              <w:autoSpaceDN w:val="0"/>
              <w:adjustRightInd w:val="0"/>
              <w:jc w:val="left"/>
              <w:rPr>
                <w:szCs w:val="24"/>
              </w:rPr>
            </w:pPr>
            <w:r w:rsidRPr="00BE4423">
              <w:rPr>
                <w:szCs w:val="24"/>
              </w:rPr>
              <w:lastRenderedPageBreak/>
              <w:t>Примерный перечень тем комплексной исследовательской работы:</w:t>
            </w:r>
          </w:p>
          <w:p w:rsidR="00BE4423" w:rsidRPr="00BE4423" w:rsidRDefault="00BE4423" w:rsidP="00BE4423">
            <w:pPr>
              <w:numPr>
                <w:ilvl w:val="0"/>
                <w:numId w:val="11"/>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(инструментов, механизмов) управления рисками банковской деятельности на финансовом и денежном рынках.</w:t>
            </w:r>
          </w:p>
          <w:p w:rsidR="00BE4423" w:rsidRPr="00BE4423" w:rsidRDefault="00BE4423" w:rsidP="00BE4423">
            <w:pPr>
              <w:numPr>
                <w:ilvl w:val="0"/>
                <w:numId w:val="11"/>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(инструментов, механизмов) оценки инвестиционных рисков в системе антикризисного управления.</w:t>
            </w:r>
          </w:p>
          <w:p w:rsidR="00BE4423" w:rsidRPr="00BE4423" w:rsidRDefault="00BE4423" w:rsidP="00BE4423">
            <w:pPr>
              <w:numPr>
                <w:ilvl w:val="0"/>
                <w:numId w:val="11"/>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управления развитием производства в условиях неопределенности и риска.</w:t>
            </w:r>
          </w:p>
          <w:p w:rsidR="00BE4423" w:rsidRPr="00BE4423" w:rsidRDefault="00BE4423" w:rsidP="00BE4423">
            <w:pPr>
              <w:numPr>
                <w:ilvl w:val="0"/>
                <w:numId w:val="11"/>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(инструментария) управления инновационным проектом как объектом риск-менеджмента.</w:t>
            </w:r>
          </w:p>
          <w:p w:rsidR="00BE4423" w:rsidRPr="00BE4423" w:rsidRDefault="00BE4423" w:rsidP="00BE4423">
            <w:pPr>
              <w:numPr>
                <w:ilvl w:val="0"/>
                <w:numId w:val="11"/>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(инструментов) оценки рисков интеллектуального капитала в условиях реализации инновационной стратегии предприятия.</w:t>
            </w:r>
          </w:p>
          <w:p w:rsidR="00BE4423" w:rsidRPr="00BE4423" w:rsidRDefault="00BE4423" w:rsidP="00BE4423">
            <w:pPr>
              <w:numPr>
                <w:ilvl w:val="0"/>
                <w:numId w:val="11"/>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методики адаптивного динамического управления инвестиционными рисками.</w:t>
            </w:r>
          </w:p>
          <w:p w:rsidR="00BE4423" w:rsidRPr="00BE4423" w:rsidRDefault="00BE4423" w:rsidP="00BE4423">
            <w:pPr>
              <w:numPr>
                <w:ilvl w:val="0"/>
                <w:numId w:val="11"/>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(инструментов, механизмов) управления рисками проектного финансирования.</w:t>
            </w:r>
          </w:p>
          <w:p w:rsidR="00BE4423" w:rsidRPr="00BE4423" w:rsidRDefault="00BE4423" w:rsidP="00BE4423">
            <w:pPr>
              <w:numPr>
                <w:ilvl w:val="0"/>
                <w:numId w:val="11"/>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Повышение роли риск-менеджмента в системе управления финансовой деятельностью современной корпорации.</w:t>
            </w:r>
          </w:p>
          <w:p w:rsidR="00BE4423" w:rsidRPr="00BE4423" w:rsidRDefault="00BE4423" w:rsidP="00BE4423">
            <w:pPr>
              <w:numPr>
                <w:ilvl w:val="0"/>
                <w:numId w:val="11"/>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Развитие методов оценки риска и их влияния на рыночную стоимость предприятия.</w:t>
            </w:r>
          </w:p>
          <w:p w:rsidR="00BE4423" w:rsidRPr="00BE4423" w:rsidRDefault="00BE4423" w:rsidP="00BE4423">
            <w:pPr>
              <w:numPr>
                <w:ilvl w:val="0"/>
                <w:numId w:val="11"/>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Совершенствование методов </w:t>
            </w:r>
            <w:r w:rsidRPr="00BE4423">
              <w:rPr>
                <w:rFonts w:ascii="Times New Roman" w:hAnsi="Times New Roman" w:cs="Times New Roman"/>
                <w:sz w:val="24"/>
                <w:szCs w:val="24"/>
                <w:lang w:val="ru-RU"/>
              </w:rPr>
              <w:lastRenderedPageBreak/>
              <w:t>(инструментов) оценки рисков финансовых активов предприятия.</w:t>
            </w:r>
          </w:p>
          <w:p w:rsidR="00BE4423" w:rsidRPr="00BE4423" w:rsidRDefault="00BE4423" w:rsidP="00BE4423">
            <w:pPr>
              <w:numPr>
                <w:ilvl w:val="0"/>
                <w:numId w:val="11"/>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(инструментов) оценки рисков информационных систем и ресурсов предприятия.</w:t>
            </w:r>
          </w:p>
          <w:p w:rsidR="00BE4423" w:rsidRPr="00BE4423" w:rsidRDefault="00BE4423" w:rsidP="00BE4423">
            <w:pPr>
              <w:numPr>
                <w:ilvl w:val="0"/>
                <w:numId w:val="11"/>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методов (инструментов, механизма) управления риском портфеля ценных бумаг предприятия.</w:t>
            </w:r>
          </w:p>
          <w:p w:rsidR="00BE4423" w:rsidRPr="00BE4423" w:rsidRDefault="00BE4423" w:rsidP="00BE4423">
            <w:pPr>
              <w:spacing w:line="240" w:lineRule="auto"/>
              <w:rPr>
                <w:rFonts w:ascii="Times New Roman" w:hAnsi="Times New Roman" w:cs="Times New Roman"/>
                <w:sz w:val="24"/>
                <w:szCs w:val="24"/>
                <w:lang w:val="ru-RU"/>
              </w:rPr>
            </w:pPr>
          </w:p>
        </w:tc>
      </w:tr>
    </w:tbl>
    <w:p w:rsidR="00BE4423" w:rsidRPr="00BE4423" w:rsidRDefault="00BE4423" w:rsidP="00BE4423">
      <w:pPr>
        <w:spacing w:line="240" w:lineRule="auto"/>
        <w:rPr>
          <w:rFonts w:ascii="Times New Roman" w:hAnsi="Times New Roman" w:cs="Times New Roman"/>
          <w:i/>
          <w:color w:val="C00000"/>
          <w:sz w:val="24"/>
          <w:szCs w:val="24"/>
          <w:lang w:val="ru-RU"/>
        </w:rPr>
      </w:pPr>
    </w:p>
    <w:p w:rsidR="00BE4423" w:rsidRPr="00BE4423" w:rsidRDefault="00BE4423" w:rsidP="00BE4423">
      <w:pPr>
        <w:spacing w:line="240" w:lineRule="auto"/>
        <w:rPr>
          <w:rFonts w:ascii="Times New Roman" w:hAnsi="Times New Roman" w:cs="Times New Roman"/>
          <w:i/>
          <w:color w:val="C00000"/>
          <w:sz w:val="24"/>
          <w:szCs w:val="24"/>
          <w:lang w:val="ru-RU"/>
        </w:rPr>
      </w:pPr>
    </w:p>
    <w:p w:rsidR="00BE4423" w:rsidRPr="00BE4423" w:rsidRDefault="00BE4423" w:rsidP="00BE4423">
      <w:pPr>
        <w:spacing w:line="240" w:lineRule="auto"/>
        <w:rPr>
          <w:rFonts w:ascii="Times New Roman" w:hAnsi="Times New Roman" w:cs="Times New Roman"/>
          <w:b/>
          <w:sz w:val="24"/>
          <w:szCs w:val="24"/>
          <w:lang w:val="ru-RU"/>
        </w:rPr>
        <w:sectPr w:rsidR="00BE4423" w:rsidRPr="00BE4423" w:rsidSect="00967DC4">
          <w:pgSz w:w="11907" w:h="16840" w:code="9"/>
          <w:pgMar w:top="567" w:right="851" w:bottom="567" w:left="1701" w:header="720" w:footer="720" w:gutter="0"/>
          <w:cols w:space="720"/>
          <w:noEndnote/>
          <w:titlePg/>
          <w:docGrid w:linePitch="326"/>
        </w:sectPr>
      </w:pPr>
    </w:p>
    <w:p w:rsidR="00BE4423" w:rsidRPr="00BE4423" w:rsidRDefault="00BE4423" w:rsidP="00BE4423">
      <w:pPr>
        <w:spacing w:line="240" w:lineRule="auto"/>
        <w:rPr>
          <w:rFonts w:ascii="Times New Roman" w:hAnsi="Times New Roman" w:cs="Times New Roman"/>
          <w:b/>
          <w:sz w:val="24"/>
          <w:szCs w:val="24"/>
          <w:lang w:val="ru-RU"/>
        </w:rPr>
      </w:pPr>
      <w:r w:rsidRPr="00BE4423">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BE4423" w:rsidRP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Промежуточная аттестация по дисциплине «Теоретические и методологические основы бизнеса»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BE4423">
        <w:rPr>
          <w:rFonts w:ascii="Times New Roman" w:hAnsi="Times New Roman" w:cs="Times New Roman"/>
          <w:sz w:val="24"/>
          <w:szCs w:val="24"/>
          <w:lang w:val="ru-RU"/>
        </w:rPr>
        <w:t>сформированности</w:t>
      </w:r>
      <w:proofErr w:type="spellEnd"/>
      <w:r w:rsidRPr="00BE4423">
        <w:rPr>
          <w:rFonts w:ascii="Times New Roman" w:hAnsi="Times New Roman" w:cs="Times New Roman"/>
          <w:sz w:val="24"/>
          <w:szCs w:val="24"/>
          <w:lang w:val="ru-RU"/>
        </w:rPr>
        <w:t xml:space="preserve"> умений и владений, проводится в форме зачета.</w:t>
      </w:r>
    </w:p>
    <w:p w:rsidR="00BE4423" w:rsidRPr="00BE4423" w:rsidRDefault="00BE4423" w:rsidP="00BE4423">
      <w:pPr>
        <w:tabs>
          <w:tab w:val="left" w:pos="851"/>
        </w:tabs>
        <w:spacing w:line="240" w:lineRule="auto"/>
        <w:rPr>
          <w:rStyle w:val="FontStyle20"/>
          <w:rFonts w:ascii="Times New Roman" w:hAnsi="Times New Roman" w:cs="Times New Roman"/>
          <w:b/>
          <w:sz w:val="24"/>
          <w:szCs w:val="24"/>
          <w:lang w:val="ru-RU"/>
        </w:rPr>
      </w:pPr>
      <w:r w:rsidRPr="00BE4423">
        <w:rPr>
          <w:rStyle w:val="FontStyle20"/>
          <w:rFonts w:ascii="Times New Roman" w:hAnsi="Times New Roman" w:cs="Times New Roman"/>
          <w:sz w:val="24"/>
          <w:szCs w:val="24"/>
          <w:lang w:val="ru-RU"/>
        </w:rPr>
        <w:t xml:space="preserve">Критерии оценки </w:t>
      </w:r>
      <w:r w:rsidRPr="00BE4423">
        <w:rPr>
          <w:rFonts w:ascii="Times New Roman" w:hAnsi="Times New Roman" w:cs="Times New Roman"/>
          <w:b/>
          <w:sz w:val="24"/>
          <w:szCs w:val="24"/>
          <w:lang w:val="ru-RU"/>
        </w:rPr>
        <w:t>(в соответствии с формируемыми компетенциями и планируемыми результатами обучения)</w:t>
      </w:r>
      <w:r w:rsidRPr="00BE4423">
        <w:rPr>
          <w:rStyle w:val="FontStyle20"/>
          <w:rFonts w:ascii="Times New Roman" w:hAnsi="Times New Roman" w:cs="Times New Roman"/>
          <w:sz w:val="24"/>
          <w:szCs w:val="24"/>
          <w:lang w:val="ru-RU"/>
        </w:rPr>
        <w:t>:</w:t>
      </w:r>
    </w:p>
    <w:p w:rsidR="00BE4423" w:rsidRPr="00BE4423" w:rsidRDefault="00BE4423" w:rsidP="00BE4423">
      <w:pPr>
        <w:spacing w:line="240" w:lineRule="auto"/>
        <w:ind w:firstLine="539"/>
        <w:rPr>
          <w:rFonts w:ascii="Times New Roman" w:hAnsi="Times New Roman" w:cs="Times New Roman"/>
          <w:sz w:val="24"/>
          <w:szCs w:val="24"/>
          <w:lang w:val="ru-RU"/>
        </w:rPr>
      </w:pPr>
      <w:r w:rsidRPr="00BE4423">
        <w:rPr>
          <w:rFonts w:ascii="Times New Roman" w:hAnsi="Times New Roman" w:cs="Times New Roman"/>
          <w:sz w:val="24"/>
          <w:szCs w:val="24"/>
          <w:lang w:val="ru-RU"/>
        </w:rPr>
        <w:t>- на оценку «зачтено» - студент должен продемонстрировать  достаточный уровень знаний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BE4423" w:rsidRDefault="00BE4423" w:rsidP="00BE4423">
      <w:pPr>
        <w:spacing w:line="240" w:lineRule="auto"/>
        <w:rPr>
          <w:rFonts w:ascii="Times New Roman" w:hAnsi="Times New Roman" w:cs="Times New Roman"/>
          <w:sz w:val="24"/>
          <w:szCs w:val="24"/>
          <w:lang w:val="ru-RU"/>
        </w:rPr>
      </w:pPr>
      <w:r w:rsidRPr="00BE4423">
        <w:rPr>
          <w:rFonts w:ascii="Times New Roman" w:hAnsi="Times New Roman" w:cs="Times New Roman"/>
          <w:sz w:val="24"/>
          <w:szCs w:val="24"/>
          <w:lang w:val="ru-RU"/>
        </w:rPr>
        <w:t>- на оценку «не зачтено» - студент не может продемонстрировать   знания на уровне воспроизведения и объяснения информации</w:t>
      </w:r>
    </w:p>
    <w:p w:rsidR="00132CF9" w:rsidRDefault="00132CF9">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BE4423" w:rsidRPr="00BE4423" w:rsidRDefault="00BE4423" w:rsidP="00BE4423">
      <w:pPr>
        <w:pStyle w:val="Style8"/>
        <w:widowControl/>
        <w:jc w:val="right"/>
        <w:rPr>
          <w:rStyle w:val="FontStyle21"/>
          <w:b/>
          <w:sz w:val="24"/>
          <w:szCs w:val="24"/>
        </w:rPr>
      </w:pPr>
      <w:r w:rsidRPr="00BE4423">
        <w:rPr>
          <w:rStyle w:val="FontStyle21"/>
          <w:b/>
          <w:sz w:val="24"/>
          <w:szCs w:val="24"/>
        </w:rPr>
        <w:lastRenderedPageBreak/>
        <w:t>Приложение 3</w:t>
      </w:r>
    </w:p>
    <w:p w:rsidR="00BE4423" w:rsidRPr="00BE4423" w:rsidRDefault="00BE4423" w:rsidP="00BE4423">
      <w:pPr>
        <w:pStyle w:val="Style8"/>
        <w:widowControl/>
        <w:jc w:val="right"/>
        <w:rPr>
          <w:rStyle w:val="FontStyle21"/>
          <w:sz w:val="24"/>
          <w:szCs w:val="24"/>
        </w:rPr>
      </w:pPr>
    </w:p>
    <w:p w:rsidR="00BE4423" w:rsidRPr="00132CF9" w:rsidRDefault="00BE4423" w:rsidP="00132CF9">
      <w:pPr>
        <w:pStyle w:val="Style8"/>
        <w:widowControl/>
        <w:jc w:val="center"/>
        <w:rPr>
          <w:rStyle w:val="FontStyle21"/>
          <w:b/>
          <w:i/>
          <w:sz w:val="24"/>
          <w:szCs w:val="24"/>
        </w:rPr>
      </w:pPr>
      <w:r w:rsidRPr="00132CF9">
        <w:rPr>
          <w:rStyle w:val="FontStyle21"/>
          <w:b/>
          <w:sz w:val="24"/>
          <w:szCs w:val="24"/>
        </w:rPr>
        <w:t>Методические указания по выполнению комплексной исследовательской работы</w:t>
      </w:r>
    </w:p>
    <w:p w:rsidR="00BE4423" w:rsidRPr="00BE4423" w:rsidRDefault="00BE4423" w:rsidP="00BE4423">
      <w:pPr>
        <w:spacing w:line="240" w:lineRule="auto"/>
        <w:rPr>
          <w:rFonts w:ascii="Times New Roman" w:hAnsi="Times New Roman" w:cs="Times New Roman"/>
          <w:sz w:val="24"/>
          <w:szCs w:val="24"/>
          <w:lang w:val="ru-RU"/>
        </w:rPr>
      </w:pPr>
    </w:p>
    <w:p w:rsidR="00BE4423" w:rsidRPr="00BE4423" w:rsidRDefault="00BE4423" w:rsidP="00BE4423">
      <w:pPr>
        <w:spacing w:line="240" w:lineRule="auto"/>
        <w:ind w:firstLine="720"/>
        <w:rPr>
          <w:rFonts w:ascii="Times New Roman" w:hAnsi="Times New Roman" w:cs="Times New Roman"/>
          <w:b/>
          <w:sz w:val="24"/>
          <w:szCs w:val="24"/>
          <w:lang w:val="ru-RU"/>
        </w:rPr>
      </w:pPr>
      <w:r w:rsidRPr="00BE4423">
        <w:rPr>
          <w:rFonts w:ascii="Times New Roman" w:hAnsi="Times New Roman" w:cs="Times New Roman"/>
          <w:b/>
          <w:sz w:val="24"/>
          <w:szCs w:val="24"/>
          <w:lang w:val="ru-RU"/>
        </w:rPr>
        <w:t xml:space="preserve">Общие требования к написанию и оформлению </w:t>
      </w:r>
      <w:r w:rsidRPr="00BE4423">
        <w:rPr>
          <w:rStyle w:val="FontStyle21"/>
          <w:sz w:val="24"/>
          <w:szCs w:val="24"/>
          <w:lang w:val="ru-RU"/>
        </w:rPr>
        <w:t>комплексной исследовательской</w:t>
      </w:r>
      <w:r w:rsidRPr="00BE4423">
        <w:rPr>
          <w:rFonts w:ascii="Times New Roman" w:hAnsi="Times New Roman" w:cs="Times New Roman"/>
          <w:b/>
          <w:sz w:val="24"/>
          <w:szCs w:val="24"/>
          <w:lang w:val="ru-RU"/>
        </w:rPr>
        <w:t xml:space="preserve"> работы</w:t>
      </w:r>
    </w:p>
    <w:p w:rsidR="00BE4423" w:rsidRPr="00BE4423" w:rsidRDefault="00BE4423" w:rsidP="00BE4423">
      <w:pPr>
        <w:spacing w:line="240" w:lineRule="auto"/>
        <w:ind w:firstLine="720"/>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 Письменная работа выполняется на стандартных листах бумаги формата А-4 в печатном варианте, либо в рукописном виде (в порядке исключения). Текст работы набирается через 1,5 межстрочных интервала, шрифт – 14. На странице не должно быть менее 27-29 строк, включая сноски. Поля страниц устанавливаются: левое – 30 мм, правое -10мм, верхнее и нижнее – 20мм. Выравнивание по ширине. </w:t>
      </w:r>
    </w:p>
    <w:p w:rsidR="00BE4423" w:rsidRPr="00BE4423" w:rsidRDefault="00BE4423" w:rsidP="00BE4423">
      <w:pPr>
        <w:spacing w:line="240" w:lineRule="auto"/>
        <w:ind w:firstLine="720"/>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Объем и структура письменной работы устанавливается отдельными методическими рекомендациями по дисциплине. </w:t>
      </w:r>
    </w:p>
    <w:p w:rsidR="00BE4423" w:rsidRPr="00BE4423" w:rsidRDefault="00BE4423" w:rsidP="00BE4423">
      <w:pPr>
        <w:spacing w:line="240" w:lineRule="auto"/>
        <w:ind w:firstLine="720"/>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Страницы должны быть пронумерованы сверху в середине страницы. Нумерация начинается со 2 листа «Содержание». Все остальные страницы нумеруются сквозной нумерацией до последней страницы, включая приложения. </w:t>
      </w:r>
    </w:p>
    <w:p w:rsidR="00BE4423" w:rsidRPr="00BE4423" w:rsidRDefault="00BE4423" w:rsidP="00BE4423">
      <w:pPr>
        <w:spacing w:line="240" w:lineRule="auto"/>
        <w:ind w:firstLine="720"/>
        <w:rPr>
          <w:rFonts w:ascii="Times New Roman" w:hAnsi="Times New Roman" w:cs="Times New Roman"/>
          <w:sz w:val="24"/>
          <w:szCs w:val="24"/>
          <w:lang w:val="ru-RU"/>
        </w:rPr>
      </w:pPr>
      <w:r w:rsidRPr="00BE4423">
        <w:rPr>
          <w:rFonts w:ascii="Times New Roman" w:hAnsi="Times New Roman" w:cs="Times New Roman"/>
          <w:sz w:val="24"/>
          <w:szCs w:val="24"/>
          <w:lang w:val="ru-RU"/>
        </w:rPr>
        <w:t>Прежде чем приступить к написанию работы, студенту необходимо подобрать соответствующую литературу, первоисточники. Обязательно изучить современные источники, « не старше» 5 лет.</w:t>
      </w:r>
    </w:p>
    <w:p w:rsidR="00BE4423" w:rsidRPr="00BE4423" w:rsidRDefault="00BE4423" w:rsidP="00BE4423">
      <w:pPr>
        <w:tabs>
          <w:tab w:val="left" w:pos="0"/>
        </w:tabs>
        <w:spacing w:line="240" w:lineRule="auto"/>
        <w:jc w:val="center"/>
        <w:rPr>
          <w:rFonts w:ascii="Times New Roman" w:hAnsi="Times New Roman" w:cs="Times New Roman"/>
          <w:b/>
          <w:sz w:val="24"/>
          <w:szCs w:val="24"/>
          <w:lang w:val="ru-RU"/>
        </w:rPr>
      </w:pPr>
    </w:p>
    <w:p w:rsidR="00BE4423" w:rsidRPr="00BE4423" w:rsidRDefault="00BE4423" w:rsidP="00BE4423">
      <w:pPr>
        <w:tabs>
          <w:tab w:val="left" w:pos="0"/>
        </w:tabs>
        <w:spacing w:line="240" w:lineRule="auto"/>
        <w:jc w:val="center"/>
        <w:rPr>
          <w:rFonts w:ascii="Times New Roman" w:hAnsi="Times New Roman" w:cs="Times New Roman"/>
          <w:b/>
          <w:sz w:val="24"/>
          <w:szCs w:val="24"/>
          <w:lang w:val="ru-RU"/>
        </w:rPr>
      </w:pPr>
      <w:r w:rsidRPr="00BE4423">
        <w:rPr>
          <w:rFonts w:ascii="Times New Roman" w:hAnsi="Times New Roman" w:cs="Times New Roman"/>
          <w:b/>
          <w:sz w:val="24"/>
          <w:szCs w:val="24"/>
          <w:lang w:val="ru-RU"/>
        </w:rPr>
        <w:t>Перечень тем комплексной работы</w:t>
      </w:r>
    </w:p>
    <w:p w:rsidR="00BE4423" w:rsidRPr="00BE4423" w:rsidRDefault="00BE4423" w:rsidP="00BE4423">
      <w:pPr>
        <w:spacing w:line="240" w:lineRule="auto"/>
        <w:rPr>
          <w:rFonts w:ascii="Times New Roman" w:hAnsi="Times New Roman" w:cs="Times New Roman"/>
          <w:sz w:val="24"/>
          <w:szCs w:val="24"/>
          <w:lang w:val="ru-RU"/>
        </w:rPr>
      </w:pPr>
    </w:p>
    <w:p w:rsidR="00BE4423" w:rsidRPr="00BE4423" w:rsidRDefault="00BE4423" w:rsidP="00BE4423">
      <w:pPr>
        <w:pStyle w:val="a6"/>
        <w:numPr>
          <w:ilvl w:val="0"/>
          <w:numId w:val="16"/>
        </w:numPr>
        <w:spacing w:line="240" w:lineRule="auto"/>
        <w:rPr>
          <w:szCs w:val="24"/>
          <w:lang w:val="ru-RU"/>
        </w:rPr>
      </w:pPr>
      <w:r w:rsidRPr="00BE4423">
        <w:rPr>
          <w:szCs w:val="24"/>
          <w:lang w:val="ru-RU"/>
        </w:rPr>
        <w:t>Совершенствование методов устойчивого развития экономики предприятия, организации (отрасли, комплекса).</w:t>
      </w:r>
    </w:p>
    <w:p w:rsidR="00BE4423" w:rsidRPr="00BE4423" w:rsidRDefault="00BE4423" w:rsidP="00BE4423">
      <w:pPr>
        <w:pStyle w:val="a6"/>
        <w:numPr>
          <w:ilvl w:val="0"/>
          <w:numId w:val="16"/>
        </w:numPr>
        <w:spacing w:line="240" w:lineRule="auto"/>
        <w:rPr>
          <w:szCs w:val="24"/>
          <w:lang w:val="ru-RU"/>
        </w:rPr>
      </w:pPr>
      <w:r w:rsidRPr="00BE4423">
        <w:rPr>
          <w:szCs w:val="24"/>
          <w:lang w:val="ru-RU"/>
        </w:rPr>
        <w:t>Разработка новых методов устойчивого развития экономики предприятия, организации (отрасли, комплекса).</w:t>
      </w:r>
    </w:p>
    <w:p w:rsidR="00BE4423" w:rsidRPr="00BE4423" w:rsidRDefault="00BE4423" w:rsidP="00BE4423">
      <w:pPr>
        <w:numPr>
          <w:ilvl w:val="0"/>
          <w:numId w:val="16"/>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Адаптация существующих механизмов (инструментов) устойчивого развития экономики предприятия, организации (отрасли, комплекса).</w:t>
      </w:r>
    </w:p>
    <w:p w:rsidR="00BE4423" w:rsidRPr="00BE4423" w:rsidRDefault="00BE4423" w:rsidP="00BE4423">
      <w:pPr>
        <w:numPr>
          <w:ilvl w:val="0"/>
          <w:numId w:val="16"/>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Разработка новых механизмов (инструментов) устойчивого развития экономики предприятия, организации (отрасли, комплекса).</w:t>
      </w:r>
    </w:p>
    <w:p w:rsidR="00BE4423" w:rsidRPr="00BE4423" w:rsidRDefault="00BE4423" w:rsidP="00BE4423">
      <w:pPr>
        <w:numPr>
          <w:ilvl w:val="0"/>
          <w:numId w:val="16"/>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инструментов внутрифирменного планирования в риск-менеджменте организации.</w:t>
      </w:r>
    </w:p>
    <w:p w:rsidR="00BE4423" w:rsidRPr="00BE4423" w:rsidRDefault="00BE4423" w:rsidP="00BE4423">
      <w:pPr>
        <w:numPr>
          <w:ilvl w:val="0"/>
          <w:numId w:val="16"/>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инструментов стратегического планирования в риск-менеджменте организации.</w:t>
      </w:r>
    </w:p>
    <w:p w:rsidR="00BE4423" w:rsidRPr="00BE4423" w:rsidRDefault="00BE4423" w:rsidP="00BE4423">
      <w:pPr>
        <w:numPr>
          <w:ilvl w:val="0"/>
          <w:numId w:val="16"/>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Оптимизация рисков структурных преобразований в промышленности (банковской сфере, страховой деятельности).</w:t>
      </w:r>
    </w:p>
    <w:p w:rsidR="00BE4423" w:rsidRPr="00BE4423" w:rsidRDefault="00BE4423" w:rsidP="00BE4423">
      <w:pPr>
        <w:numPr>
          <w:ilvl w:val="0"/>
          <w:numId w:val="16"/>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системы оценки и страхования рисков промышленного предприятия.</w:t>
      </w:r>
    </w:p>
    <w:p w:rsidR="00BE4423" w:rsidRPr="00BE4423" w:rsidRDefault="00BE4423" w:rsidP="00BE4423">
      <w:pPr>
        <w:numPr>
          <w:ilvl w:val="0"/>
          <w:numId w:val="16"/>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системы оценки и страхования рисков коммерческого банка (страховой компании, инвестиционной компании).</w:t>
      </w:r>
    </w:p>
    <w:p w:rsidR="00BE4423" w:rsidRPr="00BE4423" w:rsidRDefault="00BE4423" w:rsidP="00BE4423">
      <w:pPr>
        <w:numPr>
          <w:ilvl w:val="0"/>
          <w:numId w:val="16"/>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Разработка методов и инструментов повышения энергетической безопасности и экономически устойчивого развития предприятий топливно-энергетического комплекса России.</w:t>
      </w:r>
    </w:p>
    <w:p w:rsidR="00BE4423" w:rsidRPr="00BE4423" w:rsidRDefault="00BE4423" w:rsidP="00BE4423">
      <w:pPr>
        <w:numPr>
          <w:ilvl w:val="0"/>
          <w:numId w:val="16"/>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Исследование рисковых аспектов инновационной политики в условиях предприятий топливно-энергетического комплекса.</w:t>
      </w:r>
    </w:p>
    <w:p w:rsidR="00BE4423" w:rsidRPr="00BE4423" w:rsidRDefault="00BE4423" w:rsidP="00BE4423">
      <w:pPr>
        <w:numPr>
          <w:ilvl w:val="0"/>
          <w:numId w:val="16"/>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lastRenderedPageBreak/>
        <w:t>Исследование рисковых аспектов инновационной политики в условиях предприятий машиностроительного комплекса.</w:t>
      </w:r>
    </w:p>
    <w:p w:rsidR="00BE4423" w:rsidRPr="00BE4423" w:rsidRDefault="00BE4423" w:rsidP="00BE4423">
      <w:pPr>
        <w:numPr>
          <w:ilvl w:val="0"/>
          <w:numId w:val="16"/>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Исследование рисковых аспектов инновационной политики в условиях предприятий металлургического комплекса.</w:t>
      </w:r>
    </w:p>
    <w:p w:rsidR="00BE4423" w:rsidRPr="00BE4423" w:rsidRDefault="00BE4423" w:rsidP="00BE4423">
      <w:pPr>
        <w:numPr>
          <w:ilvl w:val="0"/>
          <w:numId w:val="16"/>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 xml:space="preserve">Оптимизация рисков промышленной компании на основе формирования систем </w:t>
      </w:r>
      <w:proofErr w:type="spellStart"/>
      <w:r w:rsidRPr="00BE4423">
        <w:rPr>
          <w:rFonts w:ascii="Times New Roman" w:hAnsi="Times New Roman" w:cs="Times New Roman"/>
          <w:sz w:val="24"/>
          <w:szCs w:val="24"/>
          <w:lang w:val="ru-RU"/>
        </w:rPr>
        <w:t>контроллинга</w:t>
      </w:r>
      <w:proofErr w:type="spellEnd"/>
      <w:r w:rsidRPr="00BE4423">
        <w:rPr>
          <w:rFonts w:ascii="Times New Roman" w:hAnsi="Times New Roman" w:cs="Times New Roman"/>
          <w:sz w:val="24"/>
          <w:szCs w:val="24"/>
          <w:lang w:val="ru-RU"/>
        </w:rPr>
        <w:t>.</w:t>
      </w:r>
    </w:p>
    <w:p w:rsidR="00BE4423" w:rsidRPr="00BE4423" w:rsidRDefault="00BE4423" w:rsidP="00BE4423">
      <w:pPr>
        <w:numPr>
          <w:ilvl w:val="0"/>
          <w:numId w:val="16"/>
        </w:numPr>
        <w:spacing w:after="0" w:line="240" w:lineRule="auto"/>
        <w:jc w:val="both"/>
        <w:rPr>
          <w:rFonts w:ascii="Times New Roman" w:hAnsi="Times New Roman" w:cs="Times New Roman"/>
          <w:sz w:val="24"/>
          <w:szCs w:val="24"/>
          <w:lang w:val="ru-RU"/>
        </w:rPr>
      </w:pPr>
      <w:r w:rsidRPr="00BE4423">
        <w:rPr>
          <w:rFonts w:ascii="Times New Roman" w:hAnsi="Times New Roman" w:cs="Times New Roman"/>
          <w:sz w:val="24"/>
          <w:szCs w:val="24"/>
          <w:lang w:val="ru-RU"/>
        </w:rPr>
        <w:t>Совершенствование методики оценки инновационных рисков промышленного предприятия.</w:t>
      </w:r>
    </w:p>
    <w:p w:rsidR="00BE4423" w:rsidRPr="00BE4423" w:rsidRDefault="00BE4423" w:rsidP="00BE4423">
      <w:pPr>
        <w:spacing w:line="240" w:lineRule="auto"/>
        <w:rPr>
          <w:rFonts w:ascii="Times New Roman" w:hAnsi="Times New Roman" w:cs="Times New Roman"/>
          <w:sz w:val="24"/>
          <w:szCs w:val="24"/>
          <w:lang w:val="ru-RU"/>
        </w:rPr>
      </w:pPr>
    </w:p>
    <w:p w:rsidR="00BE4423" w:rsidRPr="00BE4423" w:rsidRDefault="00BE4423" w:rsidP="00BE4423">
      <w:pPr>
        <w:spacing w:line="240" w:lineRule="auto"/>
        <w:rPr>
          <w:rFonts w:ascii="Times New Roman" w:hAnsi="Times New Roman" w:cs="Times New Roman"/>
          <w:sz w:val="24"/>
          <w:szCs w:val="24"/>
          <w:lang w:val="ru-RU"/>
        </w:rPr>
      </w:pPr>
    </w:p>
    <w:p w:rsidR="00BE4423" w:rsidRPr="00BE4423" w:rsidRDefault="00BE4423" w:rsidP="00BE4423">
      <w:pPr>
        <w:spacing w:line="240" w:lineRule="auto"/>
        <w:rPr>
          <w:rFonts w:ascii="Times New Roman" w:hAnsi="Times New Roman" w:cs="Times New Roman"/>
          <w:sz w:val="24"/>
          <w:szCs w:val="24"/>
          <w:lang w:val="ru-RU"/>
        </w:rPr>
      </w:pPr>
    </w:p>
    <w:p w:rsidR="008E07CE" w:rsidRPr="00BE4423" w:rsidRDefault="008E07CE" w:rsidP="00BE4423">
      <w:pPr>
        <w:spacing w:line="240" w:lineRule="auto"/>
        <w:rPr>
          <w:rFonts w:ascii="Times New Roman" w:hAnsi="Times New Roman" w:cs="Times New Roman"/>
          <w:sz w:val="24"/>
          <w:szCs w:val="24"/>
          <w:lang w:val="ru-RU"/>
        </w:rPr>
      </w:pPr>
    </w:p>
    <w:p w:rsidR="00C975CF" w:rsidRPr="00BE4423" w:rsidRDefault="00C975CF">
      <w:pPr>
        <w:spacing w:line="240" w:lineRule="auto"/>
        <w:rPr>
          <w:rFonts w:ascii="Times New Roman" w:hAnsi="Times New Roman" w:cs="Times New Roman"/>
          <w:sz w:val="24"/>
          <w:szCs w:val="24"/>
          <w:lang w:val="ru-RU"/>
        </w:rPr>
      </w:pPr>
    </w:p>
    <w:sectPr w:rsidR="00C975CF" w:rsidRPr="00BE4423" w:rsidSect="0014682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2586F"/>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DC3326E"/>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B1F17A7"/>
    <w:multiLevelType w:val="hybridMultilevel"/>
    <w:tmpl w:val="45F67270"/>
    <w:lvl w:ilvl="0" w:tplc="C444F1C4">
      <w:start w:val="1"/>
      <w:numFmt w:val="bullet"/>
      <w:lvlText w:val=""/>
      <w:lvlJc w:val="left"/>
      <w:pPr>
        <w:ind w:left="177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C784E53"/>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2B24E45"/>
    <w:multiLevelType w:val="hybridMultilevel"/>
    <w:tmpl w:val="A55EA2DC"/>
    <w:lvl w:ilvl="0" w:tplc="17D81D3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2BE05C0C"/>
    <w:multiLevelType w:val="hybridMultilevel"/>
    <w:tmpl w:val="5890EBBC"/>
    <w:lvl w:ilvl="0" w:tplc="FFFFFFFF">
      <w:start w:val="1"/>
      <w:numFmt w:val="decimal"/>
      <w:lvlText w:val="%1."/>
      <w:lvlJc w:val="left"/>
      <w:pPr>
        <w:tabs>
          <w:tab w:val="num" w:pos="928"/>
        </w:tabs>
        <w:ind w:left="-112"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6">
    <w:nsid w:val="347D4E46"/>
    <w:multiLevelType w:val="hybridMultilevel"/>
    <w:tmpl w:val="5890EBBC"/>
    <w:lvl w:ilvl="0" w:tplc="FFFFFFFF">
      <w:start w:val="1"/>
      <w:numFmt w:val="decimal"/>
      <w:lvlText w:val="%1."/>
      <w:lvlJc w:val="left"/>
      <w:pPr>
        <w:tabs>
          <w:tab w:val="num" w:pos="928"/>
        </w:tabs>
        <w:ind w:left="-112" w:firstLine="680"/>
      </w:pPr>
      <w:rPr>
        <w:rFonts w:cs="Times New Roman" w:hint="default"/>
      </w:rPr>
    </w:lvl>
    <w:lvl w:ilvl="1" w:tplc="FFFFFFFF" w:tentative="1">
      <w:start w:val="1"/>
      <w:numFmt w:val="lowerLetter"/>
      <w:lvlText w:val="%2."/>
      <w:lvlJc w:val="left"/>
      <w:pPr>
        <w:tabs>
          <w:tab w:val="num" w:pos="1328"/>
        </w:tabs>
        <w:ind w:left="1328" w:hanging="360"/>
      </w:pPr>
      <w:rPr>
        <w:rFonts w:cs="Times New Roman"/>
      </w:rPr>
    </w:lvl>
    <w:lvl w:ilvl="2" w:tplc="FFFFFFFF" w:tentative="1">
      <w:start w:val="1"/>
      <w:numFmt w:val="lowerRoman"/>
      <w:lvlText w:val="%3."/>
      <w:lvlJc w:val="right"/>
      <w:pPr>
        <w:tabs>
          <w:tab w:val="num" w:pos="2048"/>
        </w:tabs>
        <w:ind w:left="2048" w:hanging="180"/>
      </w:pPr>
      <w:rPr>
        <w:rFonts w:cs="Times New Roman"/>
      </w:rPr>
    </w:lvl>
    <w:lvl w:ilvl="3" w:tplc="FFFFFFFF" w:tentative="1">
      <w:start w:val="1"/>
      <w:numFmt w:val="decimal"/>
      <w:lvlText w:val="%4."/>
      <w:lvlJc w:val="left"/>
      <w:pPr>
        <w:tabs>
          <w:tab w:val="num" w:pos="2768"/>
        </w:tabs>
        <w:ind w:left="2768" w:hanging="360"/>
      </w:pPr>
      <w:rPr>
        <w:rFonts w:cs="Times New Roman"/>
      </w:rPr>
    </w:lvl>
    <w:lvl w:ilvl="4" w:tplc="FFFFFFFF" w:tentative="1">
      <w:start w:val="1"/>
      <w:numFmt w:val="lowerLetter"/>
      <w:lvlText w:val="%5."/>
      <w:lvlJc w:val="left"/>
      <w:pPr>
        <w:tabs>
          <w:tab w:val="num" w:pos="3488"/>
        </w:tabs>
        <w:ind w:left="3488" w:hanging="360"/>
      </w:pPr>
      <w:rPr>
        <w:rFonts w:cs="Times New Roman"/>
      </w:rPr>
    </w:lvl>
    <w:lvl w:ilvl="5" w:tplc="FFFFFFFF" w:tentative="1">
      <w:start w:val="1"/>
      <w:numFmt w:val="lowerRoman"/>
      <w:lvlText w:val="%6."/>
      <w:lvlJc w:val="right"/>
      <w:pPr>
        <w:tabs>
          <w:tab w:val="num" w:pos="4208"/>
        </w:tabs>
        <w:ind w:left="4208" w:hanging="180"/>
      </w:pPr>
      <w:rPr>
        <w:rFonts w:cs="Times New Roman"/>
      </w:rPr>
    </w:lvl>
    <w:lvl w:ilvl="6" w:tplc="FFFFFFFF" w:tentative="1">
      <w:start w:val="1"/>
      <w:numFmt w:val="decimal"/>
      <w:lvlText w:val="%7."/>
      <w:lvlJc w:val="left"/>
      <w:pPr>
        <w:tabs>
          <w:tab w:val="num" w:pos="4928"/>
        </w:tabs>
        <w:ind w:left="4928" w:hanging="360"/>
      </w:pPr>
      <w:rPr>
        <w:rFonts w:cs="Times New Roman"/>
      </w:rPr>
    </w:lvl>
    <w:lvl w:ilvl="7" w:tplc="FFFFFFFF" w:tentative="1">
      <w:start w:val="1"/>
      <w:numFmt w:val="lowerLetter"/>
      <w:lvlText w:val="%8."/>
      <w:lvlJc w:val="left"/>
      <w:pPr>
        <w:tabs>
          <w:tab w:val="num" w:pos="5648"/>
        </w:tabs>
        <w:ind w:left="5648" w:hanging="360"/>
      </w:pPr>
      <w:rPr>
        <w:rFonts w:cs="Times New Roman"/>
      </w:rPr>
    </w:lvl>
    <w:lvl w:ilvl="8" w:tplc="FFFFFFFF" w:tentative="1">
      <w:start w:val="1"/>
      <w:numFmt w:val="lowerRoman"/>
      <w:lvlText w:val="%9."/>
      <w:lvlJc w:val="right"/>
      <w:pPr>
        <w:tabs>
          <w:tab w:val="num" w:pos="6368"/>
        </w:tabs>
        <w:ind w:left="6368" w:hanging="180"/>
      </w:pPr>
      <w:rPr>
        <w:rFonts w:cs="Times New Roman"/>
      </w:rPr>
    </w:lvl>
  </w:abstractNum>
  <w:abstractNum w:abstractNumId="7">
    <w:nsid w:val="467E0CDF"/>
    <w:multiLevelType w:val="hybridMultilevel"/>
    <w:tmpl w:val="06C060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4CDD019C"/>
    <w:multiLevelType w:val="hybridMultilevel"/>
    <w:tmpl w:val="EEB2E7FE"/>
    <w:lvl w:ilvl="0" w:tplc="D5CECE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512F4090"/>
    <w:multiLevelType w:val="hybridMultilevel"/>
    <w:tmpl w:val="9CE475E2"/>
    <w:lvl w:ilvl="0" w:tplc="BA54BF02">
      <w:start w:val="1"/>
      <w:numFmt w:val="decimal"/>
      <w:lvlText w:val="%1."/>
      <w:lvlJc w:val="left"/>
      <w:pPr>
        <w:tabs>
          <w:tab w:val="num" w:pos="1440"/>
        </w:tabs>
        <w:ind w:left="1440" w:hanging="360"/>
      </w:pPr>
      <w:rPr>
        <w:rFonts w:ascii="Times New Roman" w:eastAsia="Calibri" w:hAnsi="Times New Roman"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FB321BC"/>
    <w:multiLevelType w:val="hybridMultilevel"/>
    <w:tmpl w:val="2630519A"/>
    <w:lvl w:ilvl="0" w:tplc="139EDE1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6E993508"/>
    <w:multiLevelType w:val="hybridMultilevel"/>
    <w:tmpl w:val="7E085CE2"/>
    <w:lvl w:ilvl="0" w:tplc="A6E065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22C5B20"/>
    <w:multiLevelType w:val="hybridMultilevel"/>
    <w:tmpl w:val="4558D6A2"/>
    <w:lvl w:ilvl="0" w:tplc="69DED70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7D724F15"/>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num>
  <w:num w:numId="2">
    <w:abstractNumId w:val="9"/>
  </w:num>
  <w:num w:numId="3">
    <w:abstractNumId w:val="13"/>
  </w:num>
  <w:num w:numId="4">
    <w:abstractNumId w:val="7"/>
  </w:num>
  <w:num w:numId="5">
    <w:abstractNumId w:val="12"/>
  </w:num>
  <w:num w:numId="6">
    <w:abstractNumId w:val="2"/>
  </w:num>
  <w:num w:numId="7">
    <w:abstractNumId w:val="1"/>
  </w:num>
  <w:num w:numId="8">
    <w:abstractNumId w:val="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0"/>
  </w:num>
  <w:num w:numId="12">
    <w:abstractNumId w:val="6"/>
  </w:num>
  <w:num w:numId="13">
    <w:abstractNumId w:val="5"/>
  </w:num>
  <w:num w:numId="14">
    <w:abstractNumId w:val="14"/>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4A1920"/>
    <w:rsid w:val="000A09E7"/>
    <w:rsid w:val="00132CF9"/>
    <w:rsid w:val="00252884"/>
    <w:rsid w:val="00330A76"/>
    <w:rsid w:val="00431122"/>
    <w:rsid w:val="0044055D"/>
    <w:rsid w:val="004A1920"/>
    <w:rsid w:val="005600D2"/>
    <w:rsid w:val="005B633D"/>
    <w:rsid w:val="005C7FA3"/>
    <w:rsid w:val="006326ED"/>
    <w:rsid w:val="007A45B9"/>
    <w:rsid w:val="007D3AC5"/>
    <w:rsid w:val="007E6A5B"/>
    <w:rsid w:val="008102F9"/>
    <w:rsid w:val="00853BFD"/>
    <w:rsid w:val="008E07CE"/>
    <w:rsid w:val="008E3595"/>
    <w:rsid w:val="009013E9"/>
    <w:rsid w:val="00A037A2"/>
    <w:rsid w:val="00A13D25"/>
    <w:rsid w:val="00A3759E"/>
    <w:rsid w:val="00AD09A6"/>
    <w:rsid w:val="00BE4423"/>
    <w:rsid w:val="00BF240B"/>
    <w:rsid w:val="00C72EF5"/>
    <w:rsid w:val="00C975CF"/>
    <w:rsid w:val="00D53614"/>
    <w:rsid w:val="00D97D3E"/>
    <w:rsid w:val="00DA1C30"/>
    <w:rsid w:val="00DA659B"/>
    <w:rsid w:val="00EA6508"/>
    <w:rsid w:val="00EA75F9"/>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DDE061-3F15-4C36-A4CE-C219C5CE3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1920"/>
    <w:rPr>
      <w:rFonts w:eastAsiaTheme="minorEastAsia"/>
      <w:lang w:val="en-US"/>
    </w:rPr>
  </w:style>
  <w:style w:type="paragraph" w:styleId="1">
    <w:name w:val="heading 1"/>
    <w:basedOn w:val="a"/>
    <w:next w:val="a"/>
    <w:link w:val="10"/>
    <w:qFormat/>
    <w:rsid w:val="00C72EF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9"/>
    <w:qFormat/>
    <w:rsid w:val="00C72EF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2EF5"/>
    <w:rPr>
      <w:color w:val="0000FF" w:themeColor="hyperlink"/>
      <w:u w:val="single"/>
    </w:rPr>
  </w:style>
  <w:style w:type="character" w:customStyle="1" w:styleId="10">
    <w:name w:val="Заголовок 1 Знак"/>
    <w:basedOn w:val="a0"/>
    <w:link w:val="1"/>
    <w:rsid w:val="00C72EF5"/>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9"/>
    <w:rsid w:val="00C72EF5"/>
    <w:rPr>
      <w:rFonts w:ascii="Times New Roman" w:eastAsia="Times New Roman" w:hAnsi="Times New Roman" w:cs="Times New Roman"/>
      <w:b/>
      <w:bCs/>
      <w:i/>
      <w:sz w:val="24"/>
      <w:szCs w:val="20"/>
      <w:lang w:eastAsia="ru-RU"/>
    </w:rPr>
  </w:style>
  <w:style w:type="paragraph" w:customStyle="1" w:styleId="Style8">
    <w:name w:val="Style8"/>
    <w:basedOn w:val="a"/>
    <w:rsid w:val="00C72E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4">
    <w:name w:val="Body Text Indent"/>
    <w:basedOn w:val="a"/>
    <w:link w:val="a5"/>
    <w:rsid w:val="00C72EF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5">
    <w:name w:val="Основной текст с отступом Знак"/>
    <w:basedOn w:val="a0"/>
    <w:link w:val="a4"/>
    <w:rsid w:val="00C72EF5"/>
    <w:rPr>
      <w:rFonts w:ascii="Times New Roman" w:eastAsia="Times New Roman" w:hAnsi="Times New Roman" w:cs="Times New Roman"/>
      <w:i/>
      <w:iCs/>
      <w:sz w:val="24"/>
      <w:szCs w:val="24"/>
      <w:lang w:eastAsia="ru-RU"/>
    </w:rPr>
  </w:style>
  <w:style w:type="paragraph" w:styleId="a6">
    <w:name w:val="List Paragraph"/>
    <w:basedOn w:val="a"/>
    <w:uiPriority w:val="34"/>
    <w:qFormat/>
    <w:rsid w:val="00C72EF5"/>
    <w:pPr>
      <w:spacing w:after="0"/>
      <w:ind w:left="720" w:firstLine="709"/>
      <w:contextualSpacing/>
      <w:jc w:val="both"/>
    </w:pPr>
    <w:rPr>
      <w:rFonts w:ascii="Times New Roman" w:eastAsia="Calibri" w:hAnsi="Times New Roman" w:cs="Times New Roman"/>
      <w:sz w:val="24"/>
    </w:rPr>
  </w:style>
  <w:style w:type="paragraph" w:styleId="a7">
    <w:name w:val="Normal (Web)"/>
    <w:basedOn w:val="a"/>
    <w:uiPriority w:val="99"/>
    <w:rsid w:val="00C72EF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apple-converted-space">
    <w:name w:val="apple-converted-space"/>
    <w:basedOn w:val="a0"/>
    <w:uiPriority w:val="99"/>
    <w:rsid w:val="00C72EF5"/>
  </w:style>
  <w:style w:type="paragraph" w:styleId="21">
    <w:name w:val="Body Text 2"/>
    <w:basedOn w:val="a"/>
    <w:link w:val="22"/>
    <w:uiPriority w:val="99"/>
    <w:semiHidden/>
    <w:unhideWhenUsed/>
    <w:rsid w:val="00BE4423"/>
    <w:pPr>
      <w:spacing w:after="120" w:line="480" w:lineRule="auto"/>
    </w:pPr>
  </w:style>
  <w:style w:type="character" w:customStyle="1" w:styleId="22">
    <w:name w:val="Основной текст 2 Знак"/>
    <w:basedOn w:val="a0"/>
    <w:link w:val="21"/>
    <w:uiPriority w:val="99"/>
    <w:semiHidden/>
    <w:rsid w:val="00BE4423"/>
    <w:rPr>
      <w:rFonts w:eastAsiaTheme="minorEastAsia"/>
      <w:lang w:val="en-US"/>
    </w:rPr>
  </w:style>
  <w:style w:type="character" w:customStyle="1" w:styleId="FontStyle20">
    <w:name w:val="Font Style20"/>
    <w:uiPriority w:val="99"/>
    <w:rsid w:val="00BE4423"/>
    <w:rPr>
      <w:rFonts w:ascii="Georgia" w:hAnsi="Georgia" w:cs="Georgia"/>
      <w:sz w:val="12"/>
      <w:szCs w:val="12"/>
    </w:rPr>
  </w:style>
  <w:style w:type="table" w:styleId="a8">
    <w:name w:val="Table Grid"/>
    <w:basedOn w:val="a1"/>
    <w:uiPriority w:val="59"/>
    <w:rsid w:val="00BE442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rsid w:val="00BE442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0"/>
    <w:link w:val="a9"/>
    <w:rsid w:val="00BE4423"/>
    <w:rPr>
      <w:rFonts w:ascii="Times New Roman" w:eastAsia="Times New Roman" w:hAnsi="Times New Roman" w:cs="Times New Roman"/>
      <w:sz w:val="20"/>
      <w:szCs w:val="20"/>
      <w:lang w:eastAsia="ru-RU"/>
    </w:rPr>
  </w:style>
  <w:style w:type="character" w:customStyle="1" w:styleId="FontStyle21">
    <w:name w:val="Font Style21"/>
    <w:rsid w:val="00BE4423"/>
    <w:rPr>
      <w:rFonts w:ascii="Times New Roman" w:hAnsi="Times New Roman" w:cs="Times New Roman"/>
      <w:sz w:val="12"/>
      <w:szCs w:val="12"/>
    </w:rPr>
  </w:style>
  <w:style w:type="paragraph" w:styleId="ab">
    <w:name w:val="Balloon Text"/>
    <w:basedOn w:val="a"/>
    <w:link w:val="ac"/>
    <w:uiPriority w:val="99"/>
    <w:semiHidden/>
    <w:unhideWhenUsed/>
    <w:rsid w:val="0025288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52884"/>
    <w:rPr>
      <w:rFonts w:ascii="Tahoma" w:eastAsiaTheme="minorEastAsia" w:hAnsi="Tahoma" w:cs="Tahoma"/>
      <w:sz w:val="16"/>
      <w:szCs w:val="16"/>
      <w:lang w:val="en-US"/>
    </w:rPr>
  </w:style>
  <w:style w:type="character" w:styleId="ad">
    <w:name w:val="FollowedHyperlink"/>
    <w:basedOn w:val="a0"/>
    <w:uiPriority w:val="99"/>
    <w:semiHidden/>
    <w:unhideWhenUsed/>
    <w:rsid w:val="002528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548153" TargetMode="External"/><Relationship Id="rId13" Type="http://schemas.openxmlformats.org/officeDocument/2006/relationships/hyperlink" Target="https://dlib.eastview.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znanium.com/read?id=327821" TargetMode="External"/><Relationship Id="rId17" Type="http://schemas.openxmlformats.org/officeDocument/2006/relationships/hyperlink" Target="http://magtu.ru:8085/marcweb2/Default.asp" TargetMode="External"/><Relationship Id="rId2" Type="http://schemas.openxmlformats.org/officeDocument/2006/relationships/styles" Target="styles.xml"/><Relationship Id="rId16"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nanium.com/read?id=339596" TargetMode="External"/><Relationship Id="rId5" Type="http://schemas.openxmlformats.org/officeDocument/2006/relationships/image" Target="media/image1.png"/><Relationship Id="rId15" Type="http://schemas.openxmlformats.org/officeDocument/2006/relationships/hyperlink" Target="https://scholar.google.ru" TargetMode="External"/><Relationship Id="rId10" Type="http://schemas.openxmlformats.org/officeDocument/2006/relationships/hyperlink" Target="https://magtu.informsystema.ru/uploader/fileUpload?name=2736.pdf&amp;show=dcatalogues/1/1132631/2736.pdf&amp;view=tru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znanium.com/read?id=339272" TargetMode="External"/><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40</Pages>
  <Words>10979</Words>
  <Characters>62584</Characters>
  <Application>Microsoft Office Word</Application>
  <DocSecurity>0</DocSecurity>
  <Lines>521</Lines>
  <Paragraphs>146</Paragraphs>
  <ScaleCrop>false</ScaleCrop>
  <Company>diakov.net</Company>
  <LinksUpToDate>false</LinksUpToDate>
  <CharactersWithSpaces>73417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Dasha</cp:lastModifiedBy>
  <cp:revision>3</cp:revision>
  <dcterms:created xsi:type="dcterms:W3CDTF">2020-10-29T04:59:00Z</dcterms:created>
  <dcterms:modified xsi:type="dcterms:W3CDTF">2020-12-10T21:18:00Z</dcterms:modified>
</cp:coreProperties>
</file>