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8A" w:rsidRDefault="0049628A" w:rsidP="0049628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6461" cy="9658350"/>
            <wp:effectExtent l="0" t="0" r="0" b="0"/>
            <wp:docPr id="1" name="Рисунок 1" descr="M:\РПД - 2020 экспорт + скан\38.04.01 Экономика - Управление рисками и страхование\Систематизаци и апробация научных исследований - очники\литье18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Систематизаци и апробация научных исследований - очники\литье18 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53" cy="965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8A" w:rsidRDefault="0049628A" w:rsidP="0049628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71402" cy="9705975"/>
            <wp:effectExtent l="0" t="0" r="0" b="0"/>
            <wp:docPr id="2" name="Рисунок 2" descr="M:\РПД - 2020 экспорт + скан\38.04.01 Экономика - Управление рисками и страхование\Систематизаци и апробация научных исследований - 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Систематизаци и апробация научных исследований - 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978" cy="971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28A" w:rsidRDefault="0049628A" w:rsidP="0049628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2258" cy="9677400"/>
            <wp:effectExtent l="0" t="0" r="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27" cy="968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2B" w:rsidRPr="00F349F2" w:rsidRDefault="00D33A2B" w:rsidP="00D33A2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7"/>
        <w:gridCol w:w="7163"/>
      </w:tblGrid>
      <w:tr w:rsidR="00D33A2B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33A2B" w:rsidRPr="00F349F2" w:rsidTr="000A2C23">
        <w:trPr>
          <w:trHeight w:hRule="exact" w:val="3260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F349F2">
              <w:t xml:space="preserve"> </w:t>
            </w:r>
            <w:proofErr w:type="gramEnd"/>
          </w:p>
        </w:tc>
      </w:tr>
      <w:tr w:rsidR="00D33A2B" w:rsidRPr="00F349F2" w:rsidTr="000A2C23">
        <w:trPr>
          <w:trHeight w:hRule="exact" w:val="138"/>
        </w:trPr>
        <w:tc>
          <w:tcPr>
            <w:tcW w:w="1977" w:type="dxa"/>
          </w:tcPr>
          <w:p w:rsidR="00D33A2B" w:rsidRPr="00F349F2" w:rsidRDefault="00D33A2B" w:rsidP="00856A99"/>
        </w:tc>
        <w:tc>
          <w:tcPr>
            <w:tcW w:w="7163" w:type="dxa"/>
          </w:tcPr>
          <w:p w:rsidR="00D33A2B" w:rsidRPr="00F349F2" w:rsidRDefault="00D33A2B" w:rsidP="00856A99"/>
        </w:tc>
      </w:tr>
      <w:tr w:rsidR="00D33A2B" w:rsidRPr="00F349F2" w:rsidTr="000A2C23">
        <w:trPr>
          <w:trHeight w:hRule="exact" w:val="41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349F2">
              <w:t xml:space="preserve"> </w:t>
            </w:r>
          </w:p>
        </w:tc>
      </w:tr>
      <w:tr w:rsidR="000A2C23" w:rsidRPr="00F349F2" w:rsidTr="000A2C23">
        <w:trPr>
          <w:trHeight w:hRule="exact" w:val="1096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23028C" w:rsidRDefault="000A2C23" w:rsidP="006612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</w:p>
          <w:p w:rsidR="000A2C23" w:rsidRPr="0023028C" w:rsidRDefault="000A2C23" w:rsidP="006612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3028C">
              <w:rPr>
                <w:rFonts w:ascii="Times New Roman" w:hAnsi="Times New Roman" w:cs="Times New Roman"/>
              </w:rPr>
              <w:t xml:space="preserve"> Философия, Концепции современного естествознания»</w:t>
            </w:r>
          </w:p>
        </w:tc>
      </w:tr>
      <w:tr w:rsidR="000A2C23" w:rsidRPr="00F349F2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23028C" w:rsidRDefault="000A2C23" w:rsidP="0066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</w:rPr>
              <w:t xml:space="preserve"> современного естествознания, полученные в рамках подготовки </w:t>
            </w:r>
            <w:r>
              <w:rPr>
                <w:rFonts w:ascii="Times New Roman" w:hAnsi="Times New Roman" w:cs="Times New Roman"/>
              </w:rPr>
              <w:t xml:space="preserve"> направлений </w:t>
            </w:r>
            <w:proofErr w:type="spellStart"/>
            <w:r w:rsidRPr="0023028C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A2C23" w:rsidRPr="00F349F2" w:rsidTr="000A2C23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349F2">
              <w:t xml:space="preserve"> </w:t>
            </w:r>
          </w:p>
        </w:tc>
      </w:tr>
      <w:tr w:rsidR="000A2C23" w:rsidRPr="00F349F2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 w:rsidRPr="00F349F2"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0A2C23" w:rsidRPr="00F349F2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F349F2">
              <w:t xml:space="preserve"> </w:t>
            </w:r>
          </w:p>
        </w:tc>
      </w:tr>
      <w:tr w:rsidR="000A2C23" w:rsidRPr="00F349F2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349F2"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Банковско-страховой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r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0A2C23" w:rsidTr="000A2C23">
        <w:trPr>
          <w:trHeight w:hRule="exact" w:val="28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>
              <w:t xml:space="preserve"> </w:t>
            </w:r>
          </w:p>
        </w:tc>
      </w:tr>
      <w:tr w:rsidR="000A2C23" w:rsidTr="000A2C23">
        <w:trPr>
          <w:trHeight w:hRule="exact" w:val="138"/>
        </w:trPr>
        <w:tc>
          <w:tcPr>
            <w:tcW w:w="1977" w:type="dxa"/>
          </w:tcPr>
          <w:p w:rsidR="000A2C23" w:rsidRDefault="000A2C23" w:rsidP="00856A99"/>
        </w:tc>
        <w:tc>
          <w:tcPr>
            <w:tcW w:w="7163" w:type="dxa"/>
          </w:tcPr>
          <w:p w:rsidR="000A2C23" w:rsidRDefault="000A2C23" w:rsidP="00856A99"/>
        </w:tc>
      </w:tr>
      <w:tr w:rsidR="000A2C23" w:rsidRPr="00F349F2" w:rsidTr="000A2C23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349F2">
              <w:t xml:space="preserve"> </w:t>
            </w:r>
            <w:proofErr w:type="gramEnd"/>
          </w:p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349F2">
              <w:t xml:space="preserve"> </w:t>
            </w:r>
          </w:p>
        </w:tc>
      </w:tr>
      <w:tr w:rsidR="000A2C23" w:rsidRPr="00F349F2" w:rsidTr="000A2C23">
        <w:trPr>
          <w:trHeight w:hRule="exact" w:val="555"/>
        </w:trPr>
        <w:tc>
          <w:tcPr>
            <w:tcW w:w="914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«Систематизация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исследований»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349F2">
              <w:t xml:space="preserve"> </w:t>
            </w:r>
          </w:p>
        </w:tc>
      </w:tr>
      <w:tr w:rsidR="000A2C23" w:rsidRPr="00F349F2" w:rsidTr="000A2C23">
        <w:trPr>
          <w:trHeight w:hRule="exact" w:val="277"/>
        </w:trPr>
        <w:tc>
          <w:tcPr>
            <w:tcW w:w="1977" w:type="dxa"/>
          </w:tcPr>
          <w:p w:rsidR="000A2C23" w:rsidRPr="00F349F2" w:rsidRDefault="000A2C23" w:rsidP="00856A99"/>
        </w:tc>
        <w:tc>
          <w:tcPr>
            <w:tcW w:w="7163" w:type="dxa"/>
          </w:tcPr>
          <w:p w:rsidR="000A2C23" w:rsidRPr="00F349F2" w:rsidRDefault="000A2C23" w:rsidP="00856A99"/>
        </w:tc>
      </w:tr>
      <w:tr w:rsidR="000A2C23" w:rsidTr="000A2C23">
        <w:trPr>
          <w:trHeight w:hRule="exact" w:val="833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0A2C23" w:rsidRDefault="000A2C2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0A2C23" w:rsidRDefault="000A2C2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0A2C23" w:rsidRPr="00F349F2" w:rsidTr="000A2C23">
        <w:trPr>
          <w:trHeight w:hRule="exact" w:val="884"/>
        </w:trPr>
        <w:tc>
          <w:tcPr>
            <w:tcW w:w="9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0A2C23" w:rsidRPr="00F349F2" w:rsidTr="000A2C23">
        <w:trPr>
          <w:trHeight w:hRule="exact" w:val="1696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2C23" w:rsidRDefault="000A2C2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A2C23" w:rsidRPr="00F349F2" w:rsidRDefault="000A2C2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научные достижения и значимые результаты, полученные отечественными и зарубежными исследователями;</w:t>
            </w:r>
          </w:p>
          <w:p w:rsidR="000A2C23" w:rsidRPr="00F349F2" w:rsidRDefault="000A2C2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0A2C23" w:rsidRPr="00F349F2" w:rsidRDefault="000A2C2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порядок формирования и разработки программы исследований.</w:t>
            </w:r>
          </w:p>
        </w:tc>
      </w:tr>
    </w:tbl>
    <w:p w:rsidR="00D33A2B" w:rsidRPr="00F349F2" w:rsidRDefault="00D33A2B" w:rsidP="00D33A2B">
      <w:pPr>
        <w:rPr>
          <w:sz w:val="0"/>
          <w:szCs w:val="0"/>
        </w:rPr>
      </w:pPr>
      <w:r w:rsidRPr="00F349F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7183"/>
      </w:tblGrid>
      <w:tr w:rsidR="00D33A2B" w:rsidRPr="00F349F2" w:rsidTr="00856A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разбираться в соответствующих моделях и инструментах управления рисками и страхования;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 рисками и страхования, усвоенные в процессе изучения данного курса.</w:t>
            </w:r>
          </w:p>
        </w:tc>
      </w:tr>
      <w:tr w:rsidR="00D33A2B" w:rsidRPr="00F349F2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экономического мышления;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работы с информационными источниками, научной литературой по экономической проблематике.</w:t>
            </w:r>
          </w:p>
        </w:tc>
      </w:tr>
      <w:tr w:rsidR="00D33A2B" w:rsidRPr="00F349F2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D33A2B" w:rsidRPr="00F349F2" w:rsidTr="00856A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актуальность, научную и практическую значимость избранной темы научного исследования;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особенности обоснования избранной темы научного исследования в области теории и методологии управления рисками и страхования.</w:t>
            </w:r>
          </w:p>
        </w:tc>
      </w:tr>
      <w:tr w:rsidR="00D33A2B" w:rsidRPr="00F349F2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</w:tr>
      <w:tr w:rsidR="00D33A2B" w:rsidRPr="00F349F2" w:rsidTr="00856A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самостоятельной научно-исследовательской работы;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методами теоретического обоснования результатов исследований.</w:t>
            </w:r>
          </w:p>
        </w:tc>
      </w:tr>
      <w:tr w:rsidR="00D33A2B" w:rsidRPr="00F349F2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D33A2B" w:rsidRPr="00F349F2" w:rsidTr="00856A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 и апробацией его результатов;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доклада.</w:t>
            </w:r>
          </w:p>
        </w:tc>
      </w:tr>
    </w:tbl>
    <w:p w:rsidR="00D33A2B" w:rsidRPr="00F349F2" w:rsidRDefault="00D33A2B" w:rsidP="00D33A2B">
      <w:pPr>
        <w:rPr>
          <w:sz w:val="0"/>
          <w:szCs w:val="0"/>
        </w:rPr>
      </w:pPr>
      <w:r w:rsidRPr="00F349F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D33A2B" w:rsidRPr="00F349F2" w:rsidTr="00856A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D33A2B" w:rsidRPr="00F349F2" w:rsidTr="00856A99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 и апробации его результатов;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D33A2B" w:rsidRPr="00F349F2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D33A2B" w:rsidRPr="00F349F2" w:rsidRDefault="00D33A2B" w:rsidP="00D33A2B">
      <w:pPr>
        <w:rPr>
          <w:sz w:val="0"/>
          <w:szCs w:val="0"/>
        </w:rPr>
      </w:pPr>
      <w:r w:rsidRPr="00F349F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1397"/>
        <w:gridCol w:w="378"/>
        <w:gridCol w:w="512"/>
        <w:gridCol w:w="578"/>
        <w:gridCol w:w="686"/>
        <w:gridCol w:w="503"/>
        <w:gridCol w:w="1530"/>
        <w:gridCol w:w="1597"/>
        <w:gridCol w:w="1223"/>
      </w:tblGrid>
      <w:tr w:rsidR="00D33A2B" w:rsidRPr="00F349F2" w:rsidTr="00856A99">
        <w:trPr>
          <w:trHeight w:hRule="exact" w:val="285"/>
        </w:trPr>
        <w:tc>
          <w:tcPr>
            <w:tcW w:w="710" w:type="dxa"/>
          </w:tcPr>
          <w:p w:rsidR="00D33A2B" w:rsidRPr="00F349F2" w:rsidRDefault="00D33A2B" w:rsidP="00856A9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</w:p>
        </w:tc>
      </w:tr>
      <w:tr w:rsidR="00D33A2B" w:rsidTr="00856A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D33A2B" w:rsidTr="00856A99">
        <w:trPr>
          <w:trHeight w:hRule="exact" w:val="138"/>
        </w:trPr>
        <w:tc>
          <w:tcPr>
            <w:tcW w:w="710" w:type="dxa"/>
          </w:tcPr>
          <w:p w:rsidR="00D33A2B" w:rsidRDefault="00D33A2B" w:rsidP="00856A99"/>
        </w:tc>
        <w:tc>
          <w:tcPr>
            <w:tcW w:w="1702" w:type="dxa"/>
          </w:tcPr>
          <w:p w:rsidR="00D33A2B" w:rsidRDefault="00D33A2B" w:rsidP="00856A99"/>
        </w:tc>
        <w:tc>
          <w:tcPr>
            <w:tcW w:w="426" w:type="dxa"/>
          </w:tcPr>
          <w:p w:rsidR="00D33A2B" w:rsidRDefault="00D33A2B" w:rsidP="00856A99"/>
        </w:tc>
        <w:tc>
          <w:tcPr>
            <w:tcW w:w="568" w:type="dxa"/>
          </w:tcPr>
          <w:p w:rsidR="00D33A2B" w:rsidRDefault="00D33A2B" w:rsidP="00856A99"/>
        </w:tc>
        <w:tc>
          <w:tcPr>
            <w:tcW w:w="710" w:type="dxa"/>
          </w:tcPr>
          <w:p w:rsidR="00D33A2B" w:rsidRDefault="00D33A2B" w:rsidP="00856A99"/>
        </w:tc>
        <w:tc>
          <w:tcPr>
            <w:tcW w:w="710" w:type="dxa"/>
          </w:tcPr>
          <w:p w:rsidR="00D33A2B" w:rsidRDefault="00D33A2B" w:rsidP="00856A99"/>
        </w:tc>
        <w:tc>
          <w:tcPr>
            <w:tcW w:w="568" w:type="dxa"/>
          </w:tcPr>
          <w:p w:rsidR="00D33A2B" w:rsidRDefault="00D33A2B" w:rsidP="00856A99"/>
        </w:tc>
        <w:tc>
          <w:tcPr>
            <w:tcW w:w="1560" w:type="dxa"/>
          </w:tcPr>
          <w:p w:rsidR="00D33A2B" w:rsidRDefault="00D33A2B" w:rsidP="00856A99"/>
        </w:tc>
        <w:tc>
          <w:tcPr>
            <w:tcW w:w="1702" w:type="dxa"/>
          </w:tcPr>
          <w:p w:rsidR="00D33A2B" w:rsidRDefault="00D33A2B" w:rsidP="00856A99"/>
        </w:tc>
        <w:tc>
          <w:tcPr>
            <w:tcW w:w="1277" w:type="dxa"/>
          </w:tcPr>
          <w:p w:rsidR="00D33A2B" w:rsidRDefault="00D33A2B" w:rsidP="00856A99"/>
        </w:tc>
      </w:tr>
      <w:tr w:rsidR="00D33A2B" w:rsidTr="00856A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349F2">
              <w:t xml:space="preserve"> </w:t>
            </w:r>
            <w:proofErr w:type="gramEnd"/>
          </w:p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349F2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349F2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33A2B" w:rsidTr="00856A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3A2B" w:rsidRDefault="00D33A2B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33A2B" w:rsidRDefault="00D33A2B" w:rsidP="00856A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</w:tr>
      <w:tr w:rsidR="00D33A2B" w:rsidRPr="00F349F2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 w:rsidRPr="00F349F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/>
        </w:tc>
      </w:tr>
      <w:tr w:rsidR="00D33A2B" w:rsidTr="00856A9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исследования;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349F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33A2B" w:rsidTr="00856A9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исследованиях.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349F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33A2B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</w:tr>
      <w:tr w:rsidR="00D33A2B" w:rsidRPr="00F349F2" w:rsidTr="00856A9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F349F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/>
        </w:tc>
      </w:tr>
      <w:tr w:rsidR="00D33A2B" w:rsidTr="00856A9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эвристические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капитала.</w:t>
            </w:r>
            <w:r w:rsidRPr="00F349F2">
              <w:t xml:space="preserve"> 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349F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33A2B" w:rsidTr="00856A99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аппроксимация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адекватность,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автокорреляция,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корреляционно-регрессионный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детальная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официальная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исследований;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F349F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349F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D33A2B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</w:tr>
      <w:tr w:rsidR="00D33A2B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</w:tr>
      <w:tr w:rsidR="00D33A2B" w:rsidTr="00856A9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ПК-1,ПК- 2,ПК-4</w:t>
            </w:r>
          </w:p>
        </w:tc>
      </w:tr>
    </w:tbl>
    <w:p w:rsidR="00D33A2B" w:rsidRDefault="00D33A2B" w:rsidP="00D33A2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D33A2B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D33A2B" w:rsidTr="00856A99">
        <w:trPr>
          <w:trHeight w:hRule="exact" w:val="138"/>
        </w:trPr>
        <w:tc>
          <w:tcPr>
            <w:tcW w:w="9357" w:type="dxa"/>
          </w:tcPr>
          <w:p w:rsidR="00D33A2B" w:rsidRDefault="00D33A2B" w:rsidP="00856A99"/>
        </w:tc>
      </w:tr>
      <w:tr w:rsidR="00D33A2B" w:rsidRPr="00F349F2" w:rsidTr="00856A9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F349F2">
              <w:t xml:space="preserve"> </w:t>
            </w:r>
            <w:proofErr w:type="gramEnd"/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gram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t xml:space="preserve"> </w:t>
            </w:r>
          </w:p>
        </w:tc>
      </w:tr>
      <w:tr w:rsidR="00D33A2B" w:rsidRPr="00F349F2" w:rsidTr="00856A99">
        <w:trPr>
          <w:trHeight w:hRule="exact" w:val="277"/>
        </w:trPr>
        <w:tc>
          <w:tcPr>
            <w:tcW w:w="9357" w:type="dxa"/>
          </w:tcPr>
          <w:p w:rsidR="00D33A2B" w:rsidRPr="00F349F2" w:rsidRDefault="00D33A2B" w:rsidP="00856A99"/>
        </w:tc>
      </w:tr>
      <w:tr w:rsidR="00D33A2B" w:rsidRPr="00F349F2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349F2">
              <w:t xml:space="preserve"> </w:t>
            </w:r>
          </w:p>
        </w:tc>
      </w:tr>
      <w:tr w:rsidR="00D33A2B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33A2B" w:rsidTr="00856A99">
        <w:trPr>
          <w:trHeight w:hRule="exact" w:val="138"/>
        </w:trPr>
        <w:tc>
          <w:tcPr>
            <w:tcW w:w="9357" w:type="dxa"/>
          </w:tcPr>
          <w:p w:rsidR="00D33A2B" w:rsidRDefault="00D33A2B" w:rsidP="00856A99"/>
        </w:tc>
      </w:tr>
      <w:tr w:rsidR="00D33A2B" w:rsidRPr="00F349F2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349F2">
              <w:t xml:space="preserve"> </w:t>
            </w:r>
          </w:p>
        </w:tc>
      </w:tr>
      <w:tr w:rsidR="00D33A2B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D33A2B" w:rsidTr="00856A99">
        <w:trPr>
          <w:trHeight w:hRule="exact" w:val="138"/>
        </w:trPr>
        <w:tc>
          <w:tcPr>
            <w:tcW w:w="9357" w:type="dxa"/>
          </w:tcPr>
          <w:p w:rsidR="00D33A2B" w:rsidRDefault="00D33A2B" w:rsidP="00856A99"/>
        </w:tc>
      </w:tr>
      <w:tr w:rsidR="00D33A2B" w:rsidRPr="00F349F2" w:rsidTr="00856A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</w:p>
        </w:tc>
      </w:tr>
      <w:tr w:rsidR="00D33A2B" w:rsidTr="00856A9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33A2B" w:rsidTr="00856A9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/>
        </w:tc>
      </w:tr>
      <w:tr w:rsidR="00D33A2B" w:rsidRPr="00F349F2" w:rsidTr="00856A9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D1D" w:rsidRPr="00712ACC" w:rsidRDefault="00674D1D" w:rsidP="00674D1D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Мокия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https://urait.ru/viewer/metodologiya-nauchnyh-issledovaniy-457487#page/2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</w:p>
          <w:p w:rsidR="00D33A2B" w:rsidRPr="00F349F2" w:rsidRDefault="00674D1D" w:rsidP="0067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Дрещинский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Дрещинский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https://urait.ru/viewer/metodologiya-nauchnyh-issledovaniy-453548#page/2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t xml:space="preserve"> </w:t>
            </w:r>
          </w:p>
        </w:tc>
      </w:tr>
      <w:tr w:rsidR="00D33A2B" w:rsidRPr="00F349F2" w:rsidTr="00856A99">
        <w:trPr>
          <w:trHeight w:hRule="exact" w:val="138"/>
        </w:trPr>
        <w:tc>
          <w:tcPr>
            <w:tcW w:w="9357" w:type="dxa"/>
          </w:tcPr>
          <w:p w:rsidR="00D33A2B" w:rsidRPr="00F349F2" w:rsidRDefault="00D33A2B" w:rsidP="00856A99"/>
        </w:tc>
      </w:tr>
      <w:tr w:rsidR="00D33A2B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D33A2B" w:rsidRPr="00F349F2" w:rsidTr="00674D1D">
        <w:trPr>
          <w:trHeight w:hRule="exact" w:val="13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674D1D" w:rsidP="00D33A2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https://urait.ru/viewer/metodologiya-i-metody-nauchnogo-issledovaniya-453479#page/2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  <w:r w:rsidR="00D33A2B"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33A2B" w:rsidRPr="00F349F2">
              <w:t xml:space="preserve"> </w:t>
            </w:r>
          </w:p>
        </w:tc>
      </w:tr>
    </w:tbl>
    <w:p w:rsidR="00D33A2B" w:rsidRPr="00F349F2" w:rsidRDefault="00D33A2B" w:rsidP="00D33A2B">
      <w:pPr>
        <w:rPr>
          <w:sz w:val="0"/>
          <w:szCs w:val="0"/>
        </w:rPr>
      </w:pPr>
      <w:r w:rsidRPr="00F349F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"/>
        <w:gridCol w:w="96"/>
        <w:gridCol w:w="1836"/>
        <w:gridCol w:w="2247"/>
        <w:gridCol w:w="276"/>
        <w:gridCol w:w="4595"/>
        <w:gridCol w:w="34"/>
        <w:gridCol w:w="9"/>
      </w:tblGrid>
      <w:tr w:rsidR="00D33A2B" w:rsidRPr="00F349F2" w:rsidTr="00674D1D">
        <w:trPr>
          <w:trHeight w:hRule="exact" w:val="283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4D1D" w:rsidRPr="00712ACC" w:rsidRDefault="00674D1D" w:rsidP="00674D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https://urait.ru/viewer/metodologiya-i-metody-nauchnogo-issledovaniya-452322#page/2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</w:p>
          <w:p w:rsidR="00674D1D" w:rsidRPr="00475698" w:rsidRDefault="00674D1D" w:rsidP="0067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https://urait.ru/viewer/metodologiya-nauchnogo-poznaniya-451542#page/2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  <w:r w:rsidRPr="00475698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t xml:space="preserve"> </w:t>
            </w:r>
          </w:p>
        </w:tc>
      </w:tr>
      <w:tr w:rsidR="00D33A2B" w:rsidRPr="00F349F2" w:rsidTr="00674D1D">
        <w:trPr>
          <w:trHeight w:hRule="exact" w:val="138"/>
        </w:trPr>
        <w:tc>
          <w:tcPr>
            <w:tcW w:w="190" w:type="dxa"/>
            <w:gridSpan w:val="2"/>
          </w:tcPr>
          <w:p w:rsidR="00D33A2B" w:rsidRPr="00F349F2" w:rsidRDefault="00D33A2B" w:rsidP="00856A99"/>
        </w:tc>
        <w:tc>
          <w:tcPr>
            <w:tcW w:w="1752" w:type="dxa"/>
          </w:tcPr>
          <w:p w:rsidR="00D33A2B" w:rsidRPr="00F349F2" w:rsidRDefault="00D33A2B" w:rsidP="00856A99"/>
        </w:tc>
        <w:tc>
          <w:tcPr>
            <w:tcW w:w="2284" w:type="dxa"/>
          </w:tcPr>
          <w:p w:rsidR="00D33A2B" w:rsidRPr="00F349F2" w:rsidRDefault="00D33A2B" w:rsidP="00856A99"/>
        </w:tc>
        <w:tc>
          <w:tcPr>
            <w:tcW w:w="4858" w:type="dxa"/>
            <w:gridSpan w:val="2"/>
          </w:tcPr>
          <w:p w:rsidR="00D33A2B" w:rsidRPr="00F349F2" w:rsidRDefault="00D33A2B" w:rsidP="00856A99"/>
        </w:tc>
        <w:tc>
          <w:tcPr>
            <w:tcW w:w="56" w:type="dxa"/>
            <w:gridSpan w:val="2"/>
          </w:tcPr>
          <w:p w:rsidR="00D33A2B" w:rsidRPr="00F349F2" w:rsidRDefault="00D33A2B" w:rsidP="00856A99"/>
        </w:tc>
      </w:tr>
      <w:tr w:rsidR="00D33A2B" w:rsidTr="00690DDF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D33A2B" w:rsidRPr="00F349F2" w:rsidTr="00690DDF">
        <w:trPr>
          <w:trHeight w:hRule="exact" w:val="6329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4D1D" w:rsidRPr="00712ACC" w:rsidRDefault="00674D1D" w:rsidP="00674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Горелов, Н. А.  Методология научных исследований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- Москва : Издательство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 - 365 с. - (Высшее образование). - ISBN 978-5-534-03635-0.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- URL: </w:t>
            </w:r>
            <w:hyperlink r:id="rId15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https://urait.ru/viewer/metodologiya-nauchnyh-issledovaniy-450489#page/1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</w:p>
          <w:p w:rsidR="00674D1D" w:rsidRPr="00712ACC" w:rsidRDefault="00674D1D" w:rsidP="00674D1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Немцев, В. Н. Систематизация и апробация научных исследований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 [для вузов] / В. Н. Немцев, М.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Г.Абилова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МГТУ. - Магнитогорск: МГТУ, 2019. - 1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диск (CD-ROM). -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URL: </w:t>
            </w:r>
            <w:hyperlink r:id="rId16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https://magtu.informsystema.ru/uploader/fileUpload?name=3809.pdf&amp;show=dcatalogues/1/1529977/3809.pdf&amp;view=true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7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https://urait.ru/viewer/filosofiya-i-metodologiya-nauki-450517#page/1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Макрообъект. - ISBN 978-5-9967-1515-2.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электронный. - Сведения доступны также на CD-ROM;</w:t>
            </w:r>
          </w:p>
          <w:p w:rsidR="00D33A2B" w:rsidRPr="00F349F2" w:rsidRDefault="00674D1D" w:rsidP="0067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Ушаков, Е. В.  Философия и методология науки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В. Ушаков. - Москва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 - 392 с. - (Высшее образование). - ISBN 978-5-534-02637-5.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- URL: </w:t>
            </w:r>
            <w:hyperlink r:id="rId18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https://urait.ru/viewer/filosofiya-i-metodologiya-nauki-450517#page/1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33A2B"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33A2B" w:rsidRPr="00F349F2">
              <w:t xml:space="preserve"> </w:t>
            </w:r>
          </w:p>
        </w:tc>
      </w:tr>
      <w:tr w:rsidR="00D33A2B" w:rsidRPr="00F349F2" w:rsidTr="00674D1D">
        <w:trPr>
          <w:trHeight w:hRule="exact" w:val="138"/>
        </w:trPr>
        <w:tc>
          <w:tcPr>
            <w:tcW w:w="190" w:type="dxa"/>
            <w:gridSpan w:val="2"/>
          </w:tcPr>
          <w:p w:rsidR="00D33A2B" w:rsidRPr="00F349F2" w:rsidRDefault="00D33A2B" w:rsidP="00856A99"/>
        </w:tc>
        <w:tc>
          <w:tcPr>
            <w:tcW w:w="1752" w:type="dxa"/>
          </w:tcPr>
          <w:p w:rsidR="00D33A2B" w:rsidRPr="00F349F2" w:rsidRDefault="00D33A2B" w:rsidP="00856A99"/>
        </w:tc>
        <w:tc>
          <w:tcPr>
            <w:tcW w:w="2284" w:type="dxa"/>
          </w:tcPr>
          <w:p w:rsidR="00D33A2B" w:rsidRPr="00F349F2" w:rsidRDefault="00D33A2B" w:rsidP="00856A99"/>
        </w:tc>
        <w:tc>
          <w:tcPr>
            <w:tcW w:w="4858" w:type="dxa"/>
            <w:gridSpan w:val="2"/>
          </w:tcPr>
          <w:p w:rsidR="00D33A2B" w:rsidRPr="00F349F2" w:rsidRDefault="00D33A2B" w:rsidP="00856A99"/>
        </w:tc>
        <w:tc>
          <w:tcPr>
            <w:tcW w:w="56" w:type="dxa"/>
            <w:gridSpan w:val="2"/>
          </w:tcPr>
          <w:p w:rsidR="00D33A2B" w:rsidRPr="00F349F2" w:rsidRDefault="00D33A2B" w:rsidP="00856A99"/>
        </w:tc>
      </w:tr>
      <w:tr w:rsidR="00D33A2B" w:rsidRPr="00F349F2" w:rsidTr="00690DDF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349F2">
              <w:t xml:space="preserve"> </w:t>
            </w:r>
          </w:p>
        </w:tc>
      </w:tr>
      <w:tr w:rsidR="00D33A2B" w:rsidRPr="00F349F2" w:rsidTr="00690DDF">
        <w:trPr>
          <w:trHeight w:hRule="exact" w:val="277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t xml:space="preserve"> </w:t>
            </w:r>
          </w:p>
        </w:tc>
      </w:tr>
      <w:tr w:rsidR="00D33A2B" w:rsidRPr="00F349F2" w:rsidTr="00674D1D">
        <w:trPr>
          <w:trHeight w:hRule="exact" w:val="277"/>
        </w:trPr>
        <w:tc>
          <w:tcPr>
            <w:tcW w:w="190" w:type="dxa"/>
            <w:gridSpan w:val="2"/>
          </w:tcPr>
          <w:p w:rsidR="00D33A2B" w:rsidRPr="00F349F2" w:rsidRDefault="00D33A2B" w:rsidP="00856A99"/>
        </w:tc>
        <w:tc>
          <w:tcPr>
            <w:tcW w:w="1752" w:type="dxa"/>
          </w:tcPr>
          <w:p w:rsidR="00D33A2B" w:rsidRPr="00F349F2" w:rsidRDefault="00D33A2B" w:rsidP="00856A99"/>
        </w:tc>
        <w:tc>
          <w:tcPr>
            <w:tcW w:w="2284" w:type="dxa"/>
          </w:tcPr>
          <w:p w:rsidR="00D33A2B" w:rsidRPr="00F349F2" w:rsidRDefault="00D33A2B" w:rsidP="00856A99"/>
        </w:tc>
        <w:tc>
          <w:tcPr>
            <w:tcW w:w="4858" w:type="dxa"/>
            <w:gridSpan w:val="2"/>
          </w:tcPr>
          <w:p w:rsidR="00D33A2B" w:rsidRPr="00F349F2" w:rsidRDefault="00D33A2B" w:rsidP="00856A99"/>
        </w:tc>
        <w:tc>
          <w:tcPr>
            <w:tcW w:w="56" w:type="dxa"/>
            <w:gridSpan w:val="2"/>
          </w:tcPr>
          <w:p w:rsidR="00D33A2B" w:rsidRPr="00F349F2" w:rsidRDefault="00D33A2B" w:rsidP="00856A99"/>
        </w:tc>
      </w:tr>
      <w:tr w:rsidR="00D33A2B" w:rsidTr="00674D1D">
        <w:trPr>
          <w:trHeight w:hRule="exact" w:val="489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3A2B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D33A2B" w:rsidTr="00674D1D">
        <w:trPr>
          <w:trHeight w:hRule="exact" w:val="555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Tr="00674D1D">
        <w:trPr>
          <w:trHeight w:hRule="exact" w:val="818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33A2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33A2B">
              <w:rPr>
                <w:lang w:val="en-US"/>
              </w:rP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Tr="00674D1D">
        <w:trPr>
          <w:trHeight w:hRule="exact" w:val="555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Tr="00674D1D">
        <w:trPr>
          <w:trHeight w:hRule="exact" w:val="697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Tr="00674D1D">
        <w:trPr>
          <w:trHeight w:hRule="exact" w:val="560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Tr="00674D1D">
        <w:trPr>
          <w:trHeight w:hRule="exact" w:val="138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1752" w:type="dxa"/>
          </w:tcPr>
          <w:p w:rsidR="00D33A2B" w:rsidRDefault="00D33A2B" w:rsidP="00856A99"/>
        </w:tc>
        <w:tc>
          <w:tcPr>
            <w:tcW w:w="2284" w:type="dxa"/>
          </w:tcPr>
          <w:p w:rsidR="00D33A2B" w:rsidRDefault="00D33A2B" w:rsidP="00856A99"/>
        </w:tc>
        <w:tc>
          <w:tcPr>
            <w:tcW w:w="4858" w:type="dxa"/>
            <w:gridSpan w:val="2"/>
          </w:tcPr>
          <w:p w:rsidR="00D33A2B" w:rsidRDefault="00D33A2B" w:rsidP="00856A99"/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RPr="00F349F2" w:rsidTr="00690DDF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349F2">
              <w:t xml:space="preserve"> </w:t>
            </w:r>
          </w:p>
        </w:tc>
      </w:tr>
      <w:tr w:rsidR="00D33A2B" w:rsidTr="00674D1D">
        <w:trPr>
          <w:trHeight w:hRule="exact" w:val="270"/>
        </w:trPr>
        <w:tc>
          <w:tcPr>
            <w:tcW w:w="190" w:type="dxa"/>
            <w:gridSpan w:val="2"/>
          </w:tcPr>
          <w:p w:rsidR="00D33A2B" w:rsidRPr="00F349F2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RPr="000A2C23" w:rsidTr="00674D1D">
        <w:trPr>
          <w:trHeight w:hRule="exact" w:val="14"/>
        </w:trPr>
        <w:tc>
          <w:tcPr>
            <w:tcW w:w="190" w:type="dxa"/>
            <w:gridSpan w:val="2"/>
          </w:tcPr>
          <w:p w:rsidR="00D33A2B" w:rsidRDefault="00D33A2B" w:rsidP="00856A99"/>
        </w:tc>
        <w:tc>
          <w:tcPr>
            <w:tcW w:w="45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349F2">
              <w:t xml:space="preserve"> </w:t>
            </w:r>
          </w:p>
        </w:tc>
        <w:tc>
          <w:tcPr>
            <w:tcW w:w="4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D33A2B">
              <w:rPr>
                <w:lang w:val="en-US"/>
              </w:rPr>
              <w:t xml:space="preserve"> </w:t>
            </w:r>
          </w:p>
        </w:tc>
        <w:tc>
          <w:tcPr>
            <w:tcW w:w="56" w:type="dxa"/>
            <w:gridSpan w:val="2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</w:tr>
      <w:tr w:rsidR="00D33A2B" w:rsidRPr="000A2C23" w:rsidTr="00674D1D">
        <w:trPr>
          <w:trHeight w:hRule="exact" w:val="811"/>
        </w:trPr>
        <w:tc>
          <w:tcPr>
            <w:tcW w:w="190" w:type="dxa"/>
            <w:gridSpan w:val="2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45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56" w:type="dxa"/>
            <w:gridSpan w:val="2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</w:tr>
      <w:tr w:rsidR="00D33A2B" w:rsidTr="00674D1D">
        <w:trPr>
          <w:trHeight w:hRule="exact" w:val="1044"/>
        </w:trPr>
        <w:tc>
          <w:tcPr>
            <w:tcW w:w="190" w:type="dxa"/>
            <w:gridSpan w:val="2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56" w:type="dxa"/>
            <w:gridSpan w:val="2"/>
          </w:tcPr>
          <w:p w:rsidR="00D33A2B" w:rsidRDefault="00D33A2B" w:rsidP="00856A99"/>
        </w:tc>
      </w:tr>
      <w:tr w:rsidR="00D33A2B" w:rsidRPr="000A2C23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D33A2B">
              <w:rPr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</w:tr>
      <w:tr w:rsidR="00D33A2B" w:rsidRPr="000A2C23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33A2B">
              <w:rPr>
                <w:lang w:val="en-US"/>
              </w:rPr>
              <w:t xml:space="preserve"> </w:t>
            </w:r>
            <w:r w:rsidRPr="00D33A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D33A2B">
              <w:rPr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Pr="00D33A2B" w:rsidRDefault="00D33A2B" w:rsidP="00856A99">
            <w:pPr>
              <w:rPr>
                <w:lang w:val="en-US"/>
              </w:rPr>
            </w:pPr>
          </w:p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1270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870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Tr="00674D1D">
        <w:trPr>
          <w:gridBefore w:val="1"/>
          <w:gridAfter w:val="1"/>
          <w:wBefore w:w="53" w:type="dxa"/>
          <w:wAfter w:w="12" w:type="dxa"/>
          <w:trHeight w:hRule="exact" w:val="555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44" w:type="dxa"/>
          </w:tcPr>
          <w:p w:rsidR="00D33A2B" w:rsidRDefault="00D33A2B" w:rsidP="00856A99"/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1042"/>
        </w:trPr>
        <w:tc>
          <w:tcPr>
            <w:tcW w:w="137" w:type="dxa"/>
          </w:tcPr>
          <w:p w:rsidR="00D33A2B" w:rsidRDefault="00D33A2B" w:rsidP="00856A99"/>
        </w:tc>
        <w:tc>
          <w:tcPr>
            <w:tcW w:w="4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349F2">
              <w:t xml:space="preserve"> 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3A2B" w:rsidRPr="00F349F2" w:rsidRDefault="00D33A2B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F349F2">
              <w:t xml:space="preserve"> </w:t>
            </w:r>
          </w:p>
        </w:tc>
        <w:tc>
          <w:tcPr>
            <w:tcW w:w="44" w:type="dxa"/>
          </w:tcPr>
          <w:p w:rsidR="00D33A2B" w:rsidRPr="00F349F2" w:rsidRDefault="00D33A2B" w:rsidP="00856A99"/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285"/>
        </w:trPr>
        <w:tc>
          <w:tcPr>
            <w:tcW w:w="907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49F2">
              <w:t xml:space="preserve"> </w:t>
            </w:r>
          </w:p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138"/>
        </w:trPr>
        <w:tc>
          <w:tcPr>
            <w:tcW w:w="137" w:type="dxa"/>
          </w:tcPr>
          <w:p w:rsidR="00D33A2B" w:rsidRPr="00F349F2" w:rsidRDefault="00D33A2B" w:rsidP="00856A99"/>
        </w:tc>
        <w:tc>
          <w:tcPr>
            <w:tcW w:w="4036" w:type="dxa"/>
            <w:gridSpan w:val="2"/>
          </w:tcPr>
          <w:p w:rsidR="00D33A2B" w:rsidRPr="00F349F2" w:rsidRDefault="00D33A2B" w:rsidP="00856A99"/>
        </w:tc>
        <w:tc>
          <w:tcPr>
            <w:tcW w:w="4858" w:type="dxa"/>
            <w:gridSpan w:val="2"/>
          </w:tcPr>
          <w:p w:rsidR="00D33A2B" w:rsidRPr="00F349F2" w:rsidRDefault="00D33A2B" w:rsidP="00856A99"/>
        </w:tc>
        <w:tc>
          <w:tcPr>
            <w:tcW w:w="44" w:type="dxa"/>
          </w:tcPr>
          <w:p w:rsidR="00D33A2B" w:rsidRPr="00F349F2" w:rsidRDefault="00D33A2B" w:rsidP="00856A99"/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270"/>
        </w:trPr>
        <w:tc>
          <w:tcPr>
            <w:tcW w:w="907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349F2">
              <w:t xml:space="preserve"> </w:t>
            </w:r>
          </w:p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14"/>
        </w:trPr>
        <w:tc>
          <w:tcPr>
            <w:tcW w:w="9075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349F2">
              <w:t xml:space="preserve"> </w:t>
            </w:r>
            <w:proofErr w:type="spell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349F2">
              <w:t xml:space="preserve"> </w:t>
            </w:r>
            <w:proofErr w:type="gramStart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349F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349F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F349F2">
              <w:t xml:space="preserve"> </w:t>
            </w:r>
          </w:p>
          <w:p w:rsidR="00D33A2B" w:rsidRPr="00F349F2" w:rsidRDefault="00D33A2B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F349F2">
              <w:t xml:space="preserve"> </w:t>
            </w:r>
            <w:r w:rsidRPr="00F349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F349F2">
              <w:t xml:space="preserve"> </w:t>
            </w:r>
          </w:p>
        </w:tc>
      </w:tr>
      <w:tr w:rsidR="00D33A2B" w:rsidRPr="00F349F2" w:rsidTr="00674D1D">
        <w:trPr>
          <w:gridBefore w:val="1"/>
          <w:gridAfter w:val="1"/>
          <w:wBefore w:w="53" w:type="dxa"/>
          <w:wAfter w:w="12" w:type="dxa"/>
          <w:trHeight w:hRule="exact" w:val="3786"/>
        </w:trPr>
        <w:tc>
          <w:tcPr>
            <w:tcW w:w="9075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33A2B" w:rsidRPr="00F349F2" w:rsidRDefault="00D33A2B" w:rsidP="00856A99"/>
        </w:tc>
      </w:tr>
    </w:tbl>
    <w:p w:rsidR="00D33A2B" w:rsidRPr="00F349F2" w:rsidRDefault="00D33A2B" w:rsidP="00D33A2B"/>
    <w:p w:rsidR="00690DDF" w:rsidRPr="005651BB" w:rsidRDefault="00690DDF" w:rsidP="00690DDF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 xml:space="preserve">Б1.В.01 Систематизация и апробация научных исследований </w:t>
      </w:r>
      <w:r w:rsidRPr="005651BB">
        <w:rPr>
          <w:rFonts w:ascii="Times New Roman" w:hAnsi="Times New Roman" w:cs="Times New Roman"/>
          <w:sz w:val="24"/>
          <w:szCs w:val="24"/>
        </w:rPr>
        <w:t xml:space="preserve">предусмотрена аудиторная и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работа обучающихся. 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Аудиторная самостоятельная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работа студентов предполагает выполнение аналитических заданий, обсуждение научных методов и проблем на практических занятиях.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Раздел 1: Наука и система научного знания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1.1. Цели науки и научные исследования; система наук. Экономические науки, теоретические и экспериментальные исследования. Методология и логическая схема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Генезис науки, наука и научная деятельность, ее цель и задачи.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Функционирование науки: методологические основы и структура научной деятельности, статическая и динамическая модели науки.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Научные подходы: системный, ситуационный, проектный, программно-целевой.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Научные парадигмы: вклад Я.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Корнаи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в развитие научной методологии.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Научные теории и концепции как существенный элемент научной методологии.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Научные проблемы и гипотезы.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трактовка понятий критериев, ограничений и методов экономических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Системы фундаментальных и прикладных, теоретических и экспериментальных исследований в экономике.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Ключевые характеристики нормативного и позитивного подхода в экономической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Объект, предмет, цель и задачи экономической науки.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Приоритеты и ориентиры в экономических исследованиях.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Язык науки и естественный язык: методологические проблемы изучения научного языка.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Построение, проверка и подтверждение гипотез как основа научной методологии.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Виды познавательной деятельности человека: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Наука – это: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Фундаментальные исследования в науке – это: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исследования, ориентированные на применение новых знаний для достижения практических целей;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Научный подход, изучающий события реальной жизни с поддающимися проверке выводами: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Система принципов, способов организации и построения теоретической и практической деятельности, а также учение об этой системе: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методика;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гипотеза;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Основной вклад в развитие научной методологии внес: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Платон;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Сократ;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Гегель;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Кант;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Предметом экономической науки является: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числу научных подходов к экономических исследованиях относится: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а) программно-целевой;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б) ситуационный;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в) системный;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г) проектный;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Научное предположение, выдвигаемое для объяснения какого-либо явления и требующее проверки на опыте и теоретического обоснования для того, чтобы стать достоверной научной теорией или концепцией – это: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критерий;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гипотеза;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ориентир;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Цель экономической науки: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Виды гипотез в науке: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общие гипотезы;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частные гипотезы;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– гипотезы;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ответы а) и б);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ответы а) и в);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верны ответы б) и в).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Методы научных исследований: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Закономерности и тенденции развития экономической мысли.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Методология как учение о системе принципов, способов организации и построения теоретической и практической деятельности.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нормативного подхода в экономической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позитивного подхода в экономической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Особенности формирования и применения системного подхода в экономической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парадигма и ее развитие в обозримой исторической ретроспективе.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Научная проблема как элементы методологии экономических исследований, ее проявления в различные исторические эпохи.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Основные этапы развития экономической науки и их особенности.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Соотношение эмпирического и теоретического уровней познания.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Сущность рационализма в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Научные проблемы и проблемные ситуации в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14 Верификация и фальсификация в науке.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15 Взгляды Т. Куна на понятие парадигмы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16 «Научное сообщество» и «Невидимый колледж» как элементы научной системы.</w:t>
      </w: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Тема 1.2. Система экономического анализа и синтеза в научных исследованиях. Информационное обеспечение научных исследований. Экономико-математическое моделирование. </w:t>
      </w:r>
    </w:p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Формирование новой парадигмы научно-технического развития.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Междисциплинарные исследования: предметно-ориентированные и проблемно-ориентированные научные исследования.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3 Научные исследования как генератор новых наукоемких технологий в условиях перехода к V и VI технологическим укладам.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Научные исследования как основа перехода к цифровой экономике в XXI веке.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общество и общество знаний: от постиндустриального к информационному обществу.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Дисциплинарная наука и расщепление единой картины мира. Пути восстановления единой науки.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элевационизм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как методологические принципы современных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8. Цифровая экономика ХХ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века и сущность информационного обеспечения исследований.</w:t>
      </w: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  <w:r w:rsidRPr="005651BB">
        <w:rPr>
          <w:b/>
          <w:lang w:val="ru-RU"/>
        </w:rPr>
        <w:t xml:space="preserve">Задание 1. </w:t>
      </w:r>
      <w:r w:rsidRPr="005651BB">
        <w:rPr>
          <w:lang w:val="ru-RU"/>
        </w:rPr>
        <w:t xml:space="preserve">Используя методику </w:t>
      </w:r>
      <w:proofErr w:type="spellStart"/>
      <w:r w:rsidRPr="005651BB">
        <w:t>АВС-анализа</w:t>
      </w:r>
      <w:proofErr w:type="spellEnd"/>
      <w:r w:rsidRPr="005651BB">
        <w:t xml:space="preserve"> и </w:t>
      </w:r>
      <w:r w:rsidRPr="005651BB">
        <w:rPr>
          <w:lang w:val="en-US"/>
        </w:rPr>
        <w:t>XYZ</w:t>
      </w:r>
      <w:r w:rsidRPr="005651BB">
        <w:t>-анализа</w:t>
      </w:r>
      <w:r w:rsidRPr="005651BB">
        <w:rPr>
          <w:lang w:val="ru-RU"/>
        </w:rPr>
        <w:t xml:space="preserve">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</w:t>
      </w:r>
      <w:r w:rsidRPr="005651BB">
        <w:t xml:space="preserve"> </w:t>
      </w:r>
      <w:r w:rsidRPr="005651BB">
        <w:rPr>
          <w:lang w:val="ru-RU"/>
        </w:rPr>
        <w:t>по</w:t>
      </w:r>
      <w:r w:rsidRPr="005651BB">
        <w:t>строит</w:t>
      </w:r>
      <w:r w:rsidRPr="005651BB">
        <w:rPr>
          <w:lang w:val="ru-RU"/>
        </w:rPr>
        <w:t>ь</w:t>
      </w:r>
      <w:r w:rsidRPr="005651BB">
        <w:t xml:space="preserve"> кумулятивн</w:t>
      </w:r>
      <w:r w:rsidRPr="005651BB">
        <w:rPr>
          <w:lang w:val="ru-RU"/>
        </w:rPr>
        <w:t>ую</w:t>
      </w:r>
      <w:r w:rsidRPr="005651BB">
        <w:t xml:space="preserve"> крив</w:t>
      </w:r>
      <w:r w:rsidRPr="005651BB">
        <w:rPr>
          <w:lang w:val="ru-RU"/>
        </w:rPr>
        <w:t>ую</w:t>
      </w:r>
      <w:r w:rsidRPr="005651BB">
        <w:t xml:space="preserve"> плотности распределения исследуемой характеристики.</w:t>
      </w:r>
      <w:r w:rsidRPr="005651BB">
        <w:rPr>
          <w:lang w:val="ru-RU"/>
        </w:rPr>
        <w:t xml:space="preserve"> Исходные данные сведены в таблицу 1.</w:t>
      </w: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</w:p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Таблица 1 –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данных о поставщиках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1997"/>
        <w:gridCol w:w="2496"/>
        <w:gridCol w:w="2716"/>
      </w:tblGrid>
      <w:tr w:rsidR="00690DDF" w:rsidRPr="005651BB" w:rsidTr="00856A99">
        <w:tc>
          <w:tcPr>
            <w:tcW w:w="1368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1440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 %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общего оборота</w:t>
            </w:r>
          </w:p>
        </w:tc>
        <w:tc>
          <w:tcPr>
            <w:tcW w:w="1958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кумулятивный, %</w:t>
            </w:r>
            <w:proofErr w:type="gramEnd"/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56804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17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43622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21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42717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5815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13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20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90,03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18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95,77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28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14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26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19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98,86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22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23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25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12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90DDF" w:rsidRPr="005651BB" w:rsidTr="00856A99">
        <w:tc>
          <w:tcPr>
            <w:tcW w:w="136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173708</w:t>
            </w:r>
          </w:p>
        </w:tc>
        <w:tc>
          <w:tcPr>
            <w:tcW w:w="180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5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0DDF" w:rsidRPr="005651BB" w:rsidRDefault="00690DDF" w:rsidP="00690DDF">
      <w:pPr>
        <w:pStyle w:val="af9"/>
        <w:autoSpaceDE/>
        <w:spacing w:after="0"/>
        <w:jc w:val="both"/>
        <w:rPr>
          <w:lang w:val="ru-RU"/>
        </w:rPr>
      </w:pP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  <w:r w:rsidRPr="005651BB">
        <w:lastRenderedPageBreak/>
        <w:t xml:space="preserve">Полученные результаты классификации поставщиков сводятся в таблицу </w:t>
      </w:r>
      <w:r w:rsidRPr="005651BB">
        <w:rPr>
          <w:lang w:val="ru-RU"/>
        </w:rPr>
        <w:t>2</w:t>
      </w:r>
      <w:r w:rsidRPr="005651BB">
        <w:t>.</w:t>
      </w:r>
    </w:p>
    <w:p w:rsidR="00690DDF" w:rsidRPr="005651BB" w:rsidRDefault="00690DDF" w:rsidP="00690DDF">
      <w:pPr>
        <w:pStyle w:val="af9"/>
        <w:autoSpaceDE/>
        <w:spacing w:after="0"/>
        <w:jc w:val="both"/>
        <w:rPr>
          <w:lang w:val="ru-RU"/>
        </w:rPr>
      </w:pPr>
    </w:p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2 – Классификация поставщиков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690DDF" w:rsidRPr="007F0430" w:rsidTr="00856A99">
        <w:tc>
          <w:tcPr>
            <w:tcW w:w="2188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обороте,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общем числе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поставщиков, %</w:t>
            </w:r>
          </w:p>
        </w:tc>
      </w:tr>
      <w:tr w:rsidR="00690DDF" w:rsidRPr="005651BB" w:rsidTr="00856A99">
        <w:tc>
          <w:tcPr>
            <w:tcW w:w="218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690DDF" w:rsidRPr="005651BB" w:rsidTr="00856A99">
        <w:tc>
          <w:tcPr>
            <w:tcW w:w="218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</w:tr>
      <w:tr w:rsidR="00690DDF" w:rsidRPr="005651BB" w:rsidTr="00856A99">
        <w:tc>
          <w:tcPr>
            <w:tcW w:w="2188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189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</w:tr>
    </w:tbl>
    <w:p w:rsidR="00690DDF" w:rsidRPr="005651BB" w:rsidRDefault="00690DDF" w:rsidP="00690DDF">
      <w:pPr>
        <w:pStyle w:val="af9"/>
        <w:autoSpaceDE/>
        <w:spacing w:after="0"/>
        <w:jc w:val="both"/>
        <w:rPr>
          <w:lang w:val="ru-RU"/>
        </w:rPr>
      </w:pP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  <w:r w:rsidRPr="005651BB">
        <w:t xml:space="preserve">Полученную методом АВС классификацию поставщиков организации следует также представить графически, что обеспечивает большую наглядность в представлении результатов исследований (рисунок </w:t>
      </w:r>
      <w:r w:rsidRPr="005651BB">
        <w:rPr>
          <w:lang w:val="ru-RU"/>
        </w:rPr>
        <w:t>1</w:t>
      </w:r>
      <w:r w:rsidRPr="005651BB">
        <w:t>).</w:t>
      </w:r>
    </w:p>
    <w:p w:rsidR="00690DDF" w:rsidRPr="005651BB" w:rsidRDefault="00690DDF" w:rsidP="00690DDF">
      <w:pPr>
        <w:pStyle w:val="af9"/>
        <w:autoSpaceDE/>
        <w:spacing w:after="0"/>
        <w:jc w:val="both"/>
        <w:rPr>
          <w:lang w:val="ru-RU"/>
        </w:rPr>
      </w:pPr>
    </w:p>
    <w:p w:rsidR="00690DDF" w:rsidRPr="005651BB" w:rsidRDefault="00327F54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5" o:spid="_x0000_s1026" type="#_x0000_t202" style="position:absolute;left:0;text-align:left;margin-left:2in;margin-top:270pt;width:140.9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" strokecolor="white">
            <v:textbox>
              <w:txbxContent>
                <w:p w:rsidR="00690DDF" w:rsidRPr="00CE43B8" w:rsidRDefault="00690DDF" w:rsidP="00690DDF">
                  <w:pPr>
                    <w:rPr>
                      <w:sz w:val="16"/>
                      <w:szCs w:val="16"/>
                    </w:rPr>
                  </w:pPr>
                  <w:r w:rsidRPr="00CE43B8">
                    <w:rPr>
                      <w:sz w:val="16"/>
                      <w:szCs w:val="16"/>
                    </w:rPr>
                    <w:t>Доля в числе поставщиков, 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64" o:spid="_x0000_s1027" editas="canvas" style="width:208.55pt;height:283.1pt;mso-position-horizontal-relative:char;mso-position-vertical-relative:line" coordsize="26485,35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6485;height:35953;visibility:visible">
              <v:fill o:detectmouseclick="t"/>
              <v:path o:connecttype="none"/>
            </v:shape>
            <v:line id="Line 34" o:spid="_x0000_s1029" style="position:absolute;flip:y;visibility:visible" from="1676,2400" to="1676,2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<v:stroke endarrow="block"/>
            </v:line>
            <v:line id="Line 35" o:spid="_x0000_s1030" style="position:absolute;visibility:visible" from="7278,4801" to="7282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YEsIAAADbAAAADwAAAGRycy9kb3ducmV2LnhtbESP3YrCMBSE74V9h3AW9k5TfyjSNcoi&#10;KywIotUHONsc22JyUppo69sbQfBymJlvmMWqt0bcqPW1YwXjUQKCuHC65lLB6bgZzkH4gKzROCYF&#10;d/KwWn4MFphp1/GBbnkoRYSwz1BBFUKTSemLiiz6kWuIo3d2rcUQZVtK3WIX4dbISZKk0mLNcaHC&#10;htYVFZf8ahV0+3zT77ZO25Nbp7VJx//TX6PU12f/8w0iUB/e4Vf7TyuYzuD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zYEsIAAADbAAAADwAAAAAAAAAAAAAA&#10;AAChAgAAZHJzL2Rvd25yZXYueG1sUEsFBgAAAAAEAAQA+QAAAJADAAAAAA==&#10;" strokeweight="1.25pt"/>
            <v:line id="Line 36" o:spid="_x0000_s1031" style="position:absolute;flip:x;visibility:visible" from="1676,4801" to="6477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<v:line id="Line 37" o:spid="_x0000_s1032" style="position:absolute;flip:x;visibility:visible" from="1676,22410" to="6477,2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<v:line id="Line 38" o:spid="_x0000_s1033" style="position:absolute;visibility:visible" from="7278,22410" to="7282,28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5GZcIAAADbAAAADwAAAGRycy9kb3ducmV2LnhtbESP0YrCMBRE3xf8h3AF39bUFapUo4go&#10;CAuLVj/g2lzbYnJTmqzt/v1GEHwcZuYMs1z31ogHtb52rGAyTkAQF07XXCq4nPefcxA+IGs0jknB&#10;H3lYrwYfS8y06/hEjzyUIkLYZ6igCqHJpPRFRRb92DXE0bu51mKIsi2lbrGLcGvkV5Kk0mLNcaHC&#10;hrYVFff81yrojvm+//l22l7cNq1NOrlOd0ap0bDfLEAE6sM7/GoftILpD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5GZcIAAADbAAAADwAAAAAAAAAAAAAA&#10;AAChAgAAZHJzL2Rvd25yZXYueG1sUEsFBgAAAAAEAAQA+QAAAJADAAAAAA==&#10;" strokeweight="1.25pt"/>
            <v:line id="Line 39" o:spid="_x0000_s1034" style="position:absolute;flip:x;visibility:visible" from="1521,20009" to="1676,35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YFM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Z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NgUxAAAANsAAAAPAAAAAAAAAAAA&#10;AAAAAKECAABkcnMvZG93bnJldi54bWxQSwUGAAAAAAQABAD5AAAAkgMAAAAA&#10;">
              <v:stroke endarrow="block"/>
            </v:line>
            <v:shape id="Text Box 40" o:spid="_x0000_s1035" type="#_x0000_t202" style="position:absolute;left:73;top:19208;width:1603;height:1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PmMMA&#10;AADbAAAADwAAAGRycy9kb3ducmV2LnhtbESP3WoCMRSE7wu+QzgF72q21i66GkWEglgQ/Ls/bo67&#10;q5uTJYm69umbQsHLYWa+YSaz1tTiRs5XlhW89xIQxLnVFRcK9ruvtyEIH5A11pZJwYM8zKadlwlm&#10;2t55Q7dtKESEsM9QQRlCk0np85IM+p5tiKN3ss5giNIVUju8R7ipZT9JUmmw4rhQYkOLkvLL9moU&#10;7NznOV2l1q9p3Vz48L0//gwSpbqv7XwMIlAbnuH/9lIr+BjB35f4A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APmMMAAADbAAAADwAAAAAAAAAAAAAAAACYAgAAZHJzL2Rv&#10;d25yZXYueG1sUEsFBgAAAAAEAAQA9QAAAIgDAAAAAA==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 w:rsidRPr="00CE43B8">
                      <w:rPr>
                        <w:rFonts w:ascii="Arial" w:hAnsi="Arial" w:cs="Arial"/>
                        <w:sz w:val="14"/>
                        <w:szCs w:val="20"/>
                      </w:rPr>
                      <w:t>0</w:t>
                    </w:r>
                  </w:p>
                </w:txbxContent>
              </v:textbox>
            </v:shape>
            <v:shape id="Text Box 41" o:spid="_x0000_s1036" type="#_x0000_t202" style="position:absolute;left:762;width:9905;height:2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VeL8A&#10;AADbAAAADwAAAGRycy9kb3ducmV2LnhtbERPTYvCMBC9L/gfwgje1lTRIl2jLIIgCoJW72Mz23Zt&#10;JiWJWv315rCwx8f7ni8704g7OV9bVjAaJiCIC6trLhWc8vXnDIQPyBoby6TgSR6Wi97HHDNtH3yg&#10;+zGUIoawz1BBFUKbSemLigz6oW2JI/djncEQoSuldviI4aaR4yRJpcGaY0OFLa0qKq7Hm1GQu+lv&#10;uk2t39O+vfJ5d7q8JolSg373/QUiUBf+xX/ujVYwievjl/g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NV4vwAAANsAAAAPAAAAAAAAAAAAAAAAAJgCAABkcnMvZG93bnJl&#10;di54bWxQSwUGAAAAAAQABAD1AAAAhAMAAAAA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Доля в обороте, %</w:t>
                    </w:r>
                  </w:p>
                </w:txbxContent>
              </v:textbox>
            </v:shape>
            <v:shape id="Text Box 42" o:spid="_x0000_s1037" type="#_x0000_t202" style="position:absolute;left:1676;top:3202;width:4801;height:1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w48IA&#10;AADbAAAADwAAAGRycy9kb3ducmV2LnhtbESP3YrCMBSE7wXfIRzBO01d3CLVKCIsLC4I/t0fm2Nb&#10;bU5KktXuPr0RBC+HmfmGmS1aU4sbOV9ZVjAaJiCIc6srLhQc9l+DCQgfkDXWlknBH3lYzLudGWba&#10;3nlLt10oRISwz1BBGUKTSenzkgz6oW2Io3e2zmCI0hVSO7xHuKnlR5Kk0mDFcaHEhlYl5dfdr1Gw&#10;d5+XdJ1av6FNc+Xjz+H0P06U6vfa5RREoDa8w6/2t1YwH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HDjwgAAANsAAAAPAAAAAAAAAAAAAAAAAJgCAABkcnMvZG93&#10;bnJldi54bWxQSwUGAAAAAAQABAD1AAAAhwMAAAAA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right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82,40%</w:t>
                    </w:r>
                  </w:p>
                </w:txbxContent>
              </v:textbox>
            </v:shape>
            <v:shape id="Text Box 43" o:spid="_x0000_s1038" type="#_x0000_t202" style="position:absolute;left:13682;top:17609;width:4801;height:1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8B08QA&#10;AADbAAAADwAAAGRycy9kb3ducmV2LnhtbESPT2vCQBTE74LfYXmCN90oNpTUTaiFUk+BpgWvj+wz&#10;f5p9m2S3mvbTdwuCx2FmfsPss8l04kKjaywr2KwjEMSl1Q1XCj4/XlePIJxH1thZJgU/5CBL57M9&#10;Jtpe+Z0uha9EgLBLUEHtfZ9I6cqaDLq17YmDd7ajQR/kWEk94jXATSe3URRLgw2HhRp7eqmp/Cq+&#10;jYLBtCf6bdpzXDwccDd1b0Oen5RaLqbnJxCeJn8P39pHrWC3hf8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PAdPEAAAA2wAAAA8AAAAAAAAAAAAAAAAAmAIAAGRycy9k&#10;b3ducmV2LnhtbFBLBQYAAAAABAAEAPUAAACJAwAAAAA=&#10;" strokecolor="white" strokeweight="1.25pt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1,79%</w:t>
                    </w:r>
                  </w:p>
                </w:txbxContent>
              </v:textbox>
            </v:shape>
            <v:shape id="Text Box 44" o:spid="_x0000_s1039" type="#_x0000_t202" style="position:absolute;left:8080;top:15208;width:4801;height:1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LD8QA&#10;AADbAAAADwAAAGRycy9kb3ducmV2LnhtbESPQWvCQBSE70L/w/IKvemmrYYSXaUUCkVB0Nj7a/aZ&#10;pGbfht1tEv31riD0OMzMN8xiNZhGdOR8bVnB8yQBQVxYXXOp4JB/jt9A+ICssbFMCs7kYbV8GC0w&#10;07bnHXX7UIoIYZ+hgiqENpPSFxUZ9BPbEkfvaJ3BEKUrpXbYR7hp5EuSpNJgzXGhwpY+KipO+z+j&#10;IHez33SdWr+lbXvi783h5zJNlHp6HN7nIAIN4T98b39pBdNXuH2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OSw/EAAAA2wAAAA8AAAAAAAAAAAAAAAAAmAIAAGRycy9k&#10;b3ducmV2LnhtbFBLBQYAAAAABAAEAPUAAACJAwAAAAA=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15,81%</w:t>
                    </w:r>
                  </w:p>
                </w:txbxContent>
              </v:textbox>
            </v:shape>
            <v:shape id="Text Box 45" o:spid="_x0000_s1040" type="#_x0000_t202" style="position:absolute;left:2478;top:22410;width:4800;height:1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8PMMA&#10;AADbAAAADwAAAGRycy9kb3ducmV2LnhtbESPQYvCMBSE74L/ITxhbzbdpYp0jbIKi3sSrILXR/Ns&#10;6zYvtYla/fVGEDwOM/MNM513phYXal1lWcFnFIMgzq2uuFCw2/4OJyCcR9ZYWyYFN3Iwn/V7U0y1&#10;vfKGLpkvRICwS1FB6X2TSunykgy6yDbEwTvY1qAPsi2kbvEa4KaWX3E8lgYrDgslNrQsKf/PzkbB&#10;yRz3dK+Oh3E2WmDS1avTer1X6mPQ/XyD8NT5d/jV/tMKkg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o8PMMAAADbAAAADwAAAAAAAAAAAAAAAACYAgAAZHJzL2Rv&#10;d25yZXYueG1sUEsFBgAAAAAEAAQA9QAAAIgDAAAAAA==&#10;" strokecolor="white" strokeweight="1.25pt">
              <v:textbox inset="5.04pt,2.52pt,5.04pt,2.52pt">
                <w:txbxContent>
                  <w:p w:rsidR="00690DDF" w:rsidRPr="00CE43B8" w:rsidRDefault="00690DDF" w:rsidP="00690DDF">
                    <w:pPr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10,71%</w:t>
                    </w:r>
                  </w:p>
                </w:txbxContent>
              </v:textbox>
            </v:shape>
            <v:shape id="Text Box 46" o:spid="_x0000_s1041" type="#_x0000_t202" style="position:absolute;left:8080;top:28012;width:4801;height:16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Zp8QA&#10;AADbAAAADwAAAGRycy9kb3ducmV2LnhtbESPQWvCQBSE70L/w/IEb3WjJFJSV7FCsSfBKHh9ZJ9J&#10;NPs2ZrdJ2l/fFQoeh5n5hlmuB1OLjlpXWVYwm0YgiHOrKy4UnI6fr28gnEfWWFsmBT/kYL16GS0x&#10;1bbnA3WZL0SAsEtRQel9k0rp8pIMuqltiIN3sa1BH2RbSN1iH+CmlvMoWkiDFYeFEhvalpTfsm+j&#10;4G6uZ/qtrpdFlnxgPNS7+35/VmoyHjbvIDwN/hn+b39pBXECj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mmafEAAAA2wAAAA8AAAAAAAAAAAAAAAAAmAIAAGRycy9k&#10;b3ducmV2LnhtbFBLBQYAAAAABAAEAPUAAACJAwAAAAA=&#10;" strokecolor="white" strokeweight="1.25pt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32,14%</w:t>
                    </w:r>
                  </w:p>
                </w:txbxContent>
              </v:textbox>
            </v:shape>
            <v:shape id="Text Box 47" o:spid="_x0000_s1042" type="#_x0000_t202" style="position:absolute;left:13682;top:32817;width:4801;height:1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QH0MIA&#10;AADbAAAADwAAAGRycy9kb3ducmV2LnhtbESPQYvCMBSE74L/ITzB25q6aJFqFBUWPQlbBa+P5tlW&#10;m5faRK3+erOw4HGYmW+Y2aI1lbhT40rLCoaDCARxZnXJuYLD/udrAsJ5ZI2VZVLwJAeLebczw0Tb&#10;B//SPfW5CBB2CSoovK8TKV1WkEE3sDVx8E62MeiDbHKpG3wEuKnkdxTF0mDJYaHAmtYFZZf0ZhRc&#10;zflIr/J8itPxCkdttbnudkel+r12OQXhqfWf8H97qxWMYvj7En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AfQwgAAANsAAAAPAAAAAAAAAAAAAAAAAJgCAABkcnMvZG93&#10;bnJldi54bWxQSwUGAAAAAAQABAD1AAAAhwMAAAAA&#10;" strokecolor="white" strokeweight="1.25pt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57,15%</w:t>
                    </w:r>
                  </w:p>
                </w:txbxContent>
              </v:textbox>
            </v:shape>
            <v:line id="Line 48" o:spid="_x0000_s1043" style="position:absolute;visibility:visible" from="1676,3202" to="1676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<v:line id="Line 49" o:spid="_x0000_s1044" style="position:absolute;visibility:visible" from="1676,4801" to="7278,4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ehar8AAADbAAAADwAAAGRycy9kb3ducmV2LnhtbERPzYrCMBC+C75DGMGbTd2VslSjiCgs&#10;CKJdH2BsxraYTEqTtfXtzWFhjx/f/2ozWCOe1PnGsYJ5koIgLp1uuFJw/TnMvkD4gKzROCYFL/Kw&#10;WY9HK8y16/lCzyJUIoawz1FBHUKbS+nLmiz6xLXEkbu7zmKIsKuk7rCP4dbIjzTNpMWGY0ONLe1q&#10;Kh/Fr1XQn4vDcDo6ba9ulzUmm98+90ap6WTYLkEEGsK/+M/9rRUs4tj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Rehar8AAADbAAAADwAAAAAAAAAAAAAAAACh&#10;AgAAZHJzL2Rvd25yZXYueG1sUEsFBgAAAAAEAAQA+QAAAI0DAAAAAA==&#10;" strokeweight="1.25pt"/>
            <v:line id="Line 50" o:spid="_x0000_s1045" style="position:absolute;visibility:visible" from="12881,16807" to="12885,3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sE8cMAAADbAAAADwAAAGRycy9kb3ducmV2LnhtbESP3WrCQBSE7wu+w3IE7+rGH4JGVxGp&#10;UChIjT7AMXtMgrtnQ3Zr0rfvCkIvh5n5hllve2vEg1pfO1YwGScgiAunay4VXM6H9wUIH5A1Gsek&#10;4Jc8bDeDtzVm2nV8okceShEh7DNUUIXQZFL6oiKLfuwa4ujdXGsxRNmWUrfYRbg1cpokqbRYc1yo&#10;sKF9RcU9/7EKuu/80B+/nLYXt09rk06usw+j1GjY71YgAvXhP/xqf2oF8yU8v8QfID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bBPHDAAAA2wAAAA8AAAAAAAAAAAAA&#10;AAAAoQIAAGRycy9kb3ducmV2LnhtbFBLBQYAAAAABAAEAPkAAACRAwAAAAA=&#10;" strokeweight="1.25pt"/>
            <v:line id="Line 51" o:spid="_x0000_s1046" style="position:absolute;visibility:visible" from="1676,19208" to="1676,2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52" o:spid="_x0000_s1047" style="position:absolute;visibility:visible" from="1676,22410" to="1676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Line 53" o:spid="_x0000_s1048" style="position:absolute;visibility:visible" from="1676,22410" to="7278,2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YAXc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5D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YAXcIAAADbAAAADwAAAAAAAAAAAAAA&#10;AAChAgAAZHJzL2Rvd25yZXYueG1sUEsFBgAAAAAEAAQA+QAAAJADAAAAAA==&#10;" strokeweight="1.25pt"/>
            <v:line id="Line 54" o:spid="_x0000_s1049" style="position:absolute;visibility:visible" from="7278,22410" to="7282,2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lxsIAAADbAAAADwAAAGRycy9kb3ducmV2LnhtbESP0YrCMBRE34X9h3AX9k1TFYt0jbLI&#10;CguCaPUD7jbXtpjclCba+vdGEHwcZuYMs1j11ogbtb52rGA8SkAQF07XXCo4HTfDOQgfkDUax6Tg&#10;Th5Wy4/BAjPtOj7QLQ+liBD2GSqoQmgyKX1RkUU/cg1x9M6utRiibEupW+wi3Bo5SZJUWqw5LlTY&#10;0Lqi4pJfrYJun2/63dZpe3LrtDbp+H/6a5T6+ux/vkEE6sM7/Gr/aQWz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qlxsIAAADbAAAADwAAAAAAAAAAAAAA&#10;AAChAgAAZHJzL2Rvd25yZXYueG1sUEsFBgAAAAAEAAQA+QAAAJADAAAAAA==&#10;" strokeweight="1.25pt"/>
            <v:line id="Line 55" o:spid="_x0000_s1050" style="position:absolute;visibility:visible" from="7278,28012" to="12881,2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9ssMAAADb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J/B7Uv8AbL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DPbLDAAAA2wAAAA8AAAAAAAAAAAAA&#10;AAAAoQIAAGRycy9kb3ducmV2LnhtbFBLBQYAAAAABAAEAPkAAACRAwAAAAA=&#10;" strokeweight="1.25pt"/>
            <v:line id="Line 56" o:spid="_x0000_s1051" style="position:absolute;visibility:visible" from="12881,32817" to="18483,3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+YKcIAAADb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Bby/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+YKcIAAADbAAAADwAAAAAAAAAAAAAA&#10;AAChAgAAZHJzL2Rvd25yZXYueG1sUEsFBgAAAAAEAAQA+QAAAJADAAAAAA==&#10;" strokeweight="1.25pt"/>
            <v:shape id="Text Box 57" o:spid="_x0000_s1052" type="#_x0000_t202" style="position:absolute;left:2478;top:11205;width:3999;height:3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+SsIA&#10;AADbAAAADwAAAGRycy9kb3ducmV2LnhtbESP3YrCMBSE7wXfIZwF7zRd0SJdoyyCIAqCP3t/tjnb&#10;dm1OShK1+vRGELwcZuYbZjpvTS0u5HxlWcHnIAFBnFtdcaHgeFj2JyB8QNZYWyYFN/Iwn3U7U8y0&#10;vfKOLvtQiAhhn6GCMoQmk9LnJRn0A9sQR+/POoMhSldI7fAa4aaWwyRJpcGK40KJDS1Kyk/7s1Fw&#10;cOP/dJ1av6Vtc+KfzfH3PkqU6n20318gArXhHX61V1rBOIX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H5KwgAAANsAAAAPAAAAAAAAAAAAAAAAAJgCAABkcnMvZG93&#10;bnJldi54bWxQSwUGAAAAAAQABAD1AAAAhwMAAAAA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r w:rsidRPr="00CE43B8">
                      <w:rPr>
                        <w:b/>
                        <w:sz w:val="34"/>
                        <w:szCs w:val="48"/>
                      </w:rPr>
                      <w:t>А</w:t>
                    </w:r>
                  </w:p>
                </w:txbxContent>
              </v:textbox>
            </v:shape>
            <v:shape id="Text Box 58" o:spid="_x0000_s1053" type="#_x0000_t202" style="position:absolute;left:8080;top:16807;width:3999;height:3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b0cQA&#10;AADbAAAADwAAAGRycy9kb3ducmV2LnhtbESPQWvCQBSE74L/YXlCb7ppqbFE1yBCobQg1Oj9NftM&#10;0mTfht2tpv31rlDwOMzMN8wqH0wnzuR8Y1nB4ywBQVxa3XCl4FC8Tl9A+ICssbNMCn7JQ74ej1aY&#10;aXvhTzrvQyUihH2GCuoQ+kxKX9Zk0M9sTxy9k3UGQ5SuktrhJcJNJ5+SJJUGG44LNfa0rals9z9G&#10;QeHm3+l7av2Odn3Lx4/D199zotTDZNgsQQQawj38337TCuYLuH2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29HEAAAA2wAAAA8AAAAAAAAAAAAAAAAAmAIAAGRycy9k&#10;b3ducmV2LnhtbFBLBQYAAAAABAAEAPUAAACJAwAAAAA=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proofErr w:type="gramStart"/>
                    <w:r w:rsidRPr="00CE43B8">
                      <w:rPr>
                        <w:b/>
                        <w:sz w:val="34"/>
                        <w:szCs w:val="48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Text Box 59" o:spid="_x0000_s1054" type="#_x0000_t202" style="position:absolute;left:13682;top:22410;width:3999;height:3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Po78A&#10;AADbAAAADwAAAGRycy9kb3ducmV2LnhtbERPy4rCMBTdD/gP4QruxlTRIh2jDIIgCoKv/bW503Zs&#10;bkoStfr1ZiG4PJz3dN6aWtzI+cqygkE/AUGcW11xoeB4WH5PQPiArLG2TAoe5GE+63xNMdP2zju6&#10;7UMhYgj7DBWUITSZlD4vyaDv24Y4cn/WGQwRukJqh/cYbmo5TJJUGqw4NpTY0KKk/LK/GgUHN/5P&#10;16n1W9o2Fz5tjufnKFGq121/f0AEasNH/HavtIJxHBu/xB8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0+jvwAAANsAAAAPAAAAAAAAAAAAAAAAAJgCAABkcnMvZG93bnJl&#10;di54bWxQSwUGAAAAAAQABAD1AAAAhAMAAAAA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proofErr w:type="gramStart"/>
                    <w:r w:rsidRPr="00CE43B8">
                      <w:rPr>
                        <w:b/>
                        <w:sz w:val="34"/>
                        <w:szCs w:val="48"/>
                      </w:rPr>
                      <w:t>С</w:t>
                    </w:r>
                    <w:proofErr w:type="gramEnd"/>
                  </w:p>
                </w:txbxContent>
              </v:textbox>
            </v:shape>
            <v:line id="Line 60" o:spid="_x0000_s1055" style="position:absolute;visibility:visible" from="1676,20009" to="25684,20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shape id="Text Box 61" o:spid="_x0000_s1056" type="#_x0000_t202" style="position:absolute;left:19276;top:20811;width:7205;height:3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JGMEA&#10;AADbAAAADwAAAGRycy9kb3ducmV2LnhtbERPXWvCMBR9F/Yfwh3szaaOWaQzigjC2KCwtr7fNde2&#10;2tyUJNPOX788DPZ4ON/r7WQGcSXne8sKFkkKgrixuudWQV0d5isQPiBrHCyTgh/ysN08zNaYa3vj&#10;T7qWoRUxhH2OCroQxlxK33Rk0Cd2JI7cyTqDIULXSu3wFsPNIJ/TNJMGe44NHY6076i5lN9GQeWW&#10;5+w9s76gYrzw8aP+ur+kSj09TrtXEIGm8C/+c79pBVlcH7/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piRjBAAAA2wAAAA8AAAAAAAAAAAAAAAAAmAIAAGRycy9kb3du&#10;cmV2LnhtbFBLBQYAAAAABAAEAPUAAACGAwAAAAA=&#10;" strokecolor="white">
              <v:textbox inset="5.04pt,2.52pt,5.04pt,2.52pt">
                <w:txbxContent>
                  <w:p w:rsidR="00690DDF" w:rsidRPr="00CE43B8" w:rsidRDefault="00690DDF" w:rsidP="00690DDF">
                    <w:pPr>
                      <w:jc w:val="right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Стоимостные группы</w:t>
                    </w:r>
                  </w:p>
                </w:txbxContent>
              </v:textbox>
            </v:shape>
            <v:line id="Line 62" o:spid="_x0000_s1057" style="position:absolute;visibility:visible" from="7278,16807" to="12881,16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hUl8MAAADbAAAADwAAAGRycy9kb3ducmV2LnhtbESPwWrDMBBE74H+g9hCbrHsFkxxo4QQ&#10;aigUQur6A7bW1jaRVsZSbefvo0Chx2Fm3jDb/WKNmGj0vWMFWZKCIG6c7rlVUH+VmxcQPiBrNI5J&#10;wZU87HcPqy0W2s38SVMVWhEh7AtU0IUwFFL6piOLPnEDcfR+3GgxRDm2Uo84R7g18ilNc2mx57jQ&#10;4UDHjppL9WsVzOeqXE4fTtvaHfPe5Nn385tRav24HF5BBFrCf/iv/a4V5Bncv8QfIH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YVJfDAAAA2wAAAA8AAAAAAAAAAAAA&#10;AAAAoQIAAGRycy9kb3ducmV2LnhtbFBLBQYAAAAABAAEAPkAAACRAwAAAAA=&#10;" strokeweight="1.25pt"/>
            <v:line id="Line 63" o:spid="_x0000_s1058" style="position:absolute;visibility:visible" from="18483,19208" to="18487,32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rK4M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0A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SsrgwQAAANsAAAAPAAAAAAAAAAAAAAAA&#10;AKECAABkcnMvZG93bnJldi54bWxQSwUGAAAAAAQABAD5AAAAjwMAAAAA&#10;" strokeweight="1.25pt"/>
            <v:line id="Line 64" o:spid="_x0000_s1059" style="position:absolute;visibility:visible" from="12881,19208" to="18483,1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Zve8MAAADbAAAADwAAAGRycy9kb3ducmV2LnhtbESPwWrDMBBE74X8g9hAb7WcBkxxrIQQ&#10;YggESuvkAzbWxjaRVsZSbffvq0Khx2Fm3jDFbrZGjDT4zrGCVZKCIK6d7rhRcL2UL28gfEDWaByT&#10;gm/ysNsungrMtZv4k8YqNCJC2OeooA2hz6X0dUsWfeJ64ujd3WAxRDk0Ug84Rbg18jVNM2mx47jQ&#10;Yk+HlupH9WUVTB9VOb+fnbZXd8g6k61u66NR6nk57zcgAs3hP/zXPmkF2Rp+v8Q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Gb3vDAAAA2wAAAA8AAAAAAAAAAAAA&#10;AAAAoQIAAGRycy9kb3ducmV2LnhtbFBLBQYAAAAABAAEAPkAAACRAwAAAAA=&#10;" strokeweight="1.25pt"/>
            <w10:wrap type="none"/>
            <w10:anchorlock/>
          </v:group>
        </w:pic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Рисунок 1 – Результаты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поставщиков организации</w:t>
      </w:r>
    </w:p>
    <w:p w:rsidR="00690DDF" w:rsidRPr="005651BB" w:rsidRDefault="00690DDF" w:rsidP="00690DDF">
      <w:pPr>
        <w:pStyle w:val="af9"/>
        <w:autoSpaceDE/>
        <w:spacing w:after="0"/>
        <w:jc w:val="center"/>
        <w:rPr>
          <w:lang w:val="ru-RU"/>
        </w:rPr>
      </w:pP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  <w:r w:rsidRPr="005651BB">
        <w:t xml:space="preserve">Основная идея </w:t>
      </w:r>
      <w:r w:rsidRPr="005651BB">
        <w:rPr>
          <w:lang w:val="en-US"/>
        </w:rPr>
        <w:t>XYZ</w:t>
      </w:r>
      <w:r w:rsidRPr="005651BB">
        <w:t>-анализа заключается в группировке исследуемых объектов по уровню однородности анализируемых параметров (по уровню коэффициента вариации).</w:t>
      </w:r>
      <w:r w:rsidRPr="005651BB">
        <w:rPr>
          <w:lang w:val="ru-RU"/>
        </w:rPr>
        <w:t xml:space="preserve"> </w:t>
      </w:r>
      <w:r w:rsidRPr="005651BB">
        <w:t xml:space="preserve">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</w:r>
      <w:r w:rsidRPr="005651BB">
        <w:rPr>
          <w:lang w:val="en-US"/>
        </w:rPr>
        <w:t>XYZ</w:t>
      </w:r>
      <w:r w:rsidRPr="005651BB">
        <w:t xml:space="preserve"> представлен в таблице </w:t>
      </w:r>
      <w:r w:rsidRPr="005651BB">
        <w:rPr>
          <w:lang w:val="ru-RU"/>
        </w:rPr>
        <w:t>3</w:t>
      </w:r>
      <w:r w:rsidRPr="005651BB">
        <w:t>.</w:t>
      </w: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3 – Сведения XYZ-анализа данных о продажах товаров фирмой за первое полугодие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8"/>
        <w:gridCol w:w="859"/>
        <w:gridCol w:w="859"/>
        <w:gridCol w:w="860"/>
        <w:gridCol w:w="860"/>
        <w:gridCol w:w="860"/>
        <w:gridCol w:w="860"/>
        <w:gridCol w:w="860"/>
        <w:gridCol w:w="860"/>
        <w:gridCol w:w="691"/>
        <w:gridCol w:w="691"/>
      </w:tblGrid>
      <w:tr w:rsidR="00690DDF" w:rsidRPr="005651BB" w:rsidTr="00856A99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027" type="#_x0000_t75" style="width:12pt;height:18pt" o:ole="">
                  <v:imagedata r:id="rId19" o:title=""/>
                </v:shape>
                <o:OLEObject Type="Embed" ProgID="Equation.3" ShapeID="_x0000_i1027" DrawAspect="Content" ObjectID="_1669287177" r:id="rId2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 месяцам, тыс. шт.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028" type="#_x0000_t75" style="width:9.75pt;height:17.25pt" o:ole="">
                  <v:imagedata r:id="rId21" o:title=""/>
                </v:shape>
                <o:OLEObject Type="Embed" ProgID="Equation.3" ShapeID="_x0000_i1028" DrawAspect="Content" ObjectID="_1669287178" r:id="rId22"/>
              </w:objec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9" type="#_x0000_t75" style="width:12pt;height:11.25pt" o:ole="">
                  <v:imagedata r:id="rId23" o:title=""/>
                </v:shape>
                <o:OLEObject Type="Embed" ProgID="Equation.3" ShapeID="_x0000_i1029" DrawAspect="Content" ObjectID="_1669287179" r:id="rId24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030" type="#_x0000_t75" style="width:18.75pt;height:11.25pt" o:ole="">
                  <v:imagedata r:id="rId25" o:title=""/>
                </v:shape>
                <o:OLEObject Type="Embed" ProgID="Equation.3" ShapeID="_x0000_i1030" DrawAspect="Content" ObjectID="_1669287180" r:id="rId26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</w:tr>
      <w:tr w:rsidR="00690DDF" w:rsidRPr="005651BB" w:rsidTr="00856A99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90DDF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Величина среднего арифметического значений параметров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00" w:dyaOrig="339">
          <v:shape id="_x0000_i1031" type="#_x0000_t75" style="width:9.75pt;height:17.25pt" o:ole="">
            <v:imagedata r:id="rId21" o:title=""/>
          </v:shape>
          <o:OLEObject Type="Embed" ProgID="Equation.3" ShapeID="_x0000_i1031" DrawAspect="Content" ObjectID="_1669287181" r:id="rId2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определить наиболее вероятный уровень значения исследуемого параметра. Величина среднего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квадратического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отклонения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2" type="#_x0000_t75" style="width:12pt;height:11.25pt" o:ole="">
            <v:imagedata r:id="rId23" o:title=""/>
          </v:shape>
          <o:OLEObject Type="Embed" ProgID="Equation.3" ShapeID="_x0000_i1032" DrawAspect="Content" ObjectID="_1669287182" r:id="rId2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оценить меру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рассеивания вариантов значений параметров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относительно среднего арифметического. Коэффициент 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3" type="#_x0000_t75" style="width:18.75pt;height:11.25pt" o:ole="">
            <v:imagedata r:id="rId25" o:title=""/>
          </v:shape>
          <o:OLEObject Type="Embed" ProgID="Equation.3" ShapeID="_x0000_i1033" DrawAspect="Content" ObjectID="_1669287183" r:id="rId2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сравнить между собой стабильность значений параметров по нескольким исследуемым позициям, имеющим разные количественные характеристики.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4" type="#_x0000_t75" style="width:18.75pt;height:11.25pt" o:ole="">
            <v:imagedata r:id="rId25" o:title=""/>
          </v:shape>
          <o:OLEObject Type="Embed" ProgID="Equation.3" ShapeID="_x0000_i1034" DrawAspect="Content" ObjectID="_1669287184" r:id="rId30"/>
        </w:object>
      </w:r>
      <w:r w:rsidRPr="005651BB">
        <w:rPr>
          <w:rFonts w:ascii="Times New Roman" w:hAnsi="Times New Roman" w:cs="Times New Roman"/>
          <w:sz w:val="24"/>
          <w:szCs w:val="24"/>
        </w:rPr>
        <w:t>. Выбранные границы групп часто используются в практике коммерческой деятельности.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попадают товары с коэффициентом вариации более 25%.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 исследованиях применяется совмещение (комбинирование)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XYZ-анализа. Сначала проводится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исследуемых позиций за весь отчетный период. Затем проводится XYZ-анализ по тем же позициям и за тот же отчетный период, но отдельно по категориям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, В и С. После этого результаты совмещаются. При таком совмещении определяются 9 групп анализируемых позиций (таблица 4).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4 – Группы анализируемых позиций с использованием методов АВС и XYZ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537"/>
        <w:gridCol w:w="2603"/>
        <w:gridCol w:w="2221"/>
      </w:tblGrid>
      <w:tr w:rsidR="00690DDF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90DDF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</w:p>
        </w:tc>
      </w:tr>
      <w:tr w:rsidR="00690DDF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BZ</w:t>
            </w:r>
          </w:p>
        </w:tc>
      </w:tr>
      <w:tr w:rsidR="00690DDF" w:rsidRPr="005651BB" w:rsidTr="00856A99">
        <w:trPr>
          <w:trHeight w:val="2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</w:tr>
    </w:tbl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Позиции категорий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</w: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расчленение, разложение изучаемого объекта на отдельные элементы, составляющие части: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соединение расчлененных элементов изучаемого объекта в единое целое: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б) поиск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резервов совершенствования деятельности организаций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устойчивости функционирования организации;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Основные принципы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экономического анализа: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конкретность;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средняя гармоническая;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651BB">
        <w:rPr>
          <w:rFonts w:ascii="Times New Roman" w:hAnsi="Times New Roman"/>
          <w:sz w:val="24"/>
          <w:szCs w:val="24"/>
        </w:rPr>
        <w:t xml:space="preserve">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lastRenderedPageBreak/>
        <w:t>б) механизм исследования;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абстракция;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Структуралистская концепция науки как попытка объединения статической и динамической модели.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Моделирование в науке. Экономико-математическое моделирование.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3 Различия неклассической науки и современной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технонауки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(на примере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Научно-технический прогресс в концепции устойчивого экономического развития.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Жесткие, гибкие и конвергентные технологии в современных научных исследованиях.</w:t>
      </w: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Раздел 2: Научная методология и апробация результатов научных исследований.</w:t>
      </w: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</w:pPr>
      <w:r w:rsidRPr="005651BB">
        <w:t xml:space="preserve">Тема 2.1. </w:t>
      </w:r>
      <w:proofErr w:type="gramStart"/>
      <w:r w:rsidRPr="005651BB">
        <w:t>Теоретические основы и методы экономической статистики, теории принятия решений, финансового анализа, управленческого анализа, исследования операций, эвристические методы, анализ ресурсов и производства, формирования и использования капитала.</w:t>
      </w:r>
      <w:proofErr w:type="gramEnd"/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5651BB">
        <w:rPr>
          <w:rFonts w:ascii="Times New Roman" w:hAnsi="Times New Roman" w:cs="Times New Roman"/>
          <w:sz w:val="24"/>
          <w:szCs w:val="24"/>
        </w:rPr>
        <w:t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5. Для обоснования и подготовки краткосрочного управленческого решения по производству новой промышленной продукции необходимо определить:</w:t>
      </w:r>
    </w:p>
    <w:p w:rsidR="00690DDF" w:rsidRPr="005651BB" w:rsidRDefault="00690DDF" w:rsidP="00690D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критическую точку (точку безубыточности) выпуска новой продукции при заданных условиях;</w:t>
      </w:r>
    </w:p>
    <w:p w:rsidR="00690DDF" w:rsidRPr="005651BB" w:rsidRDefault="00690DDF" w:rsidP="00690D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 выпуска и реализации новой продукции, обеспечивающий наибольшую годовую прибыль;</w:t>
      </w:r>
    </w:p>
    <w:p w:rsidR="00690DDF" w:rsidRPr="005651BB" w:rsidRDefault="00690DDF" w:rsidP="00690D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планируемых условиях деятельности промышленного предприятия;</w:t>
      </w:r>
    </w:p>
    <w:p w:rsidR="00690DDF" w:rsidRPr="005651BB" w:rsidRDefault="00690DDF" w:rsidP="00690D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оптимальных условиях деятельности промышленного предприятия;</w:t>
      </w:r>
    </w:p>
    <w:p w:rsidR="00690DDF" w:rsidRPr="005651BB" w:rsidRDefault="00690DDF" w:rsidP="00690DD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границы прибыльности бизнеса в условиях производства новой продукции.</w:t>
      </w: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  <w:r w:rsidRPr="005651BB">
        <w:t>Сделать выводы по работе и дать графическую интерпретацию полученных результатов расчетов.</w:t>
      </w:r>
    </w:p>
    <w:p w:rsidR="00690DDF" w:rsidRPr="005651BB" w:rsidRDefault="00690DDF" w:rsidP="00690D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Таблица 5 – Исходные показатели для анализа планируемого производства новой продукции в условиях промышленного предприятия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8"/>
        <w:gridCol w:w="962"/>
        <w:gridCol w:w="963"/>
        <w:gridCol w:w="963"/>
        <w:gridCol w:w="963"/>
        <w:gridCol w:w="963"/>
        <w:gridCol w:w="936"/>
      </w:tblGrid>
      <w:tr w:rsidR="00690DDF" w:rsidRPr="005651BB" w:rsidTr="00856A99">
        <w:trPr>
          <w:trHeight w:val="268"/>
        </w:trPr>
        <w:tc>
          <w:tcPr>
            <w:tcW w:w="3690" w:type="dxa"/>
            <w:vMerge w:val="restart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728" w:type="dxa"/>
            <w:gridSpan w:val="6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    а     </w:t>
            </w: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и     а    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т    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690DDF" w:rsidRPr="005651BB" w:rsidTr="00856A99">
        <w:trPr>
          <w:trHeight w:val="252"/>
        </w:trPr>
        <w:tc>
          <w:tcPr>
            <w:tcW w:w="3690" w:type="dxa"/>
            <w:vMerge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shd w:val="clear" w:color="auto" w:fill="DDDDDD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0DDF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Цена продукции (включая НДС), руб./ед.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690DDF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Ставка НДС, %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0DDF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Переменные затраты, руб./ед.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  <w:tr w:rsidR="00690DDF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Постоянные затраты, руб./год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617800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625500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635000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637500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639500</w:t>
            </w:r>
          </w:p>
        </w:tc>
      </w:tr>
      <w:tr w:rsidR="00690DDF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Предполагаемый годовой объем продаж, ед.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90DDF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Оценка емкости рынка за предыдущий год (для всех вариантов), руб./год</w:t>
            </w:r>
          </w:p>
        </w:tc>
        <w:tc>
          <w:tcPr>
            <w:tcW w:w="5728" w:type="dxa"/>
            <w:gridSpan w:val="6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9" w:dyaOrig="380">
                <v:shape id="_x0000_i1035" type="#_x0000_t75" style="width:139.5pt;height:19.5pt" o:ole="">
                  <v:imagedata r:id="rId31" o:title=""/>
                </v:shape>
                <o:OLEObject Type="Embed" ProgID="Equation.3" ShapeID="_x0000_i1035" DrawAspect="Content" ObjectID="_1669287185" r:id="rId32"/>
              </w:object>
            </w:r>
          </w:p>
        </w:tc>
      </w:tr>
      <w:tr w:rsidR="00690DDF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Прогнозируемая емкость рынка на планируемый год, %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3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90DDF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Прогноз емкости рынка имеет устойчивый характер на интервале планирования, ед.</w:t>
            </w:r>
          </w:p>
        </w:tc>
        <w:tc>
          <w:tcPr>
            <w:tcW w:w="5728" w:type="dxa"/>
            <w:gridSpan w:val="6"/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20" w:dyaOrig="360">
                <v:shape id="_x0000_i1036" type="#_x0000_t75" style="width:81pt;height:18pt" o:ole="">
                  <v:imagedata r:id="rId33" o:title=""/>
                </v:shape>
                <o:OLEObject Type="Embed" ProgID="Equation.3" ShapeID="_x0000_i1036" DrawAspect="Content" ObjectID="_1669287186" r:id="rId34"/>
              </w:object>
            </w:r>
          </w:p>
        </w:tc>
      </w:tr>
    </w:tbl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основу рассматриваемого метода управленческого анализа положено разделение производственных и внепроизводственных расходов на переменные и постоянные расходы в зависимости от изменения объемов производства, а также использование категории маржинального дохода. Маржинальный доход – это выручка предприятия за вычетом переменных издержек: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37" type="#_x0000_t75" style="width:139.5pt;height:20.25pt" o:ole="">
            <v:imagedata r:id="rId35" o:title=""/>
          </v:shape>
          <o:OLEObject Type="Embed" ProgID="Equation.3" ShapeID="_x0000_i1037" DrawAspect="Content" ObjectID="_1669287187" r:id="rId36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(1)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380">
          <v:shape id="_x0000_i1038" type="#_x0000_t75" style="width:33pt;height:19.5pt" o:ole="">
            <v:imagedata r:id="rId37" o:title=""/>
          </v:shape>
          <o:OLEObject Type="Embed" ProgID="Equation.3" ShapeID="_x0000_i1038" DrawAspect="Content" ObjectID="_1669287188" r:id="rId3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маржинальный доход предприятия,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39" type="#_x0000_t75" style="width:25.5pt;height:19.5pt" o:ole="">
            <v:imagedata r:id="rId39" o:title=""/>
          </v:shape>
          <o:OLEObject Type="Embed" ProgID="Equation.3" ShapeID="_x0000_i1039" DrawAspect="Content" ObjectID="_1669287189" r:id="rId4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выручки от реализации продукции,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0" type="#_x0000_t75" style="width:25.5pt;height:19.5pt" o:ole="">
            <v:imagedata r:id="rId41" o:title=""/>
          </v:shape>
          <o:OLEObject Type="Embed" ProgID="Equation.3" ShapeID="_x0000_i1040" DrawAspect="Content" ObjectID="_1669287190" r:id="rId4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расчетная сумма НДС по реализованной продукции,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041" type="#_x0000_t75" style="width:21pt;height:19.5pt" o:ole="">
            <v:imagedata r:id="rId43" o:title=""/>
          </v:shape>
          <o:OLEObject Type="Embed" ProgID="Equation.3" ShapeID="_x0000_i1041" DrawAspect="Content" ObjectID="_1669287191" r:id="rId4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переменные расходы (затраты) предприятия на производство и реализацию продукции, руб.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Удельный маржинальный доход (или маржинальный доход на единицу продукции) представляет собой разность между ценой единицы этой продукции и переменными затратами на нее: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042" type="#_x0000_t75" style="width:154.5pt;height:20.25pt" o:ole="">
            <v:imagedata r:id="rId45" o:title=""/>
          </v:shape>
          <o:OLEObject Type="Embed" ProgID="Equation.3" ShapeID="_x0000_i1042" DrawAspect="Content" ObjectID="_1669287192" r:id="rId46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(2)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43" type="#_x0000_t75" style="width:33pt;height:19.5pt" o:ole="">
            <v:imagedata r:id="rId47" o:title=""/>
          </v:shape>
          <o:OLEObject Type="Embed" ProgID="Equation.3" ShapeID="_x0000_i1043" DrawAspect="Content" ObjectID="_1669287193" r:id="rId4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удельный маржинальный доход,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4" type="#_x0000_t75" style="width:25.5pt;height:19.5pt" o:ole="">
            <v:imagedata r:id="rId49" o:title=""/>
          </v:shape>
          <o:OLEObject Type="Embed" ProgID="Equation.3" ShapeID="_x0000_i1044" DrawAspect="Content" ObjectID="_1669287194" r:id="rId5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удельный объем реализации продукции,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45" type="#_x0000_t75" style="width:36pt;height:19.5pt" o:ole="">
            <v:imagedata r:id="rId51" o:title=""/>
          </v:shape>
          <o:OLEObject Type="Embed" ProgID="Equation.3" ShapeID="_x0000_i1045" DrawAspect="Content" ObjectID="_1669287195" r:id="rId5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величина расчетной суммы НДС по реализации единицы продукции,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6" type="#_x0000_t75" style="width:21pt;height:19.5pt" o:ole="">
            <v:imagedata r:id="rId53" o:title=""/>
          </v:shape>
          <o:OLEObject Type="Embed" ProgID="Equation.3" ShapeID="_x0000_i1046" DrawAspect="Content" ObjectID="_1669287196" r:id="rId5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переменные расходы на производство и реализацию продукции, руб./ед.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Таким образом, маржинальный доход предприятия включает не только прибыль, но и постоянные издержки (затраты, расходы). 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величина прибыли предприятия может быть выражена следующими формулами: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047" type="#_x0000_t75" style="width:105pt;height:19.5pt" o:ole="">
            <v:imagedata r:id="rId55" o:title=""/>
          </v:shape>
          <o:OLEObject Type="Embed" ProgID="Equation.3" ShapeID="_x0000_i1047" DrawAspect="Content" ObjectID="_1669287197" r:id="rId56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(3)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8" type="#_x0000_t75" style="width:107.25pt;height:20.25pt" o:ole="">
            <v:imagedata r:id="rId57" o:title=""/>
          </v:shape>
          <o:OLEObject Type="Embed" ProgID="Equation.3" ShapeID="_x0000_i1048" DrawAspect="Content" ObjectID="_1669287198" r:id="rId5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(4)</w:t>
      </w:r>
    </w:p>
    <w:p w:rsidR="00690DDF" w:rsidRPr="005651BB" w:rsidRDefault="00690DDF" w:rsidP="00690DDF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49" type="#_x0000_t75" style="width:34.5pt;height:19.5pt" o:ole="">
            <v:imagedata r:id="rId59" o:title=""/>
          </v:shape>
          <o:OLEObject Type="Embed" ProgID="Equation.3" ShapeID="_x0000_i1049" DrawAspect="Content" ObjectID="_1669287199" r:id="rId6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общая прибыль от реализации продукции,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0" type="#_x0000_t75" style="width:34.5pt;height:19.5pt" o:ole="">
            <v:imagedata r:id="rId61" o:title=""/>
          </v:shape>
          <o:OLEObject Type="Embed" ProgID="Equation.3" ShapeID="_x0000_i1050" DrawAspect="Content" ObjectID="_1669287200" r:id="rId6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прибыль от реализации продукции,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51" type="#_x0000_t75" style="width:25.5pt;height:18pt" o:ole="">
            <v:imagedata r:id="rId63" o:title=""/>
          </v:shape>
          <o:OLEObject Type="Embed" ProgID="Equation.3" ShapeID="_x0000_i1051" DrawAspect="Content" ObjectID="_1669287201" r:id="rId6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постоянные расходы (затраты) на производство и реализацию продукции,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52" type="#_x0000_t75" style="width:25.5pt;height:19.5pt" o:ole="">
            <v:imagedata r:id="rId65" o:title=""/>
          </v:shape>
          <o:OLEObject Type="Embed" ProgID="Equation.3" ShapeID="_x0000_i1052" DrawAspect="Content" ObjectID="_1669287202" r:id="rId6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постоянные расходы (затраты) на производство и реализацию продукции, руб./ед.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объемы выручки и затрат предприятия можно представить с учетом объемов производства: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40" w:dyaOrig="380">
          <v:shape id="_x0000_i1053" type="#_x0000_t75" style="width:67.5pt;height:19.5pt" o:ole="">
            <v:imagedata r:id="rId67" o:title=""/>
          </v:shape>
          <o:OLEObject Type="Embed" ProgID="Equation.3" ShapeID="_x0000_i1053" DrawAspect="Content" ObjectID="_1669287203" r:id="rId68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      (5)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54" type="#_x0000_t75" style="width:69pt;height:19.5pt" o:ole="">
            <v:imagedata r:id="rId69" o:title=""/>
          </v:shape>
          <o:OLEObject Type="Embed" ProgID="Equation.3" ShapeID="_x0000_i1054" DrawAspect="Content" ObjectID="_1669287204" r:id="rId70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 (6)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55" type="#_x0000_t75" style="width:13.5pt;height:16.5pt" o:ole="">
            <v:imagedata r:id="rId71" o:title=""/>
          </v:shape>
          <o:OLEObject Type="Embed" ProgID="Equation.3" ShapeID="_x0000_i1055" DrawAspect="Content" ObjectID="_1669287205" r:id="rId7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цена единицы продукции,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56" type="#_x0000_t75" style="width:12pt;height:16.5pt" o:ole="">
            <v:imagedata r:id="rId73" o:title=""/>
          </v:shape>
          <o:OLEObject Type="Embed" ProgID="Equation.3" ShapeID="_x0000_i1056" DrawAspect="Content" ObjectID="_1669287206" r:id="rId7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производства и реализации продукции, ед.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Отсюда, формулу (3) можно представить в виде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057" type="#_x0000_t75" style="width:177pt;height:20.25pt" o:ole="">
            <v:imagedata r:id="rId75" o:title=""/>
          </v:shape>
          <o:OLEObject Type="Embed" ProgID="Equation.3" ShapeID="_x0000_i1057" DrawAspect="Content" ObjectID="_1669287207" r:id="rId76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(7)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80" w:dyaOrig="400">
          <v:shape id="_x0000_i1058" type="#_x0000_t75" style="width:142.5pt;height:20.25pt" o:ole="">
            <v:imagedata r:id="rId77" o:title=""/>
          </v:shape>
          <o:OLEObject Type="Embed" ProgID="Equation.3" ShapeID="_x0000_i1058" DrawAspect="Content" ObjectID="_1669287208" r:id="rId7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(8)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59" type="#_x0000_t75" style="width:22.5pt;height:19.5pt" o:ole="">
            <v:imagedata r:id="rId79" o:title=""/>
          </v:shape>
          <o:OLEObject Type="Embed" ProgID="Equation.3" ShapeID="_x0000_i1059" DrawAspect="Content" ObjectID="_1669287209" r:id="rId8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общая сумма затрат (расходов) предприятия, руб.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780" w:dyaOrig="380">
          <v:shape id="_x0000_i1060" type="#_x0000_t75" style="width:88.5pt;height:19.5pt" o:ole="">
            <v:imagedata r:id="rId81" o:title=""/>
          </v:shape>
          <o:OLEObject Type="Embed" ProgID="Equation.3" ShapeID="_x0000_i1060" DrawAspect="Content" ObjectID="_1669287210" r:id="rId82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              (9)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формулами (5) и (6) выражение (7) примет следующий вид: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860" w:dyaOrig="400">
          <v:shape id="_x0000_i1061" type="#_x0000_t75" style="width:198pt;height:20.25pt" o:ole="">
            <v:imagedata r:id="rId83" o:title=""/>
          </v:shape>
          <o:OLEObject Type="Embed" ProgID="Equation.3" ShapeID="_x0000_i1061" DrawAspect="Content" ObjectID="_1669287211" r:id="rId84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(10)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Хорошее представление о порядке образования маржинального дохода и прибыли предприятия дает схема, представленная на рисунке 2.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327F54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32" o:spid="_x0000_s1060" editas="canvas" style="width:447.3pt;height:267.95pt;mso-position-horizontal-relative:char;mso-position-vertical-relative:line" coordsize="56807,34029">
            <v:shape id="_x0000_s1061" type="#_x0000_t75" style="position:absolute;width:56807;height:34029;visibility:visible">
              <v:fill o:detectmouseclick="t"/>
              <v:path o:connecttype="none"/>
            </v:shape>
            <v:line id="Line 4" o:spid="_x0000_s1062" style="position:absolute;visibility:visible" from="7960,28217" to="49211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line id="Line 5" o:spid="_x0000_s1063" style="position:absolute;visibility:visible" from="7960,22794" to="45953,2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78MQAAADaAAAADwAAAGRycy9kb3ducmV2LnhtbESPQWsCMRSE74X+h/AK3jSr2FJWo0ip&#10;YFcoVL14e2yem203L2uSuuu/bwShx2FmvmHmy9424kI+1I4VjEcZCOLS6ZorBYf9evgKIkRkjY1j&#10;UnClAMvF48Mcc+06/qLLLlYiQTjkqMDE2OZShtKQxTByLXHyTs5bjEn6SmqPXYLbRk6y7EVarDkt&#10;GGzpzVD5s/u1Cs572a718frx2fj3aWG+i6LbnpUaPPWrGYhIffwP39sbreAZblfS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kLvwxAAAANoAAAAPAAAAAAAAAAAA&#10;AAAAAKECAABkcnMvZG93bnJldi54bWxQSwUGAAAAAAQABAD5AAAAkgMAAAAA&#10;" strokeweight="1.25pt">
              <v:stroke dashstyle="longDash"/>
            </v:line>
            <v:line id="Line 6" o:spid="_x0000_s1064" style="position:absolute;flip:y;visibility:visible" from="7960,11940" to="45953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9LgcMAAADaAAAADwAAAGRycy9kb3ducmV2LnhtbESPT2sCMRTE7wW/Q3hCbzVraRdZjaKV&#10;QkFo8c/B42Pz3CxuXtYkruu3bwoFj8PM/IaZLXrbiI58qB0rGI8yEMSl0zVXCg77z5cJiBCRNTaO&#10;ScGdAizmg6cZFtrdeEvdLlYiQTgUqMDE2BZShtKQxTByLXHyTs5bjEn6SmqPtwS3jXzNslxarDkt&#10;GGzpw1B53l2tgs3P6t26+9tGnr674M06r7bHi1LPw345BRGpj4/wf/tLK8jh70q6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PS4HDAAAA2gAAAA8AAAAAAAAAAAAA&#10;AAAAoQIAAGRycy9kb3ducmV2LnhtbFBLBQYAAAAABAAEAPkAAACRAwAAAAA=&#10;" strokeweight="1.25pt">
              <v:stroke dashstyle="longDash"/>
            </v:line>
            <v:line id="Line 7" o:spid="_x0000_s1065" style="position:absolute;flip:y;visibility:visible" from="7960,6509" to="45953,22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taMMAAADaAAAADwAAAGRycy9kb3ducmV2LnhtbERPy2rCQBTdF/yH4QrdFDOxSJWYUYq2&#10;PqAUmnTR5TVzTUIzd0Jm1Pj3jlDo8nDe6bI3jThT52rLCsZRDIK4sLrmUsF3/j6agXAeWWNjmRRc&#10;ycFyMXhIMdH2wl90znwpQgi7BBVU3reJlK6oyKCLbEscuKPtDPoAu1LqDi8h3DTyOY5fpMGaQ0OF&#10;La0qKn6zkwkz1pN8fz1sN9PPt1XxcdxPnuLdj1KPw/51DsJT7//Ff+6dVjCF+5XgB7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8bWjDAAAA2gAAAA8AAAAAAAAAAAAA&#10;AAAAoQIAAGRycy9kb3ducmV2LnhtbFBLBQYAAAAABAAEAPkAAACRAwAAAAA=&#10;" strokeweight="2.25pt"/>
            <v:line id="Line 8" o:spid="_x0000_s1066" style="position:absolute;flip:y;visibility:visible" from="7960,1086" to="45953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<v:line id="Line 9" o:spid="_x0000_s1067" style="position:absolute;flip:y;visibility:visible" from="7960,0" to="7960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0" o:spid="_x0000_s1068" style="position:absolute;flip:y;visibility:visible" from="7960,22794" to="7960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1" o:spid="_x0000_s1069" style="position:absolute;visibility:visible" from="24245,16285" to="24245,16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line id="Line 12" o:spid="_x0000_s1070" style="position:absolute;visibility:visible" from="27495,14112" to="27495,28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<v:stroke dashstyle="dash"/>
            </v:line>
            <v:shape id="Text Box 13" o:spid="_x0000_s1071" type="#_x0000_t202" style="position:absolute;left:40522;top:29303;width:15198;height:27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9oMMA&#10;AADbAAAADwAAAGRycy9kb3ducmV2LnhtbERP22rCQBB9F/yHZQRfim7aYCmpq0haL1h8qPYDhuyY&#10;BLOzIbvG7d93hYJvczjXmS+DaURPnastK3ieJiCIC6trLhX8nNaTNxDOI2tsLJOCX3KwXAwHc8y0&#10;vfE39UdfihjCLkMFlfdtJqUrKjLoprYljtzZdgZ9hF0pdYe3GG4a+ZIkr9JgzbGhwpbyiorL8WoU&#10;fO3NuQ+78JTnH5vt52GWHniWKjUehdU7CE/BP8T/7p2O81O4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S9oMMAAADbAAAADwAAAAAAAAAAAAAAAACYAgAAZHJzL2Rv&#10;d25yZXYueG1sUEsFBgAAAAAEAAQA9QAAAIgDAAAAAA==&#10;" strokecolor="white">
              <v:textbox inset="6.84pt,3.42pt,6.84pt,3.42pt">
                <w:txbxContent>
                  <w:p w:rsidR="00690DDF" w:rsidRPr="00187B6D" w:rsidRDefault="00690DDF" w:rsidP="00690DD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187B6D">
                      <w:rPr>
                        <w:sz w:val="19"/>
                        <w:szCs w:val="19"/>
                      </w:rPr>
                      <w:t>Объем производства</w:t>
                    </w:r>
                  </w:p>
                </w:txbxContent>
              </v:textbox>
            </v:shape>
            <v:shape id="Text Box 14" o:spid="_x0000_s1072" type="#_x0000_t202" style="position:absolute;width:6873;height:65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l1MMA&#10;AADbAAAADwAAAGRycy9kb3ducmV2LnhtbERP22rCQBB9L/Qflin4UnRTrSKpq5R4qbT4oO0HDNkx&#10;Cc3Ohuwa1793BcG3OZzrzBbB1KKj1lWWFbwNEhDEudUVFwr+ftf9KQjnkTXWlknBhRws5s9PM0y1&#10;PfOeuoMvRAxhl6KC0vsmldLlJRl0A9sQR+5oW4M+wraQusVzDDe1HCbJRBqsODaU2FBWUv5/OBkF&#10;P9/m2IVteM2y5eZrtRuPdjweKdV7CZ8fIDwF/xDf3Vsd57/D7Zd4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l1MMAAADbAAAADwAAAAAAAAAAAAAAAACYAgAAZHJzL2Rv&#10;d25yZXYueG1sUEsFBgAAAAAEAAQA9QAAAIgDAAAAAA==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center"/>
                      <w:rPr>
                        <w:sz w:val="19"/>
                        <w:szCs w:val="20"/>
                      </w:rPr>
                    </w:pPr>
                    <w:r w:rsidRPr="00B16F04">
                      <w:rPr>
                        <w:sz w:val="19"/>
                        <w:szCs w:val="20"/>
                      </w:rPr>
                      <w:t xml:space="preserve">Выручка, затраты, прибыль </w:t>
                    </w:r>
                  </w:p>
                </w:txbxContent>
              </v:textbox>
            </v:shape>
            <v:shape id="Text Box 15" o:spid="_x0000_s1073" type="#_x0000_t202" style="position:absolute;left:4701;top:28217;width:2172;height:2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GAT8IA&#10;AADbAAAADwAAAGRycy9kb3ducmV2LnhtbERPzWrCQBC+C77DMkIvRTdWUkrqKhLbKhYP1T7AkB2T&#10;YHY2ZLdxfXtXKHibj+935stgGtFT52rLCqaTBARxYXXNpYLf4+f4DYTzyBoby6TgSg6Wi+Fgjpm2&#10;F/6h/uBLEUPYZaig8r7NpHRFRQbdxLbEkTvZzqCPsCul7vASw00jX5LkVRqsOTZU2FJeUXE+/BkF&#10;3ztz6sM2POf5+mvzsU9ne05nSj2NwuodhKfgH+J/91bH+S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YBPwgAAANsAAAAPAAAAAAAAAAAAAAAAAJgCAABkcnMvZG93&#10;bnJldi54bWxQSwUGAAAAAAQABAD1AAAAhwMAAAAA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rPr>
                        <w:sz w:val="19"/>
                        <w:szCs w:val="20"/>
                      </w:rPr>
                    </w:pPr>
                    <w:r w:rsidRPr="00B16F04">
                      <w:rPr>
                        <w:sz w:val="19"/>
                        <w:szCs w:val="20"/>
                      </w:rPr>
                      <w:t>0</w:t>
                    </w:r>
                  </w:p>
                </w:txbxContent>
              </v:textbox>
            </v:shape>
            <v:shape id="Text Box 16" o:spid="_x0000_s1074" type="#_x0000_t202" style="position:absolute;left:40522;top:23880;width:16285;height:32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eOMIA&#10;AADbAAAADwAAAGRycy9kb3ducmV2LnhtbERP22rCQBB9F/oPywi+FN20okh0lZJWKy0+ePmAITsm&#10;wexsyK5x/Xu3UPBtDuc6i1UwteiodZVlBW+jBARxbnXFhYLTcT2cgXAeWWNtmRTcycFq+dJbYKrt&#10;jffUHXwhYgi7FBWU3jeplC4vyaAb2YY4cmfbGvQRtoXULd5iuKnle5JMpcGKY0OJDWUl5ZfD1Sj4&#10;/THnLmzDa5Z9br6/dpPxjidjpQb98DEH4Sn4p/jfvdVx/hT+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x44wgAAANsAAAAPAAAAAAAAAAAAAAAAAJgCAABkcnMvZG93&#10;bnJldi54bWxQSwUGAAAAAAQABAD1AAAAhwMAAAAA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Постоянные затраты</w:t>
                    </w:r>
                  </w:p>
                </w:txbxContent>
              </v:textbox>
            </v:shape>
            <v:shape id="Text Box 17" o:spid="_x0000_s1075" type="#_x0000_t202" style="position:absolute;left:41608;top:14112;width:15199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7o8MA&#10;AADbAAAADwAAAGRycy9kb3ducmV2LnhtbERP22rCQBB9L/Qflin4UnRTxSqpq5R4qVh80PYDhuyY&#10;hGZnQ3aN69+7gtC3OZzrzBbB1KKj1lWWFbwNEhDEudUVFwp+f9b9KQjnkTXWlknBlRws5s9PM0y1&#10;vfCBuqMvRAxhl6KC0vsmldLlJRl0A9sQR+5kW4M+wraQusVLDDe1HCbJuzRYcWwosaGspPzveDYK&#10;vnfm1IVteM2y5eZrtR+P9jweKdV7CZ8fIDwF/y9+uLc6zp/A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7o8MAAADbAAAADwAAAAAAAAAAAAAAAACYAgAAZHJzL2Rv&#10;d25yZXYueG1sUEsFBgAAAAAEAAQA9QAAAIgDAAAAAA==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Переменные затраты</w:t>
                    </w:r>
                  </w:p>
                </w:txbxContent>
              </v:textbox>
            </v:shape>
            <v:shape id="Text Box 18" o:spid="_x0000_s1076" type="#_x0000_t202" style="position:absolute;left:44866;top:8681;width:10854;height:32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v0cYA&#10;AADbAAAADwAAAGRycy9kb3ducmV2LnhtbESPQUvDQBCF74L/YRnBS7EbLRWJ3RaJWktLDrb9AUN2&#10;mgSzsyG7ptt/7xwK3mZ4b977ZrFKrlMjDaH1bOBxmoEirrxtuTZwPHw+vIAKEdli55kMXCjAanl7&#10;s8Dc+jN/07iPtZIQDjkaaGLsc61D1ZDDMPU9sWgnPziMsg61tgOeJdx1+inLnrXDlqWhwZ6Khqqf&#10;/a8zsNu605g2aVIU7+uvj3I+K3k+M+b+Lr29goqU4r/5er2xgi+w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Av0cYAAADbAAAADwAAAAAAAAAAAAAAAACYAgAAZHJz&#10;L2Rvd25yZXYueG1sUEsFBgAAAAAEAAQA9QAAAIsDAAAAAA==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Общие затраты</w:t>
                    </w:r>
                  </w:p>
                </w:txbxContent>
              </v:textbox>
            </v:shape>
            <v:shape id="Text Box 19" o:spid="_x0000_s1077" type="#_x0000_t202" style="position:absolute;left:27495;top:1086;width:7604;height:3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yKSsMA&#10;AADbAAAADwAAAGRycy9kb3ducmV2LnhtbERP22rCQBB9L/Qflin4UnRTxaKpq5R4qVh80PYDhuyY&#10;hGZnQ3aN69+7gtC3OZzrzBbB1KKj1lWWFbwNEhDEudUVFwp+f9b9CQjnkTXWlknBlRws5s9PM0y1&#10;vfCBuqMvRAxhl6KC0vsmldLlJRl0A9sQR+5kW4M+wraQusVLDDe1HCbJuzRYcWwosaGspPzveDYK&#10;vnfm1IVteM2y5eZrtR+P9jweKdV7CZ8fIDwF/y9+uLc6zp/C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yKSsMAAADbAAAADwAAAAAAAAAAAAAAAACYAgAAZHJzL2Rv&#10;d25yZXYueG1sUEsFBgAAAAAEAAQA9QAAAIgDAAAAAA==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Выручка</w:t>
                    </w:r>
                  </w:p>
                </w:txbxContent>
              </v:textbox>
            </v:shape>
            <v:shape id="Text Box 20" o:spid="_x0000_s1078" type="#_x0000_t202" style="position:absolute;left:26417;top:29303;width:4690;height:47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nDcIA&#10;AADbAAAADwAAAGRycy9kb3ducmV2LnhtbERPz2vCMBS+C/4P4Qm7yEznQGZnFN2YDJGB3Q49PpJn&#10;W2xeSpLZ7r9fDoLHj+/3ajPYVlzJh8axgqdZBoJYO9NwpeDn++PxBUSIyAZbx6TgjwJs1uPRCnPj&#10;ej7RtYiVSCEcclRQx9jlUgZdk8Uwcx1x4s7OW4wJ+koaj30Kt62cZ9lCWmw4NdTY0VtN+lL8WgVf&#10;U3csl/u+3Pm9Lw/uWZt3HZR6mAzbVxCRhngX39yfRsE8rU9f0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ycNwgAAANsAAAAPAAAAAAAAAAAAAAAAAJgCAABkcnMvZG93&#10;bnJldi54bWxQSwUGAAAAAAQABAD1AAAAhwMAAAAA&#10;" strokecolor="white">
              <v:textbox style="mso-fit-shape-to-text:t" inset="6.84pt,3.42pt,6.84pt,3.42pt">
                <w:txbxContent>
                  <w:p w:rsidR="00690DDF" w:rsidRPr="00B16F04" w:rsidRDefault="00690DDF" w:rsidP="00690DDF">
                    <w:pPr>
                      <w:rPr>
                        <w:rFonts w:ascii="Arial" w:hAnsi="Arial" w:cs="Arial"/>
                        <w:sz w:val="19"/>
                        <w:szCs w:val="20"/>
                      </w:rPr>
                    </w:pPr>
                    <w:r w:rsidRPr="00B16F04">
                      <w:rPr>
                        <w:rFonts w:ascii="Arial" w:hAnsi="Arial" w:cs="Arial"/>
                        <w:position w:val="-10"/>
                        <w:sz w:val="19"/>
                        <w:szCs w:val="20"/>
                      </w:rPr>
                      <w:object w:dxaOrig="460" w:dyaOrig="360">
                        <v:shape id="_x0000_i1145" type="#_x0000_t75" style="width:22.5pt;height:18pt" o:ole="">
                          <v:imagedata r:id="rId85" o:title=""/>
                        </v:shape>
                        <o:OLEObject Type="Embed" ProgID="Equation.3" ShapeID="_x0000_i1145" DrawAspect="Content" ObjectID="_1669287295" r:id="rId86"/>
                      </w:object>
                    </w:r>
                  </w:p>
                </w:txbxContent>
              </v:textbox>
            </v:shape>
            <v:shape id="Text Box 21" o:spid="_x0000_s1079" type="#_x0000_t202" style="position:absolute;left:2537;top:13025;width:5077;height:492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ClsUA&#10;AADbAAAADwAAAGRycy9kb3ducmV2LnhtbESPW2sCMRSE3wv9D+EU+iKa1UKpq1F6oSJFCl4e9vGQ&#10;HHcXNydLkrrrvzeC0MdhZr5h5sveNuJMPtSOFYxHGQhi7UzNpYLD/nv4BiJEZIONY1JwoQDLxePD&#10;HHPjOt7SeRdLkSAcclRQxdjmUgZdkcUwci1x8o7OW4xJ+lIaj12C20ZOsuxVWqw5LVTY0mdF+rT7&#10;swp+B25TTFdd8eFXvvhxL9p86aDU81P/PgMRqY//4Xt7bRRMxnD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4KWxQAAANsAAAAPAAAAAAAAAAAAAAAAAJgCAABkcnMv&#10;ZG93bnJldi54bWxQSwUGAAAAAAQABAD1AAAAigMAAAAA&#10;" strokecolor="white">
              <v:textbox style="mso-fit-shape-to-text:t" inset="6.84pt,3.42pt,6.84pt,3.42pt">
                <w:txbxContent>
                  <w:p w:rsidR="00690DDF" w:rsidRPr="00B16F04" w:rsidRDefault="00690DDF" w:rsidP="00690DDF">
                    <w:pPr>
                      <w:rPr>
                        <w:rFonts w:ascii="Arial" w:hAnsi="Arial" w:cs="Arial"/>
                        <w:sz w:val="19"/>
                        <w:szCs w:val="20"/>
                      </w:rPr>
                    </w:pPr>
                    <w:r w:rsidRPr="00B16F04">
                      <w:rPr>
                        <w:rFonts w:ascii="Arial" w:hAnsi="Arial" w:cs="Arial"/>
                        <w:position w:val="-14"/>
                        <w:sz w:val="19"/>
                        <w:szCs w:val="20"/>
                      </w:rPr>
                      <w:object w:dxaOrig="520" w:dyaOrig="400">
                        <v:shape id="_x0000_i1146" type="#_x0000_t75" style="width:25.5pt;height:19.5pt" o:ole="">
                          <v:imagedata r:id="rId87" o:title=""/>
                        </v:shape>
                        <o:OLEObject Type="Embed" ProgID="Equation.3" ShapeID="_x0000_i1146" DrawAspect="Content" ObjectID="_1669287296" r:id="rId88"/>
                      </w:object>
                    </w:r>
                  </w:p>
                </w:txbxContent>
              </v:textbox>
            </v:shape>
            <v:shape id="Text Box 22" o:spid="_x0000_s1080" type="#_x0000_t202" style="position:absolute;left:9046;top:14112;width:10854;height:32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ShsUA&#10;AADbAAAADwAAAGRycy9kb3ducmV2LnhtbESP0WrCQBRE3wv9h+UWfJG6MWIpqatItFUUH6p+wCV7&#10;TUKzd0N2jdu/7wpCH4eZOcPMFsE0oqfO1ZYVjEcJCOLC6ppLBefT5+s7COeRNTaWScEvOVjMn59m&#10;mGl742/qj74UEcIuQwWV920mpSsqMuhGtiWO3sV2Bn2UXSl1h7cIN41Mk+RNGqw5LlTYUl5R8XO8&#10;GgX7nbn0YRuGeb762qwP08mBpxOlBi9h+QHCU/D/4Ud7qxWkKdy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NKGxQAAANsAAAAPAAAAAAAAAAAAAAAAAJgCAABkcnMv&#10;ZG93bnJldi54bWxQSwUGAAAAAAQABAD1AAAAigMAAAAA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rPr>
                        <w:b/>
                        <w:sz w:val="19"/>
                        <w:szCs w:val="20"/>
                      </w:rPr>
                    </w:pPr>
                    <w:r w:rsidRPr="00B16F04">
                      <w:rPr>
                        <w:b/>
                        <w:sz w:val="19"/>
                        <w:szCs w:val="20"/>
                      </w:rPr>
                      <w:t>Зона убытков</w:t>
                    </w:r>
                  </w:p>
                </w:txbxContent>
              </v:textbox>
            </v:shape>
            <v:shape id="Text Box 23" o:spid="_x0000_s1081" type="#_x0000_t202" style="position:absolute;left:18814;top:5431;width:10854;height:2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3HcUA&#10;AADbAAAADwAAAGRycy9kb3ducmV2LnhtbESP0WrCQBRE3wv9h+UWfCl1o8FSUleRaKsoPlT9gEv2&#10;moRm74bsGte/d4VCH4eZOcNM58E0oqfO1ZYVjIYJCOLC6ppLBafj19sHCOeRNTaWScGNHMxnz09T&#10;zLS98g/1B1+KCGGXoYLK+zaT0hUVGXRD2xJH72w7gz7KrpS6w2uEm0aOk+RdGqw5LlTYUl5R8Xu4&#10;GAW7rTn3YRNe83z5vV7tJ+meJ6lSg5ew+AThKfj/8F97oxWMU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HcdxQAAANsAAAAPAAAAAAAAAAAAAAAAAJgCAABkcnMv&#10;ZG93bnJldi54bWxQSwUGAAAAAAQABAD1AAAAigMAAAAA&#10;" strokecolor="white">
              <v:textbox inset="6.84pt,3.42pt,6.84pt,3.42pt">
                <w:txbxContent>
                  <w:p w:rsidR="00690DDF" w:rsidRPr="00B16F04" w:rsidRDefault="00690DDF" w:rsidP="00690DDF">
                    <w:pPr>
                      <w:jc w:val="right"/>
                      <w:rPr>
                        <w:b/>
                        <w:sz w:val="19"/>
                        <w:szCs w:val="20"/>
                      </w:rPr>
                    </w:pPr>
                    <w:r w:rsidRPr="00B16F04">
                      <w:rPr>
                        <w:b/>
                        <w:sz w:val="19"/>
                        <w:szCs w:val="20"/>
                      </w:rPr>
                      <w:t>Зона прибыли</w:t>
                    </w:r>
                  </w:p>
                </w:txbxContent>
              </v:textbox>
            </v:shape>
            <v:line id="Line 24" o:spid="_x0000_s1082" style="position:absolute;visibility:visible" from="29668,7595" to="39435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<v:line id="Line 25" o:spid="_x0000_s1083" style="position:absolute;visibility:visible" from="13391,16285" to="16641,20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<v:line id="Line 26" o:spid="_x0000_s1084" style="position:absolute;visibility:visible" from="35099,3258" to="41608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<v:line id="Line 27" o:spid="_x0000_s1085" style="position:absolute;visibility:visible" from="42694,7595" to="49211,8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<v:line id="Line 28" o:spid="_x0000_s1086" style="position:absolute;visibility:visible" from="43780,13026" to="50298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<v:line id="Line 29" o:spid="_x0000_s1087" style="position:absolute;visibility:visible" from="41608,22794" to="51375,23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30" o:spid="_x0000_s1088" style="position:absolute;visibility:visible" from="24245,16218" to="24245,16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<v:line id="Line 31" o:spid="_x0000_s1089" style="position:absolute;flip:x;visibility:visible" from="7960,14112" to="27495,1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6KI8MAAADbAAAADwAAAGRycy9kb3ducmV2LnhtbESPQWvCQBSE7wX/w/KE3uomSovEbIKI&#10;lVJ6adT7S/a5CWbfhuxW03/fLRR6HGbmGyYvJ9uLG42+c6wgXSQgiBunOzYKTsfXpzUIH5A19o5J&#10;wTd5KIvZQ46Zdnf+pFsVjIgQ9hkqaEMYMil905JFv3ADcfQubrQYohyN1CPeI9z2cpkkL9Jix3Gh&#10;xYF2LTXX6ssqqPfbs3mvz3u75A99MM9VzbJS6nE+bTcgAk3hP/zXftMKVin8fo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iiPDAAAA2wAAAA8AAAAAAAAAAAAA&#10;AAAAoQIAAGRycy9kb3ducmV2LnhtbFBLBQYAAAAABAAEAPkAAACRAwAAAAA=&#10;">
              <v:stroke dashstyle="dash"/>
            </v:line>
            <w10:wrap type="none"/>
            <w10:anchorlock/>
          </v:group>
        </w:pic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Рисунок 2 – Зависимость между прибылью, затратами и объемом производства</w: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и реализации продукции</w: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Очевидно, что при определенном объеме производства и реализации продукции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2" type="#_x0000_t75" style="width:12pt;height:16.5pt" o:ole="">
            <v:imagedata r:id="rId73" o:title=""/>
          </v:shape>
          <o:OLEObject Type="Embed" ProgID="Equation.3" ShapeID="_x0000_i1062" DrawAspect="Content" ObjectID="_1669287212" r:id="rId8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прибыль от реализации продукции оказывается равной нулю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63" type="#_x0000_t75" style="width:33pt;height:18.75pt" o:ole="">
            <v:imagedata r:id="rId59" o:title=""/>
          </v:shape>
          <o:OLEObject Type="Embed" ProgID="Equation.3" ShapeID="_x0000_i1063" DrawAspect="Content" ObjectID="_1669287213" r:id="rId9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= 0), при этом оказываются равными выручка от реализации продукции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64" type="#_x0000_t75" style="width:25.5pt;height:19.5pt" o:ole="">
            <v:imagedata r:id="rId39" o:title=""/>
          </v:shape>
          <o:OLEObject Type="Embed" ProgID="Equation.3" ShapeID="_x0000_i1064" DrawAspect="Content" ObjectID="_1669287214" r:id="rId9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за вычетом НДС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65" type="#_x0000_t75" style="width:25.5pt;height:19.5pt" o:ole="">
            <v:imagedata r:id="rId41" o:title=""/>
          </v:shape>
          <o:OLEObject Type="Embed" ProgID="Equation.3" ShapeID="_x0000_i1065" DrawAspect="Content" ObjectID="_1669287215" r:id="rId92"/>
        </w:object>
      </w:r>
      <w:r w:rsidRPr="005651BB">
        <w:rPr>
          <w:rFonts w:ascii="Times New Roman" w:hAnsi="Times New Roman" w:cs="Times New Roman"/>
          <w:sz w:val="24"/>
          <w:szCs w:val="24"/>
        </w:rPr>
        <w:t>) и общих затрат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66" type="#_x0000_t75" style="width:22.5pt;height:19.5pt" o:ole="">
            <v:imagedata r:id="rId93" o:title=""/>
          </v:shape>
          <o:OLEObject Type="Embed" ProgID="Equation.3" ShapeID="_x0000_i1066" DrawAspect="Content" ObjectID="_1669287216" r:id="rId94"/>
        </w:object>
      </w:r>
      <w:r w:rsidRPr="005651BB">
        <w:rPr>
          <w:rFonts w:ascii="Times New Roman" w:hAnsi="Times New Roman" w:cs="Times New Roman"/>
          <w:sz w:val="24"/>
          <w:szCs w:val="24"/>
        </w:rPr>
        <w:t>). Такой объем производства и реализации продукции предприятия называется точкой безубыточности (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60" w:dyaOrig="360">
          <v:shape id="_x0000_i1067" type="#_x0000_t75" style="width:23.25pt;height:18pt" o:ole="">
            <v:imagedata r:id="rId85" o:title=""/>
          </v:shape>
          <o:OLEObject Type="Embed" ProgID="Equation.3" ShapeID="_x0000_i1067" DrawAspect="Content" ObjectID="_1669287217" r:id="rId95"/>
        </w:object>
      </w:r>
      <w:r w:rsidRPr="005651BB">
        <w:rPr>
          <w:rFonts w:ascii="Times New Roman" w:hAnsi="Times New Roman" w:cs="Times New Roman"/>
          <w:sz w:val="24"/>
          <w:szCs w:val="24"/>
        </w:rPr>
        <w:t>):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19" w:dyaOrig="400">
          <v:shape id="_x0000_i1068" type="#_x0000_t75" style="width:179.25pt;height:20.25pt" o:ole="">
            <v:imagedata r:id="rId96" o:title=""/>
          </v:shape>
          <o:OLEObject Type="Embed" ProgID="Equation.3" ShapeID="_x0000_i1068" DrawAspect="Content" ObjectID="_1669287218" r:id="rId97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(11)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 практике определение такой точки безубыточности позволяет оценить возможности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организации безубыточного производства продукции определенного вида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при заданных ценах, уровне постоянных и переменных затрат и разрабатывать обоснованные варианты управленческих решений.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тех случаях, когда проводится маржинальный анализ по нескольким видам продукции, формулы (10) и (11) принимают вид: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980" w:dyaOrig="680">
          <v:shape id="_x0000_i1069" type="#_x0000_t75" style="width:252.75pt;height:34.5pt" o:ole="">
            <v:imagedata r:id="rId98" o:title=""/>
          </v:shape>
          <o:OLEObject Type="Embed" ProgID="Equation.3" ShapeID="_x0000_i1069" DrawAspect="Content" ObjectID="_1669287219" r:id="rId99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(12)</w:t>
      </w:r>
    </w:p>
    <w:p w:rsidR="00690DDF" w:rsidRPr="005651BB" w:rsidRDefault="00690DDF" w:rsidP="00690D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480" w:dyaOrig="680">
          <v:shape id="_x0000_i1070" type="#_x0000_t75" style="width:224.25pt;height:34.5pt" o:ole="">
            <v:imagedata r:id="rId100" o:title=""/>
          </v:shape>
          <o:OLEObject Type="Embed" ProgID="Equation.3" ShapeID="_x0000_i1070" DrawAspect="Content" ObjectID="_1669287220" r:id="rId101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(13)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 графике (рисунок 2) хорошо видны зона убытков и зона безубыточности бизнеса, что позволяет четко представить его возможности. К основным возможностям маржинального анализа относят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:</w:t>
      </w:r>
    </w:p>
    <w:p w:rsidR="00690DDF" w:rsidRPr="005651BB" w:rsidRDefault="00690DDF" w:rsidP="00690D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безубыточного объема продаж (порога рентабельности, порога окупаемости издержек);</w:t>
      </w:r>
    </w:p>
    <w:p w:rsidR="00690DDF" w:rsidRPr="005651BB" w:rsidRDefault="00690DDF" w:rsidP="00690D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зоны безопасности (безубыточности) бизнеса;</w:t>
      </w:r>
    </w:p>
    <w:p w:rsidR="00690DDF" w:rsidRPr="005651BB" w:rsidRDefault="00690DDF" w:rsidP="00690D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необходимого объема продаж для получения заданной величины прибыли;</w:t>
      </w:r>
    </w:p>
    <w:p w:rsidR="00690DDF" w:rsidRPr="005651BB" w:rsidRDefault="00690DDF" w:rsidP="00690D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критического уровня постоянных затрат при заданном уровне маржинального дохода;</w:t>
      </w:r>
    </w:p>
    <w:p w:rsidR="00690DDF" w:rsidRPr="005651BB" w:rsidRDefault="00690DDF" w:rsidP="00690DD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критической цены реализации при заданном объеме продаж (спроса) и уровне переменных и постоянных издержек.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помощью метода маржинального анализа могут обосновываться и другие управленческие (проектные) решения: выбор вариантов изменения производства, технологий, ассортимента товаров, определение цены на новое изделие (работы, услуги), выбор вариантов установки оборудования, приобретения комплектующих деталей, оценка эффективности принятия дополнительного заказа и т.п.</w:t>
      </w:r>
    </w:p>
    <w:p w:rsidR="00690DDF" w:rsidRPr="005651BB" w:rsidRDefault="00690DDF" w:rsidP="00690DDF">
      <w:pPr>
        <w:pStyle w:val="af9"/>
        <w:autoSpaceDE/>
        <w:spacing w:after="0"/>
        <w:ind w:firstLine="567"/>
        <w:jc w:val="both"/>
        <w:rPr>
          <w:lang w:val="ru-RU"/>
        </w:rPr>
      </w:pPr>
    </w:p>
    <w:p w:rsidR="00690DDF" w:rsidRPr="005651BB" w:rsidRDefault="00690DDF" w:rsidP="00690DDF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расчленение, разложение изучаемого объекта на отдельные элементы, составляющие части: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соединение расчлененных элементов изучаемого объекта в единое целое: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б) поиск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резервов совершенствования деятельности организаций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г) повышение устойчивости функционирования организации;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Основные принципы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экономического анализа: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конкретность;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средняя гармоническая;</w:t>
      </w:r>
      <w:proofErr w:type="gramEnd"/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651BB">
        <w:rPr>
          <w:rFonts w:ascii="Times New Roman" w:hAnsi="Times New Roman"/>
          <w:sz w:val="24"/>
          <w:szCs w:val="24"/>
        </w:rPr>
        <w:t xml:space="preserve">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механизм исследования;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абстракция;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8 Процесс образования систем единиц совокупности, однородных в каком-либо существенном отношении, а также имеющих одинаковые или близкие значения систематизирующего признака: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индексация;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кластеризация;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группировка;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агрегирование;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9 Характеристики общности в стохастическом моделировании, применяемые для обработки расчетных данных: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середина интервала;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мода;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медиана;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все ответы верны.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10 Характеристики разброса значений в стохастическом моделировании, применяемые для обработки расчетных данных: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размах вариации;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среднее линейное отклонение;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дисперсия;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среднеквадратическое отклонение;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11 Научный метод установления связи различных данных исследования и измерения ее тесноты: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12 Научный метод установления аналитического выражения стохастической зависимости между исследуемыми признаками: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13 Научный метод многомерного анализа, предназначенный для группировки совокупности данных, элементы которой характеризуются многими признаками: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14 Статистический метод, позволяющий подтвердить или опровергнуть гипотезу о том, что две выборки данных относятся к одной генеральной совокупности: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90DDF" w:rsidRPr="005651BB" w:rsidRDefault="00690DDF" w:rsidP="00690DDF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1: Используя данные управленческого учета промышленной компании и методику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XYZ-анализа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 построить кумулятивную кривую плотности распределения исследуемой характеристики.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2: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Используя данные управленческого учета промышленной компании и методику маржинального анализа провести исследование вопросов планирования и организации производства промышленной продукции (точка безубыточности, объем выпуска и реализации новой продукции, обеспечивающий наибольшую годовую прибыль, объемы прибыли в планируемых условиях деятельности, объемы прибыли в оптимальных условиях деятельности, границы прибыльности бизнеса).</w:t>
      </w:r>
      <w:proofErr w:type="gramEnd"/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3: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Оценить уровень влияния отдельных </w:t>
      </w:r>
      <w:r w:rsidRPr="005651BB">
        <w:rPr>
          <w:rFonts w:ascii="Times New Roman" w:hAnsi="Times New Roman" w:cs="Times New Roman"/>
          <w:i/>
          <w:sz w:val="24"/>
          <w:szCs w:val="24"/>
        </w:rPr>
        <w:t>факторов</w:t>
      </w:r>
      <w:r w:rsidRPr="005651BB">
        <w:rPr>
          <w:rFonts w:ascii="Times New Roman" w:hAnsi="Times New Roman" w:cs="Times New Roman"/>
          <w:sz w:val="24"/>
          <w:szCs w:val="24"/>
        </w:rPr>
        <w:t xml:space="preserve"> на уровень собираемости налогов в условиях районной ИФНС РФ (</w:t>
      </w:r>
      <w:r w:rsidRPr="005651BB">
        <w:rPr>
          <w:rFonts w:ascii="Times New Roman" w:hAnsi="Times New Roman" w:cs="Times New Roman"/>
          <w:i/>
          <w:sz w:val="24"/>
          <w:szCs w:val="24"/>
        </w:rPr>
        <w:t>результативный показатель</w:t>
      </w:r>
      <w:r w:rsidRPr="005651BB">
        <w:rPr>
          <w:rFonts w:ascii="Times New Roman" w:hAnsi="Times New Roman" w:cs="Times New Roman"/>
          <w:sz w:val="24"/>
          <w:szCs w:val="24"/>
        </w:rPr>
        <w:t xml:space="preserve"> – объем налогов, уплаченных плательщиками в течение календарного года) с применением </w:t>
      </w:r>
      <w:r w:rsidRPr="005651BB">
        <w:rPr>
          <w:rFonts w:ascii="Times New Roman" w:hAnsi="Times New Roman" w:cs="Times New Roman"/>
          <w:i/>
          <w:sz w:val="24"/>
          <w:szCs w:val="24"/>
        </w:rPr>
        <w:t>метода цепных подстановок</w:t>
      </w:r>
      <w:r w:rsidRPr="005651BB">
        <w:rPr>
          <w:rFonts w:ascii="Times New Roman" w:hAnsi="Times New Roman" w:cs="Times New Roman"/>
          <w:sz w:val="24"/>
          <w:szCs w:val="24"/>
        </w:rPr>
        <w:t>, используя следующую детерминированную факторную модель:</w:t>
      </w:r>
      <w:proofErr w:type="gramEnd"/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019" w:dyaOrig="360">
          <v:shape id="_x0000_i1071" type="#_x0000_t75" style="width:151.5pt;height:18.75pt" o:ole="">
            <v:imagedata r:id="rId102" o:title=""/>
          </v:shape>
          <o:OLEObject Type="Embed" ProgID="Equation.3" ShapeID="_x0000_i1071" DrawAspect="Content" ObjectID="_1669287221" r:id="rId103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2" type="#_x0000_t75" style="width:36.75pt;height:18pt" o:ole="">
            <v:imagedata r:id="rId104" o:title=""/>
          </v:shape>
          <o:OLEObject Type="Embed" ProgID="Equation.3" ShapeID="_x0000_i1072" DrawAspect="Content" ObjectID="_1669287222" r:id="rId10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уплаченных налогов в течение календарного года,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3" type="#_x0000_t75" style="width:28.5pt;height:18pt" o:ole="">
            <v:imagedata r:id="rId106" o:title=""/>
          </v:shape>
          <o:OLEObject Type="Embed" ProgID="Equation.3" ShapeID="_x0000_i1073" DrawAspect="Content" ObjectID="_1669287223" r:id="rId10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начало года,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74" type="#_x0000_t75" style="width:28.5pt;height:18pt" o:ole="">
            <v:imagedata r:id="rId108" o:title=""/>
          </v:shape>
          <o:OLEObject Type="Embed" ProgID="Equation.3" ShapeID="_x0000_i1074" DrawAspect="Content" ObjectID="_1669287224" r:id="rId109"/>
        </w:object>
      </w:r>
      <w:r w:rsidRPr="005651BB">
        <w:rPr>
          <w:rFonts w:ascii="Times New Roman" w:hAnsi="Times New Roman" w:cs="Times New Roman"/>
          <w:sz w:val="24"/>
          <w:szCs w:val="24"/>
        </w:rPr>
        <w:t>- объем начисленных налоговых платежей в течение календарного года, руб.;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5" type="#_x0000_t75" style="width:28.5pt;height:18pt" o:ole="">
            <v:imagedata r:id="rId110" o:title=""/>
          </v:shape>
          <o:OLEObject Type="Embed" ProgID="Equation.3" ShapeID="_x0000_i1075" DrawAspect="Content" ObjectID="_1669287225" r:id="rId11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конец года, руб.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4: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6" type="#_x0000_t75" style="width:12pt;height:13.5pt" o:ole="">
            <v:imagedata r:id="rId112" o:title=""/>
          </v:shape>
          <o:OLEObject Type="Embed" ProgID="Equation.3" ShapeID="_x0000_i1076" DrawAspect="Content" ObjectID="_1669287226" r:id="rId11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7" type="#_x0000_t75" style="width:13.5pt;height:13.5pt" o:ole="">
            <v:imagedata r:id="rId114" o:title=""/>
          </v:shape>
          <o:OLEObject Type="Embed" ProgID="Equation.3" ShapeID="_x0000_i1077" DrawAspect="Content" ObjectID="_1669287227" r:id="rId115"/>
        </w:object>
      </w:r>
      <w:r w:rsidRPr="005651BB">
        <w:rPr>
          <w:rFonts w:ascii="Times New Roman" w:hAnsi="Times New Roman" w:cs="Times New Roman"/>
          <w:sz w:val="24"/>
          <w:szCs w:val="24"/>
        </w:rPr>
        <w:t>, для производства которых требуются компоненты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78" type="#_x0000_t75" style="width:16.5pt;height:16.5pt" o:ole="">
            <v:imagedata r:id="rId116" o:title=""/>
          </v:shape>
          <o:OLEObject Type="Embed" ProgID="Equation.3" ShapeID="_x0000_i1078" DrawAspect="Content" ObjectID="_1669287228" r:id="rId11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79" type="#_x0000_t75" style="width:16.5pt;height:16.5pt" o:ole="">
            <v:imagedata r:id="rId118" o:title=""/>
          </v:shape>
          <o:OLEObject Type="Embed" ProgID="Equation.3" ShapeID="_x0000_i1079" DrawAspect="Content" ObjectID="_1669287229" r:id="rId11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0" type="#_x0000_t75" style="width:16.5pt;height:18pt" o:ole="">
            <v:imagedata r:id="rId120" o:title=""/>
          </v:shape>
          <o:OLEObject Type="Embed" ProgID="Equation.3" ShapeID="_x0000_i1080" DrawAspect="Content" ObjectID="_1669287230" r:id="rId12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81" type="#_x0000_t75" style="width:16.5pt;height:16.5pt" o:ole="">
            <v:imagedata r:id="rId122" o:title=""/>
          </v:shape>
          <o:OLEObject Type="Embed" ProgID="Equation.3" ShapeID="_x0000_i1081" DrawAspect="Content" ObjectID="_1669287231" r:id="rId123"/>
        </w:object>
      </w:r>
      <w:r w:rsidRPr="00565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озничную сеть. Произвести расчет и дать его графическую интерпретацию.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Предлагается для условий задачи сформировать следующую экономико-математическую модель для конкретных расчетов:</w: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940" w:dyaOrig="360">
          <v:shape id="_x0000_i1082" type="#_x0000_t75" style="width:199.5pt;height:18pt" o:ole="">
            <v:imagedata r:id="rId124" o:title=""/>
          </v:shape>
          <o:OLEObject Type="Embed" ProgID="Equation.3" ShapeID="_x0000_i1082" DrawAspect="Content" ObjectID="_1669287232" r:id="rId125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2740" w:dyaOrig="360">
          <v:shape id="_x0000_i1083" type="#_x0000_t75" style="width:137.25pt;height:18pt" o:ole="">
            <v:imagedata r:id="rId126" o:title=""/>
          </v:shape>
          <o:OLEObject Type="Embed" ProgID="Equation.3" ShapeID="_x0000_i1083" DrawAspect="Content" ObjectID="_1669287233" r:id="rId127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90DDF" w:rsidRPr="005651BB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84" type="#_x0000_t75" style="width:76.5pt;height:18pt" o:ole="">
            <v:imagedata r:id="rId128" o:title=""/>
          </v:shape>
          <o:OLEObject Type="Embed" ProgID="Equation.3" ShapeID="_x0000_i1084" DrawAspect="Content" ObjectID="_1669287234" r:id="rId129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85" type="#_x0000_t75" style="width:15pt;height:16.5pt" o:ole="">
            <v:imagedata r:id="rId130" o:title=""/>
          </v:shape>
          <o:OLEObject Type="Embed" ProgID="Equation.3" ShapeID="_x0000_i1085" DrawAspect="Content" ObjectID="_1669287235" r:id="rId13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86" type="#_x0000_t75" style="width:16.5pt;height:18pt" o:ole="">
            <v:imagedata r:id="rId132" o:title=""/>
          </v:shape>
          <o:OLEObject Type="Embed" ProgID="Equation.3" ShapeID="_x0000_i1086" DrawAspect="Content" ObjectID="_1669287236" r:id="rId13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отпускная цена за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7" type="#_x0000_t75" style="width:12pt;height:13.5pt" o:ole="">
            <v:imagedata r:id="rId134" o:title=""/>
          </v:shape>
          <o:OLEObject Type="Embed" ProgID="Equation.3" ShapeID="_x0000_i1087" DrawAspect="Content" ObjectID="_1669287237" r:id="rId13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8" type="#_x0000_t75" style="width:13.5pt;height:13.5pt" o:ole="">
            <v:imagedata r:id="rId136" o:title=""/>
          </v:shape>
          <o:OLEObject Type="Embed" ProgID="Equation.3" ShapeID="_x0000_i1088" DrawAspect="Content" ObjectID="_1669287238" r:id="rId13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(без НДС),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89" type="#_x0000_t75" style="width:20.25pt;height:15.75pt" o:ole="">
            <v:imagedata r:id="rId138" o:title=""/>
          </v:shape>
          <o:OLEObject Type="Embed" ProgID="Equation.3" ShapeID="_x0000_i1089" DrawAspect="Content" ObjectID="_1669287239" r:id="rId13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90" type="#_x0000_t75" style="width:21pt;height:16.5pt" o:ole="">
            <v:imagedata r:id="rId140" o:title=""/>
          </v:shape>
          <o:OLEObject Type="Embed" ProgID="Equation.3" ShapeID="_x0000_i1090" DrawAspect="Content" ObjectID="_1669287240" r:id="rId14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издержки производства в расчете на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1" type="#_x0000_t75" style="width:12pt;height:13.5pt" o:ole="">
            <v:imagedata r:id="rId134" o:title=""/>
          </v:shape>
          <o:OLEObject Type="Embed" ProgID="Equation.3" ShapeID="_x0000_i1091" DrawAspect="Content" ObjectID="_1669287241" r:id="rId14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2" type="#_x0000_t75" style="width:13.5pt;height:13.5pt" o:ole="">
            <v:imagedata r:id="rId136" o:title=""/>
          </v:shape>
          <o:OLEObject Type="Embed" ProgID="Equation.3" ShapeID="_x0000_i1092" DrawAspect="Content" ObjectID="_1669287242" r:id="rId143"/>
        </w:object>
      </w:r>
      <w:r w:rsidRPr="005651BB">
        <w:rPr>
          <w:rFonts w:ascii="Times New Roman" w:hAnsi="Times New Roman" w:cs="Times New Roman"/>
          <w:sz w:val="24"/>
          <w:szCs w:val="24"/>
        </w:rPr>
        <w:t>, руб./ед.;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93" type="#_x0000_t75" style="width:15.75pt;height:15.75pt" o:ole="">
            <v:imagedata r:id="rId144" o:title=""/>
          </v:shape>
          <o:OLEObject Type="Embed" ProgID="Equation.3" ShapeID="_x0000_i1093" DrawAspect="Content" ObjectID="_1669287243" r:id="rId14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94" type="#_x0000_t75" style="width:16.5pt;height:16.5pt" o:ole="">
            <v:imagedata r:id="rId146" o:title=""/>
          </v:shape>
          <o:OLEObject Type="Embed" ProgID="Equation.3" ShapeID="_x0000_i1094" DrawAspect="Content" ObjectID="_1669287244" r:id="rId14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оптимальные годовые объемы производства упаковок,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5" type="#_x0000_t75" style="width:12pt;height:13.5pt" o:ole="">
            <v:imagedata r:id="rId134" o:title=""/>
          </v:shape>
          <o:OLEObject Type="Embed" ProgID="Equation.3" ShapeID="_x0000_i1095" DrawAspect="Content" ObjectID="_1669287245" r:id="rId14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6" type="#_x0000_t75" style="width:13.5pt;height:13.5pt" o:ole="">
            <v:imagedata r:id="rId136" o:title=""/>
          </v:shape>
          <o:OLEObject Type="Embed" ProgID="Equation.3" ShapeID="_x0000_i1096" DrawAspect="Content" ObjectID="_1669287246" r:id="rId149"/>
        </w:object>
      </w:r>
      <w:r w:rsidRPr="005651BB">
        <w:rPr>
          <w:rFonts w:ascii="Times New Roman" w:hAnsi="Times New Roman" w:cs="Times New Roman"/>
          <w:sz w:val="24"/>
          <w:szCs w:val="24"/>
        </w:rPr>
        <w:t>, 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97" type="#_x0000_t75" style="width:22.5pt;height:15.75pt" o:ole="">
            <v:imagedata r:id="rId150" o:title=""/>
          </v:shape>
          <o:OLEObject Type="Embed" ProgID="Equation.3" ShapeID="_x0000_i1097" DrawAspect="Content" ObjectID="_1669287247" r:id="rId15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производства моющих средств марок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8" type="#_x0000_t75" style="width:12pt;height:13.5pt" o:ole="">
            <v:imagedata r:id="rId112" o:title=""/>
          </v:shape>
          <o:OLEObject Type="Embed" ProgID="Equation.3" ShapeID="_x0000_i1098" DrawAspect="Content" ObjectID="_1669287248" r:id="rId15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9" type="#_x0000_t75" style="width:13.5pt;height:13.5pt" o:ole="">
            <v:imagedata r:id="rId114" o:title=""/>
          </v:shape>
          <o:OLEObject Type="Embed" ProgID="Equation.3" ShapeID="_x0000_i1099" DrawAspect="Content" ObjectID="_1669287249" r:id="rId153"/>
        </w:object>
      </w:r>
      <w:r w:rsidRPr="005651BB">
        <w:rPr>
          <w:rFonts w:ascii="Times New Roman" w:hAnsi="Times New Roman" w:cs="Times New Roman"/>
          <w:sz w:val="24"/>
          <w:szCs w:val="24"/>
        </w:rPr>
        <w:t>(производственная мощность компании), ед.;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100" type="#_x0000_t75" style="width:29.25pt;height:15.75pt" o:ole="">
            <v:imagedata r:id="rId154" o:title=""/>
          </v:shape>
          <o:OLEObject Type="Embed" ProgID="Equation.3" ShapeID="_x0000_i1100" DrawAspect="Content" ObjectID="_1669287250" r:id="rId15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финансирования производства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1" type="#_x0000_t75" style="width:12pt;height:13.5pt" o:ole="">
            <v:imagedata r:id="rId112" o:title=""/>
          </v:shape>
          <o:OLEObject Type="Embed" ProgID="Equation.3" ShapeID="_x0000_i1101" DrawAspect="Content" ObjectID="_1669287251" r:id="rId15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2" type="#_x0000_t75" style="width:13.5pt;height:13.5pt" o:ole="">
            <v:imagedata r:id="rId114" o:title=""/>
          </v:shape>
          <o:OLEObject Type="Embed" ProgID="Equation.3" ShapeID="_x0000_i1102" DrawAspect="Content" ObjectID="_1669287252" r:id="rId157"/>
        </w:object>
      </w:r>
      <w:r w:rsidRPr="005651BB">
        <w:rPr>
          <w:rFonts w:ascii="Times New Roman" w:hAnsi="Times New Roman" w:cs="Times New Roman"/>
          <w:sz w:val="24"/>
          <w:szCs w:val="24"/>
        </w:rPr>
        <w:t>для компании (собственные и заемные средства), руб./год.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2.2. Апробация научных исследований: аппроксимация зависимостей, адекватность, детерминация и автокорреляция, корреляционно-регрессионный анализ, детальная и официальная апробация результатов исследований; организационные основы современных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Моделирование как метод научных исследований: экономико-математические модели, аддитивные, мультипликативные и кратные модели.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Регрессионно-корреляционный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анализ и аппроксимация стохастических зависимостей случайных величин в научном исследовании.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Адекватность, детерминация и автокорреляция зависимостей, дисперсионный анализ в научном исследовании.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Детальная и официальная апробация результатов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5 Организационные основы современных научных исследований.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Публикации научных исследований: периодические издания, сборники трудов, монографии.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Официальная апробация результатов научных исследований: конференции, симпозиумы, семинары.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Детальная апробация результатов научных исследований на примере конкретного экономического объекта.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Научно-исследовательская деятельность: научные проблемы, научные программы, гранты.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Тип экономико-математической модели, в которой связи между факторами выражены знаками сложения (вычитания):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Тип экономико-математической модели, в которой связи между факторами выражены знаками умножения (деления):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Тип экономико-математической модели, в которой связи между факторами выражены как знаками сложения (вычитания), так и знаками умножения (деления):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конкретных условиях предприятия, организации, учреждения: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научно-теоретического семинара: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научной или научно-практической конференции: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или научно-технической выставки: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детальная апробация;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параметры официального сообщения на научной конференции:</w:t>
      </w:r>
    </w:p>
    <w:p w:rsidR="00690DDF" w:rsidRPr="007F0430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а) гипотеза;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критерий;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ограничения;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модель;</w:t>
      </w:r>
    </w:p>
    <w:p w:rsidR="00690DDF" w:rsidRPr="007F0430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4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430">
        <w:rPr>
          <w:rFonts w:ascii="Times New Roman" w:hAnsi="Times New Roman" w:cs="Times New Roman"/>
          <w:sz w:val="24"/>
          <w:szCs w:val="24"/>
        </w:rPr>
        <w:t>) механизм;</w:t>
      </w:r>
    </w:p>
    <w:p w:rsidR="00690DDF" w:rsidRPr="007F0430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е) инструментарий;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все ответы верны.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Методы и методики научных исследований в экономике.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Моделирование как метод научных исследований: формализация модели и проверка на адекватность.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Методика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регрессионно-корреляционного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анализа и порядок аппроксимации стохастических зависимостей.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Сущность и содержание дисперсионного анализа, детерминация и автокорреляция зависимостей.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6 Публикационные параметры научных исследований: Российский индекс научного цитирования, системы рецензирования ВАК РФ,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Публикационная активность исследователя: индекс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Публикационные параметры научных изданий: Impact-фактор.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Структура научной статьи в периодических изданиях: актуальность темы работы, объект, предмет, цели и задачи, методика и методология, анализ результатов.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Организация научно-исследовательских разработок в рамках научного гранта.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Возможности современных IT-технологий в системе научных исследований и официальном представлении их результатов.</w:t>
      </w: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Pr="007F0430" w:rsidRDefault="00690DDF" w:rsidP="00690DDF">
      <w:pPr>
        <w:ind w:firstLine="709"/>
        <w:jc w:val="both"/>
      </w:pPr>
    </w:p>
    <w:p w:rsidR="00690DDF" w:rsidRDefault="00690DDF" w:rsidP="00690DDF">
      <w:pPr>
        <w:pStyle w:val="1"/>
        <w:sectPr w:rsidR="00690DDF" w:rsidSect="00594104">
          <w:footerReference w:type="even" r:id="rId158"/>
          <w:footerReference w:type="default" r:id="rId159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690DDF" w:rsidRPr="005651BB" w:rsidRDefault="00690DDF" w:rsidP="00690DDF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90DDF" w:rsidRPr="005651BB" w:rsidRDefault="00690DDF" w:rsidP="00690DDF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690DDF" w:rsidRPr="005651BB" w:rsidTr="00856A9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90DDF" w:rsidRPr="007F0430" w:rsidTr="00856A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565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690DDF" w:rsidRPr="007F0430" w:rsidTr="00856A99">
        <w:trPr>
          <w:trHeight w:val="197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научные достижения и значимые результаты, полученные отечественными и зарубежными исследователями;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порядок формирования и разработки программы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Генезис науки, наука и научная деятельность, ее цель и задачи.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Функционирование науки: методологические основы и структура научной деятельности, статическая и динамическая модели науки.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подходы: системный, ситуационный, проектный, программно-целевой.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Научные парадигмы: вклад Я.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Корнаи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научной методологии.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Научные теории и концепции как существенный элемент научной методологии.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Научные проблемы и гипотезы.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трактовка понятий критериев, ограничений и методов экономических исследований.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Системы фундаментальных и прикладных, теоретических и экспериментальных исследований в экономике.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Ключевые характеристики нормативного и позитивного подхода в экономической науке.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Объект, предмет, цель и задачи экономической науки.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Приоритеты и ориентиры в экономических исследованиях.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Язык науки и естественный язык: методологические проблемы изучения научного языка.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Построение, проверка и подтверждение гипотез как основа научной методологии.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Формирование новой парадигмы научно-технического развития.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90DDF" w:rsidRPr="007F0430" w:rsidTr="00856A99">
        <w:trPr>
          <w:trHeight w:val="269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обобщать и критически оценивать результаты, полученные отечественными и зарубежными исследователями;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разбираться в соответствующих моделях и инструментах управления рисками и страхования;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Примерные практические задания для зачета:</w:t>
            </w: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1. 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Таблица 1 – Исходные показатели для анализа планируемого производства новой продукции в условиях промышленного предприятия</w:t>
            </w:r>
          </w:p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90"/>
              <w:gridCol w:w="963"/>
              <w:gridCol w:w="963"/>
              <w:gridCol w:w="963"/>
              <w:gridCol w:w="963"/>
              <w:gridCol w:w="963"/>
              <w:gridCol w:w="913"/>
            </w:tblGrid>
            <w:tr w:rsidR="00690DDF" w:rsidRPr="005651BB" w:rsidTr="00856A99">
              <w:trPr>
                <w:trHeight w:val="268"/>
              </w:trPr>
              <w:tc>
                <w:tcPr>
                  <w:tcW w:w="3690" w:type="dxa"/>
                  <w:vMerge w:val="restart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5728" w:type="dxa"/>
                  <w:gridSpan w:val="6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    а     </w:t>
                  </w: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     а     </w:t>
                  </w: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т     </w:t>
                  </w: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</w:tr>
            <w:tr w:rsidR="00690DDF" w:rsidRPr="005651BB" w:rsidTr="00856A99">
              <w:trPr>
                <w:trHeight w:val="252"/>
              </w:trPr>
              <w:tc>
                <w:tcPr>
                  <w:tcW w:w="3690" w:type="dxa"/>
                  <w:vMerge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3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90DDF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Цена продукции (включая НДС),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Ставка НДС, %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Переменные затраты,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Постоянные затраты, руб./год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Предполагаемый годовой объем продаж, 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Оценка емкости рынка за предыдущий год (для всех вариантов), руб./год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799" w:dyaOrig="380">
                      <v:shape id="_x0000_i1103" type="#_x0000_t75" style="width:139.5pt;height:19.5pt" o:ole="">
                        <v:imagedata r:id="rId31" o:title=""/>
                      </v:shape>
                      <o:OLEObject Type="Embed" ProgID="Equation.3" ShapeID="_x0000_i1103" DrawAspect="Content" ObjectID="_1669287253" r:id="rId160"/>
                    </w:object>
                  </w:r>
                </w:p>
              </w:tc>
            </w:tr>
            <w:tr w:rsidR="00690DDF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Прогнозируемая емкость рынка на планируемый год, %</w:t>
                  </w: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Прогноз емкости рынка имеет устойчивый характер на интервале планирования, ед.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1620" w:dyaOrig="360">
                      <v:shape id="_x0000_i1104" type="#_x0000_t75" style="width:81pt;height:18pt" o:ole="">
                        <v:imagedata r:id="rId33" o:title=""/>
                      </v:shape>
                      <o:OLEObject Type="Embed" ProgID="Equation.3" ShapeID="_x0000_i1104" DrawAspect="Content" ObjectID="_1669287254" r:id="rId161"/>
                    </w:object>
                  </w:r>
                </w:p>
              </w:tc>
            </w:tr>
          </w:tbl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обоснования и подготовки краткосрочного управленческого решения по производству новой промышленной продукции необходимо определить:</w:t>
            </w:r>
          </w:p>
          <w:p w:rsidR="00690DDF" w:rsidRPr="005651BB" w:rsidRDefault="00690DDF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критическую точку (точку безубыточности) выпуска новой продукции при заданных условиях;</w:t>
            </w:r>
          </w:p>
          <w:p w:rsidR="00690DDF" w:rsidRPr="005651BB" w:rsidRDefault="00690DDF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и реализации новой продукции, обеспечивающий наибольшую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годовую прибыль;</w:t>
            </w:r>
          </w:p>
          <w:p w:rsidR="00690DDF" w:rsidRPr="005651BB" w:rsidRDefault="00690DDF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планируемых условиях деятельности промышленного предприятия;</w:t>
            </w:r>
          </w:p>
          <w:p w:rsidR="00690DDF" w:rsidRPr="005651BB" w:rsidRDefault="00690DDF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оптимальных условиях деятельности промышленного предприятия;</w:t>
            </w:r>
          </w:p>
          <w:p w:rsidR="00690DDF" w:rsidRPr="005651BB" w:rsidRDefault="00690DDF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границы прибыльности бизнеса в условиях производства новой продукции.</w:t>
            </w:r>
          </w:p>
          <w:p w:rsidR="00690DDF" w:rsidRPr="005651BB" w:rsidRDefault="00690DDF" w:rsidP="00856A99">
            <w:pPr>
              <w:pStyle w:val="af9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>Сделать выводы по работе и дать графическую интерпретацию полученных результатов расчетов.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90DDF" w:rsidRPr="007F0430" w:rsidTr="00856A99">
        <w:trPr>
          <w:trHeight w:val="251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культурой экономического мышления;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5651BB">
              <w:t>навыками работы с информационными источниками, научной литературой по экономической проблематике</w:t>
            </w:r>
            <w:r w:rsidRPr="005651BB">
              <w:rPr>
                <w:lang w:val="ru-RU"/>
              </w:rPr>
              <w:t>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зачета: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Закономерности и тенденции развития экономической мысли.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Особенности формирования и применения нормативного подхода в экономической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Особенности формирования и применения позитивного подхода в экономической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Особенности формирования и применения системного подхода в экономической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парадигма и ее развитие в обозримой исторической ретроспективе.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Основные этапы развития экономической науки и их особенности.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90DDF" w:rsidRPr="007F0430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90DDF" w:rsidRPr="007F0430" w:rsidTr="00856A99">
        <w:trPr>
          <w:trHeight w:val="18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af3"/>
              <w:numPr>
                <w:ilvl w:val="0"/>
                <w:numId w:val="31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 xml:space="preserve">актуальность, научную и </w:t>
            </w:r>
            <w:r w:rsidRPr="005651BB">
              <w:rPr>
                <w:sz w:val="24"/>
                <w:szCs w:val="24"/>
              </w:rPr>
              <w:lastRenderedPageBreak/>
              <w:t>практическую значимость избранной темы научного исследования;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31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особенности обоснования избранной темы научного исследования в области теории и методологии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Междисциплинарные исследования: предметно-ориентированные и проблемно-ориентированные научные исследования.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Научные исследования как генератор новых наукоемких технологий в условиях перехода к V и VI технологическим укладам.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исследования как основа перехода к цифровой экономике в XXI веке.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общество знаний: от постиндустриального к информационному обществу.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Дисциплинарная наука и расщепление единой картины мира. Пути восстановления единой науки.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Редукционизм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элевационизм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методологические принципы современных научных исследований.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Моделирование как метод научных исследований: экономико-математические модели, аддитивные, мультипликативные и кратные модели.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Регрессионно-корреляционный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аппроксимация стохастических зависимостей случайных величин в научном исследовании.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Адекватность, детерминация и автокорреляция зависимостей, дисперсионный анализ в научном исследовании.</w:t>
            </w:r>
          </w:p>
          <w:p w:rsidR="00690DDF" w:rsidRPr="005651BB" w:rsidRDefault="00690DDF" w:rsidP="00856A99">
            <w:pPr>
              <w:tabs>
                <w:tab w:val="left" w:pos="81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90DDF" w:rsidRPr="007F0430" w:rsidTr="00856A99">
        <w:trPr>
          <w:trHeight w:val="359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af3"/>
              <w:numPr>
                <w:ilvl w:val="0"/>
                <w:numId w:val="32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обосновывать актуальность, теоретическую и практическую значимость избранной темы научного исследования;</w:t>
            </w:r>
          </w:p>
          <w:p w:rsidR="00690DDF" w:rsidRPr="005651BB" w:rsidRDefault="00690DDF" w:rsidP="00856A99">
            <w:pPr>
              <w:pStyle w:val="af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</w:t>
            </w:r>
          </w:p>
          <w:p w:rsidR="00690DDF" w:rsidRPr="005651BB" w:rsidRDefault="00690DDF" w:rsidP="00856A99">
            <w:pPr>
              <w:pStyle w:val="af9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rPr>
                <w:lang w:val="ru-RU"/>
              </w:rPr>
              <w:t xml:space="preserve">Используя методику </w:t>
            </w:r>
            <w:proofErr w:type="spellStart"/>
            <w:r w:rsidRPr="005651BB">
              <w:t>АВС-анализа</w:t>
            </w:r>
            <w:proofErr w:type="spellEnd"/>
            <w:r w:rsidRPr="005651BB">
              <w:t xml:space="preserve"> и </w:t>
            </w:r>
            <w:r w:rsidRPr="005651BB">
              <w:rPr>
                <w:lang w:val="en-US"/>
              </w:rPr>
              <w:t>XYZ</w:t>
            </w:r>
            <w:r w:rsidRPr="005651BB">
              <w:t>-анализа</w:t>
            </w:r>
            <w:r w:rsidRPr="005651BB">
              <w:rPr>
                <w:lang w:val="ru-RU"/>
              </w:rPr>
              <w:t xml:space="preserve">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</w:t>
            </w:r>
            <w:r w:rsidRPr="005651BB">
              <w:t xml:space="preserve"> </w:t>
            </w:r>
            <w:r w:rsidRPr="005651BB">
              <w:rPr>
                <w:lang w:val="ru-RU"/>
              </w:rPr>
              <w:t>по</w:t>
            </w:r>
            <w:r w:rsidRPr="005651BB">
              <w:t>строит</w:t>
            </w:r>
            <w:r w:rsidRPr="005651BB">
              <w:rPr>
                <w:lang w:val="ru-RU"/>
              </w:rPr>
              <w:t>ь</w:t>
            </w:r>
            <w:r w:rsidRPr="005651BB">
              <w:t xml:space="preserve"> кумулятивн</w:t>
            </w:r>
            <w:r w:rsidRPr="005651BB">
              <w:rPr>
                <w:lang w:val="ru-RU"/>
              </w:rPr>
              <w:t>ую</w:t>
            </w:r>
            <w:r w:rsidRPr="005651BB">
              <w:t xml:space="preserve"> крив</w:t>
            </w:r>
            <w:r w:rsidRPr="005651BB">
              <w:rPr>
                <w:lang w:val="ru-RU"/>
              </w:rPr>
              <w:t>ую</w:t>
            </w:r>
            <w:r w:rsidRPr="005651BB">
              <w:t xml:space="preserve"> плотности распределения исследуемой характеристики.</w:t>
            </w:r>
            <w:r w:rsidRPr="005651BB">
              <w:rPr>
                <w:lang w:val="ru-RU"/>
              </w:rPr>
              <w:t xml:space="preserve"> Исходные данные сведены в таблицу 1.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Таблица 1 –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поставщиках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6"/>
              <w:gridCol w:w="2081"/>
              <w:gridCol w:w="2601"/>
              <w:gridCol w:w="2829"/>
            </w:tblGrid>
            <w:tr w:rsidR="00690DDF" w:rsidRPr="007F0430" w:rsidTr="00856A99">
              <w:tc>
                <w:tcPr>
                  <w:tcW w:w="1368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Поставщики</w:t>
                  </w:r>
                </w:p>
              </w:tc>
              <w:tc>
                <w:tcPr>
                  <w:tcW w:w="1440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00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 %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оборота</w:t>
                  </w:r>
                </w:p>
              </w:tc>
              <w:tc>
                <w:tcPr>
                  <w:tcW w:w="1958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кумулятивный, %</w:t>
                  </w:r>
                  <w:proofErr w:type="gramEnd"/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17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20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10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27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136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44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0DDF" w:rsidRPr="005651BB" w:rsidRDefault="00690DDF" w:rsidP="00856A99">
            <w:pPr>
              <w:pStyle w:val="af9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 xml:space="preserve">Полученные результаты классификации поставщиков сводятся в таблицу </w:t>
            </w:r>
            <w:r w:rsidRPr="005651BB">
              <w:rPr>
                <w:lang w:val="ru-RU"/>
              </w:rPr>
              <w:t>2</w:t>
            </w:r>
            <w:r w:rsidRPr="005651BB">
              <w:t>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2 – Классификация поставщиков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25"/>
              <w:gridCol w:w="3226"/>
              <w:gridCol w:w="3226"/>
            </w:tblGrid>
            <w:tr w:rsidR="00690DDF" w:rsidRPr="007F0430" w:rsidTr="00856A99">
              <w:tc>
                <w:tcPr>
                  <w:tcW w:w="2188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обороте,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общем числе</w:t>
                  </w:r>
                </w:p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поставщиков, %</w:t>
                  </w:r>
                </w:p>
              </w:tc>
            </w:tr>
            <w:tr w:rsidR="00690DDF" w:rsidRPr="007F0430" w:rsidTr="00856A99">
              <w:tc>
                <w:tcPr>
                  <w:tcW w:w="218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218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7F0430" w:rsidTr="00856A99">
              <w:tc>
                <w:tcPr>
                  <w:tcW w:w="2188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0DDF" w:rsidRPr="005651BB" w:rsidRDefault="00690DDF" w:rsidP="00856A99">
            <w:pPr>
              <w:pStyle w:val="af9"/>
              <w:autoSpaceDE/>
              <w:spacing w:after="0"/>
              <w:ind w:firstLine="567"/>
              <w:jc w:val="both"/>
              <w:rPr>
                <w:lang w:val="ru-RU"/>
              </w:rPr>
            </w:pPr>
            <w:r w:rsidRPr="005651BB">
              <w:t xml:space="preserve">Основная идея </w:t>
            </w:r>
            <w:r w:rsidRPr="005651BB">
              <w:rPr>
                <w:lang w:val="en-US"/>
              </w:rPr>
              <w:t>XYZ</w:t>
            </w:r>
            <w:r w:rsidRPr="005651BB">
              <w:t>-анализа заключается в группировке исследуемых объектов по уровню однородности анализируемых параметров (по уровню коэффициента вариации).</w:t>
            </w:r>
            <w:r w:rsidRPr="005651BB">
              <w:rPr>
                <w:lang w:val="ru-RU"/>
              </w:rPr>
              <w:t xml:space="preserve"> </w:t>
            </w:r>
            <w:r w:rsidRPr="005651BB">
              <w:t xml:space="preserve">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      </w:r>
            <w:r w:rsidRPr="005651BB">
              <w:rPr>
                <w:lang w:val="en-US"/>
              </w:rPr>
              <w:t>XYZ</w:t>
            </w:r>
            <w:r w:rsidRPr="005651BB">
              <w:t xml:space="preserve"> представлен в таблице </w:t>
            </w:r>
            <w:r w:rsidRPr="005651BB">
              <w:rPr>
                <w:lang w:val="ru-RU"/>
              </w:rPr>
              <w:t>3</w:t>
            </w:r>
            <w:r w:rsidRPr="005651BB">
              <w:t>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3 – Сведения XYZ-анализа данных о продажах товаров фирмой за первое полугодие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6"/>
              <w:gridCol w:w="887"/>
              <w:gridCol w:w="886"/>
              <w:gridCol w:w="887"/>
              <w:gridCol w:w="887"/>
              <w:gridCol w:w="887"/>
              <w:gridCol w:w="887"/>
              <w:gridCol w:w="887"/>
              <w:gridCol w:w="887"/>
              <w:gridCol w:w="713"/>
              <w:gridCol w:w="733"/>
            </w:tblGrid>
            <w:tr w:rsidR="00690DDF" w:rsidRPr="005651BB" w:rsidTr="00856A99"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</w:t>
                  </w:r>
                </w:p>
              </w:tc>
              <w:tc>
                <w:tcPr>
                  <w:tcW w:w="51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показателей </w:t>
                  </w: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105" type="#_x0000_t75" style="width:12pt;height:18pt" o:ole="">
                        <v:imagedata r:id="rId19" o:title=""/>
                      </v:shape>
                      <o:OLEObject Type="Embed" ProgID="Equation.3" ShapeID="_x0000_i1105" DrawAspect="Content" ObjectID="_1669287255" r:id="rId162"/>
                    </w:object>
                  </w: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месяцам, тыс. шт.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339">
                      <v:shape id="_x0000_i1106" type="#_x0000_t75" style="width:9.75pt;height:17.25pt" o:ole="">
                        <v:imagedata r:id="rId21" o:title=""/>
                      </v:shape>
                      <o:OLEObject Type="Embed" ProgID="Equation.3" ShapeID="_x0000_i1106" DrawAspect="Content" ObjectID="_1669287256" r:id="rId163"/>
                    </w:objec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40" w:dyaOrig="220">
                      <v:shape id="_x0000_i1107" type="#_x0000_t75" style="width:12pt;height:11.25pt" o:ole="">
                        <v:imagedata r:id="rId23" o:title=""/>
                      </v:shape>
                      <o:OLEObject Type="Embed" ProgID="Equation.3" ShapeID="_x0000_i1107" DrawAspect="Content" ObjectID="_1669287257" r:id="rId164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80" w:dyaOrig="220">
                      <v:shape id="_x0000_i1108" type="#_x0000_t75" style="width:18.75pt;height:11.25pt" o:ole="">
                        <v:imagedata r:id="rId25" o:title=""/>
                      </v:shape>
                      <o:OLEObject Type="Embed" ProgID="Equation.3" ShapeID="_x0000_i1108" DrawAspect="Content" ObjectID="_1669287258" r:id="rId165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XYZ</w:t>
                  </w:r>
                </w:p>
              </w:tc>
            </w:tr>
            <w:tr w:rsidR="00690DDF" w:rsidRPr="005651BB" w:rsidTr="00856A99"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</w:t>
                  </w:r>
                  <w:proofErr w:type="spellEnd"/>
                  <w:proofErr w:type="gramEnd"/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</w:t>
                  </w:r>
                  <w:proofErr w:type="spellEnd"/>
                  <w:proofErr w:type="gram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</w:t>
                  </w:r>
                  <w:proofErr w:type="spellEnd"/>
                  <w:proofErr w:type="gram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Товар 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0DDF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среднего арифметического значений параметров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109" type="#_x0000_t75" style="width:9.75pt;height:17.25pt" o:ole="">
                  <v:imagedata r:id="rId21" o:title=""/>
                </v:shape>
                <o:OLEObject Type="Embed" ProgID="Equation.3" ShapeID="_x0000_i1109" DrawAspect="Content" ObjectID="_1669287259" r:id="rId16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определить наиболее вероятный уровень значения исследуемого параметра. Величина среднего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квадратического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0" type="#_x0000_t75" style="width:12pt;height:11.25pt" o:ole="">
                  <v:imagedata r:id="rId23" o:title=""/>
                </v:shape>
                <o:OLEObject Type="Embed" ProgID="Equation.3" ShapeID="_x0000_i1110" DrawAspect="Content" ObjectID="_1669287260" r:id="rId16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оценить меру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рассеивания вариантов значений параметров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среднего арифметического. Коэффициент 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11" type="#_x0000_t75" style="width:18.75pt;height:11.25pt" o:ole="">
                  <v:imagedata r:id="rId25" o:title=""/>
                </v:shape>
                <o:OLEObject Type="Embed" ProgID="Equation.3" ShapeID="_x0000_i1111" DrawAspect="Content" ObjectID="_1669287261" r:id="rId16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сравнить между собой стабильность значений параметров по нескольким исследуемым позициям, имеющим разные количественные характеристики.</w:t>
            </w: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12" type="#_x0000_t75" style="width:18.75pt;height:11.25pt" o:ole="">
                  <v:imagedata r:id="rId25" o:title=""/>
                </v:shape>
                <o:OLEObject Type="Embed" ProgID="Equation.3" ShapeID="_x0000_i1112" DrawAspect="Content" ObjectID="_1669287262" r:id="rId16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 Выбранные границы групп часто используются в практике коммерческой деятельности.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попадают товары с коэффициентом вариации более 25%.</w:t>
            </w:r>
            <w:proofErr w:type="gramEnd"/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исследованиях применяется совмещение (комбинирование)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XYZ-анализа. Сначала проводится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исследуемых позиций за весь отчетный период. Затем проводится XYZ-анализ по тем же позициям и за тот же отчетный период, но отдельно по категориям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В и С. После этого результаты совмещаются. При таком совмещении определяются 9 групп анализируемых позиций (таблица 4).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4 – Группы анализируемых позиций с использованием методов АВС и XYZ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8"/>
              <w:gridCol w:w="2643"/>
              <w:gridCol w:w="2712"/>
              <w:gridCol w:w="2314"/>
            </w:tblGrid>
            <w:tr w:rsidR="00690DDF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</w:tr>
            <w:tr w:rsidR="00690DDF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</w:t>
                  </w:r>
                </w:p>
              </w:tc>
            </w:tr>
            <w:tr w:rsidR="00690DDF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BZ</w:t>
                  </w:r>
                </w:p>
              </w:tc>
            </w:tr>
            <w:tr w:rsidR="00690DDF" w:rsidRPr="005651BB" w:rsidTr="00856A99">
              <w:trPr>
                <w:trHeight w:val="27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DDF" w:rsidRPr="005651BB" w:rsidRDefault="00690DDF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CZ</w:t>
                  </w:r>
                </w:p>
              </w:tc>
            </w:tr>
          </w:tbl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Позиции категорий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      </w:r>
          </w:p>
          <w:p w:rsidR="00690DDF" w:rsidRPr="005651BB" w:rsidRDefault="00690DDF" w:rsidP="00856A99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90DDF" w:rsidRPr="007F0430" w:rsidTr="00856A99">
        <w:trPr>
          <w:trHeight w:val="90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</w:pPr>
            <w:r w:rsidRPr="005651BB">
              <w:t xml:space="preserve">навыками самостоятельной </w:t>
            </w:r>
            <w:r w:rsidRPr="005651BB">
              <w:rPr>
                <w:lang w:val="ru-RU"/>
              </w:rPr>
              <w:t>научно-</w:t>
            </w:r>
            <w:r w:rsidRPr="005651BB">
              <w:t>исследовательской работы;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5651BB">
              <w:t>методикой и методологией научных исследований в сфере управления рисками и страхования;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5651BB">
              <w:rPr>
                <w:lang w:val="ru-RU"/>
              </w:rPr>
              <w:lastRenderedPageBreak/>
              <w:t>методами теоретического обоснования результатов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Соотношение эмпирического и теоретического уровней познания.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Сущность рационализма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проблемы и проблемные ситуации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Верификация и фальсификация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Взгляды Т. Куна на понятие парадигмы научных исследований.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«Научное сообщество» и «Невидимый колледж» как элементы научной системы.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Структуралистская концепция науки как попытка объединения статической и динамической модели.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Моделирование в науке. Экономико-математическое моделирование.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Научно-технический прогресс в концепции устойчивого экономического развития.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Жесткие, гибкие и конвергентные технологии в современных научных исследованиях.</w:t>
            </w:r>
          </w:p>
          <w:p w:rsidR="00690DDF" w:rsidRPr="005651BB" w:rsidRDefault="00690DDF" w:rsidP="00856A99">
            <w:pPr>
              <w:pStyle w:val="a7"/>
              <w:spacing w:before="0" w:beforeAutospacing="0" w:after="0" w:afterAutospacing="0"/>
              <w:ind w:right="375"/>
              <w:rPr>
                <w:rFonts w:eastAsia="Calibri"/>
                <w:highlight w:val="yellow"/>
              </w:rPr>
            </w:pPr>
          </w:p>
        </w:tc>
      </w:tr>
      <w:tr w:rsidR="00690DDF" w:rsidRPr="007F0430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690DDF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 и апробацией его результатов;</w:t>
            </w:r>
          </w:p>
          <w:p w:rsidR="00690DDF" w:rsidRPr="005651BB" w:rsidRDefault="00690DDF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690DDF" w:rsidRPr="005651BB" w:rsidRDefault="00690DDF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Детальная и официальная апробация результатов научных исследований.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Организационные основы современных научных исследований.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Публикации научных исследований: периодические издания, сборники трудов, монографии.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Официальная апробация результатов научных исследований: конференции, симпозиумы, семинары.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Детальная апробация результатов научных исследований на примере конкретного экономического объекта.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Научно-исследовательская деятельность: научные проблемы, научные программы, гранты.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      </w:r>
          </w:p>
          <w:p w:rsidR="00690DDF" w:rsidRPr="005651BB" w:rsidRDefault="00690DDF" w:rsidP="00856A99">
            <w:pPr>
              <w:pStyle w:val="af9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</w:pPr>
          </w:p>
          <w:p w:rsidR="00690DDF" w:rsidRPr="005651BB" w:rsidRDefault="00690DDF" w:rsidP="00856A99">
            <w:pPr>
              <w:pStyle w:val="af9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50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690DDF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690DDF" w:rsidRPr="005651BB" w:rsidRDefault="00690DDF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690DDF" w:rsidRPr="005651BB" w:rsidRDefault="00690DDF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0DDF" w:rsidRPr="005651BB" w:rsidRDefault="00690DDF" w:rsidP="00856A9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корректно </w:t>
            </w:r>
            <w:proofErr w:type="gramStart"/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зачета: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1: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влияния отдельных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факторов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собираемости налогов в условиях районной ИФНС РФ (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результативный показатель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налогов, уплаченных плательщиками в течение календарного года) с применением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метода цепных подстановок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используя следующую детерминированную факторную модель:</w:t>
            </w:r>
            <w:proofErr w:type="gramEnd"/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19" w:dyaOrig="360">
                <v:shape id="_x0000_i1113" type="#_x0000_t75" style="width:151.5pt;height:18.75pt" o:ole="">
                  <v:imagedata r:id="rId102" o:title=""/>
                </v:shape>
                <o:OLEObject Type="Embed" ProgID="Equation.3" ShapeID="_x0000_i1113" DrawAspect="Content" ObjectID="_1669287263" r:id="rId17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114" type="#_x0000_t75" style="width:36.75pt;height:18pt" o:ole="">
                  <v:imagedata r:id="rId104" o:title=""/>
                </v:shape>
                <o:OLEObject Type="Embed" ProgID="Equation.3" ShapeID="_x0000_i1114" DrawAspect="Content" ObjectID="_1669287264" r:id="rId17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объем уплаченных налогов в течение календарного года, руб.;</w:t>
            </w: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15" type="#_x0000_t75" style="width:28.5pt;height:18pt" o:ole="">
                  <v:imagedata r:id="rId106" o:title=""/>
                </v:shape>
                <o:OLEObject Type="Embed" ProgID="Equation.3" ShapeID="_x0000_i1115" DrawAspect="Content" ObjectID="_1669287265" r:id="rId17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начало года, руб.;</w:t>
            </w: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116" type="#_x0000_t75" style="width:28.5pt;height:18pt" o:ole="">
                  <v:imagedata r:id="rId108" o:title=""/>
                </v:shape>
                <o:OLEObject Type="Embed" ProgID="Equation.3" ShapeID="_x0000_i1116" DrawAspect="Content" ObjectID="_1669287266" r:id="rId17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 объем начисленных налоговых платежей в течение календарного года, руб.;</w:t>
            </w:r>
          </w:p>
          <w:p w:rsidR="00690DDF" w:rsidRPr="005651BB" w:rsidRDefault="00690DDF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17" type="#_x0000_t75" style="width:28.5pt;height:18pt" o:ole="">
                  <v:imagedata r:id="rId110" o:title=""/>
                </v:shape>
                <o:OLEObject Type="Embed" ProgID="Equation.3" ShapeID="_x0000_i1117" DrawAspect="Content" ObjectID="_1669287267" r:id="rId17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конец года, руб.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2: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18" type="#_x0000_t75" style="width:12pt;height:13.5pt" o:ole="">
                  <v:imagedata r:id="rId112" o:title=""/>
                </v:shape>
                <o:OLEObject Type="Embed" ProgID="Equation.3" ShapeID="_x0000_i1118" DrawAspect="Content" ObjectID="_1669287268" r:id="rId17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19" type="#_x0000_t75" style="width:13.5pt;height:13.5pt" o:ole="">
                  <v:imagedata r:id="rId114" o:title=""/>
                </v:shape>
                <o:OLEObject Type="Embed" ProgID="Equation.3" ShapeID="_x0000_i1119" DrawAspect="Content" ObjectID="_1669287269" r:id="rId17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для производства которых требуются компоненты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0" type="#_x0000_t75" style="width:16.5pt;height:16.5pt" o:ole="">
                  <v:imagedata r:id="rId116" o:title=""/>
                </v:shape>
                <o:OLEObject Type="Embed" ProgID="Equation.3" ShapeID="_x0000_i1120" DrawAspect="Content" ObjectID="_1669287270" r:id="rId17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1" type="#_x0000_t75" style="width:16.5pt;height:16.5pt" o:ole="">
                  <v:imagedata r:id="rId118" o:title=""/>
                </v:shape>
                <o:OLEObject Type="Embed" ProgID="Equation.3" ShapeID="_x0000_i1121" DrawAspect="Content" ObjectID="_1669287271" r:id="rId17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122" type="#_x0000_t75" style="width:16.5pt;height:18pt" o:ole="">
                  <v:imagedata r:id="rId120" o:title=""/>
                </v:shape>
                <o:OLEObject Type="Embed" ProgID="Equation.3" ShapeID="_x0000_i1122" DrawAspect="Content" ObjectID="_1669287272" r:id="rId17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3" type="#_x0000_t75" style="width:16.5pt;height:16.5pt" o:ole="">
                  <v:imagedata r:id="rId122" o:title=""/>
                </v:shape>
                <o:OLEObject Type="Embed" ProgID="Equation.3" ShapeID="_x0000_i1123" DrawAspect="Content" ObjectID="_1669287273" r:id="rId18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озничную сеть. Произвести расчет и дать его графическую интерпретацию. Предлагается для условий задачи сформировать следующую экономико-математическую модель для конкретных расчетов: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40" w:dyaOrig="360">
                <v:shape id="_x0000_i1124" type="#_x0000_t75" style="width:199.5pt;height:18pt" o:ole="">
                  <v:imagedata r:id="rId124" o:title=""/>
                </v:shape>
                <o:OLEObject Type="Embed" ProgID="Equation.3" ShapeID="_x0000_i1124" DrawAspect="Content" ObjectID="_1669287274" r:id="rId18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40" w:dyaOrig="360">
                <v:shape id="_x0000_i1125" type="#_x0000_t75" style="width:137.25pt;height:18pt" o:ole="">
                  <v:imagedata r:id="rId126" o:title=""/>
                </v:shape>
                <o:OLEObject Type="Embed" ProgID="Equation.3" ShapeID="_x0000_i1125" DrawAspect="Content" ObjectID="_1669287275" r:id="rId18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0DDF" w:rsidRPr="005651BB" w:rsidRDefault="00690DDF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60">
                <v:shape id="_x0000_i1126" type="#_x0000_t75" style="width:76.5pt;height:18pt" o:ole="">
                  <v:imagedata r:id="rId128" o:title=""/>
                </v:shape>
                <o:OLEObject Type="Embed" ProgID="Equation.3" ShapeID="_x0000_i1126" DrawAspect="Content" ObjectID="_1669287276" r:id="rId18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40">
                <v:shape id="_x0000_i1127" type="#_x0000_t75" style="width:15pt;height:16.5pt" o:ole="">
                  <v:imagedata r:id="rId130" o:title=""/>
                </v:shape>
                <o:OLEObject Type="Embed" ProgID="Equation.3" ShapeID="_x0000_i1127" DrawAspect="Content" ObjectID="_1669287277" r:id="rId18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128" type="#_x0000_t75" style="width:16.5pt;height:18pt" o:ole="">
                  <v:imagedata r:id="rId132" o:title=""/>
                </v:shape>
                <o:OLEObject Type="Embed" ProgID="Equation.3" ShapeID="_x0000_i1128" DrawAspect="Content" ObjectID="_1669287278" r:id="rId18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отпускная цена за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9" type="#_x0000_t75" style="width:12pt;height:13.5pt" o:ole="">
                  <v:imagedata r:id="rId134" o:title=""/>
                </v:shape>
                <o:OLEObject Type="Embed" ProgID="Equation.3" ShapeID="_x0000_i1129" DrawAspect="Content" ObjectID="_1669287279" r:id="rId18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0" type="#_x0000_t75" style="width:13.5pt;height:13.5pt" o:ole="">
                  <v:imagedata r:id="rId136" o:title=""/>
                </v:shape>
                <o:OLEObject Type="Embed" ProgID="Equation.3" ShapeID="_x0000_i1130" DrawAspect="Content" ObjectID="_1669287280" r:id="rId18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(без НДС), руб./ед.;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31" type="#_x0000_t75" style="width:20.25pt;height:15.75pt" o:ole="">
                  <v:imagedata r:id="rId138" o:title=""/>
                </v:shape>
                <o:OLEObject Type="Embed" ProgID="Equation.3" ShapeID="_x0000_i1131" DrawAspect="Content" ObjectID="_1669287281" r:id="rId18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132" type="#_x0000_t75" style="width:21pt;height:16.5pt" o:ole="">
                  <v:imagedata r:id="rId140" o:title=""/>
                </v:shape>
                <o:OLEObject Type="Embed" ProgID="Equation.3" ShapeID="_x0000_i1132" DrawAspect="Content" ObjectID="_1669287282" r:id="rId18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удельные издержки производства в расчете на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3" type="#_x0000_t75" style="width:12pt;height:13.5pt" o:ole="">
                  <v:imagedata r:id="rId134" o:title=""/>
                </v:shape>
                <o:OLEObject Type="Embed" ProgID="Equation.3" ShapeID="_x0000_i1133" DrawAspect="Content" ObjectID="_1669287283" r:id="rId19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4" type="#_x0000_t75" style="width:13.5pt;height:13.5pt" o:ole="">
                  <v:imagedata r:id="rId136" o:title=""/>
                </v:shape>
                <o:OLEObject Type="Embed" ProgID="Equation.3" ShapeID="_x0000_i1134" DrawAspect="Content" ObjectID="_1669287284" r:id="rId19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руб./ед.;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35" type="#_x0000_t75" style="width:15.75pt;height:15.75pt" o:ole="">
                  <v:imagedata r:id="rId144" o:title=""/>
                </v:shape>
                <o:OLEObject Type="Embed" ProgID="Equation.3" ShapeID="_x0000_i1135" DrawAspect="Content" ObjectID="_1669287285" r:id="rId19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136" type="#_x0000_t75" style="width:16.5pt;height:16.5pt" o:ole="">
                  <v:imagedata r:id="rId146" o:title=""/>
                </v:shape>
                <o:OLEObject Type="Embed" ProgID="Equation.3" ShapeID="_x0000_i1136" DrawAspect="Content" ObjectID="_1669287286" r:id="rId19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оптимальные годовые объемы производства упаковок,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7" type="#_x0000_t75" style="width:12pt;height:13.5pt" o:ole="">
                  <v:imagedata r:id="rId134" o:title=""/>
                </v:shape>
                <o:OLEObject Type="Embed" ProgID="Equation.3" ShapeID="_x0000_i1137" DrawAspect="Content" ObjectID="_1669287287" r:id="rId19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8" type="#_x0000_t75" style="width:13.5pt;height:13.5pt" o:ole="">
                  <v:imagedata r:id="rId136" o:title=""/>
                </v:shape>
                <o:OLEObject Type="Embed" ProgID="Equation.3" ShapeID="_x0000_i1138" DrawAspect="Content" ObjectID="_1669287288" r:id="rId19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:rsidR="00690DDF" w:rsidRPr="005651BB" w:rsidRDefault="00690DDF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40">
                <v:shape id="_x0000_i1139" type="#_x0000_t75" style="width:22.5pt;height:15.75pt" o:ole="">
                  <v:imagedata r:id="rId150" o:title=""/>
                </v:shape>
                <o:OLEObject Type="Embed" ProgID="Equation.3" ShapeID="_x0000_i1139" DrawAspect="Content" ObjectID="_1669287289" r:id="rId19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производства моющих средств марок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0" type="#_x0000_t75" style="width:12pt;height:13.5pt" o:ole="">
                  <v:imagedata r:id="rId112" o:title=""/>
                </v:shape>
                <o:OLEObject Type="Embed" ProgID="Equation.3" ShapeID="_x0000_i1140" DrawAspect="Content" ObjectID="_1669287290" r:id="rId19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1" type="#_x0000_t75" style="width:13.5pt;height:13.5pt" o:ole="">
                  <v:imagedata r:id="rId114" o:title=""/>
                </v:shape>
                <o:OLEObject Type="Embed" ProgID="Equation.3" ShapeID="_x0000_i1141" DrawAspect="Content" ObjectID="_1669287291" r:id="rId19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(производственная мощность компании), ед.;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40">
                <v:shape id="_x0000_i1142" type="#_x0000_t75" style="width:29.25pt;height:15.75pt" o:ole="">
                  <v:imagedata r:id="rId154" o:title=""/>
                </v:shape>
                <o:OLEObject Type="Embed" ProgID="Equation.3" ShapeID="_x0000_i1142" DrawAspect="Content" ObjectID="_1669287292" r:id="rId19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финансирования производства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3" type="#_x0000_t75" style="width:12pt;height:13.5pt" o:ole="">
                  <v:imagedata r:id="rId112" o:title=""/>
                </v:shape>
                <o:OLEObject Type="Embed" ProgID="Equation.3" ShapeID="_x0000_i1143" DrawAspect="Content" ObjectID="_1669287293" r:id="rId20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4" type="#_x0000_t75" style="width:13.5pt;height:13.5pt" o:ole="">
                  <v:imagedata r:id="rId114" o:title=""/>
                </v:shape>
                <o:OLEObject Type="Embed" ProgID="Equation.3" ShapeID="_x0000_i1144" DrawAspect="Content" ObjectID="_1669287294" r:id="rId20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компании (собственные и заемные средства), руб./год.</w:t>
            </w:r>
          </w:p>
          <w:p w:rsidR="00690DDF" w:rsidRPr="005651BB" w:rsidRDefault="00690DDF" w:rsidP="00856A9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690DDF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методами проведения научного исследования</w:t>
            </w:r>
            <w:r w:rsidRPr="005651BB">
              <w:rPr>
                <w:color w:val="000000"/>
                <w:lang w:val="ru-RU"/>
              </w:rPr>
              <w:t xml:space="preserve"> и апробации его результатов</w:t>
            </w:r>
            <w:r w:rsidRPr="005651BB">
              <w:rPr>
                <w:color w:val="000000"/>
              </w:rPr>
              <w:t>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lastRenderedPageBreak/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690DDF" w:rsidRPr="005651BB" w:rsidRDefault="00690DDF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690DDF" w:rsidRPr="005651BB" w:rsidRDefault="00690DDF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690DDF" w:rsidRPr="005651BB" w:rsidRDefault="00690DDF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690DDF" w:rsidRPr="005651BB" w:rsidRDefault="00690DDF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путем 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возможностей информационной среды.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Методы и методики научных исследований в экономике.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Моделирование как метод научных исследований: формализация модели и проверка на адекватность.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Методика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регрессионно-корреляционного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порядок аппроксимации стохастических зависимостей.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Сущность и содержание дисперсионного анализа, детерминация и автокорреляция зависимостей.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6 Публикационные параметры научных исследований: Российский индекс научного цитирования, системы рецензирования ВАК РФ,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7 Публикационная активность исследователя: индекс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Публикационные параметры научных изданий: Impact-фактор.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Структура научной статьи в периодических изданиях: актуальность темы работы, объект,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цели и задачи, методика и методология, анализ результатов.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Организация научно-исследовательских разработок в рамках научного гранта.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Возможности современных IT-технологий в системе научных исследований и официальном представлении их результатов.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Соотношение эмпирического и теоретического уровней познания.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Сущность рационализма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Научные проблемы и проблемные ситуации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 Верификация и фальсификация в науке.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 Взгляды Т. Куна на понятие парадигмы научных исследований.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 «Научное сообщество» и «Невидимый колледж» как элементы научной системы.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 Структуралистская концепция науки как попытка объединения статической и динамической модели.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 Моделирование в науке. Экономико-математическое моделирование.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20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 Научно-технический прогресс в концепции устойчивого экономического развития.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 Жесткие, гибкие и конвергентные технологии в современных научных исследованиях.</w:t>
            </w: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90DDF" w:rsidRPr="005651BB" w:rsidRDefault="00690DDF" w:rsidP="00856A9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690DDF" w:rsidRPr="005651BB" w:rsidRDefault="00690DDF" w:rsidP="00690D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690DDF" w:rsidRPr="005651BB" w:rsidSect="00594104">
          <w:footerReference w:type="even" r:id="rId202"/>
          <w:footerReference w:type="default" r:id="rId203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90DDF" w:rsidRPr="005651BB" w:rsidRDefault="00690DDF" w:rsidP="00690DDF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Start"/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End"/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.В.01 Систематизация и апробация научных исследований</w:t>
      </w:r>
      <w:r w:rsidRPr="005651BB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практические и творческие задания, выявляющие степень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</w:t>
      </w:r>
      <w:r w:rsidR="000A2C23">
        <w:rPr>
          <w:rFonts w:ascii="Times New Roman" w:hAnsi="Times New Roman" w:cs="Times New Roman"/>
          <w:sz w:val="24"/>
          <w:szCs w:val="24"/>
        </w:rPr>
        <w:t>зачета</w:t>
      </w:r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билетам для зачета, каждый из которых включает 1 теоретический вопрос и 1 практическое задание. </w:t>
      </w: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Наука и научная деятельность. Цели и задачи науки, научные исследования.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Система наук. Фундаментальные и прикладные исследования. Дифференциация и интеграция научных исследований.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Экономические науки и научные специальности, Научные школы.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Теоретические и экспериментальные исследования. Тематика и направления научных исследований.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Методология как логическая схема научных исследований. Научные исследования в экономике.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системный, ситуационный.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нормативный, позитивный.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функциональный, статистический.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проектный, сетевой.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Научные парадигмы: механицизм, квантовая логика,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немарковские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процессы.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Теория как система основных идей в отрасли знаний. Экономические теории.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Научная проблема и научная гипотеза как элементы методологии исследований. Научная концепция.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Критерии научного исследования как мерила оценки и комплексные показатели.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Альтернативы как варианты научных исследований и их формулировка.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Приоритеты как акценты в деятельности объекта исследования и способ конкретизации альтернатив.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Ориентиры научного исследования как качественно воспринимаемые и количественно определенные параметры, квалифицируемые по степени соотнесения с перспективами объекта исследования.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Ограничения научного исследования как рамки, лимиты, правила, нормы, стандарты. Математическое выражение системы ограничений.</w:t>
      </w:r>
      <w:bookmarkStart w:id="0" w:name="_GoBack"/>
      <w:bookmarkEnd w:id="0"/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Методы и методики научного исследования. Средства и инструменты исследования.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Синтез абдукции, индукции и дедукции в научном исследовании.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Методологические и методические основы экономического анализа и его информационное обеспечение.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Возможности классических экономико-математических методов анализа в современных научных исследованиях.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экономической статистики в методологическом обеспечении научных исследований.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финансового анализа в методологическом обеспечении научных исследований.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Сущность и перспективы применения методов ресурсного анализа в научных исследованиях.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Экономико-математическое моделирование и аппроксимация зависимостей. Корреляционно-регрессионный анализ.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Детальная апробация исследований: проверка моделей на адекватность, детерминация и автокорреляция.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lastRenderedPageBreak/>
        <w:t>Официальная апробация исследований: научный доклад (отчет), тезисы доклада, научная статья, монография, методическое пособие, диссертация, автореферат.</w:t>
      </w:r>
      <w:proofErr w:type="gramEnd"/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Проектирование и внедрение научных разработок на практике.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Патентование результатов исследований и разработок. Возможности формирования интеллектуального капитала современных организаций.</w:t>
      </w:r>
    </w:p>
    <w:p w:rsidR="00690DDF" w:rsidRPr="005651BB" w:rsidRDefault="00690DDF" w:rsidP="00690DD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Организационные основы научных исследований: научный семинар, научная конференция, научный съезд (конгресс), симпозиум, тематические чтения.</w:t>
      </w:r>
    </w:p>
    <w:p w:rsidR="00690DDF" w:rsidRPr="005651BB" w:rsidRDefault="00690DDF" w:rsidP="00690DDF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690DDF" w:rsidRPr="005651BB" w:rsidRDefault="00690DDF" w:rsidP="00690DDF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«зачтено»</w:t>
      </w:r>
      <w:r w:rsidRPr="005651BB">
        <w:rPr>
          <w:color w:val="000000"/>
          <w:sz w:val="24"/>
          <w:szCs w:val="24"/>
        </w:rPr>
        <w:t xml:space="preserve"> – магистрант должен показать, по крайней мере, пороговый уровень </w:t>
      </w:r>
      <w:proofErr w:type="spellStart"/>
      <w:r w:rsidRPr="005651BB">
        <w:rPr>
          <w:color w:val="000000"/>
          <w:sz w:val="24"/>
          <w:szCs w:val="24"/>
        </w:rPr>
        <w:t>сформированности</w:t>
      </w:r>
      <w:proofErr w:type="spellEnd"/>
      <w:r w:rsidRPr="005651BB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690DDF" w:rsidRPr="005651BB" w:rsidRDefault="00690DDF" w:rsidP="00690DDF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«не зачтено»</w:t>
      </w:r>
      <w:r w:rsidRPr="005651BB">
        <w:rPr>
          <w:color w:val="000000"/>
          <w:sz w:val="24"/>
          <w:szCs w:val="24"/>
        </w:rPr>
        <w:t xml:space="preserve"> – магистрант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Pr="005651BB" w:rsidRDefault="00690DDF" w:rsidP="00690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DDF" w:rsidRDefault="00690DDF" w:rsidP="00690D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A2B" w:rsidRDefault="00D33A2B" w:rsidP="00496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A2B" w:rsidRPr="0049628A" w:rsidRDefault="00D33A2B" w:rsidP="00496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3A2B" w:rsidRPr="0049628A" w:rsidSect="0049628A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65" w:rsidRDefault="00890665">
      <w:pPr>
        <w:spacing w:after="0" w:line="240" w:lineRule="auto"/>
      </w:pPr>
      <w:r>
        <w:separator/>
      </w:r>
    </w:p>
  </w:endnote>
  <w:endnote w:type="continuationSeparator" w:id="0">
    <w:p w:rsidR="00890665" w:rsidRDefault="0089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08" w:rsidRDefault="00327F54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0DD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6D08" w:rsidRDefault="00890665" w:rsidP="005941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08" w:rsidRDefault="00327F54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0DD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2C23">
      <w:rPr>
        <w:rStyle w:val="af0"/>
        <w:noProof/>
      </w:rPr>
      <w:t>27</w:t>
    </w:r>
    <w:r>
      <w:rPr>
        <w:rStyle w:val="af0"/>
      </w:rPr>
      <w:fldChar w:fldCharType="end"/>
    </w:r>
  </w:p>
  <w:p w:rsidR="003B6D08" w:rsidRDefault="00890665" w:rsidP="0059410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08" w:rsidRDefault="00327F54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0DD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B6D08" w:rsidRDefault="00890665" w:rsidP="0059410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08" w:rsidRDefault="00327F54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0DD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2C23">
      <w:rPr>
        <w:rStyle w:val="af0"/>
        <w:noProof/>
      </w:rPr>
      <w:t>42</w:t>
    </w:r>
    <w:r>
      <w:rPr>
        <w:rStyle w:val="af0"/>
      </w:rPr>
      <w:fldChar w:fldCharType="end"/>
    </w:r>
  </w:p>
  <w:p w:rsidR="003B6D08" w:rsidRDefault="00890665" w:rsidP="005941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65" w:rsidRDefault="00890665">
      <w:pPr>
        <w:spacing w:after="0" w:line="240" w:lineRule="auto"/>
      </w:pPr>
      <w:r>
        <w:separator/>
      </w:r>
    </w:p>
  </w:footnote>
  <w:footnote w:type="continuationSeparator" w:id="0">
    <w:p w:rsidR="00890665" w:rsidRDefault="0089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C5F5D"/>
    <w:multiLevelType w:val="hybridMultilevel"/>
    <w:tmpl w:val="75D023C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A05D35"/>
    <w:multiLevelType w:val="hybridMultilevel"/>
    <w:tmpl w:val="EE421134"/>
    <w:lvl w:ilvl="0" w:tplc="EDD828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E76B9"/>
    <w:multiLevelType w:val="hybridMultilevel"/>
    <w:tmpl w:val="D08C176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A4EDD"/>
    <w:multiLevelType w:val="hybridMultilevel"/>
    <w:tmpl w:val="5EC40DBC"/>
    <w:lvl w:ilvl="0" w:tplc="668A4DF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4F50"/>
    <w:multiLevelType w:val="hybridMultilevel"/>
    <w:tmpl w:val="CE96D9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F2F00"/>
    <w:multiLevelType w:val="hybridMultilevel"/>
    <w:tmpl w:val="8F4CEB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A7FF0"/>
    <w:multiLevelType w:val="hybridMultilevel"/>
    <w:tmpl w:val="12B89B9A"/>
    <w:lvl w:ilvl="0" w:tplc="E6AE3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92D00"/>
    <w:multiLevelType w:val="hybridMultilevel"/>
    <w:tmpl w:val="F2A67782"/>
    <w:lvl w:ilvl="0" w:tplc="D85E0A7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BEDF6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318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379A60C4"/>
    <w:multiLevelType w:val="hybridMultilevel"/>
    <w:tmpl w:val="239458EC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7C07983"/>
    <w:multiLevelType w:val="hybridMultilevel"/>
    <w:tmpl w:val="E6D0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3D1B"/>
    <w:multiLevelType w:val="hybridMultilevel"/>
    <w:tmpl w:val="0F44256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C95BFF"/>
    <w:multiLevelType w:val="hybridMultilevel"/>
    <w:tmpl w:val="342AA00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FF48D2"/>
    <w:multiLevelType w:val="hybridMultilevel"/>
    <w:tmpl w:val="B93E1C16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0EC6F12"/>
    <w:multiLevelType w:val="hybridMultilevel"/>
    <w:tmpl w:val="A09605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3C3ED0"/>
    <w:multiLevelType w:val="hybridMultilevel"/>
    <w:tmpl w:val="00D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3674"/>
    <w:multiLevelType w:val="hybridMultilevel"/>
    <w:tmpl w:val="B4A4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E30260"/>
    <w:multiLevelType w:val="hybridMultilevel"/>
    <w:tmpl w:val="80E2DF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443D3"/>
    <w:multiLevelType w:val="hybridMultilevel"/>
    <w:tmpl w:val="5D5E38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170CDE"/>
    <w:multiLevelType w:val="hybridMultilevel"/>
    <w:tmpl w:val="8F9E2B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069C"/>
    <w:multiLevelType w:val="hybridMultilevel"/>
    <w:tmpl w:val="DDA83A0E"/>
    <w:lvl w:ilvl="0" w:tplc="BD502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84CC5"/>
    <w:multiLevelType w:val="hybridMultilevel"/>
    <w:tmpl w:val="F84C42C6"/>
    <w:lvl w:ilvl="0" w:tplc="4B42BA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504532BB"/>
    <w:multiLevelType w:val="hybridMultilevel"/>
    <w:tmpl w:val="DCC052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22B017C"/>
    <w:multiLevelType w:val="multilevel"/>
    <w:tmpl w:val="38FA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1D6DFC"/>
    <w:multiLevelType w:val="hybridMultilevel"/>
    <w:tmpl w:val="513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03F6"/>
    <w:multiLevelType w:val="hybridMultilevel"/>
    <w:tmpl w:val="3A4279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5AE01AD3"/>
    <w:multiLevelType w:val="hybridMultilevel"/>
    <w:tmpl w:val="83549FD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43624"/>
    <w:multiLevelType w:val="hybridMultilevel"/>
    <w:tmpl w:val="10C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32748"/>
    <w:multiLevelType w:val="hybridMultilevel"/>
    <w:tmpl w:val="3D041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988646E"/>
    <w:multiLevelType w:val="hybridMultilevel"/>
    <w:tmpl w:val="5EB4B35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01C3CB8"/>
    <w:multiLevelType w:val="multilevel"/>
    <w:tmpl w:val="25E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00520"/>
    <w:multiLevelType w:val="hybridMultilevel"/>
    <w:tmpl w:val="F98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94229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20F2A"/>
    <w:multiLevelType w:val="hybridMultilevel"/>
    <w:tmpl w:val="064621E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AB04E2"/>
    <w:multiLevelType w:val="hybridMultilevel"/>
    <w:tmpl w:val="0FEAD31E"/>
    <w:lvl w:ilvl="0" w:tplc="C6E84BE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C1F11"/>
    <w:multiLevelType w:val="hybridMultilevel"/>
    <w:tmpl w:val="5A945456"/>
    <w:lvl w:ilvl="0" w:tplc="D2D0F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361C29"/>
    <w:multiLevelType w:val="hybridMultilevel"/>
    <w:tmpl w:val="DB4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6C6342"/>
    <w:multiLevelType w:val="hybridMultilevel"/>
    <w:tmpl w:val="604464B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30"/>
  </w:num>
  <w:num w:numId="5">
    <w:abstractNumId w:val="38"/>
  </w:num>
  <w:num w:numId="6">
    <w:abstractNumId w:val="13"/>
  </w:num>
  <w:num w:numId="7">
    <w:abstractNumId w:val="39"/>
  </w:num>
  <w:num w:numId="8">
    <w:abstractNumId w:val="41"/>
  </w:num>
  <w:num w:numId="9">
    <w:abstractNumId w:val="31"/>
  </w:num>
  <w:num w:numId="10">
    <w:abstractNumId w:val="11"/>
  </w:num>
  <w:num w:numId="11">
    <w:abstractNumId w:val="28"/>
  </w:num>
  <w:num w:numId="12">
    <w:abstractNumId w:val="14"/>
  </w:num>
  <w:num w:numId="13">
    <w:abstractNumId w:val="15"/>
  </w:num>
  <w:num w:numId="14">
    <w:abstractNumId w:val="27"/>
  </w:num>
  <w:num w:numId="15">
    <w:abstractNumId w:val="12"/>
  </w:num>
  <w:num w:numId="16">
    <w:abstractNumId w:val="6"/>
  </w:num>
  <w:num w:numId="17">
    <w:abstractNumId w:val="8"/>
  </w:num>
  <w:num w:numId="18">
    <w:abstractNumId w:val="2"/>
  </w:num>
  <w:num w:numId="19">
    <w:abstractNumId w:val="29"/>
  </w:num>
  <w:num w:numId="20">
    <w:abstractNumId w:val="18"/>
  </w:num>
  <w:num w:numId="21">
    <w:abstractNumId w:val="32"/>
  </w:num>
  <w:num w:numId="22">
    <w:abstractNumId w:val="37"/>
  </w:num>
  <w:num w:numId="23">
    <w:abstractNumId w:val="23"/>
  </w:num>
  <w:num w:numId="24">
    <w:abstractNumId w:val="16"/>
  </w:num>
  <w:num w:numId="25">
    <w:abstractNumId w:val="10"/>
  </w:num>
  <w:num w:numId="26">
    <w:abstractNumId w:val="33"/>
  </w:num>
  <w:num w:numId="27">
    <w:abstractNumId w:val="40"/>
  </w:num>
  <w:num w:numId="28">
    <w:abstractNumId w:val="26"/>
  </w:num>
  <w:num w:numId="29">
    <w:abstractNumId w:val="7"/>
  </w:num>
  <w:num w:numId="30">
    <w:abstractNumId w:val="25"/>
  </w:num>
  <w:num w:numId="31">
    <w:abstractNumId w:val="3"/>
  </w:num>
  <w:num w:numId="32">
    <w:abstractNumId w:val="1"/>
  </w:num>
  <w:num w:numId="33">
    <w:abstractNumId w:val="36"/>
  </w:num>
  <w:num w:numId="34">
    <w:abstractNumId w:val="45"/>
  </w:num>
  <w:num w:numId="35">
    <w:abstractNumId w:val="17"/>
  </w:num>
  <w:num w:numId="36">
    <w:abstractNumId w:val="19"/>
  </w:num>
  <w:num w:numId="37">
    <w:abstractNumId w:val="20"/>
  </w:num>
  <w:num w:numId="38">
    <w:abstractNumId w:val="4"/>
  </w:num>
  <w:num w:numId="39">
    <w:abstractNumId w:val="5"/>
  </w:num>
  <w:num w:numId="40">
    <w:abstractNumId w:val="34"/>
  </w:num>
  <w:num w:numId="41">
    <w:abstractNumId w:val="9"/>
  </w:num>
  <w:num w:numId="42">
    <w:abstractNumId w:val="43"/>
  </w:num>
  <w:num w:numId="43">
    <w:abstractNumId w:val="42"/>
  </w:num>
  <w:num w:numId="44">
    <w:abstractNumId w:val="21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C13"/>
    <w:rsid w:val="000A2C23"/>
    <w:rsid w:val="00327F54"/>
    <w:rsid w:val="0049628A"/>
    <w:rsid w:val="00674D1D"/>
    <w:rsid w:val="00690DDF"/>
    <w:rsid w:val="007436FE"/>
    <w:rsid w:val="00890665"/>
    <w:rsid w:val="00C10ECF"/>
    <w:rsid w:val="00D33A2B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54"/>
  </w:style>
  <w:style w:type="paragraph" w:styleId="1">
    <w:name w:val="heading 1"/>
    <w:basedOn w:val="a"/>
    <w:link w:val="10"/>
    <w:qFormat/>
    <w:rsid w:val="00690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90DD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DD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90DD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90DDF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9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628A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D33A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90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90D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D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0D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90DD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690DDF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690DDF"/>
  </w:style>
  <w:style w:type="paragraph" w:styleId="a7">
    <w:name w:val="Normal (Web)"/>
    <w:basedOn w:val="a"/>
    <w:uiPriority w:val="99"/>
    <w:unhideWhenUsed/>
    <w:rsid w:val="006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0DDF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90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0D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6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90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90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90DDF"/>
  </w:style>
  <w:style w:type="character" w:customStyle="1" w:styleId="wikipedia-box">
    <w:name w:val="wikipedia-box"/>
    <w:basedOn w:val="a0"/>
    <w:rsid w:val="00690DDF"/>
  </w:style>
  <w:style w:type="character" w:customStyle="1" w:styleId="citation">
    <w:name w:val="citation"/>
    <w:basedOn w:val="a0"/>
    <w:rsid w:val="00690DDF"/>
  </w:style>
  <w:style w:type="character" w:styleId="ad">
    <w:name w:val="Strong"/>
    <w:uiPriority w:val="22"/>
    <w:qFormat/>
    <w:rsid w:val="00690DDF"/>
    <w:rPr>
      <w:b/>
      <w:bCs/>
    </w:rPr>
  </w:style>
  <w:style w:type="character" w:customStyle="1" w:styleId="mcprice">
    <w:name w:val="mcprice"/>
    <w:basedOn w:val="a0"/>
    <w:rsid w:val="00690DDF"/>
  </w:style>
  <w:style w:type="character" w:customStyle="1" w:styleId="green">
    <w:name w:val="green"/>
    <w:basedOn w:val="a0"/>
    <w:rsid w:val="00690DDF"/>
  </w:style>
  <w:style w:type="character" w:customStyle="1" w:styleId="red">
    <w:name w:val="red"/>
    <w:basedOn w:val="a0"/>
    <w:rsid w:val="00690DDF"/>
  </w:style>
  <w:style w:type="paragraph" w:customStyle="1" w:styleId="viewinfo">
    <w:name w:val="viewinfo"/>
    <w:basedOn w:val="a"/>
    <w:rsid w:val="006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690DDF"/>
  </w:style>
  <w:style w:type="paragraph" w:customStyle="1" w:styleId="red1">
    <w:name w:val="red1"/>
    <w:basedOn w:val="a"/>
    <w:rsid w:val="006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90D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90D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90D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90DD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6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690DDF"/>
  </w:style>
  <w:style w:type="paragraph" w:styleId="ae">
    <w:name w:val="TOC Heading"/>
    <w:basedOn w:val="1"/>
    <w:next w:val="a"/>
    <w:uiPriority w:val="39"/>
    <w:qFormat/>
    <w:rsid w:val="00690DD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0D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690DDF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690DDF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caption"/>
    <w:basedOn w:val="a"/>
    <w:next w:val="a"/>
    <w:uiPriority w:val="35"/>
    <w:qFormat/>
    <w:rsid w:val="00690DD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page number"/>
    <w:basedOn w:val="a0"/>
    <w:rsid w:val="00690DDF"/>
  </w:style>
  <w:style w:type="paragraph" w:styleId="af1">
    <w:name w:val="Body Text Indent"/>
    <w:basedOn w:val="a"/>
    <w:link w:val="af2"/>
    <w:rsid w:val="00690DDF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90DDF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69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90D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90DDF"/>
    <w:rPr>
      <w:vertAlign w:val="superscript"/>
    </w:rPr>
  </w:style>
  <w:style w:type="paragraph" w:customStyle="1" w:styleId="normal4">
    <w:name w:val="normal4"/>
    <w:basedOn w:val="a"/>
    <w:rsid w:val="0069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690DDF"/>
  </w:style>
  <w:style w:type="character" w:customStyle="1" w:styleId="g3">
    <w:name w:val="g3"/>
    <w:basedOn w:val="a0"/>
    <w:rsid w:val="00690DDF"/>
  </w:style>
  <w:style w:type="character" w:customStyle="1" w:styleId="hb">
    <w:name w:val="hb"/>
    <w:basedOn w:val="a0"/>
    <w:rsid w:val="00690DDF"/>
  </w:style>
  <w:style w:type="character" w:customStyle="1" w:styleId="g2">
    <w:name w:val="g2"/>
    <w:basedOn w:val="a0"/>
    <w:rsid w:val="00690DDF"/>
  </w:style>
  <w:style w:type="paragraph" w:customStyle="1" w:styleId="Style1">
    <w:name w:val="Style1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90D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690DD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690DD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690DD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690DD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690DD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690DD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3">
    <w:name w:val="Style3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90D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90D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90D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90D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90D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690D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90D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690D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90D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690D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90D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90D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90D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90D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90D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90D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90D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90DD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90DD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90D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90D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90DD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690D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90D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90D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90D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90D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90D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90D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90D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90D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90D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90D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90D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90D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90D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90D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90DD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690DDF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690DD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690D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90D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90D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90D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90D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90D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90DD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Emphasis"/>
    <w:qFormat/>
    <w:rsid w:val="00690DDF"/>
    <w:rPr>
      <w:i/>
      <w:iCs/>
    </w:rPr>
  </w:style>
  <w:style w:type="character" w:customStyle="1" w:styleId="apple-style-span">
    <w:name w:val="apple-style-span"/>
    <w:basedOn w:val="a0"/>
    <w:rsid w:val="00690DDF"/>
  </w:style>
  <w:style w:type="paragraph" w:styleId="af7">
    <w:name w:val="Plain Text"/>
    <w:basedOn w:val="a"/>
    <w:link w:val="af8"/>
    <w:rsid w:val="00690D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8">
    <w:name w:val="Текст Знак"/>
    <w:basedOn w:val="a0"/>
    <w:link w:val="af7"/>
    <w:rsid w:val="00690DDF"/>
    <w:rPr>
      <w:rFonts w:ascii="Courier New" w:eastAsia="Times New Roman" w:hAnsi="Courier New" w:cs="Times New Roman"/>
      <w:sz w:val="20"/>
      <w:szCs w:val="20"/>
      <w:lang/>
    </w:rPr>
  </w:style>
  <w:style w:type="paragraph" w:styleId="31">
    <w:name w:val="Body Text Indent 3"/>
    <w:basedOn w:val="a"/>
    <w:link w:val="32"/>
    <w:rsid w:val="00690D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690DDF"/>
    <w:rPr>
      <w:rFonts w:ascii="Times New Roman" w:eastAsia="Times New Roman" w:hAnsi="Times New Roman" w:cs="Times New Roman"/>
      <w:sz w:val="16"/>
      <w:szCs w:val="16"/>
      <w:lang/>
    </w:rPr>
  </w:style>
  <w:style w:type="paragraph" w:styleId="af9">
    <w:name w:val="Body Text"/>
    <w:basedOn w:val="a"/>
    <w:link w:val="afa"/>
    <w:rsid w:val="00690D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a">
    <w:name w:val="Основной текст Знак"/>
    <w:basedOn w:val="a0"/>
    <w:link w:val="af9"/>
    <w:rsid w:val="00690DDF"/>
    <w:rPr>
      <w:rFonts w:ascii="Times New Roman" w:eastAsia="Times New Roman" w:hAnsi="Times New Roman" w:cs="Times New Roman"/>
      <w:sz w:val="24"/>
      <w:szCs w:val="24"/>
      <w:lang/>
    </w:rPr>
  </w:style>
  <w:style w:type="paragraph" w:styleId="33">
    <w:name w:val="Body Text 3"/>
    <w:basedOn w:val="a"/>
    <w:link w:val="34"/>
    <w:rsid w:val="00690DD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690DDF"/>
    <w:rPr>
      <w:rFonts w:ascii="Times New Roman" w:eastAsia="Times New Roman" w:hAnsi="Times New Roman" w:cs="Times New Roman"/>
      <w:sz w:val="16"/>
      <w:szCs w:val="16"/>
      <w:lang/>
    </w:rPr>
  </w:style>
  <w:style w:type="paragraph" w:styleId="afb">
    <w:name w:val="List"/>
    <w:basedOn w:val="a"/>
    <w:rsid w:val="00690DDF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690DDF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690D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3">
    <w:name w:val="Body Text 2"/>
    <w:aliases w:val=" Знак"/>
    <w:basedOn w:val="a"/>
    <w:link w:val="24"/>
    <w:rsid w:val="00690D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2 Знак"/>
    <w:aliases w:val=" Знак Знак"/>
    <w:basedOn w:val="a0"/>
    <w:link w:val="23"/>
    <w:rsid w:val="00690DDF"/>
    <w:rPr>
      <w:rFonts w:ascii="Times New Roman" w:eastAsia="Times New Roman" w:hAnsi="Times New Roman" w:cs="Times New Roman"/>
      <w:sz w:val="24"/>
      <w:szCs w:val="24"/>
      <w:lang/>
    </w:rPr>
  </w:style>
  <w:style w:type="paragraph" w:styleId="afc">
    <w:name w:val="Document Map"/>
    <w:basedOn w:val="a"/>
    <w:link w:val="afd"/>
    <w:uiPriority w:val="99"/>
    <w:unhideWhenUsed/>
    <w:rsid w:val="00690D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d">
    <w:name w:val="Схема документа Знак"/>
    <w:basedOn w:val="a0"/>
    <w:link w:val="afc"/>
    <w:uiPriority w:val="99"/>
    <w:rsid w:val="00690DDF"/>
    <w:rPr>
      <w:rFonts w:ascii="Tahoma" w:eastAsia="Times New Roman" w:hAnsi="Tahoma" w:cs="Times New Roman"/>
      <w:sz w:val="16"/>
      <w:szCs w:val="16"/>
      <w:lang/>
    </w:rPr>
  </w:style>
  <w:style w:type="character" w:customStyle="1" w:styleId="16">
    <w:name w:val="Основной текст (16)"/>
    <w:link w:val="161"/>
    <w:uiPriority w:val="99"/>
    <w:rsid w:val="00690DDF"/>
    <w:rPr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690DDF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610pt">
    <w:name w:val="Основной текст (16) + 10 pt"/>
    <w:aliases w:val="Не полужирный"/>
    <w:uiPriority w:val="99"/>
    <w:rsid w:val="00690DDF"/>
    <w:rPr>
      <w:rFonts w:ascii="Times New Roman" w:hAnsi="Times New Roman" w:cs="Times New Roman"/>
      <w:b/>
      <w:bCs/>
      <w:sz w:val="20"/>
      <w:szCs w:val="20"/>
    </w:rPr>
  </w:style>
  <w:style w:type="character" w:customStyle="1" w:styleId="12pt2">
    <w:name w:val="Основной текст + 12 pt2"/>
    <w:aliases w:val="Курсив45"/>
    <w:uiPriority w:val="99"/>
    <w:rsid w:val="00690DDF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690DDF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690DDF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690DDF"/>
    <w:rPr>
      <w:rFonts w:ascii="Times New Roman" w:hAnsi="Times New Roman" w:cs="Times New Roman" w:hint="default"/>
      <w:b/>
      <w:bCs/>
      <w:sz w:val="20"/>
      <w:szCs w:val="20"/>
    </w:rPr>
  </w:style>
  <w:style w:type="character" w:styleId="afe">
    <w:name w:val="FollowedHyperlink"/>
    <w:uiPriority w:val="99"/>
    <w:unhideWhenUsed/>
    <w:rsid w:val="00690DDF"/>
    <w:rPr>
      <w:color w:val="954F72"/>
      <w:u w:val="single"/>
    </w:rPr>
  </w:style>
  <w:style w:type="paragraph" w:customStyle="1" w:styleId="13">
    <w:name w:val="Обычный1"/>
    <w:rsid w:val="00690DD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4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59.wmf"/><Relationship Id="rId159" Type="http://schemas.openxmlformats.org/officeDocument/2006/relationships/footer" Target="footer2.xml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10.bin"/><Relationship Id="rId205" Type="http://schemas.openxmlformats.org/officeDocument/2006/relationships/theme" Target="theme/theme1.xml"/><Relationship Id="rId16" Type="http://schemas.openxmlformats.org/officeDocument/2006/relationships/hyperlink" Target="https://magtu.informsystema.ru/uploader/fileUpload?name=3809.pdf&amp;show=dcatalogues/1/1529977/3809.pdf&amp;view=true" TargetMode="External"/><Relationship Id="rId107" Type="http://schemas.openxmlformats.org/officeDocument/2006/relationships/oleObject" Target="embeddings/oleObject49.bin"/><Relationship Id="rId11" Type="http://schemas.openxmlformats.org/officeDocument/2006/relationships/hyperlink" Target="https://urait.ru/viewer/metodologiya-nauchnyh-issledovaniy-453548" TargetMode="External"/><Relationship Id="rId32" Type="http://schemas.openxmlformats.org/officeDocument/2006/relationships/oleObject" Target="embeddings/oleObject9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2.wmf"/><Relationship Id="rId102" Type="http://schemas.openxmlformats.org/officeDocument/2006/relationships/image" Target="media/image4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4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39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9.bin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100.bin"/><Relationship Id="rId186" Type="http://schemas.openxmlformats.org/officeDocument/2006/relationships/oleObject" Target="embeddings/oleObject105.bin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5.bin"/><Relationship Id="rId43" Type="http://schemas.openxmlformats.org/officeDocument/2006/relationships/image" Target="media/image14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3.bin"/><Relationship Id="rId85" Type="http://schemas.openxmlformats.org/officeDocument/2006/relationships/image" Target="media/image35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11.bin"/><Relationship Id="rId197" Type="http://schemas.openxmlformats.org/officeDocument/2006/relationships/oleObject" Target="embeddings/oleObject116.bin"/><Relationship Id="rId201" Type="http://schemas.openxmlformats.org/officeDocument/2006/relationships/oleObject" Target="embeddings/oleObject120.bin"/><Relationship Id="rId12" Type="http://schemas.openxmlformats.org/officeDocument/2006/relationships/hyperlink" Target="https://urait.ru/viewer/metodologiya-i-metody-nauchnogo-issledovaniya-453479" TargetMode="External"/><Relationship Id="rId17" Type="http://schemas.openxmlformats.org/officeDocument/2006/relationships/hyperlink" Target="https://urait.ru/viewer/filosofiya-i-metodologiya-nauki-450517" TargetMode="External"/><Relationship Id="rId33" Type="http://schemas.openxmlformats.org/officeDocument/2006/relationships/image" Target="media/image9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0.wmf"/><Relationship Id="rId91" Type="http://schemas.openxmlformats.org/officeDocument/2006/relationships/oleObject" Target="embeddings/oleObject40.bin"/><Relationship Id="rId96" Type="http://schemas.openxmlformats.org/officeDocument/2006/relationships/image" Target="media/image38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5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6.wmf"/><Relationship Id="rId28" Type="http://schemas.openxmlformats.org/officeDocument/2006/relationships/oleObject" Target="embeddings/oleObject6.bin"/><Relationship Id="rId49" Type="http://schemas.openxmlformats.org/officeDocument/2006/relationships/image" Target="media/image17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5.wmf"/><Relationship Id="rId81" Type="http://schemas.openxmlformats.org/officeDocument/2006/relationships/image" Target="media/image33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12.bin"/><Relationship Id="rId202" Type="http://schemas.openxmlformats.org/officeDocument/2006/relationships/footer" Target="footer3.xml"/><Relationship Id="rId13" Type="http://schemas.openxmlformats.org/officeDocument/2006/relationships/hyperlink" Target="https://urait.ru/viewer/metodologiya-i-metody-nauchnogo-issledovaniya-452322" TargetMode="External"/><Relationship Id="rId18" Type="http://schemas.openxmlformats.org/officeDocument/2006/relationships/hyperlink" Target="https://urait.ru/viewer/filosofiya-i-metodologiya-nauki-450517" TargetMode="External"/><Relationship Id="rId39" Type="http://schemas.openxmlformats.org/officeDocument/2006/relationships/image" Target="media/image12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1.jpeg"/><Relationship Id="rId71" Type="http://schemas.openxmlformats.org/officeDocument/2006/relationships/image" Target="media/image28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3.bin"/><Relationship Id="rId40" Type="http://schemas.openxmlformats.org/officeDocument/2006/relationships/oleObject" Target="embeddings/oleObject13.bin"/><Relationship Id="rId45" Type="http://schemas.openxmlformats.org/officeDocument/2006/relationships/image" Target="media/image15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6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7.bin"/><Relationship Id="rId61" Type="http://schemas.openxmlformats.org/officeDocument/2006/relationships/image" Target="media/image23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footer" Target="footer4.xml"/><Relationship Id="rId19" Type="http://schemas.openxmlformats.org/officeDocument/2006/relationships/image" Target="media/image4.wmf"/><Relationship Id="rId14" Type="http://schemas.openxmlformats.org/officeDocument/2006/relationships/hyperlink" Target="https://urait.ru/viewer/metodologiya-nauchnogo-poznaniya-451542" TargetMode="External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jpeg"/><Relationship Id="rId51" Type="http://schemas.openxmlformats.org/officeDocument/2006/relationships/image" Target="media/image18.wmf"/><Relationship Id="rId72" Type="http://schemas.openxmlformats.org/officeDocument/2006/relationships/oleObject" Target="embeddings/oleObject29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oleObject" Target="embeddings/oleObject16.bin"/><Relationship Id="rId67" Type="http://schemas.openxmlformats.org/officeDocument/2006/relationships/image" Target="media/image26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64.bin"/><Relationship Id="rId158" Type="http://schemas.openxmlformats.org/officeDocument/2006/relationships/footer" Target="footer1.xml"/><Relationship Id="rId20" Type="http://schemas.openxmlformats.org/officeDocument/2006/relationships/oleObject" Target="embeddings/oleObject1.bin"/><Relationship Id="rId41" Type="http://schemas.openxmlformats.org/officeDocument/2006/relationships/image" Target="media/image13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4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4.bin"/><Relationship Id="rId190" Type="http://schemas.openxmlformats.org/officeDocument/2006/relationships/oleObject" Target="embeddings/oleObject109.bin"/><Relationship Id="rId204" Type="http://schemas.openxmlformats.org/officeDocument/2006/relationships/fontTable" Target="fontTable.xml"/><Relationship Id="rId15" Type="http://schemas.openxmlformats.org/officeDocument/2006/relationships/hyperlink" Target="https://urait.ru/viewer/metodologiya-nauchnyh-issledovaniy-450489" TargetMode="External"/><Relationship Id="rId36" Type="http://schemas.openxmlformats.org/officeDocument/2006/relationships/oleObject" Target="embeddings/oleObject11.bin"/><Relationship Id="rId57" Type="http://schemas.openxmlformats.org/officeDocument/2006/relationships/image" Target="media/image21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59.bin"/><Relationship Id="rId10" Type="http://schemas.openxmlformats.org/officeDocument/2006/relationships/hyperlink" Target="https://urait.ru/viewer/metodologiya-nauchnyh-issledovaniy-457487" TargetMode="External"/><Relationship Id="rId31" Type="http://schemas.openxmlformats.org/officeDocument/2006/relationships/image" Target="media/image8.wmf"/><Relationship Id="rId52" Type="http://schemas.openxmlformats.org/officeDocument/2006/relationships/oleObject" Target="embeddings/oleObject19.bin"/><Relationship Id="rId73" Type="http://schemas.openxmlformats.org/officeDocument/2006/relationships/image" Target="media/image29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oleObject" Target="embeddings/oleObject99.bin"/><Relationship Id="rId26" Type="http://schemas.openxmlformats.org/officeDocument/2006/relationships/oleObject" Target="embeddings/oleObject4.bin"/><Relationship Id="rId47" Type="http://schemas.openxmlformats.org/officeDocument/2006/relationships/image" Target="media/image16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10952</Words>
  <Characters>62433</Characters>
  <Application>Microsoft Office Word</Application>
  <DocSecurity>0</DocSecurity>
  <Lines>520</Lines>
  <Paragraphs>146</Paragraphs>
  <ScaleCrop>false</ScaleCrop>
  <Company/>
  <LinksUpToDate>false</LinksUpToDate>
  <CharactersWithSpaces>73239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6</cp:revision>
  <dcterms:created xsi:type="dcterms:W3CDTF">2020-11-04T21:55:00Z</dcterms:created>
  <dcterms:modified xsi:type="dcterms:W3CDTF">2020-12-12T09:03:00Z</dcterms:modified>
</cp:coreProperties>
</file>