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C7" w:rsidRDefault="00B824A3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67375" cy="760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91B">
        <w:br w:type="page"/>
      </w:r>
    </w:p>
    <w:p w:rsidR="00DB16C7" w:rsidRPr="00D17067" w:rsidRDefault="0077791B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162550" cy="758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067">
        <w:br w:type="page"/>
      </w:r>
    </w:p>
    <w:p w:rsidR="00DB16C7" w:rsidRDefault="00A1732C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3175" b="0"/>
            <wp:docPr id="42" name="Рисунок 42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Default="00A1732C">
      <w:pPr>
        <w:rPr>
          <w:sz w:val="0"/>
          <w:szCs w:val="0"/>
        </w:rPr>
      </w:pPr>
    </w:p>
    <w:p w:rsidR="00A1732C" w:rsidRPr="00D17067" w:rsidRDefault="00A1732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1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B16C7" w:rsidRPr="00224F3D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управленцев,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акционерами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</w:tc>
      </w:tr>
      <w:tr w:rsidR="00DB16C7" w:rsidRPr="00224F3D">
        <w:trPr>
          <w:trHeight w:hRule="exact" w:val="138"/>
        </w:trPr>
        <w:tc>
          <w:tcPr>
            <w:tcW w:w="1986" w:type="dxa"/>
          </w:tcPr>
          <w:p w:rsidR="00DB16C7" w:rsidRPr="00D17067" w:rsidRDefault="00DB16C7"/>
        </w:tc>
        <w:tc>
          <w:tcPr>
            <w:tcW w:w="7372" w:type="dxa"/>
          </w:tcPr>
          <w:p w:rsidR="00DB16C7" w:rsidRPr="00D17067" w:rsidRDefault="00DB16C7"/>
        </w:tc>
      </w:tr>
      <w:tr w:rsidR="00DB16C7" w:rsidRPr="00224F3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17067">
              <w:t xml:space="preserve"> </w:t>
            </w:r>
          </w:p>
        </w:tc>
      </w:tr>
      <w:tr w:rsidR="00DB16C7" w:rsidRPr="00224F3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17067">
              <w:t xml:space="preserve"> </w:t>
            </w:r>
          </w:p>
        </w:tc>
      </w:tr>
      <w:tr w:rsidR="00DB1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DB1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DB1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DB16C7" w:rsidRPr="00224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17067">
              <w:t xml:space="preserve"> </w:t>
            </w:r>
          </w:p>
        </w:tc>
      </w:tr>
      <w:tr w:rsidR="00DB16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DB16C7" w:rsidRPr="00224F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17067">
              <w:t xml:space="preserve"> </w:t>
            </w:r>
          </w:p>
        </w:tc>
      </w:tr>
      <w:tr w:rsidR="00DB16C7" w:rsidRPr="00224F3D">
        <w:trPr>
          <w:trHeight w:hRule="exact" w:val="138"/>
        </w:trPr>
        <w:tc>
          <w:tcPr>
            <w:tcW w:w="1986" w:type="dxa"/>
          </w:tcPr>
          <w:p w:rsidR="00DB16C7" w:rsidRPr="00D17067" w:rsidRDefault="00DB16C7"/>
        </w:tc>
        <w:tc>
          <w:tcPr>
            <w:tcW w:w="7372" w:type="dxa"/>
          </w:tcPr>
          <w:p w:rsidR="00DB16C7" w:rsidRPr="00D17067" w:rsidRDefault="00DB16C7"/>
        </w:tc>
      </w:tr>
      <w:tr w:rsidR="00DB16C7" w:rsidRPr="00224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17067">
              <w:t xml:space="preserve"> </w:t>
            </w:r>
            <w:proofErr w:type="gramEnd"/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17067">
              <w:t xml:space="preserve"> </w:t>
            </w:r>
          </w:p>
        </w:tc>
      </w:tr>
      <w:tr w:rsidR="00DB16C7" w:rsidRPr="00224F3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17067">
              <w:t xml:space="preserve"> </w:t>
            </w:r>
          </w:p>
        </w:tc>
      </w:tr>
      <w:tr w:rsidR="00DB16C7" w:rsidRPr="00224F3D">
        <w:trPr>
          <w:trHeight w:hRule="exact" w:val="277"/>
        </w:trPr>
        <w:tc>
          <w:tcPr>
            <w:tcW w:w="1986" w:type="dxa"/>
          </w:tcPr>
          <w:p w:rsidR="00DB16C7" w:rsidRPr="00D17067" w:rsidRDefault="00DB16C7"/>
        </w:tc>
        <w:tc>
          <w:tcPr>
            <w:tcW w:w="7372" w:type="dxa"/>
          </w:tcPr>
          <w:p w:rsidR="00DB16C7" w:rsidRPr="00D17067" w:rsidRDefault="00DB16C7"/>
        </w:tc>
      </w:tr>
      <w:tr w:rsidR="00DB16C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DB16C7" w:rsidRPr="00224F3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DB16C7" w:rsidRPr="00224F3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и концепции корпоративного управления</w:t>
            </w:r>
          </w:p>
        </w:tc>
      </w:tr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производственно-экономическую деятельность корпораций</w:t>
            </w:r>
          </w:p>
        </w:tc>
      </w:tr>
      <w:tr w:rsidR="00DB16C7" w:rsidRPr="006E4A4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разрешения корпоративных конфликтов и методами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</w:t>
            </w:r>
            <w:proofErr w:type="spell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прав акционеров</w:t>
            </w:r>
          </w:p>
        </w:tc>
      </w:tr>
      <w:tr w:rsidR="00DB16C7" w:rsidRPr="00224F3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принимать организационно-управленческие решения</w:t>
            </w:r>
          </w:p>
        </w:tc>
      </w:tr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управления компании и принятие решений в условиях корпоративного управления</w:t>
            </w:r>
          </w:p>
        </w:tc>
      </w:tr>
      <w:tr w:rsidR="00DB16C7" w:rsidRPr="00224F3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специфику основных зарубежных и отечественных теорий корпоративного управления и на этой основе принимать решения</w:t>
            </w:r>
          </w:p>
        </w:tc>
      </w:tr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современных тенденций развития корпоративного управления</w:t>
            </w:r>
            <w:proofErr w:type="gramEnd"/>
          </w:p>
        </w:tc>
      </w:tr>
      <w:tr w:rsidR="00DB16C7" w:rsidRPr="00224F3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</w:tbl>
    <w:p w:rsidR="00DB16C7" w:rsidRPr="00D17067" w:rsidRDefault="0077791B">
      <w:pPr>
        <w:rPr>
          <w:sz w:val="0"/>
          <w:szCs w:val="0"/>
        </w:rPr>
      </w:pPr>
      <w:r w:rsidRPr="00D1706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корпоративной культуры предприятий и организаций различных форм собственности</w:t>
            </w:r>
          </w:p>
        </w:tc>
      </w:tr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производственно-экономическую деятельность корпораций в контексте формирования корпоративной культуры</w:t>
            </w:r>
          </w:p>
        </w:tc>
      </w:tr>
      <w:tr w:rsidR="00DB16C7" w:rsidRPr="00224F3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руководства экономическими службами на предприятиях и организациях различных форм собственности</w:t>
            </w:r>
          </w:p>
        </w:tc>
      </w:tr>
    </w:tbl>
    <w:p w:rsidR="00DB16C7" w:rsidRPr="00D17067" w:rsidRDefault="0077791B">
      <w:pPr>
        <w:rPr>
          <w:sz w:val="0"/>
          <w:szCs w:val="0"/>
        </w:rPr>
      </w:pPr>
      <w:r w:rsidRPr="00D1706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1"/>
        <w:gridCol w:w="381"/>
        <w:gridCol w:w="516"/>
        <w:gridCol w:w="586"/>
        <w:gridCol w:w="660"/>
        <w:gridCol w:w="546"/>
        <w:gridCol w:w="1522"/>
        <w:gridCol w:w="1569"/>
        <w:gridCol w:w="1228"/>
      </w:tblGrid>
      <w:tr w:rsidR="00DB16C7" w:rsidRPr="00224F3D">
        <w:trPr>
          <w:trHeight w:hRule="exact" w:val="285"/>
        </w:trPr>
        <w:tc>
          <w:tcPr>
            <w:tcW w:w="710" w:type="dxa"/>
          </w:tcPr>
          <w:p w:rsidR="00DB16C7" w:rsidRPr="00D17067" w:rsidRDefault="00DB16C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</w:p>
        </w:tc>
      </w:tr>
      <w:tr w:rsidR="00DB16C7" w:rsidRPr="00D1706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35,85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72,45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D17067">
              <w:t xml:space="preserve"> </w:t>
            </w:r>
          </w:p>
          <w:p w:rsidR="00DB16C7" w:rsidRPr="00D17067" w:rsidRDefault="00DB16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D17067">
              <w:t xml:space="preserve"> </w:t>
            </w:r>
          </w:p>
        </w:tc>
      </w:tr>
      <w:tr w:rsidR="00DB16C7" w:rsidRPr="00D17067">
        <w:trPr>
          <w:trHeight w:hRule="exact" w:val="138"/>
        </w:trPr>
        <w:tc>
          <w:tcPr>
            <w:tcW w:w="710" w:type="dxa"/>
          </w:tcPr>
          <w:p w:rsidR="00DB16C7" w:rsidRPr="00D17067" w:rsidRDefault="00DB16C7"/>
        </w:tc>
        <w:tc>
          <w:tcPr>
            <w:tcW w:w="1702" w:type="dxa"/>
          </w:tcPr>
          <w:p w:rsidR="00DB16C7" w:rsidRPr="00D17067" w:rsidRDefault="00DB16C7"/>
        </w:tc>
        <w:tc>
          <w:tcPr>
            <w:tcW w:w="426" w:type="dxa"/>
          </w:tcPr>
          <w:p w:rsidR="00DB16C7" w:rsidRPr="00D17067" w:rsidRDefault="00DB16C7"/>
        </w:tc>
        <w:tc>
          <w:tcPr>
            <w:tcW w:w="568" w:type="dxa"/>
          </w:tcPr>
          <w:p w:rsidR="00DB16C7" w:rsidRPr="00D17067" w:rsidRDefault="00DB16C7"/>
        </w:tc>
        <w:tc>
          <w:tcPr>
            <w:tcW w:w="710" w:type="dxa"/>
          </w:tcPr>
          <w:p w:rsidR="00DB16C7" w:rsidRPr="00D17067" w:rsidRDefault="00DB16C7"/>
        </w:tc>
        <w:tc>
          <w:tcPr>
            <w:tcW w:w="710" w:type="dxa"/>
          </w:tcPr>
          <w:p w:rsidR="00DB16C7" w:rsidRPr="00D17067" w:rsidRDefault="00DB16C7"/>
        </w:tc>
        <w:tc>
          <w:tcPr>
            <w:tcW w:w="568" w:type="dxa"/>
          </w:tcPr>
          <w:p w:rsidR="00DB16C7" w:rsidRPr="00D17067" w:rsidRDefault="00DB16C7"/>
        </w:tc>
        <w:tc>
          <w:tcPr>
            <w:tcW w:w="1560" w:type="dxa"/>
          </w:tcPr>
          <w:p w:rsidR="00DB16C7" w:rsidRPr="00D17067" w:rsidRDefault="00DB16C7"/>
        </w:tc>
        <w:tc>
          <w:tcPr>
            <w:tcW w:w="1702" w:type="dxa"/>
          </w:tcPr>
          <w:p w:rsidR="00DB16C7" w:rsidRPr="00D17067" w:rsidRDefault="00DB16C7"/>
        </w:tc>
        <w:tc>
          <w:tcPr>
            <w:tcW w:w="1277" w:type="dxa"/>
          </w:tcPr>
          <w:p w:rsidR="00DB16C7" w:rsidRPr="00D17067" w:rsidRDefault="00DB16C7"/>
        </w:tc>
      </w:tr>
      <w:tr w:rsidR="00DB16C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17067">
              <w:t xml:space="preserve"> </w:t>
            </w:r>
            <w:proofErr w:type="gramEnd"/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D17067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D17067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B16C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16C7" w:rsidRDefault="00DB16C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B16C7" w:rsidRDefault="00DB16C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 w:rsidRPr="00224F3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DB16C7"/>
        </w:tc>
      </w:tr>
      <w:tr w:rsidR="00DB16C7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дирек-торов</w:t>
            </w:r>
            <w:proofErr w:type="spellEnd"/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акционеры.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обязанности.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сновные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взаимо-действия</w:t>
            </w:r>
            <w:proofErr w:type="spellEnd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интересов.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со-трудничества</w:t>
            </w:r>
            <w:proofErr w:type="spellEnd"/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(ОЭСР).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сове-та</w:t>
            </w:r>
            <w:proofErr w:type="spellEnd"/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ОЭСР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 w:rsidRPr="00D1706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DB1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>
        <w:trPr>
          <w:trHeight w:hRule="exact" w:val="1122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компаниях.</w:t>
            </w:r>
            <w:r w:rsidRPr="00D170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IPO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раз-витых</w:t>
            </w:r>
            <w:proofErr w:type="spellEnd"/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Германская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(континентальная)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континентальной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акциями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континентальной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наблюдательных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органов.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раскрытию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информа-ции</w:t>
            </w:r>
            <w:proofErr w:type="spellEnd"/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участниками.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инвесторов.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Инсайдерская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Аутсайдерская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акциями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директоров.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участниками.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Агентские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сокращения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Японская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 w:rsidRPr="00D1706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Кейс-стадии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1706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DB1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 w:rsidRPr="00224F3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</w:t>
            </w:r>
            <w:r w:rsidRPr="00D1706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DB16C7"/>
        </w:tc>
      </w:tr>
      <w:tr w:rsidR="00DB16C7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открытость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Рос-сии</w:t>
            </w:r>
            <w:proofErr w:type="spellEnd"/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директоров.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финансово-экономического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Реформы.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управлении.</w:t>
            </w:r>
            <w:r w:rsidRPr="00D1706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Кейс-стадии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 w:rsidRPr="00D1706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DB1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 w:rsidRPr="00224F3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DB16C7"/>
        </w:tc>
      </w:tr>
      <w:tr w:rsidR="00DB16C7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компаниях.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дальнейшего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17067">
              <w:t xml:space="preserve"> 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Российско-го</w:t>
            </w:r>
            <w:proofErr w:type="spellEnd"/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D17067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курсу.</w:t>
            </w:r>
            <w:r w:rsidRPr="00D17067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DB1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</w:tr>
      <w:tr w:rsidR="00DB16C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DB16C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ОПК-2,ОПК- 3,ПК-11</w:t>
            </w:r>
          </w:p>
        </w:tc>
      </w:tr>
    </w:tbl>
    <w:p w:rsidR="00DB16C7" w:rsidRDefault="007779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DB1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B16C7">
        <w:trPr>
          <w:trHeight w:hRule="exact" w:val="138"/>
        </w:trPr>
        <w:tc>
          <w:tcPr>
            <w:tcW w:w="9357" w:type="dxa"/>
          </w:tcPr>
          <w:p w:rsidR="00DB16C7" w:rsidRDefault="00DB16C7"/>
        </w:tc>
      </w:tr>
      <w:tr w:rsidR="00DB16C7" w:rsidRPr="00224F3D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системообразующего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учится,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«добывать»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«сжатия»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(свертывания)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ошибках»,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«установкой»;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(взаимное)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слайд-практики</w:t>
            </w:r>
            <w:proofErr w:type="spellEnd"/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«бригадную»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ролей: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«генератора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«технолога»,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«исполнителя»,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«критика».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(взаимного)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по-лучению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«обучаемого»,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«обучающего»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рефлексии»,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целью: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побуждающим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активному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«добыванию»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«батареи»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</w:tc>
      </w:tr>
      <w:tr w:rsidR="00DB16C7" w:rsidRPr="00224F3D">
        <w:trPr>
          <w:trHeight w:hRule="exact" w:val="277"/>
        </w:trPr>
        <w:tc>
          <w:tcPr>
            <w:tcW w:w="9357" w:type="dxa"/>
          </w:tcPr>
          <w:p w:rsidR="00DB16C7" w:rsidRPr="00D17067" w:rsidRDefault="00DB16C7"/>
        </w:tc>
      </w:tr>
      <w:tr w:rsidR="00DB16C7" w:rsidRPr="006E4A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17067">
              <w:t xml:space="preserve"> </w:t>
            </w:r>
          </w:p>
        </w:tc>
      </w:tr>
      <w:tr w:rsidR="00DB16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DB16C7" w:rsidRDefault="0077791B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4A0"/>
      </w:tblPr>
      <w:tblGrid>
        <w:gridCol w:w="364"/>
        <w:gridCol w:w="2298"/>
        <w:gridCol w:w="3430"/>
        <w:gridCol w:w="3104"/>
        <w:gridCol w:w="125"/>
      </w:tblGrid>
      <w:tr w:rsidR="00DB16C7" w:rsidRPr="00224F3D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17067">
              <w:t xml:space="preserve"> </w:t>
            </w:r>
          </w:p>
        </w:tc>
      </w:tr>
      <w:tr w:rsidR="00DB16C7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B16C7" w:rsidTr="00C83065">
        <w:trPr>
          <w:trHeight w:hRule="exact" w:val="138"/>
        </w:trPr>
        <w:tc>
          <w:tcPr>
            <w:tcW w:w="364" w:type="dxa"/>
          </w:tcPr>
          <w:p w:rsidR="00DB16C7" w:rsidRDefault="00DB16C7"/>
        </w:tc>
        <w:tc>
          <w:tcPr>
            <w:tcW w:w="2298" w:type="dxa"/>
          </w:tcPr>
          <w:p w:rsidR="00DB16C7" w:rsidRDefault="00DB16C7"/>
        </w:tc>
        <w:tc>
          <w:tcPr>
            <w:tcW w:w="3430" w:type="dxa"/>
          </w:tcPr>
          <w:p w:rsidR="00DB16C7" w:rsidRDefault="00DB16C7"/>
        </w:tc>
        <w:tc>
          <w:tcPr>
            <w:tcW w:w="3104" w:type="dxa"/>
          </w:tcPr>
          <w:p w:rsidR="00DB16C7" w:rsidRDefault="00DB16C7"/>
        </w:tc>
        <w:tc>
          <w:tcPr>
            <w:tcW w:w="125" w:type="dxa"/>
          </w:tcPr>
          <w:p w:rsidR="00DB16C7" w:rsidRDefault="00DB16C7"/>
        </w:tc>
      </w:tr>
      <w:tr w:rsidR="00DB16C7" w:rsidRPr="00224F3D" w:rsidTr="00C83065">
        <w:trPr>
          <w:trHeight w:hRule="exact" w:val="277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</w:p>
        </w:tc>
      </w:tr>
      <w:tr w:rsidR="0023780E" w:rsidTr="00C83065">
        <w:trPr>
          <w:trHeight w:hRule="exact" w:val="277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3780E" w:rsidRPr="00D17067" w:rsidTr="00C83065">
        <w:trPr>
          <w:trHeight w:hRule="exact" w:val="2426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3065" w:rsidRDefault="00C83065" w:rsidP="00C8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Корпоративное управление [Электронный ресурс]: учебник / В.Р. Веснин,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ИНФРА-М, 2018. - 272 с. Режим доступа: </w:t>
            </w:r>
            <w:hyperlink r:id="rId12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http://znanium.com/bookread2.php?book=958374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экрана. </w:t>
            </w:r>
          </w:p>
          <w:p w:rsidR="00C83065" w:rsidRDefault="00C83065" w:rsidP="00C830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Корпоративное управление [Электронный ресурс]: Учебник / Дементьева А.Г.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НИЦ ИНФРА-М, 2018. - 496 с. – Режим доступа: </w:t>
            </w:r>
            <w:hyperlink r:id="rId13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http://znanium.com/bookread2.php?book=979139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 экрана.</w:t>
            </w:r>
            <w:r>
              <w:t xml:space="preserve"> </w:t>
            </w:r>
          </w:p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3780E" w:rsidRPr="00D17067" w:rsidTr="00C83065">
        <w:trPr>
          <w:trHeight w:hRule="exact" w:val="138"/>
        </w:trPr>
        <w:tc>
          <w:tcPr>
            <w:tcW w:w="364" w:type="dxa"/>
          </w:tcPr>
          <w:p w:rsidR="0023780E" w:rsidRDefault="0023780E" w:rsidP="00C10B1F"/>
        </w:tc>
        <w:tc>
          <w:tcPr>
            <w:tcW w:w="2298" w:type="dxa"/>
          </w:tcPr>
          <w:p w:rsidR="0023780E" w:rsidRDefault="0023780E" w:rsidP="00C10B1F"/>
        </w:tc>
        <w:tc>
          <w:tcPr>
            <w:tcW w:w="3430" w:type="dxa"/>
          </w:tcPr>
          <w:p w:rsidR="0023780E" w:rsidRDefault="0023780E" w:rsidP="00C10B1F"/>
        </w:tc>
        <w:tc>
          <w:tcPr>
            <w:tcW w:w="3104" w:type="dxa"/>
          </w:tcPr>
          <w:p w:rsidR="0023780E" w:rsidRDefault="0023780E" w:rsidP="00C10B1F"/>
        </w:tc>
        <w:tc>
          <w:tcPr>
            <w:tcW w:w="125" w:type="dxa"/>
          </w:tcPr>
          <w:p w:rsidR="0023780E" w:rsidRDefault="0023780E" w:rsidP="00C10B1F"/>
        </w:tc>
      </w:tr>
      <w:tr w:rsidR="0023780E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3780E" w:rsidRPr="00D17067" w:rsidTr="00C83065">
        <w:trPr>
          <w:trHeight w:hRule="exact" w:val="310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3065" w:rsidRDefault="00C83065" w:rsidP="00C830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Корпоративное управление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С. А. Орехов [и др.] ; под общей редакцией С. А. Орехова. 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- 312 с. - (Высшее образование). - ISBN 978-5-534-05902-1. - Текст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4" w:anchor="page/2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https://urait.ru/viewer/korporativnoe-upravlenie-454002#page/2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  <w:p w:rsidR="00C83065" w:rsidRDefault="00C83065" w:rsidP="00C830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 Макарова, О. 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Акционерные общества с государственным участием. Проблемы корпоративного 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 / О. А. Макарова. 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2020. - 211 с. - (Актуальные монографии). - ISBN 978-5-534-00938-5. -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5" w:tgtFrame="_blank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https://urait.ru/bcode/451111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</w:t>
            </w:r>
            <w:r>
              <w:t xml:space="preserve"> </w:t>
            </w:r>
          </w:p>
          <w:p w:rsidR="0023780E" w:rsidRDefault="0023780E" w:rsidP="00C10B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B16C7" w:rsidRPr="00D17067" w:rsidTr="00C83065">
        <w:trPr>
          <w:trHeight w:hRule="exact" w:val="138"/>
        </w:trPr>
        <w:tc>
          <w:tcPr>
            <w:tcW w:w="364" w:type="dxa"/>
          </w:tcPr>
          <w:p w:rsidR="00DB16C7" w:rsidRPr="00D17067" w:rsidRDefault="00DB16C7"/>
        </w:tc>
        <w:tc>
          <w:tcPr>
            <w:tcW w:w="2298" w:type="dxa"/>
          </w:tcPr>
          <w:p w:rsidR="00DB16C7" w:rsidRPr="00D17067" w:rsidRDefault="00DB16C7"/>
        </w:tc>
        <w:tc>
          <w:tcPr>
            <w:tcW w:w="3430" w:type="dxa"/>
          </w:tcPr>
          <w:p w:rsidR="00DB16C7" w:rsidRPr="00D17067" w:rsidRDefault="00DB16C7"/>
        </w:tc>
        <w:tc>
          <w:tcPr>
            <w:tcW w:w="3104" w:type="dxa"/>
          </w:tcPr>
          <w:p w:rsidR="00DB16C7" w:rsidRPr="00D17067" w:rsidRDefault="00DB16C7"/>
        </w:tc>
        <w:tc>
          <w:tcPr>
            <w:tcW w:w="125" w:type="dxa"/>
          </w:tcPr>
          <w:p w:rsidR="00DB16C7" w:rsidRPr="00D17067" w:rsidRDefault="00DB16C7"/>
        </w:tc>
      </w:tr>
      <w:tr w:rsidR="00DB16C7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B16C7" w:rsidRPr="00D17067" w:rsidTr="00C83065">
        <w:trPr>
          <w:trHeight w:hRule="exact" w:val="1553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83065" w:rsidRDefault="00C83065" w:rsidP="00C83065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Колесников, А. В.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Корпоративная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2020. - 167 с. - (Высшее образование). - ISBN 978-5-534-02520-0. -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- URL: </w:t>
            </w:r>
            <w:hyperlink r:id="rId16" w:tgtFrame="_blank" w:history="1">
              <w:r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https://urait.ru/bcode/451227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</w:t>
            </w:r>
          </w:p>
          <w:p w:rsidR="00DB16C7" w:rsidRPr="00D17067" w:rsidRDefault="00C83065" w:rsidP="00C830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</w:tr>
      <w:tr w:rsidR="00DB16C7" w:rsidRPr="00D17067" w:rsidTr="00C83065">
        <w:trPr>
          <w:trHeight w:hRule="exact" w:val="138"/>
        </w:trPr>
        <w:tc>
          <w:tcPr>
            <w:tcW w:w="364" w:type="dxa"/>
          </w:tcPr>
          <w:p w:rsidR="00DB16C7" w:rsidRPr="00D17067" w:rsidRDefault="00DB16C7"/>
        </w:tc>
        <w:tc>
          <w:tcPr>
            <w:tcW w:w="2298" w:type="dxa"/>
          </w:tcPr>
          <w:p w:rsidR="00DB16C7" w:rsidRPr="00D17067" w:rsidRDefault="00DB16C7"/>
        </w:tc>
        <w:tc>
          <w:tcPr>
            <w:tcW w:w="3430" w:type="dxa"/>
          </w:tcPr>
          <w:p w:rsidR="00DB16C7" w:rsidRPr="00D17067" w:rsidRDefault="00DB16C7"/>
        </w:tc>
        <w:tc>
          <w:tcPr>
            <w:tcW w:w="3104" w:type="dxa"/>
          </w:tcPr>
          <w:p w:rsidR="00DB16C7" w:rsidRPr="00D17067" w:rsidRDefault="00DB16C7"/>
        </w:tc>
        <w:tc>
          <w:tcPr>
            <w:tcW w:w="125" w:type="dxa"/>
          </w:tcPr>
          <w:p w:rsidR="00DB16C7" w:rsidRPr="00D17067" w:rsidRDefault="00DB16C7"/>
        </w:tc>
      </w:tr>
      <w:tr w:rsidR="00DB16C7" w:rsidRPr="00224F3D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D17067">
              <w:t xml:space="preserve"> </w:t>
            </w:r>
          </w:p>
        </w:tc>
      </w:tr>
      <w:tr w:rsidR="00DB16C7" w:rsidRPr="00224F3D" w:rsidTr="00C83065">
        <w:trPr>
          <w:trHeight w:hRule="exact" w:val="277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</w:tc>
      </w:tr>
      <w:tr w:rsidR="00DB16C7" w:rsidRPr="00224F3D" w:rsidTr="00C83065">
        <w:trPr>
          <w:trHeight w:hRule="exact" w:val="277"/>
        </w:trPr>
        <w:tc>
          <w:tcPr>
            <w:tcW w:w="364" w:type="dxa"/>
          </w:tcPr>
          <w:p w:rsidR="00DB16C7" w:rsidRPr="00D17067" w:rsidRDefault="00DB16C7"/>
        </w:tc>
        <w:tc>
          <w:tcPr>
            <w:tcW w:w="2298" w:type="dxa"/>
          </w:tcPr>
          <w:p w:rsidR="00DB16C7" w:rsidRPr="00D17067" w:rsidRDefault="00DB16C7"/>
        </w:tc>
        <w:tc>
          <w:tcPr>
            <w:tcW w:w="3430" w:type="dxa"/>
          </w:tcPr>
          <w:p w:rsidR="00DB16C7" w:rsidRPr="00D17067" w:rsidRDefault="00DB16C7"/>
        </w:tc>
        <w:tc>
          <w:tcPr>
            <w:tcW w:w="3104" w:type="dxa"/>
          </w:tcPr>
          <w:p w:rsidR="00DB16C7" w:rsidRPr="00D17067" w:rsidRDefault="00DB16C7"/>
        </w:tc>
        <w:tc>
          <w:tcPr>
            <w:tcW w:w="125" w:type="dxa"/>
          </w:tcPr>
          <w:p w:rsidR="00DB16C7" w:rsidRPr="00D17067" w:rsidRDefault="00DB16C7"/>
        </w:tc>
      </w:tr>
      <w:tr w:rsidR="00DB16C7" w:rsidRPr="00C465AC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C465AC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6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465AC">
              <w:t xml:space="preserve"> </w:t>
            </w:r>
            <w:r w:rsidRPr="00C46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465AC">
              <w:t xml:space="preserve"> </w:t>
            </w:r>
          </w:p>
        </w:tc>
      </w:tr>
      <w:tr w:rsidR="00DB16C7" w:rsidTr="00C83065">
        <w:trPr>
          <w:trHeight w:hRule="exact" w:val="555"/>
        </w:trPr>
        <w:tc>
          <w:tcPr>
            <w:tcW w:w="364" w:type="dxa"/>
          </w:tcPr>
          <w:p w:rsidR="00DB16C7" w:rsidRPr="00C465AC" w:rsidRDefault="00DB16C7"/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C465AC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C465AC">
              <w:t xml:space="preserve"> </w:t>
            </w:r>
            <w:proofErr w:type="gramStart"/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C465AC">
              <w:t xml:space="preserve">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C465AC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465AC">
              <w:t xml:space="preserve"> </w:t>
            </w:r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C465AC"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C465AC">
              <w:t xml:space="preserve"> </w:t>
            </w:r>
            <w:r w:rsidRPr="00C4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5" w:type="dxa"/>
          </w:tcPr>
          <w:p w:rsidR="00DB16C7" w:rsidRDefault="00DB16C7"/>
        </w:tc>
      </w:tr>
      <w:tr w:rsidR="00DB16C7" w:rsidTr="00C83065">
        <w:trPr>
          <w:trHeight w:hRule="exact" w:val="818"/>
        </w:trPr>
        <w:tc>
          <w:tcPr>
            <w:tcW w:w="364" w:type="dxa"/>
          </w:tcPr>
          <w:p w:rsidR="00DB16C7" w:rsidRDefault="00DB16C7"/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77791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1732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A1732C">
              <w:rPr>
                <w:lang w:val="en-US"/>
              </w:rPr>
              <w:t xml:space="preserve">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DB16C7" w:rsidRDefault="00DB16C7"/>
        </w:tc>
      </w:tr>
      <w:tr w:rsidR="00DB16C7" w:rsidTr="00C83065">
        <w:trPr>
          <w:trHeight w:hRule="exact" w:val="555"/>
        </w:trPr>
        <w:tc>
          <w:tcPr>
            <w:tcW w:w="364" w:type="dxa"/>
          </w:tcPr>
          <w:p w:rsidR="00DB16C7" w:rsidRDefault="00DB16C7"/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5" w:type="dxa"/>
          </w:tcPr>
          <w:p w:rsidR="00DB16C7" w:rsidRDefault="00DB16C7"/>
        </w:tc>
      </w:tr>
      <w:tr w:rsidR="00DB16C7" w:rsidTr="00C83065">
        <w:trPr>
          <w:trHeight w:hRule="exact" w:val="285"/>
        </w:trPr>
        <w:tc>
          <w:tcPr>
            <w:tcW w:w="364" w:type="dxa"/>
          </w:tcPr>
          <w:p w:rsidR="00DB16C7" w:rsidRDefault="00DB16C7"/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5" w:type="dxa"/>
          </w:tcPr>
          <w:p w:rsidR="00DB16C7" w:rsidRDefault="00DB16C7"/>
        </w:tc>
      </w:tr>
      <w:tr w:rsidR="00C83065" w:rsidTr="00C83065">
        <w:trPr>
          <w:trHeight w:hRule="exact" w:val="285"/>
        </w:trPr>
        <w:tc>
          <w:tcPr>
            <w:tcW w:w="364" w:type="dxa"/>
          </w:tcPr>
          <w:p w:rsidR="00C83065" w:rsidRDefault="00C83065" w:rsidP="00C83065"/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  <w:proofErr w:type="gramEnd"/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5" w:type="dxa"/>
          </w:tcPr>
          <w:p w:rsidR="00C83065" w:rsidRDefault="00C83065" w:rsidP="00C83065"/>
        </w:tc>
      </w:tr>
      <w:tr w:rsidR="00DB16C7" w:rsidTr="00C83065">
        <w:trPr>
          <w:trHeight w:hRule="exact" w:val="138"/>
        </w:trPr>
        <w:tc>
          <w:tcPr>
            <w:tcW w:w="364" w:type="dxa"/>
          </w:tcPr>
          <w:p w:rsidR="00DB16C7" w:rsidRDefault="00DB16C7"/>
        </w:tc>
        <w:tc>
          <w:tcPr>
            <w:tcW w:w="2298" w:type="dxa"/>
          </w:tcPr>
          <w:p w:rsidR="00DB16C7" w:rsidRDefault="00DB16C7"/>
        </w:tc>
        <w:tc>
          <w:tcPr>
            <w:tcW w:w="3430" w:type="dxa"/>
          </w:tcPr>
          <w:p w:rsidR="00DB16C7" w:rsidRDefault="00DB16C7"/>
        </w:tc>
        <w:tc>
          <w:tcPr>
            <w:tcW w:w="3104" w:type="dxa"/>
          </w:tcPr>
          <w:p w:rsidR="00DB16C7" w:rsidRDefault="00DB16C7"/>
        </w:tc>
        <w:tc>
          <w:tcPr>
            <w:tcW w:w="125" w:type="dxa"/>
          </w:tcPr>
          <w:p w:rsidR="00DB16C7" w:rsidRDefault="00DB16C7"/>
        </w:tc>
      </w:tr>
      <w:tr w:rsidR="00DB16C7" w:rsidRPr="00224F3D" w:rsidTr="00C83065">
        <w:trPr>
          <w:trHeight w:hRule="exact" w:val="285"/>
        </w:trPr>
        <w:tc>
          <w:tcPr>
            <w:tcW w:w="93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17067">
              <w:t xml:space="preserve"> </w:t>
            </w:r>
          </w:p>
        </w:tc>
      </w:tr>
      <w:tr w:rsidR="00DB16C7" w:rsidTr="00C83065">
        <w:trPr>
          <w:trHeight w:hRule="exact" w:val="270"/>
        </w:trPr>
        <w:tc>
          <w:tcPr>
            <w:tcW w:w="364" w:type="dxa"/>
          </w:tcPr>
          <w:p w:rsidR="00DB16C7" w:rsidRPr="00D17067" w:rsidRDefault="00DB16C7"/>
        </w:tc>
        <w:tc>
          <w:tcPr>
            <w:tcW w:w="57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Default="007779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5" w:type="dxa"/>
          </w:tcPr>
          <w:p w:rsidR="00DB16C7" w:rsidRDefault="00DB16C7"/>
        </w:tc>
      </w:tr>
      <w:tr w:rsidR="00C83065" w:rsidRPr="00C83065" w:rsidTr="00C83065">
        <w:trPr>
          <w:trHeight w:hRule="exact" w:val="14"/>
        </w:trPr>
        <w:tc>
          <w:tcPr>
            <w:tcW w:w="364" w:type="dxa"/>
          </w:tcPr>
          <w:p w:rsidR="00C83065" w:rsidRDefault="00C83065" w:rsidP="00C83065"/>
        </w:tc>
        <w:tc>
          <w:tcPr>
            <w:tcW w:w="57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D317D7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C830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8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065">
              <w:t xml:space="preserve"> </w:t>
            </w:r>
          </w:p>
        </w:tc>
        <w:tc>
          <w:tcPr>
            <w:tcW w:w="125" w:type="dxa"/>
          </w:tcPr>
          <w:p w:rsidR="00C83065" w:rsidRPr="00A1732C" w:rsidRDefault="00C83065" w:rsidP="00C83065">
            <w:pPr>
              <w:rPr>
                <w:lang w:val="en-US"/>
              </w:rPr>
            </w:pPr>
          </w:p>
        </w:tc>
      </w:tr>
      <w:tr w:rsidR="00DB16C7" w:rsidRPr="00C83065" w:rsidTr="00C83065">
        <w:trPr>
          <w:trHeight w:hRule="exact" w:val="540"/>
        </w:trPr>
        <w:tc>
          <w:tcPr>
            <w:tcW w:w="364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57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3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125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</w:tr>
    </w:tbl>
    <w:p w:rsidR="00DB16C7" w:rsidRPr="00A1732C" w:rsidRDefault="0077791B">
      <w:pPr>
        <w:rPr>
          <w:sz w:val="0"/>
          <w:szCs w:val="0"/>
          <w:lang w:val="en-US"/>
        </w:rPr>
      </w:pPr>
      <w:r w:rsidRPr="00A1732C">
        <w:rPr>
          <w:lang w:val="en-US"/>
        </w:rPr>
        <w:br w:type="page"/>
      </w:r>
    </w:p>
    <w:tbl>
      <w:tblPr>
        <w:tblW w:w="9423" w:type="dxa"/>
        <w:tblInd w:w="-68" w:type="dxa"/>
        <w:tblCellMar>
          <w:left w:w="0" w:type="dxa"/>
          <w:right w:w="0" w:type="dxa"/>
        </w:tblCellMar>
        <w:tblLook w:val="04A0"/>
      </w:tblPr>
      <w:tblGrid>
        <w:gridCol w:w="270"/>
        <w:gridCol w:w="4778"/>
        <w:gridCol w:w="4281"/>
        <w:gridCol w:w="94"/>
      </w:tblGrid>
      <w:tr w:rsidR="00DB16C7" w:rsidRPr="00B0461E" w:rsidTr="00C83065">
        <w:trPr>
          <w:trHeight w:hRule="exact" w:val="1295"/>
        </w:trPr>
        <w:tc>
          <w:tcPr>
            <w:tcW w:w="270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1706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77791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1732C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</w:tr>
      <w:tr w:rsidR="00DB16C7" w:rsidRPr="00B0461E" w:rsidTr="00C83065">
        <w:trPr>
          <w:trHeight w:hRule="exact" w:val="555"/>
        </w:trPr>
        <w:tc>
          <w:tcPr>
            <w:tcW w:w="270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1706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1706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1706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77791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1732C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</w:tr>
      <w:tr w:rsidR="00DB16C7" w:rsidRPr="00B0461E" w:rsidTr="00C83065">
        <w:trPr>
          <w:trHeight w:hRule="exact" w:val="555"/>
        </w:trPr>
        <w:tc>
          <w:tcPr>
            <w:tcW w:w="270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D17067" w:rsidRDefault="007779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17067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B16C7" w:rsidRPr="00A1732C" w:rsidRDefault="0077791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1732C">
              <w:rPr>
                <w:lang w:val="en-US"/>
              </w:rPr>
              <w:t xml:space="preserve"> </w:t>
            </w:r>
            <w:r w:rsidRPr="00A1732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A1732C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:rsidR="00DB16C7" w:rsidRPr="00A1732C" w:rsidRDefault="00DB16C7">
            <w:pPr>
              <w:rPr>
                <w:lang w:val="en-US"/>
              </w:rPr>
            </w:pPr>
          </w:p>
        </w:tc>
      </w:tr>
      <w:tr w:rsidR="00C83065" w:rsidRPr="00C83065" w:rsidTr="00C83065">
        <w:trPr>
          <w:trHeight w:hRule="exact" w:val="555"/>
        </w:trPr>
        <w:tc>
          <w:tcPr>
            <w:tcW w:w="270" w:type="dxa"/>
          </w:tcPr>
          <w:p w:rsidR="00C83065" w:rsidRPr="00A1732C" w:rsidRDefault="00C83065" w:rsidP="00C83065">
            <w:pPr>
              <w:rPr>
                <w:lang w:val="en-US"/>
              </w:rPr>
            </w:pP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D317D7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C830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8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065">
              <w:t xml:space="preserve"> </w:t>
            </w:r>
          </w:p>
        </w:tc>
        <w:tc>
          <w:tcPr>
            <w:tcW w:w="94" w:type="dxa"/>
          </w:tcPr>
          <w:p w:rsidR="00C83065" w:rsidRPr="00C83065" w:rsidRDefault="00C83065" w:rsidP="00C83065"/>
        </w:tc>
      </w:tr>
      <w:tr w:rsidR="00C83065" w:rsidRPr="00C83065" w:rsidTr="00C83065">
        <w:trPr>
          <w:trHeight w:hRule="exact" w:val="555"/>
        </w:trPr>
        <w:tc>
          <w:tcPr>
            <w:tcW w:w="270" w:type="dxa"/>
          </w:tcPr>
          <w:p w:rsidR="00C83065" w:rsidRPr="00C83065" w:rsidRDefault="00C83065" w:rsidP="00C83065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D317D7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830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8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065">
              <w:t xml:space="preserve"> </w:t>
            </w:r>
          </w:p>
        </w:tc>
        <w:tc>
          <w:tcPr>
            <w:tcW w:w="94" w:type="dxa"/>
          </w:tcPr>
          <w:p w:rsidR="00C83065" w:rsidRPr="00C83065" w:rsidRDefault="00C83065" w:rsidP="00C83065"/>
        </w:tc>
      </w:tr>
      <w:tr w:rsidR="00C83065" w:rsidRPr="00C83065" w:rsidTr="00C83065">
        <w:trPr>
          <w:trHeight w:hRule="exact" w:val="555"/>
        </w:trPr>
        <w:tc>
          <w:tcPr>
            <w:tcW w:w="270" w:type="dxa"/>
          </w:tcPr>
          <w:p w:rsidR="00C83065" w:rsidRPr="00C83065" w:rsidRDefault="00C83065" w:rsidP="00C83065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D317D7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830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C8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065">
              <w:t xml:space="preserve"> </w:t>
            </w:r>
          </w:p>
        </w:tc>
        <w:tc>
          <w:tcPr>
            <w:tcW w:w="94" w:type="dxa"/>
          </w:tcPr>
          <w:p w:rsidR="00C83065" w:rsidRPr="00A1732C" w:rsidRDefault="00C83065" w:rsidP="00C83065">
            <w:pPr>
              <w:rPr>
                <w:lang w:val="en-US"/>
              </w:rPr>
            </w:pPr>
          </w:p>
        </w:tc>
      </w:tr>
      <w:tr w:rsidR="00C83065" w:rsidRPr="00C83065" w:rsidTr="00C83065">
        <w:trPr>
          <w:trHeight w:hRule="exact" w:val="555"/>
        </w:trPr>
        <w:tc>
          <w:tcPr>
            <w:tcW w:w="270" w:type="dxa"/>
          </w:tcPr>
          <w:p w:rsidR="00C83065" w:rsidRPr="00C83065" w:rsidRDefault="00C83065" w:rsidP="00C83065"/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C83065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3065" w:rsidRDefault="00D317D7" w:rsidP="00C830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8306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830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3065">
              <w:t xml:space="preserve"> </w:t>
            </w:r>
          </w:p>
        </w:tc>
        <w:tc>
          <w:tcPr>
            <w:tcW w:w="94" w:type="dxa"/>
          </w:tcPr>
          <w:p w:rsidR="00C83065" w:rsidRPr="00A1732C" w:rsidRDefault="00C83065" w:rsidP="00C83065">
            <w:pPr>
              <w:rPr>
                <w:lang w:val="en-US"/>
              </w:rPr>
            </w:pPr>
          </w:p>
        </w:tc>
      </w:tr>
      <w:tr w:rsidR="00DB16C7" w:rsidRPr="00224F3D" w:rsidTr="00C83065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17067">
              <w:t xml:space="preserve"> </w:t>
            </w:r>
          </w:p>
        </w:tc>
      </w:tr>
      <w:tr w:rsidR="00DB16C7" w:rsidRPr="00224F3D" w:rsidTr="00C83065">
        <w:trPr>
          <w:trHeight w:hRule="exact" w:val="138"/>
        </w:trPr>
        <w:tc>
          <w:tcPr>
            <w:tcW w:w="270" w:type="dxa"/>
          </w:tcPr>
          <w:p w:rsidR="00DB16C7" w:rsidRPr="00D17067" w:rsidRDefault="00DB16C7"/>
        </w:tc>
        <w:tc>
          <w:tcPr>
            <w:tcW w:w="4778" w:type="dxa"/>
          </w:tcPr>
          <w:p w:rsidR="00DB16C7" w:rsidRPr="00D17067" w:rsidRDefault="00DB16C7"/>
        </w:tc>
        <w:tc>
          <w:tcPr>
            <w:tcW w:w="4281" w:type="dxa"/>
          </w:tcPr>
          <w:p w:rsidR="00DB16C7" w:rsidRPr="00D17067" w:rsidRDefault="00DB16C7"/>
        </w:tc>
        <w:tc>
          <w:tcPr>
            <w:tcW w:w="94" w:type="dxa"/>
          </w:tcPr>
          <w:p w:rsidR="00DB16C7" w:rsidRPr="00D17067" w:rsidRDefault="00DB16C7"/>
        </w:tc>
      </w:tr>
      <w:tr w:rsidR="00DB16C7" w:rsidRPr="00224F3D" w:rsidTr="00C83065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D17067">
              <w:t xml:space="preserve"> </w:t>
            </w:r>
          </w:p>
        </w:tc>
      </w:tr>
      <w:tr w:rsidR="00DB16C7" w:rsidRPr="00224F3D" w:rsidTr="00C83065">
        <w:trPr>
          <w:trHeight w:hRule="exact" w:val="14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 w:rsidRPr="00D17067">
              <w:t xml:space="preserve"> </w:t>
            </w:r>
            <w:proofErr w:type="spell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D17067"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льтимедийные</w:t>
            </w:r>
            <w:proofErr w:type="spellEnd"/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17067">
              <w:t xml:space="preserve"> </w:t>
            </w:r>
            <w:proofErr w:type="gramStart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D1706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17067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D17067">
              <w:t xml:space="preserve"> </w:t>
            </w:r>
            <w:r w:rsidRPr="00D17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D17067">
              <w:t xml:space="preserve"> </w:t>
            </w:r>
          </w:p>
          <w:p w:rsidR="00DB16C7" w:rsidRPr="00D17067" w:rsidRDefault="007779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17067">
              <w:t xml:space="preserve"> </w:t>
            </w:r>
          </w:p>
        </w:tc>
      </w:tr>
      <w:tr w:rsidR="00DB16C7" w:rsidRPr="00224F3D" w:rsidTr="00C83065">
        <w:trPr>
          <w:trHeight w:hRule="exact" w:val="3515"/>
        </w:trPr>
        <w:tc>
          <w:tcPr>
            <w:tcW w:w="942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B16C7" w:rsidRPr="00D17067" w:rsidRDefault="00DB16C7"/>
        </w:tc>
      </w:tr>
    </w:tbl>
    <w:p w:rsidR="00DB16C7" w:rsidRDefault="00DB16C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/>
    <w:p w:rsidR="00D17067" w:rsidRDefault="00D17067" w:rsidP="00D17067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7067" w:rsidRPr="00D17067" w:rsidRDefault="00D17067" w:rsidP="00D17067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D17067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D1706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числе задачи с ложной «установкой»);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выполнение курсовой работы.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работа студентов предполагает подготовку к практическим занятиям, подготовку к контрольным работам, выполнение практических заданий, подготовку к тестированию; изучение необходимых разделов в конспектах, учебных пособиях и другой литературе; подготовка к выполнению курсовой работы.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литературой), периодический контроль (контрольная работа) по каждой теме дисциплины, итоговый контроль в виде экзамена.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Защита курсовой работы.</w:t>
      </w:r>
    </w:p>
    <w:p w:rsidR="00D17067" w:rsidRPr="00D17067" w:rsidRDefault="00D17067" w:rsidP="00D17067">
      <w:pPr>
        <w:pStyle w:val="Style3"/>
        <w:ind w:firstLine="540"/>
        <w:rPr>
          <w:b/>
          <w:i/>
        </w:rPr>
      </w:pPr>
      <w:r w:rsidRPr="00D17067">
        <w:rPr>
          <w:b/>
          <w:i/>
        </w:rPr>
        <w:t>Примерные практические работы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</w:t>
      </w:r>
      <w:r w:rsidRPr="00D17067">
        <w:rPr>
          <w:rFonts w:ascii="Times New Roman" w:hAnsi="Times New Roman" w:cs="Times New Roman"/>
          <w:bCs/>
          <w:sz w:val="24"/>
          <w:szCs w:val="24"/>
        </w:rPr>
        <w:t>. Предпосылки и теоретические основы корпоративного управления.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</w:r>
      <w:r w:rsidRPr="00D17067">
        <w:rPr>
          <w:rFonts w:ascii="Times New Roman" w:hAnsi="Times New Roman" w:cs="Times New Roman"/>
          <w:bCs/>
          <w:sz w:val="24"/>
          <w:szCs w:val="24"/>
        </w:rPr>
        <w:noBreakHyphen/>
        <w:t xml:space="preserve"> Совет директоров </w:t>
      </w:r>
      <w:r w:rsidRPr="00D17067">
        <w:rPr>
          <w:rFonts w:ascii="Times New Roman" w:hAnsi="Times New Roman" w:cs="Times New Roman"/>
          <w:bCs/>
          <w:sz w:val="24"/>
          <w:szCs w:val="24"/>
        </w:rPr>
        <w:noBreakHyphen/>
        <w:t xml:space="preserve"> акционеры.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Проанализировать состав Совета директоров.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3. Выявить способы коммуникации между участниками «триады» (способы раскрытия информации).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</w:t>
      </w:r>
      <w:r w:rsidRPr="00D17067">
        <w:rPr>
          <w:rFonts w:ascii="Times New Roman" w:hAnsi="Times New Roman" w:cs="Times New Roman"/>
          <w:bCs/>
          <w:sz w:val="24"/>
          <w:szCs w:val="24"/>
        </w:rPr>
        <w:t>. Международный опыт в становлении отечественной системы корпоративного управления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№3</w:t>
      </w:r>
      <w:r w:rsidRPr="00D17067">
        <w:rPr>
          <w:rFonts w:ascii="Times New Roman" w:hAnsi="Times New Roman" w:cs="Times New Roman"/>
          <w:bCs/>
          <w:sz w:val="24"/>
          <w:szCs w:val="24"/>
        </w:rPr>
        <w:t>. Специфика корпоративного управления в период экономических кризисов.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1. На примере конкретного предприятия сформулировать основные проблемы в области корпоративного управления в условиях финансово-экономического кризиса.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Сформулировать рекомендации по необходимым изменениям в организации в контексте корпоративного управления.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3. Рассмотреть возможности </w:t>
      </w:r>
      <w:proofErr w:type="spellStart"/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государственного-частного</w:t>
      </w:r>
      <w:proofErr w:type="spellEnd"/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партнерства для повышения эффективности корпоративного управления.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№4</w:t>
      </w:r>
      <w:r w:rsidRPr="00D17067">
        <w:rPr>
          <w:rFonts w:ascii="Times New Roman" w:hAnsi="Times New Roman" w:cs="Times New Roman"/>
          <w:bCs/>
          <w:sz w:val="24"/>
          <w:szCs w:val="24"/>
        </w:rPr>
        <w:t>.Корпоративное управление и стратегическое планирование.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1. На примере конкретной организации разработать матрицу решений как результата SWOT-анализа.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Проанализировать результаты SWOT-анализа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</w:r>
      <w:proofErr w:type="gramEnd"/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№5</w:t>
      </w:r>
      <w:r w:rsidRPr="00D17067">
        <w:rPr>
          <w:rFonts w:ascii="Times New Roman" w:hAnsi="Times New Roman" w:cs="Times New Roman"/>
          <w:bCs/>
          <w:sz w:val="24"/>
          <w:szCs w:val="24"/>
        </w:rPr>
        <w:t>.Корпоративное управление и корпоративная культура.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1. На примере конкретной организации сформулировать основные </w:t>
      </w: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принципы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на которых строится ее корпоративная культура.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lastRenderedPageBreak/>
        <w:t>2. Привести примеры успешной реализации корпоративной культуры в деятельности отечественных предприятий.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3. Сформулировать предложения по повышению корпоративной культуры.</w:t>
      </w:r>
    </w:p>
    <w:p w:rsidR="00D17067" w:rsidRPr="00D17067" w:rsidRDefault="00D17067" w:rsidP="00D17067">
      <w:pPr>
        <w:pStyle w:val="1"/>
        <w:spacing w:before="0" w:after="0"/>
        <w:ind w:left="0"/>
        <w:rPr>
          <w:i/>
          <w:color w:val="000000"/>
          <w:szCs w:val="24"/>
        </w:rPr>
      </w:pPr>
      <w:r w:rsidRPr="00D17067">
        <w:rPr>
          <w:bCs/>
          <w:i/>
          <w:color w:val="000000"/>
          <w:szCs w:val="24"/>
        </w:rPr>
        <w:t>Деловая игра «управление корпорацией»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1. Группа разбивается на небольшие подгруппы по 6-7- человек, ведущего и жюри, которое будет оценивать работу подгрупп. Каждой из групп дается задание.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окончили университет и ищете работу по специальности. Составьте план ваших действий и небольшое резюме.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вас назначили начальником отдела кадров на предприятии, которое хронически не получает прибыль и имеет высокую текучесть рабочей силы. Составьте приблизительный план кадровой работы на вашем предприятии.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работаете в отделе кадров фирмы. Вас вызвал ваш начальник и попросил опубликовать в местной печати объявление о вакантной должности в юридическом отделе фирмы. Опишите план ваших действий и составьте текст объявления.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директор завода. К вам обратились члены профсоюзного комитета с целью пересмотра положения коллективного договора о повышении заработной платы работников предприятия. В случае отказа они обещают начать забастовку. Какие Вы предпримите действия, и каков будет ваш ответ на требования рабочих? Ответ обоснуйте.</w:t>
      </w:r>
    </w:p>
    <w:p w:rsidR="00D17067" w:rsidRPr="00D17067" w:rsidRDefault="00D17067" w:rsidP="00D17067">
      <w:pPr>
        <w:pStyle w:val="a8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2. Вы в компании отвечаете за стимулирование труда персонала.</w:t>
      </w:r>
      <w:proofErr w:type="gramStart"/>
      <w:r w:rsidRPr="00D17067">
        <w:rPr>
          <w:color w:val="000000"/>
          <w:sz w:val="24"/>
        </w:rPr>
        <w:t xml:space="preserve"> .</w:t>
      </w:r>
      <w:proofErr w:type="gramEnd"/>
      <w:r w:rsidRPr="00D17067">
        <w:rPr>
          <w:color w:val="000000"/>
          <w:sz w:val="24"/>
        </w:rPr>
        <w:t xml:space="preserve"> Вы разработали и внедрили новую систему мотивации, в результате ваша компания пол года проработала с хорошими результатами. Все работники вложили в это </w:t>
      </w:r>
      <w:proofErr w:type="gramStart"/>
      <w:r w:rsidRPr="00D17067">
        <w:rPr>
          <w:color w:val="000000"/>
          <w:sz w:val="24"/>
        </w:rPr>
        <w:t>не мало</w:t>
      </w:r>
      <w:proofErr w:type="gramEnd"/>
      <w:r w:rsidRPr="00D17067">
        <w:rPr>
          <w:color w:val="000000"/>
          <w:sz w:val="24"/>
        </w:rPr>
        <w:t xml:space="preserve"> сил и труда. Они рассчитывают на повышение заработной платы. Однако</w:t>
      </w:r>
      <w:proofErr w:type="gramStart"/>
      <w:r w:rsidRPr="00D17067">
        <w:rPr>
          <w:color w:val="000000"/>
          <w:sz w:val="24"/>
        </w:rPr>
        <w:t>,</w:t>
      </w:r>
      <w:proofErr w:type="gramEnd"/>
      <w:r w:rsidRPr="00D17067">
        <w:rPr>
          <w:color w:val="000000"/>
          <w:sz w:val="24"/>
        </w:rPr>
        <w:t xml:space="preserve"> высший менеджмент отказывается это сделать, ссылаясь на то, что в таком случае придется урезать заработную плату высшему начальству, хотя их вклад в достижения компании значительно выше, чем вклад работников. Вы боитесь, что Ваш труд по введению новой систему мотивации пропадет зря. Что Вы будете делать в такой ситуации. Составьте план действий.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Перед началом игры каждый из участников жюри получает карточку для оценки участников игры. В нее включаются следующие вопросы: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Проранжируйте</w:t>
      </w:r>
      <w:proofErr w:type="spell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группы участников по следующим пунктам: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2. Участие всей группы в обсуждении своих вопросов при подготовке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3. Степень участия в обсуждении заданий других групп (вопросы, участие в дискуссии и т.д.)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4. Удалось ли участникам прийти к единому мнению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5. Аргументированность приведенных доводов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6. Есть ли в группе ярко выраженный лидер, кто </w:t>
      </w:r>
      <w:proofErr w:type="gram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по-вашему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7. Отношение к товарищам в группе и к оппонентам (вежливость, способность слушать, умение отвечать на поставленные вопросы)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8.Кого бы Вы отметили в группе особенно? Кто больше всех понравился и почему?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числе задачи с ложной «установкой»).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работа студентов предполагает подготовку к практическим занятиям, подготовку к контрольным работам, выполнение практических заданий, подготовку к тестированию; изучение необходимых разделов в конспектах, учебных пособиях и другой литературе. 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</w:t>
      </w:r>
      <w:r w:rsidRPr="00D17067">
        <w:rPr>
          <w:rFonts w:ascii="Times New Roman" w:hAnsi="Times New Roman" w:cs="Times New Roman"/>
          <w:bCs/>
          <w:sz w:val="24"/>
          <w:szCs w:val="24"/>
        </w:rPr>
        <w:lastRenderedPageBreak/>
        <w:t>литературой), периодический контроль (контрольная работа) по каждой теме дисциплины, итоговый контроль в виде экзамена.</w:t>
      </w:r>
      <w:proofErr w:type="gramEnd"/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</w:t>
      </w:r>
      <w:proofErr w:type="spellStart"/>
      <w:proofErr w:type="gramStart"/>
      <w:r w:rsidRPr="00D17067">
        <w:rPr>
          <w:rFonts w:ascii="Times New Roman" w:hAnsi="Times New Roman" w:cs="Times New Roman"/>
          <w:b/>
          <w:bCs/>
          <w:sz w:val="24"/>
          <w:szCs w:val="24"/>
        </w:rPr>
        <w:t>формиро-вания</w:t>
      </w:r>
      <w:proofErr w:type="spellEnd"/>
      <w:proofErr w:type="gramEnd"/>
      <w:r w:rsidRPr="00D1706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 в процессе освоения образовательной программы 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67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при защите расчетных заданий по темам практических занятий, а так же в форме тестирования, обеспечивая, таким образом, закрепление знаний по теоретическому материалу и формирование навыка практического построения прогнозов с использованием различных методов. 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вопросы по практическим занятиям (тест-контроль)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1. Какими органами правления корпорации осуществляется корпоративное управление: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</w:t>
      </w:r>
      <w:proofErr w:type="spellStart"/>
      <w:r w:rsidRPr="00D17067">
        <w:t>миноритарными</w:t>
      </w:r>
      <w:proofErr w:type="spellEnd"/>
      <w:r w:rsidRPr="00D17067">
        <w:t xml:space="preserve"> акционерами;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общим собранием акционеров; </w:t>
      </w:r>
    </w:p>
    <w:p w:rsidR="00D17067" w:rsidRPr="00D17067" w:rsidRDefault="00D17067" w:rsidP="00D17067">
      <w:pPr>
        <w:pStyle w:val="Default"/>
        <w:jc w:val="both"/>
      </w:pPr>
      <w:r w:rsidRPr="00D17067">
        <w:t>в) собственником компании;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г) Советом директоров;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>) Генеральным директором и директорами подразделений (</w:t>
      </w:r>
      <w:proofErr w:type="spellStart"/>
      <w:proofErr w:type="gramStart"/>
      <w:r w:rsidRPr="00D17067">
        <w:t>топ-менеджментом</w:t>
      </w:r>
      <w:proofErr w:type="spellEnd"/>
      <w:proofErr w:type="gramEnd"/>
      <w:r w:rsidRPr="00D17067">
        <w:t xml:space="preserve">);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нет правильного ответа.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2. К признакам корпорации можно отнести: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статус юридического лица;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бессрочное существование; </w:t>
      </w:r>
    </w:p>
    <w:p w:rsidR="00D17067" w:rsidRPr="00D17067" w:rsidRDefault="00D17067" w:rsidP="00D17067">
      <w:pPr>
        <w:pStyle w:val="Default"/>
        <w:jc w:val="both"/>
      </w:pPr>
      <w:r w:rsidRPr="00D17067">
        <w:t>в) ограничение при передаче акций;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г) принцип ограниченной ответственности;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ограничение области действия;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нет правильного ответа.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3. Кодекс корпоративного поведения носит: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обязательный характер; </w:t>
      </w:r>
    </w:p>
    <w:p w:rsidR="00D17067" w:rsidRPr="00D17067" w:rsidRDefault="00D17067" w:rsidP="00D17067">
      <w:pPr>
        <w:pStyle w:val="Default"/>
        <w:jc w:val="both"/>
      </w:pPr>
      <w:r w:rsidRPr="00D17067">
        <w:t>б</w:t>
      </w:r>
      <w:proofErr w:type="gramStart"/>
      <w:r w:rsidRPr="00D17067">
        <w:t>)р</w:t>
      </w:r>
      <w:proofErr w:type="gramEnd"/>
      <w:r w:rsidRPr="00D17067">
        <w:t xml:space="preserve">екомендательный характер.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4. Основной целью применения Кодекса корпоративного поведения является: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защита интересов Совета директоров;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защита интересов акционеров;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защита от корпоративных конфликтов.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5. Государственным органом по осуществлению единой политики в области корпоративного управления является: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Министерство финансов РФ;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Федеральная служба по финансовым рынкам;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Российский институт независимых директоров.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6. В качестве первопричины возникновения корпоративного управления выделяют: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участившиеся корпоративные конфликты;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увеличение числа сделок слияний и поглощений компаний;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отделение функции контроля от собственности.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7. К функции Совета директоров относят: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определение стратегии развития компании;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обеспечение эффективного </w:t>
      </w:r>
      <w:proofErr w:type="gramStart"/>
      <w:r w:rsidRPr="00D17067">
        <w:t>контроля за</w:t>
      </w:r>
      <w:proofErr w:type="gramEnd"/>
      <w:r w:rsidRPr="00D17067">
        <w:t xml:space="preserve"> финансово-хозяйственной деятельностью;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утверждение процедуры внутреннего контроля;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г) создание системы управления рисками;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соблюдение </w:t>
      </w:r>
      <w:proofErr w:type="gramStart"/>
      <w:r w:rsidRPr="00D17067">
        <w:t>процедур реализации прав акционеров</w:t>
      </w:r>
      <w:proofErr w:type="gramEnd"/>
      <w:r w:rsidRPr="00D17067">
        <w:t xml:space="preserve">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утверждение требований к кандидатам на должности Генерального директора, </w:t>
      </w:r>
      <w:proofErr w:type="spellStart"/>
      <w:r w:rsidRPr="00D17067">
        <w:t>ченов</w:t>
      </w:r>
      <w:proofErr w:type="spellEnd"/>
      <w:r w:rsidRPr="00D17067">
        <w:t xml:space="preserve"> правления и </w:t>
      </w:r>
      <w:proofErr w:type="spellStart"/>
      <w:proofErr w:type="gramStart"/>
      <w:r w:rsidRPr="00D17067">
        <w:t>топ-менеджмента</w:t>
      </w:r>
      <w:proofErr w:type="spellEnd"/>
      <w:proofErr w:type="gramEnd"/>
      <w:r w:rsidRPr="00D17067">
        <w:t xml:space="preserve">, а также способов их вознаграждения.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8. Комитеты при Совете директоров создаются </w:t>
      </w:r>
      <w:proofErr w:type="gramStart"/>
      <w:r w:rsidRPr="00D17067">
        <w:t>для</w:t>
      </w:r>
      <w:proofErr w:type="gramEnd"/>
      <w:r w:rsidRPr="00D17067">
        <w:t xml:space="preserve">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предварительного рассмотрения наиболее важных вопросов;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подготовки рекомендаций для принятия решений по стратегическим вопросам;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обсуждения голосования по стратегическим вопросам; </w:t>
      </w:r>
    </w:p>
    <w:p w:rsidR="00D17067" w:rsidRPr="00D17067" w:rsidRDefault="00D17067" w:rsidP="00D17067">
      <w:pPr>
        <w:pStyle w:val="Default"/>
        <w:jc w:val="both"/>
      </w:pPr>
      <w:r w:rsidRPr="00D17067">
        <w:t>г) решения вопросов, связанных с выплатами дивидендов и вознаграждений;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lastRenderedPageBreak/>
        <w:t>д</w:t>
      </w:r>
      <w:proofErr w:type="spellEnd"/>
      <w:r w:rsidRPr="00D17067">
        <w:t xml:space="preserve">) осуществления взаимодействия Совета директоров с Правлением;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нет правильного ответа.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9. Роль независимых директоров в корпорации сводится </w:t>
      </w:r>
      <w:proofErr w:type="gramStart"/>
      <w:r w:rsidRPr="00D17067">
        <w:t>к</w:t>
      </w:r>
      <w:proofErr w:type="gramEnd"/>
      <w:r w:rsidRPr="00D17067">
        <w:t xml:space="preserve">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к арбитражной деятельности между Советом директоров и исполнительным </w:t>
      </w:r>
      <w:proofErr w:type="spellStart"/>
      <w:proofErr w:type="gramStart"/>
      <w:r w:rsidRPr="00D17067">
        <w:t>руко-водством</w:t>
      </w:r>
      <w:proofErr w:type="spellEnd"/>
      <w:proofErr w:type="gramEnd"/>
      <w:r w:rsidRPr="00D17067">
        <w:t xml:space="preserve"> компании;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к независимой экспертизе предполагаемых к внедрению компанией проектов;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</w:t>
      </w:r>
      <w:proofErr w:type="spellStart"/>
      <w:r w:rsidRPr="00D17067">
        <w:t>каффилированной</w:t>
      </w:r>
      <w:proofErr w:type="spellEnd"/>
      <w:r w:rsidRPr="00D17067">
        <w:t xml:space="preserve"> деятельности относительно самой компан</w:t>
      </w:r>
      <w:proofErr w:type="gramStart"/>
      <w:r w:rsidRPr="00D17067">
        <w:t>ии и ее</w:t>
      </w:r>
      <w:proofErr w:type="gramEnd"/>
      <w:r w:rsidRPr="00D17067">
        <w:t xml:space="preserve"> акционеров;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г) к арбитражной деятельности между акционерами и руководством компании;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выполнению </w:t>
      </w:r>
      <w:proofErr w:type="gramStart"/>
      <w:r w:rsidRPr="00D17067">
        <w:t>обязанностей члена Совета директоров</w:t>
      </w:r>
      <w:proofErr w:type="gramEnd"/>
      <w:r w:rsidRPr="00D17067">
        <w:t xml:space="preserve">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лоббированию собственных интересов.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10. Исполнительные органы компании - это: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генеральный директор; </w:t>
      </w:r>
    </w:p>
    <w:p w:rsidR="00D17067" w:rsidRPr="00D17067" w:rsidRDefault="00D17067" w:rsidP="00D17067">
      <w:pPr>
        <w:pStyle w:val="Default"/>
        <w:jc w:val="both"/>
      </w:pPr>
      <w:r w:rsidRPr="00D17067">
        <w:t>б</w:t>
      </w:r>
      <w:proofErr w:type="gramStart"/>
      <w:r w:rsidRPr="00D17067">
        <w:t>)П</w:t>
      </w:r>
      <w:proofErr w:type="gramEnd"/>
      <w:r w:rsidRPr="00D17067">
        <w:t>равление;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в) Совет директоров;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г) общее собрание акционеров;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Независимые директора;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нет правильного ответа.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11. К компетенции исполнительных органов относят: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организацию разработки приоритетных направлений деятельности компании;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решение вопросов руководства стратегической деятельностью компании;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решение наиболее сложных вопросов руководства текущей деятельностью;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г) осуществление взаимодействия компании с дочерними и зависимыми обществами.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12. Область распространения англо-американской модели: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США; </w:t>
      </w:r>
    </w:p>
    <w:p w:rsidR="00D17067" w:rsidRPr="00D17067" w:rsidRDefault="00D17067" w:rsidP="00D17067">
      <w:pPr>
        <w:pStyle w:val="Default"/>
        <w:jc w:val="both"/>
      </w:pPr>
      <w:r w:rsidRPr="00D17067">
        <w:t>б) Великобритания;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в) Австрия;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г) Австралия;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Канада;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Бельгия.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13. Участники реализации германской модели: </w:t>
      </w:r>
    </w:p>
    <w:p w:rsidR="00D17067" w:rsidRPr="00D17067" w:rsidRDefault="00D17067" w:rsidP="00D17067">
      <w:pPr>
        <w:pStyle w:val="Default"/>
        <w:jc w:val="both"/>
      </w:pPr>
      <w:r w:rsidRPr="00D17067">
        <w:t>а) акционеры;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б) банк;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в) Правление;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г) Наблюдательный совет; </w:t>
      </w:r>
    </w:p>
    <w:p w:rsidR="00D17067" w:rsidRPr="00D17067" w:rsidRDefault="00D17067" w:rsidP="00D17067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Совет директоров;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е) управляющие.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14. Шестой принцип корпоративного управления ОЭСР гласит: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Совет директоров выбирают акционеры компании; </w:t>
      </w:r>
    </w:p>
    <w:p w:rsidR="00D17067" w:rsidRPr="00D17067" w:rsidRDefault="00D17067" w:rsidP="00D17067">
      <w:pPr>
        <w:pStyle w:val="Default"/>
        <w:jc w:val="both"/>
      </w:pPr>
      <w:r w:rsidRPr="00D17067">
        <w:t>б) система поощрения внутри корпорации должна соответствовать интересам акционеров;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корпорации должны соблюдать законы тех стран, в которых они работают.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15. </w:t>
      </w:r>
      <w:proofErr w:type="spellStart"/>
      <w:r w:rsidRPr="00D17067">
        <w:t>Миноритарные</w:t>
      </w:r>
      <w:proofErr w:type="spellEnd"/>
      <w:r w:rsidRPr="00D17067">
        <w:t xml:space="preserve"> акционеры - это: </w:t>
      </w:r>
    </w:p>
    <w:p w:rsidR="00D17067" w:rsidRPr="00D17067" w:rsidRDefault="00D17067" w:rsidP="00D17067">
      <w:pPr>
        <w:pStyle w:val="Default"/>
        <w:jc w:val="both"/>
      </w:pPr>
      <w:r w:rsidRPr="00D17067">
        <w:t>а) крупные акционеры;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б) внутренние акционеры; </w:t>
      </w:r>
    </w:p>
    <w:p w:rsidR="00D17067" w:rsidRPr="00D17067" w:rsidRDefault="00D17067" w:rsidP="00D17067">
      <w:pPr>
        <w:pStyle w:val="Default"/>
        <w:jc w:val="both"/>
      </w:pPr>
      <w:r w:rsidRPr="00D17067">
        <w:t>в) мелкие акционеры;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г) внешние акционеры.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16. Слияние как одна из интеграционных стратегий - это: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а) возникновение одного или нескольких обществ с передачей всех прав и обязанностей другому обществу с конвертацией акций;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б) имеющийся потенциал активов компании разносится по дочерним структурам и устанавливается схема отношений финансового холдинга;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17. Исполнительные органы корпорации подотчетны: </w:t>
      </w:r>
    </w:p>
    <w:p w:rsidR="00D17067" w:rsidRPr="00D17067" w:rsidRDefault="00D17067" w:rsidP="00D17067">
      <w:pPr>
        <w:pStyle w:val="Default"/>
        <w:jc w:val="both"/>
      </w:pPr>
      <w:r w:rsidRPr="00D17067">
        <w:lastRenderedPageBreak/>
        <w:t xml:space="preserve">а) общему собранию акционеров; </w:t>
      </w:r>
    </w:p>
    <w:p w:rsidR="00D17067" w:rsidRPr="00D17067" w:rsidRDefault="00D17067" w:rsidP="00D17067">
      <w:pPr>
        <w:pStyle w:val="Default"/>
        <w:jc w:val="both"/>
      </w:pPr>
      <w:r w:rsidRPr="00D17067">
        <w:t>б) Совету директоров;</w:t>
      </w:r>
    </w:p>
    <w:p w:rsidR="00D17067" w:rsidRPr="00D17067" w:rsidRDefault="00D17067" w:rsidP="00D17067">
      <w:pPr>
        <w:pStyle w:val="Default"/>
        <w:jc w:val="both"/>
      </w:pPr>
      <w:r w:rsidRPr="00D17067">
        <w:t xml:space="preserve"> </w:t>
      </w:r>
      <w:proofErr w:type="gramStart"/>
      <w:r w:rsidRPr="00D17067">
        <w:t xml:space="preserve">в) верны а) и б); </w:t>
      </w:r>
      <w:proofErr w:type="gramEnd"/>
    </w:p>
    <w:p w:rsidR="00D17067" w:rsidRPr="00D17067" w:rsidRDefault="00D17067" w:rsidP="00D17067">
      <w:pPr>
        <w:pStyle w:val="Default"/>
        <w:jc w:val="both"/>
      </w:pPr>
      <w:r w:rsidRPr="00D17067">
        <w:t xml:space="preserve">г) нет правильного ответа.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8. Генеральный директор назначается: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общим собранием акционеров;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Советом директоров;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в) правлением;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gramStart"/>
      <w:r w:rsidRPr="00D17067">
        <w:rPr>
          <w:color w:val="auto"/>
        </w:rPr>
        <w:t xml:space="preserve">г) верны а) и б); </w:t>
      </w:r>
      <w:proofErr w:type="gramEnd"/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нет правильного ответа.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19. Устав корпорации принимается: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общим собранием акционеров;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Советом директоров;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>в) исполнительными органами корпорации;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г</w:t>
      </w:r>
      <w:proofErr w:type="gramStart"/>
      <w:r w:rsidRPr="00D17067">
        <w:rPr>
          <w:color w:val="auto"/>
        </w:rPr>
        <w:t>)н</w:t>
      </w:r>
      <w:proofErr w:type="gramEnd"/>
      <w:r w:rsidRPr="00D17067">
        <w:rPr>
          <w:color w:val="auto"/>
        </w:rPr>
        <w:t xml:space="preserve">ет правильного ответа.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20. Членами Совета директоров могут быть: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члены Правления;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Генеральный директор;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Независимый директор;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инсайдеры, не являющиеся членами Правления;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нет правильного ответа.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21. Корпоративный секретарь назначается: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Советом директоров;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общим собранием акционеров;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Генеральным директором;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нет правильного ответа.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22. Преимуществом эффективного корпоративного управления является: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укрепление репутации корпорации;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льготы по налогообложению;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облегчение доступа к рынку капиталов;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снижение стоимости капитала и увеличение стоимости активов;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снижение рисков;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е) все ответы верны.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23. Обязательный расчет чистых активов производится: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при подготовке ежегодной отчетности корпорации;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при выкупе обществом акций;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при увеличении уставного капитала;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при совершении корпорацией крупных сделок и сделок с заинтересованностью;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перед ежегодным собранием акционеров;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>е</w:t>
      </w:r>
      <w:proofErr w:type="gramStart"/>
      <w:r w:rsidRPr="00D17067">
        <w:rPr>
          <w:color w:val="auto"/>
        </w:rPr>
        <w:t>)в</w:t>
      </w:r>
      <w:proofErr w:type="gramEnd"/>
      <w:r w:rsidRPr="00D17067">
        <w:rPr>
          <w:color w:val="auto"/>
        </w:rPr>
        <w:t xml:space="preserve">се ответы верны.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24. Отличительными признаками российской национальной модели корпоративного управления являются: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высококонцентрированная структура собственности;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рассредоточенная структура акционерного капитала;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непрозрачная структура собственности;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широкое использование опционных механизмов в структуре вознаграждения; </w:t>
      </w:r>
    </w:p>
    <w:p w:rsidR="00D17067" w:rsidRPr="00D17067" w:rsidRDefault="00D17067" w:rsidP="00D17067">
      <w:pPr>
        <w:pStyle w:val="Default"/>
        <w:jc w:val="both"/>
        <w:rPr>
          <w:color w:val="auto"/>
        </w:rPr>
      </w:pPr>
      <w:proofErr w:type="spellStart"/>
      <w:r w:rsidRPr="00D17067">
        <w:t>д</w:t>
      </w:r>
      <w:proofErr w:type="spellEnd"/>
      <w:r w:rsidRPr="00D17067">
        <w:t>) все ответы верны.</w:t>
      </w: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7067" w:rsidRPr="00D17067" w:rsidRDefault="00D17067" w:rsidP="00D1706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Вопросы для проведения экзамена по дисциплине </w:t>
      </w:r>
      <w:r w:rsidRPr="00D1706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17067">
        <w:rPr>
          <w:rFonts w:ascii="Times New Roman" w:hAnsi="Times New Roman" w:cs="Times New Roman"/>
          <w:b/>
          <w:i/>
          <w:caps/>
          <w:sz w:val="24"/>
          <w:szCs w:val="24"/>
        </w:rPr>
        <w:t>Корпоративное управление</w:t>
      </w:r>
      <w:r w:rsidRPr="00D1706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понятия корпоративного управления. Цели и задачи корпоративного </w:t>
      </w:r>
      <w:r w:rsidRPr="00D17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управления. Предмет корпоративного управления.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История корпоративного управления.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Управленческий состав компании. Механизмы контроля и игроки. Совет директоров и акционеры.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Модели совета директоров.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Организация Экономического Развития и Сотрудничества. Деятельность совета ОЭСР в области корпоративного управления.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Основные модели корпоративного управления в зарубежных компаниях.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Кодексы корпоративного управления развитых европейских стран. Германская модель.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Инсайдерская</w:t>
      </w:r>
      <w:proofErr w:type="spell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аутсайдерская</w:t>
      </w:r>
      <w:proofErr w:type="gram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модели.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Англо-Американская модель. Структура владения акциями, состав совета директоров.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Англо-Американская модель. Законодательная база, взаимодействие между участниками.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Японская модель. Структура владения акциями, состав совета директоров.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Японская модель. Законодательная база, взаимодействие между участниками.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История корпоративного управления в России.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корпоративного управления в России. Проблемы и перспективы.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компаний в России. Роль государства и совета директоров в корпоративном управлении.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Корпоративное управление в период кризиса. Необходимы реформы.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Понятие банковского корпоративного управления. История и современность.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Взаимосвязь корпоративного управления и стратегического планирования. Пути повышения качества корпоративного управления в России.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Корпоративная культура.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Кодекс корпоративного поведения. Основные понятия.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Основы континентальной модели корпоративного управления.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Основы семейной модели корпоративного управления.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Обзор кодекса корпоративного поведения в России.</w:t>
      </w:r>
    </w:p>
    <w:p w:rsidR="00D17067" w:rsidRPr="00D17067" w:rsidRDefault="00D17067" w:rsidP="00D170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Анализ проблем и перспективы дальнейшего развития международного и Российского корпоративного управления.</w:t>
      </w:r>
    </w:p>
    <w:p w:rsidR="00D17067" w:rsidRDefault="00D17067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</w:pPr>
    </w:p>
    <w:p w:rsidR="00F66639" w:rsidRDefault="00F66639" w:rsidP="00D17067">
      <w:pPr>
        <w:pStyle w:val="Style3"/>
        <w:ind w:firstLine="540"/>
        <w:rPr>
          <w:b/>
        </w:rPr>
        <w:sectPr w:rsidR="00F66639" w:rsidSect="00951970">
          <w:footerReference w:type="even" r:id="rId22"/>
          <w:footerReference w:type="default" r:id="rId2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66639" w:rsidRPr="009C7344" w:rsidRDefault="00F66639" w:rsidP="009C7344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9C734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66639" w:rsidRPr="009C7344" w:rsidRDefault="00F66639" w:rsidP="009C7344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9C734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66639" w:rsidRPr="009C7344" w:rsidRDefault="00F66639" w:rsidP="009C734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F66639" w:rsidRPr="009C7344" w:rsidRDefault="00F66639" w:rsidP="009C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34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66639" w:rsidRPr="009C7344" w:rsidRDefault="00F66639" w:rsidP="009C73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9C7344" w:rsidRPr="009C7344" w:rsidTr="009C734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C734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C7344" w:rsidRPr="00224F3D" w:rsidTr="009C73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t>ОПК-2 -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9C7344" w:rsidRPr="00224F3D" w:rsidTr="009C734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понятия и концепции корпоративного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1. Ключевые понятия корпоративного управления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Цели и задачи корпоративного управления. Предмет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2. История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3. Управленческий состав компании. Механизмы контроля и игроки. Совет директоров и акционеры.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4. Модели совета директоров.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5. Организация Экономического Развития и Сотрудничества. Деятельность совета ОЭСР в области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6. Основные модели корпоративного управления в зарубежных компаниях.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7. Кодексы корпоративного управления развитых европейских стран. Германская модель.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Инсайдерская</w:t>
            </w:r>
            <w:proofErr w:type="spell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аутсайдерская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9. Англо-Американская модель. Структура владения акциями, состав совета директоров.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10. Англо-Американская модель. Законодательная база, взаимодействие между участниками.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11. Японская модель. Структура владения акциями, состав совета директоров.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12. Японская модель. Законодательная база, взаимодействие между участниками.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13. История корпоративного управления в России.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14. Современное состояние корпоративного управления в России. Проблемы и перспективы.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15. Информационная открытость компаний в России. Роль государства и совета директоров в корпоративном управлении.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16. Корпоративное управление в период кризиса. Необходимы реформы.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Понятие банковского корпоративного управления. История и современность.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18. Взаимосвязь корпоративного управления и стратегического планирования. Пути повышения качества корпоративного управления в России.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19.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20. Кодекс корпоративного поведения. Основные понятия.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21. Основы континентальной модели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22. Основы семейной модели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23. Обзор кодекса корпоративного поведения в России.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24. Анализ проблем и перспективы дальнейшего развития международного и Российского корпоративного управления.</w:t>
            </w:r>
          </w:p>
          <w:p w:rsidR="00F66639" w:rsidRPr="009C7344" w:rsidRDefault="00F66639" w:rsidP="009C7344">
            <w:pPr>
              <w:pStyle w:val="Style3"/>
              <w:ind w:firstLine="540"/>
              <w:rPr>
                <w:b/>
              </w:rPr>
            </w:pPr>
          </w:p>
          <w:p w:rsidR="00F66639" w:rsidRPr="009C7344" w:rsidRDefault="00F66639" w:rsidP="009C7344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44" w:rsidRPr="00224F3D" w:rsidTr="009C734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производственно-экономическую деятельность корпораций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Предпосылки и теоретические основы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Совет директоров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акционеры.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Проанализировать состав Совета директоров.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Выявить способы коммуникации между участниками «триады» (способы раскрытия информации).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Международный опыт в становлении отечественной системы корпоративного управления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Специфика корпоративного управления в период экономических кризисов.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конкретного предприятия сформулировать основные проблемы в области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корпоративного управления в условиях финансово-экономического кризиса.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Сформулировать рекомендации по необходимым изменениям в организации в контексте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Рассмотреть возможности </w:t>
            </w:r>
            <w:proofErr w:type="spellStart"/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государственного-частного</w:t>
            </w:r>
            <w:proofErr w:type="spellEnd"/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партнерства для повышения эффективности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разработать матрицу решений как результата SWOT-анализа.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результаты SWOT-анализа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44" w:rsidRPr="00224F3D" w:rsidTr="009C73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разрешения корпоративных конфликтов и методами защиты прав акционеров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b/>
                <w:i/>
                <w:sz w:val="24"/>
              </w:rPr>
            </w:pPr>
            <w:r w:rsidRPr="009C7344">
              <w:rPr>
                <w:b/>
                <w:i/>
                <w:sz w:val="24"/>
              </w:rPr>
              <w:t>Деловая игра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Акционеры – владельцы </w:t>
            </w:r>
            <w:hyperlink r:id="rId24" w:tooltip="Обыкновенные акции" w:history="1">
              <w:r w:rsidRPr="009C7344">
                <w:rPr>
                  <w:rStyle w:val="ab"/>
                  <w:color w:val="auto"/>
                  <w:sz w:val="24"/>
                </w:rPr>
                <w:t>обыкновенных акций</w:t>
              </w:r>
            </w:hyperlink>
            <w:r w:rsidRPr="009C7344">
              <w:rPr>
                <w:sz w:val="24"/>
              </w:rPr>
              <w:t>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Акционеры – владельцы </w:t>
            </w:r>
            <w:hyperlink r:id="rId25" w:tooltip="Привилегированная акция" w:history="1">
              <w:r w:rsidRPr="009C7344">
                <w:rPr>
                  <w:rStyle w:val="ab"/>
                  <w:color w:val="auto"/>
                  <w:sz w:val="24"/>
                </w:rPr>
                <w:t>привилегированных акций</w:t>
              </w:r>
            </w:hyperlink>
            <w:r w:rsidRPr="009C7344">
              <w:rPr>
                <w:sz w:val="24"/>
              </w:rPr>
              <w:t>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Представитель государства.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Совет директоров акционерного общества.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Управленцы акционерного общества.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Специализированный </w:t>
            </w:r>
            <w:hyperlink r:id="rId26" w:tooltip="Регистратор" w:history="1">
              <w:r w:rsidRPr="009C7344">
                <w:rPr>
                  <w:rStyle w:val="ab"/>
                  <w:color w:val="auto"/>
                  <w:sz w:val="24"/>
                </w:rPr>
                <w:t>регистратор</w:t>
              </w:r>
            </w:hyperlink>
            <w:r w:rsidRPr="009C7344">
              <w:rPr>
                <w:sz w:val="24"/>
              </w:rPr>
              <w:t>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Регистрирующий орган (</w:t>
            </w:r>
            <w:hyperlink r:id="rId27" w:tooltip="Министерство" w:history="1">
              <w:r w:rsidRPr="009C7344">
                <w:rPr>
                  <w:rStyle w:val="ab"/>
                  <w:color w:val="auto"/>
                  <w:sz w:val="24"/>
                </w:rPr>
                <w:t>Министерство</w:t>
              </w:r>
            </w:hyperlink>
            <w:r w:rsidRPr="009C7344">
              <w:rPr>
                <w:sz w:val="24"/>
              </w:rPr>
              <w:t> </w:t>
            </w:r>
            <w:hyperlink r:id="rId28" w:tooltip="Финансы" w:history="1">
              <w:r w:rsidRPr="009C7344">
                <w:rPr>
                  <w:rStyle w:val="ab"/>
                  <w:color w:val="auto"/>
                  <w:sz w:val="24"/>
                </w:rPr>
                <w:t>финансов</w:t>
              </w:r>
            </w:hyperlink>
            <w:r w:rsidRPr="009C7344">
              <w:rPr>
                <w:sz w:val="24"/>
              </w:rPr>
              <w:t>).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Государственный регулирующий орган.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1. Уставный капитал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составлял 230 498 000 руб.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Структура уставного </w:t>
            </w:r>
            <w:hyperlink r:id="rId29" w:tooltip="Капитал" w:history="1">
              <w:r w:rsidRPr="009C7344">
                <w:rPr>
                  <w:rStyle w:val="ab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показана в табл.1.</w:t>
            </w:r>
          </w:p>
          <w:p w:rsidR="00F66639" w:rsidRPr="009C7344" w:rsidRDefault="00F66639" w:rsidP="009C7344">
            <w:pPr>
              <w:pStyle w:val="tablename"/>
              <w:spacing w:before="0" w:beforeAutospacing="0" w:after="0" w:afterAutospacing="0"/>
            </w:pPr>
            <w:r w:rsidRPr="009C7344">
              <w:lastRenderedPageBreak/>
              <w:t>Таблица 1 Структура уставного </w:t>
            </w:r>
            <w:hyperlink r:id="rId30" w:tooltip="Капитал" w:history="1">
              <w:r w:rsidRPr="009C7344">
                <w:rPr>
                  <w:rStyle w:val="ab"/>
                  <w:color w:val="auto"/>
                </w:rPr>
                <w:t>капитала</w:t>
              </w:r>
            </w:hyperlink>
            <w:r w:rsidRPr="009C7344">
              <w:t> АО “Шахта «</w:t>
            </w:r>
            <w:proofErr w:type="spellStart"/>
            <w:r w:rsidRPr="009C7344">
              <w:t>Воргашорская</w:t>
            </w:r>
            <w:proofErr w:type="spellEnd"/>
            <w:r w:rsidRPr="009C7344">
              <w:t>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052"/>
              <w:gridCol w:w="2090"/>
              <w:gridCol w:w="2061"/>
            </w:tblGrid>
            <w:tr w:rsidR="009C7344" w:rsidRPr="00224F3D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Количество ЦБ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Доля в УК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Акции, всего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230 498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100,0%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Привилегированные акции типа “А”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57 624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25,00%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 по </w:t>
                  </w:r>
                  <w:hyperlink r:id="rId31" w:tooltip="Закрытая подписка" w:history="1">
                    <w:r w:rsidRPr="009C7344">
                      <w:rPr>
                        <w:rStyle w:val="ab"/>
                        <w:color w:val="auto"/>
                        <w:sz w:val="24"/>
                      </w:rPr>
                      <w:t>закрытой подписке</w:t>
                    </w:r>
                  </w:hyperlink>
                  <w:r w:rsidRPr="009C7344">
                    <w:rPr>
                      <w:sz w:val="24"/>
                    </w:rPr>
                    <w:t> среди работников предприятия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23 050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 по </w:t>
                  </w:r>
                  <w:hyperlink r:id="rId32" w:tooltip="Закрытая подписка" w:history="1">
                    <w:r w:rsidRPr="009C7344">
                      <w:rPr>
                        <w:rStyle w:val="ab"/>
                        <w:color w:val="auto"/>
                        <w:sz w:val="24"/>
                      </w:rPr>
                      <w:t>закрытой подписке</w:t>
                    </w:r>
                  </w:hyperlink>
                  <w:r w:rsidRPr="009C7344">
                    <w:rPr>
                      <w:sz w:val="24"/>
                    </w:rPr>
                    <w:t> среди работников ВГСЧ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6 915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3,00%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Опцион должностным лицам администрации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ФАРП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20 745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9,00%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акции, закрепляемые в федеральной собственности, всего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87 589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38,00%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в т.ч. Российской Федерации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43 794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19,00%</w:t>
                  </w:r>
                </w:p>
              </w:tc>
            </w:tr>
            <w:tr w:rsidR="00F66639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Республики Коми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43 794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19,00%</w:t>
                  </w:r>
                </w:p>
              </w:tc>
            </w:tr>
            <w:tr w:rsidR="009C7344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Акции, закрепляемые в собственности Республики Коми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23 050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10,00%</w:t>
                  </w:r>
                </w:p>
              </w:tc>
            </w:tr>
            <w:tr w:rsidR="009C7344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proofErr w:type="gramStart"/>
                  <w:r w:rsidRPr="009C7344">
                    <w:rPr>
                      <w:sz w:val="24"/>
                    </w:rPr>
                    <w:t>в т.ч. обыкновенные</w:t>
                  </w:r>
                  <w:proofErr w:type="gramEnd"/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9C7344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привилегированные типа “Б”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9C7344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ОАО СУК “</w:t>
                  </w:r>
                  <w:proofErr w:type="spellStart"/>
                  <w:r w:rsidRPr="009C7344">
                    <w:rPr>
                      <w:sz w:val="24"/>
                    </w:rPr>
                    <w:t>Инвестуголь</w:t>
                  </w:r>
                  <w:proofErr w:type="spellEnd"/>
                  <w:r w:rsidRPr="009C7344">
                    <w:rPr>
                      <w:sz w:val="24"/>
                    </w:rPr>
                    <w:t>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6639" w:rsidRPr="009C7344" w:rsidRDefault="00F66639" w:rsidP="009C7344">
                  <w:pPr>
                    <w:pStyle w:val="a8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0</w:t>
                  </w:r>
                </w:p>
              </w:tc>
            </w:tr>
          </w:tbl>
          <w:p w:rsidR="00F66639" w:rsidRPr="009C7344" w:rsidRDefault="00F66639" w:rsidP="009C7344">
            <w:pPr>
              <w:pStyle w:val="tablename"/>
              <w:spacing w:before="0" w:beforeAutospacing="0" w:after="0" w:afterAutospacing="0"/>
            </w:pP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2. Общим </w:t>
            </w:r>
            <w:hyperlink r:id="rId33" w:tooltip="Собрание акционеров" w:history="1">
              <w:r w:rsidRPr="009C7344">
                <w:rPr>
                  <w:rStyle w:val="ab"/>
                  <w:color w:val="auto"/>
                  <w:sz w:val="24"/>
                </w:rPr>
                <w:t>собранием акционеров</w:t>
              </w:r>
            </w:hyperlink>
            <w:r w:rsidRPr="009C7344">
              <w:rPr>
                <w:sz w:val="24"/>
              </w:rPr>
              <w:t> 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16 апреля 1996 г. принято решение об увеличении предельного количества объявленных </w:t>
            </w:r>
            <w:hyperlink r:id="rId34" w:tooltip="Акции" w:history="1">
              <w:r w:rsidRPr="009C7344">
                <w:rPr>
                  <w:rStyle w:val="ab"/>
                  <w:color w:val="auto"/>
                  <w:sz w:val="24"/>
                </w:rPr>
                <w:t>акций</w:t>
              </w:r>
            </w:hyperlink>
            <w:r w:rsidRPr="009C7344">
              <w:rPr>
                <w:sz w:val="24"/>
              </w:rPr>
              <w:t xml:space="preserve"> до 5 </w:t>
            </w:r>
            <w:proofErr w:type="spellStart"/>
            <w:proofErr w:type="gramStart"/>
            <w:r w:rsidRPr="009C7344">
              <w:rPr>
                <w:sz w:val="24"/>
              </w:rPr>
              <w:t>млн</w:t>
            </w:r>
            <w:proofErr w:type="spellEnd"/>
            <w:proofErr w:type="gramEnd"/>
            <w:r w:rsidRPr="009C7344">
              <w:rPr>
                <w:sz w:val="24"/>
              </w:rPr>
              <w:t> </w:t>
            </w:r>
            <w:hyperlink r:id="rId35" w:tooltip="Обыкновенные акции" w:history="1">
              <w:r w:rsidRPr="009C7344">
                <w:rPr>
                  <w:rStyle w:val="ab"/>
                  <w:color w:val="auto"/>
                  <w:sz w:val="24"/>
                </w:rPr>
                <w:t>обыкновенных акций</w:t>
              </w:r>
            </w:hyperlink>
            <w:r w:rsidRPr="009C7344">
              <w:rPr>
                <w:sz w:val="24"/>
              </w:rPr>
              <w:t> </w:t>
            </w:r>
            <w:hyperlink r:id="rId36" w:tooltip="Номинальная стоимость" w:history="1">
              <w:r w:rsidRPr="009C7344">
                <w:rPr>
                  <w:rStyle w:val="ab"/>
                  <w:color w:val="auto"/>
                  <w:sz w:val="24"/>
                </w:rPr>
                <w:t>номинальной стоимостью</w:t>
              </w:r>
            </w:hyperlink>
            <w:r w:rsidRPr="009C7344">
              <w:rPr>
                <w:sz w:val="24"/>
              </w:rPr>
              <w:t> 1 000 руб. каждая.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proofErr w:type="gramStart"/>
            <w:r w:rsidRPr="009C7344">
              <w:rPr>
                <w:sz w:val="24"/>
              </w:rPr>
              <w:t>На основании указанного решения общего </w:t>
            </w:r>
            <w:hyperlink r:id="rId37" w:tooltip="Собрание акционеров" w:history="1">
              <w:r w:rsidRPr="009C7344">
                <w:rPr>
                  <w:rStyle w:val="ab"/>
                  <w:color w:val="auto"/>
                  <w:sz w:val="24"/>
                </w:rPr>
                <w:t>собрания акционеров</w:t>
              </w:r>
            </w:hyperlink>
            <w:r w:rsidRPr="009C7344">
              <w:rPr>
                <w:sz w:val="24"/>
              </w:rPr>
              <w:t> советом директоров общества предложено провести увеличение уставного </w:t>
            </w:r>
            <w:hyperlink r:id="rId38" w:tooltip="Капитал" w:history="1">
              <w:r w:rsidRPr="009C7344">
                <w:rPr>
                  <w:rStyle w:val="ab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общества за счет средств чистой </w:t>
            </w:r>
            <w:hyperlink r:id="rId39" w:tooltip="Прибыль" w:history="1">
              <w:r w:rsidRPr="009C7344">
                <w:rPr>
                  <w:rStyle w:val="ab"/>
                  <w:color w:val="auto"/>
                  <w:sz w:val="24"/>
                </w:rPr>
                <w:t>прибыли</w:t>
              </w:r>
            </w:hyperlink>
            <w:r w:rsidRPr="009C7344">
              <w:rPr>
                <w:sz w:val="24"/>
              </w:rPr>
              <w:t>, полученной в 1994 г. и частично пошедшей на оплату </w:t>
            </w:r>
            <w:hyperlink r:id="rId40" w:tooltip="Конвейер" w:history="1">
              <w:r w:rsidRPr="009C7344">
                <w:rPr>
                  <w:rStyle w:val="ab"/>
                  <w:color w:val="auto"/>
                  <w:sz w:val="24"/>
                </w:rPr>
                <w:t>конвейера</w:t>
              </w:r>
            </w:hyperlink>
            <w:r w:rsidRPr="009C7344">
              <w:rPr>
                <w:sz w:val="24"/>
              </w:rPr>
              <w:t> ДКМФ </w:t>
            </w:r>
            <w:hyperlink r:id="rId41" w:tooltip="Стоимость" w:history="1">
              <w:r w:rsidRPr="009C7344">
                <w:rPr>
                  <w:rStyle w:val="ab"/>
                  <w:color w:val="auto"/>
                  <w:sz w:val="24"/>
                </w:rPr>
                <w:t>стоимостью</w:t>
              </w:r>
            </w:hyperlink>
            <w:r w:rsidRPr="009C7344">
              <w:rPr>
                <w:sz w:val="24"/>
              </w:rPr>
              <w:t>   3 569 702 000 руб. на дату выплаты, и принято решение распределить дополнительно выпускаемые </w:t>
            </w:r>
            <w:hyperlink r:id="rId42" w:tooltip="Акции" w:history="1">
              <w:r w:rsidRPr="009C7344">
                <w:rPr>
                  <w:rStyle w:val="ab"/>
                  <w:color w:val="auto"/>
                  <w:sz w:val="24"/>
                </w:rPr>
                <w:t>акции</w:t>
              </w:r>
            </w:hyperlink>
            <w:r w:rsidRPr="009C7344">
              <w:rPr>
                <w:sz w:val="24"/>
              </w:rPr>
              <w:t xml:space="preserve"> следующим образом:</w:t>
            </w:r>
            <w:proofErr w:type="gramEnd"/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lastRenderedPageBreak/>
              <w:t>а) 38% – 1 356 488 штук в федеральной собственности, в т.ч. в закреплении Республики Коми 19% – 678 244 штук;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б) 10% – 356 970 штук в собственности Республики Коми;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в) 52% – 1 856 244 штуки передать в </w:t>
            </w:r>
            <w:hyperlink r:id="rId43" w:tooltip="Активы" w:history="1">
              <w:r w:rsidRPr="009C7344">
                <w:rPr>
                  <w:rStyle w:val="ab"/>
                  <w:color w:val="auto"/>
                  <w:sz w:val="24"/>
                </w:rPr>
                <w:t>активы</w:t>
              </w:r>
            </w:hyperlink>
            <w:r w:rsidRPr="009C7344">
              <w:rPr>
                <w:sz w:val="24"/>
              </w:rPr>
              <w:t> специализированной угольной компании “</w:t>
            </w:r>
            <w:proofErr w:type="spellStart"/>
            <w:r w:rsidRPr="009C7344">
              <w:rPr>
                <w:sz w:val="24"/>
              </w:rPr>
              <w:t>Инвестуголь</w:t>
            </w:r>
            <w:proofErr w:type="spellEnd"/>
            <w:r w:rsidRPr="009C7344">
              <w:rPr>
                <w:sz w:val="24"/>
              </w:rPr>
              <w:t>” (г. Москва).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proofErr w:type="gramStart"/>
            <w:r w:rsidRPr="009C7344">
              <w:rPr>
                <w:sz w:val="24"/>
              </w:rPr>
              <w:t>Также решено сохранить доли в общем </w:t>
            </w:r>
            <w:hyperlink r:id="rId44" w:tooltip="Уставный капитал" w:history="1">
              <w:r w:rsidRPr="009C7344">
                <w:rPr>
                  <w:rStyle w:val="ab"/>
                  <w:color w:val="auto"/>
                  <w:sz w:val="24"/>
                </w:rPr>
                <w:t>уставном капитале</w:t>
              </w:r>
            </w:hyperlink>
            <w:r w:rsidRPr="009C7344">
              <w:rPr>
                <w:sz w:val="24"/>
              </w:rPr>
              <w:t> с учетом дополнительного выпуска </w:t>
            </w:r>
            <w:hyperlink r:id="rId45" w:tooltip="Акции" w:history="1">
              <w:r w:rsidRPr="009C7344">
                <w:rPr>
                  <w:rStyle w:val="ab"/>
                  <w:color w:val="auto"/>
                  <w:sz w:val="24"/>
                </w:rPr>
                <w:t>акций</w:t>
              </w:r>
            </w:hyperlink>
            <w:r w:rsidRPr="009C7344">
              <w:rPr>
                <w:sz w:val="24"/>
              </w:rPr>
              <w:t> в сумме 3 800 200 000 руб. в федеральной собственности (38%) – 1 444 076 штук, в т.ч. в закреплении Республики Коми (19%) – 722 038 штук, собственности Республики Коми (10%) – 380 020 штук.</w:t>
            </w:r>
            <w:proofErr w:type="gramEnd"/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Как изменилась структура уставного </w:t>
            </w:r>
            <w:hyperlink r:id="rId46" w:tooltip="Капитал" w:history="1">
              <w:r w:rsidRPr="009C7344">
                <w:rPr>
                  <w:rStyle w:val="ab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АО «Шахта «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» и как эти изменения отразятся на акционерах?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Установите, могло ли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проводить дополнительную эмиссию акций.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2. Как Вы считаете, были ли нарушены права владельцев </w:t>
            </w:r>
            <w:hyperlink r:id="rId47" w:tooltip="Привилегированная акция" w:history="1">
              <w:r w:rsidRPr="009C7344">
                <w:rPr>
                  <w:rStyle w:val="ab"/>
                  <w:color w:val="auto"/>
                  <w:sz w:val="24"/>
                </w:rPr>
                <w:t>привилегированных акций</w:t>
              </w:r>
            </w:hyperlink>
            <w:r w:rsidRPr="009C7344">
              <w:rPr>
                <w:sz w:val="24"/>
              </w:rPr>
              <w:t> 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при проведении общего </w:t>
            </w:r>
            <w:hyperlink r:id="rId48" w:tooltip="Собрание акционеров" w:history="1">
              <w:r w:rsidRPr="009C7344">
                <w:rPr>
                  <w:rStyle w:val="ab"/>
                  <w:color w:val="auto"/>
                  <w:sz w:val="24"/>
                </w:rPr>
                <w:t>собрания акционеров</w:t>
              </w:r>
            </w:hyperlink>
            <w:r w:rsidRPr="009C7344">
              <w:rPr>
                <w:sz w:val="24"/>
              </w:rPr>
              <w:t> 16 апреля 1996 г., если да, то каким образом?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3. Какие нарушения законодательства о ценных бумагах были допущены советом директоров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при принятии решения о дополнительном выпуске акций?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4. Какова должна была быть процедура государственной регистрации дополнительного выпуска акций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5. Какова должна быть процедура приобретения акций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иностранными инвесторами?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44" w:rsidRPr="00224F3D" w:rsidTr="009C734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ОПК-3 - способностью принимать организационно-управленческие решения</w:t>
            </w:r>
          </w:p>
        </w:tc>
      </w:tr>
      <w:tr w:rsidR="009C7344" w:rsidRPr="009C7344" w:rsidTr="009C734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структуру управления компании и принятие решений в условиях корпоративного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вопросы по практическим занятиям (тест-контроль)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1. Какими органами правления корпорации осуществляется корпоративное управление: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</w:t>
            </w:r>
            <w:proofErr w:type="spellStart"/>
            <w:r w:rsidRPr="009C7344">
              <w:rPr>
                <w:color w:val="auto"/>
              </w:rPr>
              <w:t>миноритарными</w:t>
            </w:r>
            <w:proofErr w:type="spellEnd"/>
            <w:r w:rsidRPr="009C7344">
              <w:rPr>
                <w:color w:val="auto"/>
              </w:rPr>
              <w:t xml:space="preserve"> акционерами;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собственником компании;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Советом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Генеральным директором и директорами подразделений (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);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2. К признакам корпорации можно отнести: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статус юридического лица;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бессрочное существование;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ограничение при передаче акций;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принцип ограниченной ответственности;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ограничение области действия;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3. Кодекс корпоративного поведения носит: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обязательный характер;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)р</w:t>
            </w:r>
            <w:proofErr w:type="gramEnd"/>
            <w:r w:rsidRPr="009C7344">
              <w:rPr>
                <w:color w:val="auto"/>
              </w:rPr>
              <w:t xml:space="preserve">екомендательный характер.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4. Основной целью применения Кодекса корпоративного поведения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защита интересов Совета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защита интересов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защита от корпоративных конфликтов.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5. Государственным органом по осуществлению единой политики в области корпоративного управления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Министерство финансов РФ;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Федеральная служба по финансовым рынкам;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Российский институт независимых директоров.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6. В качестве первопричины возникновения корпоративного управления выделяют: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участившиеся корпоративные конфликты;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увеличение числа сделок слияний и поглощений компаний;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отделение функции контроля от собственности.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7. К функции Совета директоров относят: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определение стратегии развития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обеспечение эффективного </w:t>
            </w:r>
            <w:proofErr w:type="gramStart"/>
            <w:r w:rsidRPr="009C7344">
              <w:rPr>
                <w:color w:val="auto"/>
              </w:rPr>
              <w:t>контроля за</w:t>
            </w:r>
            <w:proofErr w:type="gramEnd"/>
            <w:r w:rsidRPr="009C7344">
              <w:rPr>
                <w:color w:val="auto"/>
              </w:rPr>
              <w:t xml:space="preserve"> финансово-хозяйственной деятельностью;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утверждение процедуры внутреннего контроля;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создание системы управления рисками;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соблюдение </w:t>
            </w:r>
            <w:proofErr w:type="gramStart"/>
            <w:r w:rsidRPr="009C7344">
              <w:rPr>
                <w:color w:val="auto"/>
              </w:rPr>
              <w:t>процедур реализации прав акционеров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утверждение требований к кандидатам на должности Генерального директора, </w:t>
            </w:r>
            <w:proofErr w:type="spellStart"/>
            <w:r w:rsidRPr="009C7344">
              <w:rPr>
                <w:color w:val="auto"/>
              </w:rPr>
              <w:t>ченов</w:t>
            </w:r>
            <w:proofErr w:type="spellEnd"/>
            <w:r w:rsidRPr="009C7344">
              <w:rPr>
                <w:color w:val="auto"/>
              </w:rPr>
              <w:t xml:space="preserve"> правления и 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топ-менеджмента</w:t>
            </w:r>
            <w:proofErr w:type="spellEnd"/>
            <w:proofErr w:type="gramEnd"/>
            <w:r w:rsidRPr="009C7344">
              <w:rPr>
                <w:color w:val="auto"/>
              </w:rPr>
              <w:t xml:space="preserve">, а также способов их вознаграждения.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Комитеты при Совете директоров создаются </w:t>
            </w:r>
            <w:proofErr w:type="gramStart"/>
            <w:r w:rsidRPr="009C7344">
              <w:rPr>
                <w:color w:val="auto"/>
              </w:rPr>
              <w:t>для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предварительного рассмотрения наиболее важных вопросов;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подготовки рекомендаций для принятия решений по стратегическим вопросам;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обсуждения голосования по стратегическим вопросам;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г) решения вопросов, связанных с выплатами дивидендов и вознаграждений;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осуществления взаимодействия Совета директоров с Правлением;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9. Роль независимых директоров в корпорации сводится </w:t>
            </w:r>
            <w:proofErr w:type="gramStart"/>
            <w:r w:rsidRPr="009C7344">
              <w:rPr>
                <w:color w:val="auto"/>
              </w:rPr>
              <w:t>к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к арбитражной деятельности между Советом директоров и исполнительным </w:t>
            </w:r>
            <w:proofErr w:type="spellStart"/>
            <w:proofErr w:type="gramStart"/>
            <w:r w:rsidRPr="009C7344">
              <w:rPr>
                <w:color w:val="auto"/>
              </w:rPr>
              <w:t>руко-водством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к независимой экспертизе предполагаемых к внедрению компанией проектов;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</w:t>
            </w:r>
            <w:proofErr w:type="spellStart"/>
            <w:r w:rsidRPr="009C7344">
              <w:rPr>
                <w:color w:val="auto"/>
              </w:rPr>
              <w:t>каффилированной</w:t>
            </w:r>
            <w:proofErr w:type="spellEnd"/>
            <w:r w:rsidRPr="009C7344">
              <w:rPr>
                <w:color w:val="auto"/>
              </w:rPr>
              <w:t xml:space="preserve"> деятельности относительно самой компан</w:t>
            </w:r>
            <w:proofErr w:type="gramStart"/>
            <w:r w:rsidRPr="009C7344">
              <w:rPr>
                <w:color w:val="auto"/>
              </w:rPr>
              <w:t>ии и ее</w:t>
            </w:r>
            <w:proofErr w:type="gramEnd"/>
            <w:r w:rsidRPr="009C7344">
              <w:rPr>
                <w:color w:val="auto"/>
              </w:rPr>
              <w:t xml:space="preserve">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к арбитражной деятельности между акционерами и руководством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выполнению </w:t>
            </w:r>
            <w:proofErr w:type="gramStart"/>
            <w:r w:rsidRPr="009C7344">
              <w:rPr>
                <w:color w:val="auto"/>
              </w:rPr>
              <w:t>обязанностей члена Совета директоров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лоббированию собственных интересов.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10. Исполнительные органы компании - это: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генеральный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)П</w:t>
            </w:r>
            <w:proofErr w:type="gramEnd"/>
            <w:r w:rsidRPr="009C7344">
              <w:rPr>
                <w:color w:val="auto"/>
              </w:rPr>
              <w:t>равление;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Совет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общее собрание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Независимые директора;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11. К компетенции исполнительных органов относят: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организацию разработки приоритетных направлений деятельности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решение вопросов руководства стратегической деятельностью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решение наиболее сложных вопросов руководства текущей деятельностью;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осуществление взаимодействия компании с дочерними и зависимыми обществами.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12. Область распространения англо-американской модели: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США;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Великобритания;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Австрия;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Австралия;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Канада;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Бельгия.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13. Участники реализации германской модели: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банк;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Наблюдательный совет;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Совет директоров;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управляющие.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14. Шестой принцип корпоративного управления ОЭСР гласит: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Совет директоров выбирают акционеры компании;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>б) система поощрения внутри корпорации должна соответствовать интересам акционеров;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корпорации должны соблюдать законы тех стран, в которых они работают.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15. </w:t>
            </w:r>
            <w:proofErr w:type="spellStart"/>
            <w:r w:rsidRPr="009C7344">
              <w:rPr>
                <w:color w:val="auto"/>
              </w:rPr>
              <w:t>Миноритарные</w:t>
            </w:r>
            <w:proofErr w:type="spellEnd"/>
            <w:r w:rsidRPr="009C7344">
              <w:rPr>
                <w:color w:val="auto"/>
              </w:rPr>
              <w:t xml:space="preserve"> акционеры - это: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крупные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внутренние акционеры;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мелкие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внешние акционеры.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16. Слияние как одна из интеграционных стратегий - это: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возникновение одного или нескольких обществ с передачей всех прав и обязанностей другому обществу с конвертацией акций;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имеющийся потенциал активов компании разносится по дочерним структурам и </w:t>
            </w:r>
            <w:r w:rsidRPr="009C7344">
              <w:rPr>
                <w:color w:val="auto"/>
              </w:rPr>
              <w:lastRenderedPageBreak/>
              <w:t xml:space="preserve">устанавливается схема отношений финансового холдинга;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17. Исполнительные органы корпорации подотчетны: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общему собранию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Совету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</w:t>
            </w:r>
            <w:proofErr w:type="gramStart"/>
            <w:r w:rsidRPr="009C7344">
              <w:rPr>
                <w:color w:val="auto"/>
              </w:rPr>
              <w:t xml:space="preserve">в) верны а) и б); </w:t>
            </w:r>
            <w:proofErr w:type="gramEnd"/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Генеральный директор назначается: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общим собранием акционеров;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Советом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gramStart"/>
            <w:r w:rsidRPr="009C7344">
              <w:rPr>
                <w:color w:val="auto"/>
              </w:rPr>
              <w:t xml:space="preserve">г) верны а) и б); </w:t>
            </w:r>
            <w:proofErr w:type="gramEnd"/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19. Устав корпорации принимается: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Советом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исполнительными органами корпорации;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</w:t>
            </w:r>
            <w:proofErr w:type="gramStart"/>
            <w:r w:rsidRPr="009C7344">
              <w:rPr>
                <w:color w:val="auto"/>
              </w:rPr>
              <w:t>)н</w:t>
            </w:r>
            <w:proofErr w:type="gramEnd"/>
            <w:r w:rsidRPr="009C7344">
              <w:rPr>
                <w:color w:val="auto"/>
              </w:rPr>
              <w:t xml:space="preserve">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20. Членами Совета директоров могут быть: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члены Правления;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Генеральный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Независимый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инсайдеры, не являющиеся членами Правления;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21. Корпоративный секретарь назначается: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Советом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Генеральным директором;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22. Преимуществом эффективного корпоративного управления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укрепление репутации корпорации;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льготы по налогообложению;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облегчение доступа к рынку капиталов;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снижение стоимости капитала и увеличение стоимости активов;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снижение рисков;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все ответы верны.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23. Обязательный расчет чистых активов производится: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при подготовке ежегодной отчетности корпорации;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при выкупе обществом акций;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при увеличении уставного капитала;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при совершении корпорацией крупных сделок и сделок с заинтересованностью;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перед ежегодным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е</w:t>
            </w:r>
            <w:proofErr w:type="gramStart"/>
            <w:r w:rsidRPr="009C7344">
              <w:rPr>
                <w:color w:val="auto"/>
              </w:rPr>
              <w:t>)в</w:t>
            </w:r>
            <w:proofErr w:type="gramEnd"/>
            <w:r w:rsidRPr="009C7344">
              <w:rPr>
                <w:color w:val="auto"/>
              </w:rPr>
              <w:t xml:space="preserve">се ответы верны.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24. Отличительными признаками российской национальной модели корпоративного управления являются: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высококонцентрированная структура собственности;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рассредоточенная структура акционерного капитала;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непрозрачная структура собственности;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широкое использование опционных механизмов в структуре вознаграждения;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все ответы верны.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6639" w:rsidRPr="009C7344" w:rsidRDefault="00F66639" w:rsidP="009C7344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C7344" w:rsidRPr="00224F3D" w:rsidTr="009C734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специфику основных зарубежных и отечественных теорий корпоративного управления и на этой основе принимать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pStyle w:val="p2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9C7344">
              <w:rPr>
                <w:b/>
                <w:i/>
              </w:rPr>
              <w:t>Оценка способности принимать решения на основе прошлого опыта</w:t>
            </w:r>
          </w:p>
          <w:p w:rsidR="00F66639" w:rsidRPr="009C7344" w:rsidRDefault="00F66639" w:rsidP="009C7344">
            <w:pPr>
              <w:pStyle w:val="p25"/>
              <w:spacing w:before="0" w:beforeAutospacing="0" w:after="0" w:afterAutospacing="0"/>
              <w:jc w:val="both"/>
            </w:pPr>
            <w:r w:rsidRPr="009C7344">
              <w:t xml:space="preserve">Часто говорят, что люди учатся на своих ошибках. Но не реже произносят выражение «Наступил </w:t>
            </w:r>
            <w:proofErr w:type="gramStart"/>
            <w:r w:rsidRPr="009C7344">
              <w:t>на те</w:t>
            </w:r>
            <w:proofErr w:type="gramEnd"/>
            <w:r w:rsidRPr="009C7344">
              <w:t xml:space="preserve"> же грабли...». </w:t>
            </w:r>
          </w:p>
          <w:p w:rsidR="00F66639" w:rsidRPr="009C7344" w:rsidRDefault="00F66639" w:rsidP="009C7344">
            <w:pPr>
              <w:pStyle w:val="p25"/>
              <w:spacing w:before="0" w:beforeAutospacing="0" w:after="0" w:afterAutospacing="0"/>
              <w:jc w:val="both"/>
            </w:pPr>
            <w:r w:rsidRPr="009C7344">
              <w:t>Данный тест покажет, насколько Вы умеете учитывать прежние ошибки и принимать правильные решения.</w:t>
            </w:r>
          </w:p>
          <w:p w:rsidR="00F66639" w:rsidRPr="009C7344" w:rsidRDefault="00F66639" w:rsidP="009C7344">
            <w:pPr>
              <w:pStyle w:val="p63"/>
              <w:spacing w:before="0" w:beforeAutospacing="0" w:after="0" w:afterAutospacing="0"/>
            </w:pPr>
            <w:r w:rsidRPr="009C7344">
              <w:t>На вопросы этого теста следует отвечать «да», «нет», «не знаю».</w:t>
            </w:r>
          </w:p>
          <w:p w:rsidR="00F66639" w:rsidRPr="009C7344" w:rsidRDefault="00F66639" w:rsidP="009C7344">
            <w:pPr>
              <w:pStyle w:val="p2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lastRenderedPageBreak/>
              <w:t>1.</w:t>
            </w:r>
            <w:r w:rsidRPr="009C7344">
              <w:rPr>
                <w:rStyle w:val="ft41"/>
              </w:rPr>
              <w:t>Случалось ли Вам </w:t>
            </w:r>
            <w:r w:rsidRPr="009C7344">
              <w:t>когда-либо совершить жизненную ошибку, результаты которой Вы чувствовали в течение нескольких месяцев или лет?</w:t>
            </w:r>
          </w:p>
          <w:p w:rsidR="00F66639" w:rsidRPr="009C7344" w:rsidRDefault="00F66639" w:rsidP="009C7344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2.</w:t>
            </w:r>
            <w:r w:rsidRPr="009C7344">
              <w:rPr>
                <w:rStyle w:val="ft38"/>
              </w:rPr>
              <w:t>Можно ли было избежать этой ошибки?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3.</w:t>
            </w:r>
            <w:r w:rsidRPr="009C7344">
              <w:rPr>
                <w:rStyle w:val="ft62"/>
              </w:rPr>
              <w:t>Случается ли Вам настаивать на своем собственном мнении, если Вы не уверены на 100% в его правильности?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4.</w:t>
            </w:r>
            <w:r w:rsidRPr="009C7344">
              <w:rPr>
                <w:rStyle w:val="ft44"/>
              </w:rPr>
              <w:t>Рассказывали ли Вы </w:t>
            </w:r>
            <w:r w:rsidRPr="009C7344">
              <w:t xml:space="preserve">кому-то из </w:t>
            </w:r>
            <w:proofErr w:type="gramStart"/>
            <w:r w:rsidRPr="009C7344">
              <w:t>самых</w:t>
            </w:r>
            <w:proofErr w:type="gramEnd"/>
            <w:r w:rsidRPr="009C7344">
              <w:t xml:space="preserve"> близких о своей самой большой жизненной ошибке?</w:t>
            </w:r>
          </w:p>
          <w:p w:rsidR="00F66639" w:rsidRPr="009C7344" w:rsidRDefault="00F66639" w:rsidP="009C7344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5.</w:t>
            </w:r>
            <w:r w:rsidRPr="009C7344">
              <w:rPr>
                <w:rStyle w:val="ft38"/>
              </w:rPr>
              <w:t xml:space="preserve">Считаете ли Вы, что в определенном возрасте характер человека уже не может </w:t>
            </w:r>
            <w:proofErr w:type="spellStart"/>
            <w:r w:rsidRPr="009C7344">
              <w:rPr>
                <w:rStyle w:val="ft38"/>
              </w:rPr>
              <w:t>изме</w:t>
            </w:r>
            <w:proofErr w:type="spellEnd"/>
            <w:r w:rsidRPr="009C7344">
              <w:rPr>
                <w:rStyle w:val="ft38"/>
              </w:rPr>
              <w:t>-</w:t>
            </w:r>
          </w:p>
          <w:p w:rsidR="00F66639" w:rsidRPr="009C7344" w:rsidRDefault="00F66639" w:rsidP="009C7344">
            <w:pPr>
              <w:pStyle w:val="p79"/>
              <w:spacing w:before="0" w:beforeAutospacing="0" w:after="0" w:afterAutospacing="0"/>
              <w:jc w:val="both"/>
            </w:pPr>
            <w:proofErr w:type="spellStart"/>
            <w:r w:rsidRPr="009C7344">
              <w:t>ниться</w:t>
            </w:r>
            <w:proofErr w:type="spellEnd"/>
            <w:r w:rsidRPr="009C7344">
              <w:t>?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6.</w:t>
            </w:r>
            <w:r w:rsidRPr="009C7344">
              <w:rPr>
                <w:rStyle w:val="ft72"/>
              </w:rPr>
              <w:t>Если </w:t>
            </w:r>
            <w:proofErr w:type="spellStart"/>
            <w:r w:rsidRPr="009C7344">
              <w:t>кто-тодоставил</w:t>
            </w:r>
            <w:proofErr w:type="spellEnd"/>
            <w:r w:rsidRPr="009C7344">
              <w:t xml:space="preserve"> Вам небольшое огорчение, можете ли Вы быстро забыть </w:t>
            </w:r>
            <w:proofErr w:type="gramStart"/>
            <w:r w:rsidRPr="009C7344">
              <w:t>об</w:t>
            </w:r>
            <w:proofErr w:type="gramEnd"/>
          </w:p>
          <w:p w:rsidR="00F66639" w:rsidRPr="009C7344" w:rsidRDefault="00F66639" w:rsidP="009C7344">
            <w:pPr>
              <w:pStyle w:val="p79"/>
              <w:spacing w:before="0" w:beforeAutospacing="0" w:after="0" w:afterAutospacing="0"/>
              <w:jc w:val="both"/>
            </w:pPr>
            <w:proofErr w:type="gramStart"/>
            <w:r w:rsidRPr="009C7344">
              <w:t>этом</w:t>
            </w:r>
            <w:proofErr w:type="gramEnd"/>
            <w:r w:rsidRPr="009C7344">
              <w:t>?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7.</w:t>
            </w:r>
            <w:r w:rsidRPr="009C7344">
              <w:rPr>
                <w:rStyle w:val="ft38"/>
              </w:rPr>
              <w:t>Иногда считаете ли Вы себя неудачником?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8.</w:t>
            </w:r>
            <w:r w:rsidRPr="009C7344">
              <w:rPr>
                <w:rStyle w:val="ft38"/>
              </w:rPr>
              <w:t>Считаете ли Вы себя человеком с большим чувством юмора?</w:t>
            </w:r>
          </w:p>
          <w:p w:rsidR="00F66639" w:rsidRPr="009C7344" w:rsidRDefault="00F66639" w:rsidP="009C7344">
            <w:pPr>
              <w:pStyle w:val="p26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9.</w:t>
            </w:r>
            <w:r w:rsidRPr="009C7344">
              <w:rPr>
                <w:rStyle w:val="ft77"/>
              </w:rPr>
              <w:t>Если бы Вы могли изменить важнейшие события, имевшие место в прошлом, построили бы Вы иначе свою жизнь?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10.</w:t>
            </w:r>
            <w:r w:rsidRPr="009C7344">
              <w:rPr>
                <w:rStyle w:val="ft43"/>
              </w:rPr>
              <w:t xml:space="preserve">Руководит ли Вами при принятии ежедневных личных решений больше </w:t>
            </w:r>
            <w:proofErr w:type="gramStart"/>
            <w:r w:rsidRPr="009C7344">
              <w:rPr>
                <w:rStyle w:val="ft43"/>
              </w:rPr>
              <w:t>рассудок</w:t>
            </w:r>
            <w:proofErr w:type="gramEnd"/>
            <w:r w:rsidRPr="009C7344">
              <w:rPr>
                <w:rStyle w:val="ft43"/>
              </w:rPr>
              <w:t xml:space="preserve"> чем эмоции?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11.</w:t>
            </w:r>
            <w:r w:rsidRPr="009C7344">
              <w:rPr>
                <w:rStyle w:val="ft44"/>
              </w:rPr>
              <w:t>С трудом ли Вам дается принятие мелких решений по вопросам, которые каждый день ставит жизнь?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12.</w:t>
            </w:r>
            <w:r w:rsidRPr="009C7344">
              <w:rPr>
                <w:rStyle w:val="ft61"/>
              </w:rPr>
              <w:t>Пользовались ли Вы советом или помощью людей, не входящих в число самых близких лиц, при принятии жизненно важных решений?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13.</w:t>
            </w:r>
            <w:r w:rsidRPr="009C7344">
              <w:rPr>
                <w:rStyle w:val="ft61"/>
              </w:rPr>
              <w:t>Часто ли Вы возвращаетесь в воспоминаниях к минутам, которые были для Вас неприятными?</w:t>
            </w:r>
          </w:p>
          <w:p w:rsidR="00F66639" w:rsidRPr="009C7344" w:rsidRDefault="00F66639" w:rsidP="009C7344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14.</w:t>
            </w:r>
            <w:r w:rsidRPr="009C7344">
              <w:rPr>
                <w:rStyle w:val="ft38"/>
              </w:rPr>
              <w:t>Нравится ли Вам Ваш характер?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15.</w:t>
            </w:r>
            <w:r w:rsidRPr="009C7344">
              <w:rPr>
                <w:rStyle w:val="ft72"/>
              </w:rPr>
              <w:t>Случалось ли Вам просить у </w:t>
            </w:r>
            <w:r w:rsidRPr="009C7344">
              <w:t>кого-либо прощения, хотя Вы не считали себя вино-</w:t>
            </w:r>
          </w:p>
          <w:p w:rsidR="00F66639" w:rsidRPr="009C7344" w:rsidRDefault="00F66639" w:rsidP="009C7344">
            <w:pPr>
              <w:pStyle w:val="p180"/>
              <w:spacing w:before="0" w:beforeAutospacing="0" w:after="0" w:afterAutospacing="0"/>
              <w:jc w:val="both"/>
            </w:pPr>
            <w:proofErr w:type="spellStart"/>
            <w:r w:rsidRPr="009C7344">
              <w:t>ватым</w:t>
            </w:r>
            <w:proofErr w:type="spellEnd"/>
            <w:r w:rsidRPr="009C7344">
              <w:t>?</w:t>
            </w:r>
          </w:p>
          <w:p w:rsidR="00F66639" w:rsidRPr="009C7344" w:rsidRDefault="00F66639" w:rsidP="009C7344">
            <w:pPr>
              <w:pStyle w:val="2"/>
              <w:spacing w:before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Ключ к тестовому заданию «Умение принимать решения с учетом прежних ошибок»</w:t>
            </w:r>
          </w:p>
          <w:p w:rsidR="00F66639" w:rsidRPr="009C7344" w:rsidRDefault="00F66639" w:rsidP="009C7344">
            <w:pPr>
              <w:pStyle w:val="p25"/>
              <w:spacing w:before="0" w:beforeAutospacing="0" w:after="0" w:afterAutospacing="0"/>
              <w:jc w:val="both"/>
            </w:pPr>
            <w:r w:rsidRPr="009C7344">
              <w:t>За каждый ответ «да» на вопросы: 1, 3, 5, 7, 9, 11, 13 и «нет» на вопросы: 2, 4, 6, 8, 10, 12, 14, 15 получаете по 10 баллов. За каждый ответ «не знаю» – 5 баллов.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49"/>
                <w:b/>
                <w:bCs/>
                <w:i/>
                <w:iCs/>
              </w:rPr>
              <w:t>От 100 до 150 баллов </w:t>
            </w:r>
            <w:r w:rsidRPr="009C7344">
              <w:rPr>
                <w:rStyle w:val="ft22"/>
                <w:i/>
                <w:iCs/>
              </w:rPr>
              <w:t>– </w:t>
            </w:r>
            <w:r w:rsidRPr="009C7344">
              <w:t xml:space="preserve">Вы обладаете исключительной способностью усложнять себе </w:t>
            </w:r>
            <w:r w:rsidRPr="009C7344">
              <w:lastRenderedPageBreak/>
              <w:t>жизнь. Возможно, Вы уже находитесь на том этапе, когда собственные ошибки Вы оцениваете как успехи. Вы находитесь на пути к очередной жизненной ошибке! Немедленно найдите себе советчика, прежде чем примете очередное ошибочное решение, которым снова не будете довольны ни Вы, ни Ваше окружение.</w:t>
            </w:r>
          </w:p>
          <w:p w:rsidR="00F66639" w:rsidRPr="009C7344" w:rsidRDefault="00F66639" w:rsidP="009C7344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49"/>
                <w:b/>
                <w:bCs/>
                <w:i/>
                <w:iCs/>
              </w:rPr>
              <w:t>От 50 до 99 баллов </w:t>
            </w:r>
            <w:r w:rsidRPr="009C7344">
              <w:rPr>
                <w:rStyle w:val="ft22"/>
                <w:i/>
                <w:iCs/>
              </w:rPr>
              <w:t>– </w:t>
            </w:r>
            <w:r w:rsidRPr="009C7344">
              <w:t xml:space="preserve">быть может, то, что Вы называете великой ошибкой, которую </w:t>
            </w:r>
            <w:proofErr w:type="spellStart"/>
            <w:r w:rsidRPr="009C7344">
              <w:t>Выкогда-тодопустили</w:t>
            </w:r>
            <w:proofErr w:type="spellEnd"/>
            <w:r w:rsidRPr="009C7344">
              <w:t xml:space="preserve"> в жизни, сегодня связано с другим взглядом на себя и свое прошлое. Ваша осторожность не всегда является гарантией полного жизненного везения.</w:t>
            </w:r>
          </w:p>
          <w:p w:rsidR="00F66639" w:rsidRPr="009C7344" w:rsidRDefault="00F66639" w:rsidP="009C7344">
            <w:pPr>
              <w:pStyle w:val="p20"/>
              <w:spacing w:before="0" w:beforeAutospacing="0" w:after="0" w:afterAutospacing="0"/>
              <w:jc w:val="both"/>
            </w:pPr>
            <w:r w:rsidRPr="009C7344">
              <w:rPr>
                <w:rStyle w:val="ft50"/>
                <w:b/>
                <w:bCs/>
                <w:i/>
                <w:iCs/>
              </w:rPr>
              <w:t>От 0 до 49 баллов </w:t>
            </w:r>
            <w:r w:rsidRPr="009C7344">
              <w:rPr>
                <w:rStyle w:val="ft16"/>
                <w:i/>
                <w:iCs/>
              </w:rPr>
              <w:t>– </w:t>
            </w:r>
            <w:r w:rsidRPr="009C7344">
              <w:t>в ближайшее время Вам не грозит опасность допустить жизненную ошибку. Естественно, гарантия этого – Вы сами. У Вас есть много черт, которыми обладают люди с большими способностями хорошего планирования и предвидения собственного будущего. Похоже, что Вы полностью ощущаете себя творцом своей жизни.</w:t>
            </w:r>
          </w:p>
          <w:p w:rsidR="00F66639" w:rsidRPr="009C7344" w:rsidRDefault="00F66639" w:rsidP="009C7344">
            <w:pPr>
              <w:pStyle w:val="2"/>
              <w:spacing w:before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Практическое задание</w:t>
            </w:r>
          </w:p>
          <w:p w:rsidR="00F66639" w:rsidRPr="009C7344" w:rsidRDefault="00F66639" w:rsidP="009C7344">
            <w:pPr>
              <w:pStyle w:val="p175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1.</w:t>
            </w:r>
            <w:r w:rsidRPr="009C7344">
              <w:rPr>
                <w:rStyle w:val="ft38"/>
              </w:rPr>
              <w:t>По итогам теста разработайте индивидуальную модель принятия решений.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2.</w:t>
            </w:r>
            <w:r w:rsidRPr="009C7344">
              <w:rPr>
                <w:rStyle w:val="ft38"/>
              </w:rPr>
              <w:t>Осуществите самотестирование, используя следующие вопросы: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что подразумевается под «управленческим решением»?</w:t>
            </w:r>
          </w:p>
          <w:p w:rsidR="00F66639" w:rsidRPr="009C7344" w:rsidRDefault="00F66639" w:rsidP="009C7344">
            <w:pPr>
              <w:pStyle w:val="p7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в чем заключается важность принятия управленческого решения?</w:t>
            </w:r>
          </w:p>
          <w:p w:rsidR="00F66639" w:rsidRPr="009C7344" w:rsidRDefault="00F66639" w:rsidP="009C7344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каковы ключевые моменты в принятии решений?</w:t>
            </w:r>
          </w:p>
          <w:p w:rsidR="00F66639" w:rsidRPr="009C7344" w:rsidRDefault="00F66639" w:rsidP="009C7344">
            <w:pPr>
              <w:pStyle w:val="p88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как моделируется алгоритм принятия решений?</w:t>
            </w:r>
          </w:p>
          <w:p w:rsidR="00F66639" w:rsidRPr="009C7344" w:rsidRDefault="00F66639" w:rsidP="009C7344">
            <w:pPr>
              <w:pStyle w:val="p180"/>
              <w:spacing w:before="0" w:beforeAutospacing="0" w:after="0" w:afterAutospacing="0"/>
              <w:jc w:val="both"/>
            </w:pPr>
          </w:p>
          <w:p w:rsidR="00F66639" w:rsidRPr="009C7344" w:rsidRDefault="00F66639" w:rsidP="009C7344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6639" w:rsidRPr="009C7344" w:rsidRDefault="00F66639" w:rsidP="009C7344">
            <w:pPr>
              <w:pStyle w:val="a9"/>
              <w:widowControl/>
              <w:autoSpaceDE/>
              <w:autoSpaceDN/>
              <w:adjustRightInd/>
              <w:spacing w:after="0"/>
              <w:rPr>
                <w:i/>
              </w:rPr>
            </w:pPr>
          </w:p>
        </w:tc>
      </w:tr>
      <w:tr w:rsidR="009C7344" w:rsidRPr="00224F3D" w:rsidTr="009C73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9C7344">
              <w:rPr>
                <w:i/>
                <w:lang w:val="ru-RU" w:eastAsia="ru-RU"/>
              </w:rPr>
              <w:t xml:space="preserve">навыками </w:t>
            </w:r>
            <w:proofErr w:type="gramStart"/>
            <w:r w:rsidRPr="009C7344">
              <w:rPr>
                <w:i/>
                <w:lang w:val="ru-RU" w:eastAsia="ru-RU"/>
              </w:rPr>
              <w:t>анализа современных тенденций развития корпоративного управления</w:t>
            </w:r>
            <w:proofErr w:type="gramEnd"/>
            <w:r w:rsidRPr="009C7344">
              <w:rPr>
                <w:i/>
                <w:lang w:val="ru-RU" w:eastAsia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Предпосылки и теоретические основы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Совет директоров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акционеры.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Проанализировать состав Совета директоров.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Выявить способы коммуникации между участниками «триады» (способы раскрытия информации).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 №2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Международный опыт в становлении отечественной системы корпоративного управления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Специфика корпоративного управления в период экономических кризисов.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конкретного предприятия сформулировать основные проблемы в области корпоративного управления в условиях финансово-экономического кризиса.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Сформулировать рекомендации по необходимым изменениям в организации в контексте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Рассмотреть возможности </w:t>
            </w:r>
            <w:proofErr w:type="spellStart"/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государственного-частного</w:t>
            </w:r>
            <w:proofErr w:type="spellEnd"/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партнерства для повышения эффективности корпоративного управления.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разработать матрицу решений как результата SWOT-анализа.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результаты SWOT-анализа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F66639" w:rsidRPr="009C7344" w:rsidRDefault="00F66639" w:rsidP="009C7344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C7344" w:rsidRPr="00224F3D" w:rsidTr="009C734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ПК-11 - способностью руководить экономическими службами и подразделениями на предприятиях и организациях различных форм </w:t>
            </w: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собственности, в органах государственной и муниципальной власти</w:t>
            </w:r>
          </w:p>
        </w:tc>
      </w:tr>
      <w:tr w:rsidR="009C7344" w:rsidRPr="009C7344" w:rsidTr="009C73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формирования корпоративной культуры предприятий и организаций различных форм собственности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Примерные тестовые задания  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1. Какими органами правления корпорации осуществляется корпоративное управление: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</w:t>
            </w:r>
            <w:proofErr w:type="spellStart"/>
            <w:r w:rsidRPr="009C7344">
              <w:rPr>
                <w:color w:val="auto"/>
              </w:rPr>
              <w:t>миноритарными</w:t>
            </w:r>
            <w:proofErr w:type="spellEnd"/>
            <w:r w:rsidRPr="009C7344">
              <w:rPr>
                <w:color w:val="auto"/>
              </w:rPr>
              <w:t xml:space="preserve"> акционерами;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собственником компании;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Советом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Генеральным директором и директорами подразделений (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);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2. К признакам корпорации можно отнести: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статус юридического лица;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бессрочное существование;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ограничение при передаче акций;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принцип ограниченной ответственности;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ограничение области действия;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3. Кодекс корпоративного поведения носит: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обязательный характер;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)р</w:t>
            </w:r>
            <w:proofErr w:type="gramEnd"/>
            <w:r w:rsidRPr="009C7344">
              <w:rPr>
                <w:color w:val="auto"/>
              </w:rPr>
              <w:t xml:space="preserve">екомендательный характер.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4. Основной целью применения Кодекса корпоративного поведения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защита интересов Совета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защита интересов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защита от корпоративных конфликтов.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5. Государственным органом по осуществлению единой политики в области корпоративного управления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Министерство финансов РФ;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Федеральная служба по финансовым рынкам;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Российский институт независимых директоров.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6. В качестве первопричины возникновения корпоративного управления выделяют: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а) участившиеся корпоративные конфликты;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увеличение числа сделок слияний и поглощений компаний;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отделение функции контроля от собственности.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7. К функции Совета директоров относят: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определение стратегии развития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обеспечение эффективного </w:t>
            </w:r>
            <w:proofErr w:type="gramStart"/>
            <w:r w:rsidRPr="009C7344">
              <w:rPr>
                <w:color w:val="auto"/>
              </w:rPr>
              <w:t>контроля за</w:t>
            </w:r>
            <w:proofErr w:type="gramEnd"/>
            <w:r w:rsidRPr="009C7344">
              <w:rPr>
                <w:color w:val="auto"/>
              </w:rPr>
              <w:t xml:space="preserve"> финансово-хозяйственной деятельностью;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утверждение процедуры внутреннего контроля;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создание системы управления рисками;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соблюдение </w:t>
            </w:r>
            <w:proofErr w:type="gramStart"/>
            <w:r w:rsidRPr="009C7344">
              <w:rPr>
                <w:color w:val="auto"/>
              </w:rPr>
              <w:t>процедур реализации прав акционеров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утверждение требований к кандидатам на должности Генерального директора, </w:t>
            </w:r>
            <w:proofErr w:type="spellStart"/>
            <w:r w:rsidRPr="009C7344">
              <w:rPr>
                <w:color w:val="auto"/>
              </w:rPr>
              <w:t>ченов</w:t>
            </w:r>
            <w:proofErr w:type="spellEnd"/>
            <w:r w:rsidRPr="009C7344">
              <w:rPr>
                <w:color w:val="auto"/>
              </w:rPr>
              <w:t xml:space="preserve"> правления и 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топ-менеджмента</w:t>
            </w:r>
            <w:proofErr w:type="spellEnd"/>
            <w:proofErr w:type="gramEnd"/>
            <w:r w:rsidRPr="009C7344">
              <w:rPr>
                <w:color w:val="auto"/>
              </w:rPr>
              <w:t xml:space="preserve">, а также способов их вознаграждения.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Комитеты при Совете директоров создаются </w:t>
            </w:r>
            <w:proofErr w:type="gramStart"/>
            <w:r w:rsidRPr="009C7344">
              <w:rPr>
                <w:color w:val="auto"/>
              </w:rPr>
              <w:t>для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предварительного рассмотрения наиболее важных вопросов;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подготовки рекомендаций для принятия решений по стратегическим вопросам;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обсуждения голосования по стратегическим вопросам;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г) решения вопросов, связанных с выплатами дивидендов и вознаграждений;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осуществления взаимодействия Совета директоров с Правлением;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9. Роль независимых директоров в корпорации сводится </w:t>
            </w:r>
            <w:proofErr w:type="gramStart"/>
            <w:r w:rsidRPr="009C7344">
              <w:rPr>
                <w:color w:val="auto"/>
              </w:rPr>
              <w:t>к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к арбитражной деятельности между Советом директоров и исполнительным </w:t>
            </w:r>
            <w:proofErr w:type="spellStart"/>
            <w:proofErr w:type="gramStart"/>
            <w:r w:rsidRPr="009C7344">
              <w:rPr>
                <w:color w:val="auto"/>
              </w:rPr>
              <w:t>руко-водством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к независимой экспертизе предполагаемых к внедрению компанией проектов;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</w:t>
            </w:r>
            <w:proofErr w:type="spellStart"/>
            <w:r w:rsidRPr="009C7344">
              <w:rPr>
                <w:color w:val="auto"/>
              </w:rPr>
              <w:t>каффилированной</w:t>
            </w:r>
            <w:proofErr w:type="spellEnd"/>
            <w:r w:rsidRPr="009C7344">
              <w:rPr>
                <w:color w:val="auto"/>
              </w:rPr>
              <w:t xml:space="preserve"> деятельности относительно самой компан</w:t>
            </w:r>
            <w:proofErr w:type="gramStart"/>
            <w:r w:rsidRPr="009C7344">
              <w:rPr>
                <w:color w:val="auto"/>
              </w:rPr>
              <w:t>ии и ее</w:t>
            </w:r>
            <w:proofErr w:type="gramEnd"/>
            <w:r w:rsidRPr="009C7344">
              <w:rPr>
                <w:color w:val="auto"/>
              </w:rPr>
              <w:t xml:space="preserve">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к арбитражной деятельности между акционерами и руководством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выполнению </w:t>
            </w:r>
            <w:proofErr w:type="gramStart"/>
            <w:r w:rsidRPr="009C7344">
              <w:rPr>
                <w:color w:val="auto"/>
              </w:rPr>
              <w:t>обязанностей члена Совета директоров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лоббированию собственных интересов.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10. Исполнительные органы компании - это: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генеральный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)П</w:t>
            </w:r>
            <w:proofErr w:type="gramEnd"/>
            <w:r w:rsidRPr="009C7344">
              <w:rPr>
                <w:color w:val="auto"/>
              </w:rPr>
              <w:t>равление;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Совет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г) общее собрание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Независимые директора;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11. К компетенции исполнительных органов относят: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организацию разработки приоритетных направлений деятельности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решение вопросов руководства стратегической деятельностью компании;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решение наиболее сложных вопросов руководства текущей деятельностью;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осуществление взаимодействия компании с дочерними и зависимыми обществами.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12. Область распространения англо-американской модели: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США;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Великобритания;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Австрия;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Австралия;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Канада;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Бельгия.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13. Участники реализации германской модели: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банк;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Наблюдательный совет;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Совет директоров;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управляющие.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14. Шестой принцип корпоративного управления ОЭСР гласит: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Совет директоров выбирают акционеры компании;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>б) система поощрения внутри корпорации должна соответствовать интересам акционеров;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корпорации должны соблюдать законы тех стран, в которых они работают.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15. </w:t>
            </w:r>
            <w:proofErr w:type="spellStart"/>
            <w:r w:rsidRPr="009C7344">
              <w:rPr>
                <w:color w:val="auto"/>
              </w:rPr>
              <w:t>Миноритарные</w:t>
            </w:r>
            <w:proofErr w:type="spellEnd"/>
            <w:r w:rsidRPr="009C7344">
              <w:rPr>
                <w:color w:val="auto"/>
              </w:rPr>
              <w:t xml:space="preserve"> акционеры - это: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крупные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внутренние акционеры;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мелкие акционеры;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 г) внешние акционеры.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16. Слияние как одна из интеграционных стратегий - это: </w:t>
            </w:r>
          </w:p>
          <w:p w:rsidR="00F66639" w:rsidRPr="009C7344" w:rsidRDefault="00F66639" w:rsidP="009C7344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возникновение одного или нескольких обществ с передачей всех прав и обязанностей другому обществу с конвертацией акций;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имеющийся потенциал активов компании разносится по дочерним структурам и устанавливается схема отношений финансового холдинга;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17. Исполнительные органы корпорации подотчетны: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общему собранию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Совету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</w:t>
            </w:r>
            <w:proofErr w:type="gramStart"/>
            <w:r w:rsidRPr="009C7344">
              <w:rPr>
                <w:color w:val="auto"/>
              </w:rPr>
              <w:t xml:space="preserve">в) верны а) и б); </w:t>
            </w:r>
            <w:proofErr w:type="gramEnd"/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Генеральный директор назначается: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общим собранием акционеров;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Советом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gramStart"/>
            <w:r w:rsidRPr="009C7344">
              <w:rPr>
                <w:color w:val="auto"/>
              </w:rPr>
              <w:t xml:space="preserve">г) верны а) и б); </w:t>
            </w:r>
            <w:proofErr w:type="gramEnd"/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19. Устав корпорации принимается: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Советом директоров;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исполнительными органами корпорации;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</w:t>
            </w:r>
            <w:proofErr w:type="gramStart"/>
            <w:r w:rsidRPr="009C7344">
              <w:rPr>
                <w:color w:val="auto"/>
              </w:rPr>
              <w:t>)н</w:t>
            </w:r>
            <w:proofErr w:type="gramEnd"/>
            <w:r w:rsidRPr="009C7344">
              <w:rPr>
                <w:color w:val="auto"/>
              </w:rPr>
              <w:t xml:space="preserve">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20. Членами Совета директоров могут быть: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члены Правления;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Генеральный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Независимый директор;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инсайдеры, не являющиеся членами Правления;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21. Корпоративный секретарь назначается: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Советом директоров;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общим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Генеральным директором;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22. Преимуществом эффективного корпоративного управления является: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укрепление репутации корпорации;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льготы по налогообложению;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облегчение доступа к рынку капиталов;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снижение стоимости капитала и увеличение стоимости активов;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снижение рисков;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все ответы верны.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23. Обязательный расчет чистых активов производится: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при подготовке ежегодной отчетности корпорации;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при выкупе обществом акций;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при увеличении уставного капитала;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при совершении корпорацией крупных сделок и сделок с заинтересованностью;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перед ежегодным собранием акционеров;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е</w:t>
            </w:r>
            <w:proofErr w:type="gramStart"/>
            <w:r w:rsidRPr="009C7344">
              <w:rPr>
                <w:color w:val="auto"/>
              </w:rPr>
              <w:t>)в</w:t>
            </w:r>
            <w:proofErr w:type="gramEnd"/>
            <w:r w:rsidRPr="009C7344">
              <w:rPr>
                <w:color w:val="auto"/>
              </w:rPr>
              <w:t xml:space="preserve">се ответы верны.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24. Отличительными признаками российской национальной модели корпоративного управления являются: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высококонцентрированная структура собственности;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рассредоточенная структура акционерного капитала;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непрозрачная структура собственности;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широкое использование опционных механизмов в структуре вознаграждения; </w:t>
            </w:r>
          </w:p>
          <w:p w:rsidR="00F66639" w:rsidRPr="009C7344" w:rsidRDefault="00F66639" w:rsidP="009C7344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все ответы верны.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9C7344" w:rsidRPr="00224F3D" w:rsidTr="009C73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производственно-экономическую </w:t>
            </w: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 корпораций в контексте формирования корпоративной культуры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разработать матрицу решений как результата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SWOT-анализа.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Проанализировать результаты SWOT-анализа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</w:t>
            </w:r>
          </w:p>
        </w:tc>
      </w:tr>
      <w:tr w:rsidR="009C7344" w:rsidRPr="00224F3D" w:rsidTr="009C734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6639" w:rsidRPr="009C7344" w:rsidRDefault="00F66639" w:rsidP="009C7344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навыками  руководства экономическими службами на предприятиях и организациях различных форм собственности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6639" w:rsidRPr="009C7344" w:rsidRDefault="00F66639" w:rsidP="009C7344">
            <w:pPr>
              <w:pStyle w:val="1"/>
              <w:spacing w:before="0" w:after="0"/>
              <w:ind w:left="0"/>
              <w:jc w:val="center"/>
              <w:rPr>
                <w:szCs w:val="24"/>
              </w:rPr>
            </w:pPr>
            <w:r w:rsidRPr="009C7344">
              <w:rPr>
                <w:bCs/>
                <w:szCs w:val="24"/>
              </w:rPr>
              <w:t>Деловая игра «управление корпорацией»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1. Группа разбивается на небольшие подгруппы по 6-7- человек, ведущего и жюри, которое будет оценивать работу подгрупп. Каждой из групп дается задание.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окончили университет и ищете работу по специальности. Составьте план ваших действий и небольшое резюме.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вас назначили начальником отдела кадров на предприятии, которое хронически не получает прибыль и имеет высокую текучесть рабочей силы. Составьте приблизительный план кадровой работы на вашем предприятии.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работаете в отделе кадров фирмы. Вас вызвал ваш начальник и попросил опубликовать в местной печати объявление о вакантной должности в юридическом отделе фирмы. Опишите план ваших действий и составьте текст объявления.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директор завода. К вам обратились члены профсоюзного комитета с целью пересмотра положения коллективного договора о повышении заработной платы работников предприятия. В случае отказа они обещают начать забастовку. Какие Вы предпримите действия, и каков будет ваш ответ на требования рабочих? Ответ обоснуйте.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2. Вы в компании отвечаете за стимулирование труда персонала.</w:t>
            </w:r>
            <w:proofErr w:type="gramStart"/>
            <w:r w:rsidRPr="009C7344">
              <w:rPr>
                <w:sz w:val="24"/>
              </w:rPr>
              <w:t xml:space="preserve"> .</w:t>
            </w:r>
            <w:proofErr w:type="gramEnd"/>
            <w:r w:rsidRPr="009C7344">
              <w:rPr>
                <w:sz w:val="24"/>
              </w:rPr>
              <w:t xml:space="preserve"> Вы разработали и внедрили новую систему мотивации, в результате ваша компания пол года проработала с </w:t>
            </w:r>
            <w:r w:rsidRPr="009C7344">
              <w:rPr>
                <w:sz w:val="24"/>
              </w:rPr>
              <w:lastRenderedPageBreak/>
              <w:t xml:space="preserve">хорошими результатами. Все работники вложили в это </w:t>
            </w:r>
            <w:proofErr w:type="gramStart"/>
            <w:r w:rsidRPr="009C7344">
              <w:rPr>
                <w:sz w:val="24"/>
              </w:rPr>
              <w:t>не мало</w:t>
            </w:r>
            <w:proofErr w:type="gramEnd"/>
            <w:r w:rsidRPr="009C7344">
              <w:rPr>
                <w:sz w:val="24"/>
              </w:rPr>
              <w:t xml:space="preserve"> сил и труда. Они рассчитывают на повышение заработной платы. Однако</w:t>
            </w:r>
            <w:proofErr w:type="gramStart"/>
            <w:r w:rsidRPr="009C7344">
              <w:rPr>
                <w:sz w:val="24"/>
              </w:rPr>
              <w:t>,</w:t>
            </w:r>
            <w:proofErr w:type="gramEnd"/>
            <w:r w:rsidRPr="009C7344">
              <w:rPr>
                <w:sz w:val="24"/>
              </w:rPr>
              <w:t xml:space="preserve"> высший менеджмент отказывается это сделать, ссылаясь на то, что в таком случае придется урезать заработную плату высшему начальству, хотя их вклад в достижения компании значительно выше, чем вклад работников. Вы боитесь, что Ваш труд по введению новой систему мотивации пропадет зря. Что Вы будете делать в такой ситуации. Составьте план действий.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Перед началом игры каждый из участников жюри получает карточку для оценки участников игры. В нее включаются следующие вопросы: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Проранжируйте</w:t>
            </w:r>
            <w:proofErr w:type="spell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группы участников по следующим пунктам: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2. Участие всей группы в обсуждении своих вопросов при подготовке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3. Степень участия в обсуждении заданий других групп (вопросы, участие в дискуссии и т.д.)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4. Удалось ли участникам прийти к единому мнению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5. Аргументированность приведенных доводов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6. Есть ли в группе ярко выраженный лидер, кто 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по-вашему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7. Отношение к товарищам в группе и к оппонентам (вежливость, способность слушать, умение отвечать на поставленные вопросы)</w:t>
            </w:r>
          </w:p>
          <w:p w:rsidR="00F66639" w:rsidRPr="009C7344" w:rsidRDefault="00F66639" w:rsidP="009C7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8.Кого бы Вы отметили в группе особенно? Кто больше всех понравился и почему?</w:t>
            </w:r>
          </w:p>
          <w:p w:rsidR="00F66639" w:rsidRPr="009C7344" w:rsidRDefault="00F66639" w:rsidP="009C7344">
            <w:pPr>
              <w:pStyle w:val="a8"/>
              <w:spacing w:before="0" w:beforeAutospacing="0" w:after="0" w:afterAutospacing="0" w:line="240" w:lineRule="auto"/>
              <w:rPr>
                <w:sz w:val="24"/>
              </w:rPr>
            </w:pPr>
          </w:p>
          <w:p w:rsidR="00F66639" w:rsidRPr="009C7344" w:rsidRDefault="00F66639" w:rsidP="009C7344">
            <w:p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F66639" w:rsidRPr="00F66639" w:rsidRDefault="00F66639" w:rsidP="00F66639">
      <w:pPr>
        <w:rPr>
          <w:i/>
          <w:color w:val="C00000"/>
          <w:highlight w:val="yellow"/>
        </w:rPr>
      </w:pPr>
    </w:p>
    <w:p w:rsidR="00F66639" w:rsidRPr="00F66639" w:rsidRDefault="00F66639" w:rsidP="00F66639">
      <w:pPr>
        <w:rPr>
          <w:b/>
        </w:rPr>
        <w:sectPr w:rsidR="00F66639" w:rsidRPr="00F66639" w:rsidSect="00951970">
          <w:footerReference w:type="even" r:id="rId49"/>
          <w:footerReference w:type="default" r:id="rId50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66639" w:rsidRP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63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66639" w:rsidRP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«Корпоративное управление» включает теоретические вопросы, позволяющие оценить уровень усвоения </w:t>
      </w:r>
      <w:proofErr w:type="gramStart"/>
      <w:r w:rsidRPr="00B0461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461E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B046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461E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1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0461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B0461E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B046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461E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0461E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B0461E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B046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461E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0461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B0461E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B0461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0461E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0461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B0461E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B046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461E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66639" w:rsidRPr="00B0461E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1E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B0461E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B0461E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07BC" w:rsidRPr="00C607BC" w:rsidRDefault="00C607BC" w:rsidP="00C607BC">
      <w:pPr>
        <w:jc w:val="right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C607BC" w:rsidRPr="00C607BC" w:rsidRDefault="00C607BC" w:rsidP="00C607BC">
      <w:pPr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Методические указания для выполнения практической работы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 xml:space="preserve">Современный уровень развития передовых стран мира демонстрирует преимущества корпоративной формы собственности и корпоративного управления, которые дают возможность не только создать рыночно — ориентированные предприятия, но и обеспечить эффективность их функционирования и развития. Все шире получает признание факт воздействия корпоративного управления на эффективность инвестиционного процесса и общий уровень общественного благосостояния. Массовая приватизация, которая осуществляется в России, трансформировала тысячи крупных и средних предприятий в акционерные общества. Это позволило миллионам граждан стать собственниками и создало необходимую мотивацию и заинтересованность в эффективном функционировании приватизированных предприятий. Изучение принципов управления корпорациями, варианты взаимодействия корпораций с внешней средой, используемые в различных странах, является актуальным для нынешнего этапа социально—экономического развития России. </w:t>
      </w:r>
      <w:proofErr w:type="gramStart"/>
      <w:r w:rsidRPr="00C607BC">
        <w:rPr>
          <w:rFonts w:ascii="Times New Roman" w:hAnsi="Times New Roman"/>
          <w:sz w:val="24"/>
          <w:szCs w:val="24"/>
        </w:rPr>
        <w:t xml:space="preserve">Целями изучения дисциплины «Корпоративное управление» является получение знаний в области теории корпоративного управления и практических навыков в области управленческой деятельности в корпоративных структурах. </w:t>
      </w:r>
      <w:proofErr w:type="gramEnd"/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07BC">
        <w:rPr>
          <w:rFonts w:ascii="Times New Roman" w:hAnsi="Times New Roman"/>
          <w:sz w:val="24"/>
          <w:szCs w:val="24"/>
        </w:rPr>
        <w:t xml:space="preserve">Задачи дисциплины: ознакомить с основными понятиями и нормами корпоративного управления, играющими важную роль в управленческой практике; рассмотреть теоретические аспекты корпоративного управления; раскрыть особенности законодательств применительно к корпоративному управлению; рассмотреть особенности различных моделей корпоративного управления; ознакомить студентов с основными направлениями эволюции теоретического понимания корпоративного управления. </w:t>
      </w:r>
      <w:proofErr w:type="gramEnd"/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 xml:space="preserve">Целями практических занятия являются: закрепление учебного лекционного материала, анализ результатов самостоятельной работы студентов и публичные выступления студентов перед аудиторией. Большинство практических заданий направлено на сбор и анализ данных, выбор и обоснование стратегии корпоративного управления, завершающиеся выводами, в свою очередь являющимися ответами на основные вопросы практической работы. </w:t>
      </w:r>
      <w:proofErr w:type="gramStart"/>
      <w:r w:rsidRPr="00C607BC">
        <w:rPr>
          <w:rFonts w:ascii="Times New Roman" w:hAnsi="Times New Roman"/>
          <w:sz w:val="24"/>
          <w:szCs w:val="24"/>
        </w:rPr>
        <w:t>Структура практического занятия является единой для всех занятий в данном пособии и включает следующие компоненты: тема занятия; цель практического занятия; основные вопросы для обсуждения; базовые задания — основные задания, выполнение которых направлено на достижение цели занятия и которые можно дополнить вопросами и более конкретными заданиями по выбору преподавателя;</w:t>
      </w:r>
      <w:proofErr w:type="gramEnd"/>
      <w:r w:rsidRPr="00C607BC">
        <w:rPr>
          <w:rFonts w:ascii="Times New Roman" w:hAnsi="Times New Roman"/>
          <w:sz w:val="24"/>
          <w:szCs w:val="24"/>
        </w:rPr>
        <w:t xml:space="preserve"> рекомендуемая литература и источники по дисциплине «Корпоративное управление».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Практическое задание</w:t>
      </w: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Предмет и сущность корпоративного управления</w:t>
      </w: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Цели</w:t>
      </w:r>
      <w:r w:rsidRPr="00C607BC">
        <w:rPr>
          <w:rFonts w:ascii="Times New Roman" w:hAnsi="Times New Roman"/>
          <w:sz w:val="24"/>
          <w:szCs w:val="24"/>
        </w:rPr>
        <w:t>: ознакомление с понятием «корпоративное управление»; изучение основных проблем корпоративного управления в контексте эволюции теории корпоративного управления.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1.</w:t>
      </w:r>
      <w:r w:rsidRPr="00C607BC">
        <w:rPr>
          <w:rFonts w:ascii="Times New Roman" w:hAnsi="Times New Roman"/>
          <w:sz w:val="24"/>
          <w:szCs w:val="24"/>
        </w:rPr>
        <w:t xml:space="preserve"> На основе анализа литературы приведите несколько определений понятия «корпоративное управление».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lastRenderedPageBreak/>
        <w:t>Корпоративное управление - это</w:t>
      </w:r>
      <w:r w:rsidRPr="00C607B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2.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понятие «цикл управление фирмой» и нарисуйте блок схему цикла.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Цикл управления фирмой - это</w:t>
      </w:r>
      <w:r w:rsidRPr="00C607B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D317D7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2" o:spid="_x0000_s1026" style="position:absolute;left:0;text-align:left;margin-left:9.45pt;margin-top:0;width:434.25pt;height:26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3O+IgIAAD0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"/>
        </w:pict>
      </w: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Рис. 1. Цикл управления фирмой</w:t>
      </w: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3.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</w:t>
      </w:r>
      <w:proofErr w:type="gramStart"/>
      <w:r w:rsidRPr="00C607BC">
        <w:rPr>
          <w:rFonts w:ascii="Times New Roman" w:hAnsi="Times New Roman"/>
          <w:sz w:val="24"/>
          <w:szCs w:val="24"/>
        </w:rPr>
        <w:t>основные содержательные</w:t>
      </w:r>
      <w:proofErr w:type="gramEnd"/>
      <w:r w:rsidRPr="00C607BC">
        <w:rPr>
          <w:rFonts w:ascii="Times New Roman" w:hAnsi="Times New Roman"/>
          <w:sz w:val="24"/>
          <w:szCs w:val="24"/>
        </w:rPr>
        <w:t xml:space="preserve"> характеристики корпоративного управления.</w:t>
      </w:r>
    </w:p>
    <w:p w:rsidR="00C607BC" w:rsidRPr="00F67225" w:rsidRDefault="00C607BC" w:rsidP="00C607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7225">
        <w:rPr>
          <w:rFonts w:ascii="Times New Roman" w:hAnsi="Times New Roman"/>
          <w:sz w:val="24"/>
          <w:szCs w:val="24"/>
        </w:rPr>
        <w:t>Таблица 1</w:t>
      </w:r>
    </w:p>
    <w:p w:rsidR="00C607BC" w:rsidRPr="00F67225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7225">
        <w:rPr>
          <w:rFonts w:ascii="Times New Roman" w:hAnsi="Times New Roman"/>
          <w:sz w:val="24"/>
          <w:szCs w:val="24"/>
        </w:rPr>
        <w:t>Характеристики корпоративного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C607BC" w:rsidRPr="00F67225" w:rsidTr="00C10B1F">
        <w:tc>
          <w:tcPr>
            <w:tcW w:w="237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 xml:space="preserve">Составляющие  </w:t>
            </w:r>
          </w:p>
        </w:tc>
        <w:tc>
          <w:tcPr>
            <w:tcW w:w="719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C607BC" w:rsidRPr="00F67225" w:rsidTr="00C10B1F">
        <w:tc>
          <w:tcPr>
            <w:tcW w:w="237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Сущность</w:t>
            </w:r>
          </w:p>
        </w:tc>
        <w:tc>
          <w:tcPr>
            <w:tcW w:w="719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7BC" w:rsidRPr="00F67225" w:rsidTr="00C10B1F">
        <w:tc>
          <w:tcPr>
            <w:tcW w:w="237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9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7BC" w:rsidRPr="00F67225" w:rsidTr="00C10B1F">
        <w:tc>
          <w:tcPr>
            <w:tcW w:w="237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719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7BC" w:rsidRPr="00F67225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4.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отличия корпоративного управления от корпоративного менеджмента</w:t>
      </w: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607BC" w:rsidRPr="00C607BC" w:rsidRDefault="00C607BC" w:rsidP="00C607B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>Таблица 2</w:t>
      </w:r>
    </w:p>
    <w:p w:rsidR="00C607BC" w:rsidRPr="00C607BC" w:rsidRDefault="00C607BC" w:rsidP="00C607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>Сравнительный анализ корпоративного управления и корпоративного менеджмента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C607BC" w:rsidRPr="00F67225" w:rsidTr="00C10B1F">
        <w:tc>
          <w:tcPr>
            <w:tcW w:w="478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Корпоративное управление</w:t>
            </w:r>
          </w:p>
        </w:tc>
        <w:tc>
          <w:tcPr>
            <w:tcW w:w="478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Корпоративный менеджмент</w:t>
            </w:r>
          </w:p>
        </w:tc>
      </w:tr>
      <w:tr w:rsidR="00C607BC" w:rsidRPr="00F67225" w:rsidTr="00C10B1F">
        <w:trPr>
          <w:trHeight w:val="5450"/>
        </w:trPr>
        <w:tc>
          <w:tcPr>
            <w:tcW w:w="4786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7BC" w:rsidRPr="00F67225" w:rsidRDefault="00C607BC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07BC" w:rsidRPr="00F67225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F67225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07BC" w:rsidRPr="00F67225" w:rsidRDefault="00C607BC" w:rsidP="00C60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6639" w:rsidRPr="00F66639" w:rsidRDefault="00F66639" w:rsidP="00F666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6639" w:rsidRPr="00F66639" w:rsidSect="00F66639">
      <w:pgSz w:w="11907" w:h="16840" w:code="9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BC" w:rsidRDefault="00A474BC">
      <w:pPr>
        <w:spacing w:after="0" w:line="240" w:lineRule="auto"/>
      </w:pPr>
      <w:r>
        <w:separator/>
      </w:r>
    </w:p>
  </w:endnote>
  <w:endnote w:type="continuationSeparator" w:id="0">
    <w:p w:rsidR="00A474BC" w:rsidRDefault="00A4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6" w:rsidRDefault="00D317D7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79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6346" w:rsidRDefault="00A474BC" w:rsidP="008751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6" w:rsidRDefault="00D317D7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79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61E">
      <w:rPr>
        <w:rStyle w:val="a7"/>
        <w:noProof/>
      </w:rPr>
      <w:t>17</w:t>
    </w:r>
    <w:r>
      <w:rPr>
        <w:rStyle w:val="a7"/>
      </w:rPr>
      <w:fldChar w:fldCharType="end"/>
    </w:r>
  </w:p>
  <w:p w:rsidR="005B6346" w:rsidRDefault="00A474BC" w:rsidP="0087519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9" w:rsidRDefault="00D317D7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66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6639" w:rsidRDefault="00F66639" w:rsidP="0087519F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9" w:rsidRDefault="00D317D7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666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61E">
      <w:rPr>
        <w:rStyle w:val="a7"/>
        <w:noProof/>
      </w:rPr>
      <w:t>38</w:t>
    </w:r>
    <w:r>
      <w:rPr>
        <w:rStyle w:val="a7"/>
      </w:rPr>
      <w:fldChar w:fldCharType="end"/>
    </w:r>
  </w:p>
  <w:p w:rsidR="00F66639" w:rsidRDefault="00F66639" w:rsidP="008751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BC" w:rsidRDefault="00A474BC">
      <w:pPr>
        <w:spacing w:after="0" w:line="240" w:lineRule="auto"/>
      </w:pPr>
      <w:r>
        <w:separator/>
      </w:r>
    </w:p>
  </w:footnote>
  <w:footnote w:type="continuationSeparator" w:id="0">
    <w:p w:rsidR="00A474BC" w:rsidRDefault="00A4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921D3F"/>
    <w:multiLevelType w:val="hybridMultilevel"/>
    <w:tmpl w:val="58C61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177A50"/>
    <w:multiLevelType w:val="hybridMultilevel"/>
    <w:tmpl w:val="29D4058E"/>
    <w:lvl w:ilvl="0" w:tplc="95DCC5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BE36A2F0">
      <w:numFmt w:val="none"/>
      <w:lvlText w:val=""/>
      <w:lvlJc w:val="left"/>
      <w:pPr>
        <w:tabs>
          <w:tab w:val="num" w:pos="360"/>
        </w:tabs>
      </w:pPr>
    </w:lvl>
    <w:lvl w:ilvl="2" w:tplc="5D90EFD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B0C8864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68C2D8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FDECDCE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EF3096D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6D62BD94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8AF07CAA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24F3D"/>
    <w:rsid w:val="0023780E"/>
    <w:rsid w:val="006E4A42"/>
    <w:rsid w:val="00732948"/>
    <w:rsid w:val="0077791B"/>
    <w:rsid w:val="009C7344"/>
    <w:rsid w:val="00A1732C"/>
    <w:rsid w:val="00A474BC"/>
    <w:rsid w:val="00B0461E"/>
    <w:rsid w:val="00B727CD"/>
    <w:rsid w:val="00B824A3"/>
    <w:rsid w:val="00BC74EC"/>
    <w:rsid w:val="00C465AC"/>
    <w:rsid w:val="00C607BC"/>
    <w:rsid w:val="00C83065"/>
    <w:rsid w:val="00D17067"/>
    <w:rsid w:val="00D31453"/>
    <w:rsid w:val="00D317D7"/>
    <w:rsid w:val="00DB16C7"/>
    <w:rsid w:val="00DE7DA2"/>
    <w:rsid w:val="00E209E2"/>
    <w:rsid w:val="00F66639"/>
    <w:rsid w:val="00FB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D7"/>
  </w:style>
  <w:style w:type="paragraph" w:styleId="1">
    <w:name w:val="heading 1"/>
    <w:basedOn w:val="a"/>
    <w:next w:val="a"/>
    <w:link w:val="10"/>
    <w:qFormat/>
    <w:rsid w:val="00D17067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067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D1706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D170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D17067"/>
    <w:rPr>
      <w:rFonts w:ascii="Georgia" w:hAnsi="Georgia" w:cs="Georgia"/>
      <w:sz w:val="12"/>
      <w:szCs w:val="12"/>
    </w:rPr>
  </w:style>
  <w:style w:type="paragraph" w:styleId="a5">
    <w:name w:val="footer"/>
    <w:basedOn w:val="a"/>
    <w:link w:val="a6"/>
    <w:rsid w:val="00D170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170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D17067"/>
  </w:style>
  <w:style w:type="paragraph" w:styleId="a8">
    <w:name w:val="Normal (Web)"/>
    <w:basedOn w:val="a"/>
    <w:uiPriority w:val="99"/>
    <w:rsid w:val="00D17067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D170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6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0">
    <w:name w:val="Font Style20"/>
    <w:rsid w:val="00F6663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66639"/>
    <w:rPr>
      <w:rFonts w:ascii="Times New Roman" w:hAnsi="Times New Roman" w:cs="Times New Roman"/>
      <w:sz w:val="12"/>
      <w:szCs w:val="12"/>
    </w:rPr>
  </w:style>
  <w:style w:type="paragraph" w:styleId="21">
    <w:name w:val="Body Text 2"/>
    <w:basedOn w:val="a"/>
    <w:link w:val="22"/>
    <w:rsid w:val="00F666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F66639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Body Text"/>
    <w:basedOn w:val="a"/>
    <w:link w:val="aa"/>
    <w:rsid w:val="00F666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66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rsid w:val="00F66639"/>
    <w:rPr>
      <w:color w:val="0000FF"/>
      <w:u w:val="single"/>
    </w:rPr>
  </w:style>
  <w:style w:type="paragraph" w:customStyle="1" w:styleId="tablename">
    <w:name w:val="tablename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a0"/>
    <w:rsid w:val="00F66639"/>
  </w:style>
  <w:style w:type="character" w:customStyle="1" w:styleId="ft41">
    <w:name w:val="ft41"/>
    <w:basedOn w:val="a0"/>
    <w:rsid w:val="00F66639"/>
  </w:style>
  <w:style w:type="paragraph" w:customStyle="1" w:styleId="p57">
    <w:name w:val="p57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a0"/>
    <w:rsid w:val="00F66639"/>
  </w:style>
  <w:style w:type="paragraph" w:customStyle="1" w:styleId="p30">
    <w:name w:val="p30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2">
    <w:name w:val="ft62"/>
    <w:basedOn w:val="a0"/>
    <w:rsid w:val="00F66639"/>
  </w:style>
  <w:style w:type="character" w:customStyle="1" w:styleId="ft44">
    <w:name w:val="ft44"/>
    <w:basedOn w:val="a0"/>
    <w:rsid w:val="00F66639"/>
  </w:style>
  <w:style w:type="paragraph" w:customStyle="1" w:styleId="p79">
    <w:name w:val="p79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2">
    <w:name w:val="ft72"/>
    <w:basedOn w:val="a0"/>
    <w:rsid w:val="00F66639"/>
  </w:style>
  <w:style w:type="paragraph" w:customStyle="1" w:styleId="p26">
    <w:name w:val="p26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7">
    <w:name w:val="ft77"/>
    <w:basedOn w:val="a0"/>
    <w:rsid w:val="00F66639"/>
  </w:style>
  <w:style w:type="character" w:customStyle="1" w:styleId="ft43">
    <w:name w:val="ft43"/>
    <w:basedOn w:val="a0"/>
    <w:rsid w:val="00F66639"/>
  </w:style>
  <w:style w:type="character" w:customStyle="1" w:styleId="ft61">
    <w:name w:val="ft61"/>
    <w:basedOn w:val="a0"/>
    <w:rsid w:val="00F66639"/>
  </w:style>
  <w:style w:type="paragraph" w:customStyle="1" w:styleId="p180">
    <w:name w:val="p180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9">
    <w:name w:val="ft49"/>
    <w:basedOn w:val="a0"/>
    <w:rsid w:val="00F66639"/>
  </w:style>
  <w:style w:type="character" w:customStyle="1" w:styleId="ft22">
    <w:name w:val="ft22"/>
    <w:basedOn w:val="a0"/>
    <w:rsid w:val="00F66639"/>
  </w:style>
  <w:style w:type="character" w:customStyle="1" w:styleId="ft50">
    <w:name w:val="ft50"/>
    <w:basedOn w:val="a0"/>
    <w:rsid w:val="00F66639"/>
  </w:style>
  <w:style w:type="character" w:customStyle="1" w:styleId="ft16">
    <w:name w:val="ft16"/>
    <w:basedOn w:val="a0"/>
    <w:rsid w:val="00F66639"/>
  </w:style>
  <w:style w:type="paragraph" w:customStyle="1" w:styleId="p175">
    <w:name w:val="p175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F6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979139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www.smartcat.ru/Referat/ytfejramlb/" TargetMode="External"/><Relationship Id="rId39" Type="http://schemas.openxmlformats.org/officeDocument/2006/relationships/hyperlink" Target="http://www.cis2000.ru/cisFinAnalysis/itoeiramv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34" Type="http://schemas.openxmlformats.org/officeDocument/2006/relationships/hyperlink" Target="http://www.cis2000.ru/cisFinAnalysis/pthebramck/" TargetMode="External"/><Relationship Id="rId42" Type="http://schemas.openxmlformats.org/officeDocument/2006/relationships/hyperlink" Target="http://www.cis2000.ru/cisFinAnalysis/pthebramck/" TargetMode="External"/><Relationship Id="rId47" Type="http://schemas.openxmlformats.org/officeDocument/2006/relationships/hyperlink" Target="http://www.cis2000.ru/cisFinAnalysis/xtoeiramkc/" TargetMode="External"/><Relationship Id="rId50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://znanium.com/bookread2.php?book=958374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ww.cis2000.ru/cisFinAnalysis/xtoeiramkc/" TargetMode="External"/><Relationship Id="rId33" Type="http://schemas.openxmlformats.org/officeDocument/2006/relationships/hyperlink" Target="http://www.smartcat.ru/Referat/otfekrambl/" TargetMode="External"/><Relationship Id="rId38" Type="http://schemas.openxmlformats.org/officeDocument/2006/relationships/hyperlink" Target="http://www.cis2000.ru/cisFinAnalysis/otseerambl/" TargetMode="External"/><Relationship Id="rId46" Type="http://schemas.openxmlformats.org/officeDocument/2006/relationships/hyperlink" Target="http://www.cis2000.ru/cisFinAnalysis/otseeramb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1227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hyperlink" Target="http://www.cis2000.ru/cisFinAnalysis/otseerambl/" TargetMode="External"/><Relationship Id="rId41" Type="http://schemas.openxmlformats.org/officeDocument/2006/relationships/hyperlink" Target="http://www.cis2000.ru/cisFinAnalysis/ktnekramx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cis2000.ru/cisFinAnalysis/dthehramqw/" TargetMode="External"/><Relationship Id="rId32" Type="http://schemas.openxmlformats.org/officeDocument/2006/relationships/hyperlink" Target="http://www.cis2000.ru/cisFinAnalysis/uttedramhf/" TargetMode="External"/><Relationship Id="rId37" Type="http://schemas.openxmlformats.org/officeDocument/2006/relationships/hyperlink" Target="http://www.smartcat.ru/Referat/otfekrambl/" TargetMode="External"/><Relationship Id="rId40" Type="http://schemas.openxmlformats.org/officeDocument/2006/relationships/hyperlink" Target="http://www.smartcat.ru/Referat/itfeframvr/" TargetMode="External"/><Relationship Id="rId45" Type="http://schemas.openxmlformats.org/officeDocument/2006/relationships/hyperlink" Target="http://www.cis2000.ru/cisFinAnalysis/pthebramc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1111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smartcat.ru/Referat/ytselramlb/" TargetMode="External"/><Relationship Id="rId36" Type="http://schemas.openxmlformats.org/officeDocument/2006/relationships/hyperlink" Target="http://www.cis2000.ru/cisFinAnalysis/ltyegramyo/" TargetMode="External"/><Relationship Id="rId49" Type="http://schemas.openxmlformats.org/officeDocument/2006/relationships/footer" Target="footer3.xml"/><Relationship Id="rId10" Type="http://schemas.microsoft.com/office/2007/relationships/hdphoto" Target="media/hdphoto2.wdp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hyperlink" Target="http://www.cis2000.ru/cisFinAnalysis/uttedramhf/" TargetMode="External"/><Relationship Id="rId44" Type="http://schemas.openxmlformats.org/officeDocument/2006/relationships/hyperlink" Target="http://www.cis2000.ru/cisFinAnalysis/ntlelramam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korporativnoe-upravlenie-454002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smartcat.ru/Referat/utjegramhf/" TargetMode="External"/><Relationship Id="rId30" Type="http://schemas.openxmlformats.org/officeDocument/2006/relationships/hyperlink" Target="http://www.cis2000.ru/cisFinAnalysis/otseerambl/" TargetMode="External"/><Relationship Id="rId35" Type="http://schemas.openxmlformats.org/officeDocument/2006/relationships/hyperlink" Target="http://www.cis2000.ru/cisFinAnalysis/dthehramqw/" TargetMode="External"/><Relationship Id="rId43" Type="http://schemas.openxmlformats.org/officeDocument/2006/relationships/hyperlink" Target="http://www.cis2000.ru/cisFinAnalysis/ttgebramgg/" TargetMode="External"/><Relationship Id="rId48" Type="http://schemas.openxmlformats.org/officeDocument/2006/relationships/hyperlink" Target="http://www.smartcat.ru/Referat/otfekrambl/" TargetMode="External"/><Relationship Id="rId8" Type="http://schemas.microsoft.com/office/2007/relationships/hdphoto" Target="media/hdphoto1.wdp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9882</Words>
  <Characters>56332</Characters>
  <Application>Microsoft Office Word</Application>
  <DocSecurity>0</DocSecurity>
  <Lines>469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2019-2020_38_04_01-ЭЭм-19-2_69_plx_Корпоративное управление</vt:lpstr>
      <vt:lpstr>Лист1</vt:lpstr>
    </vt:vector>
  </TitlesOfParts>
  <Company>Microsoft</Company>
  <LinksUpToDate>false</LinksUpToDate>
  <CharactersWithSpaces>66082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2019-2020_38_04_01-ЭЭм-19-2_69_plx_Корпоративное управление</dc:title>
  <dc:creator>FastReport.NET</dc:creator>
  <cp:lastModifiedBy>RePack by Diakov</cp:lastModifiedBy>
  <cp:revision>7</cp:revision>
  <dcterms:created xsi:type="dcterms:W3CDTF">2020-04-08T18:03:00Z</dcterms:created>
  <dcterms:modified xsi:type="dcterms:W3CDTF">2020-12-12T08:12:00Z</dcterms:modified>
</cp:coreProperties>
</file>