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D76" w:rsidRDefault="006B6D76">
      <w:pPr>
        <w:rPr>
          <w:lang w:val="ru-RU"/>
        </w:rPr>
      </w:pPr>
      <w:r>
        <w:rPr>
          <w:noProof/>
          <w:lang w:val="ru-RU" w:eastAsia="ru-RU"/>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-720090</wp:posOffset>
            </wp:positionV>
            <wp:extent cx="7598410" cy="10751185"/>
            <wp:effectExtent l="0" t="0" r="0" b="0"/>
            <wp:wrapTight wrapText="bothSides">
              <wp:wrapPolygon edited="0">
                <wp:start x="0" y="0"/>
                <wp:lineTo x="0" y="21548"/>
                <wp:lineTo x="21553" y="21548"/>
                <wp:lineTo x="21553" y="0"/>
                <wp:lineTo x="0" y="0"/>
              </wp:wrapPolygon>
            </wp:wrapTight>
            <wp:docPr id="3" name="Рисунок 3" descr="E:\ДОКУМЕНТЫ\ДОКУМЕНТЫ\РАБОЧИЕ ПРОГРАММЫ\2019 г\СДм-19-1\Б1.В.ДВ.01.02 Традиции и инновации в дизайнерском образовании Урала (ЖНС)+\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ДОКУМЕНТЫ\РАБОЧИЕ ПРОГРАММЫ\2019 г\СДм-19-1\Б1.В.ДВ.01.02 Традиции и инновации в дизайнерском образовании Урала (ЖНС)+\1 лист.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8410" cy="1075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D76" w:rsidRPr="006B6D76" w:rsidRDefault="006B6D76">
      <w:pPr>
        <w:rPr>
          <w:sz w:val="0"/>
          <w:szCs w:val="0"/>
          <w:lang w:val="ru-RU"/>
        </w:rPr>
      </w:pPr>
      <w:r>
        <w:rPr>
          <w:noProof/>
          <w:lang w:val="ru-RU" w:eastAsia="ru-RU"/>
        </w:rPr>
        <w:lastRenderedPageBreak/>
        <w:drawing>
          <wp:anchor distT="0" distB="0" distL="114300" distR="114300" simplePos="0" relativeHeight="251658240" behindDoc="1" locked="0" layoutInCell="1" allowOverlap="1" wp14:anchorId="066A7565" wp14:editId="3D2666D4">
            <wp:simplePos x="0" y="0"/>
            <wp:positionH relativeFrom="column">
              <wp:posOffset>-906780</wp:posOffset>
            </wp:positionH>
            <wp:positionV relativeFrom="paragraph">
              <wp:posOffset>-578485</wp:posOffset>
            </wp:positionV>
            <wp:extent cx="7381240" cy="10483850"/>
            <wp:effectExtent l="0" t="0" r="0" b="0"/>
            <wp:wrapThrough wrapText="bothSides">
              <wp:wrapPolygon edited="0">
                <wp:start x="0" y="0"/>
                <wp:lineTo x="0" y="21548"/>
                <wp:lineTo x="21518" y="21548"/>
                <wp:lineTo x="21518" y="0"/>
                <wp:lineTo x="0" y="0"/>
              </wp:wrapPolygon>
            </wp:wrapThrough>
            <wp:docPr id="2" name="Рисунок 2" descr="E:\ДОКУМЕНТЫ\ДОКУМЕНТЫ\РАБОЧИЕ ПРОГРАММЫ\2019 г\СДм-19-1\Б1.В.ДВ.01.02 Традиции и инновации в дизайнерском образовании Урала (ЖНС)+\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ДОКУМЕНТЫ\РАБОЧИЕ ПРОГРАММЫ\2019 г\СДм-19-1\Б1.В.ДВ.01.02 Традиции и инновации в дизайнерском образовании Урала (ЖНС)+\2 лист.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1240" cy="1048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429" w:rsidRPr="00C933AD" w:rsidRDefault="00873723">
      <w:pPr>
        <w:rPr>
          <w:sz w:val="0"/>
          <w:szCs w:val="0"/>
          <w:lang w:val="ru-RU"/>
        </w:rPr>
      </w:pPr>
      <w:r w:rsidRPr="00873723">
        <w:rPr>
          <w:noProof/>
          <w:sz w:val="0"/>
          <w:szCs w:val="0"/>
          <w:lang w:val="ru-RU" w:eastAsia="ru-RU"/>
        </w:rPr>
        <w:lastRenderedPageBreak/>
        <w:drawing>
          <wp:inline distT="0" distB="0" distL="0" distR="0">
            <wp:extent cx="5941060" cy="8879665"/>
            <wp:effectExtent l="0" t="0" r="0" b="0"/>
            <wp:docPr id="1" name="Рисунок 1" descr="C:\Users\Александр\Desktop\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Листы регистрации и измен и доп\СДм-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879665"/>
                    </a:xfrm>
                    <a:prstGeom prst="rect">
                      <a:avLst/>
                    </a:prstGeom>
                    <a:noFill/>
                    <a:ln>
                      <a:noFill/>
                    </a:ln>
                  </pic:spPr>
                </pic:pic>
              </a:graphicData>
            </a:graphic>
          </wp:inline>
        </w:drawing>
      </w:r>
    </w:p>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63429" w:rsidRPr="0052562D">
        <w:trPr>
          <w:trHeight w:hRule="exact" w:val="1637"/>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Целью</w:t>
            </w:r>
            <w:r w:rsidRPr="00C933AD">
              <w:rPr>
                <w:lang w:val="ru-RU"/>
              </w:rPr>
              <w:t xml:space="preserve"> </w:t>
            </w:r>
            <w:r w:rsidRPr="00C933AD">
              <w:rPr>
                <w:rFonts w:ascii="Times New Roman" w:hAnsi="Times New Roman" w:cs="Times New Roman"/>
                <w:color w:val="000000"/>
                <w:sz w:val="24"/>
                <w:szCs w:val="24"/>
                <w:lang w:val="ru-RU"/>
              </w:rPr>
              <w:t>освоения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является</w:t>
            </w:r>
            <w:r w:rsidRPr="00C933AD">
              <w:rPr>
                <w:lang w:val="ru-RU"/>
              </w:rPr>
              <w:t xml:space="preserve"> </w:t>
            </w:r>
            <w:r w:rsidRPr="00C933AD">
              <w:rPr>
                <w:rFonts w:ascii="Times New Roman" w:hAnsi="Times New Roman" w:cs="Times New Roman"/>
                <w:color w:val="000000"/>
                <w:sz w:val="24"/>
                <w:szCs w:val="24"/>
                <w:lang w:val="ru-RU"/>
              </w:rPr>
              <w:t>знакомство</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художественными</w:t>
            </w:r>
            <w:r w:rsidRPr="00C933AD">
              <w:rPr>
                <w:lang w:val="ru-RU"/>
              </w:rPr>
              <w:t xml:space="preserve"> </w:t>
            </w:r>
            <w:r w:rsidRPr="00C933AD">
              <w:rPr>
                <w:rFonts w:ascii="Times New Roman" w:hAnsi="Times New Roman" w:cs="Times New Roman"/>
                <w:color w:val="000000"/>
                <w:sz w:val="24"/>
                <w:szCs w:val="24"/>
                <w:lang w:val="ru-RU"/>
              </w:rPr>
              <w:t>традициями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особенностями</w:t>
            </w:r>
            <w:r w:rsidRPr="00C933AD">
              <w:rPr>
                <w:lang w:val="ru-RU"/>
              </w:rPr>
              <w:t xml:space="preserve"> </w:t>
            </w:r>
            <w:r w:rsidRPr="00C933AD">
              <w:rPr>
                <w:rFonts w:ascii="Times New Roman" w:hAnsi="Times New Roman" w:cs="Times New Roman"/>
                <w:color w:val="000000"/>
                <w:sz w:val="24"/>
                <w:szCs w:val="24"/>
                <w:lang w:val="ru-RU"/>
              </w:rPr>
              <w:t>материальной</w:t>
            </w:r>
            <w:r w:rsidRPr="00C933AD">
              <w:rPr>
                <w:lang w:val="ru-RU"/>
              </w:rPr>
              <w:t xml:space="preserve"> </w:t>
            </w:r>
            <w:r w:rsidRPr="00C933AD">
              <w:rPr>
                <w:rFonts w:ascii="Times New Roman" w:hAnsi="Times New Roman" w:cs="Times New Roman"/>
                <w:color w:val="000000"/>
                <w:sz w:val="24"/>
                <w:szCs w:val="24"/>
                <w:lang w:val="ru-RU"/>
              </w:rPr>
              <w:t>культуры</w:t>
            </w:r>
            <w:r w:rsidRPr="00C933AD">
              <w:rPr>
                <w:lang w:val="ru-RU"/>
              </w:rPr>
              <w:t xml:space="preserve"> </w:t>
            </w:r>
            <w:r w:rsidRPr="00C933AD">
              <w:rPr>
                <w:rFonts w:ascii="Times New Roman" w:hAnsi="Times New Roman" w:cs="Times New Roman"/>
                <w:color w:val="000000"/>
                <w:sz w:val="24"/>
                <w:szCs w:val="24"/>
                <w:lang w:val="ru-RU"/>
              </w:rPr>
              <w:t>родного</w:t>
            </w:r>
            <w:r w:rsidRPr="00C933AD">
              <w:rPr>
                <w:lang w:val="ru-RU"/>
              </w:rPr>
              <w:t xml:space="preserve"> </w:t>
            </w:r>
            <w:r w:rsidRPr="00C933AD">
              <w:rPr>
                <w:rFonts w:ascii="Times New Roman" w:hAnsi="Times New Roman" w:cs="Times New Roman"/>
                <w:color w:val="000000"/>
                <w:sz w:val="24"/>
                <w:szCs w:val="24"/>
                <w:lang w:val="ru-RU"/>
              </w:rPr>
              <w:t>края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освоение</w:t>
            </w:r>
            <w:r w:rsidRPr="00C933AD">
              <w:rPr>
                <w:lang w:val="ru-RU"/>
              </w:rPr>
              <w:t xml:space="preserve"> </w:t>
            </w:r>
            <w:r w:rsidRPr="00C933AD">
              <w:rPr>
                <w:rFonts w:ascii="Times New Roman" w:hAnsi="Times New Roman" w:cs="Times New Roman"/>
                <w:color w:val="000000"/>
                <w:sz w:val="24"/>
                <w:szCs w:val="24"/>
                <w:lang w:val="ru-RU"/>
              </w:rPr>
              <w:t>методов</w:t>
            </w:r>
            <w:r w:rsidRPr="00C933AD">
              <w:rPr>
                <w:lang w:val="ru-RU"/>
              </w:rPr>
              <w:t xml:space="preserve"> </w:t>
            </w:r>
            <w:r w:rsidRPr="00C933AD">
              <w:rPr>
                <w:rFonts w:ascii="Times New Roman" w:hAnsi="Times New Roman" w:cs="Times New Roman"/>
                <w:color w:val="000000"/>
                <w:sz w:val="24"/>
                <w:szCs w:val="24"/>
                <w:lang w:val="ru-RU"/>
              </w:rPr>
              <w:t>применения</w:t>
            </w:r>
            <w:r w:rsidRPr="00C933AD">
              <w:rPr>
                <w:lang w:val="ru-RU"/>
              </w:rPr>
              <w:t xml:space="preserve"> </w:t>
            </w:r>
            <w:r w:rsidRPr="00C933AD">
              <w:rPr>
                <w:rFonts w:ascii="Times New Roman" w:hAnsi="Times New Roman" w:cs="Times New Roman"/>
                <w:color w:val="000000"/>
                <w:sz w:val="24"/>
                <w:szCs w:val="24"/>
                <w:lang w:val="ru-RU"/>
              </w:rPr>
              <w:t>полученных</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профессиональной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52562D">
        <w:trPr>
          <w:trHeight w:hRule="exact" w:val="138"/>
        </w:trPr>
        <w:tc>
          <w:tcPr>
            <w:tcW w:w="1986" w:type="dxa"/>
          </w:tcPr>
          <w:p w:rsidR="00563429" w:rsidRPr="00C933AD" w:rsidRDefault="00563429">
            <w:pPr>
              <w:rPr>
                <w:lang w:val="ru-RU"/>
              </w:rPr>
            </w:pPr>
          </w:p>
        </w:tc>
        <w:tc>
          <w:tcPr>
            <w:tcW w:w="7372" w:type="dxa"/>
          </w:tcPr>
          <w:p w:rsidR="00563429" w:rsidRPr="00C933AD" w:rsidRDefault="00563429">
            <w:pPr>
              <w:rPr>
                <w:lang w:val="ru-RU"/>
              </w:rPr>
            </w:pPr>
          </w:p>
        </w:tc>
      </w:tr>
      <w:tr w:rsidR="00563429" w:rsidRPr="0052562D">
        <w:trPr>
          <w:trHeight w:hRule="exact" w:val="41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2</w:t>
            </w:r>
            <w:r w:rsidRPr="00C933AD">
              <w:rPr>
                <w:lang w:val="ru-RU"/>
              </w:rPr>
              <w:t xml:space="preserve"> </w:t>
            </w:r>
            <w:r w:rsidRPr="00C933AD">
              <w:rPr>
                <w:rFonts w:ascii="Times New Roman" w:hAnsi="Times New Roman" w:cs="Times New Roman"/>
                <w:b/>
                <w:color w:val="000000"/>
                <w:sz w:val="24"/>
                <w:szCs w:val="24"/>
                <w:lang w:val="ru-RU"/>
              </w:rPr>
              <w:t>Место</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r w:rsidRPr="00C933AD">
              <w:rPr>
                <w:rFonts w:ascii="Times New Roman" w:hAnsi="Times New Roman" w:cs="Times New Roman"/>
                <w:b/>
                <w:color w:val="000000"/>
                <w:sz w:val="24"/>
                <w:szCs w:val="24"/>
                <w:lang w:val="ru-RU"/>
              </w:rPr>
              <w:t>в</w:t>
            </w:r>
            <w:r w:rsidRPr="00C933AD">
              <w:rPr>
                <w:lang w:val="ru-RU"/>
              </w:rPr>
              <w:t xml:space="preserve"> </w:t>
            </w:r>
            <w:r w:rsidRPr="00C933AD">
              <w:rPr>
                <w:rFonts w:ascii="Times New Roman" w:hAnsi="Times New Roman" w:cs="Times New Roman"/>
                <w:b/>
                <w:color w:val="000000"/>
                <w:sz w:val="24"/>
                <w:szCs w:val="24"/>
                <w:lang w:val="ru-RU"/>
              </w:rPr>
              <w:t>структуре</w:t>
            </w:r>
            <w:r w:rsidRPr="00C933AD">
              <w:rPr>
                <w:lang w:val="ru-RU"/>
              </w:rPr>
              <w:t xml:space="preserve"> </w:t>
            </w:r>
            <w:r w:rsidRPr="00C933AD">
              <w:rPr>
                <w:rFonts w:ascii="Times New Roman" w:hAnsi="Times New Roman" w:cs="Times New Roman"/>
                <w:b/>
                <w:color w:val="000000"/>
                <w:sz w:val="24"/>
                <w:szCs w:val="24"/>
                <w:lang w:val="ru-RU"/>
              </w:rPr>
              <w:t>образовательной</w:t>
            </w:r>
            <w:r w:rsidRPr="00C933AD">
              <w:rPr>
                <w:lang w:val="ru-RU"/>
              </w:rPr>
              <w:t xml:space="preserve"> </w:t>
            </w:r>
            <w:r w:rsidRPr="00C933AD">
              <w:rPr>
                <w:rFonts w:ascii="Times New Roman" w:hAnsi="Times New Roman" w:cs="Times New Roman"/>
                <w:b/>
                <w:color w:val="000000"/>
                <w:sz w:val="24"/>
                <w:szCs w:val="24"/>
                <w:lang w:val="ru-RU"/>
              </w:rPr>
              <w:t>программы</w:t>
            </w:r>
            <w:r w:rsidRPr="00C933AD">
              <w:rPr>
                <w:lang w:val="ru-RU"/>
              </w:rPr>
              <w:t xml:space="preserve"> </w:t>
            </w:r>
          </w:p>
        </w:tc>
      </w:tr>
      <w:tr w:rsidR="00563429" w:rsidRPr="0052562D">
        <w:trPr>
          <w:trHeight w:hRule="exact" w:val="109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Дисциплина</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входит</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вариативную</w:t>
            </w:r>
            <w:r w:rsidRPr="00C933AD">
              <w:rPr>
                <w:lang w:val="ru-RU"/>
              </w:rPr>
              <w:t xml:space="preserve"> </w:t>
            </w:r>
            <w:r w:rsidRPr="00C933AD">
              <w:rPr>
                <w:rFonts w:ascii="Times New Roman" w:hAnsi="Times New Roman" w:cs="Times New Roman"/>
                <w:color w:val="000000"/>
                <w:sz w:val="24"/>
                <w:szCs w:val="24"/>
                <w:lang w:val="ru-RU"/>
              </w:rPr>
              <w:t>часть</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плана</w:t>
            </w:r>
            <w:r w:rsidRPr="00C933AD">
              <w:rPr>
                <w:lang w:val="ru-RU"/>
              </w:rPr>
              <w:t xml:space="preserve"> </w:t>
            </w:r>
            <w:r w:rsidRPr="00C933AD">
              <w:rPr>
                <w:rFonts w:ascii="Times New Roman" w:hAnsi="Times New Roman" w:cs="Times New Roman"/>
                <w:color w:val="000000"/>
                <w:sz w:val="24"/>
                <w:szCs w:val="24"/>
                <w:lang w:val="ru-RU"/>
              </w:rPr>
              <w:t>образовательной</w:t>
            </w:r>
            <w:r w:rsidRPr="00C933AD">
              <w:rPr>
                <w:lang w:val="ru-RU"/>
              </w:rPr>
              <w:t xml:space="preserve"> </w:t>
            </w:r>
            <w:r w:rsidRPr="00C933AD">
              <w:rPr>
                <w:rFonts w:ascii="Times New Roman" w:hAnsi="Times New Roman" w:cs="Times New Roman"/>
                <w:color w:val="000000"/>
                <w:sz w:val="24"/>
                <w:szCs w:val="24"/>
                <w:lang w:val="ru-RU"/>
              </w:rPr>
              <w:t>программы.</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необходимы</w:t>
            </w:r>
            <w:r w:rsidRPr="00C933AD">
              <w:rPr>
                <w:lang w:val="ru-RU"/>
              </w:rPr>
              <w:t xml:space="preserve"> </w:t>
            </w:r>
            <w:r w:rsidRPr="00C933AD">
              <w:rPr>
                <w:rFonts w:ascii="Times New Roman" w:hAnsi="Times New Roman" w:cs="Times New Roman"/>
                <w:color w:val="000000"/>
                <w:sz w:val="24"/>
                <w:szCs w:val="24"/>
                <w:lang w:val="ru-RU"/>
              </w:rPr>
              <w:t>знания</w:t>
            </w:r>
            <w:r w:rsidRPr="00C933AD">
              <w:rPr>
                <w:lang w:val="ru-RU"/>
              </w:rPr>
              <w:t xml:space="preserve"> </w:t>
            </w:r>
            <w:r w:rsidRPr="00C933AD">
              <w:rPr>
                <w:rFonts w:ascii="Times New Roman" w:hAnsi="Times New Roman" w:cs="Times New Roman"/>
                <w:color w:val="000000"/>
                <w:sz w:val="24"/>
                <w:szCs w:val="24"/>
                <w:lang w:val="ru-RU"/>
              </w:rPr>
              <w:t>(умения,</w:t>
            </w:r>
            <w:r w:rsidRPr="00C933AD">
              <w:rPr>
                <w:lang w:val="ru-RU"/>
              </w:rPr>
              <w:t xml:space="preserve"> </w:t>
            </w:r>
            <w:r w:rsidRPr="00C933AD">
              <w:rPr>
                <w:rFonts w:ascii="Times New Roman" w:hAnsi="Times New Roman" w:cs="Times New Roman"/>
                <w:color w:val="000000"/>
                <w:sz w:val="24"/>
                <w:szCs w:val="24"/>
                <w:lang w:val="ru-RU"/>
              </w:rPr>
              <w:t>владения),</w:t>
            </w:r>
            <w:r w:rsidRPr="00C933AD">
              <w:rPr>
                <w:lang w:val="ru-RU"/>
              </w:rPr>
              <w:t xml:space="preserve"> </w:t>
            </w:r>
            <w:r w:rsidRPr="00C933AD">
              <w:rPr>
                <w:rFonts w:ascii="Times New Roman" w:hAnsi="Times New Roman" w:cs="Times New Roman"/>
                <w:color w:val="000000"/>
                <w:sz w:val="24"/>
                <w:szCs w:val="24"/>
                <w:lang w:val="ru-RU"/>
              </w:rPr>
              <w:t>сформированные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результате</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w:t>
            </w:r>
            <w:r w:rsidRPr="00C933AD">
              <w:rPr>
                <w:lang w:val="ru-RU"/>
              </w:rPr>
              <w:t xml:space="preserve"> </w:t>
            </w:r>
            <w:r w:rsidRPr="00C933AD">
              <w:rPr>
                <w:rFonts w:ascii="Times New Roman" w:hAnsi="Times New Roman" w:cs="Times New Roman"/>
                <w:color w:val="000000"/>
                <w:sz w:val="24"/>
                <w:szCs w:val="24"/>
                <w:lang w:val="ru-RU"/>
              </w:rPr>
              <w:t>практик:</w:t>
            </w:r>
            <w:r w:rsidRPr="00C933AD">
              <w:rPr>
                <w:lang w:val="ru-RU"/>
              </w:rPr>
              <w:t xml:space="preserve"> </w:t>
            </w:r>
          </w:p>
        </w:tc>
      </w:tr>
      <w:tr w:rsidR="00563429" w:rsidRPr="0052562D">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Поскольку</w:t>
            </w:r>
            <w:r w:rsidRPr="00C933AD">
              <w:rPr>
                <w:lang w:val="ru-RU"/>
              </w:rPr>
              <w:t xml:space="preserve"> </w:t>
            </w:r>
            <w:r w:rsidRPr="00C933AD">
              <w:rPr>
                <w:rFonts w:ascii="Times New Roman" w:hAnsi="Times New Roman" w:cs="Times New Roman"/>
                <w:color w:val="000000"/>
                <w:sz w:val="24"/>
                <w:szCs w:val="24"/>
                <w:lang w:val="ru-RU"/>
              </w:rPr>
              <w:t>данная</w:t>
            </w:r>
            <w:r w:rsidRPr="00C933AD">
              <w:rPr>
                <w:lang w:val="ru-RU"/>
              </w:rPr>
              <w:t xml:space="preserve"> </w:t>
            </w:r>
            <w:r w:rsidRPr="00C933AD">
              <w:rPr>
                <w:rFonts w:ascii="Times New Roman" w:hAnsi="Times New Roman" w:cs="Times New Roman"/>
                <w:color w:val="000000"/>
                <w:sz w:val="24"/>
                <w:szCs w:val="24"/>
                <w:lang w:val="ru-RU"/>
              </w:rPr>
              <w:t>дисциплина</w:t>
            </w:r>
            <w:r w:rsidRPr="00C933AD">
              <w:rPr>
                <w:lang w:val="ru-RU"/>
              </w:rPr>
              <w:t xml:space="preserve"> </w:t>
            </w:r>
            <w:r w:rsidRPr="00C933AD">
              <w:rPr>
                <w:rFonts w:ascii="Times New Roman" w:hAnsi="Times New Roman" w:cs="Times New Roman"/>
                <w:color w:val="000000"/>
                <w:sz w:val="24"/>
                <w:szCs w:val="24"/>
                <w:lang w:val="ru-RU"/>
              </w:rPr>
              <w:t>изучается</w:t>
            </w:r>
            <w:r w:rsidRPr="00C933AD">
              <w:rPr>
                <w:lang w:val="ru-RU"/>
              </w:rPr>
              <w:t xml:space="preserve"> </w:t>
            </w:r>
            <w:r w:rsidRPr="00C933AD">
              <w:rPr>
                <w:rFonts w:ascii="Times New Roman" w:hAnsi="Times New Roman" w:cs="Times New Roman"/>
                <w:color w:val="000000"/>
                <w:sz w:val="24"/>
                <w:szCs w:val="24"/>
                <w:lang w:val="ru-RU"/>
              </w:rPr>
              <w:t>студенты</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первом</w:t>
            </w:r>
            <w:r w:rsidRPr="00C933AD">
              <w:rPr>
                <w:lang w:val="ru-RU"/>
              </w:rPr>
              <w:t xml:space="preserve"> </w:t>
            </w:r>
            <w:r w:rsidRPr="00C933AD">
              <w:rPr>
                <w:rFonts w:ascii="Times New Roman" w:hAnsi="Times New Roman" w:cs="Times New Roman"/>
                <w:color w:val="000000"/>
                <w:sz w:val="24"/>
                <w:szCs w:val="24"/>
                <w:lang w:val="ru-RU"/>
              </w:rPr>
              <w:t>семестре,</w:t>
            </w:r>
            <w:r w:rsidRPr="00C933AD">
              <w:rPr>
                <w:lang w:val="ru-RU"/>
              </w:rPr>
              <w:t xml:space="preserve"> </w:t>
            </w:r>
            <w:r w:rsidRPr="00C933AD">
              <w:rPr>
                <w:rFonts w:ascii="Times New Roman" w:hAnsi="Times New Roman" w:cs="Times New Roman"/>
                <w:color w:val="000000"/>
                <w:sz w:val="24"/>
                <w:szCs w:val="24"/>
                <w:lang w:val="ru-RU"/>
              </w:rPr>
              <w:t>то</w:t>
            </w:r>
            <w:r w:rsidRPr="00C933AD">
              <w:rPr>
                <w:lang w:val="ru-RU"/>
              </w:rPr>
              <w:t xml:space="preserve"> </w:t>
            </w:r>
            <w:r w:rsidRPr="00C933AD">
              <w:rPr>
                <w:rFonts w:ascii="Times New Roman" w:hAnsi="Times New Roman" w:cs="Times New Roman"/>
                <w:color w:val="000000"/>
                <w:sz w:val="24"/>
                <w:szCs w:val="24"/>
                <w:lang w:val="ru-RU"/>
              </w:rPr>
              <w:t>опираться</w:t>
            </w:r>
            <w:r w:rsidRPr="00C933AD">
              <w:rPr>
                <w:lang w:val="ru-RU"/>
              </w:rPr>
              <w:t xml:space="preserve"> </w:t>
            </w:r>
            <w:r w:rsidRPr="00C933AD">
              <w:rPr>
                <w:rFonts w:ascii="Times New Roman" w:hAnsi="Times New Roman" w:cs="Times New Roman"/>
                <w:color w:val="000000"/>
                <w:sz w:val="24"/>
                <w:szCs w:val="24"/>
                <w:lang w:val="ru-RU"/>
              </w:rPr>
              <w:t>можно</w:t>
            </w:r>
            <w:r w:rsidRPr="00C933AD">
              <w:rPr>
                <w:lang w:val="ru-RU"/>
              </w:rPr>
              <w:t xml:space="preserve"> </w:t>
            </w:r>
            <w:r w:rsidRPr="00C933AD">
              <w:rPr>
                <w:rFonts w:ascii="Times New Roman" w:hAnsi="Times New Roman" w:cs="Times New Roman"/>
                <w:color w:val="000000"/>
                <w:sz w:val="24"/>
                <w:szCs w:val="24"/>
                <w:lang w:val="ru-RU"/>
              </w:rPr>
              <w:t>только</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компетенции,</w:t>
            </w:r>
            <w:r w:rsidRPr="00C933AD">
              <w:rPr>
                <w:lang w:val="ru-RU"/>
              </w:rPr>
              <w:t xml:space="preserve"> </w:t>
            </w:r>
            <w:r w:rsidRPr="00C933AD">
              <w:rPr>
                <w:rFonts w:ascii="Times New Roman" w:hAnsi="Times New Roman" w:cs="Times New Roman"/>
                <w:color w:val="000000"/>
                <w:sz w:val="24"/>
                <w:szCs w:val="24"/>
                <w:lang w:val="ru-RU"/>
              </w:rPr>
              <w:t>полученные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бакалавриате</w:t>
            </w:r>
            <w:proofErr w:type="spellEnd"/>
            <w:r w:rsidRPr="00C933AD">
              <w:rPr>
                <w:rFonts w:ascii="Times New Roman" w:hAnsi="Times New Roman" w:cs="Times New Roman"/>
                <w:color w:val="000000"/>
                <w:sz w:val="24"/>
                <w:szCs w:val="24"/>
                <w:lang w:val="ru-RU"/>
              </w:rPr>
              <w:t>.</w:t>
            </w:r>
            <w:r w:rsidRPr="00C933AD">
              <w:rPr>
                <w:lang w:val="ru-RU"/>
              </w:rPr>
              <w:t xml:space="preserve">  </w:t>
            </w:r>
          </w:p>
        </w:tc>
      </w:tr>
      <w:tr w:rsidR="00563429" w:rsidRPr="0052562D">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Знания</w:t>
            </w:r>
            <w:r w:rsidRPr="00C933AD">
              <w:rPr>
                <w:lang w:val="ru-RU"/>
              </w:rPr>
              <w:t xml:space="preserve"> </w:t>
            </w:r>
            <w:r w:rsidRPr="00C933AD">
              <w:rPr>
                <w:rFonts w:ascii="Times New Roman" w:hAnsi="Times New Roman" w:cs="Times New Roman"/>
                <w:color w:val="000000"/>
                <w:sz w:val="24"/>
                <w:szCs w:val="24"/>
                <w:lang w:val="ru-RU"/>
              </w:rPr>
              <w:t>(умения,</w:t>
            </w:r>
            <w:r w:rsidRPr="00C933AD">
              <w:rPr>
                <w:lang w:val="ru-RU"/>
              </w:rPr>
              <w:t xml:space="preserve"> </w:t>
            </w:r>
            <w:r w:rsidRPr="00C933AD">
              <w:rPr>
                <w:rFonts w:ascii="Times New Roman" w:hAnsi="Times New Roman" w:cs="Times New Roman"/>
                <w:color w:val="000000"/>
                <w:sz w:val="24"/>
                <w:szCs w:val="24"/>
                <w:lang w:val="ru-RU"/>
              </w:rPr>
              <w:t>владения),</w:t>
            </w:r>
            <w:r w:rsidRPr="00C933AD">
              <w:rPr>
                <w:lang w:val="ru-RU"/>
              </w:rPr>
              <w:t xml:space="preserve"> </w:t>
            </w:r>
            <w:r w:rsidRPr="00C933AD">
              <w:rPr>
                <w:rFonts w:ascii="Times New Roman" w:hAnsi="Times New Roman" w:cs="Times New Roman"/>
                <w:color w:val="000000"/>
                <w:sz w:val="24"/>
                <w:szCs w:val="24"/>
                <w:lang w:val="ru-RU"/>
              </w:rPr>
              <w:t>полученные</w:t>
            </w:r>
            <w:r w:rsidRPr="00C933AD">
              <w:rPr>
                <w:lang w:val="ru-RU"/>
              </w:rPr>
              <w:t xml:space="preserve"> </w:t>
            </w:r>
            <w:r w:rsidRPr="00C933AD">
              <w:rPr>
                <w:rFonts w:ascii="Times New Roman" w:hAnsi="Times New Roman" w:cs="Times New Roman"/>
                <w:color w:val="000000"/>
                <w:sz w:val="24"/>
                <w:szCs w:val="24"/>
                <w:lang w:val="ru-RU"/>
              </w:rPr>
              <w:t>при</w:t>
            </w:r>
            <w:r w:rsidRPr="00C933AD">
              <w:rPr>
                <w:lang w:val="ru-RU"/>
              </w:rPr>
              <w:t xml:space="preserve"> </w:t>
            </w:r>
            <w:r w:rsidRPr="00C933AD">
              <w:rPr>
                <w:rFonts w:ascii="Times New Roman" w:hAnsi="Times New Roman" w:cs="Times New Roman"/>
                <w:color w:val="000000"/>
                <w:sz w:val="24"/>
                <w:szCs w:val="24"/>
                <w:lang w:val="ru-RU"/>
              </w:rPr>
              <w:t>изучении</w:t>
            </w:r>
            <w:r w:rsidRPr="00C933AD">
              <w:rPr>
                <w:lang w:val="ru-RU"/>
              </w:rPr>
              <w:t xml:space="preserve"> </w:t>
            </w:r>
            <w:r w:rsidRPr="00C933AD">
              <w:rPr>
                <w:rFonts w:ascii="Times New Roman" w:hAnsi="Times New Roman" w:cs="Times New Roman"/>
                <w:color w:val="000000"/>
                <w:sz w:val="24"/>
                <w:szCs w:val="24"/>
                <w:lang w:val="ru-RU"/>
              </w:rPr>
              <w:t>данной</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будут</w:t>
            </w:r>
            <w:r w:rsidRPr="00C933AD">
              <w:rPr>
                <w:lang w:val="ru-RU"/>
              </w:rPr>
              <w:t xml:space="preserve"> </w:t>
            </w:r>
            <w:r w:rsidRPr="00C933AD">
              <w:rPr>
                <w:rFonts w:ascii="Times New Roman" w:hAnsi="Times New Roman" w:cs="Times New Roman"/>
                <w:color w:val="000000"/>
                <w:sz w:val="24"/>
                <w:szCs w:val="24"/>
                <w:lang w:val="ru-RU"/>
              </w:rPr>
              <w:t>необходимы</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дисциплин/практик:</w:t>
            </w:r>
            <w:r w:rsidRPr="00C933AD">
              <w:rPr>
                <w:lang w:val="ru-RU"/>
              </w:rP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563429">
        <w:trPr>
          <w:trHeight w:hRule="exact" w:val="138"/>
        </w:trPr>
        <w:tc>
          <w:tcPr>
            <w:tcW w:w="1986" w:type="dxa"/>
          </w:tcPr>
          <w:p w:rsidR="00563429" w:rsidRDefault="00563429"/>
        </w:tc>
        <w:tc>
          <w:tcPr>
            <w:tcW w:w="7372" w:type="dxa"/>
          </w:tcPr>
          <w:p w:rsidR="00563429" w:rsidRDefault="00563429"/>
        </w:tc>
      </w:tr>
      <w:tr w:rsidR="00563429" w:rsidRPr="0052562D">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3</w:t>
            </w:r>
            <w:r w:rsidRPr="00C933AD">
              <w:rPr>
                <w:lang w:val="ru-RU"/>
              </w:rPr>
              <w:t xml:space="preserve"> </w:t>
            </w:r>
            <w:r w:rsidRPr="00C933AD">
              <w:rPr>
                <w:rFonts w:ascii="Times New Roman" w:hAnsi="Times New Roman" w:cs="Times New Roman"/>
                <w:b/>
                <w:color w:val="000000"/>
                <w:sz w:val="24"/>
                <w:szCs w:val="24"/>
                <w:lang w:val="ru-RU"/>
              </w:rPr>
              <w:t>Компетенции</w:t>
            </w:r>
            <w:r w:rsidRPr="00C933AD">
              <w:rPr>
                <w:lang w:val="ru-RU"/>
              </w:rPr>
              <w:t xml:space="preserve"> </w:t>
            </w:r>
            <w:r w:rsidRPr="00C933AD">
              <w:rPr>
                <w:rFonts w:ascii="Times New Roman" w:hAnsi="Times New Roman" w:cs="Times New Roman"/>
                <w:b/>
                <w:color w:val="000000"/>
                <w:sz w:val="24"/>
                <w:szCs w:val="24"/>
                <w:lang w:val="ru-RU"/>
              </w:rPr>
              <w:t>обучающегося,</w:t>
            </w:r>
            <w:r w:rsidRPr="00C933AD">
              <w:rPr>
                <w:lang w:val="ru-RU"/>
              </w:rPr>
              <w:t xml:space="preserve"> </w:t>
            </w:r>
            <w:r w:rsidRPr="00C933AD">
              <w:rPr>
                <w:rFonts w:ascii="Times New Roman" w:hAnsi="Times New Roman" w:cs="Times New Roman"/>
                <w:b/>
                <w:color w:val="000000"/>
                <w:sz w:val="24"/>
                <w:szCs w:val="24"/>
                <w:lang w:val="ru-RU"/>
              </w:rPr>
              <w:t>формируемые</w:t>
            </w:r>
            <w:r w:rsidRPr="00C933AD">
              <w:rPr>
                <w:lang w:val="ru-RU"/>
              </w:rPr>
              <w:t xml:space="preserve"> </w:t>
            </w:r>
            <w:r w:rsidRPr="00C933AD">
              <w:rPr>
                <w:rFonts w:ascii="Times New Roman" w:hAnsi="Times New Roman" w:cs="Times New Roman"/>
                <w:b/>
                <w:color w:val="000000"/>
                <w:sz w:val="24"/>
                <w:szCs w:val="24"/>
                <w:lang w:val="ru-RU"/>
              </w:rPr>
              <w:t>в</w:t>
            </w:r>
            <w:r w:rsidRPr="00C933AD">
              <w:rPr>
                <w:lang w:val="ru-RU"/>
              </w:rPr>
              <w:t xml:space="preserve"> </w:t>
            </w:r>
            <w:r w:rsidRPr="00C933AD">
              <w:rPr>
                <w:rFonts w:ascii="Times New Roman" w:hAnsi="Times New Roman" w:cs="Times New Roman"/>
                <w:b/>
                <w:color w:val="000000"/>
                <w:sz w:val="24"/>
                <w:szCs w:val="24"/>
                <w:lang w:val="ru-RU"/>
              </w:rPr>
              <w:t>результате</w:t>
            </w:r>
            <w:r w:rsidRPr="00C933AD">
              <w:rPr>
                <w:lang w:val="ru-RU"/>
              </w:rPr>
              <w:t xml:space="preserve"> </w:t>
            </w:r>
            <w:r w:rsidRPr="00C933AD">
              <w:rPr>
                <w:rFonts w:ascii="Times New Roman" w:hAnsi="Times New Roman" w:cs="Times New Roman"/>
                <w:b/>
                <w:color w:val="000000"/>
                <w:sz w:val="24"/>
                <w:szCs w:val="24"/>
                <w:lang w:val="ru-RU"/>
              </w:rPr>
              <w:t>освоения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планируемые</w:t>
            </w:r>
            <w:r w:rsidRPr="00C933AD">
              <w:rPr>
                <w:lang w:val="ru-RU"/>
              </w:rPr>
              <w:t xml:space="preserve"> </w:t>
            </w:r>
            <w:r w:rsidRPr="00C933AD">
              <w:rPr>
                <w:rFonts w:ascii="Times New Roman" w:hAnsi="Times New Roman" w:cs="Times New Roman"/>
                <w:b/>
                <w:color w:val="000000"/>
                <w:sz w:val="24"/>
                <w:szCs w:val="24"/>
                <w:lang w:val="ru-RU"/>
              </w:rPr>
              <w:t>результаты</w:t>
            </w:r>
            <w:r w:rsidRPr="00C933AD">
              <w:rPr>
                <w:lang w:val="ru-RU"/>
              </w:rPr>
              <w:t xml:space="preserve"> </w:t>
            </w:r>
            <w:r w:rsidRPr="00C933AD">
              <w:rPr>
                <w:rFonts w:ascii="Times New Roman" w:hAnsi="Times New Roman" w:cs="Times New Roman"/>
                <w:b/>
                <w:color w:val="000000"/>
                <w:sz w:val="24"/>
                <w:szCs w:val="24"/>
                <w:lang w:val="ru-RU"/>
              </w:rPr>
              <w:t>обучения</w:t>
            </w:r>
            <w:r w:rsidRPr="00C933AD">
              <w:rPr>
                <w:lang w:val="ru-RU"/>
              </w:rPr>
              <w:t xml:space="preserve"> </w:t>
            </w:r>
          </w:p>
        </w:tc>
      </w:tr>
      <w:tr w:rsidR="00563429" w:rsidRPr="0052562D">
        <w:trPr>
          <w:trHeight w:hRule="exact" w:val="82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результате</w:t>
            </w:r>
            <w:r w:rsidRPr="00C933AD">
              <w:rPr>
                <w:lang w:val="ru-RU"/>
              </w:rPr>
              <w:t xml:space="preserve"> </w:t>
            </w:r>
            <w:r w:rsidRPr="00C933AD">
              <w:rPr>
                <w:rFonts w:ascii="Times New Roman" w:hAnsi="Times New Roman" w:cs="Times New Roman"/>
                <w:color w:val="000000"/>
                <w:sz w:val="24"/>
                <w:szCs w:val="24"/>
                <w:lang w:val="ru-RU"/>
              </w:rPr>
              <w:t>освоения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(модуля)</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обучающийся</w:t>
            </w:r>
            <w:r w:rsidRPr="00C933AD">
              <w:rPr>
                <w:lang w:val="ru-RU"/>
              </w:rPr>
              <w:t xml:space="preserve"> </w:t>
            </w:r>
            <w:r w:rsidRPr="00C933AD">
              <w:rPr>
                <w:rFonts w:ascii="Times New Roman" w:hAnsi="Times New Roman" w:cs="Times New Roman"/>
                <w:color w:val="000000"/>
                <w:sz w:val="24"/>
                <w:szCs w:val="24"/>
                <w:lang w:val="ru-RU"/>
              </w:rPr>
              <w:t>должен</w:t>
            </w:r>
            <w:r w:rsidRPr="00C933AD">
              <w:rPr>
                <w:lang w:val="ru-RU"/>
              </w:rPr>
              <w:t xml:space="preserve"> </w:t>
            </w:r>
            <w:r w:rsidRPr="00C933AD">
              <w:rPr>
                <w:rFonts w:ascii="Times New Roman" w:hAnsi="Times New Roman" w:cs="Times New Roman"/>
                <w:color w:val="000000"/>
                <w:sz w:val="24"/>
                <w:szCs w:val="24"/>
                <w:lang w:val="ru-RU"/>
              </w:rPr>
              <w:t>обладать</w:t>
            </w:r>
            <w:r w:rsidRPr="00C933AD">
              <w:rPr>
                <w:lang w:val="ru-RU"/>
              </w:rPr>
              <w:t xml:space="preserve"> </w:t>
            </w:r>
            <w:r w:rsidRPr="00C933AD">
              <w:rPr>
                <w:rFonts w:ascii="Times New Roman" w:hAnsi="Times New Roman" w:cs="Times New Roman"/>
                <w:color w:val="000000"/>
                <w:sz w:val="24"/>
                <w:szCs w:val="24"/>
                <w:lang w:val="ru-RU"/>
              </w:rPr>
              <w:t>следующими</w:t>
            </w:r>
            <w:r w:rsidRPr="00C933AD">
              <w:rPr>
                <w:lang w:val="ru-RU"/>
              </w:rPr>
              <w:t xml:space="preserve"> </w:t>
            </w:r>
            <w:r w:rsidRPr="00C933AD">
              <w:rPr>
                <w:rFonts w:ascii="Times New Roman" w:hAnsi="Times New Roman" w:cs="Times New Roman"/>
                <w:color w:val="000000"/>
                <w:sz w:val="24"/>
                <w:szCs w:val="24"/>
                <w:lang w:val="ru-RU"/>
              </w:rPr>
              <w:t>компетенциями:</w:t>
            </w:r>
            <w:r w:rsidRPr="00C933AD">
              <w:rPr>
                <w:lang w:val="ru-RU"/>
              </w:rPr>
              <w:t xml:space="preserve"> </w:t>
            </w:r>
          </w:p>
        </w:tc>
      </w:tr>
      <w:tr w:rsidR="00563429">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63429" w:rsidRPr="0052562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ОПК-10    готовностью участвовать в творческих мероприятиях (художественных выставках, дизайнерских конкурсах)</w:t>
            </w:r>
          </w:p>
        </w:tc>
      </w:tr>
      <w:tr w:rsidR="00563429" w:rsidRPr="0052562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-роль и значение выставочной деятельности в дизайнерском образовании.</w:t>
            </w:r>
          </w:p>
        </w:tc>
      </w:tr>
      <w:tr w:rsidR="00563429" w:rsidRPr="0052562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-участвовать в творческих мероприятиях (художественных выставках, дизайнерских конкурсах).</w:t>
            </w:r>
          </w:p>
        </w:tc>
      </w:tr>
      <w:tr w:rsidR="00563429" w:rsidRPr="0052562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-готовностью участвовать в творческих мероприятиях (художественных выставках, дизайнерских конкурсах)</w:t>
            </w:r>
          </w:p>
        </w:tc>
      </w:tr>
      <w:tr w:rsidR="00563429" w:rsidRPr="0052562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563429" w:rsidRPr="0052562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 целеполагании в образовании, об организации образовательной деятельности, выборе образовательных технологий, оценке результатов, ориентированность на разработку и внедрение инновационных форм обучения с помощью компьютерной техники, создание авторских программ и курсов.</w:t>
            </w:r>
          </w:p>
        </w:tc>
      </w:tr>
      <w:tr w:rsidR="00563429" w:rsidRPr="0052562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-определять цель, осуществлять отбор содержания, организовывать образовательную деятельность, выбор образовательных технологий, оценку результатов, ориентироваться на разработку и внедрение инновационных форм обучения с помощью компьютерной техники, создание авторских программ и курсов.</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63429" w:rsidRPr="0052562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893"/>
        <w:gridCol w:w="1812"/>
        <w:gridCol w:w="336"/>
        <w:gridCol w:w="638"/>
        <w:gridCol w:w="425"/>
        <w:gridCol w:w="733"/>
        <w:gridCol w:w="419"/>
        <w:gridCol w:w="1461"/>
        <w:gridCol w:w="1470"/>
        <w:gridCol w:w="1203"/>
      </w:tblGrid>
      <w:tr w:rsidR="00563429" w:rsidRPr="0052562D">
        <w:trPr>
          <w:trHeight w:hRule="exact" w:val="285"/>
        </w:trPr>
        <w:tc>
          <w:tcPr>
            <w:tcW w:w="710" w:type="dxa"/>
          </w:tcPr>
          <w:p w:rsidR="00563429" w:rsidRPr="00C933AD" w:rsidRDefault="00563429">
            <w:pPr>
              <w:rPr>
                <w:lang w:val="ru-RU"/>
              </w:rPr>
            </w:pPr>
          </w:p>
        </w:tc>
        <w:tc>
          <w:tcPr>
            <w:tcW w:w="9228" w:type="dxa"/>
            <w:gridSpan w:val="9"/>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b/>
                <w:color w:val="000000"/>
                <w:sz w:val="24"/>
                <w:szCs w:val="24"/>
                <w:lang w:val="ru-RU"/>
              </w:rPr>
              <w:t>4.</w:t>
            </w:r>
            <w:r w:rsidRPr="00C933AD">
              <w:rPr>
                <w:lang w:val="ru-RU"/>
              </w:rPr>
              <w:t xml:space="preserve"> </w:t>
            </w:r>
            <w:r w:rsidRPr="00C933AD">
              <w:rPr>
                <w:rFonts w:ascii="Times New Roman" w:hAnsi="Times New Roman" w:cs="Times New Roman"/>
                <w:b/>
                <w:color w:val="000000"/>
                <w:sz w:val="24"/>
                <w:szCs w:val="24"/>
                <w:lang w:val="ru-RU"/>
              </w:rPr>
              <w:t>Структура,</w:t>
            </w:r>
            <w:r w:rsidRPr="00C933AD">
              <w:rPr>
                <w:lang w:val="ru-RU"/>
              </w:rPr>
              <w:t xml:space="preserve"> </w:t>
            </w:r>
            <w:r w:rsidRPr="00C933AD">
              <w:rPr>
                <w:rFonts w:ascii="Times New Roman" w:hAnsi="Times New Roman" w:cs="Times New Roman"/>
                <w:b/>
                <w:color w:val="000000"/>
                <w:sz w:val="24"/>
                <w:szCs w:val="24"/>
                <w:lang w:val="ru-RU"/>
              </w:rPr>
              <w:t>объём</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содержание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RPr="0052562D">
        <w:trPr>
          <w:trHeight w:hRule="exact" w:val="3611"/>
        </w:trPr>
        <w:tc>
          <w:tcPr>
            <w:tcW w:w="9937" w:type="dxa"/>
            <w:gridSpan w:val="10"/>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Общая</w:t>
            </w:r>
            <w:r w:rsidRPr="00C933AD">
              <w:rPr>
                <w:lang w:val="ru-RU"/>
              </w:rPr>
              <w:t xml:space="preserve"> </w:t>
            </w:r>
            <w:r w:rsidRPr="00C933AD">
              <w:rPr>
                <w:rFonts w:ascii="Times New Roman" w:hAnsi="Times New Roman" w:cs="Times New Roman"/>
                <w:color w:val="000000"/>
                <w:sz w:val="24"/>
                <w:szCs w:val="24"/>
                <w:lang w:val="ru-RU"/>
              </w:rPr>
              <w:t>трудоемкость</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составляет</w:t>
            </w:r>
            <w:r w:rsidRPr="00C933AD">
              <w:rPr>
                <w:lang w:val="ru-RU"/>
              </w:rPr>
              <w:t xml:space="preserve"> </w:t>
            </w:r>
            <w:r w:rsidRPr="00C933AD">
              <w:rPr>
                <w:rFonts w:ascii="Times New Roman" w:hAnsi="Times New Roman" w:cs="Times New Roman"/>
                <w:color w:val="000000"/>
                <w:sz w:val="24"/>
                <w:szCs w:val="24"/>
                <w:lang w:val="ru-RU"/>
              </w:rPr>
              <w:t>6</w:t>
            </w:r>
            <w:r w:rsidRPr="00C933AD">
              <w:rPr>
                <w:lang w:val="ru-RU"/>
              </w:rPr>
              <w:t xml:space="preserve"> </w:t>
            </w:r>
            <w:r w:rsidRPr="00C933AD">
              <w:rPr>
                <w:rFonts w:ascii="Times New Roman" w:hAnsi="Times New Roman" w:cs="Times New Roman"/>
                <w:color w:val="000000"/>
                <w:sz w:val="24"/>
                <w:szCs w:val="24"/>
                <w:lang w:val="ru-RU"/>
              </w:rPr>
              <w:t>зачетных</w:t>
            </w:r>
            <w:r w:rsidRPr="00C933AD">
              <w:rPr>
                <w:lang w:val="ru-RU"/>
              </w:rPr>
              <w:t xml:space="preserve"> </w:t>
            </w:r>
            <w:r w:rsidRPr="00C933AD">
              <w:rPr>
                <w:rFonts w:ascii="Times New Roman" w:hAnsi="Times New Roman" w:cs="Times New Roman"/>
                <w:color w:val="000000"/>
                <w:sz w:val="24"/>
                <w:szCs w:val="24"/>
                <w:lang w:val="ru-RU"/>
              </w:rPr>
              <w:t>единиц</w:t>
            </w:r>
            <w:r w:rsidRPr="00C933AD">
              <w:rPr>
                <w:lang w:val="ru-RU"/>
              </w:rPr>
              <w:t xml:space="preserve"> </w:t>
            </w:r>
            <w:r w:rsidRPr="00C933AD">
              <w:rPr>
                <w:rFonts w:ascii="Times New Roman" w:hAnsi="Times New Roman" w:cs="Times New Roman"/>
                <w:color w:val="000000"/>
                <w:sz w:val="24"/>
                <w:szCs w:val="24"/>
                <w:lang w:val="ru-RU"/>
              </w:rPr>
              <w:t>216</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том</w:t>
            </w:r>
            <w:r w:rsidRPr="00C933AD">
              <w:rPr>
                <w:lang w:val="ru-RU"/>
              </w:rPr>
              <w:t xml:space="preserve"> </w:t>
            </w:r>
            <w:r w:rsidRPr="00C933AD">
              <w:rPr>
                <w:rFonts w:ascii="Times New Roman" w:hAnsi="Times New Roman" w:cs="Times New Roman"/>
                <w:color w:val="000000"/>
                <w:sz w:val="24"/>
                <w:szCs w:val="24"/>
                <w:lang w:val="ru-RU"/>
              </w:rPr>
              <w:t>числе:</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контактная</w:t>
            </w:r>
            <w:r w:rsidRPr="00C933AD">
              <w:rPr>
                <w:lang w:val="ru-RU"/>
              </w:rPr>
              <w:t xml:space="preserve"> </w:t>
            </w:r>
            <w:r w:rsidRPr="00C933AD">
              <w:rPr>
                <w:rFonts w:ascii="Times New Roman" w:hAnsi="Times New Roman" w:cs="Times New Roman"/>
                <w:color w:val="000000"/>
                <w:sz w:val="24"/>
                <w:szCs w:val="24"/>
                <w:lang w:val="ru-RU"/>
              </w:rPr>
              <w:t>работа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170</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аудиторная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168</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внеаудиторная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2</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самостоятельная</w:t>
            </w:r>
            <w:r w:rsidRPr="00C933AD">
              <w:rPr>
                <w:lang w:val="ru-RU"/>
              </w:rPr>
              <w:t xml:space="preserve"> </w:t>
            </w:r>
            <w:r w:rsidRPr="00C933AD">
              <w:rPr>
                <w:rFonts w:ascii="Times New Roman" w:hAnsi="Times New Roman" w:cs="Times New Roman"/>
                <w:color w:val="000000"/>
                <w:sz w:val="24"/>
                <w:szCs w:val="24"/>
                <w:lang w:val="ru-RU"/>
              </w:rPr>
              <w:t>работа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46</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563429">
            <w:pPr>
              <w:spacing w:after="0" w:line="240" w:lineRule="auto"/>
              <w:jc w:val="both"/>
              <w:rPr>
                <w:sz w:val="24"/>
                <w:szCs w:val="24"/>
                <w:lang w:val="ru-RU"/>
              </w:rPr>
            </w:pPr>
          </w:p>
          <w:p w:rsidR="00563429" w:rsidRPr="00C933AD" w:rsidRDefault="00563429">
            <w:pPr>
              <w:spacing w:after="0" w:line="240" w:lineRule="auto"/>
              <w:jc w:val="both"/>
              <w:rPr>
                <w:sz w:val="24"/>
                <w:szCs w:val="24"/>
                <w:lang w:val="ru-RU"/>
              </w:rPr>
            </w:pP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Форма</w:t>
            </w:r>
            <w:r w:rsidRPr="00C933AD">
              <w:rPr>
                <w:lang w:val="ru-RU"/>
              </w:rPr>
              <w:t xml:space="preserve"> </w:t>
            </w:r>
            <w:r w:rsidRPr="00C933AD">
              <w:rPr>
                <w:rFonts w:ascii="Times New Roman" w:hAnsi="Times New Roman" w:cs="Times New Roman"/>
                <w:color w:val="000000"/>
                <w:sz w:val="24"/>
                <w:szCs w:val="24"/>
                <w:lang w:val="ru-RU"/>
              </w:rPr>
              <w:t>аттестации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зачет,</w:t>
            </w:r>
            <w:r w:rsidRPr="00C933AD">
              <w:rPr>
                <w:lang w:val="ru-RU"/>
              </w:rPr>
              <w:t xml:space="preserve"> </w:t>
            </w:r>
            <w:r w:rsidRPr="00C933AD">
              <w:rPr>
                <w:rFonts w:ascii="Times New Roman" w:hAnsi="Times New Roman" w:cs="Times New Roman"/>
                <w:color w:val="000000"/>
                <w:sz w:val="24"/>
                <w:szCs w:val="24"/>
                <w:lang w:val="ru-RU"/>
              </w:rPr>
              <w:t>зачет</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оценкой</w:t>
            </w:r>
            <w:r w:rsidRPr="00C933AD">
              <w:rPr>
                <w:lang w:val="ru-RU"/>
              </w:rPr>
              <w:t xml:space="preserve"> </w:t>
            </w:r>
          </w:p>
        </w:tc>
      </w:tr>
      <w:tr w:rsidR="00563429" w:rsidRPr="0052562D">
        <w:trPr>
          <w:trHeight w:hRule="exact" w:val="138"/>
        </w:trPr>
        <w:tc>
          <w:tcPr>
            <w:tcW w:w="710" w:type="dxa"/>
          </w:tcPr>
          <w:p w:rsidR="00563429" w:rsidRPr="00C933AD" w:rsidRDefault="00563429">
            <w:pPr>
              <w:rPr>
                <w:lang w:val="ru-RU"/>
              </w:rPr>
            </w:pPr>
          </w:p>
        </w:tc>
        <w:tc>
          <w:tcPr>
            <w:tcW w:w="1702" w:type="dxa"/>
          </w:tcPr>
          <w:p w:rsidR="00563429" w:rsidRPr="00C933AD" w:rsidRDefault="00563429">
            <w:pPr>
              <w:rPr>
                <w:lang w:val="ru-RU"/>
              </w:rPr>
            </w:pPr>
          </w:p>
        </w:tc>
        <w:tc>
          <w:tcPr>
            <w:tcW w:w="426" w:type="dxa"/>
          </w:tcPr>
          <w:p w:rsidR="00563429" w:rsidRPr="00C933AD" w:rsidRDefault="00563429">
            <w:pPr>
              <w:rPr>
                <w:lang w:val="ru-RU"/>
              </w:rPr>
            </w:pPr>
          </w:p>
        </w:tc>
        <w:tc>
          <w:tcPr>
            <w:tcW w:w="568" w:type="dxa"/>
          </w:tcPr>
          <w:p w:rsidR="00563429" w:rsidRPr="00C933AD" w:rsidRDefault="00563429">
            <w:pPr>
              <w:rPr>
                <w:lang w:val="ru-RU"/>
              </w:rPr>
            </w:pPr>
          </w:p>
        </w:tc>
        <w:tc>
          <w:tcPr>
            <w:tcW w:w="710" w:type="dxa"/>
          </w:tcPr>
          <w:p w:rsidR="00563429" w:rsidRPr="00C933AD" w:rsidRDefault="00563429">
            <w:pPr>
              <w:rPr>
                <w:lang w:val="ru-RU"/>
              </w:rPr>
            </w:pPr>
          </w:p>
        </w:tc>
        <w:tc>
          <w:tcPr>
            <w:tcW w:w="710" w:type="dxa"/>
          </w:tcPr>
          <w:p w:rsidR="00563429" w:rsidRPr="00C933AD" w:rsidRDefault="00563429">
            <w:pPr>
              <w:rPr>
                <w:lang w:val="ru-RU"/>
              </w:rPr>
            </w:pPr>
          </w:p>
        </w:tc>
        <w:tc>
          <w:tcPr>
            <w:tcW w:w="568" w:type="dxa"/>
          </w:tcPr>
          <w:p w:rsidR="00563429" w:rsidRPr="00C933AD" w:rsidRDefault="00563429">
            <w:pPr>
              <w:rPr>
                <w:lang w:val="ru-RU"/>
              </w:rPr>
            </w:pPr>
          </w:p>
        </w:tc>
        <w:tc>
          <w:tcPr>
            <w:tcW w:w="1560" w:type="dxa"/>
          </w:tcPr>
          <w:p w:rsidR="00563429" w:rsidRPr="00C933AD" w:rsidRDefault="00563429">
            <w:pPr>
              <w:rPr>
                <w:lang w:val="ru-RU"/>
              </w:rPr>
            </w:pPr>
          </w:p>
        </w:tc>
        <w:tc>
          <w:tcPr>
            <w:tcW w:w="1702" w:type="dxa"/>
          </w:tcPr>
          <w:p w:rsidR="00563429" w:rsidRPr="00C933AD" w:rsidRDefault="00563429">
            <w:pPr>
              <w:rPr>
                <w:lang w:val="ru-RU"/>
              </w:rPr>
            </w:pPr>
          </w:p>
        </w:tc>
        <w:tc>
          <w:tcPr>
            <w:tcW w:w="1277" w:type="dxa"/>
          </w:tcPr>
          <w:p w:rsidR="00563429" w:rsidRPr="00C933AD" w:rsidRDefault="00563429">
            <w:pPr>
              <w:rPr>
                <w:lang w:val="ru-RU"/>
              </w:rPr>
            </w:pPr>
          </w:p>
        </w:tc>
      </w:tr>
      <w:tr w:rsidR="0056342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Аудиторная</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контактная</w:t>
            </w:r>
            <w:r w:rsidRPr="00C933AD">
              <w:rPr>
                <w:lang w:val="ru-RU"/>
              </w:rPr>
              <w:t xml:space="preserve"> </w:t>
            </w:r>
            <w:r w:rsidRPr="00C933AD">
              <w:rPr>
                <w:rFonts w:ascii="Times New Roman" w:hAnsi="Times New Roman" w:cs="Times New Roman"/>
                <w:color w:val="000000"/>
                <w:sz w:val="19"/>
                <w:szCs w:val="19"/>
                <w:lang w:val="ru-RU"/>
              </w:rPr>
              <w:t>работа</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акад.</w:t>
            </w:r>
            <w:r w:rsidRPr="00C933AD">
              <w:rPr>
                <w:lang w:val="ru-RU"/>
              </w:rPr>
              <w:t xml:space="preserve"> </w:t>
            </w:r>
            <w:r w:rsidRPr="00C933AD">
              <w:rPr>
                <w:rFonts w:ascii="Times New Roman" w:hAnsi="Times New Roman" w:cs="Times New Roman"/>
                <w:color w:val="000000"/>
                <w:sz w:val="19"/>
                <w:szCs w:val="19"/>
                <w:lang w:val="ru-RU"/>
              </w:rPr>
              <w:t>часах)</w:t>
            </w:r>
            <w:r w:rsidRPr="00C933A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Форма</w:t>
            </w:r>
            <w:r w:rsidRPr="00C933AD">
              <w:rPr>
                <w:lang w:val="ru-RU"/>
              </w:rPr>
              <w:t xml:space="preserve"> </w:t>
            </w:r>
            <w:r w:rsidRPr="00C933AD">
              <w:rPr>
                <w:rFonts w:ascii="Times New Roman" w:hAnsi="Times New Roman" w:cs="Times New Roman"/>
                <w:color w:val="000000"/>
                <w:sz w:val="19"/>
                <w:szCs w:val="19"/>
                <w:lang w:val="ru-RU"/>
              </w:rPr>
              <w:t>текущего</w:t>
            </w:r>
            <w:r w:rsidRPr="00C933AD">
              <w:rPr>
                <w:lang w:val="ru-RU"/>
              </w:rPr>
              <w:t xml:space="preserve"> </w:t>
            </w:r>
            <w:r w:rsidRPr="00C933AD">
              <w:rPr>
                <w:rFonts w:ascii="Times New Roman" w:hAnsi="Times New Roman" w:cs="Times New Roman"/>
                <w:color w:val="000000"/>
                <w:sz w:val="19"/>
                <w:szCs w:val="19"/>
                <w:lang w:val="ru-RU"/>
              </w:rPr>
              <w:t>контроля</w:t>
            </w:r>
            <w:r w:rsidRPr="00C933AD">
              <w:rPr>
                <w:lang w:val="ru-RU"/>
              </w:rPr>
              <w:t xml:space="preserve"> </w:t>
            </w:r>
            <w:r w:rsidRPr="00C933AD">
              <w:rPr>
                <w:rFonts w:ascii="Times New Roman" w:hAnsi="Times New Roman" w:cs="Times New Roman"/>
                <w:color w:val="000000"/>
                <w:sz w:val="19"/>
                <w:szCs w:val="19"/>
                <w:lang w:val="ru-RU"/>
              </w:rPr>
              <w:t>успеваемости</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промежуточной</w:t>
            </w:r>
            <w:r w:rsidRPr="00C933AD">
              <w:rPr>
                <w:lang w:val="ru-RU"/>
              </w:rPr>
              <w:t xml:space="preserve"> </w:t>
            </w:r>
            <w:r w:rsidRPr="00C933AD">
              <w:rPr>
                <w:rFonts w:ascii="Times New Roman" w:hAnsi="Times New Roman" w:cs="Times New Roman"/>
                <w:color w:val="000000"/>
                <w:sz w:val="19"/>
                <w:szCs w:val="19"/>
                <w:lang w:val="ru-RU"/>
              </w:rPr>
              <w:t>аттестации</w:t>
            </w:r>
            <w:r w:rsidRPr="00C933A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6342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56342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rsidRPr="0052562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w:t>
            </w:r>
            <w:r w:rsidRPr="00C933AD">
              <w:rPr>
                <w:lang w:val="ru-RU"/>
              </w:rPr>
              <w:t xml:space="preserve"> </w:t>
            </w:r>
            <w:r w:rsidRPr="00C933AD">
              <w:rPr>
                <w:rFonts w:ascii="Times New Roman" w:hAnsi="Times New Roman" w:cs="Times New Roman"/>
                <w:color w:val="000000"/>
                <w:sz w:val="19"/>
                <w:szCs w:val="19"/>
                <w:lang w:val="ru-RU"/>
              </w:rPr>
              <w:t>История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дореволюционный</w:t>
            </w:r>
            <w:r w:rsidRPr="00C933AD">
              <w:rPr>
                <w:lang w:val="ru-RU"/>
              </w:rPr>
              <w:t xml:space="preserve"> </w:t>
            </w:r>
            <w:r w:rsidRPr="00C933AD">
              <w:rPr>
                <w:rFonts w:ascii="Times New Roman" w:hAnsi="Times New Roman" w:cs="Times New Roman"/>
                <w:color w:val="000000"/>
                <w:sz w:val="19"/>
                <w:szCs w:val="19"/>
                <w:lang w:val="ru-RU"/>
              </w:rPr>
              <w:t>период.</w:t>
            </w:r>
            <w:r w:rsidRPr="00C93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r>
      <w:tr w:rsidR="00563429">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1.1</w:t>
            </w:r>
            <w:r w:rsidRPr="00C933AD">
              <w:rPr>
                <w:lang w:val="ru-RU"/>
              </w:rPr>
              <w:t xml:space="preserve"> </w:t>
            </w:r>
            <w:proofErr w:type="spellStart"/>
            <w:proofErr w:type="gramStart"/>
            <w:r w:rsidRPr="00C933AD">
              <w:rPr>
                <w:rFonts w:ascii="Times New Roman" w:hAnsi="Times New Roman" w:cs="Times New Roman"/>
                <w:color w:val="000000"/>
                <w:sz w:val="19"/>
                <w:szCs w:val="19"/>
                <w:lang w:val="ru-RU"/>
              </w:rPr>
              <w:t>Тема:социально</w:t>
            </w:r>
            <w:proofErr w:type="gramEnd"/>
            <w:r w:rsidRPr="00C933AD">
              <w:rPr>
                <w:rFonts w:ascii="Times New Roman" w:hAnsi="Times New Roman" w:cs="Times New Roman"/>
                <w:color w:val="000000"/>
                <w:sz w:val="19"/>
                <w:szCs w:val="19"/>
                <w:lang w:val="ru-RU"/>
              </w:rPr>
              <w:t>-экономические</w:t>
            </w:r>
            <w:proofErr w:type="spellEnd"/>
            <w:r w:rsidRPr="00C933AD">
              <w:rPr>
                <w:lang w:val="ru-RU"/>
              </w:rPr>
              <w:t xml:space="preserve"> </w:t>
            </w:r>
            <w:r w:rsidRPr="00C933AD">
              <w:rPr>
                <w:rFonts w:ascii="Times New Roman" w:hAnsi="Times New Roman" w:cs="Times New Roman"/>
                <w:color w:val="000000"/>
                <w:sz w:val="19"/>
                <w:szCs w:val="19"/>
                <w:lang w:val="ru-RU"/>
              </w:rPr>
              <w:t>условия</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городов</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-Подготовка к практическому, занятию.</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C933AD">
              <w:rPr>
                <w:rFonts w:ascii="Times New Roman" w:hAnsi="Times New Roman" w:cs="Times New Roman"/>
                <w:color w:val="000000"/>
                <w:sz w:val="19"/>
                <w:szCs w:val="19"/>
                <w:lang w:val="ru-RU"/>
              </w:rPr>
              <w:t>библиографичес</w:t>
            </w:r>
            <w:proofErr w:type="spellEnd"/>
            <w:r w:rsidRPr="00C93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p>
        </w:tc>
      </w:tr>
      <w:tr w:rsidR="0056342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r w:rsidRPr="00C933AD">
              <w:rPr>
                <w:rFonts w:ascii="Times New Roman" w:hAnsi="Times New Roman" w:cs="Times New Roman"/>
                <w:color w:val="000000"/>
                <w:sz w:val="19"/>
                <w:szCs w:val="19"/>
                <w:lang w:val="ru-RU"/>
              </w:rPr>
              <w:t>1.2</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причины</w:t>
            </w:r>
            <w:r w:rsidRPr="00C933AD">
              <w:rPr>
                <w:lang w:val="ru-RU"/>
              </w:rPr>
              <w:t xml:space="preserve"> </w:t>
            </w:r>
            <w:r w:rsidRPr="00C933AD">
              <w:rPr>
                <w:rFonts w:ascii="Times New Roman" w:hAnsi="Times New Roman" w:cs="Times New Roman"/>
                <w:color w:val="000000"/>
                <w:sz w:val="19"/>
                <w:szCs w:val="19"/>
                <w:lang w:val="ru-RU"/>
              </w:rPr>
              <w:t>зарождения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на</w:t>
            </w:r>
            <w:r w:rsidRPr="00C933AD">
              <w:rPr>
                <w:lang w:val="ru-RU"/>
              </w:rPr>
              <w:t xml:space="preserve"> </w:t>
            </w:r>
            <w:r w:rsidRPr="00C933AD">
              <w:rPr>
                <w:rFonts w:ascii="Times New Roman" w:hAnsi="Times New Roman" w:cs="Times New Roman"/>
                <w:color w:val="000000"/>
                <w:sz w:val="19"/>
                <w:szCs w:val="19"/>
                <w:lang w:val="ru-RU"/>
              </w:rPr>
              <w:t>Урале.</w:t>
            </w:r>
            <w:r w:rsidRPr="00C933AD">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высшего</w:t>
            </w:r>
            <w:proofErr w:type="spellEnd"/>
            <w:r>
              <w:t xml:space="preserve"> </w:t>
            </w:r>
            <w:proofErr w:type="spellStart"/>
            <w:r>
              <w:rPr>
                <w:rFonts w:ascii="Times New Roman" w:hAnsi="Times New Roman" w:cs="Times New Roman"/>
                <w:color w:val="000000"/>
                <w:sz w:val="19"/>
                <w:szCs w:val="19"/>
              </w:rPr>
              <w:t>художественно-промышленного</w:t>
            </w:r>
            <w:proofErr w:type="spellEnd"/>
            <w:r>
              <w:t xml:space="preserve"> </w:t>
            </w:r>
            <w:proofErr w:type="spellStart"/>
            <w:r>
              <w:rPr>
                <w:rFonts w:ascii="Times New Roman" w:hAnsi="Times New Roman" w:cs="Times New Roman"/>
                <w:color w:val="000000"/>
                <w:sz w:val="19"/>
                <w:szCs w:val="19"/>
              </w:rPr>
              <w:t>училища</w:t>
            </w:r>
            <w:proofErr w:type="spellEnd"/>
            <w:r>
              <w:t xml:space="preserve"> </w:t>
            </w:r>
            <w:proofErr w:type="spellStart"/>
            <w:r>
              <w:rPr>
                <w:rFonts w:ascii="Times New Roman" w:hAnsi="Times New Roman" w:cs="Times New Roman"/>
                <w:color w:val="000000"/>
                <w:sz w:val="19"/>
                <w:szCs w:val="19"/>
              </w:rPr>
              <w:t>им</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С.Г.</w:t>
            </w:r>
            <w:r>
              <w:t xml:space="preserve"> </w:t>
            </w:r>
            <w:proofErr w:type="spellStart"/>
            <w:r>
              <w:rPr>
                <w:rFonts w:ascii="Times New Roman" w:hAnsi="Times New Roman" w:cs="Times New Roman"/>
                <w:color w:val="000000"/>
                <w:sz w:val="19"/>
                <w:szCs w:val="19"/>
              </w:rPr>
              <w:t>Строганова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1.3</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горно-заводские</w:t>
            </w:r>
            <w:r w:rsidRPr="00C933AD">
              <w:rPr>
                <w:lang w:val="ru-RU"/>
              </w:rPr>
              <w:t xml:space="preserve"> </w:t>
            </w:r>
            <w:r w:rsidRPr="00C933AD">
              <w:rPr>
                <w:rFonts w:ascii="Times New Roman" w:hAnsi="Times New Roman" w:cs="Times New Roman"/>
                <w:color w:val="000000"/>
                <w:sz w:val="19"/>
                <w:szCs w:val="19"/>
                <w:lang w:val="ru-RU"/>
              </w:rPr>
              <w:t>школы</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их</w:t>
            </w:r>
            <w:r w:rsidRPr="00C933AD">
              <w:rPr>
                <w:lang w:val="ru-RU"/>
              </w:rPr>
              <w:t xml:space="preserve"> </w:t>
            </w:r>
            <w:r w:rsidRPr="00C933AD">
              <w:rPr>
                <w:rFonts w:ascii="Times New Roman" w:hAnsi="Times New Roman" w:cs="Times New Roman"/>
                <w:color w:val="000000"/>
                <w:sz w:val="19"/>
                <w:szCs w:val="19"/>
                <w:lang w:val="ru-RU"/>
              </w:rPr>
              <w:t>значение</w:t>
            </w:r>
            <w:r w:rsidRPr="00C933AD">
              <w:rPr>
                <w:lang w:val="ru-RU"/>
              </w:rPr>
              <w:t xml:space="preserve"> </w:t>
            </w:r>
            <w:r w:rsidRPr="00C933AD">
              <w:rPr>
                <w:rFonts w:ascii="Times New Roman" w:hAnsi="Times New Roman" w:cs="Times New Roman"/>
                <w:color w:val="000000"/>
                <w:sz w:val="19"/>
                <w:szCs w:val="19"/>
                <w:lang w:val="ru-RU"/>
              </w:rPr>
              <w:t>для</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lastRenderedPageBreak/>
              <w:t>1.4</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художественная</w:t>
            </w:r>
            <w:r w:rsidRPr="00C933AD">
              <w:rPr>
                <w:lang w:val="ru-RU"/>
              </w:rPr>
              <w:t xml:space="preserve"> </w:t>
            </w:r>
            <w:r w:rsidRPr="00C933AD">
              <w:rPr>
                <w:rFonts w:ascii="Times New Roman" w:hAnsi="Times New Roman" w:cs="Times New Roman"/>
                <w:color w:val="000000"/>
                <w:sz w:val="19"/>
                <w:szCs w:val="19"/>
                <w:lang w:val="ru-RU"/>
              </w:rPr>
              <w:t>промышленность</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как</w:t>
            </w:r>
            <w:r w:rsidRPr="00C933AD">
              <w:rPr>
                <w:lang w:val="ru-RU"/>
              </w:rPr>
              <w:t xml:space="preserve"> </w:t>
            </w:r>
            <w:r w:rsidRPr="00C933AD">
              <w:rPr>
                <w:rFonts w:ascii="Times New Roman" w:hAnsi="Times New Roman" w:cs="Times New Roman"/>
                <w:color w:val="000000"/>
                <w:sz w:val="19"/>
                <w:szCs w:val="19"/>
                <w:lang w:val="ru-RU"/>
              </w:rPr>
              <w:t>факторы</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C933AD">
              <w:rPr>
                <w:rFonts w:ascii="Times New Roman" w:hAnsi="Times New Roman" w:cs="Times New Roman"/>
                <w:color w:val="000000"/>
                <w:sz w:val="19"/>
                <w:szCs w:val="19"/>
                <w:lang w:val="ru-RU"/>
              </w:rPr>
              <w:t>библиографичес</w:t>
            </w:r>
            <w:proofErr w:type="spellEnd"/>
            <w:r w:rsidRPr="00C93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lastRenderedPageBreak/>
              <w:t>1.5</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архитектура</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как</w:t>
            </w:r>
            <w:r w:rsidRPr="00C933AD">
              <w:rPr>
                <w:lang w:val="ru-RU"/>
              </w:rPr>
              <w:t xml:space="preserve"> </w:t>
            </w:r>
            <w:r w:rsidRPr="00C933AD">
              <w:rPr>
                <w:rFonts w:ascii="Times New Roman" w:hAnsi="Times New Roman" w:cs="Times New Roman"/>
                <w:color w:val="000000"/>
                <w:sz w:val="19"/>
                <w:szCs w:val="19"/>
                <w:lang w:val="ru-RU"/>
              </w:rPr>
              <w:t>факторы</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rsidRPr="0052562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w:t>
            </w:r>
            <w:r w:rsidRPr="00C933AD">
              <w:rPr>
                <w:lang w:val="ru-RU"/>
              </w:rPr>
              <w:t xml:space="preserve"> </w:t>
            </w:r>
            <w:r w:rsidRPr="00C933AD">
              <w:rPr>
                <w:rFonts w:ascii="Times New Roman" w:hAnsi="Times New Roman" w:cs="Times New Roman"/>
                <w:color w:val="000000"/>
                <w:sz w:val="19"/>
                <w:szCs w:val="19"/>
                <w:lang w:val="ru-RU"/>
              </w:rPr>
              <w:t>Современное</w:t>
            </w:r>
            <w:r w:rsidRPr="00C933AD">
              <w:rPr>
                <w:lang w:val="ru-RU"/>
              </w:rPr>
              <w:t xml:space="preserve"> </w:t>
            </w:r>
            <w:r w:rsidRPr="00C933AD">
              <w:rPr>
                <w:rFonts w:ascii="Times New Roman" w:hAnsi="Times New Roman" w:cs="Times New Roman"/>
                <w:color w:val="000000"/>
                <w:sz w:val="19"/>
                <w:szCs w:val="19"/>
                <w:lang w:val="ru-RU"/>
              </w:rPr>
              <w:t>художественное</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дизайнерское</w:t>
            </w:r>
            <w:r w:rsidRPr="00C933AD">
              <w:rPr>
                <w:lang w:val="ru-RU"/>
              </w:rPr>
              <w:t xml:space="preserve"> </w:t>
            </w:r>
            <w:r w:rsidRPr="00C933AD">
              <w:rPr>
                <w:rFonts w:ascii="Times New Roman" w:hAnsi="Times New Roman" w:cs="Times New Roman"/>
                <w:color w:val="000000"/>
                <w:sz w:val="19"/>
                <w:szCs w:val="19"/>
                <w:lang w:val="ru-RU"/>
              </w:rPr>
              <w:t>образование</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r>
      <w:tr w:rsidR="00563429">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2.1</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художественные</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художественно-промышленные</w:t>
            </w:r>
            <w:r w:rsidRPr="00C933AD">
              <w:rPr>
                <w:lang w:val="ru-RU"/>
              </w:rPr>
              <w:t xml:space="preserve"> </w:t>
            </w:r>
            <w:r w:rsidRPr="00C933AD">
              <w:rPr>
                <w:rFonts w:ascii="Times New Roman" w:hAnsi="Times New Roman" w:cs="Times New Roman"/>
                <w:color w:val="000000"/>
                <w:sz w:val="19"/>
                <w:szCs w:val="19"/>
                <w:lang w:val="ru-RU"/>
              </w:rPr>
              <w:t>училища</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послевоенного</w:t>
            </w:r>
            <w:r w:rsidRPr="00C933AD">
              <w:rPr>
                <w:lang w:val="ru-RU"/>
              </w:rPr>
              <w:t xml:space="preserve"> </w:t>
            </w:r>
            <w:r w:rsidRPr="00C933AD">
              <w:rPr>
                <w:rFonts w:ascii="Times New Roman" w:hAnsi="Times New Roman" w:cs="Times New Roman"/>
                <w:color w:val="000000"/>
                <w:sz w:val="19"/>
                <w:szCs w:val="19"/>
                <w:lang w:val="ru-RU"/>
              </w:rPr>
              <w:t>времени.</w:t>
            </w:r>
            <w:r w:rsidRPr="00C93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-Установление общего и различного между видами изображений.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2.2</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уральская</w:t>
            </w:r>
            <w:r w:rsidRPr="00C933AD">
              <w:rPr>
                <w:lang w:val="ru-RU"/>
              </w:rPr>
              <w:t xml:space="preserve"> </w:t>
            </w:r>
            <w:r w:rsidRPr="00C933AD">
              <w:rPr>
                <w:rFonts w:ascii="Times New Roman" w:hAnsi="Times New Roman" w:cs="Times New Roman"/>
                <w:color w:val="000000"/>
                <w:sz w:val="19"/>
                <w:szCs w:val="19"/>
                <w:lang w:val="ru-RU"/>
              </w:rPr>
              <w:t>архитектурная</w:t>
            </w:r>
            <w:r w:rsidRPr="00C933AD">
              <w:rPr>
                <w:lang w:val="ru-RU"/>
              </w:rPr>
              <w:t xml:space="preserve"> </w:t>
            </w:r>
            <w:r w:rsidRPr="00C933AD">
              <w:rPr>
                <w:rFonts w:ascii="Times New Roman" w:hAnsi="Times New Roman" w:cs="Times New Roman"/>
                <w:color w:val="000000"/>
                <w:sz w:val="19"/>
                <w:szCs w:val="19"/>
                <w:lang w:val="ru-RU"/>
              </w:rPr>
              <w:t>академия</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формирование</w:t>
            </w:r>
            <w:r w:rsidRPr="00C933AD">
              <w:rPr>
                <w:lang w:val="ru-RU"/>
              </w:rPr>
              <w:t xml:space="preserve"> </w:t>
            </w:r>
            <w:r w:rsidRPr="00C933AD">
              <w:rPr>
                <w:rFonts w:ascii="Times New Roman" w:hAnsi="Times New Roman" w:cs="Times New Roman"/>
                <w:color w:val="000000"/>
                <w:sz w:val="19"/>
                <w:szCs w:val="19"/>
                <w:lang w:val="ru-RU"/>
              </w:rPr>
              <w:t>уральской</w:t>
            </w:r>
            <w:r w:rsidRPr="00C933AD">
              <w:rPr>
                <w:lang w:val="ru-RU"/>
              </w:rPr>
              <w:t xml:space="preserve"> </w:t>
            </w:r>
            <w:r w:rsidRPr="00C933AD">
              <w:rPr>
                <w:rFonts w:ascii="Times New Roman" w:hAnsi="Times New Roman" w:cs="Times New Roman"/>
                <w:color w:val="000000"/>
                <w:sz w:val="19"/>
                <w:szCs w:val="19"/>
                <w:lang w:val="ru-RU"/>
              </w:rPr>
              <w:t>школы</w:t>
            </w:r>
            <w:r w:rsidRPr="00C933AD">
              <w:rPr>
                <w:lang w:val="ru-RU"/>
              </w:rPr>
              <w:t xml:space="preserve"> </w:t>
            </w:r>
            <w:r w:rsidRPr="00C933AD">
              <w:rPr>
                <w:rFonts w:ascii="Times New Roman" w:hAnsi="Times New Roman" w:cs="Times New Roman"/>
                <w:color w:val="000000"/>
                <w:sz w:val="19"/>
                <w:szCs w:val="19"/>
                <w:lang w:val="ru-RU"/>
              </w:rPr>
              <w:t>дизайна.</w:t>
            </w:r>
            <w:r w:rsidRPr="00C933AD">
              <w:rPr>
                <w:lang w:val="ru-RU"/>
              </w:rPr>
              <w:t xml:space="preserve"> </w:t>
            </w:r>
            <w:r w:rsidRPr="00C933AD">
              <w:rPr>
                <w:rFonts w:ascii="Times New Roman" w:hAnsi="Times New Roman" w:cs="Times New Roman"/>
                <w:color w:val="000000"/>
                <w:sz w:val="19"/>
                <w:szCs w:val="19"/>
                <w:lang w:val="ru-RU"/>
              </w:rPr>
              <w:t>направления</w:t>
            </w:r>
            <w:r w:rsidRPr="00C933AD">
              <w:rPr>
                <w:lang w:val="ru-RU"/>
              </w:rPr>
              <w:t xml:space="preserve"> </w:t>
            </w:r>
            <w:r w:rsidRPr="00C933AD">
              <w:rPr>
                <w:rFonts w:ascii="Times New Roman" w:hAnsi="Times New Roman" w:cs="Times New Roman"/>
                <w:color w:val="000000"/>
                <w:sz w:val="19"/>
                <w:szCs w:val="19"/>
                <w:lang w:val="ru-RU"/>
              </w:rPr>
              <w:t>подготовки</w:t>
            </w:r>
            <w:r w:rsidRPr="00C933AD">
              <w:rPr>
                <w:lang w:val="ru-RU"/>
              </w:rPr>
              <w:t xml:space="preserve"> </w:t>
            </w:r>
            <w:r w:rsidRPr="00C933AD">
              <w:rPr>
                <w:rFonts w:ascii="Times New Roman" w:hAnsi="Times New Roman" w:cs="Times New Roman"/>
                <w:color w:val="000000"/>
                <w:sz w:val="19"/>
                <w:szCs w:val="19"/>
                <w:lang w:val="ru-RU"/>
              </w:rPr>
              <w:t>специалистов,</w:t>
            </w:r>
            <w:r w:rsidRPr="00C933AD">
              <w:rPr>
                <w:lang w:val="ru-RU"/>
              </w:rPr>
              <w:t xml:space="preserve"> </w:t>
            </w:r>
            <w:r w:rsidRPr="00C933AD">
              <w:rPr>
                <w:rFonts w:ascii="Times New Roman" w:hAnsi="Times New Roman" w:cs="Times New Roman"/>
                <w:color w:val="000000"/>
                <w:sz w:val="19"/>
                <w:szCs w:val="19"/>
                <w:lang w:val="ru-RU"/>
              </w:rPr>
              <w:t>методика</w:t>
            </w:r>
            <w:r w:rsidRPr="00C933AD">
              <w:rPr>
                <w:lang w:val="ru-RU"/>
              </w:rPr>
              <w:t xml:space="preserve"> </w:t>
            </w:r>
            <w:r w:rsidRPr="00C933AD">
              <w:rPr>
                <w:rFonts w:ascii="Times New Roman" w:hAnsi="Times New Roman" w:cs="Times New Roman"/>
                <w:color w:val="000000"/>
                <w:sz w:val="19"/>
                <w:szCs w:val="19"/>
                <w:lang w:val="ru-RU"/>
              </w:rPr>
              <w:t>преподавания</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proofErr w:type="spellStart"/>
            <w:r w:rsidRPr="00C933AD">
              <w:rPr>
                <w:rFonts w:ascii="Times New Roman" w:hAnsi="Times New Roman" w:cs="Times New Roman"/>
                <w:color w:val="000000"/>
                <w:sz w:val="19"/>
                <w:szCs w:val="19"/>
                <w:lang w:val="ru-RU"/>
              </w:rPr>
              <w:t>УралГАХе</w:t>
            </w:r>
            <w:proofErr w:type="spellEnd"/>
            <w:r w:rsidRPr="00C933AD">
              <w:rPr>
                <w:rFonts w:ascii="Times New Roman" w:hAnsi="Times New Roman" w:cs="Times New Roman"/>
                <w:color w:val="000000"/>
                <w:sz w:val="19"/>
                <w:szCs w:val="19"/>
                <w:lang w:val="ru-RU"/>
              </w:rPr>
              <w:t>.</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2.3</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роль</w:t>
            </w:r>
            <w:r w:rsidRPr="00C933AD">
              <w:rPr>
                <w:lang w:val="ru-RU"/>
              </w:rPr>
              <w:t xml:space="preserve"> </w:t>
            </w:r>
            <w:r w:rsidRPr="00C933AD">
              <w:rPr>
                <w:rFonts w:ascii="Times New Roman" w:hAnsi="Times New Roman" w:cs="Times New Roman"/>
                <w:color w:val="000000"/>
                <w:sz w:val="19"/>
                <w:szCs w:val="19"/>
                <w:lang w:val="ru-RU"/>
              </w:rPr>
              <w:t>художественно-графических</w:t>
            </w:r>
            <w:r w:rsidRPr="00C933AD">
              <w:rPr>
                <w:lang w:val="ru-RU"/>
              </w:rPr>
              <w:t xml:space="preserve"> </w:t>
            </w:r>
            <w:r w:rsidRPr="00C933AD">
              <w:rPr>
                <w:rFonts w:ascii="Times New Roman" w:hAnsi="Times New Roman" w:cs="Times New Roman"/>
                <w:color w:val="000000"/>
                <w:sz w:val="19"/>
                <w:szCs w:val="19"/>
                <w:lang w:val="ru-RU"/>
              </w:rPr>
              <w:t>факультетов</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становлении</w:t>
            </w:r>
            <w:r w:rsidRPr="00C933AD">
              <w:rPr>
                <w:lang w:val="ru-RU"/>
              </w:rPr>
              <w:t xml:space="preserve"> </w:t>
            </w:r>
            <w:r w:rsidRPr="00C933AD">
              <w:rPr>
                <w:rFonts w:ascii="Times New Roman" w:hAnsi="Times New Roman" w:cs="Times New Roman"/>
                <w:color w:val="000000"/>
                <w:sz w:val="19"/>
                <w:szCs w:val="19"/>
                <w:lang w:val="ru-RU"/>
              </w:rPr>
              <w:t>дизайнерского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2.4</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роль</w:t>
            </w:r>
            <w:r w:rsidRPr="00C933AD">
              <w:rPr>
                <w:lang w:val="ru-RU"/>
              </w:rPr>
              <w:t xml:space="preserve"> </w:t>
            </w:r>
            <w:r w:rsidRPr="00C933AD">
              <w:rPr>
                <w:rFonts w:ascii="Times New Roman" w:hAnsi="Times New Roman" w:cs="Times New Roman"/>
                <w:color w:val="000000"/>
                <w:sz w:val="19"/>
                <w:szCs w:val="19"/>
                <w:lang w:val="ru-RU"/>
              </w:rPr>
              <w:t>художественно-графических</w:t>
            </w:r>
            <w:r w:rsidRPr="00C933AD">
              <w:rPr>
                <w:lang w:val="ru-RU"/>
              </w:rPr>
              <w:t xml:space="preserve"> </w:t>
            </w:r>
            <w:r w:rsidRPr="00C933AD">
              <w:rPr>
                <w:rFonts w:ascii="Times New Roman" w:hAnsi="Times New Roman" w:cs="Times New Roman"/>
                <w:color w:val="000000"/>
                <w:sz w:val="19"/>
                <w:szCs w:val="19"/>
                <w:lang w:val="ru-RU"/>
              </w:rPr>
              <w:t>факультетов</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становлении</w:t>
            </w:r>
            <w:r w:rsidRPr="00C933AD">
              <w:rPr>
                <w:lang w:val="ru-RU"/>
              </w:rPr>
              <w:t xml:space="preserve"> </w:t>
            </w:r>
            <w:r w:rsidRPr="00C933AD">
              <w:rPr>
                <w:rFonts w:ascii="Times New Roman" w:hAnsi="Times New Roman" w:cs="Times New Roman"/>
                <w:color w:val="000000"/>
                <w:sz w:val="19"/>
                <w:szCs w:val="19"/>
                <w:lang w:val="ru-RU"/>
              </w:rPr>
              <w:t>дизайнерского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lastRenderedPageBreak/>
              <w:t>2.5</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цели</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задачи</w:t>
            </w:r>
            <w:r w:rsidRPr="00C933AD">
              <w:rPr>
                <w:lang w:val="ru-RU"/>
              </w:rPr>
              <w:t xml:space="preserve"> </w:t>
            </w:r>
            <w:r w:rsidRPr="00C933AD">
              <w:rPr>
                <w:rFonts w:ascii="Times New Roman" w:hAnsi="Times New Roman" w:cs="Times New Roman"/>
                <w:color w:val="000000"/>
                <w:sz w:val="19"/>
                <w:szCs w:val="19"/>
                <w:lang w:val="ru-RU"/>
              </w:rPr>
              <w:t>профессиональной</w:t>
            </w:r>
            <w:r w:rsidRPr="00C933AD">
              <w:rPr>
                <w:lang w:val="ru-RU"/>
              </w:rPr>
              <w:t xml:space="preserve"> </w:t>
            </w:r>
            <w:r w:rsidRPr="00C933AD">
              <w:rPr>
                <w:rFonts w:ascii="Times New Roman" w:hAnsi="Times New Roman" w:cs="Times New Roman"/>
                <w:color w:val="000000"/>
                <w:sz w:val="19"/>
                <w:szCs w:val="19"/>
                <w:lang w:val="ru-RU"/>
              </w:rPr>
              <w:t>подготовки</w:t>
            </w:r>
            <w:r w:rsidRPr="00C933AD">
              <w:rPr>
                <w:lang w:val="ru-RU"/>
              </w:rPr>
              <w:t xml:space="preserve"> </w:t>
            </w:r>
            <w:r w:rsidRPr="00C933AD">
              <w:rPr>
                <w:rFonts w:ascii="Times New Roman" w:hAnsi="Times New Roman" w:cs="Times New Roman"/>
                <w:color w:val="000000"/>
                <w:sz w:val="19"/>
                <w:szCs w:val="19"/>
                <w:lang w:val="ru-RU"/>
              </w:rPr>
              <w:t>дизайнеров</w:t>
            </w:r>
            <w:r w:rsidRPr="00C933AD">
              <w:rPr>
                <w:lang w:val="ru-RU"/>
              </w:rPr>
              <w:t xml:space="preserve"> </w:t>
            </w:r>
            <w:r w:rsidRPr="00C933AD">
              <w:rPr>
                <w:rFonts w:ascii="Times New Roman" w:hAnsi="Times New Roman" w:cs="Times New Roman"/>
                <w:color w:val="000000"/>
                <w:sz w:val="19"/>
                <w:szCs w:val="19"/>
                <w:lang w:val="ru-RU"/>
              </w:rPr>
              <w:t>на</w:t>
            </w:r>
            <w:r w:rsidRPr="00C933AD">
              <w:rPr>
                <w:lang w:val="ru-RU"/>
              </w:rPr>
              <w:t xml:space="preserve"> </w:t>
            </w:r>
            <w:r w:rsidRPr="00C933AD">
              <w:rPr>
                <w:rFonts w:ascii="Times New Roman" w:hAnsi="Times New Roman" w:cs="Times New Roman"/>
                <w:color w:val="000000"/>
                <w:sz w:val="19"/>
                <w:szCs w:val="19"/>
                <w:lang w:val="ru-RU"/>
              </w:rPr>
              <w:t>рубеже</w:t>
            </w:r>
            <w:r w:rsidRPr="00C933AD">
              <w:rPr>
                <w:lang w:val="ru-RU"/>
              </w:rPr>
              <w:t xml:space="preserve"> </w:t>
            </w:r>
            <w:r w:rsidRPr="00C933AD">
              <w:rPr>
                <w:rFonts w:ascii="Times New Roman" w:hAnsi="Times New Roman" w:cs="Times New Roman"/>
                <w:color w:val="000000"/>
                <w:sz w:val="19"/>
                <w:szCs w:val="19"/>
                <w:lang w:val="ru-RU"/>
              </w:rPr>
              <w:t>веков.</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132/34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r>
              <w:rPr>
                <w:rFonts w:ascii="Times New Roman" w:hAnsi="Times New Roman" w:cs="Times New Roman"/>
                <w:color w:val="000000"/>
                <w:sz w:val="19"/>
                <w:szCs w:val="19"/>
              </w:rPr>
              <w:t>ОПК-10,ПК-2</w:t>
            </w:r>
          </w:p>
        </w:tc>
      </w:tr>
    </w:tbl>
    <w:p w:rsidR="00563429" w:rsidRDefault="00C933A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63429">
        <w:trPr>
          <w:trHeight w:hRule="exact" w:val="285"/>
        </w:trPr>
        <w:tc>
          <w:tcPr>
            <w:tcW w:w="9370" w:type="dxa"/>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63429">
        <w:trPr>
          <w:trHeight w:hRule="exact" w:val="138"/>
        </w:trPr>
        <w:tc>
          <w:tcPr>
            <w:tcW w:w="9357" w:type="dxa"/>
          </w:tcPr>
          <w:p w:rsidR="00563429" w:rsidRDefault="00563429"/>
        </w:tc>
      </w:tr>
      <w:tr w:rsidR="00563429" w:rsidRPr="0052562D">
        <w:trPr>
          <w:trHeight w:hRule="exact" w:val="13856"/>
        </w:trPr>
        <w:tc>
          <w:tcPr>
            <w:tcW w:w="9370" w:type="dxa"/>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Реализация</w:t>
            </w:r>
            <w:r w:rsidRPr="00C933AD">
              <w:rPr>
                <w:lang w:val="ru-RU"/>
              </w:rPr>
              <w:t xml:space="preserve"> </w:t>
            </w:r>
            <w:proofErr w:type="spellStart"/>
            <w:r w:rsidRPr="00C933AD">
              <w:rPr>
                <w:rFonts w:ascii="Times New Roman" w:hAnsi="Times New Roman" w:cs="Times New Roman"/>
                <w:color w:val="000000"/>
                <w:sz w:val="24"/>
                <w:szCs w:val="24"/>
                <w:lang w:val="ru-RU"/>
              </w:rPr>
              <w:t>компетентностного</w:t>
            </w:r>
            <w:proofErr w:type="spellEnd"/>
            <w:r w:rsidRPr="00C933AD">
              <w:rPr>
                <w:lang w:val="ru-RU"/>
              </w:rPr>
              <w:t xml:space="preserve"> </w:t>
            </w:r>
            <w:r w:rsidRPr="00C933AD">
              <w:rPr>
                <w:rFonts w:ascii="Times New Roman" w:hAnsi="Times New Roman" w:cs="Times New Roman"/>
                <w:color w:val="000000"/>
                <w:sz w:val="24"/>
                <w:szCs w:val="24"/>
                <w:lang w:val="ru-RU"/>
              </w:rPr>
              <w:t>подхода</w:t>
            </w:r>
            <w:r w:rsidRPr="00C933AD">
              <w:rPr>
                <w:lang w:val="ru-RU"/>
              </w:rPr>
              <w:t xml:space="preserve"> </w:t>
            </w:r>
            <w:r w:rsidRPr="00C933AD">
              <w:rPr>
                <w:rFonts w:ascii="Times New Roman" w:hAnsi="Times New Roman" w:cs="Times New Roman"/>
                <w:color w:val="000000"/>
                <w:sz w:val="24"/>
                <w:szCs w:val="24"/>
                <w:lang w:val="ru-RU"/>
              </w:rPr>
              <w:t>предусматривает</w:t>
            </w:r>
            <w:r w:rsidRPr="00C933AD">
              <w:rPr>
                <w:lang w:val="ru-RU"/>
              </w:rPr>
              <w:t xml:space="preserve"> </w:t>
            </w:r>
            <w:r w:rsidRPr="00C933AD">
              <w:rPr>
                <w:rFonts w:ascii="Times New Roman" w:hAnsi="Times New Roman" w:cs="Times New Roman"/>
                <w:color w:val="000000"/>
                <w:sz w:val="24"/>
                <w:szCs w:val="24"/>
                <w:lang w:val="ru-RU"/>
              </w:rPr>
              <w:t>использование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учебном</w:t>
            </w:r>
            <w:r w:rsidRPr="00C933AD">
              <w:rPr>
                <w:lang w:val="ru-RU"/>
              </w:rPr>
              <w:t xml:space="preserve"> </w:t>
            </w:r>
            <w:r w:rsidRPr="00C933AD">
              <w:rPr>
                <w:rFonts w:ascii="Times New Roman" w:hAnsi="Times New Roman" w:cs="Times New Roman"/>
                <w:color w:val="000000"/>
                <w:sz w:val="24"/>
                <w:szCs w:val="24"/>
                <w:lang w:val="ru-RU"/>
              </w:rPr>
              <w:t>процессе</w:t>
            </w:r>
            <w:r w:rsidRPr="00C933AD">
              <w:rPr>
                <w:lang w:val="ru-RU"/>
              </w:rPr>
              <w:t xml:space="preserve"> </w:t>
            </w:r>
            <w:r w:rsidRPr="00C933AD">
              <w:rPr>
                <w:rFonts w:ascii="Times New Roman" w:hAnsi="Times New Roman" w:cs="Times New Roman"/>
                <w:color w:val="000000"/>
                <w:sz w:val="24"/>
                <w:szCs w:val="24"/>
                <w:lang w:val="ru-RU"/>
              </w:rPr>
              <w:t>активных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интерактивных</w:t>
            </w:r>
            <w:r w:rsidRPr="00C933AD">
              <w:rPr>
                <w:lang w:val="ru-RU"/>
              </w:rPr>
              <w:t xml:space="preserve"> </w:t>
            </w:r>
            <w:r w:rsidRPr="00C933AD">
              <w:rPr>
                <w:rFonts w:ascii="Times New Roman" w:hAnsi="Times New Roman" w:cs="Times New Roman"/>
                <w:color w:val="000000"/>
                <w:sz w:val="24"/>
                <w:szCs w:val="24"/>
                <w:lang w:val="ru-RU"/>
              </w:rPr>
              <w:t>форм</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сочетании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внеаудиторной</w:t>
            </w:r>
            <w:r w:rsidRPr="00C933AD">
              <w:rPr>
                <w:lang w:val="ru-RU"/>
              </w:rPr>
              <w:t xml:space="preserve"> </w:t>
            </w:r>
            <w:r w:rsidRPr="00C933AD">
              <w:rPr>
                <w:rFonts w:ascii="Times New Roman" w:hAnsi="Times New Roman" w:cs="Times New Roman"/>
                <w:color w:val="000000"/>
                <w:sz w:val="24"/>
                <w:szCs w:val="24"/>
                <w:lang w:val="ru-RU"/>
              </w:rPr>
              <w:t>работой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целью</w:t>
            </w:r>
            <w:r w:rsidRPr="00C933AD">
              <w:rPr>
                <w:lang w:val="ru-RU"/>
              </w:rPr>
              <w:t xml:space="preserve"> </w:t>
            </w:r>
            <w:r w:rsidRPr="00C933AD">
              <w:rPr>
                <w:rFonts w:ascii="Times New Roman" w:hAnsi="Times New Roman" w:cs="Times New Roman"/>
                <w:color w:val="000000"/>
                <w:sz w:val="24"/>
                <w:szCs w:val="24"/>
                <w:lang w:val="ru-RU"/>
              </w:rPr>
              <w:t>формирования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развития</w:t>
            </w:r>
            <w:r w:rsidRPr="00C933AD">
              <w:rPr>
                <w:lang w:val="ru-RU"/>
              </w:rPr>
              <w:t xml:space="preserve"> </w:t>
            </w:r>
            <w:r w:rsidRPr="00C933AD">
              <w:rPr>
                <w:rFonts w:ascii="Times New Roman" w:hAnsi="Times New Roman" w:cs="Times New Roman"/>
                <w:color w:val="000000"/>
                <w:sz w:val="24"/>
                <w:szCs w:val="24"/>
                <w:lang w:val="ru-RU"/>
              </w:rPr>
              <w:t>профессиональных</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r w:rsidRPr="00C933AD">
              <w:rPr>
                <w:rFonts w:ascii="Times New Roman" w:hAnsi="Times New Roman" w:cs="Times New Roman"/>
                <w:color w:val="000000"/>
                <w:sz w:val="24"/>
                <w:szCs w:val="24"/>
                <w:lang w:val="ru-RU"/>
              </w:rPr>
              <w:t>обучающихся.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При</w:t>
            </w:r>
            <w:r w:rsidRPr="00C933AD">
              <w:rPr>
                <w:lang w:val="ru-RU"/>
              </w:rPr>
              <w:t xml:space="preserve"> </w:t>
            </w:r>
            <w:r w:rsidRPr="00C933AD">
              <w:rPr>
                <w:rFonts w:ascii="Times New Roman" w:hAnsi="Times New Roman" w:cs="Times New Roman"/>
                <w:color w:val="000000"/>
                <w:sz w:val="24"/>
                <w:szCs w:val="24"/>
                <w:lang w:val="ru-RU"/>
              </w:rPr>
              <w:t>обучении</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дисциплине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следует</w:t>
            </w:r>
            <w:r w:rsidRPr="00C933AD">
              <w:rPr>
                <w:lang w:val="ru-RU"/>
              </w:rPr>
              <w:t xml:space="preserve"> </w:t>
            </w:r>
            <w:r w:rsidRPr="00C933AD">
              <w:rPr>
                <w:rFonts w:ascii="Times New Roman" w:hAnsi="Times New Roman" w:cs="Times New Roman"/>
                <w:color w:val="000000"/>
                <w:sz w:val="24"/>
                <w:szCs w:val="24"/>
                <w:lang w:val="ru-RU"/>
              </w:rPr>
              <w:t>осуществлять</w:t>
            </w:r>
            <w:r w:rsidRPr="00C933AD">
              <w:rPr>
                <w:lang w:val="ru-RU"/>
              </w:rPr>
              <w:t xml:space="preserve"> </w:t>
            </w:r>
            <w:r w:rsidRPr="00C933AD">
              <w:rPr>
                <w:rFonts w:ascii="Times New Roman" w:hAnsi="Times New Roman" w:cs="Times New Roman"/>
                <w:color w:val="000000"/>
                <w:sz w:val="24"/>
                <w:szCs w:val="24"/>
                <w:lang w:val="ru-RU"/>
              </w:rPr>
              <w:t>следующие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Традиционные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ориентируются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организацию</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предполагающую</w:t>
            </w:r>
            <w:r w:rsidRPr="00C933AD">
              <w:rPr>
                <w:lang w:val="ru-RU"/>
              </w:rPr>
              <w:t xml:space="preserve"> </w:t>
            </w:r>
            <w:r w:rsidRPr="00C933AD">
              <w:rPr>
                <w:rFonts w:ascii="Times New Roman" w:hAnsi="Times New Roman" w:cs="Times New Roman"/>
                <w:color w:val="000000"/>
                <w:sz w:val="24"/>
                <w:szCs w:val="24"/>
                <w:lang w:val="ru-RU"/>
              </w:rPr>
              <w:t>прямую</w:t>
            </w:r>
            <w:r w:rsidRPr="00C933AD">
              <w:rPr>
                <w:lang w:val="ru-RU"/>
              </w:rPr>
              <w:t xml:space="preserve"> </w:t>
            </w:r>
            <w:r w:rsidRPr="00C933AD">
              <w:rPr>
                <w:rFonts w:ascii="Times New Roman" w:hAnsi="Times New Roman" w:cs="Times New Roman"/>
                <w:color w:val="000000"/>
                <w:sz w:val="24"/>
                <w:szCs w:val="24"/>
                <w:lang w:val="ru-RU"/>
              </w:rPr>
              <w:t>трансляцию</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от</w:t>
            </w:r>
            <w:r w:rsidRPr="00C933AD">
              <w:rPr>
                <w:lang w:val="ru-RU"/>
              </w:rPr>
              <w:t xml:space="preserve"> </w:t>
            </w:r>
            <w:r w:rsidRPr="00C933AD">
              <w:rPr>
                <w:rFonts w:ascii="Times New Roman" w:hAnsi="Times New Roman" w:cs="Times New Roman"/>
                <w:color w:val="000000"/>
                <w:sz w:val="24"/>
                <w:szCs w:val="24"/>
                <w:lang w:val="ru-RU"/>
              </w:rPr>
              <w:t>преподавателя</w:t>
            </w:r>
            <w:r w:rsidRPr="00C933AD">
              <w:rPr>
                <w:lang w:val="ru-RU"/>
              </w:rPr>
              <w:t xml:space="preserve"> </w:t>
            </w:r>
            <w:r w:rsidRPr="00C933AD">
              <w:rPr>
                <w:rFonts w:ascii="Times New Roman" w:hAnsi="Times New Roman" w:cs="Times New Roman"/>
                <w:color w:val="000000"/>
                <w:sz w:val="24"/>
                <w:szCs w:val="24"/>
                <w:lang w:val="ru-RU"/>
              </w:rPr>
              <w:t>к</w:t>
            </w:r>
            <w:r w:rsidRPr="00C933AD">
              <w:rPr>
                <w:lang w:val="ru-RU"/>
              </w:rPr>
              <w:t xml:space="preserve"> </w:t>
            </w:r>
            <w:r w:rsidRPr="00C933AD">
              <w:rPr>
                <w:rFonts w:ascii="Times New Roman" w:hAnsi="Times New Roman" w:cs="Times New Roman"/>
                <w:color w:val="000000"/>
                <w:sz w:val="24"/>
                <w:szCs w:val="24"/>
                <w:lang w:val="ru-RU"/>
              </w:rPr>
              <w:t>студенту</w:t>
            </w:r>
            <w:r w:rsidRPr="00C933AD">
              <w:rPr>
                <w:lang w:val="ru-RU"/>
              </w:rPr>
              <w:t xml:space="preserve"> </w:t>
            </w:r>
            <w:r w:rsidRPr="00C933AD">
              <w:rPr>
                <w:rFonts w:ascii="Times New Roman" w:hAnsi="Times New Roman" w:cs="Times New Roman"/>
                <w:color w:val="000000"/>
                <w:sz w:val="24"/>
                <w:szCs w:val="24"/>
                <w:lang w:val="ru-RU"/>
              </w:rPr>
              <w:t>(преимущественно</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основе</w:t>
            </w:r>
            <w:r w:rsidRPr="00C933AD">
              <w:rPr>
                <w:lang w:val="ru-RU"/>
              </w:rPr>
              <w:t xml:space="preserve"> </w:t>
            </w:r>
            <w:r w:rsidRPr="00C933AD">
              <w:rPr>
                <w:rFonts w:ascii="Times New Roman" w:hAnsi="Times New Roman" w:cs="Times New Roman"/>
                <w:color w:val="000000"/>
                <w:sz w:val="24"/>
                <w:szCs w:val="24"/>
                <w:lang w:val="ru-RU"/>
              </w:rPr>
              <w:t>объяснительно-иллюстративных</w:t>
            </w:r>
            <w:r w:rsidRPr="00C933AD">
              <w:rPr>
                <w:lang w:val="ru-RU"/>
              </w:rPr>
              <w:t xml:space="preserve"> </w:t>
            </w:r>
            <w:r w:rsidRPr="00C933AD">
              <w:rPr>
                <w:rFonts w:ascii="Times New Roman" w:hAnsi="Times New Roman" w:cs="Times New Roman"/>
                <w:color w:val="000000"/>
                <w:sz w:val="24"/>
                <w:szCs w:val="24"/>
                <w:lang w:val="ru-RU"/>
              </w:rPr>
              <w:t>методов</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традиционных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Информационная</w:t>
            </w:r>
            <w:r w:rsidRPr="00C933AD">
              <w:rPr>
                <w:lang w:val="ru-RU"/>
              </w:rPr>
              <w:t xml:space="preserve"> </w:t>
            </w:r>
            <w:r w:rsidRPr="00C933AD">
              <w:rPr>
                <w:rFonts w:ascii="Times New Roman" w:hAnsi="Times New Roman" w:cs="Times New Roman"/>
                <w:color w:val="000000"/>
                <w:sz w:val="24"/>
                <w:szCs w:val="24"/>
                <w:lang w:val="ru-RU"/>
              </w:rPr>
              <w:t>лекция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последовательное</w:t>
            </w:r>
            <w:r w:rsidRPr="00C933AD">
              <w:rPr>
                <w:lang w:val="ru-RU"/>
              </w:rPr>
              <w:t xml:space="preserve"> </w:t>
            </w:r>
            <w:r w:rsidRPr="00C933AD">
              <w:rPr>
                <w:rFonts w:ascii="Times New Roman" w:hAnsi="Times New Roman" w:cs="Times New Roman"/>
                <w:color w:val="000000"/>
                <w:sz w:val="24"/>
                <w:szCs w:val="24"/>
                <w:lang w:val="ru-RU"/>
              </w:rPr>
              <w:t>изложение</w:t>
            </w:r>
            <w:r w:rsidRPr="00C933AD">
              <w:rPr>
                <w:lang w:val="ru-RU"/>
              </w:rPr>
              <w:t xml:space="preserve"> </w:t>
            </w:r>
            <w:r w:rsidRPr="00C933AD">
              <w:rPr>
                <w:rFonts w:ascii="Times New Roman" w:hAnsi="Times New Roman" w:cs="Times New Roman"/>
                <w:color w:val="000000"/>
                <w:sz w:val="24"/>
                <w:szCs w:val="24"/>
                <w:lang w:val="ru-RU"/>
              </w:rPr>
              <w:t>материала</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дисциплинарной</w:t>
            </w:r>
            <w:r w:rsidRPr="00C933AD">
              <w:rPr>
                <w:lang w:val="ru-RU"/>
              </w:rPr>
              <w:t xml:space="preserve"> </w:t>
            </w:r>
            <w:r w:rsidRPr="00C933AD">
              <w:rPr>
                <w:rFonts w:ascii="Times New Roman" w:hAnsi="Times New Roman" w:cs="Times New Roman"/>
                <w:color w:val="000000"/>
                <w:sz w:val="24"/>
                <w:szCs w:val="24"/>
                <w:lang w:val="ru-RU"/>
              </w:rPr>
              <w:t>логике,</w:t>
            </w:r>
            <w:r w:rsidRPr="00C933AD">
              <w:rPr>
                <w:lang w:val="ru-RU"/>
              </w:rPr>
              <w:t xml:space="preserve"> </w:t>
            </w:r>
            <w:r w:rsidRPr="00C933AD">
              <w:rPr>
                <w:rFonts w:ascii="Times New Roman" w:hAnsi="Times New Roman" w:cs="Times New Roman"/>
                <w:color w:val="000000"/>
                <w:sz w:val="24"/>
                <w:szCs w:val="24"/>
                <w:lang w:val="ru-RU"/>
              </w:rPr>
              <w:t>осуществляемое</w:t>
            </w:r>
            <w:r w:rsidRPr="00C933AD">
              <w:rPr>
                <w:lang w:val="ru-RU"/>
              </w:rPr>
              <w:t xml:space="preserve"> </w:t>
            </w:r>
            <w:r w:rsidRPr="00C933AD">
              <w:rPr>
                <w:rFonts w:ascii="Times New Roman" w:hAnsi="Times New Roman" w:cs="Times New Roman"/>
                <w:color w:val="000000"/>
                <w:sz w:val="24"/>
                <w:szCs w:val="24"/>
                <w:lang w:val="ru-RU"/>
              </w:rPr>
              <w:t>преимущественно</w:t>
            </w:r>
            <w:r w:rsidRPr="00C933AD">
              <w:rPr>
                <w:lang w:val="ru-RU"/>
              </w:rPr>
              <w:t xml:space="preserve"> </w:t>
            </w:r>
            <w:r w:rsidRPr="00C933AD">
              <w:rPr>
                <w:rFonts w:ascii="Times New Roman" w:hAnsi="Times New Roman" w:cs="Times New Roman"/>
                <w:color w:val="000000"/>
                <w:sz w:val="24"/>
                <w:szCs w:val="24"/>
                <w:lang w:val="ru-RU"/>
              </w:rPr>
              <w:t>вербальными</w:t>
            </w:r>
            <w:r w:rsidRPr="00C933AD">
              <w:rPr>
                <w:lang w:val="ru-RU"/>
              </w:rPr>
              <w:t xml:space="preserve"> </w:t>
            </w:r>
            <w:r w:rsidRPr="00C933AD">
              <w:rPr>
                <w:rFonts w:ascii="Times New Roman" w:hAnsi="Times New Roman" w:cs="Times New Roman"/>
                <w:color w:val="000000"/>
                <w:sz w:val="24"/>
                <w:szCs w:val="24"/>
                <w:lang w:val="ru-RU"/>
              </w:rPr>
              <w:t>средствами</w:t>
            </w:r>
            <w:r w:rsidRPr="00C933AD">
              <w:rPr>
                <w:lang w:val="ru-RU"/>
              </w:rPr>
              <w:t xml:space="preserve"> </w:t>
            </w:r>
            <w:r w:rsidRPr="00C933AD">
              <w:rPr>
                <w:rFonts w:ascii="Times New Roman" w:hAnsi="Times New Roman" w:cs="Times New Roman"/>
                <w:color w:val="000000"/>
                <w:sz w:val="24"/>
                <w:szCs w:val="24"/>
                <w:lang w:val="ru-RU"/>
              </w:rPr>
              <w:t>(монолог</w:t>
            </w:r>
            <w:r w:rsidRPr="00C933AD">
              <w:rPr>
                <w:lang w:val="ru-RU"/>
              </w:rPr>
              <w:t xml:space="preserve"> </w:t>
            </w:r>
            <w:r w:rsidRPr="00C933AD">
              <w:rPr>
                <w:rFonts w:ascii="Times New Roman" w:hAnsi="Times New Roman" w:cs="Times New Roman"/>
                <w:color w:val="000000"/>
                <w:sz w:val="24"/>
                <w:szCs w:val="24"/>
                <w:lang w:val="ru-RU"/>
              </w:rPr>
              <w:t>преподавателя).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посвященное</w:t>
            </w:r>
            <w:r w:rsidRPr="00C933AD">
              <w:rPr>
                <w:lang w:val="ru-RU"/>
              </w:rPr>
              <w:t xml:space="preserve"> </w:t>
            </w:r>
            <w:r w:rsidRPr="00C933AD">
              <w:rPr>
                <w:rFonts w:ascii="Times New Roman" w:hAnsi="Times New Roman" w:cs="Times New Roman"/>
                <w:color w:val="000000"/>
                <w:sz w:val="24"/>
                <w:szCs w:val="24"/>
                <w:lang w:val="ru-RU"/>
              </w:rPr>
              <w:t>освоению</w:t>
            </w:r>
            <w:r w:rsidRPr="00C933AD">
              <w:rPr>
                <w:lang w:val="ru-RU"/>
              </w:rPr>
              <w:t xml:space="preserve"> </w:t>
            </w:r>
            <w:r w:rsidRPr="00C933AD">
              <w:rPr>
                <w:rFonts w:ascii="Times New Roman" w:hAnsi="Times New Roman" w:cs="Times New Roman"/>
                <w:color w:val="000000"/>
                <w:sz w:val="24"/>
                <w:szCs w:val="24"/>
                <w:lang w:val="ru-RU"/>
              </w:rPr>
              <w:t>конкретных</w:t>
            </w:r>
            <w:r w:rsidRPr="00C933AD">
              <w:rPr>
                <w:lang w:val="ru-RU"/>
              </w:rPr>
              <w:t xml:space="preserve"> </w:t>
            </w:r>
            <w:r w:rsidRPr="00C933AD">
              <w:rPr>
                <w:rFonts w:ascii="Times New Roman" w:hAnsi="Times New Roman" w:cs="Times New Roman"/>
                <w:color w:val="000000"/>
                <w:sz w:val="24"/>
                <w:szCs w:val="24"/>
                <w:lang w:val="ru-RU"/>
              </w:rPr>
              <w:t>умений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r w:rsidRPr="00C933AD">
              <w:rPr>
                <w:rFonts w:ascii="Times New Roman" w:hAnsi="Times New Roman" w:cs="Times New Roman"/>
                <w:color w:val="000000"/>
                <w:sz w:val="24"/>
                <w:szCs w:val="24"/>
                <w:lang w:val="ru-RU"/>
              </w:rPr>
              <w:t>по</w:t>
            </w:r>
            <w:r w:rsidRPr="00C933AD">
              <w:rPr>
                <w:lang w:val="ru-RU"/>
              </w:rPr>
              <w:t xml:space="preserve"> </w:t>
            </w:r>
            <w:r w:rsidRPr="00C933AD">
              <w:rPr>
                <w:rFonts w:ascii="Times New Roman" w:hAnsi="Times New Roman" w:cs="Times New Roman"/>
                <w:color w:val="000000"/>
                <w:sz w:val="24"/>
                <w:szCs w:val="24"/>
                <w:lang w:val="ru-RU"/>
              </w:rPr>
              <w:t>предложенному</w:t>
            </w:r>
            <w:r w:rsidRPr="00C933AD">
              <w:rPr>
                <w:lang w:val="ru-RU"/>
              </w:rPr>
              <w:t xml:space="preserve"> </w:t>
            </w:r>
            <w:r w:rsidRPr="00C933AD">
              <w:rPr>
                <w:rFonts w:ascii="Times New Roman" w:hAnsi="Times New Roman" w:cs="Times New Roman"/>
                <w:color w:val="000000"/>
                <w:sz w:val="24"/>
                <w:szCs w:val="24"/>
                <w:lang w:val="ru-RU"/>
              </w:rPr>
              <w:t>алгоритму.</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2.</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проблемного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которая</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постановку</w:t>
            </w:r>
            <w:r w:rsidRPr="00C933AD">
              <w:rPr>
                <w:lang w:val="ru-RU"/>
              </w:rPr>
              <w:t xml:space="preserve"> </w:t>
            </w:r>
            <w:r w:rsidRPr="00C933AD">
              <w:rPr>
                <w:rFonts w:ascii="Times New Roman" w:hAnsi="Times New Roman" w:cs="Times New Roman"/>
                <w:color w:val="000000"/>
                <w:sz w:val="24"/>
                <w:szCs w:val="24"/>
                <w:lang w:val="ru-RU"/>
              </w:rPr>
              <w:t>проблемных</w:t>
            </w:r>
            <w:r w:rsidRPr="00C933AD">
              <w:rPr>
                <w:lang w:val="ru-RU"/>
              </w:rPr>
              <w:t xml:space="preserve"> </w:t>
            </w:r>
            <w:r w:rsidRPr="00C933AD">
              <w:rPr>
                <w:rFonts w:ascii="Times New Roman" w:hAnsi="Times New Roman" w:cs="Times New Roman"/>
                <w:color w:val="000000"/>
                <w:sz w:val="24"/>
                <w:szCs w:val="24"/>
                <w:lang w:val="ru-RU"/>
              </w:rPr>
              <w:t>вопросов,</w:t>
            </w:r>
            <w:r w:rsidRPr="00C933AD">
              <w:rPr>
                <w:lang w:val="ru-RU"/>
              </w:rPr>
              <w:t xml:space="preserve"> </w:t>
            </w:r>
            <w:r w:rsidRPr="00C933AD">
              <w:rPr>
                <w:rFonts w:ascii="Times New Roman" w:hAnsi="Times New Roman" w:cs="Times New Roman"/>
                <w:color w:val="000000"/>
                <w:sz w:val="24"/>
                <w:szCs w:val="24"/>
                <w:lang w:val="ru-RU"/>
              </w:rPr>
              <w:t>создание</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проблемных</w:t>
            </w:r>
            <w:r w:rsidRPr="00C933AD">
              <w:rPr>
                <w:lang w:val="ru-RU"/>
              </w:rPr>
              <w:t xml:space="preserve"> </w:t>
            </w:r>
            <w:r w:rsidRPr="00C933AD">
              <w:rPr>
                <w:rFonts w:ascii="Times New Roman" w:hAnsi="Times New Roman" w:cs="Times New Roman"/>
                <w:color w:val="000000"/>
                <w:sz w:val="24"/>
                <w:szCs w:val="24"/>
                <w:lang w:val="ru-RU"/>
              </w:rPr>
              <w:t>ситуаций</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стимулирования</w:t>
            </w:r>
            <w:r w:rsidRPr="00C933AD">
              <w:rPr>
                <w:lang w:val="ru-RU"/>
              </w:rPr>
              <w:t xml:space="preserve"> </w:t>
            </w:r>
            <w:r w:rsidRPr="00C933AD">
              <w:rPr>
                <w:rFonts w:ascii="Times New Roman" w:hAnsi="Times New Roman" w:cs="Times New Roman"/>
                <w:color w:val="000000"/>
                <w:sz w:val="24"/>
                <w:szCs w:val="24"/>
                <w:lang w:val="ru-RU"/>
              </w:rPr>
              <w:t>активной</w:t>
            </w:r>
            <w:r w:rsidRPr="00C933AD">
              <w:rPr>
                <w:lang w:val="ru-RU"/>
              </w:rPr>
              <w:t xml:space="preserve"> </w:t>
            </w:r>
            <w:r w:rsidRPr="00C933AD">
              <w:rPr>
                <w:rFonts w:ascii="Times New Roman" w:hAnsi="Times New Roman" w:cs="Times New Roman"/>
                <w:color w:val="000000"/>
                <w:sz w:val="24"/>
                <w:szCs w:val="24"/>
                <w:lang w:val="ru-RU"/>
              </w:rPr>
              <w:t>познавательной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r w:rsidRPr="00C933AD">
              <w:rPr>
                <w:rFonts w:ascii="Times New Roman" w:hAnsi="Times New Roman" w:cs="Times New Roman"/>
                <w:color w:val="000000"/>
                <w:sz w:val="24"/>
                <w:szCs w:val="24"/>
                <w:lang w:val="ru-RU"/>
              </w:rPr>
              <w:t>проблемного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форме</w:t>
            </w:r>
            <w:r w:rsidRPr="00C933AD">
              <w:rPr>
                <w:lang w:val="ru-RU"/>
              </w:rPr>
              <w:t xml:space="preserve"> </w:t>
            </w:r>
            <w:r w:rsidRPr="00C933AD">
              <w:rPr>
                <w:rFonts w:ascii="Times New Roman" w:hAnsi="Times New Roman" w:cs="Times New Roman"/>
                <w:color w:val="000000"/>
                <w:sz w:val="24"/>
                <w:szCs w:val="24"/>
                <w:lang w:val="ru-RU"/>
              </w:rPr>
              <w:t>практикума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учебной</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направленная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решение</w:t>
            </w:r>
            <w:r w:rsidRPr="00C933AD">
              <w:rPr>
                <w:lang w:val="ru-RU"/>
              </w:rPr>
              <w:t xml:space="preserve"> </w:t>
            </w:r>
            <w:r w:rsidRPr="00C933AD">
              <w:rPr>
                <w:rFonts w:ascii="Times New Roman" w:hAnsi="Times New Roman" w:cs="Times New Roman"/>
                <w:color w:val="000000"/>
                <w:sz w:val="24"/>
                <w:szCs w:val="24"/>
                <w:lang w:val="ru-RU"/>
              </w:rPr>
              <w:t>комплексной</w:t>
            </w:r>
            <w:r w:rsidRPr="00C933AD">
              <w:rPr>
                <w:lang w:val="ru-RU"/>
              </w:rPr>
              <w:t xml:space="preserve"> </w:t>
            </w:r>
            <w:r w:rsidRPr="00C933AD">
              <w:rPr>
                <w:rFonts w:ascii="Times New Roman" w:hAnsi="Times New Roman" w:cs="Times New Roman"/>
                <w:color w:val="000000"/>
                <w:sz w:val="24"/>
                <w:szCs w:val="24"/>
                <w:lang w:val="ru-RU"/>
              </w:rPr>
              <w:t>учебно-познавательной</w:t>
            </w:r>
            <w:r w:rsidRPr="00C933AD">
              <w:rPr>
                <w:lang w:val="ru-RU"/>
              </w:rPr>
              <w:t xml:space="preserve"> </w:t>
            </w:r>
            <w:r w:rsidRPr="00C933AD">
              <w:rPr>
                <w:rFonts w:ascii="Times New Roman" w:hAnsi="Times New Roman" w:cs="Times New Roman"/>
                <w:color w:val="000000"/>
                <w:sz w:val="24"/>
                <w:szCs w:val="24"/>
                <w:lang w:val="ru-RU"/>
              </w:rPr>
              <w:t>задачи,</w:t>
            </w:r>
            <w:r w:rsidRPr="00C933AD">
              <w:rPr>
                <w:lang w:val="ru-RU"/>
              </w:rPr>
              <w:t xml:space="preserve"> </w:t>
            </w:r>
            <w:r w:rsidRPr="00C933AD">
              <w:rPr>
                <w:rFonts w:ascii="Times New Roman" w:hAnsi="Times New Roman" w:cs="Times New Roman"/>
                <w:color w:val="000000"/>
                <w:sz w:val="24"/>
                <w:szCs w:val="24"/>
                <w:lang w:val="ru-RU"/>
              </w:rPr>
              <w:t>требующей</w:t>
            </w:r>
            <w:r w:rsidRPr="00C933AD">
              <w:rPr>
                <w:lang w:val="ru-RU"/>
              </w:rPr>
              <w:t xml:space="preserve"> </w:t>
            </w:r>
            <w:r w:rsidRPr="00C933AD">
              <w:rPr>
                <w:rFonts w:ascii="Times New Roman" w:hAnsi="Times New Roman" w:cs="Times New Roman"/>
                <w:color w:val="000000"/>
                <w:sz w:val="24"/>
                <w:szCs w:val="24"/>
                <w:lang w:val="ru-RU"/>
              </w:rPr>
              <w:t>от</w:t>
            </w:r>
            <w:r w:rsidRPr="00C933AD">
              <w:rPr>
                <w:lang w:val="ru-RU"/>
              </w:rPr>
              <w:t xml:space="preserve"> </w:t>
            </w:r>
            <w:r w:rsidRPr="00C933AD">
              <w:rPr>
                <w:rFonts w:ascii="Times New Roman" w:hAnsi="Times New Roman" w:cs="Times New Roman"/>
                <w:color w:val="000000"/>
                <w:sz w:val="24"/>
                <w:szCs w:val="24"/>
                <w:lang w:val="ru-RU"/>
              </w:rPr>
              <w:t>студента</w:t>
            </w:r>
            <w:r w:rsidRPr="00C933AD">
              <w:rPr>
                <w:lang w:val="ru-RU"/>
              </w:rPr>
              <w:t xml:space="preserve"> </w:t>
            </w:r>
            <w:r w:rsidRPr="00C933AD">
              <w:rPr>
                <w:rFonts w:ascii="Times New Roman" w:hAnsi="Times New Roman" w:cs="Times New Roman"/>
                <w:color w:val="000000"/>
                <w:sz w:val="24"/>
                <w:szCs w:val="24"/>
                <w:lang w:val="ru-RU"/>
              </w:rPr>
              <w:t>применения</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научно-теоретических</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так</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практических</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3.</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проектного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соответствии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алгоритмом</w:t>
            </w:r>
            <w:r w:rsidRPr="00C933AD">
              <w:rPr>
                <w:lang w:val="ru-RU"/>
              </w:rPr>
              <w:t xml:space="preserve"> </w:t>
            </w:r>
            <w:r w:rsidRPr="00C933AD">
              <w:rPr>
                <w:rFonts w:ascii="Times New Roman" w:hAnsi="Times New Roman" w:cs="Times New Roman"/>
                <w:color w:val="000000"/>
                <w:sz w:val="24"/>
                <w:szCs w:val="24"/>
                <w:lang w:val="ru-RU"/>
              </w:rPr>
              <w:t>поэтапного</w:t>
            </w:r>
            <w:r w:rsidRPr="00C933AD">
              <w:rPr>
                <w:lang w:val="ru-RU"/>
              </w:rPr>
              <w:t xml:space="preserve"> </w:t>
            </w:r>
            <w:r w:rsidRPr="00C933AD">
              <w:rPr>
                <w:rFonts w:ascii="Times New Roman" w:hAnsi="Times New Roman" w:cs="Times New Roman"/>
                <w:color w:val="000000"/>
                <w:sz w:val="24"/>
                <w:szCs w:val="24"/>
                <w:lang w:val="ru-RU"/>
              </w:rPr>
              <w:t>решения</w:t>
            </w:r>
            <w:r w:rsidRPr="00C933AD">
              <w:rPr>
                <w:lang w:val="ru-RU"/>
              </w:rPr>
              <w:t xml:space="preserve"> </w:t>
            </w:r>
            <w:r w:rsidRPr="00C933AD">
              <w:rPr>
                <w:rFonts w:ascii="Times New Roman" w:hAnsi="Times New Roman" w:cs="Times New Roman"/>
                <w:color w:val="000000"/>
                <w:sz w:val="24"/>
                <w:szCs w:val="24"/>
                <w:lang w:val="ru-RU"/>
              </w:rPr>
              <w:t>проблемной</w:t>
            </w:r>
            <w:r w:rsidRPr="00C933AD">
              <w:rPr>
                <w:lang w:val="ru-RU"/>
              </w:rPr>
              <w:t xml:space="preserve"> </w:t>
            </w:r>
            <w:r w:rsidRPr="00C933AD">
              <w:rPr>
                <w:rFonts w:ascii="Times New Roman" w:hAnsi="Times New Roman" w:cs="Times New Roman"/>
                <w:color w:val="000000"/>
                <w:sz w:val="24"/>
                <w:szCs w:val="24"/>
                <w:lang w:val="ru-RU"/>
              </w:rPr>
              <w:t>задачи</w:t>
            </w:r>
            <w:r w:rsidRPr="00C933AD">
              <w:rPr>
                <w:lang w:val="ru-RU"/>
              </w:rPr>
              <w:t xml:space="preserve"> </w:t>
            </w:r>
            <w:r w:rsidRPr="00C933AD">
              <w:rPr>
                <w:rFonts w:ascii="Times New Roman" w:hAnsi="Times New Roman" w:cs="Times New Roman"/>
                <w:color w:val="000000"/>
                <w:sz w:val="24"/>
                <w:szCs w:val="24"/>
                <w:lang w:val="ru-RU"/>
              </w:rPr>
              <w:t>или</w:t>
            </w:r>
            <w:r w:rsidRPr="00C933AD">
              <w:rPr>
                <w:lang w:val="ru-RU"/>
              </w:rPr>
              <w:t xml:space="preserve"> </w:t>
            </w:r>
            <w:r w:rsidRPr="00C933AD">
              <w:rPr>
                <w:rFonts w:ascii="Times New Roman" w:hAnsi="Times New Roman" w:cs="Times New Roman"/>
                <w:color w:val="000000"/>
                <w:sz w:val="24"/>
                <w:szCs w:val="24"/>
                <w:lang w:val="ru-RU"/>
              </w:rPr>
              <w:t>выполнения</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задания.</w:t>
            </w:r>
            <w:r w:rsidRPr="00C933AD">
              <w:rPr>
                <w:lang w:val="ru-RU"/>
              </w:rPr>
              <w:t xml:space="preserve"> </w:t>
            </w:r>
            <w:r w:rsidRPr="00C933AD">
              <w:rPr>
                <w:rFonts w:ascii="Times New Roman" w:hAnsi="Times New Roman" w:cs="Times New Roman"/>
                <w:color w:val="000000"/>
                <w:sz w:val="24"/>
                <w:szCs w:val="24"/>
                <w:lang w:val="ru-RU"/>
              </w:rPr>
              <w:t>Проект</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совместную</w:t>
            </w:r>
            <w:r w:rsidRPr="00C933AD">
              <w:rPr>
                <w:lang w:val="ru-RU"/>
              </w:rPr>
              <w:t xml:space="preserve"> </w:t>
            </w:r>
            <w:r w:rsidRPr="00C933AD">
              <w:rPr>
                <w:rFonts w:ascii="Times New Roman" w:hAnsi="Times New Roman" w:cs="Times New Roman"/>
                <w:color w:val="000000"/>
                <w:sz w:val="24"/>
                <w:szCs w:val="24"/>
                <w:lang w:val="ru-RU"/>
              </w:rPr>
              <w:t>учебно-познавательную</w:t>
            </w:r>
            <w:r w:rsidRPr="00C933AD">
              <w:rPr>
                <w:lang w:val="ru-RU"/>
              </w:rPr>
              <w:t xml:space="preserve"> </w:t>
            </w:r>
            <w:r w:rsidRPr="00C933AD">
              <w:rPr>
                <w:rFonts w:ascii="Times New Roman" w:hAnsi="Times New Roman" w:cs="Times New Roman"/>
                <w:color w:val="000000"/>
                <w:sz w:val="24"/>
                <w:szCs w:val="24"/>
                <w:lang w:val="ru-RU"/>
              </w:rPr>
              <w:t>деятельность</w:t>
            </w:r>
            <w:r w:rsidRPr="00C933AD">
              <w:rPr>
                <w:lang w:val="ru-RU"/>
              </w:rPr>
              <w:t xml:space="preserve"> </w:t>
            </w:r>
            <w:r w:rsidRPr="00C933AD">
              <w:rPr>
                <w:rFonts w:ascii="Times New Roman" w:hAnsi="Times New Roman" w:cs="Times New Roman"/>
                <w:color w:val="000000"/>
                <w:sz w:val="24"/>
                <w:szCs w:val="24"/>
                <w:lang w:val="ru-RU"/>
              </w:rPr>
              <w:t>группы</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направленную</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выработку</w:t>
            </w:r>
            <w:r w:rsidRPr="00C933AD">
              <w:rPr>
                <w:lang w:val="ru-RU"/>
              </w:rPr>
              <w:t xml:space="preserve"> </w:t>
            </w:r>
            <w:r w:rsidRPr="00C933AD">
              <w:rPr>
                <w:rFonts w:ascii="Times New Roman" w:hAnsi="Times New Roman" w:cs="Times New Roman"/>
                <w:color w:val="000000"/>
                <w:sz w:val="24"/>
                <w:szCs w:val="24"/>
                <w:lang w:val="ru-RU"/>
              </w:rPr>
              <w:t>концепции,</w:t>
            </w:r>
            <w:r w:rsidRPr="00C933AD">
              <w:rPr>
                <w:lang w:val="ru-RU"/>
              </w:rPr>
              <w:t xml:space="preserve"> </w:t>
            </w:r>
            <w:r w:rsidRPr="00C933AD">
              <w:rPr>
                <w:rFonts w:ascii="Times New Roman" w:hAnsi="Times New Roman" w:cs="Times New Roman"/>
                <w:color w:val="000000"/>
                <w:sz w:val="24"/>
                <w:szCs w:val="24"/>
                <w:lang w:val="ru-RU"/>
              </w:rPr>
              <w:t>установление</w:t>
            </w:r>
            <w:r w:rsidRPr="00C933AD">
              <w:rPr>
                <w:lang w:val="ru-RU"/>
              </w:rPr>
              <w:t xml:space="preserve"> </w:t>
            </w:r>
            <w:r w:rsidRPr="00C933AD">
              <w:rPr>
                <w:rFonts w:ascii="Times New Roman" w:hAnsi="Times New Roman" w:cs="Times New Roman"/>
                <w:color w:val="000000"/>
                <w:sz w:val="24"/>
                <w:szCs w:val="24"/>
                <w:lang w:val="ru-RU"/>
              </w:rPr>
              <w:t>целей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задач,</w:t>
            </w:r>
            <w:r w:rsidRPr="00C933AD">
              <w:rPr>
                <w:lang w:val="ru-RU"/>
              </w:rPr>
              <w:t xml:space="preserve"> </w:t>
            </w:r>
            <w:r w:rsidRPr="00C933AD">
              <w:rPr>
                <w:rFonts w:ascii="Times New Roman" w:hAnsi="Times New Roman" w:cs="Times New Roman"/>
                <w:color w:val="000000"/>
                <w:sz w:val="24"/>
                <w:szCs w:val="24"/>
                <w:lang w:val="ru-RU"/>
              </w:rPr>
              <w:t>формулировку</w:t>
            </w:r>
            <w:r w:rsidRPr="00C933AD">
              <w:rPr>
                <w:lang w:val="ru-RU"/>
              </w:rPr>
              <w:t xml:space="preserve"> </w:t>
            </w:r>
            <w:r w:rsidRPr="00C933AD">
              <w:rPr>
                <w:rFonts w:ascii="Times New Roman" w:hAnsi="Times New Roman" w:cs="Times New Roman"/>
                <w:color w:val="000000"/>
                <w:sz w:val="24"/>
                <w:szCs w:val="24"/>
                <w:lang w:val="ru-RU"/>
              </w:rPr>
              <w:t>ожидаемых</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определение</w:t>
            </w:r>
            <w:r w:rsidRPr="00C933AD">
              <w:rPr>
                <w:lang w:val="ru-RU"/>
              </w:rPr>
              <w:t xml:space="preserve"> </w:t>
            </w:r>
            <w:r w:rsidRPr="00C933AD">
              <w:rPr>
                <w:rFonts w:ascii="Times New Roman" w:hAnsi="Times New Roman" w:cs="Times New Roman"/>
                <w:color w:val="000000"/>
                <w:sz w:val="24"/>
                <w:szCs w:val="24"/>
                <w:lang w:val="ru-RU"/>
              </w:rPr>
              <w:t>принципов</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методик</w:t>
            </w:r>
            <w:r w:rsidRPr="00C933AD">
              <w:rPr>
                <w:lang w:val="ru-RU"/>
              </w:rPr>
              <w:t xml:space="preserve"> </w:t>
            </w:r>
            <w:r w:rsidRPr="00C933AD">
              <w:rPr>
                <w:rFonts w:ascii="Times New Roman" w:hAnsi="Times New Roman" w:cs="Times New Roman"/>
                <w:color w:val="000000"/>
                <w:sz w:val="24"/>
                <w:szCs w:val="24"/>
                <w:lang w:val="ru-RU"/>
              </w:rPr>
              <w:t>решения</w:t>
            </w:r>
            <w:r w:rsidRPr="00C933AD">
              <w:rPr>
                <w:lang w:val="ru-RU"/>
              </w:rPr>
              <w:t xml:space="preserve"> </w:t>
            </w:r>
            <w:r w:rsidRPr="00C933AD">
              <w:rPr>
                <w:rFonts w:ascii="Times New Roman" w:hAnsi="Times New Roman" w:cs="Times New Roman"/>
                <w:color w:val="000000"/>
                <w:sz w:val="24"/>
                <w:szCs w:val="24"/>
                <w:lang w:val="ru-RU"/>
              </w:rPr>
              <w:t>поставленных</w:t>
            </w:r>
            <w:r w:rsidRPr="00C933AD">
              <w:rPr>
                <w:lang w:val="ru-RU"/>
              </w:rPr>
              <w:t xml:space="preserve"> </w:t>
            </w:r>
            <w:r w:rsidRPr="00C933AD">
              <w:rPr>
                <w:rFonts w:ascii="Times New Roman" w:hAnsi="Times New Roman" w:cs="Times New Roman"/>
                <w:color w:val="000000"/>
                <w:sz w:val="24"/>
                <w:szCs w:val="24"/>
                <w:lang w:val="ru-RU"/>
              </w:rPr>
              <w:t>задач,</w:t>
            </w:r>
            <w:r w:rsidRPr="00C933AD">
              <w:rPr>
                <w:lang w:val="ru-RU"/>
              </w:rPr>
              <w:t xml:space="preserve"> </w:t>
            </w:r>
            <w:r w:rsidRPr="00C933AD">
              <w:rPr>
                <w:rFonts w:ascii="Times New Roman" w:hAnsi="Times New Roman" w:cs="Times New Roman"/>
                <w:color w:val="000000"/>
                <w:sz w:val="24"/>
                <w:szCs w:val="24"/>
                <w:lang w:val="ru-RU"/>
              </w:rPr>
              <w:t>планирование</w:t>
            </w:r>
            <w:r w:rsidRPr="00C933AD">
              <w:rPr>
                <w:lang w:val="ru-RU"/>
              </w:rPr>
              <w:t xml:space="preserve"> </w:t>
            </w:r>
            <w:r w:rsidRPr="00C933AD">
              <w:rPr>
                <w:rFonts w:ascii="Times New Roman" w:hAnsi="Times New Roman" w:cs="Times New Roman"/>
                <w:color w:val="000000"/>
                <w:sz w:val="24"/>
                <w:szCs w:val="24"/>
                <w:lang w:val="ru-RU"/>
              </w:rPr>
              <w:t>хода</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поиск</w:t>
            </w:r>
            <w:r w:rsidRPr="00C933AD">
              <w:rPr>
                <w:lang w:val="ru-RU"/>
              </w:rPr>
              <w:t xml:space="preserve"> </w:t>
            </w:r>
            <w:r w:rsidRPr="00C933AD">
              <w:rPr>
                <w:rFonts w:ascii="Times New Roman" w:hAnsi="Times New Roman" w:cs="Times New Roman"/>
                <w:color w:val="000000"/>
                <w:sz w:val="24"/>
                <w:szCs w:val="24"/>
                <w:lang w:val="ru-RU"/>
              </w:rPr>
              <w:t>доступных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оптимальных</w:t>
            </w:r>
            <w:r w:rsidRPr="00C933AD">
              <w:rPr>
                <w:lang w:val="ru-RU"/>
              </w:rPr>
              <w:t xml:space="preserve"> </w:t>
            </w:r>
            <w:r w:rsidRPr="00C933AD">
              <w:rPr>
                <w:rFonts w:ascii="Times New Roman" w:hAnsi="Times New Roman" w:cs="Times New Roman"/>
                <w:color w:val="000000"/>
                <w:sz w:val="24"/>
                <w:szCs w:val="24"/>
                <w:lang w:val="ru-RU"/>
              </w:rPr>
              <w:t>ресурсов,</w:t>
            </w:r>
            <w:r w:rsidRPr="00C933AD">
              <w:rPr>
                <w:lang w:val="ru-RU"/>
              </w:rPr>
              <w:t xml:space="preserve"> </w:t>
            </w:r>
            <w:r w:rsidRPr="00C933AD">
              <w:rPr>
                <w:rFonts w:ascii="Times New Roman" w:hAnsi="Times New Roman" w:cs="Times New Roman"/>
                <w:color w:val="000000"/>
                <w:sz w:val="24"/>
                <w:szCs w:val="24"/>
                <w:lang w:val="ru-RU"/>
              </w:rPr>
              <w:t>поэтапную</w:t>
            </w:r>
            <w:r w:rsidRPr="00C933AD">
              <w:rPr>
                <w:lang w:val="ru-RU"/>
              </w:rPr>
              <w:t xml:space="preserve"> </w:t>
            </w:r>
            <w:r w:rsidRPr="00C933AD">
              <w:rPr>
                <w:rFonts w:ascii="Times New Roman" w:hAnsi="Times New Roman" w:cs="Times New Roman"/>
                <w:color w:val="000000"/>
                <w:sz w:val="24"/>
                <w:szCs w:val="24"/>
                <w:lang w:val="ru-RU"/>
              </w:rPr>
              <w:t>реализацию</w:t>
            </w:r>
            <w:r w:rsidRPr="00C933AD">
              <w:rPr>
                <w:lang w:val="ru-RU"/>
              </w:rPr>
              <w:t xml:space="preserve"> </w:t>
            </w:r>
            <w:r w:rsidRPr="00C933AD">
              <w:rPr>
                <w:rFonts w:ascii="Times New Roman" w:hAnsi="Times New Roman" w:cs="Times New Roman"/>
                <w:color w:val="000000"/>
                <w:sz w:val="24"/>
                <w:szCs w:val="24"/>
                <w:lang w:val="ru-RU"/>
              </w:rPr>
              <w:t>плана</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презентацию</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их</w:t>
            </w:r>
            <w:r w:rsidRPr="00C933AD">
              <w:rPr>
                <w:lang w:val="ru-RU"/>
              </w:rPr>
              <w:t xml:space="preserve"> </w:t>
            </w:r>
            <w:r w:rsidRPr="00C933AD">
              <w:rPr>
                <w:rFonts w:ascii="Times New Roman" w:hAnsi="Times New Roman" w:cs="Times New Roman"/>
                <w:color w:val="000000"/>
                <w:sz w:val="24"/>
                <w:szCs w:val="24"/>
                <w:lang w:val="ru-RU"/>
              </w:rPr>
              <w:t>осмысление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рефлексию.</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Основные</w:t>
            </w:r>
            <w:r w:rsidRPr="00C933AD">
              <w:rPr>
                <w:lang w:val="ru-RU"/>
              </w:rPr>
              <w:t xml:space="preserve"> </w:t>
            </w:r>
            <w:r w:rsidRPr="00C933AD">
              <w:rPr>
                <w:rFonts w:ascii="Times New Roman" w:hAnsi="Times New Roman" w:cs="Times New Roman"/>
                <w:color w:val="000000"/>
                <w:sz w:val="24"/>
                <w:szCs w:val="24"/>
                <w:lang w:val="ru-RU"/>
              </w:rPr>
              <w:t>типы</w:t>
            </w:r>
            <w:r w:rsidRPr="00C933AD">
              <w:rPr>
                <w:lang w:val="ru-RU"/>
              </w:rPr>
              <w:t xml:space="preserve"> </w:t>
            </w:r>
            <w:r w:rsidRPr="00C933AD">
              <w:rPr>
                <w:rFonts w:ascii="Times New Roman" w:hAnsi="Times New Roman" w:cs="Times New Roman"/>
                <w:color w:val="000000"/>
                <w:sz w:val="24"/>
                <w:szCs w:val="24"/>
                <w:lang w:val="ru-RU"/>
              </w:rPr>
              <w:t>проектов: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Творческий</w:t>
            </w:r>
            <w:r w:rsidRPr="00C933AD">
              <w:rPr>
                <w:lang w:val="ru-RU"/>
              </w:rPr>
              <w:t xml:space="preserve"> </w:t>
            </w:r>
            <w:r w:rsidRPr="00C933AD">
              <w:rPr>
                <w:rFonts w:ascii="Times New Roman" w:hAnsi="Times New Roman" w:cs="Times New Roman"/>
                <w:color w:val="000000"/>
                <w:sz w:val="24"/>
                <w:szCs w:val="24"/>
                <w:lang w:val="ru-RU"/>
              </w:rPr>
              <w:t>проект,</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правило,</w:t>
            </w:r>
            <w:r w:rsidRPr="00C933AD">
              <w:rPr>
                <w:lang w:val="ru-RU"/>
              </w:rPr>
              <w:t xml:space="preserve"> </w:t>
            </w:r>
            <w:r w:rsidRPr="00C933AD">
              <w:rPr>
                <w:rFonts w:ascii="Times New Roman" w:hAnsi="Times New Roman" w:cs="Times New Roman"/>
                <w:color w:val="000000"/>
                <w:sz w:val="24"/>
                <w:szCs w:val="24"/>
                <w:lang w:val="ru-RU"/>
              </w:rPr>
              <w:t>не</w:t>
            </w:r>
            <w:r w:rsidRPr="00C933AD">
              <w:rPr>
                <w:lang w:val="ru-RU"/>
              </w:rPr>
              <w:t xml:space="preserve"> </w:t>
            </w:r>
            <w:r w:rsidRPr="00C933AD">
              <w:rPr>
                <w:rFonts w:ascii="Times New Roman" w:hAnsi="Times New Roman" w:cs="Times New Roman"/>
                <w:color w:val="000000"/>
                <w:sz w:val="24"/>
                <w:szCs w:val="24"/>
                <w:lang w:val="ru-RU"/>
              </w:rPr>
              <w:t>имеет</w:t>
            </w:r>
            <w:r w:rsidRPr="00C933AD">
              <w:rPr>
                <w:lang w:val="ru-RU"/>
              </w:rPr>
              <w:t xml:space="preserve"> </w:t>
            </w:r>
            <w:r w:rsidRPr="00C933AD">
              <w:rPr>
                <w:rFonts w:ascii="Times New Roman" w:hAnsi="Times New Roman" w:cs="Times New Roman"/>
                <w:color w:val="000000"/>
                <w:sz w:val="24"/>
                <w:szCs w:val="24"/>
                <w:lang w:val="ru-RU"/>
              </w:rPr>
              <w:t>детально</w:t>
            </w:r>
            <w:r w:rsidRPr="00C933AD">
              <w:rPr>
                <w:lang w:val="ru-RU"/>
              </w:rPr>
              <w:t xml:space="preserve"> </w:t>
            </w:r>
            <w:r w:rsidRPr="00C933AD">
              <w:rPr>
                <w:rFonts w:ascii="Times New Roman" w:hAnsi="Times New Roman" w:cs="Times New Roman"/>
                <w:color w:val="000000"/>
                <w:sz w:val="24"/>
                <w:szCs w:val="24"/>
                <w:lang w:val="ru-RU"/>
              </w:rPr>
              <w:t>проработанной</w:t>
            </w:r>
            <w:r w:rsidRPr="00C933AD">
              <w:rPr>
                <w:lang w:val="ru-RU"/>
              </w:rPr>
              <w:t xml:space="preserve"> </w:t>
            </w:r>
            <w:r w:rsidRPr="00C933AD">
              <w:rPr>
                <w:rFonts w:ascii="Times New Roman" w:hAnsi="Times New Roman" w:cs="Times New Roman"/>
                <w:color w:val="000000"/>
                <w:sz w:val="24"/>
                <w:szCs w:val="24"/>
                <w:lang w:val="ru-RU"/>
              </w:rPr>
              <w:t>структуры;</w:t>
            </w:r>
            <w:r w:rsidRPr="00C933AD">
              <w:rPr>
                <w:lang w:val="ru-RU"/>
              </w:rPr>
              <w:t xml:space="preserve"> </w:t>
            </w:r>
            <w:r w:rsidRPr="00C933AD">
              <w:rPr>
                <w:rFonts w:ascii="Times New Roman" w:hAnsi="Times New Roman" w:cs="Times New Roman"/>
                <w:color w:val="000000"/>
                <w:sz w:val="24"/>
                <w:szCs w:val="24"/>
                <w:lang w:val="ru-RU"/>
              </w:rPr>
              <w:t>учебно-познавательная</w:t>
            </w:r>
            <w:r w:rsidRPr="00C933AD">
              <w:rPr>
                <w:lang w:val="ru-RU"/>
              </w:rPr>
              <w:t xml:space="preserve"> </w:t>
            </w:r>
            <w:r w:rsidRPr="00C933AD">
              <w:rPr>
                <w:rFonts w:ascii="Times New Roman" w:hAnsi="Times New Roman" w:cs="Times New Roman"/>
                <w:color w:val="000000"/>
                <w:sz w:val="24"/>
                <w:szCs w:val="24"/>
                <w:lang w:val="ru-RU"/>
              </w:rPr>
              <w:t>деятельность</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осуществляется</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рамках</w:t>
            </w:r>
            <w:r w:rsidRPr="00C933AD">
              <w:rPr>
                <w:lang w:val="ru-RU"/>
              </w:rPr>
              <w:t xml:space="preserve"> </w:t>
            </w:r>
            <w:r w:rsidRPr="00C933AD">
              <w:rPr>
                <w:rFonts w:ascii="Times New Roman" w:hAnsi="Times New Roman" w:cs="Times New Roman"/>
                <w:color w:val="000000"/>
                <w:sz w:val="24"/>
                <w:szCs w:val="24"/>
                <w:lang w:val="ru-RU"/>
              </w:rPr>
              <w:t>рамочного</w:t>
            </w:r>
            <w:r w:rsidRPr="00C933AD">
              <w:rPr>
                <w:lang w:val="ru-RU"/>
              </w:rPr>
              <w:t xml:space="preserve"> </w:t>
            </w:r>
            <w:r w:rsidRPr="00C933AD">
              <w:rPr>
                <w:rFonts w:ascii="Times New Roman" w:hAnsi="Times New Roman" w:cs="Times New Roman"/>
                <w:color w:val="000000"/>
                <w:sz w:val="24"/>
                <w:szCs w:val="24"/>
                <w:lang w:val="ru-RU"/>
              </w:rPr>
              <w:t>задания,</w:t>
            </w:r>
            <w:r w:rsidRPr="00C933AD">
              <w:rPr>
                <w:lang w:val="ru-RU"/>
              </w:rPr>
              <w:t xml:space="preserve"> </w:t>
            </w:r>
            <w:r w:rsidRPr="00C933AD">
              <w:rPr>
                <w:rFonts w:ascii="Times New Roman" w:hAnsi="Times New Roman" w:cs="Times New Roman"/>
                <w:color w:val="000000"/>
                <w:sz w:val="24"/>
                <w:szCs w:val="24"/>
                <w:lang w:val="ru-RU"/>
              </w:rPr>
              <w:t>подчиняясь</w:t>
            </w:r>
            <w:r w:rsidRPr="00C933AD">
              <w:rPr>
                <w:lang w:val="ru-RU"/>
              </w:rPr>
              <w:t xml:space="preserve"> </w:t>
            </w:r>
            <w:r w:rsidRPr="00C933AD">
              <w:rPr>
                <w:rFonts w:ascii="Times New Roman" w:hAnsi="Times New Roman" w:cs="Times New Roman"/>
                <w:color w:val="000000"/>
                <w:sz w:val="24"/>
                <w:szCs w:val="24"/>
                <w:lang w:val="ru-RU"/>
              </w:rPr>
              <w:t>логике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интересам</w:t>
            </w:r>
            <w:r w:rsidRPr="00C933AD">
              <w:rPr>
                <w:lang w:val="ru-RU"/>
              </w:rPr>
              <w:t xml:space="preserve"> </w:t>
            </w:r>
            <w:r w:rsidRPr="00C933AD">
              <w:rPr>
                <w:rFonts w:ascii="Times New Roman" w:hAnsi="Times New Roman" w:cs="Times New Roman"/>
                <w:color w:val="000000"/>
                <w:sz w:val="24"/>
                <w:szCs w:val="24"/>
                <w:lang w:val="ru-RU"/>
              </w:rPr>
              <w:t>участников</w:t>
            </w:r>
            <w:r w:rsidRPr="00C933AD">
              <w:rPr>
                <w:lang w:val="ru-RU"/>
              </w:rPr>
              <w:t xml:space="preserve"> </w:t>
            </w:r>
            <w:r w:rsidRPr="00C933AD">
              <w:rPr>
                <w:rFonts w:ascii="Times New Roman" w:hAnsi="Times New Roman" w:cs="Times New Roman"/>
                <w:color w:val="000000"/>
                <w:sz w:val="24"/>
                <w:szCs w:val="24"/>
                <w:lang w:val="ru-RU"/>
              </w:rPr>
              <w:t>проекта,</w:t>
            </w:r>
            <w:r w:rsidRPr="00C933AD">
              <w:rPr>
                <w:lang w:val="ru-RU"/>
              </w:rPr>
              <w:t xml:space="preserve"> </w:t>
            </w:r>
            <w:r w:rsidRPr="00C933AD">
              <w:rPr>
                <w:rFonts w:ascii="Times New Roman" w:hAnsi="Times New Roman" w:cs="Times New Roman"/>
                <w:color w:val="000000"/>
                <w:sz w:val="24"/>
                <w:szCs w:val="24"/>
                <w:lang w:val="ru-RU"/>
              </w:rPr>
              <w:t>жанру</w:t>
            </w:r>
            <w:r w:rsidRPr="00C933AD">
              <w:rPr>
                <w:lang w:val="ru-RU"/>
              </w:rPr>
              <w:t xml:space="preserve"> </w:t>
            </w:r>
            <w:r w:rsidRPr="00C933AD">
              <w:rPr>
                <w:rFonts w:ascii="Times New Roman" w:hAnsi="Times New Roman" w:cs="Times New Roman"/>
                <w:color w:val="000000"/>
                <w:sz w:val="24"/>
                <w:szCs w:val="24"/>
                <w:lang w:val="ru-RU"/>
              </w:rPr>
              <w:t>конечного</w:t>
            </w:r>
            <w:r w:rsidRPr="00C933AD">
              <w:rPr>
                <w:lang w:val="ru-RU"/>
              </w:rPr>
              <w:t xml:space="preserve"> </w:t>
            </w:r>
            <w:r w:rsidRPr="00C933AD">
              <w:rPr>
                <w:rFonts w:ascii="Times New Roman" w:hAnsi="Times New Roman" w:cs="Times New Roman"/>
                <w:color w:val="000000"/>
                <w:sz w:val="24"/>
                <w:szCs w:val="24"/>
                <w:lang w:val="ru-RU"/>
              </w:rPr>
              <w:t>результата</w:t>
            </w:r>
            <w:r w:rsidRPr="00C933AD">
              <w:rPr>
                <w:lang w:val="ru-RU"/>
              </w:rPr>
              <w:t xml:space="preserve"> </w:t>
            </w:r>
            <w:r w:rsidRPr="00C933AD">
              <w:rPr>
                <w:rFonts w:ascii="Times New Roman" w:hAnsi="Times New Roman" w:cs="Times New Roman"/>
                <w:color w:val="000000"/>
                <w:sz w:val="24"/>
                <w:szCs w:val="24"/>
                <w:lang w:val="ru-RU"/>
              </w:rPr>
              <w:t>(газета,</w:t>
            </w:r>
            <w:r w:rsidRPr="00C933AD">
              <w:rPr>
                <w:lang w:val="ru-RU"/>
              </w:rPr>
              <w:t xml:space="preserve"> </w:t>
            </w:r>
            <w:r w:rsidRPr="00C933AD">
              <w:rPr>
                <w:rFonts w:ascii="Times New Roman" w:hAnsi="Times New Roman" w:cs="Times New Roman"/>
                <w:color w:val="000000"/>
                <w:sz w:val="24"/>
                <w:szCs w:val="24"/>
                <w:lang w:val="ru-RU"/>
              </w:rPr>
              <w:t>фильм,</w:t>
            </w:r>
            <w:r w:rsidRPr="00C933AD">
              <w:rPr>
                <w:lang w:val="ru-RU"/>
              </w:rPr>
              <w:t xml:space="preserve"> </w:t>
            </w:r>
            <w:r w:rsidRPr="00C933AD">
              <w:rPr>
                <w:rFonts w:ascii="Times New Roman" w:hAnsi="Times New Roman" w:cs="Times New Roman"/>
                <w:color w:val="000000"/>
                <w:sz w:val="24"/>
                <w:szCs w:val="24"/>
                <w:lang w:val="ru-RU"/>
              </w:rPr>
              <w:t>праздник,</w:t>
            </w:r>
            <w:r w:rsidRPr="00C933AD">
              <w:rPr>
                <w:lang w:val="ru-RU"/>
              </w:rPr>
              <w:t xml:space="preserve"> </w:t>
            </w:r>
            <w:r w:rsidRPr="00C933AD">
              <w:rPr>
                <w:rFonts w:ascii="Times New Roman" w:hAnsi="Times New Roman" w:cs="Times New Roman"/>
                <w:color w:val="000000"/>
                <w:sz w:val="24"/>
                <w:szCs w:val="24"/>
                <w:lang w:val="ru-RU"/>
              </w:rPr>
              <w:t>издание,</w:t>
            </w:r>
            <w:r w:rsidRPr="00C933AD">
              <w:rPr>
                <w:lang w:val="ru-RU"/>
              </w:rPr>
              <w:t xml:space="preserve"> </w:t>
            </w:r>
            <w:r w:rsidRPr="00C933AD">
              <w:rPr>
                <w:rFonts w:ascii="Times New Roman" w:hAnsi="Times New Roman" w:cs="Times New Roman"/>
                <w:color w:val="000000"/>
                <w:sz w:val="24"/>
                <w:szCs w:val="24"/>
                <w:lang w:val="ru-RU"/>
              </w:rPr>
              <w:t>экскурсия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т.п.).</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4.</w:t>
            </w:r>
            <w:r w:rsidRPr="00C933AD">
              <w:rPr>
                <w:lang w:val="ru-RU"/>
              </w:rPr>
              <w:t xml:space="preserve"> </w:t>
            </w:r>
            <w:r w:rsidRPr="00C933AD">
              <w:rPr>
                <w:rFonts w:ascii="Times New Roman" w:hAnsi="Times New Roman" w:cs="Times New Roman"/>
                <w:color w:val="000000"/>
                <w:sz w:val="24"/>
                <w:szCs w:val="24"/>
                <w:lang w:val="ru-RU"/>
              </w:rPr>
              <w:t>Интерактивные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которая</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активное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нелинейное</w:t>
            </w:r>
            <w:r w:rsidRPr="00C933AD">
              <w:rPr>
                <w:lang w:val="ru-RU"/>
              </w:rPr>
              <w:t xml:space="preserve"> </w:t>
            </w:r>
            <w:r w:rsidRPr="00C933AD">
              <w:rPr>
                <w:rFonts w:ascii="Times New Roman" w:hAnsi="Times New Roman" w:cs="Times New Roman"/>
                <w:color w:val="000000"/>
                <w:sz w:val="24"/>
                <w:szCs w:val="24"/>
                <w:lang w:val="ru-RU"/>
              </w:rPr>
              <w:t>взаимодействие</w:t>
            </w:r>
            <w:r w:rsidRPr="00C933AD">
              <w:rPr>
                <w:lang w:val="ru-RU"/>
              </w:rPr>
              <w:t xml:space="preserve"> </w:t>
            </w:r>
            <w:r w:rsidRPr="00C933AD">
              <w:rPr>
                <w:rFonts w:ascii="Times New Roman" w:hAnsi="Times New Roman" w:cs="Times New Roman"/>
                <w:color w:val="000000"/>
                <w:sz w:val="24"/>
                <w:szCs w:val="24"/>
                <w:lang w:val="ru-RU"/>
              </w:rPr>
              <w:t>всех</w:t>
            </w:r>
            <w:r w:rsidRPr="00C933AD">
              <w:rPr>
                <w:lang w:val="ru-RU"/>
              </w:rPr>
              <w:t xml:space="preserve"> </w:t>
            </w:r>
            <w:r w:rsidRPr="00C933AD">
              <w:rPr>
                <w:rFonts w:ascii="Times New Roman" w:hAnsi="Times New Roman" w:cs="Times New Roman"/>
                <w:color w:val="000000"/>
                <w:sz w:val="24"/>
                <w:szCs w:val="24"/>
                <w:lang w:val="ru-RU"/>
              </w:rPr>
              <w:t>участников,</w:t>
            </w:r>
            <w:r w:rsidRPr="00C933AD">
              <w:rPr>
                <w:lang w:val="ru-RU"/>
              </w:rPr>
              <w:t xml:space="preserve"> </w:t>
            </w:r>
            <w:r w:rsidRPr="00C933AD">
              <w:rPr>
                <w:rFonts w:ascii="Times New Roman" w:hAnsi="Times New Roman" w:cs="Times New Roman"/>
                <w:color w:val="000000"/>
                <w:sz w:val="24"/>
                <w:szCs w:val="24"/>
                <w:lang w:val="ru-RU"/>
              </w:rPr>
              <w:t>достижение</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этой</w:t>
            </w:r>
            <w:r w:rsidRPr="00C933AD">
              <w:rPr>
                <w:lang w:val="ru-RU"/>
              </w:rPr>
              <w:t xml:space="preserve"> </w:t>
            </w:r>
            <w:r w:rsidRPr="00C933AD">
              <w:rPr>
                <w:rFonts w:ascii="Times New Roman" w:hAnsi="Times New Roman" w:cs="Times New Roman"/>
                <w:color w:val="000000"/>
                <w:sz w:val="24"/>
                <w:szCs w:val="24"/>
                <w:lang w:val="ru-RU"/>
              </w:rPr>
              <w:t>основе</w:t>
            </w:r>
            <w:r w:rsidRPr="00C933AD">
              <w:rPr>
                <w:lang w:val="ru-RU"/>
              </w:rPr>
              <w:t xml:space="preserve"> </w:t>
            </w:r>
            <w:r w:rsidRPr="00C933AD">
              <w:rPr>
                <w:rFonts w:ascii="Times New Roman" w:hAnsi="Times New Roman" w:cs="Times New Roman"/>
                <w:color w:val="000000"/>
                <w:sz w:val="24"/>
                <w:szCs w:val="24"/>
                <w:lang w:val="ru-RU"/>
              </w:rPr>
              <w:t>личностно</w:t>
            </w:r>
            <w:r w:rsidRPr="00C933AD">
              <w:rPr>
                <w:lang w:val="ru-RU"/>
              </w:rPr>
              <w:t xml:space="preserve"> </w:t>
            </w:r>
            <w:r w:rsidRPr="00C933AD">
              <w:rPr>
                <w:rFonts w:ascii="Times New Roman" w:hAnsi="Times New Roman" w:cs="Times New Roman"/>
                <w:color w:val="000000"/>
                <w:sz w:val="24"/>
                <w:szCs w:val="24"/>
                <w:lang w:val="ru-RU"/>
              </w:rPr>
              <w:t>значимого</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них</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результата.</w:t>
            </w:r>
            <w:r w:rsidRPr="00C933AD">
              <w:rPr>
                <w:lang w:val="ru-RU"/>
              </w:rPr>
              <w:t xml:space="preserve"> </w:t>
            </w:r>
            <w:r w:rsidRPr="00C933AD">
              <w:rPr>
                <w:rFonts w:ascii="Times New Roman" w:hAnsi="Times New Roman" w:cs="Times New Roman"/>
                <w:color w:val="000000"/>
                <w:sz w:val="24"/>
                <w:szCs w:val="24"/>
                <w:lang w:val="ru-RU"/>
              </w:rPr>
              <w:t>Наряду</w:t>
            </w:r>
            <w:r w:rsidRPr="00C933AD">
              <w:rPr>
                <w:lang w:val="ru-RU"/>
              </w:rPr>
              <w:t xml:space="preserve"> </w:t>
            </w:r>
            <w:r w:rsidRPr="00C933AD">
              <w:rPr>
                <w:rFonts w:ascii="Times New Roman" w:hAnsi="Times New Roman" w:cs="Times New Roman"/>
                <w:color w:val="000000"/>
                <w:sz w:val="24"/>
                <w:szCs w:val="24"/>
                <w:lang w:val="ru-RU"/>
              </w:rPr>
              <w:t>со</w:t>
            </w:r>
            <w:r w:rsidRPr="00C933AD">
              <w:rPr>
                <w:lang w:val="ru-RU"/>
              </w:rPr>
              <w:t xml:space="preserve"> </w:t>
            </w:r>
            <w:r w:rsidRPr="00C933AD">
              <w:rPr>
                <w:rFonts w:ascii="Times New Roman" w:hAnsi="Times New Roman" w:cs="Times New Roman"/>
                <w:color w:val="000000"/>
                <w:sz w:val="24"/>
                <w:szCs w:val="24"/>
                <w:lang w:val="ru-RU"/>
              </w:rPr>
              <w:t>специализированными</w:t>
            </w:r>
            <w:r w:rsidRPr="00C933AD">
              <w:rPr>
                <w:lang w:val="ru-RU"/>
              </w:rPr>
              <w:t xml:space="preserve"> </w:t>
            </w:r>
            <w:r w:rsidRPr="00C933AD">
              <w:rPr>
                <w:rFonts w:ascii="Times New Roman" w:hAnsi="Times New Roman" w:cs="Times New Roman"/>
                <w:color w:val="000000"/>
                <w:sz w:val="24"/>
                <w:szCs w:val="24"/>
                <w:lang w:val="ru-RU"/>
              </w:rPr>
              <w:t>технологиями</w:t>
            </w:r>
            <w:r w:rsidRPr="00C933AD">
              <w:rPr>
                <w:lang w:val="ru-RU"/>
              </w:rPr>
              <w:t xml:space="preserve"> </w:t>
            </w:r>
            <w:r w:rsidRPr="00C933AD">
              <w:rPr>
                <w:rFonts w:ascii="Times New Roman" w:hAnsi="Times New Roman" w:cs="Times New Roman"/>
                <w:color w:val="000000"/>
                <w:sz w:val="24"/>
                <w:szCs w:val="24"/>
                <w:lang w:val="ru-RU"/>
              </w:rPr>
              <w:t>такого</w:t>
            </w:r>
            <w:r w:rsidRPr="00C933AD">
              <w:rPr>
                <w:lang w:val="ru-RU"/>
              </w:rPr>
              <w:t xml:space="preserve"> </w:t>
            </w:r>
            <w:r w:rsidRPr="00C933AD">
              <w:rPr>
                <w:rFonts w:ascii="Times New Roman" w:hAnsi="Times New Roman" w:cs="Times New Roman"/>
                <w:color w:val="000000"/>
                <w:sz w:val="24"/>
                <w:szCs w:val="24"/>
                <w:lang w:val="ru-RU"/>
              </w:rPr>
              <w:t>рода</w:t>
            </w:r>
            <w:r w:rsidRPr="00C933AD">
              <w:rPr>
                <w:lang w:val="ru-RU"/>
              </w:rPr>
              <w:t xml:space="preserve"> </w:t>
            </w:r>
            <w:r w:rsidRPr="00C933AD">
              <w:rPr>
                <w:rFonts w:ascii="Times New Roman" w:hAnsi="Times New Roman" w:cs="Times New Roman"/>
                <w:color w:val="000000"/>
                <w:sz w:val="24"/>
                <w:szCs w:val="24"/>
                <w:lang w:val="ru-RU"/>
              </w:rPr>
              <w:t>принцип</w:t>
            </w:r>
            <w:r w:rsidRPr="00C933AD">
              <w:rPr>
                <w:lang w:val="ru-RU"/>
              </w:rPr>
              <w:t xml:space="preserve"> </w:t>
            </w:r>
            <w:r w:rsidRPr="00C933AD">
              <w:rPr>
                <w:rFonts w:ascii="Times New Roman" w:hAnsi="Times New Roman" w:cs="Times New Roman"/>
                <w:color w:val="000000"/>
                <w:sz w:val="24"/>
                <w:szCs w:val="24"/>
                <w:lang w:val="ru-RU"/>
              </w:rPr>
              <w:t>интерактивности</w:t>
            </w:r>
            <w:r w:rsidRPr="00C933AD">
              <w:rPr>
                <w:lang w:val="ru-RU"/>
              </w:rPr>
              <w:t xml:space="preserve"> </w:t>
            </w:r>
            <w:r w:rsidRPr="00C933AD">
              <w:rPr>
                <w:rFonts w:ascii="Times New Roman" w:hAnsi="Times New Roman" w:cs="Times New Roman"/>
                <w:color w:val="000000"/>
                <w:sz w:val="24"/>
                <w:szCs w:val="24"/>
                <w:lang w:val="ru-RU"/>
              </w:rPr>
              <w:t>прослеживается</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большинстве</w:t>
            </w:r>
            <w:r w:rsidRPr="00C933AD">
              <w:rPr>
                <w:lang w:val="ru-RU"/>
              </w:rPr>
              <w:t xml:space="preserve"> </w:t>
            </w:r>
            <w:r w:rsidRPr="00C933AD">
              <w:rPr>
                <w:rFonts w:ascii="Times New Roman" w:hAnsi="Times New Roman" w:cs="Times New Roman"/>
                <w:color w:val="000000"/>
                <w:sz w:val="24"/>
                <w:szCs w:val="24"/>
                <w:lang w:val="ru-RU"/>
              </w:rPr>
              <w:t>современных</w:t>
            </w:r>
            <w:r w:rsidRPr="00C933AD">
              <w:rPr>
                <w:lang w:val="ru-RU"/>
              </w:rPr>
              <w:t xml:space="preserve"> </w:t>
            </w:r>
            <w:r w:rsidRPr="00C933AD">
              <w:rPr>
                <w:rFonts w:ascii="Times New Roman" w:hAnsi="Times New Roman" w:cs="Times New Roman"/>
                <w:color w:val="000000"/>
                <w:sz w:val="24"/>
                <w:szCs w:val="24"/>
                <w:lang w:val="ru-RU"/>
              </w:rPr>
              <w:t>образовательных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специализированных</w:t>
            </w:r>
            <w:r w:rsidRPr="00C933AD">
              <w:rPr>
                <w:lang w:val="ru-RU"/>
              </w:rPr>
              <w:t xml:space="preserve"> </w:t>
            </w:r>
            <w:r w:rsidRPr="00C933AD">
              <w:rPr>
                <w:rFonts w:ascii="Times New Roman" w:hAnsi="Times New Roman" w:cs="Times New Roman"/>
                <w:color w:val="000000"/>
                <w:sz w:val="24"/>
                <w:szCs w:val="24"/>
                <w:lang w:val="ru-RU"/>
              </w:rPr>
              <w:t>интерактивных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Семинар-дискуссия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коллективное</w:t>
            </w:r>
            <w:r w:rsidRPr="00C933AD">
              <w:rPr>
                <w:lang w:val="ru-RU"/>
              </w:rPr>
              <w:t xml:space="preserve"> </w:t>
            </w:r>
            <w:r w:rsidRPr="00C933AD">
              <w:rPr>
                <w:rFonts w:ascii="Times New Roman" w:hAnsi="Times New Roman" w:cs="Times New Roman"/>
                <w:color w:val="000000"/>
                <w:sz w:val="24"/>
                <w:szCs w:val="24"/>
                <w:lang w:val="ru-RU"/>
              </w:rPr>
              <w:t>обсуждение</w:t>
            </w:r>
            <w:r w:rsidRPr="00C933AD">
              <w:rPr>
                <w:lang w:val="ru-RU"/>
              </w:rPr>
              <w:t xml:space="preserve"> </w:t>
            </w:r>
            <w:r w:rsidRPr="00C933AD">
              <w:rPr>
                <w:rFonts w:ascii="Times New Roman" w:hAnsi="Times New Roman" w:cs="Times New Roman"/>
                <w:color w:val="000000"/>
                <w:sz w:val="24"/>
                <w:szCs w:val="24"/>
                <w:lang w:val="ru-RU"/>
              </w:rPr>
              <w:t>какого-либо</w:t>
            </w:r>
            <w:r w:rsidRPr="00C933AD">
              <w:rPr>
                <w:lang w:val="ru-RU"/>
              </w:rPr>
              <w:t xml:space="preserve"> </w:t>
            </w:r>
            <w:r w:rsidRPr="00C933AD">
              <w:rPr>
                <w:rFonts w:ascii="Times New Roman" w:hAnsi="Times New Roman" w:cs="Times New Roman"/>
                <w:color w:val="000000"/>
                <w:sz w:val="24"/>
                <w:szCs w:val="24"/>
                <w:lang w:val="ru-RU"/>
              </w:rPr>
              <w:t>спорного</w:t>
            </w:r>
            <w:r w:rsidRPr="00C933AD">
              <w:rPr>
                <w:lang w:val="ru-RU"/>
              </w:rPr>
              <w:t xml:space="preserve"> </w:t>
            </w:r>
            <w:r w:rsidRPr="00C933AD">
              <w:rPr>
                <w:rFonts w:ascii="Times New Roman" w:hAnsi="Times New Roman" w:cs="Times New Roman"/>
                <w:color w:val="000000"/>
                <w:sz w:val="24"/>
                <w:szCs w:val="24"/>
                <w:lang w:val="ru-RU"/>
              </w:rPr>
              <w:t>вопроса,</w:t>
            </w:r>
            <w:r w:rsidRPr="00C933AD">
              <w:rPr>
                <w:lang w:val="ru-RU"/>
              </w:rPr>
              <w:t xml:space="preserve"> </w:t>
            </w:r>
            <w:r w:rsidRPr="00C933AD">
              <w:rPr>
                <w:rFonts w:ascii="Times New Roman" w:hAnsi="Times New Roman" w:cs="Times New Roman"/>
                <w:color w:val="000000"/>
                <w:sz w:val="24"/>
                <w:szCs w:val="24"/>
                <w:lang w:val="ru-RU"/>
              </w:rPr>
              <w:t>проблемы,</w:t>
            </w:r>
            <w:r w:rsidRPr="00C933AD">
              <w:rPr>
                <w:lang w:val="ru-RU"/>
              </w:rPr>
              <w:t xml:space="preserve"> </w:t>
            </w:r>
            <w:r w:rsidRPr="00C933AD">
              <w:rPr>
                <w:rFonts w:ascii="Times New Roman" w:hAnsi="Times New Roman" w:cs="Times New Roman"/>
                <w:color w:val="000000"/>
                <w:sz w:val="24"/>
                <w:szCs w:val="24"/>
                <w:lang w:val="ru-RU"/>
              </w:rPr>
              <w:t>выявление</w:t>
            </w:r>
            <w:r w:rsidRPr="00C933AD">
              <w:rPr>
                <w:lang w:val="ru-RU"/>
              </w:rPr>
              <w:t xml:space="preserve"> </w:t>
            </w:r>
            <w:r w:rsidRPr="00C933AD">
              <w:rPr>
                <w:rFonts w:ascii="Times New Roman" w:hAnsi="Times New Roman" w:cs="Times New Roman"/>
                <w:color w:val="000000"/>
                <w:sz w:val="24"/>
                <w:szCs w:val="24"/>
                <w:lang w:val="ru-RU"/>
              </w:rPr>
              <w:t>мнений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группе</w:t>
            </w:r>
            <w:r w:rsidRPr="00C933AD">
              <w:rPr>
                <w:lang w:val="ru-RU"/>
              </w:rPr>
              <w:t xml:space="preserve"> </w:t>
            </w:r>
            <w:r w:rsidRPr="00C933AD">
              <w:rPr>
                <w:rFonts w:ascii="Times New Roman" w:hAnsi="Times New Roman" w:cs="Times New Roman"/>
                <w:color w:val="000000"/>
                <w:sz w:val="24"/>
                <w:szCs w:val="24"/>
                <w:lang w:val="ru-RU"/>
              </w:rPr>
              <w:t>(межгрупповой</w:t>
            </w:r>
            <w:r w:rsidRPr="00C933AD">
              <w:rPr>
                <w:lang w:val="ru-RU"/>
              </w:rPr>
              <w:t xml:space="preserve"> </w:t>
            </w:r>
            <w:r w:rsidRPr="00C933AD">
              <w:rPr>
                <w:rFonts w:ascii="Times New Roman" w:hAnsi="Times New Roman" w:cs="Times New Roman"/>
                <w:color w:val="000000"/>
                <w:sz w:val="24"/>
                <w:szCs w:val="24"/>
                <w:lang w:val="ru-RU"/>
              </w:rPr>
              <w:t>диалог,</w:t>
            </w:r>
            <w:r w:rsidRPr="00C933AD">
              <w:rPr>
                <w:lang w:val="ru-RU"/>
              </w:rPr>
              <w:t xml:space="preserve"> </w:t>
            </w:r>
            <w:r w:rsidRPr="00C933AD">
              <w:rPr>
                <w:rFonts w:ascii="Times New Roman" w:hAnsi="Times New Roman" w:cs="Times New Roman"/>
                <w:color w:val="000000"/>
                <w:sz w:val="24"/>
                <w:szCs w:val="24"/>
                <w:lang w:val="ru-RU"/>
              </w:rPr>
              <w:t>дискуссия</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спор-диалог).</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6.</w:t>
            </w:r>
            <w:r w:rsidRPr="00C933AD">
              <w:rPr>
                <w:lang w:val="ru-RU"/>
              </w:rPr>
              <w:t xml:space="preserve"> </w:t>
            </w:r>
            <w:r w:rsidRPr="00C933AD">
              <w:rPr>
                <w:rFonts w:ascii="Times New Roman" w:hAnsi="Times New Roman" w:cs="Times New Roman"/>
                <w:color w:val="000000"/>
                <w:sz w:val="24"/>
                <w:szCs w:val="24"/>
                <w:lang w:val="ru-RU"/>
              </w:rPr>
              <w:t>Информационно-коммуникационные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основанная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применении</w:t>
            </w:r>
            <w:r w:rsidRPr="00C933AD">
              <w:rPr>
                <w:lang w:val="ru-RU"/>
              </w:rPr>
              <w:t xml:space="preserve"> </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62"/>
        <w:gridCol w:w="2688"/>
        <w:gridCol w:w="2672"/>
        <w:gridCol w:w="3850"/>
        <w:gridCol w:w="52"/>
      </w:tblGrid>
      <w:tr w:rsidR="00563429" w:rsidRPr="0052562D" w:rsidTr="00000784">
        <w:trPr>
          <w:trHeight w:hRule="exact" w:val="2719"/>
        </w:trPr>
        <w:tc>
          <w:tcPr>
            <w:tcW w:w="9424" w:type="dxa"/>
            <w:gridSpan w:val="5"/>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lastRenderedPageBreak/>
              <w:t>специализированных</w:t>
            </w:r>
            <w:r w:rsidRPr="00C933AD">
              <w:rPr>
                <w:lang w:val="ru-RU"/>
              </w:rPr>
              <w:t xml:space="preserve"> </w:t>
            </w:r>
            <w:r w:rsidRPr="00C933AD">
              <w:rPr>
                <w:rFonts w:ascii="Times New Roman" w:hAnsi="Times New Roman" w:cs="Times New Roman"/>
                <w:color w:val="000000"/>
                <w:sz w:val="24"/>
                <w:szCs w:val="24"/>
                <w:lang w:val="ru-RU"/>
              </w:rPr>
              <w:t>программных</w:t>
            </w:r>
            <w:r w:rsidRPr="00C933AD">
              <w:rPr>
                <w:lang w:val="ru-RU"/>
              </w:rPr>
              <w:t xml:space="preserve"> </w:t>
            </w:r>
            <w:r w:rsidRPr="00C933AD">
              <w:rPr>
                <w:rFonts w:ascii="Times New Roman" w:hAnsi="Times New Roman" w:cs="Times New Roman"/>
                <w:color w:val="000000"/>
                <w:sz w:val="24"/>
                <w:szCs w:val="24"/>
                <w:lang w:val="ru-RU"/>
              </w:rPr>
              <w:t>сред</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технических</w:t>
            </w:r>
            <w:r w:rsidRPr="00C933AD">
              <w:rPr>
                <w:lang w:val="ru-RU"/>
              </w:rPr>
              <w:t xml:space="preserve"> </w:t>
            </w:r>
            <w:r w:rsidRPr="00C933AD">
              <w:rPr>
                <w:rFonts w:ascii="Times New Roman" w:hAnsi="Times New Roman" w:cs="Times New Roman"/>
                <w:color w:val="000000"/>
                <w:sz w:val="24"/>
                <w:szCs w:val="24"/>
                <w:lang w:val="ru-RU"/>
              </w:rPr>
              <w:t>средств</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информацией.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информационно-коммуникационных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Лекция-визуализация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изложение</w:t>
            </w:r>
            <w:r w:rsidRPr="00C933AD">
              <w:rPr>
                <w:lang w:val="ru-RU"/>
              </w:rPr>
              <w:t xml:space="preserve"> </w:t>
            </w:r>
            <w:r w:rsidRPr="00C933AD">
              <w:rPr>
                <w:rFonts w:ascii="Times New Roman" w:hAnsi="Times New Roman" w:cs="Times New Roman"/>
                <w:color w:val="000000"/>
                <w:sz w:val="24"/>
                <w:szCs w:val="24"/>
                <w:lang w:val="ru-RU"/>
              </w:rPr>
              <w:t>содержания</w:t>
            </w:r>
            <w:r w:rsidRPr="00C933AD">
              <w:rPr>
                <w:lang w:val="ru-RU"/>
              </w:rPr>
              <w:t xml:space="preserve"> </w:t>
            </w:r>
            <w:r w:rsidRPr="00C933AD">
              <w:rPr>
                <w:rFonts w:ascii="Times New Roman" w:hAnsi="Times New Roman" w:cs="Times New Roman"/>
                <w:color w:val="000000"/>
                <w:sz w:val="24"/>
                <w:szCs w:val="24"/>
                <w:lang w:val="ru-RU"/>
              </w:rPr>
              <w:t>сопровождается</w:t>
            </w:r>
            <w:r w:rsidRPr="00C933AD">
              <w:rPr>
                <w:lang w:val="ru-RU"/>
              </w:rPr>
              <w:t xml:space="preserve"> </w:t>
            </w:r>
            <w:r w:rsidRPr="00C933AD">
              <w:rPr>
                <w:rFonts w:ascii="Times New Roman" w:hAnsi="Times New Roman" w:cs="Times New Roman"/>
                <w:color w:val="000000"/>
                <w:sz w:val="24"/>
                <w:szCs w:val="24"/>
                <w:lang w:val="ru-RU"/>
              </w:rPr>
              <w:t>презентацией</w:t>
            </w:r>
            <w:r w:rsidRPr="00C933AD">
              <w:rPr>
                <w:lang w:val="ru-RU"/>
              </w:rPr>
              <w:t xml:space="preserve"> </w:t>
            </w:r>
            <w:r w:rsidRPr="00C933AD">
              <w:rPr>
                <w:rFonts w:ascii="Times New Roman" w:hAnsi="Times New Roman" w:cs="Times New Roman"/>
                <w:color w:val="000000"/>
                <w:sz w:val="24"/>
                <w:szCs w:val="24"/>
                <w:lang w:val="ru-RU"/>
              </w:rPr>
              <w:t>(демонстрацией</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материалов,</w:t>
            </w:r>
            <w:r w:rsidRPr="00C933AD">
              <w:rPr>
                <w:lang w:val="ru-RU"/>
              </w:rPr>
              <w:t xml:space="preserve"> </w:t>
            </w:r>
            <w:r w:rsidRPr="00C933AD">
              <w:rPr>
                <w:rFonts w:ascii="Times New Roman" w:hAnsi="Times New Roman" w:cs="Times New Roman"/>
                <w:color w:val="000000"/>
                <w:sz w:val="24"/>
                <w:szCs w:val="24"/>
                <w:lang w:val="ru-RU"/>
              </w:rPr>
              <w:t>представленных</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различных</w:t>
            </w:r>
            <w:r w:rsidRPr="00C933AD">
              <w:rPr>
                <w:lang w:val="ru-RU"/>
              </w:rPr>
              <w:t xml:space="preserve"> </w:t>
            </w:r>
            <w:r w:rsidRPr="00C933AD">
              <w:rPr>
                <w:rFonts w:ascii="Times New Roman" w:hAnsi="Times New Roman" w:cs="Times New Roman"/>
                <w:color w:val="000000"/>
                <w:sz w:val="24"/>
                <w:szCs w:val="24"/>
                <w:lang w:val="ru-RU"/>
              </w:rPr>
              <w:t>знаковых</w:t>
            </w:r>
            <w:r w:rsidRPr="00C933AD">
              <w:rPr>
                <w:lang w:val="ru-RU"/>
              </w:rPr>
              <w:t xml:space="preserve"> </w:t>
            </w:r>
            <w:r w:rsidRPr="00C933AD">
              <w:rPr>
                <w:rFonts w:ascii="Times New Roman" w:hAnsi="Times New Roman" w:cs="Times New Roman"/>
                <w:color w:val="000000"/>
                <w:sz w:val="24"/>
                <w:szCs w:val="24"/>
                <w:lang w:val="ru-RU"/>
              </w:rPr>
              <w:t>системах,</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т.ч</w:t>
            </w:r>
            <w:proofErr w:type="spellEnd"/>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иллюстративных,</w:t>
            </w:r>
            <w:r w:rsidRPr="00C933AD">
              <w:rPr>
                <w:lang w:val="ru-RU"/>
              </w:rPr>
              <w:t xml:space="preserve"> </w:t>
            </w:r>
            <w:r w:rsidRPr="00C933AD">
              <w:rPr>
                <w:rFonts w:ascii="Times New Roman" w:hAnsi="Times New Roman" w:cs="Times New Roman"/>
                <w:color w:val="000000"/>
                <w:sz w:val="24"/>
                <w:szCs w:val="24"/>
                <w:lang w:val="ru-RU"/>
              </w:rPr>
              <w:t>графических,</w:t>
            </w:r>
            <w:r w:rsidRPr="00C933AD">
              <w:rPr>
                <w:lang w:val="ru-RU"/>
              </w:rPr>
              <w:t xml:space="preserve"> </w:t>
            </w:r>
            <w:r w:rsidRPr="00C933AD">
              <w:rPr>
                <w:rFonts w:ascii="Times New Roman" w:hAnsi="Times New Roman" w:cs="Times New Roman"/>
                <w:color w:val="000000"/>
                <w:sz w:val="24"/>
                <w:szCs w:val="24"/>
                <w:lang w:val="ru-RU"/>
              </w:rPr>
              <w:t>аудио-</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видеоматериалов).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форме</w:t>
            </w:r>
            <w:r w:rsidRPr="00C933AD">
              <w:rPr>
                <w:lang w:val="ru-RU"/>
              </w:rPr>
              <w:t xml:space="preserve"> </w:t>
            </w:r>
            <w:r w:rsidRPr="00C933AD">
              <w:rPr>
                <w:rFonts w:ascii="Times New Roman" w:hAnsi="Times New Roman" w:cs="Times New Roman"/>
                <w:color w:val="000000"/>
                <w:sz w:val="24"/>
                <w:szCs w:val="24"/>
                <w:lang w:val="ru-RU"/>
              </w:rPr>
              <w:t>презентации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представление</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проектной</w:t>
            </w:r>
            <w:r w:rsidRPr="00C933AD">
              <w:rPr>
                <w:lang w:val="ru-RU"/>
              </w:rPr>
              <w:t xml:space="preserve"> </w:t>
            </w:r>
            <w:r w:rsidRPr="00C933AD">
              <w:rPr>
                <w:rFonts w:ascii="Times New Roman" w:hAnsi="Times New Roman" w:cs="Times New Roman"/>
                <w:color w:val="000000"/>
                <w:sz w:val="24"/>
                <w:szCs w:val="24"/>
                <w:lang w:val="ru-RU"/>
              </w:rPr>
              <w:t>или</w:t>
            </w:r>
            <w:r w:rsidRPr="00C933AD">
              <w:rPr>
                <w:lang w:val="ru-RU"/>
              </w:rPr>
              <w:t xml:space="preserve"> </w:t>
            </w:r>
            <w:r w:rsidRPr="00C933AD">
              <w:rPr>
                <w:rFonts w:ascii="Times New Roman" w:hAnsi="Times New Roman" w:cs="Times New Roman"/>
                <w:color w:val="000000"/>
                <w:sz w:val="24"/>
                <w:szCs w:val="24"/>
                <w:lang w:val="ru-RU"/>
              </w:rPr>
              <w:t>исследовательской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специализированных</w:t>
            </w:r>
            <w:r w:rsidRPr="00C933AD">
              <w:rPr>
                <w:lang w:val="ru-RU"/>
              </w:rPr>
              <w:t xml:space="preserve"> </w:t>
            </w:r>
            <w:r w:rsidRPr="00C933AD">
              <w:rPr>
                <w:rFonts w:ascii="Times New Roman" w:hAnsi="Times New Roman" w:cs="Times New Roman"/>
                <w:color w:val="000000"/>
                <w:sz w:val="24"/>
                <w:szCs w:val="24"/>
                <w:lang w:val="ru-RU"/>
              </w:rPr>
              <w:t>программных</w:t>
            </w:r>
            <w:r w:rsidRPr="00C933AD">
              <w:rPr>
                <w:lang w:val="ru-RU"/>
              </w:rPr>
              <w:t xml:space="preserve"> </w:t>
            </w:r>
            <w:r w:rsidRPr="00C933AD">
              <w:rPr>
                <w:rFonts w:ascii="Times New Roman" w:hAnsi="Times New Roman" w:cs="Times New Roman"/>
                <w:color w:val="000000"/>
                <w:sz w:val="24"/>
                <w:szCs w:val="24"/>
                <w:lang w:val="ru-RU"/>
              </w:rPr>
              <w:t>средств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52562D" w:rsidTr="00000784">
        <w:trPr>
          <w:trHeight w:hRule="exact" w:val="277"/>
        </w:trPr>
        <w:tc>
          <w:tcPr>
            <w:tcW w:w="9424" w:type="dxa"/>
            <w:gridSpan w:val="5"/>
          </w:tcPr>
          <w:p w:rsidR="00563429" w:rsidRPr="00C933AD" w:rsidRDefault="00563429">
            <w:pPr>
              <w:rPr>
                <w:lang w:val="ru-RU"/>
              </w:rPr>
            </w:pPr>
          </w:p>
        </w:tc>
      </w:tr>
      <w:tr w:rsidR="00563429" w:rsidRPr="0052562D"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6</w:t>
            </w:r>
            <w:r w:rsidRPr="00C933AD">
              <w:rPr>
                <w:lang w:val="ru-RU"/>
              </w:rPr>
              <w:t xml:space="preserve"> </w:t>
            </w:r>
            <w:r w:rsidRPr="00C933AD">
              <w:rPr>
                <w:rFonts w:ascii="Times New Roman" w:hAnsi="Times New Roman" w:cs="Times New Roman"/>
                <w:b/>
                <w:color w:val="000000"/>
                <w:sz w:val="24"/>
                <w:szCs w:val="24"/>
                <w:lang w:val="ru-RU"/>
              </w:rPr>
              <w:t>Учебно-методическое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самостоятельной</w:t>
            </w:r>
            <w:r w:rsidRPr="00C933AD">
              <w:rPr>
                <w:lang w:val="ru-RU"/>
              </w:rPr>
              <w:t xml:space="preserve"> </w:t>
            </w:r>
            <w:r w:rsidRPr="00C933AD">
              <w:rPr>
                <w:rFonts w:ascii="Times New Roman" w:hAnsi="Times New Roman" w:cs="Times New Roman"/>
                <w:b/>
                <w:color w:val="000000"/>
                <w:sz w:val="24"/>
                <w:szCs w:val="24"/>
                <w:lang w:val="ru-RU"/>
              </w:rPr>
              <w:t>работы</w:t>
            </w:r>
            <w:r w:rsidRPr="00C933AD">
              <w:rPr>
                <w:lang w:val="ru-RU"/>
              </w:rPr>
              <w:t xml:space="preserve"> </w:t>
            </w:r>
            <w:r w:rsidRPr="00C933AD">
              <w:rPr>
                <w:rFonts w:ascii="Times New Roman" w:hAnsi="Times New Roman" w:cs="Times New Roman"/>
                <w:b/>
                <w:color w:val="000000"/>
                <w:sz w:val="24"/>
                <w:szCs w:val="24"/>
                <w:lang w:val="ru-RU"/>
              </w:rPr>
              <w:t>обучающихся</w:t>
            </w:r>
            <w:r w:rsidRPr="00C933AD">
              <w:rPr>
                <w:lang w:val="ru-RU"/>
              </w:rPr>
              <w:t xml:space="preserve"> </w:t>
            </w: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63429" w:rsidTr="00000784">
        <w:trPr>
          <w:trHeight w:hRule="exact" w:val="138"/>
        </w:trPr>
        <w:tc>
          <w:tcPr>
            <w:tcW w:w="9424" w:type="dxa"/>
            <w:gridSpan w:val="5"/>
          </w:tcPr>
          <w:p w:rsidR="00563429" w:rsidRDefault="00563429"/>
        </w:tc>
      </w:tr>
      <w:tr w:rsidR="00563429" w:rsidRPr="0052562D"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7</w:t>
            </w:r>
            <w:r w:rsidRPr="00C933AD">
              <w:rPr>
                <w:lang w:val="ru-RU"/>
              </w:rPr>
              <w:t xml:space="preserve"> </w:t>
            </w:r>
            <w:r w:rsidRPr="00C933AD">
              <w:rPr>
                <w:rFonts w:ascii="Times New Roman" w:hAnsi="Times New Roman" w:cs="Times New Roman"/>
                <w:b/>
                <w:color w:val="000000"/>
                <w:sz w:val="24"/>
                <w:szCs w:val="24"/>
                <w:lang w:val="ru-RU"/>
              </w:rPr>
              <w:t>Оценочные</w:t>
            </w:r>
            <w:r w:rsidRPr="00C933AD">
              <w:rPr>
                <w:lang w:val="ru-RU"/>
              </w:rPr>
              <w:t xml:space="preserve"> </w:t>
            </w:r>
            <w:r w:rsidRPr="00C933AD">
              <w:rPr>
                <w:rFonts w:ascii="Times New Roman" w:hAnsi="Times New Roman" w:cs="Times New Roman"/>
                <w:b/>
                <w:color w:val="000000"/>
                <w:sz w:val="24"/>
                <w:szCs w:val="24"/>
                <w:lang w:val="ru-RU"/>
              </w:rPr>
              <w:t>средства</w:t>
            </w:r>
            <w:r w:rsidRPr="00C933AD">
              <w:rPr>
                <w:lang w:val="ru-RU"/>
              </w:rPr>
              <w:t xml:space="preserve"> </w:t>
            </w:r>
            <w:r w:rsidRPr="00C933AD">
              <w:rPr>
                <w:rFonts w:ascii="Times New Roman" w:hAnsi="Times New Roman" w:cs="Times New Roman"/>
                <w:b/>
                <w:color w:val="000000"/>
                <w:sz w:val="24"/>
                <w:szCs w:val="24"/>
                <w:lang w:val="ru-RU"/>
              </w:rPr>
              <w:t>для</w:t>
            </w:r>
            <w:r w:rsidRPr="00C933AD">
              <w:rPr>
                <w:lang w:val="ru-RU"/>
              </w:rPr>
              <w:t xml:space="preserve"> </w:t>
            </w:r>
            <w:r w:rsidRPr="00C933AD">
              <w:rPr>
                <w:rFonts w:ascii="Times New Roman" w:hAnsi="Times New Roman" w:cs="Times New Roman"/>
                <w:b/>
                <w:color w:val="000000"/>
                <w:sz w:val="24"/>
                <w:szCs w:val="24"/>
                <w:lang w:val="ru-RU"/>
              </w:rPr>
              <w:t>проведения</w:t>
            </w:r>
            <w:r w:rsidRPr="00C933AD">
              <w:rPr>
                <w:lang w:val="ru-RU"/>
              </w:rPr>
              <w:t xml:space="preserve"> </w:t>
            </w:r>
            <w:r w:rsidRPr="00C933AD">
              <w:rPr>
                <w:rFonts w:ascii="Times New Roman" w:hAnsi="Times New Roman" w:cs="Times New Roman"/>
                <w:b/>
                <w:color w:val="000000"/>
                <w:sz w:val="24"/>
                <w:szCs w:val="24"/>
                <w:lang w:val="ru-RU"/>
              </w:rPr>
              <w:t>промежуточной</w:t>
            </w:r>
            <w:r w:rsidRPr="00C933AD">
              <w:rPr>
                <w:lang w:val="ru-RU"/>
              </w:rPr>
              <w:t xml:space="preserve"> </w:t>
            </w:r>
            <w:r w:rsidRPr="00C933AD">
              <w:rPr>
                <w:rFonts w:ascii="Times New Roman" w:hAnsi="Times New Roman" w:cs="Times New Roman"/>
                <w:b/>
                <w:color w:val="000000"/>
                <w:sz w:val="24"/>
                <w:szCs w:val="24"/>
                <w:lang w:val="ru-RU"/>
              </w:rPr>
              <w:t>аттестации</w:t>
            </w:r>
            <w:r w:rsidRPr="00C933AD">
              <w:rPr>
                <w:lang w:val="ru-RU"/>
              </w:rPr>
              <w:t xml:space="preserve"> </w:t>
            </w: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63429" w:rsidTr="00000784">
        <w:trPr>
          <w:trHeight w:hRule="exact" w:val="138"/>
        </w:trPr>
        <w:tc>
          <w:tcPr>
            <w:tcW w:w="9424" w:type="dxa"/>
            <w:gridSpan w:val="5"/>
          </w:tcPr>
          <w:p w:rsidR="00563429" w:rsidRDefault="00563429"/>
        </w:tc>
      </w:tr>
      <w:tr w:rsidR="00563429" w:rsidRPr="0052562D" w:rsidTr="00000784">
        <w:trPr>
          <w:trHeight w:hRule="exact" w:val="277"/>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8</w:t>
            </w:r>
            <w:r w:rsidRPr="00C933AD">
              <w:rPr>
                <w:lang w:val="ru-RU"/>
              </w:rPr>
              <w:t xml:space="preserve"> </w:t>
            </w:r>
            <w:r w:rsidRPr="00C933AD">
              <w:rPr>
                <w:rFonts w:ascii="Times New Roman" w:hAnsi="Times New Roman" w:cs="Times New Roman"/>
                <w:b/>
                <w:color w:val="000000"/>
                <w:sz w:val="24"/>
                <w:szCs w:val="24"/>
                <w:lang w:val="ru-RU"/>
              </w:rPr>
              <w:t>Учебно-методическое</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информационное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Tr="00000784">
        <w:trPr>
          <w:trHeight w:hRule="exact" w:val="277"/>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63429" w:rsidTr="00000784">
        <w:trPr>
          <w:trHeight w:hRule="exact" w:val="2456"/>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Савельева</w:t>
            </w:r>
            <w:r w:rsidRPr="00C933AD">
              <w:rPr>
                <w:lang w:val="ru-RU"/>
              </w:rPr>
              <w:t xml:space="preserve"> </w:t>
            </w:r>
            <w:r w:rsidRPr="00C933AD">
              <w:rPr>
                <w:rFonts w:ascii="Times New Roman" w:hAnsi="Times New Roman" w:cs="Times New Roman"/>
                <w:color w:val="000000"/>
                <w:sz w:val="24"/>
                <w:szCs w:val="24"/>
                <w:lang w:val="ru-RU"/>
              </w:rPr>
              <w:t>О.</w:t>
            </w:r>
            <w:r w:rsidRPr="00C933AD">
              <w:rPr>
                <w:lang w:val="ru-RU"/>
              </w:rPr>
              <w:t xml:space="preserve"> </w:t>
            </w:r>
            <w:r w:rsidRPr="00C933AD">
              <w:rPr>
                <w:rFonts w:ascii="Times New Roman" w:hAnsi="Times New Roman" w:cs="Times New Roman"/>
                <w:color w:val="000000"/>
                <w:sz w:val="24"/>
                <w:szCs w:val="24"/>
                <w:lang w:val="ru-RU"/>
              </w:rPr>
              <w:t>П.</w:t>
            </w:r>
            <w:r w:rsidRPr="00C933AD">
              <w:rPr>
                <w:lang w:val="ru-RU"/>
              </w:rPr>
              <w:t xml:space="preserve"> </w:t>
            </w:r>
            <w:r w:rsidRPr="00C933AD">
              <w:rPr>
                <w:rFonts w:ascii="Times New Roman" w:hAnsi="Times New Roman" w:cs="Times New Roman"/>
                <w:color w:val="000000"/>
                <w:sz w:val="24"/>
                <w:szCs w:val="24"/>
                <w:lang w:val="ru-RU"/>
              </w:rPr>
              <w:t>История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теория</w:t>
            </w:r>
            <w:r w:rsidRPr="00C933AD">
              <w:rPr>
                <w:lang w:val="ru-RU"/>
              </w:rPr>
              <w:t xml:space="preserve"> </w:t>
            </w:r>
            <w:r w:rsidRPr="00C933AD">
              <w:rPr>
                <w:rFonts w:ascii="Times New Roman" w:hAnsi="Times New Roman" w:cs="Times New Roman"/>
                <w:color w:val="000000"/>
                <w:sz w:val="24"/>
                <w:szCs w:val="24"/>
                <w:lang w:val="ru-RU"/>
              </w:rPr>
              <w:t>художественного</w:t>
            </w:r>
            <w:r w:rsidRPr="00C933AD">
              <w:rPr>
                <w:lang w:val="ru-RU"/>
              </w:rPr>
              <w:t xml:space="preserve"> </w:t>
            </w:r>
            <w:r w:rsidRPr="00C933AD">
              <w:rPr>
                <w:rFonts w:ascii="Times New Roman" w:hAnsi="Times New Roman" w:cs="Times New Roman"/>
                <w:color w:val="000000"/>
                <w:sz w:val="24"/>
                <w:szCs w:val="24"/>
                <w:lang w:val="ru-RU"/>
              </w:rPr>
              <w:t>образования</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w:t>
            </w:r>
            <w:r w:rsidRPr="00C933AD">
              <w:rPr>
                <w:lang w:val="ru-RU"/>
              </w:rPr>
              <w:t xml:space="preserve"> </w:t>
            </w:r>
            <w:r w:rsidRPr="00C933AD">
              <w:rPr>
                <w:rFonts w:ascii="Times New Roman" w:hAnsi="Times New Roman" w:cs="Times New Roman"/>
                <w:color w:val="000000"/>
                <w:sz w:val="24"/>
                <w:szCs w:val="24"/>
                <w:lang w:val="ru-RU"/>
              </w:rPr>
              <w:t>П.</w:t>
            </w:r>
            <w:r w:rsidRPr="00C933AD">
              <w:rPr>
                <w:lang w:val="ru-RU"/>
              </w:rPr>
              <w:t xml:space="preserve"> </w:t>
            </w:r>
            <w:r w:rsidRPr="00C933AD">
              <w:rPr>
                <w:rFonts w:ascii="Times New Roman" w:hAnsi="Times New Roman" w:cs="Times New Roman"/>
                <w:color w:val="000000"/>
                <w:sz w:val="24"/>
                <w:szCs w:val="24"/>
                <w:lang w:val="ru-RU"/>
              </w:rPr>
              <w:t>Савельева;</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Магнитогорск:</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2016.</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r w:rsidRPr="00C933AD">
              <w:rPr>
                <w:lang w:val="ru-RU"/>
              </w:rPr>
              <w:t xml:space="preserve"> </w:t>
            </w:r>
            <w:r w:rsidRPr="00C933AD">
              <w:rPr>
                <w:rFonts w:ascii="Times New Roman" w:hAnsi="Times New Roman" w:cs="Times New Roman"/>
                <w:color w:val="000000"/>
                <w:sz w:val="24"/>
                <w:szCs w:val="24"/>
                <w:lang w:val="ru-RU"/>
              </w:rPr>
              <w:t>опт.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=2481.</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/1/1130234/2481.</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Default="00C933AD">
            <w:pPr>
              <w:spacing w:after="0" w:line="240" w:lineRule="auto"/>
              <w:ind w:firstLine="756"/>
              <w:jc w:val="both"/>
              <w:rPr>
                <w:sz w:val="24"/>
                <w:szCs w:val="24"/>
              </w:rPr>
            </w:pPr>
            <w:r w:rsidRPr="00C933AD">
              <w:rPr>
                <w:rFonts w:ascii="Times New Roman" w:hAnsi="Times New Roman" w:cs="Times New Roman"/>
                <w:color w:val="000000"/>
                <w:sz w:val="24"/>
                <w:szCs w:val="24"/>
                <w:lang w:val="ru-RU"/>
              </w:rPr>
              <w:t>2.Бирюкова,</w:t>
            </w:r>
            <w:r w:rsidRPr="00C933AD">
              <w:rPr>
                <w:lang w:val="ru-RU"/>
              </w:rPr>
              <w:t xml:space="preserve"> </w:t>
            </w:r>
            <w:r w:rsidRPr="00C933AD">
              <w:rPr>
                <w:rFonts w:ascii="Times New Roman" w:hAnsi="Times New Roman" w:cs="Times New Roman"/>
                <w:color w:val="000000"/>
                <w:sz w:val="24"/>
                <w:szCs w:val="24"/>
                <w:lang w:val="ru-RU"/>
              </w:rPr>
              <w:t>Н.В.</w:t>
            </w:r>
            <w:r w:rsidRPr="00C933AD">
              <w:rPr>
                <w:lang w:val="ru-RU"/>
              </w:rPr>
              <w:t xml:space="preserve"> </w:t>
            </w:r>
            <w:r w:rsidRPr="00C933AD">
              <w:rPr>
                <w:rFonts w:ascii="Times New Roman" w:hAnsi="Times New Roman" w:cs="Times New Roman"/>
                <w:color w:val="000000"/>
                <w:sz w:val="24"/>
                <w:szCs w:val="24"/>
                <w:lang w:val="ru-RU"/>
              </w:rPr>
              <w:t>История</w:t>
            </w:r>
            <w:r w:rsidRPr="00C933AD">
              <w:rPr>
                <w:lang w:val="ru-RU"/>
              </w:rPr>
              <w:t xml:space="preserve"> </w:t>
            </w:r>
            <w:r w:rsidRPr="00C933AD">
              <w:rPr>
                <w:rFonts w:ascii="Times New Roman" w:hAnsi="Times New Roman" w:cs="Times New Roman"/>
                <w:color w:val="000000"/>
                <w:sz w:val="24"/>
                <w:szCs w:val="24"/>
                <w:lang w:val="ru-RU"/>
              </w:rPr>
              <w:t>архитектуры:</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w:t>
            </w:r>
            <w:r w:rsidRPr="00C933AD">
              <w:rPr>
                <w:lang w:val="ru-RU"/>
              </w:rPr>
              <w:t xml:space="preserve"> </w:t>
            </w:r>
            <w:r w:rsidRPr="00C933AD">
              <w:rPr>
                <w:rFonts w:ascii="Times New Roman" w:hAnsi="Times New Roman" w:cs="Times New Roman"/>
                <w:color w:val="000000"/>
                <w:sz w:val="24"/>
                <w:szCs w:val="24"/>
                <w:lang w:val="ru-RU"/>
              </w:rPr>
              <w:t>пособие.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w:t>
            </w:r>
            <w:r w:rsidRPr="00C933AD">
              <w:rPr>
                <w:lang w:val="ru-RU"/>
              </w:rPr>
              <w:t xml:space="preserve"> </w:t>
            </w:r>
            <w:r w:rsidRPr="00C933AD">
              <w:rPr>
                <w:rFonts w:ascii="Times New Roman" w:hAnsi="Times New Roman" w:cs="Times New Roman"/>
                <w:color w:val="000000"/>
                <w:sz w:val="24"/>
                <w:szCs w:val="24"/>
                <w:lang w:val="ru-RU"/>
              </w:rPr>
              <w:t>ИНФРА-М,</w:t>
            </w:r>
            <w:r w:rsidRPr="00C933AD">
              <w:rPr>
                <w:lang w:val="ru-RU"/>
              </w:rPr>
              <w:t xml:space="preserve"> </w:t>
            </w:r>
            <w:r w:rsidRPr="00C933AD">
              <w:rPr>
                <w:rFonts w:ascii="Times New Roman" w:hAnsi="Times New Roman" w:cs="Times New Roman"/>
                <w:color w:val="000000"/>
                <w:sz w:val="24"/>
                <w:szCs w:val="24"/>
                <w:lang w:val="ru-RU"/>
              </w:rPr>
              <w:t>2005.</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367</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php</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933AD">
              <w:rPr>
                <w:rFonts w:ascii="Times New Roman" w:hAnsi="Times New Roman" w:cs="Times New Roman"/>
                <w:color w:val="000000"/>
                <w:sz w:val="24"/>
                <w:szCs w:val="24"/>
                <w:lang w:val="ru-RU"/>
              </w:rPr>
              <w:t>=86267#</w:t>
            </w:r>
            <w:r>
              <w:rPr>
                <w:rFonts w:ascii="Times New Roman" w:hAnsi="Times New Roman" w:cs="Times New Roman"/>
                <w:color w:val="000000"/>
                <w:sz w:val="24"/>
                <w:szCs w:val="24"/>
              </w:rPr>
              <w:t>none</w:t>
            </w:r>
            <w:r w:rsidRPr="00C933AD">
              <w:rPr>
                <w:lang w:val="ru-RU"/>
              </w:rPr>
              <w:t xml:space="preserve"> </w:t>
            </w:r>
            <w:r w:rsidRPr="00C933AD">
              <w:rPr>
                <w:rFonts w:ascii="Times New Roman" w:hAnsi="Times New Roman" w:cs="Times New Roman"/>
                <w:color w:val="000000"/>
                <w:sz w:val="24"/>
                <w:szCs w:val="24"/>
                <w:lang w:val="ru-RU"/>
              </w:rPr>
              <w:t>:</w:t>
            </w:r>
            <w:proofErr w:type="spellStart"/>
            <w:r w:rsidRPr="00C933AD">
              <w:rPr>
                <w:rFonts w:ascii="Times New Roman" w:hAnsi="Times New Roman" w:cs="Times New Roman"/>
                <w:color w:val="000000"/>
                <w:sz w:val="24"/>
                <w:szCs w:val="24"/>
                <w:lang w:val="ru-RU"/>
              </w:rPr>
              <w:t>Загл</w:t>
            </w:r>
            <w:proofErr w:type="spellEnd"/>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экрана.</w:t>
            </w:r>
            <w:r w:rsidRPr="00C933AD">
              <w:rPr>
                <w:lang w:val="ru-RU"/>
              </w:rP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5-16-001916-2.</w:t>
            </w:r>
            <w:r>
              <w:t xml:space="preserve"> </w:t>
            </w:r>
          </w:p>
          <w:p w:rsidR="00563429" w:rsidRDefault="00C933AD">
            <w:pPr>
              <w:spacing w:after="0" w:line="240" w:lineRule="auto"/>
              <w:ind w:firstLine="756"/>
              <w:jc w:val="both"/>
              <w:rPr>
                <w:sz w:val="24"/>
                <w:szCs w:val="24"/>
              </w:rPr>
            </w:pPr>
            <w:r>
              <w:t xml:space="preserve"> </w:t>
            </w:r>
          </w:p>
        </w:tc>
      </w:tr>
      <w:tr w:rsidR="00563429" w:rsidTr="00000784">
        <w:trPr>
          <w:trHeight w:hRule="exact" w:val="138"/>
        </w:trPr>
        <w:tc>
          <w:tcPr>
            <w:tcW w:w="9424" w:type="dxa"/>
            <w:gridSpan w:val="5"/>
          </w:tcPr>
          <w:p w:rsidR="00563429" w:rsidRDefault="00563429"/>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63429" w:rsidRPr="0052562D" w:rsidTr="00000784">
        <w:trPr>
          <w:trHeight w:hRule="exact" w:val="5694"/>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1.Жданов</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научных</w:t>
            </w:r>
            <w:r w:rsidRPr="00C933AD">
              <w:rPr>
                <w:lang w:val="ru-RU"/>
              </w:rPr>
              <w:t xml:space="preserve"> </w:t>
            </w:r>
            <w:r w:rsidRPr="00C933AD">
              <w:rPr>
                <w:rFonts w:ascii="Times New Roman" w:hAnsi="Times New Roman" w:cs="Times New Roman"/>
                <w:color w:val="000000"/>
                <w:sz w:val="24"/>
                <w:szCs w:val="24"/>
                <w:lang w:val="ru-RU"/>
              </w:rPr>
              <w:t>исследований</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области</w:t>
            </w:r>
            <w:r w:rsidRPr="00C933AD">
              <w:rPr>
                <w:lang w:val="ru-RU"/>
              </w:rPr>
              <w:t xml:space="preserve"> </w:t>
            </w:r>
            <w:r w:rsidRPr="00C933AD">
              <w:rPr>
                <w:rFonts w:ascii="Times New Roman" w:hAnsi="Times New Roman" w:cs="Times New Roman"/>
                <w:color w:val="000000"/>
                <w:sz w:val="24"/>
                <w:szCs w:val="24"/>
                <w:lang w:val="ru-RU"/>
              </w:rPr>
              <w:t>формообразования</w:t>
            </w:r>
            <w:r w:rsidRPr="00C933AD">
              <w:rPr>
                <w:lang w:val="ru-RU"/>
              </w:rPr>
              <w:t xml:space="preserve"> </w:t>
            </w:r>
            <w:r w:rsidRPr="00C933AD">
              <w:rPr>
                <w:rFonts w:ascii="Times New Roman" w:hAnsi="Times New Roman" w:cs="Times New Roman"/>
                <w:color w:val="000000"/>
                <w:sz w:val="24"/>
                <w:szCs w:val="24"/>
                <w:lang w:val="ru-RU"/>
              </w:rPr>
              <w:t>мебели</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учебно-методическое</w:t>
            </w:r>
            <w:r w:rsidRPr="00C933AD">
              <w:rPr>
                <w:lang w:val="ru-RU"/>
              </w:rPr>
              <w:t xml:space="preserve"> </w:t>
            </w:r>
            <w:r w:rsidRPr="00C933AD">
              <w:rPr>
                <w:rFonts w:ascii="Times New Roman" w:hAnsi="Times New Roman" w:cs="Times New Roman"/>
                <w:color w:val="000000"/>
                <w:sz w:val="24"/>
                <w:szCs w:val="24"/>
                <w:lang w:val="ru-RU"/>
              </w:rPr>
              <w:t>пособие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Жданов,</w:t>
            </w:r>
            <w:r w:rsidRPr="00C933AD">
              <w:rPr>
                <w:lang w:val="ru-RU"/>
              </w:rPr>
              <w:t xml:space="preserve"> </w:t>
            </w:r>
            <w:r w:rsidRPr="00C933AD">
              <w:rPr>
                <w:rFonts w:ascii="Times New Roman" w:hAnsi="Times New Roman" w:cs="Times New Roman"/>
                <w:color w:val="000000"/>
                <w:sz w:val="24"/>
                <w:szCs w:val="24"/>
                <w:lang w:val="ru-RU"/>
              </w:rPr>
              <w:t>Н.</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Жданова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Магнитогорск:</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2017.</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r w:rsidRPr="00C933AD">
              <w:rPr>
                <w:lang w:val="ru-RU"/>
              </w:rPr>
              <w:t xml:space="preserve"> </w:t>
            </w:r>
            <w:r w:rsidRPr="00C933AD">
              <w:rPr>
                <w:rFonts w:ascii="Times New Roman" w:hAnsi="Times New Roman" w:cs="Times New Roman"/>
                <w:color w:val="000000"/>
                <w:sz w:val="24"/>
                <w:szCs w:val="24"/>
                <w:lang w:val="ru-RU"/>
              </w:rPr>
              <w:t>опт.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=2959.</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/1/1134849/2959.</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2.</w:t>
            </w:r>
            <w:r w:rsidRPr="00C933AD">
              <w:rPr>
                <w:lang w:val="ru-RU"/>
              </w:rPr>
              <w:t xml:space="preserve"> </w:t>
            </w:r>
            <w:proofErr w:type="spellStart"/>
            <w:r w:rsidRPr="00C933AD">
              <w:rPr>
                <w:rFonts w:ascii="Times New Roman" w:hAnsi="Times New Roman" w:cs="Times New Roman"/>
                <w:color w:val="000000"/>
                <w:sz w:val="24"/>
                <w:szCs w:val="24"/>
                <w:lang w:val="ru-RU"/>
              </w:rPr>
              <w:t>Малеко</w:t>
            </w:r>
            <w:proofErr w:type="spellEnd"/>
            <w:r w:rsidRPr="00C933AD">
              <w:rPr>
                <w:lang w:val="ru-RU"/>
              </w:rPr>
              <w:t xml:space="preserve"> </w:t>
            </w:r>
            <w:r w:rsidRPr="00C933AD">
              <w:rPr>
                <w:rFonts w:ascii="Times New Roman" w:hAnsi="Times New Roman" w:cs="Times New Roman"/>
                <w:color w:val="000000"/>
                <w:sz w:val="24"/>
                <w:szCs w:val="24"/>
                <w:lang w:val="ru-RU"/>
              </w:rPr>
              <w:t>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Историко-культурные</w:t>
            </w:r>
            <w:r w:rsidRPr="00C933AD">
              <w:rPr>
                <w:lang w:val="ru-RU"/>
              </w:rPr>
              <w:t xml:space="preserve"> </w:t>
            </w:r>
            <w:r w:rsidRPr="00C933AD">
              <w:rPr>
                <w:rFonts w:ascii="Times New Roman" w:hAnsi="Times New Roman" w:cs="Times New Roman"/>
                <w:color w:val="000000"/>
                <w:sz w:val="24"/>
                <w:szCs w:val="24"/>
                <w:lang w:val="ru-RU"/>
              </w:rPr>
              <w:t>особенности</w:t>
            </w:r>
            <w:r w:rsidRPr="00C933AD">
              <w:rPr>
                <w:lang w:val="ru-RU"/>
              </w:rPr>
              <w:t xml:space="preserve"> </w:t>
            </w:r>
            <w:r w:rsidRPr="00C933AD">
              <w:rPr>
                <w:rFonts w:ascii="Times New Roman" w:hAnsi="Times New Roman" w:cs="Times New Roman"/>
                <w:color w:val="000000"/>
                <w:sz w:val="24"/>
                <w:szCs w:val="24"/>
                <w:lang w:val="ru-RU"/>
              </w:rPr>
              <w:t>Южного</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учебное</w:t>
            </w:r>
            <w:r w:rsidRPr="00C933AD">
              <w:rPr>
                <w:lang w:val="ru-RU"/>
              </w:rPr>
              <w:t xml:space="preserve"> </w:t>
            </w:r>
            <w:r w:rsidRPr="00C933AD">
              <w:rPr>
                <w:rFonts w:ascii="Times New Roman" w:hAnsi="Times New Roman" w:cs="Times New Roman"/>
                <w:color w:val="000000"/>
                <w:sz w:val="24"/>
                <w:szCs w:val="24"/>
                <w:lang w:val="ru-RU"/>
              </w:rPr>
              <w:t>пособие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Малеко</w:t>
            </w:r>
            <w:proofErr w:type="spellEnd"/>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proofErr w:type="gramStart"/>
            <w:r w:rsidRPr="00C933AD">
              <w:rPr>
                <w:rFonts w:ascii="Times New Roman" w:hAnsi="Times New Roman" w:cs="Times New Roman"/>
                <w:color w:val="000000"/>
                <w:sz w:val="24"/>
                <w:szCs w:val="24"/>
                <w:lang w:val="ru-RU"/>
              </w:rPr>
              <w:t>Магнитогорск</w:t>
            </w:r>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2016.</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r w:rsidRPr="00C933AD">
              <w:rPr>
                <w:lang w:val="ru-RU"/>
              </w:rPr>
              <w:t xml:space="preserve"> </w:t>
            </w:r>
            <w:r w:rsidRPr="00C933AD">
              <w:rPr>
                <w:rFonts w:ascii="Times New Roman" w:hAnsi="Times New Roman" w:cs="Times New Roman"/>
                <w:color w:val="000000"/>
                <w:sz w:val="24"/>
                <w:szCs w:val="24"/>
                <w:lang w:val="ru-RU"/>
              </w:rPr>
              <w:t>опт.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=2503.</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/1/1130276/2503.</w:t>
            </w:r>
            <w:r>
              <w:rPr>
                <w:rFonts w:ascii="Times New Roman" w:hAnsi="Times New Roman" w:cs="Times New Roman"/>
                <w:color w:val="000000"/>
                <w:sz w:val="24"/>
                <w:szCs w:val="24"/>
              </w:rPr>
              <w:t>pdf</w:t>
            </w:r>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Default="00563429">
            <w:pPr>
              <w:spacing w:after="0" w:line="240" w:lineRule="auto"/>
              <w:ind w:firstLine="756"/>
              <w:jc w:val="both"/>
              <w:rPr>
                <w:sz w:val="24"/>
                <w:szCs w:val="24"/>
                <w:lang w:val="ru-RU"/>
              </w:rPr>
            </w:pPr>
          </w:p>
          <w:tbl>
            <w:tblPr>
              <w:tblW w:w="0" w:type="auto"/>
              <w:tblCellMar>
                <w:left w:w="0" w:type="dxa"/>
                <w:right w:w="0" w:type="dxa"/>
              </w:tblCellMar>
              <w:tblLook w:val="04A0" w:firstRow="1" w:lastRow="0" w:firstColumn="1" w:lastColumn="0" w:noHBand="0" w:noVBand="1"/>
            </w:tblPr>
            <w:tblGrid>
              <w:gridCol w:w="9356"/>
            </w:tblGrid>
            <w:tr w:rsidR="00000784" w:rsidTr="00000784">
              <w:trPr>
                <w:trHeight w:hRule="exact" w:val="285"/>
              </w:trPr>
              <w:tc>
                <w:tcPr>
                  <w:tcW w:w="9424" w:type="dxa"/>
                  <w:shd w:val="clear" w:color="000000" w:fill="FFFFFF"/>
                  <w:tcMar>
                    <w:left w:w="34" w:type="dxa"/>
                    <w:right w:w="34" w:type="dxa"/>
                  </w:tcMar>
                </w:tcPr>
                <w:p w:rsidR="00000784" w:rsidRDefault="00000784" w:rsidP="00000784">
                  <w:pPr>
                    <w:spacing w:after="0" w:line="240" w:lineRule="auto"/>
                    <w:ind w:firstLine="756"/>
                    <w:jc w:val="both"/>
                    <w:rPr>
                      <w:rFonts w:ascii="Times New Roman" w:hAnsi="Times New Roman" w:cs="Times New Roman"/>
                      <w:b/>
                      <w:color w:val="000000"/>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p>
                <w:p w:rsidR="00000784" w:rsidRDefault="00000784" w:rsidP="00000784">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111</w:t>
                  </w:r>
                </w:p>
                <w:p w:rsidR="00000784" w:rsidRDefault="00000784" w:rsidP="00000784">
                  <w:pPr>
                    <w:spacing w:after="0" w:line="240" w:lineRule="auto"/>
                    <w:ind w:firstLine="756"/>
                    <w:jc w:val="both"/>
                    <w:rPr>
                      <w:rFonts w:ascii="Times New Roman" w:hAnsi="Times New Roman" w:cs="Times New Roman"/>
                      <w:b/>
                      <w:color w:val="000000"/>
                      <w:sz w:val="24"/>
                      <w:szCs w:val="24"/>
                      <w:lang w:val="ru-RU"/>
                    </w:rPr>
                  </w:pPr>
                </w:p>
                <w:p w:rsidR="00000784" w:rsidRPr="00000784" w:rsidRDefault="00000784" w:rsidP="00000784">
                  <w:pPr>
                    <w:spacing w:after="0" w:line="240" w:lineRule="auto"/>
                    <w:ind w:firstLine="756"/>
                    <w:jc w:val="both"/>
                    <w:rPr>
                      <w:rFonts w:ascii="Times New Roman" w:hAnsi="Times New Roman" w:cs="Times New Roman"/>
                      <w:b/>
                      <w:color w:val="000000"/>
                      <w:sz w:val="24"/>
                      <w:szCs w:val="24"/>
                      <w:lang w:val="ru-RU"/>
                    </w:rPr>
                  </w:pPr>
                </w:p>
                <w:p w:rsidR="00000784" w:rsidRPr="0052562D" w:rsidRDefault="00000784" w:rsidP="00000784">
                  <w:pPr>
                    <w:spacing w:after="0" w:line="240" w:lineRule="auto"/>
                    <w:ind w:firstLine="756"/>
                    <w:jc w:val="both"/>
                    <w:rPr>
                      <w:lang w:val="ru-RU"/>
                    </w:rPr>
                  </w:pPr>
                  <w:r>
                    <w:rPr>
                      <w:rFonts w:ascii="Times New Roman" w:hAnsi="Times New Roman" w:cs="Times New Roman"/>
                      <w:b/>
                      <w:color w:val="000000"/>
                      <w:sz w:val="24"/>
                      <w:szCs w:val="24"/>
                      <w:lang w:val="ru-RU"/>
                    </w:rPr>
                    <w:t>1.</w:t>
                  </w:r>
                </w:p>
                <w:p w:rsidR="00000784" w:rsidRPr="00E37F43" w:rsidRDefault="00000784" w:rsidP="00000784">
                  <w:pPr>
                    <w:spacing w:after="0" w:line="240" w:lineRule="auto"/>
                    <w:ind w:firstLine="756"/>
                    <w:jc w:val="both"/>
                    <w:rPr>
                      <w:sz w:val="24"/>
                      <w:szCs w:val="24"/>
                      <w:lang w:val="ru-RU"/>
                    </w:rPr>
                  </w:pPr>
                  <w:r>
                    <w:rPr>
                      <w:lang w:val="ru-RU"/>
                    </w:rPr>
                    <w:t>1.1</w:t>
                  </w:r>
                </w:p>
              </w:tc>
            </w:tr>
          </w:tbl>
          <w:p w:rsidR="00000784" w:rsidRDefault="00000784" w:rsidP="00000784">
            <w:pPr>
              <w:rPr>
                <w:sz w:val="0"/>
                <w:szCs w:val="0"/>
              </w:rPr>
            </w:pPr>
          </w:p>
          <w:p w:rsidR="00000784" w:rsidRDefault="00000784">
            <w:pPr>
              <w:spacing w:after="0" w:line="240" w:lineRule="auto"/>
              <w:ind w:firstLine="756"/>
              <w:jc w:val="both"/>
              <w:rPr>
                <w:sz w:val="24"/>
                <w:szCs w:val="24"/>
                <w:lang w:val="ru-RU"/>
              </w:rPr>
            </w:pPr>
          </w:p>
          <w:p w:rsidR="00000784" w:rsidRPr="00000784" w:rsidRDefault="00000784" w:rsidP="00000784">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 xml:space="preserve"> 1.Жданова</w:t>
            </w:r>
            <w:r w:rsidRPr="00BF5927">
              <w:rPr>
                <w:lang w:val="ru-RU"/>
              </w:rPr>
              <w:t xml:space="preserve"> </w:t>
            </w:r>
            <w:r w:rsidRPr="00BF5927">
              <w:rPr>
                <w:rFonts w:ascii="Times New Roman" w:hAnsi="Times New Roman" w:cs="Times New Roman"/>
                <w:color w:val="000000"/>
                <w:sz w:val="24"/>
                <w:szCs w:val="24"/>
                <w:lang w:val="ru-RU"/>
              </w:rPr>
              <w:t>Н.С.</w:t>
            </w:r>
            <w:r w:rsidRPr="00BF5927">
              <w:rPr>
                <w:lang w:val="ru-RU"/>
              </w:rPr>
              <w:t xml:space="preserve"> </w:t>
            </w:r>
            <w:r w:rsidRPr="00BF5927">
              <w:rPr>
                <w:rFonts w:ascii="Times New Roman" w:hAnsi="Times New Roman" w:cs="Times New Roman"/>
                <w:color w:val="000000"/>
                <w:sz w:val="24"/>
                <w:szCs w:val="24"/>
                <w:lang w:val="ru-RU"/>
              </w:rPr>
              <w:t>Методические</w:t>
            </w:r>
            <w:r w:rsidRPr="00BF5927">
              <w:rPr>
                <w:lang w:val="ru-RU"/>
              </w:rPr>
              <w:t xml:space="preserve"> </w:t>
            </w:r>
            <w:r w:rsidRPr="00BF5927">
              <w:rPr>
                <w:rFonts w:ascii="Times New Roman" w:hAnsi="Times New Roman" w:cs="Times New Roman"/>
                <w:color w:val="000000"/>
                <w:sz w:val="24"/>
                <w:szCs w:val="24"/>
                <w:lang w:val="ru-RU"/>
              </w:rPr>
              <w:t>рекомендации</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самостоятельного</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информационных</w:t>
            </w:r>
            <w:r w:rsidRPr="00BF5927">
              <w:rPr>
                <w:lang w:val="ru-RU"/>
              </w:rPr>
              <w:t xml:space="preserve"> </w:t>
            </w:r>
            <w:r w:rsidRPr="00BF5927">
              <w:rPr>
                <w:rFonts w:ascii="Times New Roman" w:hAnsi="Times New Roman" w:cs="Times New Roman"/>
                <w:color w:val="000000"/>
                <w:sz w:val="24"/>
                <w:szCs w:val="24"/>
                <w:lang w:val="ru-RU"/>
              </w:rPr>
              <w:t>источников</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истории</w:t>
            </w:r>
            <w:r w:rsidRPr="00BF5927">
              <w:rPr>
                <w:lang w:val="ru-RU"/>
              </w:rPr>
              <w:t xml:space="preserve"> </w:t>
            </w:r>
            <w:r w:rsidRPr="00BF5927">
              <w:rPr>
                <w:rFonts w:ascii="Times New Roman" w:hAnsi="Times New Roman" w:cs="Times New Roman"/>
                <w:color w:val="000000"/>
                <w:sz w:val="24"/>
                <w:szCs w:val="24"/>
                <w:lang w:val="ru-RU"/>
              </w:rPr>
              <w:t>дизайнерского</w:t>
            </w:r>
            <w:r w:rsidRPr="00BF5927">
              <w:rPr>
                <w:lang w:val="ru-RU"/>
              </w:rPr>
              <w:t xml:space="preserve"> </w:t>
            </w:r>
            <w:r w:rsidRPr="00BF5927">
              <w:rPr>
                <w:rFonts w:ascii="Times New Roman" w:hAnsi="Times New Roman" w:cs="Times New Roman"/>
                <w:color w:val="000000"/>
                <w:sz w:val="24"/>
                <w:szCs w:val="24"/>
                <w:lang w:val="ru-RU"/>
              </w:rPr>
              <w:t>образования</w:t>
            </w:r>
            <w:r w:rsidRPr="00BF5927">
              <w:rPr>
                <w:lang w:val="ru-RU"/>
              </w:rPr>
              <w:t xml:space="preserve"> </w:t>
            </w:r>
            <w:r w:rsidRPr="00BF5927">
              <w:rPr>
                <w:rFonts w:ascii="Times New Roman" w:hAnsi="Times New Roman" w:cs="Times New Roman"/>
                <w:color w:val="000000"/>
                <w:sz w:val="24"/>
                <w:szCs w:val="24"/>
                <w:lang w:val="ru-RU"/>
              </w:rPr>
              <w:t>Урала.</w:t>
            </w:r>
            <w:r w:rsidRPr="00BF5927">
              <w:rPr>
                <w:lang w:val="ru-RU"/>
              </w:rPr>
              <w:t xml:space="preserve"> </w:t>
            </w:r>
            <w:r w:rsidRPr="00000784">
              <w:rPr>
                <w:rFonts w:ascii="Times New Roman" w:hAnsi="Times New Roman" w:cs="Times New Roman"/>
                <w:color w:val="000000"/>
                <w:sz w:val="24"/>
                <w:szCs w:val="24"/>
                <w:lang w:val="ru-RU"/>
              </w:rPr>
              <w:t>Магнитогорск:</w:t>
            </w:r>
            <w:r w:rsidRPr="00000784">
              <w:rPr>
                <w:lang w:val="ru-RU"/>
              </w:rPr>
              <w:t xml:space="preserve"> </w:t>
            </w:r>
            <w:r w:rsidRPr="00000784">
              <w:rPr>
                <w:rFonts w:ascii="Times New Roman" w:hAnsi="Times New Roman" w:cs="Times New Roman"/>
                <w:color w:val="000000"/>
                <w:sz w:val="24"/>
                <w:szCs w:val="24"/>
                <w:lang w:val="ru-RU"/>
              </w:rPr>
              <w:t>МГТУ,</w:t>
            </w:r>
            <w:r w:rsidRPr="00000784">
              <w:rPr>
                <w:lang w:val="ru-RU"/>
              </w:rPr>
              <w:t xml:space="preserve"> </w:t>
            </w:r>
            <w:r w:rsidRPr="00000784">
              <w:rPr>
                <w:rFonts w:ascii="Times New Roman" w:hAnsi="Times New Roman" w:cs="Times New Roman"/>
                <w:color w:val="000000"/>
                <w:sz w:val="24"/>
                <w:szCs w:val="24"/>
                <w:lang w:val="ru-RU"/>
              </w:rPr>
              <w:t>2019.</w:t>
            </w:r>
            <w:r w:rsidRPr="00000784">
              <w:rPr>
                <w:lang w:val="ru-RU"/>
              </w:rPr>
              <w:t xml:space="preserve"> </w:t>
            </w:r>
            <w:r w:rsidRPr="00000784">
              <w:rPr>
                <w:rFonts w:ascii="Times New Roman" w:hAnsi="Times New Roman" w:cs="Times New Roman"/>
                <w:color w:val="000000"/>
                <w:sz w:val="24"/>
                <w:szCs w:val="24"/>
                <w:lang w:val="ru-RU"/>
              </w:rPr>
              <w:t>–</w:t>
            </w:r>
            <w:r w:rsidRPr="00000784">
              <w:rPr>
                <w:lang w:val="ru-RU"/>
              </w:rPr>
              <w:t xml:space="preserve"> </w:t>
            </w:r>
            <w:r w:rsidRPr="00000784">
              <w:rPr>
                <w:rFonts w:ascii="Times New Roman" w:hAnsi="Times New Roman" w:cs="Times New Roman"/>
                <w:color w:val="000000"/>
                <w:sz w:val="24"/>
                <w:szCs w:val="24"/>
                <w:lang w:val="ru-RU"/>
              </w:rPr>
              <w:t>16</w:t>
            </w:r>
            <w:r w:rsidRPr="00000784">
              <w:rPr>
                <w:lang w:val="ru-RU"/>
              </w:rPr>
              <w:t xml:space="preserve"> </w:t>
            </w:r>
            <w:r w:rsidRPr="00000784">
              <w:rPr>
                <w:rFonts w:ascii="Times New Roman" w:hAnsi="Times New Roman" w:cs="Times New Roman"/>
                <w:color w:val="000000"/>
                <w:sz w:val="24"/>
                <w:szCs w:val="24"/>
                <w:lang w:val="ru-RU"/>
              </w:rPr>
              <w:t>с.</w:t>
            </w:r>
            <w:r w:rsidRPr="00000784">
              <w:rPr>
                <w:lang w:val="ru-RU"/>
              </w:rPr>
              <w:t xml:space="preserve"> </w:t>
            </w:r>
          </w:p>
          <w:p w:rsidR="00000784" w:rsidRPr="00000784" w:rsidRDefault="00000784" w:rsidP="00000784">
            <w:pPr>
              <w:spacing w:after="0" w:line="240" w:lineRule="auto"/>
              <w:ind w:firstLine="756"/>
              <w:jc w:val="both"/>
              <w:rPr>
                <w:sz w:val="24"/>
                <w:szCs w:val="24"/>
                <w:lang w:val="ru-RU"/>
              </w:rPr>
            </w:pPr>
            <w:r w:rsidRPr="00000784">
              <w:rPr>
                <w:lang w:val="ru-RU"/>
              </w:rPr>
              <w:t xml:space="preserve"> </w:t>
            </w:r>
          </w:p>
          <w:p w:rsidR="00000784" w:rsidRPr="00C933AD" w:rsidRDefault="00000784">
            <w:pPr>
              <w:spacing w:after="0" w:line="240" w:lineRule="auto"/>
              <w:ind w:firstLine="756"/>
              <w:jc w:val="both"/>
              <w:rPr>
                <w:sz w:val="24"/>
                <w:szCs w:val="24"/>
                <w:lang w:val="ru-RU"/>
              </w:rPr>
            </w:pPr>
          </w:p>
        </w:tc>
      </w:tr>
      <w:tr w:rsidR="00563429" w:rsidRPr="0052562D" w:rsidTr="00000784">
        <w:trPr>
          <w:trHeight w:hRule="exact" w:val="138"/>
        </w:trPr>
        <w:tc>
          <w:tcPr>
            <w:tcW w:w="9424" w:type="dxa"/>
            <w:gridSpan w:val="5"/>
          </w:tcPr>
          <w:p w:rsidR="00563429" w:rsidRPr="00C933AD" w:rsidRDefault="00563429">
            <w:pPr>
              <w:rPr>
                <w:lang w:val="ru-RU"/>
              </w:rPr>
            </w:pPr>
          </w:p>
        </w:tc>
      </w:tr>
      <w:tr w:rsidR="00563429" w:rsidRPr="0052562D"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г)</w:t>
            </w:r>
            <w:r w:rsidRPr="00C933AD">
              <w:rPr>
                <w:lang w:val="ru-RU"/>
              </w:rPr>
              <w:t xml:space="preserve"> </w:t>
            </w:r>
            <w:r w:rsidRPr="00C933AD">
              <w:rPr>
                <w:rFonts w:ascii="Times New Roman" w:hAnsi="Times New Roman" w:cs="Times New Roman"/>
                <w:b/>
                <w:color w:val="000000"/>
                <w:sz w:val="24"/>
                <w:szCs w:val="24"/>
                <w:lang w:val="ru-RU"/>
              </w:rPr>
              <w:t>Программное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Интернет-ресурсы:</w:t>
            </w:r>
            <w:r w:rsidRPr="00C933AD">
              <w:rPr>
                <w:lang w:val="ru-RU"/>
              </w:rPr>
              <w:t xml:space="preserve"> </w:t>
            </w:r>
          </w:p>
        </w:tc>
      </w:tr>
      <w:tr w:rsidR="00563429" w:rsidRPr="0052562D" w:rsidTr="00000784">
        <w:trPr>
          <w:trHeight w:hRule="exact" w:val="277"/>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52562D" w:rsidTr="00000784">
        <w:trPr>
          <w:trHeight w:hRule="exact" w:val="277"/>
        </w:trPr>
        <w:tc>
          <w:tcPr>
            <w:tcW w:w="226" w:type="dxa"/>
          </w:tcPr>
          <w:p w:rsidR="00563429" w:rsidRPr="00C933AD" w:rsidRDefault="00563429">
            <w:pPr>
              <w:rPr>
                <w:lang w:val="ru-RU"/>
              </w:rPr>
            </w:pPr>
          </w:p>
        </w:tc>
        <w:tc>
          <w:tcPr>
            <w:tcW w:w="2555" w:type="dxa"/>
          </w:tcPr>
          <w:p w:rsidR="00563429" w:rsidRPr="00C933AD" w:rsidRDefault="00563429">
            <w:pPr>
              <w:rPr>
                <w:lang w:val="ru-RU"/>
              </w:rPr>
            </w:pPr>
          </w:p>
        </w:tc>
        <w:tc>
          <w:tcPr>
            <w:tcW w:w="2906" w:type="dxa"/>
          </w:tcPr>
          <w:p w:rsidR="00563429" w:rsidRPr="00C933AD" w:rsidRDefault="00563429">
            <w:pPr>
              <w:rPr>
                <w:lang w:val="ru-RU"/>
              </w:rPr>
            </w:pPr>
          </w:p>
        </w:tc>
        <w:tc>
          <w:tcPr>
            <w:tcW w:w="3662" w:type="dxa"/>
          </w:tcPr>
          <w:p w:rsidR="00563429" w:rsidRPr="00C933AD" w:rsidRDefault="00563429">
            <w:pPr>
              <w:rPr>
                <w:lang w:val="ru-RU"/>
              </w:rPr>
            </w:pPr>
          </w:p>
        </w:tc>
        <w:tc>
          <w:tcPr>
            <w:tcW w:w="75" w:type="dxa"/>
          </w:tcPr>
          <w:p w:rsidR="00563429" w:rsidRPr="00C933AD" w:rsidRDefault="00563429">
            <w:pPr>
              <w:rPr>
                <w:lang w:val="ru-RU"/>
              </w:rPr>
            </w:pP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63429" w:rsidTr="00000784">
        <w:trPr>
          <w:trHeight w:hRule="exact" w:val="548"/>
        </w:trPr>
        <w:tc>
          <w:tcPr>
            <w:tcW w:w="226" w:type="dxa"/>
          </w:tcPr>
          <w:p w:rsidR="00563429" w:rsidRDefault="00563429"/>
        </w:tc>
        <w:tc>
          <w:tcPr>
            <w:tcW w:w="255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6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5" w:type="dxa"/>
          </w:tcPr>
          <w:p w:rsidR="00563429" w:rsidRDefault="00563429"/>
        </w:tc>
      </w:tr>
      <w:tr w:rsidR="00563429" w:rsidTr="00000784">
        <w:trPr>
          <w:trHeight w:hRule="exact" w:val="7"/>
        </w:trPr>
        <w:tc>
          <w:tcPr>
            <w:tcW w:w="226" w:type="dxa"/>
          </w:tcPr>
          <w:p w:rsidR="00563429" w:rsidRDefault="00563429"/>
        </w:tc>
        <w:tc>
          <w:tcPr>
            <w:tcW w:w="25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5" w:type="dxa"/>
          </w:tcPr>
          <w:p w:rsidR="00563429" w:rsidRDefault="00563429"/>
        </w:tc>
      </w:tr>
      <w:tr w:rsidR="00563429" w:rsidTr="00000784">
        <w:trPr>
          <w:trHeight w:hRule="exact" w:val="818"/>
        </w:trPr>
        <w:tc>
          <w:tcPr>
            <w:tcW w:w="226" w:type="dxa"/>
          </w:tcPr>
          <w:p w:rsidR="00563429" w:rsidRDefault="00563429"/>
        </w:tc>
        <w:tc>
          <w:tcPr>
            <w:tcW w:w="25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29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3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5" w:type="dxa"/>
          </w:tcPr>
          <w:p w:rsidR="00563429" w:rsidRDefault="00563429"/>
        </w:tc>
      </w:tr>
      <w:tr w:rsidR="00563429" w:rsidTr="00000784">
        <w:trPr>
          <w:trHeight w:hRule="exact" w:val="826"/>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tcPr>
          <w:p w:rsidR="00563429" w:rsidRDefault="00563429"/>
        </w:tc>
      </w:tr>
      <w:tr w:rsidR="00563429" w:rsidTr="00000784">
        <w:trPr>
          <w:trHeight w:hRule="exact" w:val="1096"/>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75" w:type="dxa"/>
          </w:tcPr>
          <w:p w:rsidR="00563429" w:rsidRDefault="00563429"/>
        </w:tc>
      </w:tr>
      <w:tr w:rsidR="00563429" w:rsidTr="00000784">
        <w:trPr>
          <w:trHeight w:hRule="exact" w:val="285"/>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7Zip</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tcPr>
          <w:p w:rsidR="00563429" w:rsidRDefault="00563429"/>
        </w:tc>
      </w:tr>
      <w:tr w:rsidR="00563429" w:rsidTr="00000784">
        <w:trPr>
          <w:trHeight w:hRule="exact" w:val="138"/>
        </w:trPr>
        <w:tc>
          <w:tcPr>
            <w:tcW w:w="226" w:type="dxa"/>
          </w:tcPr>
          <w:p w:rsidR="00563429" w:rsidRDefault="00563429"/>
        </w:tc>
        <w:tc>
          <w:tcPr>
            <w:tcW w:w="2555" w:type="dxa"/>
          </w:tcPr>
          <w:p w:rsidR="00563429" w:rsidRDefault="00563429"/>
        </w:tc>
        <w:tc>
          <w:tcPr>
            <w:tcW w:w="2906" w:type="dxa"/>
          </w:tcPr>
          <w:p w:rsidR="00563429" w:rsidRDefault="00563429"/>
        </w:tc>
        <w:tc>
          <w:tcPr>
            <w:tcW w:w="3662" w:type="dxa"/>
          </w:tcPr>
          <w:p w:rsidR="00563429" w:rsidRDefault="00563429"/>
        </w:tc>
        <w:tc>
          <w:tcPr>
            <w:tcW w:w="75" w:type="dxa"/>
          </w:tcPr>
          <w:p w:rsidR="00563429" w:rsidRDefault="00563429"/>
        </w:tc>
      </w:tr>
      <w:tr w:rsidR="00563429" w:rsidRPr="0052562D"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Профессиональные</w:t>
            </w:r>
            <w:r w:rsidRPr="00C933AD">
              <w:rPr>
                <w:lang w:val="ru-RU"/>
              </w:rPr>
              <w:t xml:space="preserve"> </w:t>
            </w:r>
            <w:r w:rsidRPr="00C933AD">
              <w:rPr>
                <w:rFonts w:ascii="Times New Roman" w:hAnsi="Times New Roman" w:cs="Times New Roman"/>
                <w:b/>
                <w:color w:val="000000"/>
                <w:sz w:val="24"/>
                <w:szCs w:val="24"/>
                <w:lang w:val="ru-RU"/>
              </w:rPr>
              <w:t>базы</w:t>
            </w:r>
            <w:r w:rsidRPr="00C933AD">
              <w:rPr>
                <w:lang w:val="ru-RU"/>
              </w:rPr>
              <w:t xml:space="preserve"> </w:t>
            </w:r>
            <w:r w:rsidRPr="00C933AD">
              <w:rPr>
                <w:rFonts w:ascii="Times New Roman" w:hAnsi="Times New Roman" w:cs="Times New Roman"/>
                <w:b/>
                <w:color w:val="000000"/>
                <w:sz w:val="24"/>
                <w:szCs w:val="24"/>
                <w:lang w:val="ru-RU"/>
              </w:rPr>
              <w:t>данных</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информационные</w:t>
            </w:r>
            <w:r w:rsidRPr="00C933AD">
              <w:rPr>
                <w:lang w:val="ru-RU"/>
              </w:rPr>
              <w:t xml:space="preserve"> </w:t>
            </w:r>
            <w:r w:rsidRPr="00C933AD">
              <w:rPr>
                <w:rFonts w:ascii="Times New Roman" w:hAnsi="Times New Roman" w:cs="Times New Roman"/>
                <w:b/>
                <w:color w:val="000000"/>
                <w:sz w:val="24"/>
                <w:szCs w:val="24"/>
                <w:lang w:val="ru-RU"/>
              </w:rPr>
              <w:t>справочные</w:t>
            </w:r>
            <w:r w:rsidRPr="00C933AD">
              <w:rPr>
                <w:lang w:val="ru-RU"/>
              </w:rPr>
              <w:t xml:space="preserve"> </w:t>
            </w:r>
            <w:r w:rsidRPr="00C933AD">
              <w:rPr>
                <w:rFonts w:ascii="Times New Roman" w:hAnsi="Times New Roman" w:cs="Times New Roman"/>
                <w:b/>
                <w:color w:val="000000"/>
                <w:sz w:val="24"/>
                <w:szCs w:val="24"/>
                <w:lang w:val="ru-RU"/>
              </w:rPr>
              <w:t>системы</w:t>
            </w:r>
            <w:r w:rsidRPr="00C933AD">
              <w:rPr>
                <w:lang w:val="ru-RU"/>
              </w:rPr>
              <w:t xml:space="preserve"> </w:t>
            </w:r>
          </w:p>
        </w:tc>
      </w:tr>
      <w:tr w:rsidR="00563429" w:rsidTr="00000784">
        <w:trPr>
          <w:trHeight w:hRule="exact" w:val="270"/>
        </w:trPr>
        <w:tc>
          <w:tcPr>
            <w:tcW w:w="226" w:type="dxa"/>
          </w:tcPr>
          <w:p w:rsidR="00563429" w:rsidRPr="00C933AD" w:rsidRDefault="00563429">
            <w:pPr>
              <w:rPr>
                <w:lang w:val="ru-RU"/>
              </w:rPr>
            </w:pPr>
          </w:p>
        </w:tc>
        <w:tc>
          <w:tcPr>
            <w:tcW w:w="546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6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5" w:type="dxa"/>
          </w:tcPr>
          <w:p w:rsidR="00563429" w:rsidRDefault="00563429"/>
        </w:tc>
      </w:tr>
      <w:tr w:rsidR="00563429" w:rsidTr="00000784">
        <w:trPr>
          <w:trHeight w:hRule="exact" w:val="14"/>
        </w:trPr>
        <w:tc>
          <w:tcPr>
            <w:tcW w:w="226" w:type="dxa"/>
          </w:tcPr>
          <w:p w:rsidR="00563429" w:rsidRDefault="00563429"/>
        </w:tc>
        <w:tc>
          <w:tcPr>
            <w:tcW w:w="546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Международная</w:t>
            </w:r>
            <w:r w:rsidRPr="00C933AD">
              <w:rPr>
                <w:lang w:val="ru-RU"/>
              </w:rPr>
              <w:t xml:space="preserve"> </w:t>
            </w:r>
            <w:r w:rsidRPr="00C933AD">
              <w:rPr>
                <w:rFonts w:ascii="Times New Roman" w:hAnsi="Times New Roman" w:cs="Times New Roman"/>
                <w:color w:val="000000"/>
                <w:sz w:val="24"/>
                <w:szCs w:val="24"/>
                <w:lang w:val="ru-RU"/>
              </w:rPr>
              <w:t>справочная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«Полпред»</w:t>
            </w:r>
            <w:r w:rsidRPr="00C933AD">
              <w:rPr>
                <w:lang w:val="ru-RU"/>
              </w:rPr>
              <w:t xml:space="preserve"> </w:t>
            </w:r>
            <w:proofErr w:type="spellStart"/>
            <w:r>
              <w:rPr>
                <w:rFonts w:ascii="Times New Roman" w:hAnsi="Times New Roman" w:cs="Times New Roman"/>
                <w:color w:val="000000"/>
                <w:sz w:val="24"/>
                <w:szCs w:val="24"/>
              </w:rPr>
              <w:t>polpred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933AD">
              <w:rPr>
                <w:lang w:val="ru-RU"/>
              </w:rPr>
              <w:t xml:space="preserve"> </w:t>
            </w:r>
            <w:r w:rsidRPr="00C933AD">
              <w:rPr>
                <w:rFonts w:ascii="Times New Roman" w:hAnsi="Times New Roman" w:cs="Times New Roman"/>
                <w:color w:val="000000"/>
                <w:sz w:val="24"/>
                <w:szCs w:val="24"/>
                <w:lang w:val="ru-RU"/>
              </w:rPr>
              <w:t>отрасль</w:t>
            </w:r>
            <w:r w:rsidRPr="00C933AD">
              <w:rPr>
                <w:lang w:val="ru-RU"/>
              </w:rPr>
              <w:t xml:space="preserve"> </w:t>
            </w:r>
            <w:r w:rsidRPr="00C933AD">
              <w:rPr>
                <w:rFonts w:ascii="Times New Roman" w:hAnsi="Times New Roman" w:cs="Times New Roman"/>
                <w:color w:val="000000"/>
                <w:sz w:val="24"/>
                <w:szCs w:val="24"/>
                <w:lang w:val="ru-RU"/>
              </w:rPr>
              <w:t>«Образование,</w:t>
            </w:r>
            <w:r w:rsidRPr="00C933AD">
              <w:rPr>
                <w:lang w:val="ru-RU"/>
              </w:rPr>
              <w:t xml:space="preserve"> </w:t>
            </w:r>
            <w:r w:rsidRPr="00C933AD">
              <w:rPr>
                <w:rFonts w:ascii="Times New Roman" w:hAnsi="Times New Roman" w:cs="Times New Roman"/>
                <w:color w:val="000000"/>
                <w:sz w:val="24"/>
                <w:szCs w:val="24"/>
                <w:lang w:val="ru-RU"/>
              </w:rPr>
              <w:t>наука»</w:t>
            </w:r>
            <w:r w:rsidRPr="00C933AD">
              <w:rPr>
                <w:lang w:val="ru-RU"/>
              </w:rPr>
              <w:t xml:space="preserve"> </w:t>
            </w:r>
          </w:p>
        </w:tc>
        <w:tc>
          <w:tcPr>
            <w:tcW w:w="3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75" w:type="dxa"/>
          </w:tcPr>
          <w:p w:rsidR="00563429" w:rsidRDefault="00563429"/>
        </w:tc>
      </w:tr>
      <w:tr w:rsidR="00563429" w:rsidTr="00000784">
        <w:trPr>
          <w:trHeight w:hRule="exact" w:val="540"/>
        </w:trPr>
        <w:tc>
          <w:tcPr>
            <w:tcW w:w="226" w:type="dxa"/>
          </w:tcPr>
          <w:p w:rsidR="00563429" w:rsidRDefault="00563429"/>
        </w:tc>
        <w:tc>
          <w:tcPr>
            <w:tcW w:w="546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3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5" w:type="dxa"/>
          </w:tcPr>
          <w:p w:rsidR="00563429" w:rsidRDefault="00563429"/>
        </w:tc>
      </w:tr>
      <w:tr w:rsidR="00563429" w:rsidTr="00000784">
        <w:trPr>
          <w:trHeight w:hRule="exact" w:val="826"/>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Национальная</w:t>
            </w:r>
            <w:r w:rsidRPr="00C933AD">
              <w:rPr>
                <w:lang w:val="ru-RU"/>
              </w:rPr>
              <w:t xml:space="preserve"> </w:t>
            </w:r>
            <w:r w:rsidRPr="00C933AD">
              <w:rPr>
                <w:rFonts w:ascii="Times New Roman" w:hAnsi="Times New Roman" w:cs="Times New Roman"/>
                <w:color w:val="000000"/>
                <w:sz w:val="24"/>
                <w:szCs w:val="24"/>
                <w:lang w:val="ru-RU"/>
              </w:rPr>
              <w:t>информационно-аналитическая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Российский</w:t>
            </w:r>
            <w:r w:rsidRPr="00C933AD">
              <w:rPr>
                <w:lang w:val="ru-RU"/>
              </w:rPr>
              <w:t xml:space="preserve"> </w:t>
            </w:r>
            <w:r w:rsidRPr="00C933AD">
              <w:rPr>
                <w:rFonts w:ascii="Times New Roman" w:hAnsi="Times New Roman" w:cs="Times New Roman"/>
                <w:color w:val="000000"/>
                <w:sz w:val="24"/>
                <w:szCs w:val="24"/>
                <w:lang w:val="ru-RU"/>
              </w:rPr>
              <w:t>индекс</w:t>
            </w:r>
            <w:r w:rsidRPr="00C933AD">
              <w:rPr>
                <w:lang w:val="ru-RU"/>
              </w:rPr>
              <w:t xml:space="preserve"> </w:t>
            </w:r>
            <w:r w:rsidRPr="00C933AD">
              <w:rPr>
                <w:rFonts w:ascii="Times New Roman" w:hAnsi="Times New Roman" w:cs="Times New Roman"/>
                <w:color w:val="000000"/>
                <w:sz w:val="24"/>
                <w:szCs w:val="24"/>
                <w:lang w:val="ru-RU"/>
              </w:rPr>
              <w:t>научного</w:t>
            </w:r>
            <w:r w:rsidRPr="00C933AD">
              <w:rPr>
                <w:lang w:val="ru-RU"/>
              </w:rPr>
              <w:t xml:space="preserve"> </w:t>
            </w:r>
            <w:r w:rsidRPr="00C933AD">
              <w:rPr>
                <w:rFonts w:ascii="Times New Roman" w:hAnsi="Times New Roman" w:cs="Times New Roman"/>
                <w:color w:val="000000"/>
                <w:sz w:val="24"/>
                <w:szCs w:val="24"/>
                <w:lang w:val="ru-RU"/>
              </w:rPr>
              <w:t>цитирования</w:t>
            </w:r>
            <w:r w:rsidRPr="00C933AD">
              <w:rPr>
                <w:lang w:val="ru-RU"/>
              </w:rPr>
              <w:t xml:space="preserve"> </w:t>
            </w:r>
            <w:r w:rsidRPr="00C933AD">
              <w:rPr>
                <w:rFonts w:ascii="Times New Roman" w:hAnsi="Times New Roman" w:cs="Times New Roman"/>
                <w:color w:val="000000"/>
                <w:sz w:val="24"/>
                <w:szCs w:val="24"/>
                <w:lang w:val="ru-RU"/>
              </w:rPr>
              <w:t>(РИНЦ)</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Поисковая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Академия</w:t>
            </w:r>
            <w:r w:rsidRPr="00C933AD">
              <w:rPr>
                <w:lang w:val="ru-RU"/>
              </w:rPr>
              <w:t xml:space="preserve"> </w:t>
            </w:r>
            <w:r>
              <w:rPr>
                <w:rFonts w:ascii="Times New Roman" w:hAnsi="Times New Roman" w:cs="Times New Roman"/>
                <w:color w:val="000000"/>
                <w:sz w:val="24"/>
                <w:szCs w:val="24"/>
              </w:rPr>
              <w:t>Google</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933AD">
              <w:rPr>
                <w:lang w:val="ru-RU"/>
              </w:rPr>
              <w:t xml:space="preserve"> </w:t>
            </w:r>
            <w:r>
              <w:rPr>
                <w:rFonts w:ascii="Times New Roman" w:hAnsi="Times New Roman" w:cs="Times New Roman"/>
                <w:color w:val="000000"/>
                <w:sz w:val="24"/>
                <w:szCs w:val="24"/>
              </w:rPr>
              <w:t>Scholar</w:t>
            </w:r>
            <w:r w:rsidRPr="00C933AD">
              <w:rPr>
                <w:rFonts w:ascii="Times New Roman" w:hAnsi="Times New Roman" w:cs="Times New Roman"/>
                <w:color w:val="000000"/>
                <w:sz w:val="24"/>
                <w:szCs w:val="24"/>
                <w:lang w:val="ru-RU"/>
              </w:rPr>
              <w:t>)</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Информационная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Единое</w:t>
            </w:r>
            <w:r w:rsidRPr="00C933AD">
              <w:rPr>
                <w:lang w:val="ru-RU"/>
              </w:rPr>
              <w:t xml:space="preserve"> </w:t>
            </w:r>
            <w:r w:rsidRPr="00C933AD">
              <w:rPr>
                <w:rFonts w:ascii="Times New Roman" w:hAnsi="Times New Roman" w:cs="Times New Roman"/>
                <w:color w:val="000000"/>
                <w:sz w:val="24"/>
                <w:szCs w:val="24"/>
                <w:lang w:val="ru-RU"/>
              </w:rPr>
              <w:t>окно</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sidRPr="00C933AD">
              <w:rPr>
                <w:rFonts w:ascii="Times New Roman" w:hAnsi="Times New Roman" w:cs="Times New Roman"/>
                <w:color w:val="000000"/>
                <w:sz w:val="24"/>
                <w:szCs w:val="24"/>
                <w:lang w:val="ru-RU"/>
              </w:rPr>
              <w:t>к</w:t>
            </w:r>
            <w:r w:rsidRPr="00C933AD">
              <w:rPr>
                <w:lang w:val="ru-RU"/>
              </w:rPr>
              <w:t xml:space="preserve"> </w:t>
            </w:r>
            <w:r w:rsidRPr="00C933AD">
              <w:rPr>
                <w:rFonts w:ascii="Times New Roman" w:hAnsi="Times New Roman" w:cs="Times New Roman"/>
                <w:color w:val="000000"/>
                <w:sz w:val="24"/>
                <w:szCs w:val="24"/>
                <w:lang w:val="ru-RU"/>
              </w:rPr>
              <w:t>информационным</w:t>
            </w:r>
            <w:r w:rsidRPr="00C933AD">
              <w:rPr>
                <w:lang w:val="ru-RU"/>
              </w:rPr>
              <w:t xml:space="preserve"> </w:t>
            </w:r>
            <w:r w:rsidRPr="00C933AD">
              <w:rPr>
                <w:rFonts w:ascii="Times New Roman" w:hAnsi="Times New Roman" w:cs="Times New Roman"/>
                <w:color w:val="000000"/>
                <w:sz w:val="24"/>
                <w:szCs w:val="24"/>
                <w:lang w:val="ru-RU"/>
              </w:rPr>
              <w:t>ресурсам</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5" w:type="dxa"/>
          </w:tcPr>
          <w:p w:rsidR="00563429" w:rsidRDefault="00563429"/>
        </w:tc>
      </w:tr>
      <w:tr w:rsidR="00563429" w:rsidRPr="0052562D"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9</w:t>
            </w:r>
            <w:r w:rsidRPr="00C933AD">
              <w:rPr>
                <w:lang w:val="ru-RU"/>
              </w:rPr>
              <w:t xml:space="preserve"> </w:t>
            </w:r>
            <w:r w:rsidRPr="00C933AD">
              <w:rPr>
                <w:rFonts w:ascii="Times New Roman" w:hAnsi="Times New Roman" w:cs="Times New Roman"/>
                <w:b/>
                <w:color w:val="000000"/>
                <w:sz w:val="24"/>
                <w:szCs w:val="24"/>
                <w:lang w:val="ru-RU"/>
              </w:rPr>
              <w:t>Материально-техническое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RPr="0052562D" w:rsidTr="00000784">
        <w:trPr>
          <w:trHeight w:hRule="exact" w:val="138"/>
        </w:trPr>
        <w:tc>
          <w:tcPr>
            <w:tcW w:w="226" w:type="dxa"/>
          </w:tcPr>
          <w:p w:rsidR="00563429" w:rsidRPr="00C933AD" w:rsidRDefault="00563429">
            <w:pPr>
              <w:rPr>
                <w:lang w:val="ru-RU"/>
              </w:rPr>
            </w:pPr>
          </w:p>
        </w:tc>
        <w:tc>
          <w:tcPr>
            <w:tcW w:w="2555" w:type="dxa"/>
          </w:tcPr>
          <w:p w:rsidR="00563429" w:rsidRPr="00C933AD" w:rsidRDefault="00563429">
            <w:pPr>
              <w:rPr>
                <w:lang w:val="ru-RU"/>
              </w:rPr>
            </w:pPr>
          </w:p>
        </w:tc>
        <w:tc>
          <w:tcPr>
            <w:tcW w:w="2906" w:type="dxa"/>
          </w:tcPr>
          <w:p w:rsidR="00563429" w:rsidRPr="00C933AD" w:rsidRDefault="00563429">
            <w:pPr>
              <w:rPr>
                <w:lang w:val="ru-RU"/>
              </w:rPr>
            </w:pPr>
          </w:p>
        </w:tc>
        <w:tc>
          <w:tcPr>
            <w:tcW w:w="3662" w:type="dxa"/>
          </w:tcPr>
          <w:p w:rsidR="00563429" w:rsidRPr="00C933AD" w:rsidRDefault="00563429">
            <w:pPr>
              <w:rPr>
                <w:lang w:val="ru-RU"/>
              </w:rPr>
            </w:pPr>
          </w:p>
        </w:tc>
        <w:tc>
          <w:tcPr>
            <w:tcW w:w="75" w:type="dxa"/>
          </w:tcPr>
          <w:p w:rsidR="00563429" w:rsidRPr="00C933AD" w:rsidRDefault="00563429">
            <w:pPr>
              <w:rPr>
                <w:lang w:val="ru-RU"/>
              </w:rPr>
            </w:pPr>
          </w:p>
        </w:tc>
      </w:tr>
      <w:tr w:rsidR="00563429" w:rsidRPr="0052562D" w:rsidTr="00000784">
        <w:trPr>
          <w:trHeight w:hRule="exact" w:val="270"/>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Материально-техническое</w:t>
            </w:r>
            <w:r w:rsidRPr="00C933AD">
              <w:rPr>
                <w:lang w:val="ru-RU"/>
              </w:rPr>
              <w:t xml:space="preserve"> </w:t>
            </w:r>
            <w:r w:rsidRPr="00C933AD">
              <w:rPr>
                <w:rFonts w:ascii="Times New Roman" w:hAnsi="Times New Roman" w:cs="Times New Roman"/>
                <w:color w:val="000000"/>
                <w:sz w:val="24"/>
                <w:szCs w:val="24"/>
                <w:lang w:val="ru-RU"/>
              </w:rPr>
              <w:t>обеспечение</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включает:</w:t>
            </w:r>
            <w:r w:rsidRPr="00C933AD">
              <w:rPr>
                <w:lang w:val="ru-RU"/>
              </w:rPr>
              <w:t xml:space="preserve"> </w:t>
            </w:r>
          </w:p>
        </w:tc>
      </w:tr>
    </w:tbl>
    <w:p w:rsidR="00000784" w:rsidRDefault="00000784">
      <w:r>
        <w:br w:type="page"/>
      </w:r>
    </w:p>
    <w:p w:rsidR="00000784" w:rsidRDefault="00000784"/>
    <w:tbl>
      <w:tblPr>
        <w:tblW w:w="0" w:type="auto"/>
        <w:tblCellMar>
          <w:left w:w="0" w:type="dxa"/>
          <w:right w:w="0" w:type="dxa"/>
        </w:tblCellMar>
        <w:tblLook w:val="04A0" w:firstRow="1" w:lastRow="0" w:firstColumn="1" w:lastColumn="0" w:noHBand="0" w:noVBand="1"/>
      </w:tblPr>
      <w:tblGrid>
        <w:gridCol w:w="9424"/>
      </w:tblGrid>
      <w:tr w:rsidR="00563429" w:rsidRPr="0052562D" w:rsidTr="00000784">
        <w:trPr>
          <w:trHeight w:hRule="exact" w:val="14"/>
        </w:trPr>
        <w:tc>
          <w:tcPr>
            <w:tcW w:w="9424" w:type="dxa"/>
            <w:vMerge w:val="restart"/>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Учебные</w:t>
            </w:r>
            <w:r w:rsidRPr="00C933AD">
              <w:rPr>
                <w:lang w:val="ru-RU"/>
              </w:rPr>
              <w:t xml:space="preserve"> </w:t>
            </w:r>
            <w:r w:rsidRPr="00C933AD">
              <w:rPr>
                <w:rFonts w:ascii="Times New Roman" w:hAnsi="Times New Roman" w:cs="Times New Roman"/>
                <w:color w:val="000000"/>
                <w:sz w:val="24"/>
                <w:szCs w:val="24"/>
                <w:lang w:val="ru-RU"/>
              </w:rPr>
              <w:t>аудитории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лекционного</w:t>
            </w:r>
            <w:r w:rsidRPr="00C933AD">
              <w:rPr>
                <w:lang w:val="ru-RU"/>
              </w:rPr>
              <w:t xml:space="preserve"> </w:t>
            </w:r>
            <w:r w:rsidRPr="00C933AD">
              <w:rPr>
                <w:rFonts w:ascii="Times New Roman" w:hAnsi="Times New Roman" w:cs="Times New Roman"/>
                <w:color w:val="000000"/>
                <w:sz w:val="24"/>
                <w:szCs w:val="24"/>
                <w:lang w:val="ru-RU"/>
              </w:rPr>
              <w:t>типа</w:t>
            </w:r>
            <w:r w:rsidRPr="00C933AD">
              <w:rPr>
                <w:lang w:val="ru-RU"/>
              </w:rPr>
              <w:t xml:space="preserve"> </w:t>
            </w:r>
            <w:r w:rsidRPr="00C933AD">
              <w:rPr>
                <w:rFonts w:ascii="Times New Roman" w:hAnsi="Times New Roman" w:cs="Times New Roman"/>
                <w:color w:val="000000"/>
                <w:sz w:val="24"/>
                <w:szCs w:val="24"/>
                <w:lang w:val="ru-RU"/>
              </w:rPr>
              <w:t>Мультимедийные</w:t>
            </w:r>
            <w:r w:rsidRPr="00C933AD">
              <w:rPr>
                <w:lang w:val="ru-RU"/>
              </w:rPr>
              <w:t xml:space="preserve"> </w:t>
            </w:r>
            <w:r w:rsidRPr="00C933AD">
              <w:rPr>
                <w:rFonts w:ascii="Times New Roman" w:hAnsi="Times New Roman" w:cs="Times New Roman"/>
                <w:color w:val="000000"/>
                <w:sz w:val="24"/>
                <w:szCs w:val="24"/>
                <w:lang w:val="ru-RU"/>
              </w:rPr>
              <w:t>средства</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передачи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представления</w:t>
            </w:r>
            <w:r w:rsidRPr="00C933AD">
              <w:rPr>
                <w:lang w:val="ru-RU"/>
              </w:rPr>
              <w:t xml:space="preserve"> </w:t>
            </w:r>
            <w:r w:rsidRPr="00C933AD">
              <w:rPr>
                <w:rFonts w:ascii="Times New Roman" w:hAnsi="Times New Roman" w:cs="Times New Roman"/>
                <w:color w:val="000000"/>
                <w:sz w:val="24"/>
                <w:szCs w:val="24"/>
                <w:lang w:val="ru-RU"/>
              </w:rPr>
              <w:t>информации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Учебные</w:t>
            </w:r>
            <w:r w:rsidRPr="00C933AD">
              <w:rPr>
                <w:lang w:val="ru-RU"/>
              </w:rPr>
              <w:t xml:space="preserve"> </w:t>
            </w:r>
            <w:r w:rsidRPr="00C933AD">
              <w:rPr>
                <w:rFonts w:ascii="Times New Roman" w:hAnsi="Times New Roman" w:cs="Times New Roman"/>
                <w:color w:val="000000"/>
                <w:sz w:val="24"/>
                <w:szCs w:val="24"/>
                <w:lang w:val="ru-RU"/>
              </w:rPr>
              <w:t>аудитории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практических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групповых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индивидуальных</w:t>
            </w:r>
            <w:r w:rsidRPr="00C933AD">
              <w:rPr>
                <w:lang w:val="ru-RU"/>
              </w:rPr>
              <w:t xml:space="preserve"> </w:t>
            </w:r>
            <w:r w:rsidRPr="00C933AD">
              <w:rPr>
                <w:rFonts w:ascii="Times New Roman" w:hAnsi="Times New Roman" w:cs="Times New Roman"/>
                <w:color w:val="000000"/>
                <w:sz w:val="24"/>
                <w:szCs w:val="24"/>
                <w:lang w:val="ru-RU"/>
              </w:rPr>
              <w:t>консультаций,</w:t>
            </w:r>
            <w:r w:rsidRPr="00C933AD">
              <w:rPr>
                <w:lang w:val="ru-RU"/>
              </w:rPr>
              <w:t xml:space="preserve"> </w:t>
            </w:r>
            <w:r w:rsidRPr="00C933AD">
              <w:rPr>
                <w:rFonts w:ascii="Times New Roman" w:hAnsi="Times New Roman" w:cs="Times New Roman"/>
                <w:color w:val="000000"/>
                <w:sz w:val="24"/>
                <w:szCs w:val="24"/>
                <w:lang w:val="ru-RU"/>
              </w:rPr>
              <w:t>текущего</w:t>
            </w:r>
            <w:r w:rsidRPr="00C933AD">
              <w:rPr>
                <w:lang w:val="ru-RU"/>
              </w:rPr>
              <w:t xml:space="preserve"> </w:t>
            </w:r>
            <w:r w:rsidRPr="00C933AD">
              <w:rPr>
                <w:rFonts w:ascii="Times New Roman" w:hAnsi="Times New Roman" w:cs="Times New Roman"/>
                <w:color w:val="000000"/>
                <w:sz w:val="24"/>
                <w:szCs w:val="24"/>
                <w:lang w:val="ru-RU"/>
              </w:rPr>
              <w:t>контроля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промежуточной</w:t>
            </w:r>
            <w:r w:rsidRPr="00C933AD">
              <w:rPr>
                <w:lang w:val="ru-RU"/>
              </w:rPr>
              <w:t xml:space="preserve"> </w:t>
            </w:r>
            <w:r w:rsidRPr="00C933AD">
              <w:rPr>
                <w:rFonts w:ascii="Times New Roman" w:hAnsi="Times New Roman" w:cs="Times New Roman"/>
                <w:color w:val="000000"/>
                <w:sz w:val="24"/>
                <w:szCs w:val="24"/>
                <w:lang w:val="ru-RU"/>
              </w:rPr>
              <w:t>аттестации</w:t>
            </w:r>
            <w:r w:rsidRPr="00C933AD">
              <w:rPr>
                <w:lang w:val="ru-RU"/>
              </w:rPr>
              <w:t xml:space="preserve"> </w:t>
            </w:r>
            <w:r w:rsidRPr="00C933AD">
              <w:rPr>
                <w:rFonts w:ascii="Times New Roman" w:hAnsi="Times New Roman" w:cs="Times New Roman"/>
                <w:color w:val="000000"/>
                <w:sz w:val="24"/>
                <w:szCs w:val="24"/>
                <w:lang w:val="ru-RU"/>
              </w:rPr>
              <w:t>Мультимедийные</w:t>
            </w:r>
            <w:r w:rsidRPr="00C933AD">
              <w:rPr>
                <w:lang w:val="ru-RU"/>
              </w:rPr>
              <w:t xml:space="preserve"> </w:t>
            </w:r>
            <w:r w:rsidRPr="00C933AD">
              <w:rPr>
                <w:rFonts w:ascii="Times New Roman" w:hAnsi="Times New Roman" w:cs="Times New Roman"/>
                <w:color w:val="000000"/>
                <w:sz w:val="24"/>
                <w:szCs w:val="24"/>
                <w:lang w:val="ru-RU"/>
              </w:rPr>
              <w:t>средства</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передачи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представления</w:t>
            </w:r>
            <w:r w:rsidRPr="00C933AD">
              <w:rPr>
                <w:lang w:val="ru-RU"/>
              </w:rPr>
              <w:t xml:space="preserve"> </w:t>
            </w:r>
            <w:r w:rsidRPr="00C933AD">
              <w:rPr>
                <w:rFonts w:ascii="Times New Roman" w:hAnsi="Times New Roman" w:cs="Times New Roman"/>
                <w:color w:val="000000"/>
                <w:sz w:val="24"/>
                <w:szCs w:val="24"/>
                <w:lang w:val="ru-RU"/>
              </w:rPr>
              <w:t>информации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Помещение</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самостоятельной</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обучающихся</w:t>
            </w:r>
            <w:r w:rsidRPr="00C933AD">
              <w:rPr>
                <w:lang w:val="ru-RU"/>
              </w:rPr>
              <w:t xml:space="preserve"> </w:t>
            </w:r>
            <w:r w:rsidRPr="00C933AD">
              <w:rPr>
                <w:rFonts w:ascii="Times New Roman" w:hAnsi="Times New Roman" w:cs="Times New Roman"/>
                <w:color w:val="000000"/>
                <w:sz w:val="24"/>
                <w:szCs w:val="24"/>
                <w:lang w:val="ru-RU"/>
              </w:rPr>
              <w:t>Персональные</w:t>
            </w:r>
            <w:r w:rsidRPr="00C933AD">
              <w:rPr>
                <w:lang w:val="ru-RU"/>
              </w:rPr>
              <w:t xml:space="preserve"> </w:t>
            </w:r>
            <w:r w:rsidRPr="00C933AD">
              <w:rPr>
                <w:rFonts w:ascii="Times New Roman" w:hAnsi="Times New Roman" w:cs="Times New Roman"/>
                <w:color w:val="000000"/>
                <w:sz w:val="24"/>
                <w:szCs w:val="24"/>
                <w:lang w:val="ru-RU"/>
              </w:rPr>
              <w:t>компьютеры</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пакетом</w:t>
            </w:r>
            <w:r w:rsidRPr="00C933AD">
              <w:rPr>
                <w:lang w:val="ru-RU"/>
              </w:rPr>
              <w:t xml:space="preserve"> </w:t>
            </w:r>
            <w:r>
              <w:rPr>
                <w:rFonts w:ascii="Times New Roman" w:hAnsi="Times New Roman" w:cs="Times New Roman"/>
                <w:color w:val="000000"/>
                <w:sz w:val="24"/>
                <w:szCs w:val="24"/>
              </w:rPr>
              <w:t>MS</w:t>
            </w:r>
            <w:r w:rsidRPr="00C933AD">
              <w:rPr>
                <w:lang w:val="ru-RU"/>
              </w:rPr>
              <w:t xml:space="preserve"> </w:t>
            </w:r>
            <w:r>
              <w:rPr>
                <w:rFonts w:ascii="Times New Roman" w:hAnsi="Times New Roman" w:cs="Times New Roman"/>
                <w:color w:val="000000"/>
                <w:sz w:val="24"/>
                <w:szCs w:val="24"/>
              </w:rPr>
              <w:t>Office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выходом</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интернет</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доступом</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электронную</w:t>
            </w:r>
            <w:r w:rsidRPr="00C933AD">
              <w:rPr>
                <w:lang w:val="ru-RU"/>
              </w:rPr>
              <w:t xml:space="preserve"> </w:t>
            </w:r>
            <w:r w:rsidRPr="00C933AD">
              <w:rPr>
                <w:rFonts w:ascii="Times New Roman" w:hAnsi="Times New Roman" w:cs="Times New Roman"/>
                <w:color w:val="000000"/>
                <w:sz w:val="24"/>
                <w:szCs w:val="24"/>
                <w:lang w:val="ru-RU"/>
              </w:rPr>
              <w:t>информационно-образовательную</w:t>
            </w:r>
            <w:r w:rsidRPr="00C933AD">
              <w:rPr>
                <w:lang w:val="ru-RU"/>
              </w:rPr>
              <w:t xml:space="preserve"> </w:t>
            </w:r>
            <w:r w:rsidRPr="00C933AD">
              <w:rPr>
                <w:rFonts w:ascii="Times New Roman" w:hAnsi="Times New Roman" w:cs="Times New Roman"/>
                <w:color w:val="000000"/>
                <w:sz w:val="24"/>
                <w:szCs w:val="24"/>
                <w:lang w:val="ru-RU"/>
              </w:rPr>
              <w:t>среду</w:t>
            </w:r>
            <w:r w:rsidRPr="00C933AD">
              <w:rPr>
                <w:lang w:val="ru-RU"/>
              </w:rPr>
              <w:t xml:space="preserve"> </w:t>
            </w:r>
            <w:r w:rsidRPr="00C933AD">
              <w:rPr>
                <w:rFonts w:ascii="Times New Roman" w:hAnsi="Times New Roman" w:cs="Times New Roman"/>
                <w:color w:val="000000"/>
                <w:sz w:val="24"/>
                <w:szCs w:val="24"/>
                <w:lang w:val="ru-RU"/>
              </w:rPr>
              <w:t>университета</w:t>
            </w:r>
            <w:r w:rsidRPr="00C933AD">
              <w:rPr>
                <w:lang w:val="ru-RU"/>
              </w:rPr>
              <w:t xml:space="preserve"> </w:t>
            </w:r>
          </w:p>
          <w:p w:rsidR="00563429" w:rsidRDefault="00C933AD">
            <w:pPr>
              <w:spacing w:after="0" w:line="240" w:lineRule="auto"/>
              <w:ind w:firstLine="756"/>
              <w:jc w:val="both"/>
              <w:rPr>
                <w:lang w:val="ru-RU"/>
              </w:rPr>
            </w:pPr>
            <w:r w:rsidRPr="00C933AD">
              <w:rPr>
                <w:rFonts w:ascii="Times New Roman" w:hAnsi="Times New Roman" w:cs="Times New Roman"/>
                <w:color w:val="000000"/>
                <w:sz w:val="24"/>
                <w:szCs w:val="24"/>
                <w:lang w:val="ru-RU"/>
              </w:rPr>
              <w:t>Помещение</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профилактического</w:t>
            </w:r>
            <w:r w:rsidRPr="00C933AD">
              <w:rPr>
                <w:lang w:val="ru-RU"/>
              </w:rPr>
              <w:t xml:space="preserve"> </w:t>
            </w:r>
            <w:r w:rsidRPr="00C933AD">
              <w:rPr>
                <w:rFonts w:ascii="Times New Roman" w:hAnsi="Times New Roman" w:cs="Times New Roman"/>
                <w:color w:val="000000"/>
                <w:sz w:val="24"/>
                <w:szCs w:val="24"/>
                <w:lang w:val="ru-RU"/>
              </w:rPr>
              <w:t>обслуживания</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оборудования</w:t>
            </w:r>
            <w:r w:rsidRPr="00C933AD">
              <w:rPr>
                <w:lang w:val="ru-RU"/>
              </w:rPr>
              <w:t xml:space="preserve"> </w:t>
            </w:r>
            <w:r w:rsidRPr="00C933AD">
              <w:rPr>
                <w:rFonts w:ascii="Times New Roman" w:hAnsi="Times New Roman" w:cs="Times New Roman"/>
                <w:color w:val="000000"/>
                <w:sz w:val="24"/>
                <w:szCs w:val="24"/>
                <w:lang w:val="ru-RU"/>
              </w:rPr>
              <w:t>Стеллажи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учебно-наглядных</w:t>
            </w:r>
            <w:r w:rsidRPr="00C933AD">
              <w:rPr>
                <w:lang w:val="ru-RU"/>
              </w:rPr>
              <w:t xml:space="preserve"> </w:t>
            </w:r>
            <w:r w:rsidRPr="00C933AD">
              <w:rPr>
                <w:rFonts w:ascii="Times New Roman" w:hAnsi="Times New Roman" w:cs="Times New Roman"/>
                <w:color w:val="000000"/>
                <w:sz w:val="24"/>
                <w:szCs w:val="24"/>
                <w:lang w:val="ru-RU"/>
              </w:rPr>
              <w:t>пособий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учебно-методической</w:t>
            </w:r>
            <w:r w:rsidRPr="00C933AD">
              <w:rPr>
                <w:lang w:val="ru-RU"/>
              </w:rPr>
              <w:t xml:space="preserve"> </w:t>
            </w:r>
            <w:r w:rsidRPr="00C933AD">
              <w:rPr>
                <w:rFonts w:ascii="Times New Roman" w:hAnsi="Times New Roman" w:cs="Times New Roman"/>
                <w:color w:val="000000"/>
                <w:sz w:val="24"/>
                <w:szCs w:val="24"/>
                <w:lang w:val="ru-RU"/>
              </w:rPr>
              <w:t>документации.</w:t>
            </w:r>
            <w:r w:rsidRPr="00C933AD">
              <w:rPr>
                <w:lang w:val="ru-RU"/>
              </w:rPr>
              <w:t xml:space="preserve"> </w:t>
            </w: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Pr="00C933AD" w:rsidRDefault="00000784">
            <w:pPr>
              <w:spacing w:after="0" w:line="240" w:lineRule="auto"/>
              <w:ind w:firstLine="756"/>
              <w:jc w:val="both"/>
              <w:rPr>
                <w:sz w:val="24"/>
                <w:szCs w:val="24"/>
                <w:lang w:val="ru-RU"/>
              </w:rPr>
            </w:pPr>
            <w:r>
              <w:rPr>
                <w:lang w:val="ru-RU"/>
              </w:rPr>
              <w:t>Приложение 1</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52562D" w:rsidTr="00000784">
        <w:trPr>
          <w:trHeight w:hRule="exact" w:val="4056"/>
        </w:trPr>
        <w:tc>
          <w:tcPr>
            <w:tcW w:w="9424" w:type="dxa"/>
            <w:vMerge/>
            <w:shd w:val="clear" w:color="000000" w:fill="FFFFFF"/>
            <w:tcMar>
              <w:left w:w="34" w:type="dxa"/>
              <w:right w:w="34" w:type="dxa"/>
            </w:tcMar>
          </w:tcPr>
          <w:p w:rsidR="00563429" w:rsidRPr="00C933AD" w:rsidRDefault="00563429">
            <w:pPr>
              <w:rPr>
                <w:lang w:val="ru-RU"/>
              </w:rPr>
            </w:pPr>
          </w:p>
        </w:tc>
      </w:tr>
    </w:tbl>
    <w:p w:rsidR="00563429" w:rsidRDefault="00000784" w:rsidP="00000784">
      <w:pPr>
        <w:jc w:val="right"/>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Приложение 1</w:t>
      </w: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Примерные аудиторные практические работы (АПР):</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 «Социально-экономические условия развития городов Урала»</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Ознакомьтесь с материалом из портала МГТУ по данной теме. Найдите в дополнительной литературе подтверждение наличия благополучных условий развития промышленного производства и образования на Урале в </w:t>
      </w:r>
      <w:r w:rsidRPr="00000784">
        <w:rPr>
          <w:rFonts w:ascii="Times New Roman" w:hAnsi="Times New Roman" w:cs="Times New Roman"/>
          <w:i/>
          <w:sz w:val="24"/>
          <w:szCs w:val="24"/>
        </w:rPr>
        <w:t>XVIII</w:t>
      </w:r>
      <w:r w:rsidRPr="00000784">
        <w:rPr>
          <w:rFonts w:ascii="Times New Roman" w:hAnsi="Times New Roman" w:cs="Times New Roman"/>
          <w:i/>
          <w:sz w:val="24"/>
          <w:szCs w:val="24"/>
          <w:lang w:val="ru-RU"/>
        </w:rPr>
        <w:t xml:space="preserve"> веке.</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№2 «Причины зарождения художественного образования на Урале»</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Составить карту горно-</w:t>
      </w:r>
      <w:proofErr w:type="gramStart"/>
      <w:r w:rsidRPr="00000784">
        <w:rPr>
          <w:rFonts w:ascii="Times New Roman" w:hAnsi="Times New Roman" w:cs="Times New Roman"/>
          <w:i/>
          <w:sz w:val="24"/>
          <w:szCs w:val="24"/>
          <w:lang w:val="ru-RU"/>
        </w:rPr>
        <w:t>заводских  поселений</w:t>
      </w:r>
      <w:proofErr w:type="gramEnd"/>
      <w:r w:rsidRPr="00000784">
        <w:rPr>
          <w:rFonts w:ascii="Times New Roman" w:hAnsi="Times New Roman" w:cs="Times New Roman"/>
          <w:i/>
          <w:sz w:val="24"/>
          <w:szCs w:val="24"/>
          <w:lang w:val="ru-RU"/>
        </w:rPr>
        <w:t>, где существовали горно-заводские школы по подготовке художественных кадров.</w:t>
      </w:r>
    </w:p>
    <w:p w:rsidR="00000784" w:rsidRPr="00000784" w:rsidRDefault="00000784" w:rsidP="00000784">
      <w:pPr>
        <w:spacing w:after="0" w:line="240" w:lineRule="auto"/>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r w:rsidRPr="00000784">
        <w:rPr>
          <w:b/>
          <w:i/>
        </w:rPr>
        <w:t>АПР №3 «</w:t>
      </w:r>
      <w:proofErr w:type="gramStart"/>
      <w:r w:rsidRPr="00000784">
        <w:rPr>
          <w:b/>
          <w:i/>
        </w:rPr>
        <w:t>Горно-заводские</w:t>
      </w:r>
      <w:proofErr w:type="gramEnd"/>
      <w:r w:rsidRPr="00000784">
        <w:rPr>
          <w:b/>
          <w:i/>
        </w:rPr>
        <w:t xml:space="preserve"> школы и их значение для развития художественного образования Урала»</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Ознакомьтесь с материалом из портала МГТУ по данной теме. Опишите методику преподавания и связь теоретических знаний с практикой производства.</w:t>
      </w: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 xml:space="preserve">АПР №4 «Художественная </w:t>
      </w:r>
      <w:proofErr w:type="gramStart"/>
      <w:r w:rsidRPr="00000784">
        <w:rPr>
          <w:rFonts w:ascii="Times New Roman" w:hAnsi="Times New Roman" w:cs="Times New Roman"/>
          <w:b/>
          <w:i/>
          <w:sz w:val="24"/>
          <w:szCs w:val="24"/>
          <w:lang w:val="ru-RU"/>
        </w:rPr>
        <w:t>промышленность  Урала</w:t>
      </w:r>
      <w:proofErr w:type="gramEnd"/>
      <w:r w:rsidRPr="00000784">
        <w:rPr>
          <w:rFonts w:ascii="Times New Roman" w:hAnsi="Times New Roman" w:cs="Times New Roman"/>
          <w:b/>
          <w:i/>
          <w:sz w:val="24"/>
          <w:szCs w:val="24"/>
          <w:lang w:val="ru-RU"/>
        </w:rPr>
        <w:t xml:space="preserve">  как факторы развития  художественного образования»</w:t>
      </w:r>
    </w:p>
    <w:p w:rsidR="00000784" w:rsidRPr="00000784" w:rsidRDefault="00000784" w:rsidP="00000784">
      <w:pPr>
        <w:spacing w:after="0" w:line="240" w:lineRule="auto"/>
        <w:rPr>
          <w:rFonts w:ascii="Times New Roman" w:hAnsi="Times New Roman" w:cs="Times New Roman"/>
          <w:i/>
          <w:sz w:val="24"/>
          <w:szCs w:val="24"/>
        </w:rPr>
      </w:pPr>
      <w:r w:rsidRPr="00000784">
        <w:rPr>
          <w:rFonts w:ascii="Times New Roman" w:hAnsi="Times New Roman" w:cs="Times New Roman"/>
          <w:i/>
          <w:sz w:val="24"/>
          <w:szCs w:val="24"/>
          <w:lang w:val="ru-RU"/>
        </w:rPr>
        <w:t xml:space="preserve">На контурной карте уральского региона отметьте те поселения, где наряду с промышленным производством существовала художественная промышленность.  Сделайте вывод о взаимосвязи этих двух явлений. Сравните карты, где отмечены </w:t>
      </w:r>
      <w:proofErr w:type="gramStart"/>
      <w:r w:rsidRPr="00000784">
        <w:rPr>
          <w:rFonts w:ascii="Times New Roman" w:hAnsi="Times New Roman" w:cs="Times New Roman"/>
          <w:i/>
          <w:sz w:val="24"/>
          <w:szCs w:val="24"/>
          <w:lang w:val="ru-RU"/>
        </w:rPr>
        <w:t>горно-заводские</w:t>
      </w:r>
      <w:proofErr w:type="gramEnd"/>
      <w:r w:rsidRPr="00000784">
        <w:rPr>
          <w:rFonts w:ascii="Times New Roman" w:hAnsi="Times New Roman" w:cs="Times New Roman"/>
          <w:i/>
          <w:sz w:val="24"/>
          <w:szCs w:val="24"/>
          <w:lang w:val="ru-RU"/>
        </w:rPr>
        <w:t xml:space="preserve"> школы. </w:t>
      </w:r>
      <w:proofErr w:type="spellStart"/>
      <w:r w:rsidRPr="00000784">
        <w:rPr>
          <w:rFonts w:ascii="Times New Roman" w:hAnsi="Times New Roman" w:cs="Times New Roman"/>
          <w:i/>
          <w:sz w:val="24"/>
          <w:szCs w:val="24"/>
        </w:rPr>
        <w:t>Сделайте</w:t>
      </w:r>
      <w:proofErr w:type="spellEnd"/>
      <w:r w:rsidRPr="00000784">
        <w:rPr>
          <w:rFonts w:ascii="Times New Roman" w:hAnsi="Times New Roman" w:cs="Times New Roman"/>
          <w:i/>
          <w:sz w:val="24"/>
          <w:szCs w:val="24"/>
        </w:rPr>
        <w:t xml:space="preserve"> </w:t>
      </w:r>
      <w:proofErr w:type="spellStart"/>
      <w:r w:rsidRPr="00000784">
        <w:rPr>
          <w:rFonts w:ascii="Times New Roman" w:hAnsi="Times New Roman" w:cs="Times New Roman"/>
          <w:i/>
          <w:sz w:val="24"/>
          <w:szCs w:val="24"/>
        </w:rPr>
        <w:t>выводы</w:t>
      </w:r>
      <w:proofErr w:type="spellEnd"/>
      <w:r w:rsidRPr="00000784">
        <w:rPr>
          <w:rFonts w:ascii="Times New Roman" w:hAnsi="Times New Roman" w:cs="Times New Roman"/>
          <w:i/>
          <w:sz w:val="24"/>
          <w:szCs w:val="24"/>
        </w:rPr>
        <w:t xml:space="preserve">.  </w:t>
      </w:r>
    </w:p>
    <w:p w:rsidR="00000784" w:rsidRPr="00000784" w:rsidRDefault="00000784" w:rsidP="00000784">
      <w:pPr>
        <w:spacing w:after="0" w:line="240" w:lineRule="auto"/>
        <w:rPr>
          <w:rFonts w:ascii="Times New Roman" w:hAnsi="Times New Roman" w:cs="Times New Roman"/>
          <w:b/>
          <w:i/>
          <w:sz w:val="24"/>
          <w:szCs w:val="24"/>
        </w:rPr>
      </w:pPr>
    </w:p>
    <w:p w:rsidR="00000784" w:rsidRPr="00000784" w:rsidRDefault="00000784" w:rsidP="00000784">
      <w:pPr>
        <w:pStyle w:val="Style14"/>
        <w:widowControl/>
        <w:ind w:firstLine="0"/>
        <w:jc w:val="center"/>
        <w:rPr>
          <w:b/>
          <w:i/>
        </w:rPr>
      </w:pPr>
      <w:r w:rsidRPr="00000784">
        <w:rPr>
          <w:b/>
          <w:i/>
        </w:rPr>
        <w:t xml:space="preserve">АПР №5 «Архитектура Урала как факторы </w:t>
      </w:r>
      <w:proofErr w:type="gramStart"/>
      <w:r w:rsidRPr="00000784">
        <w:rPr>
          <w:b/>
          <w:i/>
        </w:rPr>
        <w:t>развития  художественного</w:t>
      </w:r>
      <w:proofErr w:type="gramEnd"/>
      <w:r w:rsidRPr="00000784">
        <w:rPr>
          <w:b/>
          <w:i/>
        </w:rPr>
        <w:t xml:space="preserve"> образования»</w:t>
      </w:r>
    </w:p>
    <w:p w:rsidR="00000784" w:rsidRPr="00000784" w:rsidRDefault="00000784" w:rsidP="00000784">
      <w:pPr>
        <w:pStyle w:val="Style14"/>
        <w:widowControl/>
        <w:ind w:firstLine="0"/>
        <w:jc w:val="center"/>
        <w:rPr>
          <w:b/>
          <w:i/>
        </w:rPr>
      </w:pP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i/>
          <w:sz w:val="24"/>
          <w:szCs w:val="24"/>
          <w:lang w:val="ru-RU"/>
        </w:rPr>
        <w:t>Найти в научной литературе или интернете образцы промышленного строительства выдающихся архитекторов Урала. Определите, к какому направлению в архитектуре они относились и занимались ли педагогической деятельностью.</w:t>
      </w:r>
    </w:p>
    <w:p w:rsidR="00000784" w:rsidRPr="00000784" w:rsidRDefault="00000784" w:rsidP="00000784">
      <w:pPr>
        <w:spacing w:after="0" w:line="240" w:lineRule="auto"/>
        <w:ind w:firstLine="708"/>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r w:rsidRPr="00000784">
        <w:rPr>
          <w:b/>
          <w:i/>
        </w:rPr>
        <w:t xml:space="preserve">АПР №6 «История зарождения и развития свердловского художественного училища им. А. </w:t>
      </w:r>
      <w:proofErr w:type="spellStart"/>
      <w:r w:rsidRPr="00000784">
        <w:rPr>
          <w:b/>
          <w:i/>
        </w:rPr>
        <w:t>Шадра</w:t>
      </w:r>
      <w:proofErr w:type="spellEnd"/>
      <w:r w:rsidRPr="00000784">
        <w:rPr>
          <w:b/>
          <w:i/>
        </w:rPr>
        <w:t>»</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Изучите юбилейный каталог к 100-летию Свердловского художественного училища и их современный сайт. Какие традиции бережно хранит это образовательное учреждение?</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lastRenderedPageBreak/>
        <w:t xml:space="preserve">Выделите особо роль деятельности студентов в сохранении музейных экспозиций и выставочной деятельности. </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pStyle w:val="Style14"/>
        <w:widowControl/>
        <w:ind w:firstLine="0"/>
        <w:jc w:val="center"/>
        <w:rPr>
          <w:b/>
          <w:i/>
        </w:rPr>
      </w:pPr>
      <w:r w:rsidRPr="00000784">
        <w:rPr>
          <w:b/>
          <w:i/>
        </w:rPr>
        <w:t>АПР №7 «Художественные и художественно-промышленные училища Урала послевоенного времени»</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spacing w:after="0" w:line="240" w:lineRule="auto"/>
        <w:ind w:firstLine="708"/>
        <w:rPr>
          <w:rFonts w:ascii="Times New Roman" w:hAnsi="Times New Roman" w:cs="Times New Roman"/>
          <w:b/>
          <w:i/>
          <w:sz w:val="24"/>
          <w:szCs w:val="24"/>
          <w:lang w:val="ru-RU"/>
        </w:rPr>
      </w:pPr>
      <w:r w:rsidRPr="00000784">
        <w:rPr>
          <w:rFonts w:ascii="Times New Roman" w:hAnsi="Times New Roman" w:cs="Times New Roman"/>
          <w:bCs/>
          <w:i/>
          <w:iCs/>
          <w:sz w:val="24"/>
          <w:szCs w:val="24"/>
          <w:lang w:val="ru-RU"/>
        </w:rPr>
        <w:t xml:space="preserve"> </w:t>
      </w:r>
      <w:r w:rsidRPr="00000784">
        <w:rPr>
          <w:rFonts w:ascii="Times New Roman" w:eastAsia="Calibri" w:hAnsi="Times New Roman" w:cs="Times New Roman"/>
          <w:b/>
          <w:i/>
          <w:kern w:val="24"/>
          <w:sz w:val="24"/>
          <w:szCs w:val="24"/>
          <w:lang w:val="ru-RU"/>
        </w:rPr>
        <w:t>АПР №8 «</w:t>
      </w:r>
      <w:r w:rsidRPr="00000784">
        <w:rPr>
          <w:rFonts w:ascii="Times New Roman" w:hAnsi="Times New Roman" w:cs="Times New Roman"/>
          <w:b/>
          <w:i/>
          <w:sz w:val="24"/>
          <w:szCs w:val="24"/>
          <w:lang w:val="ru-RU"/>
        </w:rPr>
        <w:t>Уральская архитектурная академия и формирование уральской школы дизайна»</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Изучите перечень направлений подготовки Уральской архитектурной академии. Ответьте на вопросы:</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-В каких направлениях архитектуры осуществляется подготовка специалистов?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В каких направлениях дизайна осуществляется подготовка специалистов?</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-Как формируются практические навыки студентов?</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-Каковы инновационные подходы в обучении студентов?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-Как организовано обучение на практиках?</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p>
    <w:p w:rsidR="00000784" w:rsidRPr="00000784" w:rsidRDefault="00000784" w:rsidP="00000784">
      <w:pPr>
        <w:tabs>
          <w:tab w:val="left" w:pos="851"/>
        </w:tabs>
        <w:spacing w:after="0" w:line="240" w:lineRule="auto"/>
        <w:ind w:firstLine="720"/>
        <w:rPr>
          <w:rStyle w:val="FontStyle20"/>
          <w:rFonts w:ascii="Times New Roman" w:hAnsi="Times New Roman" w:cs="Times New Roman"/>
          <w:i/>
          <w:sz w:val="24"/>
          <w:szCs w:val="24"/>
          <w:lang w:val="ru-RU"/>
        </w:rPr>
      </w:pPr>
    </w:p>
    <w:p w:rsidR="00000784" w:rsidRPr="00000784" w:rsidRDefault="00000784" w:rsidP="00000784">
      <w:pPr>
        <w:spacing w:after="0" w:line="240" w:lineRule="auto"/>
        <w:rPr>
          <w:rFonts w:ascii="Times New Roman" w:hAnsi="Times New Roman" w:cs="Times New Roman"/>
          <w:b/>
          <w:i/>
          <w:iCs/>
          <w:sz w:val="24"/>
          <w:szCs w:val="24"/>
          <w:lang w:val="ru-RU"/>
        </w:rPr>
      </w:pPr>
      <w:r w:rsidRPr="00000784">
        <w:rPr>
          <w:rStyle w:val="FontStyle20"/>
          <w:rFonts w:ascii="Times New Roman" w:hAnsi="Times New Roman" w:cs="Times New Roman"/>
          <w:b/>
          <w:i/>
          <w:sz w:val="24"/>
          <w:szCs w:val="24"/>
          <w:lang w:val="ru-RU"/>
        </w:rPr>
        <w:t>АПР №9 «</w:t>
      </w:r>
      <w:r w:rsidRPr="00000784">
        <w:rPr>
          <w:rFonts w:ascii="Times New Roman" w:hAnsi="Times New Roman" w:cs="Times New Roman"/>
          <w:b/>
          <w:i/>
          <w:sz w:val="24"/>
          <w:szCs w:val="24"/>
          <w:lang w:val="ru-RU"/>
        </w:rPr>
        <w:t>Роль художественно-графических факультетов в становлении дизайнерского образования Урала</w:t>
      </w:r>
      <w:r w:rsidRPr="00000784">
        <w:rPr>
          <w:rFonts w:ascii="Times New Roman" w:hAnsi="Times New Roman" w:cs="Times New Roman"/>
          <w:b/>
          <w:i/>
          <w:iCs/>
          <w:sz w:val="24"/>
          <w:szCs w:val="24"/>
          <w:lang w:val="ru-RU"/>
        </w:rPr>
        <w:t>»</w:t>
      </w:r>
    </w:p>
    <w:p w:rsidR="00000784" w:rsidRPr="00000784" w:rsidRDefault="00000784" w:rsidP="00000784">
      <w:pPr>
        <w:spacing w:after="0" w:line="240" w:lineRule="auto"/>
        <w:rPr>
          <w:rFonts w:ascii="Times New Roman" w:hAnsi="Times New Roman" w:cs="Times New Roman"/>
          <w:i/>
          <w:iCs/>
          <w:sz w:val="24"/>
          <w:szCs w:val="24"/>
          <w:lang w:val="ru-RU"/>
        </w:rPr>
      </w:pPr>
      <w:r w:rsidRPr="00000784">
        <w:rPr>
          <w:rFonts w:ascii="Times New Roman" w:hAnsi="Times New Roman" w:cs="Times New Roman"/>
          <w:i/>
          <w:iCs/>
          <w:sz w:val="24"/>
          <w:szCs w:val="24"/>
          <w:lang w:val="ru-RU"/>
        </w:rPr>
        <w:t>Найдите и ознакомьтесь с информацией о деятельности художественно-графического факультета Магнитогорского государственного университета. Подготовьтесь к обсуждению роли этого факультета для дизайнерского образования южного Урала.</w:t>
      </w:r>
    </w:p>
    <w:p w:rsidR="00000784" w:rsidRPr="00000784" w:rsidRDefault="00000784" w:rsidP="00000784">
      <w:pPr>
        <w:tabs>
          <w:tab w:val="left" w:pos="851"/>
        </w:tabs>
        <w:spacing w:after="0" w:line="240" w:lineRule="auto"/>
        <w:ind w:firstLine="720"/>
        <w:rPr>
          <w:rFonts w:ascii="Times New Roman" w:hAnsi="Times New Roman" w:cs="Times New Roman"/>
          <w:iCs/>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iCs/>
          <w:sz w:val="24"/>
          <w:szCs w:val="24"/>
          <w:lang w:val="ru-RU"/>
        </w:rPr>
        <w:t>ПР№10 «</w:t>
      </w:r>
      <w:r w:rsidRPr="00000784">
        <w:rPr>
          <w:rFonts w:ascii="Times New Roman" w:hAnsi="Times New Roman" w:cs="Times New Roman"/>
          <w:b/>
          <w:i/>
          <w:sz w:val="24"/>
          <w:szCs w:val="24"/>
          <w:lang w:val="ru-RU"/>
        </w:rPr>
        <w:t>Дизайнерское образование на Урале в настоящее время»</w:t>
      </w:r>
    </w:p>
    <w:p w:rsidR="00000784" w:rsidRPr="00000784" w:rsidRDefault="00000784" w:rsidP="00000784">
      <w:pPr>
        <w:tabs>
          <w:tab w:val="left" w:pos="851"/>
        </w:tabs>
        <w:spacing w:after="0" w:line="240" w:lineRule="auto"/>
        <w:ind w:firstLine="720"/>
        <w:rPr>
          <w:rFonts w:ascii="Times New Roman" w:hAnsi="Times New Roman" w:cs="Times New Roman"/>
          <w:i/>
          <w:sz w:val="24"/>
          <w:szCs w:val="24"/>
          <w:lang w:val="ru-RU"/>
        </w:rPr>
      </w:pPr>
      <w:r w:rsidRPr="00000784">
        <w:rPr>
          <w:rFonts w:ascii="Times New Roman" w:hAnsi="Times New Roman" w:cs="Times New Roman"/>
          <w:i/>
          <w:sz w:val="24"/>
          <w:szCs w:val="24"/>
          <w:lang w:val="ru-RU"/>
        </w:rPr>
        <w:t>Найдите все центры подготовки дизайнеров на Урале. Составьте таблицы, где будет отражены цели, направления подготовки, достоинства и недостатки выпускников каждого из них.</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№11 «Цели и задачи профессиональной подготовки дизайнеров на рубеже веков»</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i/>
          <w:sz w:val="24"/>
          <w:szCs w:val="24"/>
          <w:lang w:val="ru-RU"/>
        </w:rPr>
        <w:t xml:space="preserve">Выберите одну дисциплину из учебного плана подготовки магистров. Ы соответствии с компетенциями определите формы обучения. Как необходимо организовывать занятия, если одной </w:t>
      </w:r>
      <w:proofErr w:type="gramStart"/>
      <w:r w:rsidRPr="00000784">
        <w:rPr>
          <w:rFonts w:ascii="Times New Roman" w:hAnsi="Times New Roman" w:cs="Times New Roman"/>
          <w:i/>
          <w:sz w:val="24"/>
          <w:szCs w:val="24"/>
          <w:lang w:val="ru-RU"/>
        </w:rPr>
        <w:t>из компетенция</w:t>
      </w:r>
      <w:proofErr w:type="gramEnd"/>
      <w:r w:rsidRPr="00000784">
        <w:rPr>
          <w:rFonts w:ascii="Times New Roman" w:hAnsi="Times New Roman" w:cs="Times New Roman"/>
          <w:i/>
          <w:sz w:val="24"/>
          <w:szCs w:val="24"/>
          <w:lang w:val="ru-RU"/>
        </w:rPr>
        <w:t xml:space="preserve"> является </w:t>
      </w:r>
      <w:r w:rsidRPr="00000784">
        <w:rPr>
          <w:rFonts w:ascii="Times New Roman" w:hAnsi="Times New Roman" w:cs="Times New Roman"/>
          <w:i/>
          <w:iCs/>
          <w:sz w:val="24"/>
          <w:szCs w:val="24"/>
          <w:lang w:val="ru-RU"/>
        </w:rPr>
        <w:t>ОПК 10 - готовностью участвовать в творческих мероприятиях (художественных выставках, дизайнерских конкурсах)?</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АПР№12 «Инновации в дизайнерском образовании»</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i/>
          <w:iCs/>
          <w:sz w:val="24"/>
          <w:szCs w:val="24"/>
          <w:lang w:val="ru-RU"/>
        </w:rPr>
        <w:t>Разработать конспект занятия по дизайну с использованием инновационных методов обучения.</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№13 «Переход на двухступенчатую систему образования: проблемы и перспективы»</w:t>
      </w:r>
    </w:p>
    <w:p w:rsidR="00000784" w:rsidRPr="00000784" w:rsidRDefault="00000784" w:rsidP="00000784">
      <w:pPr>
        <w:tabs>
          <w:tab w:val="left" w:pos="851"/>
        </w:tabs>
        <w:spacing w:after="0" w:line="240" w:lineRule="auto"/>
        <w:ind w:firstLine="720"/>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Защитить свой вариант конспекта, быть готовым к ответам на вопросы </w:t>
      </w:r>
      <w:proofErr w:type="gramStart"/>
      <w:r w:rsidRPr="00000784">
        <w:rPr>
          <w:rFonts w:ascii="Times New Roman" w:hAnsi="Times New Roman" w:cs="Times New Roman"/>
          <w:i/>
          <w:sz w:val="24"/>
          <w:szCs w:val="24"/>
          <w:lang w:val="ru-RU"/>
        </w:rPr>
        <w:t>и  рациональным</w:t>
      </w:r>
      <w:proofErr w:type="gramEnd"/>
      <w:r w:rsidRPr="00000784">
        <w:rPr>
          <w:rFonts w:ascii="Times New Roman" w:hAnsi="Times New Roman" w:cs="Times New Roman"/>
          <w:i/>
          <w:sz w:val="24"/>
          <w:szCs w:val="24"/>
          <w:lang w:val="ru-RU"/>
        </w:rPr>
        <w:t xml:space="preserve"> предложениям.</w:t>
      </w:r>
    </w:p>
    <w:p w:rsidR="00000784" w:rsidRPr="00000784" w:rsidRDefault="00000784" w:rsidP="00000784">
      <w:pPr>
        <w:tabs>
          <w:tab w:val="left" w:pos="851"/>
        </w:tabs>
        <w:spacing w:after="0" w:line="240" w:lineRule="auto"/>
        <w:ind w:firstLine="720"/>
        <w:rPr>
          <w:rStyle w:val="FontStyle20"/>
          <w:rFonts w:ascii="Times New Roman" w:hAnsi="Times New Roman" w:cs="Times New Roman"/>
          <w:b/>
          <w:i/>
          <w:sz w:val="24"/>
          <w:szCs w:val="24"/>
          <w:lang w:val="ru-RU"/>
        </w:rPr>
      </w:pPr>
    </w:p>
    <w:p w:rsidR="00000784" w:rsidRPr="00000784" w:rsidRDefault="00000784" w:rsidP="00000784">
      <w:pPr>
        <w:spacing w:after="0" w:line="240" w:lineRule="auto"/>
        <w:jc w:val="right"/>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Примерные индивидуальные домашние задания (ИДЗ):</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lastRenderedPageBreak/>
        <w:t>ИДЗ №1 «Социально-экономические условия развития городов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Завершите работу, начатую на практических занятиях. </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№2 «Причины зарождения художественного образования на Урале»</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Завершите работу, начатую на практических занятиях.  </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pStyle w:val="Style14"/>
        <w:widowControl/>
        <w:ind w:firstLine="0"/>
        <w:jc w:val="center"/>
        <w:rPr>
          <w:b/>
          <w:i/>
        </w:rPr>
      </w:pPr>
      <w:r w:rsidRPr="00000784">
        <w:rPr>
          <w:b/>
          <w:i/>
        </w:rPr>
        <w:t>ИДЗ №3 «</w:t>
      </w:r>
      <w:proofErr w:type="gramStart"/>
      <w:r w:rsidRPr="00000784">
        <w:rPr>
          <w:b/>
          <w:i/>
        </w:rPr>
        <w:t>Горно-заводские</w:t>
      </w:r>
      <w:proofErr w:type="gramEnd"/>
      <w:r w:rsidRPr="00000784">
        <w:rPr>
          <w:b/>
          <w:i/>
        </w:rPr>
        <w:t xml:space="preserve"> школы и их значение для развития художественного образования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 xml:space="preserve">ИДЗ №4 «Художественная </w:t>
      </w:r>
      <w:proofErr w:type="gramStart"/>
      <w:r w:rsidRPr="00000784">
        <w:rPr>
          <w:rFonts w:ascii="Times New Roman" w:hAnsi="Times New Roman" w:cs="Times New Roman"/>
          <w:b/>
          <w:i/>
          <w:sz w:val="24"/>
          <w:szCs w:val="24"/>
          <w:lang w:val="ru-RU"/>
        </w:rPr>
        <w:t>промышленность  Урала</w:t>
      </w:r>
      <w:proofErr w:type="gramEnd"/>
      <w:r w:rsidRPr="00000784">
        <w:rPr>
          <w:rFonts w:ascii="Times New Roman" w:hAnsi="Times New Roman" w:cs="Times New Roman"/>
          <w:b/>
          <w:i/>
          <w:sz w:val="24"/>
          <w:szCs w:val="24"/>
          <w:lang w:val="ru-RU"/>
        </w:rPr>
        <w:t xml:space="preserve">  как факторы развития  художественного образования»</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Самостоятельное изучение учебной и научной литературы, сравнение факторов развития художественного образования разных регионов. </w:t>
      </w:r>
    </w:p>
    <w:p w:rsidR="00000784" w:rsidRPr="00000784" w:rsidRDefault="00000784" w:rsidP="00000784">
      <w:pPr>
        <w:tabs>
          <w:tab w:val="left" w:pos="993"/>
        </w:tabs>
        <w:spacing w:after="0" w:line="240" w:lineRule="auto"/>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r w:rsidRPr="00000784">
        <w:rPr>
          <w:b/>
          <w:i/>
        </w:rPr>
        <w:t xml:space="preserve">ИДЗ №5 «Архитектура Урала как факторы </w:t>
      </w:r>
      <w:proofErr w:type="gramStart"/>
      <w:r w:rsidRPr="00000784">
        <w:rPr>
          <w:b/>
          <w:i/>
        </w:rPr>
        <w:t>развития  художественного</w:t>
      </w:r>
      <w:proofErr w:type="gramEnd"/>
      <w:r w:rsidRPr="00000784">
        <w:rPr>
          <w:b/>
          <w:i/>
        </w:rPr>
        <w:t xml:space="preserve"> образования»</w:t>
      </w:r>
    </w:p>
    <w:p w:rsidR="00000784" w:rsidRPr="00000784" w:rsidRDefault="00000784" w:rsidP="00000784">
      <w:pPr>
        <w:pStyle w:val="Style14"/>
        <w:widowControl/>
        <w:rPr>
          <w:bCs/>
          <w:i/>
          <w:iCs/>
        </w:rPr>
      </w:pPr>
      <w:r w:rsidRPr="00000784">
        <w:rPr>
          <w:bCs/>
          <w:i/>
          <w:iC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000784" w:rsidRPr="00000784" w:rsidRDefault="00000784" w:rsidP="00000784">
      <w:pPr>
        <w:pStyle w:val="Style14"/>
        <w:widowControl/>
        <w:rPr>
          <w:b/>
          <w:i/>
        </w:rPr>
      </w:pPr>
    </w:p>
    <w:p w:rsidR="00000784" w:rsidRPr="00000784" w:rsidRDefault="00000784" w:rsidP="00000784">
      <w:pPr>
        <w:pStyle w:val="Style14"/>
        <w:widowControl/>
        <w:ind w:firstLine="0"/>
        <w:jc w:val="center"/>
        <w:rPr>
          <w:b/>
          <w:i/>
        </w:rPr>
      </w:pPr>
      <w:r w:rsidRPr="00000784">
        <w:rPr>
          <w:b/>
          <w:i/>
        </w:rPr>
        <w:t xml:space="preserve">ИДЗ №6 «История зарождения и развития </w:t>
      </w:r>
    </w:p>
    <w:p w:rsidR="00000784" w:rsidRPr="00000784" w:rsidRDefault="00000784" w:rsidP="00000784">
      <w:pPr>
        <w:pStyle w:val="Style14"/>
        <w:widowControl/>
        <w:ind w:firstLine="0"/>
        <w:jc w:val="center"/>
        <w:rPr>
          <w:b/>
          <w:i/>
        </w:rPr>
      </w:pPr>
      <w:r w:rsidRPr="00000784">
        <w:rPr>
          <w:b/>
          <w:i/>
        </w:rPr>
        <w:t xml:space="preserve">свердловского художественного училища им. А. </w:t>
      </w:r>
      <w:proofErr w:type="spellStart"/>
      <w:r w:rsidRPr="00000784">
        <w:rPr>
          <w:b/>
          <w:i/>
        </w:rPr>
        <w:t>Шадра</w:t>
      </w:r>
      <w:proofErr w:type="spellEnd"/>
      <w:r w:rsidRPr="00000784">
        <w:rPr>
          <w:b/>
          <w:i/>
        </w:rPr>
        <w:t>»</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bCs/>
          <w:i/>
          <w:iCs/>
          <w:sz w:val="24"/>
          <w:szCs w:val="24"/>
          <w:lang w:val="ru-RU"/>
        </w:rPr>
        <w:t>Поиск в библиографических источниках информации о выдающихся выпускниках этого училища</w:t>
      </w:r>
    </w:p>
    <w:p w:rsidR="00000784" w:rsidRPr="00000784" w:rsidRDefault="00000784" w:rsidP="00000784">
      <w:pPr>
        <w:spacing w:after="0" w:line="240" w:lineRule="auto"/>
        <w:jc w:val="center"/>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№7 «Художественные и художественно-промышленные училища Урала послевоенного времени»</w:t>
      </w:r>
    </w:p>
    <w:p w:rsidR="00000784" w:rsidRPr="00000784" w:rsidRDefault="00000784" w:rsidP="00000784">
      <w:pPr>
        <w:tabs>
          <w:tab w:val="left" w:pos="851"/>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 xml:space="preserve">Посетить краеведческий музей, изучить экспозицию произведений художественного литья. Дать описание наиболее понравившихся экспонатов.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№8 «Уральская архитектурная академия и формирование уральской школы дизайна»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spacing w:after="0" w:line="240" w:lineRule="auto"/>
        <w:jc w:val="center"/>
        <w:rPr>
          <w:rFonts w:ascii="Times New Roman" w:hAnsi="Times New Roman" w:cs="Times New Roman"/>
          <w:b/>
          <w:i/>
          <w:sz w:val="24"/>
          <w:szCs w:val="24"/>
          <w:lang w:val="ru-RU"/>
        </w:rPr>
      </w:pPr>
    </w:p>
    <w:p w:rsidR="00000784" w:rsidRPr="00000784" w:rsidRDefault="00000784" w:rsidP="00000784">
      <w:pPr>
        <w:spacing w:after="0" w:line="240" w:lineRule="auto"/>
        <w:ind w:firstLine="708"/>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№9 «Роль художественно-графических факультетов в становлении дизайнерского образования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№10 «Дизайнерское образование на Урале в настоящее время»</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№11 «Цели и задачи профессиональной подготовки дизайнеров на рубеже веков»</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№12 «Инновации в дизайнерском образовании»</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r w:rsidRPr="00000784">
        <w:rPr>
          <w:rFonts w:ascii="Times New Roman" w:hAnsi="Times New Roman" w:cs="Times New Roman"/>
          <w:i/>
          <w:iCs/>
          <w:sz w:val="24"/>
          <w:szCs w:val="24"/>
          <w:lang w:val="ru-RU"/>
        </w:rPr>
        <w:t xml:space="preserve"> разработка конспекта занятия по дизайну с использованием инновационных методов обучения</w:t>
      </w: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№13 «Переход на двухступенчатую систему образования: проблемы и перспективы»</w:t>
      </w:r>
    </w:p>
    <w:p w:rsid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jc w:val="right"/>
        <w:rPr>
          <w:rFonts w:ascii="Times New Roman" w:hAnsi="Times New Roman" w:cs="Times New Roman"/>
          <w:b/>
          <w:bCs/>
          <w:i/>
          <w:iCs/>
          <w:sz w:val="24"/>
          <w:szCs w:val="24"/>
          <w:lang w:val="ru-RU"/>
        </w:rPr>
      </w:pPr>
      <w:r w:rsidRPr="00000784">
        <w:rPr>
          <w:rFonts w:ascii="Times New Roman" w:hAnsi="Times New Roman" w:cs="Times New Roman"/>
          <w:b/>
          <w:bCs/>
          <w:i/>
          <w:iCs/>
          <w:sz w:val="24"/>
          <w:szCs w:val="24"/>
          <w:lang w:val="ru-RU"/>
        </w:rPr>
        <w:lastRenderedPageBreak/>
        <w:t>ПРИЛОЖЕНИЕ 2</w:t>
      </w:r>
    </w:p>
    <w:p w:rsidR="00000784" w:rsidRPr="008B6447" w:rsidRDefault="00000784" w:rsidP="008B6447">
      <w:pPr>
        <w:pStyle w:val="1"/>
        <w:spacing w:before="0" w:after="0"/>
        <w:ind w:left="0"/>
        <w:rPr>
          <w:szCs w:val="24"/>
        </w:rPr>
      </w:pPr>
      <w:r w:rsidRPr="008B6447">
        <w:rPr>
          <w:rStyle w:val="FontStyle20"/>
          <w:rFonts w:ascii="Times New Roman" w:hAnsi="Times New Roman" w:cs="Times New Roman"/>
          <w:sz w:val="24"/>
          <w:szCs w:val="24"/>
        </w:rPr>
        <w:t>7 Оценочные средства для проведения промежуточной аттестации</w:t>
      </w:r>
    </w:p>
    <w:p w:rsidR="00000784" w:rsidRPr="008B6447" w:rsidRDefault="00000784" w:rsidP="008B6447">
      <w:pPr>
        <w:spacing w:after="0" w:line="240" w:lineRule="auto"/>
        <w:rPr>
          <w:rFonts w:ascii="Times New Roman" w:hAnsi="Times New Roman" w:cs="Times New Roman"/>
          <w:b/>
          <w:sz w:val="24"/>
          <w:szCs w:val="24"/>
          <w:lang w:val="ru-RU"/>
        </w:rPr>
      </w:pPr>
      <w:r w:rsidRPr="008B644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583"/>
        <w:gridCol w:w="5388"/>
      </w:tblGrid>
      <w:tr w:rsidR="00000784" w:rsidRPr="008B6447" w:rsidTr="0000078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sz w:val="24"/>
                <w:szCs w:val="24"/>
              </w:rPr>
              <w:t>Структурный</w:t>
            </w:r>
            <w:proofErr w:type="spellEnd"/>
            <w:r w:rsidRPr="008B6447">
              <w:rPr>
                <w:rFonts w:ascii="Times New Roman" w:hAnsi="Times New Roman" w:cs="Times New Roman"/>
                <w:sz w:val="24"/>
                <w:szCs w:val="24"/>
              </w:rPr>
              <w:t xml:space="preserve"> </w:t>
            </w:r>
            <w:proofErr w:type="spellStart"/>
            <w:r w:rsidRPr="008B6447">
              <w:rPr>
                <w:rFonts w:ascii="Times New Roman" w:hAnsi="Times New Roman" w:cs="Times New Roman"/>
                <w:sz w:val="24"/>
                <w:szCs w:val="24"/>
              </w:rPr>
              <w:t>элемент</w:t>
            </w:r>
            <w:proofErr w:type="spellEnd"/>
            <w:r w:rsidRPr="008B6447">
              <w:rPr>
                <w:rFonts w:ascii="Times New Roman" w:hAnsi="Times New Roman" w:cs="Times New Roman"/>
                <w:sz w:val="24"/>
                <w:szCs w:val="24"/>
              </w:rPr>
              <w:t xml:space="preserve"> </w:t>
            </w:r>
            <w:r w:rsidRPr="008B6447">
              <w:rPr>
                <w:rFonts w:ascii="Times New Roman" w:hAnsi="Times New Roman" w:cs="Times New Roman"/>
                <w:sz w:val="24"/>
                <w:szCs w:val="24"/>
              </w:rPr>
              <w:br/>
            </w:r>
            <w:proofErr w:type="spellStart"/>
            <w:r w:rsidRPr="008B6447">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bCs/>
                <w:sz w:val="24"/>
                <w:szCs w:val="24"/>
              </w:rPr>
              <w:t>Планируемые</w:t>
            </w:r>
            <w:proofErr w:type="spellEnd"/>
            <w:r w:rsidRPr="008B6447">
              <w:rPr>
                <w:rFonts w:ascii="Times New Roman" w:hAnsi="Times New Roman" w:cs="Times New Roman"/>
                <w:bCs/>
                <w:sz w:val="24"/>
                <w:szCs w:val="24"/>
              </w:rPr>
              <w:t xml:space="preserve"> </w:t>
            </w:r>
            <w:proofErr w:type="spellStart"/>
            <w:r w:rsidRPr="008B6447">
              <w:rPr>
                <w:rFonts w:ascii="Times New Roman" w:hAnsi="Times New Roman" w:cs="Times New Roman"/>
                <w:bCs/>
                <w:sz w:val="24"/>
                <w:szCs w:val="24"/>
              </w:rPr>
              <w:t>результаты</w:t>
            </w:r>
            <w:proofErr w:type="spellEnd"/>
            <w:r w:rsidRPr="008B6447">
              <w:rPr>
                <w:rFonts w:ascii="Times New Roman" w:hAnsi="Times New Roman" w:cs="Times New Roman"/>
                <w:bCs/>
                <w:sz w:val="24"/>
                <w:szCs w:val="24"/>
              </w:rPr>
              <w:t xml:space="preserve"> </w:t>
            </w:r>
            <w:proofErr w:type="spellStart"/>
            <w:r w:rsidRPr="008B6447">
              <w:rPr>
                <w:rFonts w:ascii="Times New Roman" w:hAnsi="Times New Roman" w:cs="Times New Roman"/>
                <w:bCs/>
                <w:sz w:val="24"/>
                <w:szCs w:val="24"/>
              </w:rPr>
              <w:t>обучения</w:t>
            </w:r>
            <w:proofErr w:type="spellEnd"/>
            <w:r w:rsidRPr="008B6447">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sz w:val="24"/>
                <w:szCs w:val="24"/>
              </w:rPr>
              <w:t>Оценочные</w:t>
            </w:r>
            <w:proofErr w:type="spellEnd"/>
            <w:r w:rsidRPr="008B6447">
              <w:rPr>
                <w:rFonts w:ascii="Times New Roman" w:hAnsi="Times New Roman" w:cs="Times New Roman"/>
                <w:sz w:val="24"/>
                <w:szCs w:val="24"/>
              </w:rPr>
              <w:t xml:space="preserve"> </w:t>
            </w:r>
            <w:proofErr w:type="spellStart"/>
            <w:r w:rsidRPr="008B6447">
              <w:rPr>
                <w:rFonts w:ascii="Times New Roman" w:hAnsi="Times New Roman" w:cs="Times New Roman"/>
                <w:sz w:val="24"/>
                <w:szCs w:val="24"/>
              </w:rPr>
              <w:t>средства</w:t>
            </w:r>
            <w:proofErr w:type="spellEnd"/>
          </w:p>
        </w:tc>
      </w:tr>
      <w:tr w:rsidR="00000784" w:rsidRPr="008B6447" w:rsidTr="000007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color w:val="C00000"/>
                <w:sz w:val="24"/>
                <w:szCs w:val="24"/>
                <w:highlight w:val="yellow"/>
                <w:lang w:val="ru-RU"/>
              </w:rPr>
            </w:pPr>
            <w:r w:rsidRPr="008B6447">
              <w:rPr>
                <w:rFonts w:ascii="Times New Roman" w:hAnsi="Times New Roman" w:cs="Times New Roman"/>
                <w:b/>
                <w:i/>
                <w:iCs/>
                <w:sz w:val="24"/>
                <w:szCs w:val="24"/>
                <w:lang w:val="ru-RU"/>
              </w:rPr>
              <w:t>ОПК 10</w:t>
            </w:r>
            <w:r w:rsidRPr="008B6447">
              <w:rPr>
                <w:rFonts w:ascii="Times New Roman" w:hAnsi="Times New Roman" w:cs="Times New Roman"/>
                <w:i/>
                <w:iCs/>
                <w:sz w:val="24"/>
                <w:szCs w:val="24"/>
                <w:lang w:val="ru-RU"/>
              </w:rPr>
              <w:t xml:space="preserve"> - готовностью участвовать в творческих мероприятиях (художественных выставках, дизайнерских конкурсах);</w:t>
            </w:r>
          </w:p>
        </w:tc>
      </w:tr>
      <w:tr w:rsidR="00000784" w:rsidRPr="008B6447" w:rsidTr="0000078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-роль и значение выставочной деятельности в дизайнерском образовании.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rPr>
            </w:pPr>
            <w:proofErr w:type="spellStart"/>
            <w:r w:rsidRPr="008B6447">
              <w:rPr>
                <w:rFonts w:ascii="Times New Roman" w:eastAsia="Calibri" w:hAnsi="Times New Roman" w:cs="Times New Roman"/>
                <w:i/>
                <w:kern w:val="24"/>
                <w:sz w:val="24"/>
                <w:szCs w:val="24"/>
              </w:rPr>
              <w:t>Теоретические</w:t>
            </w:r>
            <w:proofErr w:type="spellEnd"/>
            <w:r w:rsidRPr="008B6447">
              <w:rPr>
                <w:rFonts w:ascii="Times New Roman" w:eastAsia="Calibri" w:hAnsi="Times New Roman" w:cs="Times New Roman"/>
                <w:i/>
                <w:kern w:val="24"/>
                <w:sz w:val="24"/>
                <w:szCs w:val="24"/>
              </w:rPr>
              <w:t xml:space="preserve"> </w:t>
            </w:r>
            <w:proofErr w:type="spellStart"/>
            <w:r w:rsidRPr="008B6447">
              <w:rPr>
                <w:rFonts w:ascii="Times New Roman" w:eastAsia="Calibri" w:hAnsi="Times New Roman" w:cs="Times New Roman"/>
                <w:i/>
                <w:kern w:val="24"/>
                <w:sz w:val="24"/>
                <w:szCs w:val="24"/>
              </w:rPr>
              <w:t>вопросы</w:t>
            </w:r>
            <w:proofErr w:type="spellEnd"/>
            <w:r w:rsidRPr="008B6447">
              <w:rPr>
                <w:rFonts w:ascii="Times New Roman" w:eastAsia="Calibri" w:hAnsi="Times New Roman" w:cs="Times New Roman"/>
                <w:i/>
                <w:kern w:val="24"/>
                <w:sz w:val="24"/>
                <w:szCs w:val="24"/>
              </w:rPr>
              <w:t>:</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Краткий исторический обзор преподавания </w:t>
            </w:r>
            <w:proofErr w:type="gramStart"/>
            <w:r w:rsidRPr="008B6447">
              <w:rPr>
                <w:i/>
                <w:szCs w:val="24"/>
                <w:lang w:val="ru-RU"/>
              </w:rPr>
              <w:t>дизайна  в</w:t>
            </w:r>
            <w:proofErr w:type="gramEnd"/>
            <w:r w:rsidRPr="008B6447">
              <w:rPr>
                <w:i/>
                <w:szCs w:val="24"/>
                <w:lang w:val="ru-RU"/>
              </w:rPr>
              <w:t xml:space="preserve"> высших учебных заведениях России.</w:t>
            </w:r>
          </w:p>
          <w:p w:rsidR="00000784" w:rsidRPr="008B6447" w:rsidRDefault="00000784" w:rsidP="008B6447">
            <w:pPr>
              <w:pStyle w:val="ac"/>
              <w:numPr>
                <w:ilvl w:val="0"/>
                <w:numId w:val="4"/>
              </w:numPr>
              <w:spacing w:line="240" w:lineRule="auto"/>
              <w:ind w:left="714" w:hanging="357"/>
              <w:rPr>
                <w:i/>
                <w:szCs w:val="24"/>
              </w:rPr>
            </w:pPr>
            <w:r w:rsidRPr="008B6447">
              <w:rPr>
                <w:i/>
                <w:szCs w:val="24"/>
                <w:lang w:val="ru-RU"/>
              </w:rPr>
              <w:t xml:space="preserve">Роль высшего художественно-промышленного училища им. </w:t>
            </w:r>
            <w:r w:rsidRPr="008B6447">
              <w:rPr>
                <w:i/>
                <w:szCs w:val="24"/>
              </w:rPr>
              <w:t xml:space="preserve">С.Г. </w:t>
            </w:r>
            <w:proofErr w:type="spellStart"/>
            <w:r w:rsidRPr="008B6447">
              <w:rPr>
                <w:i/>
                <w:szCs w:val="24"/>
              </w:rPr>
              <w:t>Строганова</w:t>
            </w:r>
            <w:proofErr w:type="spellEnd"/>
            <w:r w:rsidRPr="008B6447">
              <w:rPr>
                <w:i/>
                <w:szCs w:val="24"/>
              </w:rPr>
              <w:t xml:space="preserve">. </w:t>
            </w:r>
          </w:p>
          <w:p w:rsidR="00000784" w:rsidRPr="008B6447" w:rsidRDefault="00000784" w:rsidP="008B6447">
            <w:pPr>
              <w:numPr>
                <w:ilvl w:val="0"/>
                <w:numId w:val="4"/>
              </w:numPr>
              <w:spacing w:after="0" w:line="240" w:lineRule="auto"/>
              <w:ind w:left="714" w:hanging="357"/>
              <w:jc w:val="both"/>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Причины зарождения художественного образования на Урале.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Причины возникновения и развития </w:t>
            </w:r>
            <w:proofErr w:type="gramStart"/>
            <w:r w:rsidRPr="008B6447">
              <w:rPr>
                <w:i/>
                <w:szCs w:val="24"/>
                <w:lang w:val="ru-RU"/>
              </w:rPr>
              <w:t>горно-заводских</w:t>
            </w:r>
            <w:proofErr w:type="gramEnd"/>
            <w:r w:rsidRPr="008B6447">
              <w:rPr>
                <w:i/>
                <w:szCs w:val="24"/>
                <w:lang w:val="ru-RU"/>
              </w:rPr>
              <w:t xml:space="preserve"> школ Урала.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Цели и задачи подготовки художественно-промышленных кадров в </w:t>
            </w:r>
            <w:proofErr w:type="gramStart"/>
            <w:r w:rsidRPr="008B6447">
              <w:rPr>
                <w:i/>
                <w:szCs w:val="24"/>
                <w:lang w:val="ru-RU"/>
              </w:rPr>
              <w:t>горно-заводских</w:t>
            </w:r>
            <w:proofErr w:type="gramEnd"/>
            <w:r w:rsidRPr="008B6447">
              <w:rPr>
                <w:i/>
                <w:szCs w:val="24"/>
                <w:lang w:val="ru-RU"/>
              </w:rPr>
              <w:t xml:space="preserve"> школах Урала.</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Методика преподавания графических дисциплин в </w:t>
            </w:r>
            <w:proofErr w:type="gramStart"/>
            <w:r w:rsidRPr="008B6447">
              <w:rPr>
                <w:i/>
                <w:szCs w:val="24"/>
                <w:lang w:val="ru-RU"/>
              </w:rPr>
              <w:t>горно-заводских</w:t>
            </w:r>
            <w:proofErr w:type="gramEnd"/>
            <w:r w:rsidRPr="008B6447">
              <w:rPr>
                <w:i/>
                <w:szCs w:val="24"/>
                <w:lang w:val="ru-RU"/>
              </w:rPr>
              <w:t xml:space="preserve"> школах Урала. </w:t>
            </w:r>
          </w:p>
          <w:p w:rsidR="00000784" w:rsidRPr="008B6447" w:rsidRDefault="00000784" w:rsidP="008B6447">
            <w:pPr>
              <w:pStyle w:val="ac"/>
              <w:numPr>
                <w:ilvl w:val="0"/>
                <w:numId w:val="4"/>
              </w:numPr>
              <w:spacing w:line="240" w:lineRule="auto"/>
              <w:ind w:left="714" w:hanging="357"/>
              <w:rPr>
                <w:i/>
                <w:szCs w:val="24"/>
                <w:lang w:val="ru-RU"/>
              </w:rPr>
            </w:pPr>
            <w:proofErr w:type="gramStart"/>
            <w:r w:rsidRPr="008B6447">
              <w:rPr>
                <w:i/>
                <w:szCs w:val="24"/>
                <w:lang w:val="ru-RU"/>
              </w:rPr>
              <w:t>Нижне-</w:t>
            </w:r>
            <w:proofErr w:type="spellStart"/>
            <w:r w:rsidRPr="008B6447">
              <w:rPr>
                <w:i/>
                <w:szCs w:val="24"/>
                <w:lang w:val="ru-RU"/>
              </w:rPr>
              <w:t>Тагильское</w:t>
            </w:r>
            <w:proofErr w:type="spellEnd"/>
            <w:proofErr w:type="gramEnd"/>
            <w:r w:rsidRPr="008B6447">
              <w:rPr>
                <w:i/>
                <w:szCs w:val="24"/>
                <w:lang w:val="ru-RU"/>
              </w:rPr>
              <w:t xml:space="preserve"> демидовское живописное училище </w:t>
            </w:r>
            <w:r w:rsidRPr="008B6447">
              <w:rPr>
                <w:i/>
                <w:szCs w:val="24"/>
              </w:rPr>
              <w:t>XIX</w:t>
            </w:r>
            <w:r w:rsidRPr="008B6447">
              <w:rPr>
                <w:i/>
                <w:szCs w:val="24"/>
                <w:lang w:val="ru-RU"/>
              </w:rPr>
              <w:t xml:space="preserve"> века.</w:t>
            </w:r>
          </w:p>
          <w:p w:rsidR="00000784" w:rsidRPr="008B6447" w:rsidRDefault="00000784" w:rsidP="008B6447">
            <w:pPr>
              <w:pStyle w:val="ac"/>
              <w:numPr>
                <w:ilvl w:val="0"/>
                <w:numId w:val="4"/>
              </w:numPr>
              <w:spacing w:line="240" w:lineRule="auto"/>
              <w:ind w:left="714" w:hanging="357"/>
              <w:jc w:val="left"/>
              <w:rPr>
                <w:i/>
                <w:szCs w:val="24"/>
                <w:lang w:val="ru-RU"/>
              </w:rPr>
            </w:pPr>
            <w:r w:rsidRPr="008B6447">
              <w:rPr>
                <w:i/>
                <w:szCs w:val="24"/>
                <w:lang w:val="ru-RU"/>
              </w:rPr>
              <w:t xml:space="preserve">Екатеринбургская художественно-промышленная школа начала ХХ века.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Роль музеев и выставок </w:t>
            </w:r>
            <w:proofErr w:type="gramStart"/>
            <w:r w:rsidRPr="008B6447">
              <w:rPr>
                <w:i/>
                <w:szCs w:val="24"/>
                <w:lang w:val="ru-RU"/>
              </w:rPr>
              <w:t>в  художественном</w:t>
            </w:r>
            <w:proofErr w:type="gramEnd"/>
            <w:r w:rsidRPr="008B6447">
              <w:rPr>
                <w:i/>
                <w:szCs w:val="24"/>
                <w:lang w:val="ru-RU"/>
              </w:rPr>
              <w:t xml:space="preserve"> образовании.</w:t>
            </w:r>
          </w:p>
          <w:p w:rsidR="00000784" w:rsidRPr="008B6447" w:rsidRDefault="00000784" w:rsidP="008B6447">
            <w:pPr>
              <w:spacing w:after="0" w:line="240" w:lineRule="auto"/>
              <w:ind w:left="643"/>
              <w:rPr>
                <w:rFonts w:ascii="Times New Roman" w:hAnsi="Times New Roman" w:cs="Times New Roman"/>
                <w:i/>
                <w:color w:val="C00000"/>
                <w:sz w:val="24"/>
                <w:szCs w:val="24"/>
                <w:highlight w:val="yellow"/>
                <w:lang w:val="ru-RU"/>
              </w:rPr>
            </w:pPr>
          </w:p>
        </w:tc>
      </w:tr>
      <w:tr w:rsidR="00000784" w:rsidRPr="008B6447" w:rsidTr="0000078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tabs>
                <w:tab w:val="left" w:pos="356"/>
                <w:tab w:val="left" w:pos="851"/>
              </w:tabs>
              <w:spacing w:after="0" w:line="240" w:lineRule="auto"/>
              <w:rPr>
                <w:rFonts w:ascii="Times New Roman" w:hAnsi="Times New Roman" w:cs="Times New Roman"/>
                <w:i/>
                <w:color w:val="C00000"/>
                <w:sz w:val="24"/>
                <w:szCs w:val="24"/>
                <w:highlight w:val="yellow"/>
                <w:lang w:val="ru-RU"/>
              </w:rPr>
            </w:pPr>
            <w:r w:rsidRPr="008B6447">
              <w:rPr>
                <w:rFonts w:ascii="Times New Roman" w:hAnsi="Times New Roman" w:cs="Times New Roman"/>
                <w:i/>
                <w:iCs/>
                <w:sz w:val="24"/>
                <w:szCs w:val="24"/>
                <w:lang w:val="ru-RU"/>
              </w:rPr>
              <w:t>-участвовать в творческих мероприятиях (художественных выставках, дизайнерских конкурсах).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Практические задания;</w:t>
            </w:r>
          </w:p>
          <w:p w:rsidR="00000784" w:rsidRPr="008B6447" w:rsidRDefault="00000784" w:rsidP="008B6447">
            <w:pPr>
              <w:spacing w:after="0" w:line="240" w:lineRule="auto"/>
              <w:jc w:val="center"/>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№1 «</w:t>
            </w:r>
            <w:r w:rsidRPr="008B6447">
              <w:rPr>
                <w:rFonts w:ascii="Times New Roman" w:hAnsi="Times New Roman" w:cs="Times New Roman"/>
                <w:sz w:val="24"/>
                <w:szCs w:val="24"/>
                <w:lang w:val="ru-RU"/>
              </w:rPr>
              <w:t>Социально-экономические условия развития городов Урала</w:t>
            </w:r>
            <w:r w:rsidRPr="008B6447">
              <w:rPr>
                <w:rFonts w:ascii="Times New Roman" w:hAnsi="Times New Roman" w:cs="Times New Roman"/>
                <w:b/>
                <w:i/>
                <w:sz w:val="24"/>
                <w:szCs w:val="24"/>
                <w:lang w:val="ru-RU"/>
              </w:rPr>
              <w:t>»</w:t>
            </w:r>
          </w:p>
          <w:p w:rsidR="00000784" w:rsidRPr="008B6447" w:rsidRDefault="00000784" w:rsidP="008B6447">
            <w:pPr>
              <w:spacing w:after="0" w:line="240" w:lineRule="auto"/>
              <w:rPr>
                <w:rFonts w:ascii="Times New Roman" w:hAnsi="Times New Roman" w:cs="Times New Roman"/>
                <w:b/>
                <w:i/>
                <w:sz w:val="24"/>
                <w:szCs w:val="24"/>
                <w:lang w:val="ru-RU"/>
              </w:rPr>
            </w:pPr>
            <w:r w:rsidRPr="008B6447">
              <w:rPr>
                <w:rFonts w:ascii="Times New Roman" w:hAnsi="Times New Roman" w:cs="Times New Roman"/>
                <w:i/>
                <w:sz w:val="24"/>
                <w:szCs w:val="24"/>
                <w:lang w:val="ru-RU"/>
              </w:rPr>
              <w:t xml:space="preserve">Ознакомьтесь с материалом из портала МГТУ по данной теме. Найдите в дополнительной литературе подтверждение наличия благополучных условий развития промышленного производства и образования на Урале в </w:t>
            </w:r>
            <w:r w:rsidRPr="008B6447">
              <w:rPr>
                <w:rFonts w:ascii="Times New Roman" w:hAnsi="Times New Roman" w:cs="Times New Roman"/>
                <w:i/>
                <w:sz w:val="24"/>
                <w:szCs w:val="24"/>
              </w:rPr>
              <w:t>XVIII</w:t>
            </w:r>
            <w:r w:rsidRPr="008B6447">
              <w:rPr>
                <w:rFonts w:ascii="Times New Roman" w:hAnsi="Times New Roman" w:cs="Times New Roman"/>
                <w:i/>
                <w:sz w:val="24"/>
                <w:szCs w:val="24"/>
                <w:lang w:val="ru-RU"/>
              </w:rPr>
              <w:t xml:space="preserve"> веке.</w:t>
            </w:r>
          </w:p>
          <w:p w:rsidR="00000784" w:rsidRPr="008B6447" w:rsidRDefault="00000784" w:rsidP="008B6447">
            <w:pPr>
              <w:spacing w:after="0" w:line="240" w:lineRule="auto"/>
              <w:jc w:val="center"/>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№2 «Причины зарождения художественного образования на Урале»</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Составить карту горно-</w:t>
            </w:r>
            <w:proofErr w:type="gramStart"/>
            <w:r w:rsidRPr="008B6447">
              <w:rPr>
                <w:rFonts w:ascii="Times New Roman" w:hAnsi="Times New Roman" w:cs="Times New Roman"/>
                <w:i/>
                <w:sz w:val="24"/>
                <w:szCs w:val="24"/>
                <w:lang w:val="ru-RU"/>
              </w:rPr>
              <w:t>заводских  поселений</w:t>
            </w:r>
            <w:proofErr w:type="gramEnd"/>
            <w:r w:rsidRPr="008B6447">
              <w:rPr>
                <w:rFonts w:ascii="Times New Roman" w:hAnsi="Times New Roman" w:cs="Times New Roman"/>
                <w:i/>
                <w:sz w:val="24"/>
                <w:szCs w:val="24"/>
                <w:lang w:val="ru-RU"/>
              </w:rPr>
              <w:t>, где существовали горно-заводские школы по подготовке художественных кадров.</w:t>
            </w:r>
          </w:p>
          <w:p w:rsidR="00000784" w:rsidRPr="008B6447" w:rsidRDefault="00000784" w:rsidP="008B6447">
            <w:pPr>
              <w:spacing w:after="0" w:line="240" w:lineRule="auto"/>
              <w:rPr>
                <w:rFonts w:ascii="Times New Roman" w:eastAsia="Calibri" w:hAnsi="Times New Roman" w:cs="Times New Roman"/>
                <w:i/>
                <w:kern w:val="24"/>
                <w:sz w:val="24"/>
                <w:szCs w:val="24"/>
                <w:lang w:val="ru-RU"/>
              </w:rPr>
            </w:pPr>
          </w:p>
          <w:p w:rsidR="00000784" w:rsidRPr="008B6447" w:rsidRDefault="00000784" w:rsidP="008B6447">
            <w:pPr>
              <w:pStyle w:val="Style14"/>
              <w:widowControl/>
              <w:ind w:firstLine="0"/>
              <w:jc w:val="center"/>
              <w:rPr>
                <w:b/>
                <w:i/>
              </w:rPr>
            </w:pPr>
            <w:r w:rsidRPr="008B6447">
              <w:rPr>
                <w:b/>
                <w:i/>
              </w:rPr>
              <w:t>АПР №3 «</w:t>
            </w:r>
            <w:proofErr w:type="gramStart"/>
            <w:r w:rsidRPr="008B6447">
              <w:rPr>
                <w:b/>
                <w:i/>
              </w:rPr>
              <w:t>Горно-заводские</w:t>
            </w:r>
            <w:proofErr w:type="gramEnd"/>
            <w:r w:rsidRPr="008B6447">
              <w:rPr>
                <w:b/>
                <w:i/>
              </w:rPr>
              <w:t xml:space="preserve"> школы и их значение для развития художественного образования Урала»</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Ознакомьтесь с материалом из портала МГТУ по данной теме. Опишите методику преподавания и </w:t>
            </w:r>
            <w:r w:rsidRPr="008B6447">
              <w:rPr>
                <w:rFonts w:ascii="Times New Roman" w:hAnsi="Times New Roman" w:cs="Times New Roman"/>
                <w:i/>
                <w:sz w:val="24"/>
                <w:szCs w:val="24"/>
                <w:lang w:val="ru-RU"/>
              </w:rPr>
              <w:lastRenderedPageBreak/>
              <w:t>связь теоретических знаний с практикой производства.</w:t>
            </w:r>
          </w:p>
          <w:p w:rsidR="00000784" w:rsidRPr="008B6447" w:rsidRDefault="00000784" w:rsidP="008B6447">
            <w:pPr>
              <w:spacing w:after="0" w:line="240" w:lineRule="auto"/>
              <w:jc w:val="center"/>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 xml:space="preserve">АПР №4 «Художественная </w:t>
            </w:r>
            <w:proofErr w:type="gramStart"/>
            <w:r w:rsidRPr="008B6447">
              <w:rPr>
                <w:rFonts w:ascii="Times New Roman" w:hAnsi="Times New Roman" w:cs="Times New Roman"/>
                <w:b/>
                <w:i/>
                <w:sz w:val="24"/>
                <w:szCs w:val="24"/>
                <w:lang w:val="ru-RU"/>
              </w:rPr>
              <w:t>промышленность  Урала</w:t>
            </w:r>
            <w:proofErr w:type="gramEnd"/>
            <w:r w:rsidRPr="008B6447">
              <w:rPr>
                <w:rFonts w:ascii="Times New Roman" w:hAnsi="Times New Roman" w:cs="Times New Roman"/>
                <w:b/>
                <w:i/>
                <w:sz w:val="24"/>
                <w:szCs w:val="24"/>
                <w:lang w:val="ru-RU"/>
              </w:rPr>
              <w:t xml:space="preserve">  как факторы развития  художественного образования»</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На контурной карте уральского региона отметьте те поселения, где наряду с промышленным производством существовала художественная промышленность.  Сделайте вывод о взаимосвязи этих двух явлений. Сравните карты, где отмечены </w:t>
            </w:r>
            <w:proofErr w:type="gramStart"/>
            <w:r w:rsidRPr="008B6447">
              <w:rPr>
                <w:rFonts w:ascii="Times New Roman" w:hAnsi="Times New Roman" w:cs="Times New Roman"/>
                <w:i/>
                <w:sz w:val="24"/>
                <w:szCs w:val="24"/>
                <w:lang w:val="ru-RU"/>
              </w:rPr>
              <w:t>горно-заводские</w:t>
            </w:r>
            <w:proofErr w:type="gramEnd"/>
            <w:r w:rsidRPr="008B6447">
              <w:rPr>
                <w:rFonts w:ascii="Times New Roman" w:hAnsi="Times New Roman" w:cs="Times New Roman"/>
                <w:i/>
                <w:sz w:val="24"/>
                <w:szCs w:val="24"/>
                <w:lang w:val="ru-RU"/>
              </w:rPr>
              <w:t xml:space="preserve"> школы. Сделайте выводы.  </w:t>
            </w:r>
          </w:p>
          <w:p w:rsidR="00000784" w:rsidRPr="008B6447" w:rsidRDefault="00000784" w:rsidP="008B6447">
            <w:pPr>
              <w:spacing w:after="0" w:line="240" w:lineRule="auto"/>
              <w:rPr>
                <w:rFonts w:ascii="Times New Roman" w:hAnsi="Times New Roman" w:cs="Times New Roman"/>
                <w:b/>
                <w:i/>
                <w:sz w:val="24"/>
                <w:szCs w:val="24"/>
                <w:lang w:val="ru-RU"/>
              </w:rPr>
            </w:pPr>
          </w:p>
          <w:p w:rsidR="00000784" w:rsidRPr="008B6447" w:rsidRDefault="00000784" w:rsidP="008B6447">
            <w:pPr>
              <w:pStyle w:val="Style14"/>
              <w:widowControl/>
              <w:ind w:firstLine="0"/>
              <w:jc w:val="center"/>
              <w:rPr>
                <w:b/>
                <w:i/>
              </w:rPr>
            </w:pPr>
            <w:r w:rsidRPr="008B6447">
              <w:rPr>
                <w:b/>
                <w:i/>
              </w:rPr>
              <w:t xml:space="preserve">АПР №5 «Архитектура Урала как факторы </w:t>
            </w:r>
            <w:proofErr w:type="gramStart"/>
            <w:r w:rsidRPr="008B6447">
              <w:rPr>
                <w:b/>
                <w:i/>
              </w:rPr>
              <w:t>развития  художественного</w:t>
            </w:r>
            <w:proofErr w:type="gramEnd"/>
            <w:r w:rsidRPr="008B6447">
              <w:rPr>
                <w:b/>
                <w:i/>
              </w:rPr>
              <w:t xml:space="preserve"> образования»</w:t>
            </w:r>
          </w:p>
          <w:p w:rsidR="00000784" w:rsidRPr="008B6447" w:rsidRDefault="00000784" w:rsidP="008B6447">
            <w:pPr>
              <w:pStyle w:val="Style14"/>
              <w:widowControl/>
              <w:ind w:firstLine="0"/>
              <w:jc w:val="center"/>
              <w:rPr>
                <w:b/>
                <w:i/>
              </w:rPr>
            </w:pP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i/>
                <w:sz w:val="24"/>
                <w:szCs w:val="24"/>
                <w:lang w:val="ru-RU"/>
              </w:rPr>
              <w:t>Найти в научной литературе или интернете образцы промышленного строительства выдающихся архитекторов Урала. Определите, к какому направлению в архитектуре они относились и занимались ли педагогической деятельностью.</w:t>
            </w:r>
          </w:p>
          <w:p w:rsidR="00000784" w:rsidRPr="008B6447" w:rsidRDefault="00000784" w:rsidP="008B6447">
            <w:pPr>
              <w:spacing w:after="0" w:line="240" w:lineRule="auto"/>
              <w:ind w:firstLine="708"/>
              <w:rPr>
                <w:rFonts w:ascii="Times New Roman" w:eastAsia="Calibri" w:hAnsi="Times New Roman" w:cs="Times New Roman"/>
                <w:i/>
                <w:kern w:val="24"/>
                <w:sz w:val="24"/>
                <w:szCs w:val="24"/>
                <w:lang w:val="ru-RU"/>
              </w:rPr>
            </w:pP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c>
      </w:tr>
      <w:tr w:rsidR="00000784" w:rsidRPr="008B644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sz w:val="24"/>
                <w:szCs w:val="24"/>
                <w:highlight w:val="yellow"/>
                <w:lang w:val="ru-RU"/>
              </w:rPr>
            </w:pPr>
            <w:r w:rsidRPr="008B6447">
              <w:rPr>
                <w:rFonts w:ascii="Times New Roman" w:hAnsi="Times New Roman" w:cs="Times New Roman"/>
                <w:i/>
                <w:iCs/>
                <w:sz w:val="24"/>
                <w:szCs w:val="24"/>
                <w:lang w:val="ru-RU"/>
              </w:rPr>
              <w:t>-готовностью участвовать в творческих мероприятиях (художественных выставках, дизайнерских конкурсах)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b/>
                <w:i/>
                <w:kern w:val="24"/>
                <w:sz w:val="24"/>
                <w:szCs w:val="24"/>
                <w:lang w:val="ru-RU"/>
              </w:rPr>
            </w:pPr>
          </w:p>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Практические работы</w:t>
            </w:r>
          </w:p>
          <w:p w:rsidR="00000784" w:rsidRPr="008B6447" w:rsidRDefault="00000784" w:rsidP="008B6447">
            <w:pPr>
              <w:spacing w:after="0" w:line="240" w:lineRule="auto"/>
              <w:rPr>
                <w:rFonts w:ascii="Times New Roman" w:hAnsi="Times New Roman" w:cs="Times New Roman"/>
                <w:i/>
                <w:sz w:val="24"/>
                <w:szCs w:val="24"/>
                <w:lang w:val="ru-RU"/>
              </w:rPr>
            </w:pPr>
          </w:p>
          <w:p w:rsidR="00000784" w:rsidRPr="008B6447" w:rsidRDefault="00000784" w:rsidP="008B6447">
            <w:pPr>
              <w:pStyle w:val="Style14"/>
              <w:widowControl/>
              <w:ind w:firstLine="0"/>
              <w:jc w:val="center"/>
              <w:rPr>
                <w:b/>
                <w:i/>
              </w:rPr>
            </w:pPr>
            <w:r w:rsidRPr="008B6447">
              <w:rPr>
                <w:b/>
                <w:i/>
              </w:rPr>
              <w:t xml:space="preserve">АПР №6 «История зарождения и развития свердловского художественного училища им. А. </w:t>
            </w:r>
            <w:proofErr w:type="spellStart"/>
            <w:r w:rsidRPr="008B6447">
              <w:rPr>
                <w:b/>
                <w:i/>
              </w:rPr>
              <w:t>Шадра</w:t>
            </w:r>
            <w:proofErr w:type="spellEnd"/>
            <w:r w:rsidRPr="008B6447">
              <w:rPr>
                <w:b/>
                <w:i/>
              </w:rPr>
              <w:t>»</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юбилейный каталог к 100-летию Свердловского художественного училища и их современный сайт.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 xml:space="preserve">Выделите особо роль деятельности студентов в сохранении музейных экспозиций и выставочной деятельности. </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p>
          <w:p w:rsidR="00000784" w:rsidRPr="008B6447" w:rsidRDefault="00000784" w:rsidP="008B6447">
            <w:pPr>
              <w:pStyle w:val="Style14"/>
              <w:widowControl/>
              <w:ind w:firstLine="0"/>
              <w:jc w:val="center"/>
              <w:rPr>
                <w:b/>
                <w:i/>
              </w:rPr>
            </w:pPr>
            <w:r w:rsidRPr="008B6447">
              <w:rPr>
                <w:b/>
                <w:i/>
              </w:rPr>
              <w:t>АПР №7 «Художественные и художественно-промышленные училища Урала послевоенного времени»</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c>
      </w:tr>
      <w:tr w:rsidR="00000784" w:rsidRPr="008B6447" w:rsidTr="000007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00784" w:rsidRPr="008B6447" w:rsidRDefault="00000784" w:rsidP="008B6447">
            <w:pPr>
              <w:pStyle w:val="a"/>
              <w:numPr>
                <w:ilvl w:val="0"/>
                <w:numId w:val="0"/>
              </w:numPr>
              <w:tabs>
                <w:tab w:val="left" w:pos="708"/>
              </w:tabs>
              <w:spacing w:line="240" w:lineRule="auto"/>
              <w:rPr>
                <w:i/>
                <w:iCs/>
              </w:rPr>
            </w:pPr>
            <w:r w:rsidRPr="008B6447">
              <w:rPr>
                <w:b/>
                <w:i/>
                <w:iCs/>
              </w:rPr>
              <w:t>ПК2</w:t>
            </w:r>
            <w:r w:rsidRPr="008B6447">
              <w:rPr>
                <w:i/>
                <w:iCs/>
              </w:rPr>
              <w:t xml:space="preserve"> –</w:t>
            </w:r>
            <w:r w:rsidRPr="008B6447">
              <w:rPr>
                <w:i/>
              </w:rPr>
              <w:t xml:space="preserve"> способностью к определению целей, отбору содержания, организации </w:t>
            </w:r>
            <w:r w:rsidRPr="008B6447">
              <w:rPr>
                <w:i/>
              </w:rPr>
              <w:lastRenderedPageBreak/>
              <w:t>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color w:val="C00000"/>
                <w:sz w:val="24"/>
                <w:szCs w:val="24"/>
                <w:highlight w:val="yellow"/>
                <w:lang w:val="ru-RU"/>
              </w:rPr>
            </w:pPr>
          </w:p>
        </w:tc>
      </w:tr>
      <w:tr w:rsidR="00000784" w:rsidRPr="008B6447" w:rsidTr="0000078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-о целеполагании в образовании, об организации образовательной деятельности, выборе образовательных технологий, оценке результатов, ориентированность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rPr>
            </w:pPr>
            <w:proofErr w:type="spellStart"/>
            <w:r w:rsidRPr="008B6447">
              <w:rPr>
                <w:rFonts w:ascii="Times New Roman" w:eastAsia="Calibri" w:hAnsi="Times New Roman" w:cs="Times New Roman"/>
                <w:i/>
                <w:kern w:val="24"/>
                <w:sz w:val="24"/>
                <w:szCs w:val="24"/>
              </w:rPr>
              <w:t>Теоретические</w:t>
            </w:r>
            <w:proofErr w:type="spellEnd"/>
            <w:r w:rsidRPr="008B6447">
              <w:rPr>
                <w:rFonts w:ascii="Times New Roman" w:eastAsia="Calibri" w:hAnsi="Times New Roman" w:cs="Times New Roman"/>
                <w:i/>
                <w:kern w:val="24"/>
                <w:sz w:val="24"/>
                <w:szCs w:val="24"/>
              </w:rPr>
              <w:t xml:space="preserve"> </w:t>
            </w:r>
            <w:proofErr w:type="spellStart"/>
            <w:r w:rsidRPr="008B6447">
              <w:rPr>
                <w:rFonts w:ascii="Times New Roman" w:eastAsia="Calibri" w:hAnsi="Times New Roman" w:cs="Times New Roman"/>
                <w:i/>
                <w:kern w:val="24"/>
                <w:sz w:val="24"/>
                <w:szCs w:val="24"/>
              </w:rPr>
              <w:t>вопросы</w:t>
            </w:r>
            <w:proofErr w:type="spellEnd"/>
            <w:r w:rsidRPr="008B6447">
              <w:rPr>
                <w:rFonts w:ascii="Times New Roman" w:eastAsia="Calibri" w:hAnsi="Times New Roman" w:cs="Times New Roman"/>
                <w:i/>
                <w:kern w:val="24"/>
                <w:sz w:val="24"/>
                <w:szCs w:val="24"/>
              </w:rPr>
              <w:t>:</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Реорганизация художественно-промышленного образования в период октябрьской революции.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Художественно-промышленные и художественно-педагогические техникумы довоенного периода.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Художественно-промышленные училища Урала и их роль в сохранении художественных традиций.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Уральская архитектурная академия и зарождение регионального дизайна.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Становление кафедры художественного конструирования и связь с региональной промышленностью. </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 xml:space="preserve">Цели и направления подготовки специалистов – дизайнеров </w:t>
            </w:r>
            <w:proofErr w:type="spellStart"/>
            <w:r w:rsidRPr="008B6447">
              <w:rPr>
                <w:i/>
                <w:szCs w:val="24"/>
                <w:lang w:val="ru-RU"/>
              </w:rPr>
              <w:t>УралГаха</w:t>
            </w:r>
            <w:proofErr w:type="spellEnd"/>
            <w:r w:rsidRPr="008B6447">
              <w:rPr>
                <w:i/>
                <w:szCs w:val="24"/>
                <w:lang w:val="ru-RU"/>
              </w:rPr>
              <w:t>.</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Методика преподавания</w:t>
            </w:r>
            <w:r w:rsidRPr="008B6447">
              <w:rPr>
                <w:i/>
                <w:szCs w:val="24"/>
                <w:lang w:val="ru-RU"/>
              </w:rPr>
              <w:t xml:space="preserve"> специальных дисциплин в профессиональной подготовке дизайнеров </w:t>
            </w:r>
            <w:proofErr w:type="spellStart"/>
            <w:r w:rsidRPr="008B6447">
              <w:rPr>
                <w:i/>
                <w:szCs w:val="24"/>
                <w:lang w:val="ru-RU"/>
              </w:rPr>
              <w:t>УралГаха</w:t>
            </w:r>
            <w:proofErr w:type="spellEnd"/>
            <w:r w:rsidRPr="008B6447">
              <w:rPr>
                <w:i/>
                <w:szCs w:val="24"/>
                <w:lang w:val="ru-RU"/>
              </w:rPr>
              <w:t>.</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Свердловское художественное училище – кузница промышленных графиков.</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Челябинское художественное училище и его роль в художественном образовании Южного Урала.</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Цели и задачи профессиональной подготовки дизайнеров на рубеже веков.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Возникновение и развитие на Урале новых центров по подготовке дизайнерских кадров.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Инновации в дизайнерском образовании Урала начала </w:t>
            </w:r>
            <w:r w:rsidRPr="008B6447">
              <w:rPr>
                <w:i/>
                <w:szCs w:val="24"/>
              </w:rPr>
              <w:t>XXI</w:t>
            </w:r>
            <w:r w:rsidRPr="008B6447">
              <w:rPr>
                <w:i/>
                <w:szCs w:val="24"/>
                <w:lang w:val="ru-RU"/>
              </w:rPr>
              <w:t xml:space="preserve"> века.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Переход на двухступенчатую систему образования. </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 xml:space="preserve">Магистратура как новая ступень в дизайнерском образовании.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Роль художественно-графических факультетов в становлении дизайнерского образования Урала.</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Выставочная деятельность художественно-графических факультетов.</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Непрерывность и преемственность в подготовке дизайнерских кадров на Урале. </w:t>
            </w:r>
          </w:p>
          <w:p w:rsidR="00000784" w:rsidRPr="008B6447" w:rsidRDefault="00000784" w:rsidP="008B6447">
            <w:pPr>
              <w:tabs>
                <w:tab w:val="left" w:pos="851"/>
              </w:tabs>
              <w:spacing w:after="0" w:line="240" w:lineRule="auto"/>
              <w:ind w:left="567"/>
              <w:rPr>
                <w:rStyle w:val="FontStyle20"/>
                <w:rFonts w:ascii="Times New Roman" w:hAnsi="Times New Roman" w:cs="Times New Roman"/>
                <w:b/>
                <w:i/>
                <w:color w:val="C00000"/>
                <w:sz w:val="24"/>
                <w:szCs w:val="24"/>
                <w:lang w:val="ru-RU"/>
              </w:rPr>
            </w:pPr>
          </w:p>
          <w:p w:rsidR="00000784" w:rsidRPr="008B6447" w:rsidRDefault="00000784" w:rsidP="008B6447">
            <w:pPr>
              <w:spacing w:after="0" w:line="240" w:lineRule="auto"/>
              <w:rPr>
                <w:rFonts w:ascii="Times New Roman" w:hAnsi="Times New Roman" w:cs="Times New Roman"/>
                <w:i/>
                <w:sz w:val="24"/>
                <w:szCs w:val="24"/>
                <w:highlight w:val="yellow"/>
                <w:lang w:val="ru-RU"/>
              </w:rPr>
            </w:pPr>
          </w:p>
        </w:tc>
      </w:tr>
      <w:tr w:rsidR="00000784" w:rsidRPr="008B6447" w:rsidTr="0000078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aa"/>
              <w:tabs>
                <w:tab w:val="left" w:pos="356"/>
                <w:tab w:val="left" w:pos="851"/>
              </w:tabs>
              <w:ind w:firstLine="0"/>
              <w:rPr>
                <w:sz w:val="24"/>
                <w:szCs w:val="24"/>
                <w:highlight w:val="yellow"/>
              </w:rPr>
            </w:pPr>
            <w:r w:rsidRPr="008B6447">
              <w:rPr>
                <w:i/>
                <w:sz w:val="24"/>
                <w:szCs w:val="24"/>
              </w:rPr>
              <w:t>-определять цель, осуществлять отбор содержания, организовывать образовательную деятельность, выбор образовательных технологий, оценку результатов, ориентироваться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Практическое задание</w:t>
            </w:r>
          </w:p>
          <w:p w:rsidR="00000784" w:rsidRPr="008B6447" w:rsidRDefault="00000784" w:rsidP="008B6447">
            <w:pPr>
              <w:pStyle w:val="Style14"/>
              <w:widowControl/>
              <w:ind w:firstLine="0"/>
              <w:jc w:val="center"/>
              <w:rPr>
                <w:b/>
                <w:i/>
              </w:rPr>
            </w:pPr>
            <w:r w:rsidRPr="008B6447">
              <w:rPr>
                <w:b/>
                <w:i/>
              </w:rPr>
              <w:t>АПР №7 «Художественные и художественно-промышленные училища Урала послевоенного времени»</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8B6447" w:rsidRDefault="00000784" w:rsidP="008B6447">
            <w:pPr>
              <w:spacing w:after="0" w:line="240" w:lineRule="auto"/>
              <w:rPr>
                <w:rFonts w:ascii="Times New Roman" w:hAnsi="Times New Roman" w:cs="Times New Roman"/>
                <w:i/>
                <w:sz w:val="24"/>
                <w:szCs w:val="24"/>
                <w:lang w:val="ru-RU"/>
              </w:rPr>
            </w:pPr>
          </w:p>
          <w:p w:rsidR="00000784" w:rsidRPr="008B6447" w:rsidRDefault="00000784" w:rsidP="008B6447">
            <w:pPr>
              <w:spacing w:after="0" w:line="240" w:lineRule="auto"/>
              <w:ind w:firstLine="708"/>
              <w:rPr>
                <w:rFonts w:ascii="Times New Roman" w:hAnsi="Times New Roman" w:cs="Times New Roman"/>
                <w:b/>
                <w:i/>
                <w:sz w:val="24"/>
                <w:szCs w:val="24"/>
                <w:lang w:val="ru-RU"/>
              </w:rPr>
            </w:pPr>
            <w:r w:rsidRPr="008B6447">
              <w:rPr>
                <w:rFonts w:ascii="Times New Roman" w:hAnsi="Times New Roman" w:cs="Times New Roman"/>
                <w:bCs/>
                <w:i/>
                <w:iCs/>
                <w:sz w:val="24"/>
                <w:szCs w:val="24"/>
                <w:lang w:val="ru-RU"/>
              </w:rPr>
              <w:t xml:space="preserve"> </w:t>
            </w:r>
            <w:r w:rsidRPr="008B6447">
              <w:rPr>
                <w:rFonts w:ascii="Times New Roman" w:eastAsia="Calibri" w:hAnsi="Times New Roman" w:cs="Times New Roman"/>
                <w:b/>
                <w:i/>
                <w:kern w:val="24"/>
                <w:sz w:val="24"/>
                <w:szCs w:val="24"/>
                <w:lang w:val="ru-RU"/>
              </w:rPr>
              <w:t>АПР №8 «</w:t>
            </w:r>
            <w:r w:rsidRPr="008B6447">
              <w:rPr>
                <w:rFonts w:ascii="Times New Roman" w:hAnsi="Times New Roman" w:cs="Times New Roman"/>
                <w:b/>
                <w:i/>
                <w:sz w:val="24"/>
                <w:szCs w:val="24"/>
                <w:lang w:val="ru-RU"/>
              </w:rPr>
              <w:t>Уральская архитектурная академия и формирование уральской школы дизайна»</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Изучите перечень направлений подготовки Уральской архитектурной академии. Ответьте на вопросы:</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-В каких направлениях архитектуры осуществляется подготовка специалистов? </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В каких направлениях дизайна осуществляется подготовка специалистов?</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-Как формируются практические навыки студентов?</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-Каковы инновационные подходы в обучении студентов? </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-Как организовано обучение на практиках?</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p>
          <w:p w:rsidR="00000784" w:rsidRPr="008B6447" w:rsidRDefault="00000784" w:rsidP="008B6447">
            <w:pPr>
              <w:tabs>
                <w:tab w:val="left" w:pos="851"/>
              </w:tabs>
              <w:spacing w:after="0" w:line="240" w:lineRule="auto"/>
              <w:ind w:firstLine="720"/>
              <w:rPr>
                <w:rStyle w:val="FontStyle20"/>
                <w:rFonts w:ascii="Times New Roman" w:hAnsi="Times New Roman" w:cs="Times New Roman"/>
                <w:i/>
                <w:sz w:val="24"/>
                <w:szCs w:val="24"/>
                <w:lang w:val="ru-RU"/>
              </w:rPr>
            </w:pPr>
          </w:p>
          <w:p w:rsidR="00000784" w:rsidRPr="008B6447" w:rsidRDefault="00000784" w:rsidP="008B6447">
            <w:pPr>
              <w:spacing w:after="0" w:line="240" w:lineRule="auto"/>
              <w:rPr>
                <w:rFonts w:ascii="Times New Roman" w:hAnsi="Times New Roman" w:cs="Times New Roman"/>
                <w:b/>
                <w:i/>
                <w:iCs/>
                <w:sz w:val="24"/>
                <w:szCs w:val="24"/>
                <w:lang w:val="ru-RU"/>
              </w:rPr>
            </w:pPr>
            <w:r w:rsidRPr="008B6447">
              <w:rPr>
                <w:rStyle w:val="FontStyle20"/>
                <w:rFonts w:ascii="Times New Roman" w:hAnsi="Times New Roman" w:cs="Times New Roman"/>
                <w:b/>
                <w:i/>
                <w:sz w:val="24"/>
                <w:szCs w:val="24"/>
                <w:lang w:val="ru-RU"/>
              </w:rPr>
              <w:t>АПР №9 «</w:t>
            </w:r>
            <w:r w:rsidRPr="008B6447">
              <w:rPr>
                <w:rFonts w:ascii="Times New Roman" w:hAnsi="Times New Roman" w:cs="Times New Roman"/>
                <w:b/>
                <w:i/>
                <w:sz w:val="24"/>
                <w:szCs w:val="24"/>
                <w:lang w:val="ru-RU"/>
              </w:rPr>
              <w:t>Роль художественно-графических факультетов в становлении дизайнерского образования Урала</w:t>
            </w:r>
            <w:r w:rsidRPr="008B6447">
              <w:rPr>
                <w:rFonts w:ascii="Times New Roman" w:hAnsi="Times New Roman" w:cs="Times New Roman"/>
                <w:b/>
                <w:i/>
                <w:iCs/>
                <w:sz w:val="24"/>
                <w:szCs w:val="24"/>
                <w:lang w:val="ru-RU"/>
              </w:rPr>
              <w:t>»</w:t>
            </w:r>
          </w:p>
          <w:p w:rsidR="00000784" w:rsidRPr="008B6447" w:rsidRDefault="00000784" w:rsidP="008B6447">
            <w:pPr>
              <w:spacing w:after="0" w:line="240" w:lineRule="auto"/>
              <w:rPr>
                <w:rFonts w:ascii="Times New Roman" w:hAnsi="Times New Roman" w:cs="Times New Roman"/>
                <w:i/>
                <w:iCs/>
                <w:sz w:val="24"/>
                <w:szCs w:val="24"/>
                <w:lang w:val="ru-RU"/>
              </w:rPr>
            </w:pPr>
            <w:r w:rsidRPr="008B6447">
              <w:rPr>
                <w:rFonts w:ascii="Times New Roman" w:hAnsi="Times New Roman" w:cs="Times New Roman"/>
                <w:i/>
                <w:iCs/>
                <w:sz w:val="24"/>
                <w:szCs w:val="24"/>
                <w:lang w:val="ru-RU"/>
              </w:rPr>
              <w:t>Найдите и ознакомьтесь с информацией о деятельности художественно-графического факультета Магнитогорского государственного университета. Подготовьтесь к обсуждению роли этого факультета для дизайнерского образования южного Урала.</w:t>
            </w:r>
          </w:p>
          <w:p w:rsidR="00000784" w:rsidRPr="008B6447" w:rsidRDefault="00000784" w:rsidP="008B6447">
            <w:pPr>
              <w:tabs>
                <w:tab w:val="left" w:pos="851"/>
              </w:tabs>
              <w:spacing w:after="0" w:line="240" w:lineRule="auto"/>
              <w:ind w:firstLine="720"/>
              <w:rPr>
                <w:rFonts w:ascii="Times New Roman" w:hAnsi="Times New Roman" w:cs="Times New Roman"/>
                <w:iCs/>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iCs/>
                <w:sz w:val="24"/>
                <w:szCs w:val="24"/>
                <w:lang w:val="ru-RU"/>
              </w:rPr>
              <w:t>ПР№10 «</w:t>
            </w:r>
            <w:r w:rsidRPr="008B6447">
              <w:rPr>
                <w:rFonts w:ascii="Times New Roman" w:hAnsi="Times New Roman" w:cs="Times New Roman"/>
                <w:b/>
                <w:i/>
                <w:sz w:val="24"/>
                <w:szCs w:val="24"/>
                <w:lang w:val="ru-RU"/>
              </w:rPr>
              <w:t>Дизайнерское образование на Урале в настоящее время»</w:t>
            </w:r>
          </w:p>
          <w:p w:rsidR="00000784" w:rsidRPr="008B6447" w:rsidRDefault="00000784" w:rsidP="008B6447">
            <w:pPr>
              <w:tabs>
                <w:tab w:val="left" w:pos="851"/>
              </w:tabs>
              <w:spacing w:after="0" w:line="240" w:lineRule="auto"/>
              <w:ind w:firstLine="720"/>
              <w:rPr>
                <w:rFonts w:ascii="Times New Roman" w:hAnsi="Times New Roman" w:cs="Times New Roman"/>
                <w:i/>
                <w:sz w:val="24"/>
                <w:szCs w:val="24"/>
                <w:lang w:val="ru-RU"/>
              </w:rPr>
            </w:pPr>
            <w:r w:rsidRPr="008B6447">
              <w:rPr>
                <w:rFonts w:ascii="Times New Roman" w:hAnsi="Times New Roman" w:cs="Times New Roman"/>
                <w:i/>
                <w:sz w:val="24"/>
                <w:szCs w:val="24"/>
                <w:lang w:val="ru-RU"/>
              </w:rPr>
              <w:t>Найдите все центры подготовки дизайнеров на Урале. Составьте таблицы, где будет отражены цели, направления подготовки, достоинства и недостатки выпускников каждого из них.</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 xml:space="preserve">АПР №11 «Цели и задачи профессиональной подготовки дизайнеров на </w:t>
            </w:r>
            <w:r w:rsidRPr="008B6447">
              <w:rPr>
                <w:rFonts w:ascii="Times New Roman" w:hAnsi="Times New Roman" w:cs="Times New Roman"/>
                <w:b/>
                <w:i/>
                <w:sz w:val="24"/>
                <w:szCs w:val="24"/>
                <w:lang w:val="ru-RU"/>
              </w:rPr>
              <w:lastRenderedPageBreak/>
              <w:t>рубеже веков»</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i/>
                <w:sz w:val="24"/>
                <w:szCs w:val="24"/>
                <w:lang w:val="ru-RU"/>
              </w:rPr>
              <w:t xml:space="preserve">Выберите одну дисциплину из учебного плана подготовки магистров. Ы соответствии с компетенциями определите формы обучения. Как необходимо организовывать занятия, если одной </w:t>
            </w:r>
            <w:proofErr w:type="gramStart"/>
            <w:r w:rsidRPr="008B6447">
              <w:rPr>
                <w:rFonts w:ascii="Times New Roman" w:hAnsi="Times New Roman" w:cs="Times New Roman"/>
                <w:i/>
                <w:sz w:val="24"/>
                <w:szCs w:val="24"/>
                <w:lang w:val="ru-RU"/>
              </w:rPr>
              <w:t>из компетенция</w:t>
            </w:r>
            <w:proofErr w:type="gramEnd"/>
            <w:r w:rsidRPr="008B6447">
              <w:rPr>
                <w:rFonts w:ascii="Times New Roman" w:hAnsi="Times New Roman" w:cs="Times New Roman"/>
                <w:i/>
                <w:sz w:val="24"/>
                <w:szCs w:val="24"/>
                <w:lang w:val="ru-RU"/>
              </w:rPr>
              <w:t xml:space="preserve"> является </w:t>
            </w:r>
            <w:r w:rsidRPr="008B6447">
              <w:rPr>
                <w:rFonts w:ascii="Times New Roman" w:hAnsi="Times New Roman" w:cs="Times New Roman"/>
                <w:i/>
                <w:iCs/>
                <w:sz w:val="24"/>
                <w:szCs w:val="24"/>
                <w:lang w:val="ru-RU"/>
              </w:rPr>
              <w:t>ОПК 10 - готовностью участвовать в творческих мероприятиях (художественных выставках, дизайнерских конкурсах)?</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i/>
                <w:sz w:val="24"/>
                <w:szCs w:val="24"/>
                <w:highlight w:val="yellow"/>
                <w:lang w:val="ru-RU"/>
              </w:rPr>
            </w:pPr>
          </w:p>
        </w:tc>
      </w:tr>
      <w:tr w:rsidR="00000784" w:rsidRPr="008B644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Практическое задание</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АПР№12 «Инновации в дизайнерском образовании»</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i/>
                <w:iCs/>
                <w:sz w:val="24"/>
                <w:szCs w:val="24"/>
                <w:lang w:val="ru-RU"/>
              </w:rPr>
              <w:t>Разработать конспект занятия по дизайну с использованием инновационных методов обучения.</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№13 «Переход на двухступенчатую систему образования: проблемы и перспективы»</w:t>
            </w:r>
          </w:p>
          <w:p w:rsidR="00000784" w:rsidRPr="008B6447" w:rsidRDefault="00000784" w:rsidP="008B6447">
            <w:pPr>
              <w:tabs>
                <w:tab w:val="left" w:pos="851"/>
              </w:tabs>
              <w:spacing w:after="0" w:line="240" w:lineRule="auto"/>
              <w:ind w:firstLine="720"/>
              <w:rPr>
                <w:rFonts w:ascii="Times New Roman" w:hAnsi="Times New Roman" w:cs="Times New Roman"/>
                <w:i/>
                <w:sz w:val="24"/>
                <w:szCs w:val="24"/>
                <w:lang w:val="ru-RU"/>
              </w:rPr>
            </w:pPr>
            <w:r w:rsidRPr="008B6447">
              <w:rPr>
                <w:rFonts w:ascii="Times New Roman" w:hAnsi="Times New Roman" w:cs="Times New Roman"/>
                <w:i/>
                <w:sz w:val="24"/>
                <w:szCs w:val="24"/>
                <w:lang w:val="ru-RU"/>
              </w:rPr>
              <w:t>Защитить свой вариант конспекта, быть готовым к ответам на вопросы и слышать рациональные предложения.</w:t>
            </w:r>
          </w:p>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p>
          <w:p w:rsidR="00000784" w:rsidRPr="008B6447" w:rsidRDefault="00000784" w:rsidP="008B6447">
            <w:pPr>
              <w:tabs>
                <w:tab w:val="left" w:pos="851"/>
              </w:tabs>
              <w:spacing w:after="0" w:line="240" w:lineRule="auto"/>
              <w:rPr>
                <w:rFonts w:ascii="Times New Roman" w:hAnsi="Times New Roman" w:cs="Times New Roman"/>
                <w:i/>
                <w:sz w:val="24"/>
                <w:szCs w:val="24"/>
                <w:highlight w:val="yellow"/>
                <w:lang w:val="ru-RU"/>
              </w:rPr>
            </w:pPr>
          </w:p>
        </w:tc>
      </w:tr>
      <w:tr w:rsidR="00000784" w:rsidRPr="008B644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00784" w:rsidRPr="008B6447" w:rsidRDefault="00000784" w:rsidP="008B6447">
            <w:pPr>
              <w:spacing w:after="0" w:line="240" w:lineRule="auto"/>
              <w:rPr>
                <w:rFonts w:ascii="Times New Roman" w:hAnsi="Times New Roman" w:cs="Times New Roman"/>
                <w:sz w:val="24"/>
                <w:szCs w:val="24"/>
                <w:highlight w:val="yellow"/>
                <w:lang w:val="ru-RU"/>
              </w:rPr>
            </w:pP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00784" w:rsidRPr="008B6447" w:rsidRDefault="00000784" w:rsidP="008B6447">
            <w:pPr>
              <w:spacing w:after="0" w:line="240" w:lineRule="auto"/>
              <w:rPr>
                <w:rFonts w:ascii="Times New Roman" w:hAnsi="Times New Roman" w:cs="Times New Roman"/>
                <w:i/>
                <w:sz w:val="24"/>
                <w:szCs w:val="24"/>
                <w:lang w:val="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00784" w:rsidRPr="008B6447" w:rsidRDefault="00000784" w:rsidP="008B6447">
            <w:pPr>
              <w:spacing w:after="0" w:line="240" w:lineRule="auto"/>
              <w:rPr>
                <w:rFonts w:ascii="Times New Roman" w:eastAsia="Calibri" w:hAnsi="Times New Roman" w:cs="Times New Roman"/>
                <w:i/>
                <w:color w:val="C00000"/>
                <w:kern w:val="24"/>
                <w:sz w:val="24"/>
                <w:szCs w:val="24"/>
                <w:lang w:val="ru-RU"/>
              </w:rPr>
            </w:pPr>
          </w:p>
        </w:tc>
      </w:tr>
    </w:tbl>
    <w:p w:rsidR="00000784" w:rsidRPr="00000784" w:rsidRDefault="00000784" w:rsidP="00000784">
      <w:pPr>
        <w:rPr>
          <w:i/>
          <w:color w:val="C00000"/>
          <w:highlight w:val="yellow"/>
          <w:lang w:val="ru-RU"/>
        </w:rPr>
      </w:pPr>
    </w:p>
    <w:p w:rsidR="00000784" w:rsidRPr="00000784" w:rsidRDefault="00000784" w:rsidP="00000784">
      <w:pPr>
        <w:tabs>
          <w:tab w:val="left" w:pos="993"/>
        </w:tabs>
        <w:spacing w:after="0" w:line="240" w:lineRule="auto"/>
        <w:jc w:val="right"/>
        <w:rPr>
          <w:rFonts w:ascii="Times New Roman" w:hAnsi="Times New Roman" w:cs="Times New Roman"/>
          <w:b/>
          <w:bCs/>
          <w:i/>
          <w:iCs/>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bookmarkStart w:id="0" w:name="_GoBack"/>
      <w:bookmarkEnd w:id="0"/>
    </w:p>
    <w:p w:rsidR="00000784" w:rsidRDefault="00000784" w:rsidP="00000784">
      <w:pPr>
        <w:jc w:val="right"/>
        <w:rPr>
          <w:rFonts w:ascii="Times New Roman" w:hAnsi="Times New Roman" w:cs="Times New Roman"/>
          <w:b/>
          <w:i/>
          <w:sz w:val="24"/>
          <w:szCs w:val="24"/>
          <w:lang w:val="ru-RU"/>
        </w:rPr>
      </w:pPr>
    </w:p>
    <w:p w:rsidR="00000784" w:rsidRDefault="00000784" w:rsidP="00000784">
      <w:pPr>
        <w:jc w:val="right"/>
        <w:rPr>
          <w:rFonts w:ascii="Times New Roman" w:hAnsi="Times New Roman" w:cs="Times New Roman"/>
          <w:b/>
          <w:i/>
          <w:sz w:val="24"/>
          <w:szCs w:val="24"/>
          <w:lang w:val="ru-RU"/>
        </w:rPr>
      </w:pPr>
      <w:r w:rsidRPr="003027F0">
        <w:rPr>
          <w:rFonts w:ascii="Times New Roman" w:hAnsi="Times New Roman" w:cs="Times New Roman"/>
          <w:b/>
          <w:i/>
          <w:sz w:val="24"/>
          <w:szCs w:val="24"/>
          <w:lang w:val="ru-RU"/>
        </w:rPr>
        <w:t>ПРИЛОЖЕНИЕ 3</w:t>
      </w:r>
    </w:p>
    <w:p w:rsidR="00000784" w:rsidRDefault="00000784" w:rsidP="00000784">
      <w:pPr>
        <w:spacing w:after="0" w:line="240" w:lineRule="auto"/>
        <w:jc w:val="center"/>
        <w:rPr>
          <w:rFonts w:ascii="Times New Roman" w:eastAsia="Calibri" w:hAnsi="Times New Roman" w:cs="Times New Roman"/>
          <w:b/>
          <w:sz w:val="24"/>
          <w:szCs w:val="24"/>
          <w:lang w:val="ru-RU"/>
        </w:rPr>
      </w:pPr>
      <w:r w:rsidRPr="003027F0">
        <w:rPr>
          <w:rFonts w:ascii="Times New Roman" w:eastAsia="Calibri" w:hAnsi="Times New Roman" w:cs="Times New Roman"/>
          <w:b/>
          <w:sz w:val="24"/>
          <w:szCs w:val="24"/>
          <w:lang w:val="ru-RU"/>
        </w:rPr>
        <w:t>МЕТОДИЧЕСКИЕ РЕКОМЕНДАЦИИ ДЛЯ САМОСТОЯТЕЛЬНОГО ОСВОЕНИЯ ИНФОРМАЦИОННЫХ ИСТОЧНИКОВ ПО ИСТОРИИ ДИЗАЙНЕРСКОГО ОБРАЗОВАНИЯ УРАЛА</w:t>
      </w:r>
    </w:p>
    <w:p w:rsidR="00000784" w:rsidRDefault="00000784" w:rsidP="00000784">
      <w:pPr>
        <w:spacing w:after="0" w:line="240" w:lineRule="auto"/>
        <w:jc w:val="center"/>
        <w:rPr>
          <w:rFonts w:ascii="Times New Roman" w:eastAsia="Calibri" w:hAnsi="Times New Roman" w:cs="Times New Roman"/>
          <w:b/>
          <w:sz w:val="24"/>
          <w:szCs w:val="24"/>
          <w:lang w:val="ru-RU"/>
        </w:rPr>
      </w:pPr>
    </w:p>
    <w:p w:rsidR="00000784" w:rsidRPr="003027F0" w:rsidRDefault="00000784" w:rsidP="00000784">
      <w:pPr>
        <w:spacing w:after="0" w:line="240" w:lineRule="auto"/>
        <w:ind w:firstLine="709"/>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ВВЕДЕНИЕ</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Сегодня социальный заказ общества- это активная, творчески мыслящая личность, подготовленная к инициативной, социальной и профессиональной деятельности, ориентированная в мире ценностей и способная приумножать их. Знания в области региональной истории и культуры расширяют диапазон представлений студентов о той земле, на которой они живут.</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Художественно-промышленное образование Урала интересная страница в истории общероссийского образования. На гребне модернизации промышленного производства, оно было многогранным и широким, позволяющим многим выпускникам реализовать свой творческий потенциал. Хорошо развитая индустрия </w:t>
      </w:r>
      <w:r w:rsidRPr="003027F0">
        <w:rPr>
          <w:rFonts w:ascii="Times New Roman" w:hAnsi="Times New Roman" w:cs="Times New Roman"/>
          <w:sz w:val="20"/>
          <w:szCs w:val="20"/>
          <w:lang w:val="ru-RU"/>
        </w:rPr>
        <w:lastRenderedPageBreak/>
        <w:t xml:space="preserve">требовала высококвалифицированных кадров не только инженеров, но и исполнителей, которые часто обладали творческими задатками и вносили свой вклад в обще дело.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Появление всемирно известного художественного литья, которое наиболее известно, как </w:t>
      </w:r>
      <w:proofErr w:type="spellStart"/>
      <w:r w:rsidRPr="003027F0">
        <w:rPr>
          <w:rFonts w:ascii="Times New Roman" w:hAnsi="Times New Roman" w:cs="Times New Roman"/>
          <w:sz w:val="20"/>
          <w:szCs w:val="20"/>
          <w:lang w:val="ru-RU"/>
        </w:rPr>
        <w:t>Каслинское</w:t>
      </w:r>
      <w:proofErr w:type="spellEnd"/>
      <w:r w:rsidRPr="003027F0">
        <w:rPr>
          <w:rFonts w:ascii="Times New Roman" w:hAnsi="Times New Roman" w:cs="Times New Roman"/>
          <w:sz w:val="20"/>
          <w:szCs w:val="20"/>
          <w:lang w:val="ru-RU"/>
        </w:rPr>
        <w:t xml:space="preserve"> и </w:t>
      </w:r>
      <w:proofErr w:type="spellStart"/>
      <w:r w:rsidRPr="003027F0">
        <w:rPr>
          <w:rFonts w:ascii="Times New Roman" w:hAnsi="Times New Roman" w:cs="Times New Roman"/>
          <w:sz w:val="20"/>
          <w:szCs w:val="20"/>
          <w:lang w:val="ru-RU"/>
        </w:rPr>
        <w:t>Кусинское</w:t>
      </w:r>
      <w:proofErr w:type="spellEnd"/>
      <w:r w:rsidRPr="003027F0">
        <w:rPr>
          <w:rFonts w:ascii="Times New Roman" w:hAnsi="Times New Roman" w:cs="Times New Roman"/>
          <w:sz w:val="20"/>
          <w:szCs w:val="20"/>
          <w:lang w:val="ru-RU"/>
        </w:rPr>
        <w:t xml:space="preserve"> было не случайностью, а скорее закономерностью. Оно могло возникнуть и долго просуществовать, только при наличии постоянно пополняющихся высокохудожественных кадров, подготовка которых велась тут же на Урале. Да, некоторые мастера получали образование в Санкт-Петербурге и даже проходили стажировки за границей, но возвращались на Урал и здесь на заводах воплощали свои мечты. В отливках участвовали формовщики и чеканщики, которые всю жизнь проживали здесь и совершенствовали, и передавали свое мастерство следующим поколениям. Все это говорит о хорошо поставленной образовательной системе, которая благополучно работала на уральской земле.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К сожалению, отведенное в учебных планах время, на историю художественной культуры и образования весьма ограничено, потому студенты могут часть материала изучать самостоятельно. Для этого необходимо научиться искать необходимую информацию в разных источниках, уметь ее изучать и вынимать нужные сведения. Для этого предназначены данные методические рекомендации. На примере одной статьи показаны приемы работы с научным текстом.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конце данной разработки предлагается библиографический список публикаций, с которых можно начать изучение, но главное обратить внимание на авторов. Историей Урала занимаются влюбленные в эту землю люди - ученые, как правило, они имеют не одно издание.  Многие написали немало книг, которые сегодня можно найти в интернете. Электронные библиотеки содержат статьи и выступления на многочисленных конференциях, посвященных истории родного края.   Сборники конференций также позволяют выявить и уточнить круг авторов, пишущих о художественном и дизайнерском образовании.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ПРАКТИЧЕСКОЕ ЗАДАНИЕ</w:t>
      </w:r>
    </w:p>
    <w:p w:rsidR="00000784" w:rsidRPr="003027F0" w:rsidRDefault="00000784" w:rsidP="00000784">
      <w:pPr>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 xml:space="preserve">1.Прочитайте внимательно данную статью. </w:t>
      </w:r>
    </w:p>
    <w:p w:rsidR="00000784" w:rsidRPr="003027F0" w:rsidRDefault="00000784" w:rsidP="00000784">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 xml:space="preserve">ИСТОРИЯ СТАНОВЛЕНИЯ РЕГИОНАЛЬНОЙ ШКОЛЫ ДИЗАЙНА </w:t>
      </w:r>
    </w:p>
    <w:p w:rsidR="00000784" w:rsidRPr="003027F0" w:rsidRDefault="00000784" w:rsidP="00000784">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 ГОРОДЕ МАГНИТОГОРСКЕ</w:t>
      </w:r>
    </w:p>
    <w:p w:rsidR="00000784" w:rsidRPr="003027F0" w:rsidRDefault="00000784" w:rsidP="00000784">
      <w:pPr>
        <w:spacing w:after="0" w:line="240" w:lineRule="auto"/>
        <w:ind w:firstLine="567"/>
        <w:jc w:val="right"/>
        <w:rPr>
          <w:rFonts w:ascii="Times New Roman" w:eastAsia="Calibri" w:hAnsi="Times New Roman" w:cs="Times New Roman"/>
          <w:i/>
          <w:sz w:val="20"/>
          <w:szCs w:val="20"/>
          <w:lang w:val="ru-RU"/>
        </w:rPr>
      </w:pPr>
      <w:r w:rsidRPr="003027F0">
        <w:rPr>
          <w:rFonts w:ascii="Times New Roman" w:hAnsi="Times New Roman" w:cs="Times New Roman"/>
          <w:i/>
          <w:sz w:val="20"/>
          <w:szCs w:val="20"/>
          <w:lang w:val="ru-RU"/>
        </w:rPr>
        <w:t xml:space="preserve">Жданова Н.С., </w:t>
      </w:r>
      <w:r w:rsidRPr="003027F0">
        <w:rPr>
          <w:rFonts w:ascii="Times New Roman" w:eastAsia="Calibri" w:hAnsi="Times New Roman" w:cs="Times New Roman"/>
          <w:i/>
          <w:sz w:val="20"/>
          <w:szCs w:val="20"/>
          <w:lang w:val="ru-RU"/>
        </w:rPr>
        <w:t>ФГБОУ ВПО «МГТУ им. Г.И. Носова»</w:t>
      </w:r>
    </w:p>
    <w:p w:rsidR="00000784" w:rsidRPr="003027F0" w:rsidRDefault="00000784" w:rsidP="00000784">
      <w:pPr>
        <w:spacing w:after="0" w:line="240" w:lineRule="auto"/>
        <w:ind w:firstLine="567"/>
        <w:jc w:val="center"/>
        <w:rPr>
          <w:rFonts w:ascii="Times New Roman" w:hAnsi="Times New Roman" w:cs="Times New Roman"/>
          <w:i/>
          <w:sz w:val="20"/>
          <w:szCs w:val="20"/>
          <w:lang w:val="ru-RU"/>
        </w:rPr>
      </w:pP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Развитие производства, перестройка промышленности, стремление к формированию не сырьевой, а производственной модели развития экономики и выпуску </w:t>
      </w:r>
      <w:proofErr w:type="spellStart"/>
      <w:r w:rsidRPr="007E390F">
        <w:rPr>
          <w:rFonts w:ascii="Times New Roman" w:hAnsi="Times New Roman" w:cs="Times New Roman"/>
          <w:sz w:val="20"/>
          <w:szCs w:val="20"/>
        </w:rPr>
        <w:t>конкурентноспособной</w:t>
      </w:r>
      <w:proofErr w:type="spellEnd"/>
      <w:r w:rsidRPr="007E390F">
        <w:rPr>
          <w:rFonts w:ascii="Times New Roman" w:hAnsi="Times New Roman" w:cs="Times New Roman"/>
          <w:sz w:val="20"/>
          <w:szCs w:val="20"/>
        </w:rPr>
        <w:t xml:space="preserve"> продукции становится в стране и регионе гарантом спроса дизайнерских услуг. Это закономерно повысило интерес молодежи к дизайнерской деятельности, резко повысило престижность специальности.  что привело к увеличению числа различных типов учебных заведений, готовящих дизайнеров.  </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Однако, когда речь заходит о школах дизайна, то имеется в виду нечто большее, чем учебное заведение с правом выдачи дипломов по определенной специальности. Не всякое учебное заведение соответствует понятию «Школа» с большой буквы. Учебное заведение должно пройти долгий процесс самоопределени</w:t>
      </w:r>
      <w:r>
        <w:rPr>
          <w:rFonts w:ascii="Times New Roman" w:hAnsi="Times New Roman" w:cs="Times New Roman"/>
          <w:sz w:val="20"/>
          <w:szCs w:val="20"/>
        </w:rPr>
        <w:t>и</w:t>
      </w:r>
      <w:r w:rsidRPr="007E390F">
        <w:rPr>
          <w:rFonts w:ascii="Times New Roman" w:hAnsi="Times New Roman" w:cs="Times New Roman"/>
          <w:sz w:val="20"/>
          <w:szCs w:val="20"/>
        </w:rPr>
        <w:t xml:space="preserve">, чтобы превратиться в и «Школу».  В </w:t>
      </w:r>
      <w:proofErr w:type="spellStart"/>
      <w:r w:rsidRPr="007E390F">
        <w:rPr>
          <w:rFonts w:ascii="Times New Roman" w:hAnsi="Times New Roman" w:cs="Times New Roman"/>
          <w:sz w:val="20"/>
          <w:szCs w:val="20"/>
        </w:rPr>
        <w:t>школообразовании</w:t>
      </w:r>
      <w:proofErr w:type="spellEnd"/>
      <w:r w:rsidRPr="007E390F">
        <w:rPr>
          <w:rFonts w:ascii="Times New Roman" w:hAnsi="Times New Roman" w:cs="Times New Roman"/>
          <w:sz w:val="20"/>
          <w:szCs w:val="20"/>
        </w:rPr>
        <w:t xml:space="preserve"> заключается жизнеспособность системы образования, обновление и наращивание ее творческого потенциала, жизненной востребованности, способности сохранения культурных традиций и постоянного эволюционного развития. Следует согласиться с мнением В.Ф. Сидоренко, что «Школа» - понятие качественное, свидетельствующее, что происходящий в данном пространстве и времени, </w:t>
      </w:r>
      <w:proofErr w:type="gramStart"/>
      <w:r w:rsidRPr="007E390F">
        <w:rPr>
          <w:rFonts w:ascii="Times New Roman" w:hAnsi="Times New Roman" w:cs="Times New Roman"/>
          <w:sz w:val="20"/>
          <w:szCs w:val="20"/>
        </w:rPr>
        <w:t>социальный процесс</w:t>
      </w:r>
      <w:proofErr w:type="gramEnd"/>
      <w:r w:rsidRPr="007E390F">
        <w:rPr>
          <w:rFonts w:ascii="Times New Roman" w:hAnsi="Times New Roman" w:cs="Times New Roman"/>
          <w:sz w:val="20"/>
          <w:szCs w:val="20"/>
        </w:rPr>
        <w:t xml:space="preserve"> называемый образованием действительно является основным процессом культурного воспроизводства – образованием творческой личности с определенными способностями и профессиональными качествами / 4 с. 3/</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Наличие учебного центра по подготовке дизайнеров в том или ином регионе страны создает только материальные, административно-технические предпосылки для возникновения в том или ином регионе Школы дизайна. Но возникнет она или нет</w:t>
      </w:r>
      <w:r>
        <w:rPr>
          <w:rFonts w:ascii="Times New Roman" w:hAnsi="Times New Roman" w:cs="Times New Roman"/>
          <w:sz w:val="20"/>
          <w:szCs w:val="20"/>
        </w:rPr>
        <w:t>,</w:t>
      </w:r>
      <w:r w:rsidRPr="007E390F">
        <w:rPr>
          <w:rFonts w:ascii="Times New Roman" w:hAnsi="Times New Roman" w:cs="Times New Roman"/>
          <w:sz w:val="20"/>
          <w:szCs w:val="20"/>
        </w:rPr>
        <w:t xml:space="preserve"> зависит от профессионализма и творческой состоятельности коллектива педагогов-дизайнеров, от психологического климата, доступности к информации, наличия внешних контактов, востребованности выпускников и многого другого.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советское время существовало пять центров по подготовке художников ДПИ и дизайнеров – Московская, Ленинградская, Уральская, Харьковская и Красноярская школа. Ежегодно выпускалось около 300 специалистов высшей квалификации для 250 миллионной страны. Капля в море. Однако, при хронической дефицитной экономике этого было почти достаточно, ведь этот период советского дизайна называется «Выставочным». В промышленности же -  все, что было произведено, все было потреблено, независимо от качества дизайна.</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 рубеже 90-х годов ХХ века начался бурный процесс по открытию новых учебных заведений по подготовке дизайнерских кадров, реорганизации старых и вычленении отдельных факультетов и отделений. «Появление дизайнерских факультетов в нижнем Новгороде, Владивостоке, Ростове-на-Дону, Новосибирске, Уфе, Кирове, Краснодаре, Ставрополе, Казани, Барнауле, Тольятти и Тюмени - явление, напрямую зависящее от инициативы руководителей вузов и педагогов, желающих иметь свои региональные дизайнерские школы» / 7 с.34/</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lastRenderedPageBreak/>
        <w:t xml:space="preserve">К особенностям региональных школ следует отнести тот факт, что открывались только те специальности, которые были востребованы в том или ином регионе. В государственном стандарте 052 400 предусматривалось достаточно большое количество направлений, но в большинстве учебных заведений лицензировали средовой, графический и дизайн одежды.  Именно эти виды оказались наиболее востребованы, а выпускники имели надежное трудоустройство. Только наличие крупных промышленных предприятий меняло направление и появлялся промышленный дизайн или дизайн транспорта. В Тольятти эту роль сыграл </w:t>
      </w:r>
      <w:proofErr w:type="spellStart"/>
      <w:r w:rsidRPr="007E390F">
        <w:rPr>
          <w:rFonts w:ascii="Times New Roman" w:hAnsi="Times New Roman" w:cs="Times New Roman"/>
          <w:sz w:val="20"/>
          <w:szCs w:val="20"/>
        </w:rPr>
        <w:t>автоВаз</w:t>
      </w:r>
      <w:proofErr w:type="spellEnd"/>
      <w:r w:rsidRPr="007E390F">
        <w:rPr>
          <w:rFonts w:ascii="Times New Roman" w:hAnsi="Times New Roman" w:cs="Times New Roman"/>
          <w:sz w:val="20"/>
          <w:szCs w:val="20"/>
        </w:rPr>
        <w:t xml:space="preserve">, в Нижнем Новгороде – ГАЗ, </w:t>
      </w:r>
      <w:proofErr w:type="spellStart"/>
      <w:r w:rsidRPr="007E390F">
        <w:rPr>
          <w:rFonts w:ascii="Times New Roman" w:hAnsi="Times New Roman" w:cs="Times New Roman"/>
          <w:sz w:val="20"/>
          <w:szCs w:val="20"/>
        </w:rPr>
        <w:t>Сормовское</w:t>
      </w:r>
      <w:proofErr w:type="spellEnd"/>
      <w:r w:rsidRPr="007E390F">
        <w:rPr>
          <w:rFonts w:ascii="Times New Roman" w:hAnsi="Times New Roman" w:cs="Times New Roman"/>
          <w:sz w:val="20"/>
          <w:szCs w:val="20"/>
        </w:rPr>
        <w:t xml:space="preserve"> КБ.</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Другой особенностью функционирования региональных школ дизайна следует считать, что они зарождались в условиях тонкой прослойки художественной культуры вообще, дизайнерской в частности. Большинство школ открываются в городах, не имеющих глубоких исторически сложившихся культурных традиций и не являющихся центрами торговли и искусства. Отсутствие художественной среды отрицательно сказывалось на процесс формирования некоторых профессиональных качеств дизайнера. Расположенные далеко на периферии они не могли предоставить возможности плотного контакта с мировой культурой, обеспечить постоянного взаимодействия с продукцией мирового уровня.</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Еще одной особенностью следует считать, что базой становятся не художественные учебные заведения, как в свое время это было в Москве и Ленинграде. Новые региональные образовательные школы начинают свой путь в недрах архитектурных академий, политехнических институтов, педагогических университетов, что иногда деформировало художественную подготовку будущих дизайнеров. Руководству этих учебных заведений трудно было принять специфику вновь открытой специальности. </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Именно на базе художественно-графического факультета педагогического института была создана еще одна региональная школа дизайна- Магнитогорская. Она имела основательную базу, поскольку факультет уже занимал достаточно большую и стабильную зону в художественно-эстетическом пространстве региона. «Это привело к тому, что провинциальным «</w:t>
      </w:r>
      <w:proofErr w:type="spellStart"/>
      <w:r w:rsidRPr="007E390F">
        <w:rPr>
          <w:rFonts w:ascii="Times New Roman" w:hAnsi="Times New Roman" w:cs="Times New Roman"/>
          <w:sz w:val="20"/>
          <w:szCs w:val="20"/>
        </w:rPr>
        <w:t>худграфам</w:t>
      </w:r>
      <w:proofErr w:type="spellEnd"/>
      <w:r w:rsidRPr="007E390F">
        <w:rPr>
          <w:rFonts w:ascii="Times New Roman" w:hAnsi="Times New Roman" w:cs="Times New Roman"/>
          <w:sz w:val="20"/>
          <w:szCs w:val="20"/>
        </w:rPr>
        <w:t xml:space="preserve">» пришлось решать весь спектр проблем художественного образования регионов. Их выпускники работали не только школьными учителями, но и в мастерских художественных фондов областных и уездных городов, вступали в местные отделения Союза художников России» [2, С.5]. Художественно-графические факультеты всей страны по объему решаемых задач далеко выходили за рамки, отведенные им </w:t>
      </w:r>
      <w:proofErr w:type="spellStart"/>
      <w:r w:rsidRPr="007E390F">
        <w:rPr>
          <w:rFonts w:ascii="Times New Roman" w:hAnsi="Times New Roman" w:cs="Times New Roman"/>
          <w:sz w:val="20"/>
          <w:szCs w:val="20"/>
        </w:rPr>
        <w:t>госстандартом</w:t>
      </w:r>
      <w:proofErr w:type="spellEnd"/>
      <w:r w:rsidRPr="007E390F">
        <w:rPr>
          <w:rFonts w:ascii="Times New Roman" w:hAnsi="Times New Roman" w:cs="Times New Roman"/>
          <w:sz w:val="20"/>
          <w:szCs w:val="20"/>
        </w:rPr>
        <w:t>, наряду с подготовкой учителей изобразительного искусства, они давали желающим довольно приличную подготовку в области графики, живописи, ДПИ, дизайна.</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  В 1999 году руководство факультета (декан В.М. Белый, проф. Н.С. Жданова, доц. В.С. Рычкова) при поддержке ректората лицензировало дизайн, а в 2000 году был осуществлен первый набор. Одновременно прошло лицензирование специальности «Декоративно-прикладное искусство и народные промыслы» (М.В. Соколов, М.С. Соколова, Т.В. </w:t>
      </w:r>
      <w:proofErr w:type="spellStart"/>
      <w:r w:rsidRPr="007E390F">
        <w:rPr>
          <w:rFonts w:ascii="Times New Roman" w:hAnsi="Times New Roman" w:cs="Times New Roman"/>
          <w:sz w:val="20"/>
          <w:szCs w:val="20"/>
        </w:rPr>
        <w:t>Саляева</w:t>
      </w:r>
      <w:proofErr w:type="spellEnd"/>
      <w:r w:rsidRPr="007E390F">
        <w:rPr>
          <w:rFonts w:ascii="Times New Roman" w:hAnsi="Times New Roman" w:cs="Times New Roman"/>
          <w:sz w:val="20"/>
          <w:szCs w:val="20"/>
        </w:rPr>
        <w:t>). В первые годы оба направления испытывали почти одинаковые трудности. Особенности профессиональной подготовки художников ДПИ изложены в работах М.С. Соколовой [10].</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Анализ прошлой деятельности и сделанное в то время обследование нескольких вновь открытых дизайнерских учебных заведений Уральского региона позволило определить ряд трудностей, которые испытывали они в начальной стадии становления [3]. При некоторой специфике каждого учебного заведения выявились общие закономерности этого процесса. Все вынуждены были решать почти одни и те же проблемы:</w:t>
      </w:r>
    </w:p>
    <w:p w:rsidR="00000784" w:rsidRPr="003027F0" w:rsidRDefault="00000784" w:rsidP="00000784">
      <w:pPr>
        <w:pStyle w:val="a6"/>
        <w:numPr>
          <w:ilvl w:val="1"/>
          <w:numId w:val="1"/>
        </w:numPr>
        <w:tabs>
          <w:tab w:val="num" w:pos="1440"/>
        </w:tabs>
        <w:spacing w:after="0" w:line="240" w:lineRule="auto"/>
        <w:ind w:left="0" w:firstLine="567"/>
        <w:jc w:val="both"/>
        <w:rPr>
          <w:sz w:val="20"/>
          <w:szCs w:val="20"/>
          <w:lang w:val="ru-RU"/>
        </w:rPr>
      </w:pPr>
      <w:r w:rsidRPr="003027F0">
        <w:rPr>
          <w:sz w:val="20"/>
          <w:szCs w:val="20"/>
          <w:lang w:val="ru-RU"/>
        </w:rPr>
        <w:t xml:space="preserve">организацию </w:t>
      </w:r>
      <w:proofErr w:type="spellStart"/>
      <w:r w:rsidRPr="003027F0">
        <w:rPr>
          <w:sz w:val="20"/>
          <w:szCs w:val="20"/>
          <w:lang w:val="ru-RU"/>
        </w:rPr>
        <w:t>довузовской</w:t>
      </w:r>
      <w:proofErr w:type="spellEnd"/>
      <w:r w:rsidRPr="003027F0">
        <w:rPr>
          <w:sz w:val="20"/>
          <w:szCs w:val="20"/>
          <w:lang w:val="ru-RU"/>
        </w:rPr>
        <w:t xml:space="preserve"> художественной подготовки абитуриентов;</w:t>
      </w:r>
    </w:p>
    <w:p w:rsidR="00000784" w:rsidRPr="003027F0" w:rsidRDefault="00000784" w:rsidP="00000784">
      <w:pPr>
        <w:pStyle w:val="a6"/>
        <w:numPr>
          <w:ilvl w:val="1"/>
          <w:numId w:val="1"/>
        </w:numPr>
        <w:tabs>
          <w:tab w:val="num" w:pos="1440"/>
        </w:tabs>
        <w:spacing w:after="0" w:line="240" w:lineRule="auto"/>
        <w:ind w:left="0" w:firstLine="567"/>
        <w:jc w:val="both"/>
        <w:rPr>
          <w:sz w:val="20"/>
          <w:szCs w:val="20"/>
          <w:lang w:val="ru-RU"/>
        </w:rPr>
      </w:pPr>
      <w:r w:rsidRPr="003027F0">
        <w:rPr>
          <w:sz w:val="20"/>
          <w:szCs w:val="20"/>
          <w:lang w:val="ru-RU"/>
        </w:rPr>
        <w:t>наличие высококвалифицированных кадров, способных оптимально организовывать учебный процесс, воспитывать творческую личность –будущих дизайнеров;</w:t>
      </w:r>
    </w:p>
    <w:p w:rsidR="00000784" w:rsidRPr="007E390F" w:rsidRDefault="00000784" w:rsidP="00000784">
      <w:pPr>
        <w:pStyle w:val="a6"/>
        <w:numPr>
          <w:ilvl w:val="1"/>
          <w:numId w:val="1"/>
        </w:numPr>
        <w:tabs>
          <w:tab w:val="num" w:pos="1440"/>
        </w:tabs>
        <w:spacing w:after="0" w:line="240" w:lineRule="auto"/>
        <w:ind w:left="0" w:firstLine="567"/>
        <w:jc w:val="both"/>
        <w:rPr>
          <w:sz w:val="20"/>
          <w:szCs w:val="20"/>
        </w:rPr>
      </w:pPr>
      <w:proofErr w:type="spellStart"/>
      <w:r w:rsidRPr="007E390F">
        <w:rPr>
          <w:sz w:val="20"/>
          <w:szCs w:val="20"/>
        </w:rPr>
        <w:t>создание</w:t>
      </w:r>
      <w:proofErr w:type="spellEnd"/>
      <w:r w:rsidRPr="007E390F">
        <w:rPr>
          <w:sz w:val="20"/>
          <w:szCs w:val="20"/>
        </w:rPr>
        <w:t xml:space="preserve"> </w:t>
      </w:r>
      <w:proofErr w:type="spellStart"/>
      <w:r w:rsidRPr="007E390F">
        <w:rPr>
          <w:sz w:val="20"/>
          <w:szCs w:val="20"/>
        </w:rPr>
        <w:t>учебно-методического</w:t>
      </w:r>
      <w:proofErr w:type="spellEnd"/>
      <w:r w:rsidRPr="007E390F">
        <w:rPr>
          <w:sz w:val="20"/>
          <w:szCs w:val="20"/>
        </w:rPr>
        <w:t xml:space="preserve"> </w:t>
      </w:r>
      <w:proofErr w:type="spellStart"/>
      <w:r w:rsidRPr="007E390F">
        <w:rPr>
          <w:sz w:val="20"/>
          <w:szCs w:val="20"/>
        </w:rPr>
        <w:t>обеспечения</w:t>
      </w:r>
      <w:proofErr w:type="spellEnd"/>
      <w:r w:rsidRPr="007E390F">
        <w:rPr>
          <w:sz w:val="20"/>
          <w:szCs w:val="20"/>
        </w:rPr>
        <w:t>;</w:t>
      </w:r>
    </w:p>
    <w:p w:rsidR="00000784" w:rsidRPr="007E390F" w:rsidRDefault="00000784" w:rsidP="00000784">
      <w:pPr>
        <w:pStyle w:val="a6"/>
        <w:numPr>
          <w:ilvl w:val="1"/>
          <w:numId w:val="1"/>
        </w:numPr>
        <w:tabs>
          <w:tab w:val="num" w:pos="1440"/>
        </w:tabs>
        <w:spacing w:after="0" w:line="240" w:lineRule="auto"/>
        <w:ind w:left="0" w:firstLine="567"/>
        <w:jc w:val="both"/>
        <w:rPr>
          <w:sz w:val="20"/>
          <w:szCs w:val="20"/>
        </w:rPr>
      </w:pPr>
      <w:r w:rsidRPr="007E390F">
        <w:rPr>
          <w:sz w:val="20"/>
          <w:szCs w:val="20"/>
        </w:rPr>
        <w:t xml:space="preserve"> </w:t>
      </w:r>
      <w:proofErr w:type="spellStart"/>
      <w:r w:rsidRPr="007E390F">
        <w:rPr>
          <w:sz w:val="20"/>
          <w:szCs w:val="20"/>
        </w:rPr>
        <w:t>организацию</w:t>
      </w:r>
      <w:proofErr w:type="spellEnd"/>
      <w:r w:rsidRPr="007E390F">
        <w:rPr>
          <w:sz w:val="20"/>
          <w:szCs w:val="20"/>
        </w:rPr>
        <w:t xml:space="preserve"> </w:t>
      </w:r>
      <w:proofErr w:type="spellStart"/>
      <w:r w:rsidRPr="007E390F">
        <w:rPr>
          <w:sz w:val="20"/>
          <w:szCs w:val="20"/>
        </w:rPr>
        <w:t>производственных</w:t>
      </w:r>
      <w:proofErr w:type="spellEnd"/>
      <w:r w:rsidRPr="007E390F">
        <w:rPr>
          <w:sz w:val="20"/>
          <w:szCs w:val="20"/>
        </w:rPr>
        <w:t xml:space="preserve"> </w:t>
      </w:r>
      <w:proofErr w:type="spellStart"/>
      <w:r w:rsidRPr="007E390F">
        <w:rPr>
          <w:sz w:val="20"/>
          <w:szCs w:val="20"/>
        </w:rPr>
        <w:t>практик</w:t>
      </w:r>
      <w:proofErr w:type="spellEnd"/>
      <w:r w:rsidRPr="007E390F">
        <w:rPr>
          <w:sz w:val="20"/>
          <w:szCs w:val="20"/>
        </w:rPr>
        <w:t>.</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подготовленных абитуриентов — это вопрос непрерывности художественного образования. Традиционная система преемственности, которая работала в советское время, к тому моменту была значительно разрушена. Уже тогда для поступления на дизайнерское отделение не обязательно было обучение в художественной школе. Можно было миновать художественную школу и на коммерческой основе поступить в художественное училище и без училища на той же основе в художественно-промышленные вузы. Однако борьба за абитуриентов из года в год только усиливалась, что было связано с демографическим спадом, который коснулся всех региональных вузов.</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Вместе с тем, Магнитогорская школа дизайна не испытывала большого дефицита в студентах, что объяснялось правильно выстроенной системой </w:t>
      </w:r>
      <w:proofErr w:type="spellStart"/>
      <w:r w:rsidRPr="003027F0">
        <w:rPr>
          <w:rFonts w:ascii="Times New Roman" w:hAnsi="Times New Roman" w:cs="Times New Roman"/>
          <w:sz w:val="20"/>
          <w:szCs w:val="20"/>
          <w:lang w:val="ru-RU"/>
        </w:rPr>
        <w:t>довузовской</w:t>
      </w:r>
      <w:proofErr w:type="spellEnd"/>
      <w:r w:rsidRPr="003027F0">
        <w:rPr>
          <w:rFonts w:ascii="Times New Roman" w:hAnsi="Times New Roman" w:cs="Times New Roman"/>
          <w:sz w:val="20"/>
          <w:szCs w:val="20"/>
          <w:lang w:val="ru-RU"/>
        </w:rPr>
        <w:t xml:space="preserve"> подготовки. Проблемой непрерывности и преемственности факультет занимались задолго до открытия новых специальностей. На факультете в 1995 году был создан Региональный центр развития художественного образования, целью которого было установление единства в цепи: </w:t>
      </w:r>
      <w:proofErr w:type="spellStart"/>
      <w:r w:rsidRPr="003027F0">
        <w:rPr>
          <w:rFonts w:ascii="Times New Roman" w:hAnsi="Times New Roman" w:cs="Times New Roman"/>
          <w:sz w:val="20"/>
          <w:szCs w:val="20"/>
          <w:lang w:val="ru-RU"/>
        </w:rPr>
        <w:t>довузовское</w:t>
      </w:r>
      <w:proofErr w:type="spellEnd"/>
      <w:r w:rsidRPr="003027F0">
        <w:rPr>
          <w:rFonts w:ascii="Times New Roman" w:hAnsi="Times New Roman" w:cs="Times New Roman"/>
          <w:sz w:val="20"/>
          <w:szCs w:val="20"/>
          <w:lang w:val="ru-RU"/>
        </w:rPr>
        <w:t xml:space="preserve">, вузовское и послевузовское образование. Большую организационную и содержательную работу на первых этапах провела проф. В.И. </w:t>
      </w:r>
      <w:proofErr w:type="spellStart"/>
      <w:r w:rsidRPr="003027F0">
        <w:rPr>
          <w:rFonts w:ascii="Times New Roman" w:hAnsi="Times New Roman" w:cs="Times New Roman"/>
          <w:sz w:val="20"/>
          <w:szCs w:val="20"/>
          <w:lang w:val="ru-RU"/>
        </w:rPr>
        <w:t>Колякина</w:t>
      </w:r>
      <w:proofErr w:type="spellEnd"/>
      <w:r w:rsidRPr="003027F0">
        <w:rPr>
          <w:rFonts w:ascii="Times New Roman" w:hAnsi="Times New Roman" w:cs="Times New Roman"/>
          <w:sz w:val="20"/>
          <w:szCs w:val="20"/>
          <w:lang w:val="ru-RU"/>
        </w:rPr>
        <w:t xml:space="preserve">, которая заложила основные направления и задала высокий уровень   работы, о чем свидетельствовали ежегодно проходящие научно-практические конференции разного уровня. Работа продолжалась много лет и часть опыта была опубликована участниками этого процесса [8].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структуру Регионального центра входила   подготовительная школа, которая активно контактировала со всеми заведениями, дающими начальную и среднюю художественную подготовку. Двухлетняя подготовительная школа функционировала около десяти лет. За это время сложилась </w:t>
      </w:r>
      <w:r w:rsidRPr="003027F0">
        <w:rPr>
          <w:rFonts w:ascii="Times New Roman" w:hAnsi="Times New Roman" w:cs="Times New Roman"/>
          <w:sz w:val="20"/>
          <w:szCs w:val="20"/>
          <w:lang w:val="ru-RU"/>
        </w:rPr>
        <w:lastRenderedPageBreak/>
        <w:t xml:space="preserve">определенная система, позволяющая не только эффективно готовить абитуриентов к вступительным экзаменам по рисунку, живописи, композиции и черчению, но и адаптировать их к условиям обучения в высших учебных заведениях [6].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школу принимаются учащиеся, как имеющие начальную художественную подготовку, так и совершенно неподготовленные. Первые полгода являются пропедевтическими, а проводимый в конце первого семестра просмотр позволял классифицировать учащихся на три группы: благополучно успевающих, потенциально успевающих и неуспевающих. Последних, как правило, было немного, и им рекомендовали сменить профессиональную ориентацию, пойти учиться на другие специальности. А тем, кто успевал только потенциально, усилить индивидуальную и самостоятельную работу, что являлось основным залогом успешной подготовки. Подготовительной школе отводилась «одна из важных ролей - быть переходным и связующим звеном между средним образованием и высшей школой» [1, </w:t>
      </w:r>
      <w:r w:rsidRPr="007E390F">
        <w:rPr>
          <w:rFonts w:ascii="Times New Roman" w:hAnsi="Times New Roman" w:cs="Times New Roman"/>
          <w:sz w:val="20"/>
          <w:szCs w:val="20"/>
        </w:rPr>
        <w:t>C</w:t>
      </w:r>
      <w:r w:rsidRPr="003027F0">
        <w:rPr>
          <w:rFonts w:ascii="Times New Roman" w:hAnsi="Times New Roman" w:cs="Times New Roman"/>
          <w:sz w:val="20"/>
          <w:szCs w:val="20"/>
          <w:lang w:val="ru-RU"/>
        </w:rPr>
        <w:t>.75]. Переход на одногодичную подготовку не отменил профессионального самоопределения школьников, а только ускорил этот процесс.</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рамках Регионального центра на протяжении пяти лет проводились региональные олимпиады по рисунку, живописи, композиции и черчению с целью выявления наиболее способных старшеклассников, желающих получить в художественной области профессиональную подготовку. Результаты победителей этой олимпиады сертифицировались и засчитывались как вступительные экзамены в наш вуз. В этих олимпиадах принимали участие учащиеся разных городов и районов Уральского региона. Учащиеся нашей подготовительной школы стабильно демонстрировали высокий уровень художественно-графической подготовки.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Благодаря эффективной работе Регионального центра развития художественного образования происходил отбор одаренных детей в области искусства и дизайна, что обеспечивало приток абитуриентов и стабильно высокий конкурс на вступительных экзаменах.</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Следующая проблема, которую решают региональные школы дизайна – это наличие педагогических кадров. Традиционная система пополнения высококвалифицированных кадрами регионов страны сегодня полностью себя исчерпала. Отсутствие централизованного распределения подготовленных специалистов из центров страны, прежде всего Москвы и Санкт-Петербурга наносит региональным вузам наибольший урон. Фактически каждый вуз может рассчитывать только на собственные силы и «госпожу удачу», которая иногда заносит таких специалистов в провинциальные вузы.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Многие высококвалифицированные специалисты и педагоги предпочитают работу в коммерческих вузах, что приводит к снижению уровня подготовки будущих дизайнеров в государственных учреждениях. Вместе с тем и те, и другие испытывают нехватку специалистов в силу ряда социально-экономических причин: зарплата практикующего дизайнера гораздо выше, чем зарплата дизайнера-педагога регионального вуза. Естественно, что нашему вузу пришлось приглашать специалистов по новым профилям, имеющих базовое образование, изучать опыт других учебных заведений, потратить много сил и денег на повышение квалификации педагогов.  Формы повышения были очень разнообразны: от общепринятых стажировок до индивидуальной работы с ведущими специалистами страны.</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двух диссертационных советов в нашем университете по педагогике и философии позволил полностью решить проблему «</w:t>
      </w:r>
      <w:proofErr w:type="spellStart"/>
      <w:r w:rsidRPr="003027F0">
        <w:rPr>
          <w:rFonts w:ascii="Times New Roman" w:hAnsi="Times New Roman" w:cs="Times New Roman"/>
          <w:sz w:val="20"/>
          <w:szCs w:val="20"/>
          <w:lang w:val="ru-RU"/>
        </w:rPr>
        <w:t>остепененности</w:t>
      </w:r>
      <w:proofErr w:type="spellEnd"/>
      <w:r w:rsidRPr="003027F0">
        <w:rPr>
          <w:rFonts w:ascii="Times New Roman" w:hAnsi="Times New Roman" w:cs="Times New Roman"/>
          <w:sz w:val="20"/>
          <w:szCs w:val="20"/>
          <w:lang w:val="ru-RU"/>
        </w:rPr>
        <w:t xml:space="preserve">», которая является уязвимым местом многих провинциальных вузов. На факультете появились свои кандидаты наук: художники-педагоги, художники-философы. Но, главное кандидатами наук становились люди, имеющие определенные достижения в художественной деятельности, члены союза художников России. На факультете было сломлено стойкое предубеждение деятелей искусства, не считающих нужным обобщать свой художественный опыт.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Такой единый педагогический коллектив, с ясно осознанными целями и задачами оказался способным оптимально организовать учебный процесс и решать основные задачи того времени.  Стало возможным не только проанализировать существующие государственные образовательные стандарты, но и увидеть пути и средства преодоления некоторых недостатков за счет сбалансированного соотношения между федеральной и региональной частью учебных планов. Этот бесценный опыт потребовался неоднократно при переходе на новые государственные стандарты, при освоении двухуровневой системы обучения: </w:t>
      </w:r>
      <w:proofErr w:type="spellStart"/>
      <w:r w:rsidRPr="003027F0">
        <w:rPr>
          <w:rFonts w:ascii="Times New Roman" w:hAnsi="Times New Roman" w:cs="Times New Roman"/>
          <w:sz w:val="20"/>
          <w:szCs w:val="20"/>
          <w:lang w:val="ru-RU"/>
        </w:rPr>
        <w:t>бакалавриат</w:t>
      </w:r>
      <w:proofErr w:type="spellEnd"/>
      <w:r w:rsidRPr="003027F0">
        <w:rPr>
          <w:rFonts w:ascii="Times New Roman" w:hAnsi="Times New Roman" w:cs="Times New Roman"/>
          <w:sz w:val="20"/>
          <w:szCs w:val="20"/>
          <w:lang w:val="ru-RU"/>
        </w:rPr>
        <w:t xml:space="preserve">-магистратура.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становлении основных школ дизайна России всегда лежало решение проблемы интеграции учебного процесса [6, с.12]. Анализ литературы показывает, что каждая школа решала ее по-своему, но решала обязательно и потому состоялась как школа. Интеграция – важное требование современной науки и развития цивилизации в целом.  Создавать у студентов целостную картину мира сегодня невозможно без интеграции предметов – то есть объединение их в единое целое.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proofErr w:type="spellStart"/>
      <w:r w:rsidRPr="003027F0">
        <w:rPr>
          <w:rFonts w:ascii="Times New Roman" w:hAnsi="Times New Roman" w:cs="Times New Roman"/>
          <w:sz w:val="20"/>
          <w:szCs w:val="20"/>
          <w:lang w:val="ru-RU"/>
        </w:rPr>
        <w:t>Межпредметная</w:t>
      </w:r>
      <w:proofErr w:type="spellEnd"/>
      <w:r w:rsidRPr="003027F0">
        <w:rPr>
          <w:rFonts w:ascii="Times New Roman" w:hAnsi="Times New Roman" w:cs="Times New Roman"/>
          <w:sz w:val="20"/>
          <w:szCs w:val="20"/>
          <w:lang w:val="ru-RU"/>
        </w:rPr>
        <w:t xml:space="preserve"> интеграция требует от преподавателей выработки единой «педагогической стратегии», обязательной взаимности применения ими определенных понятий и фактов в разработке учебных курсов. Главное, что делает курс интегрированным – это заложенная в нем перспективная цель и конкретные задачи, направленные на ее реализацию, спланированные всеми преподавателями, осуществляющими профессиональную подготовку. Эта цель реализуется ими в специально организованной деятельности студентов. Интеграция глубоко перестраивает содержание образования, приводит к изменениям в методике работы и создает новые обучающие технологии. Интеграция обеспечивает совершенно новый психологический климат для преподавателя и студента в процессе обучения.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Основанием интеграции может служить необходимость совместных усилий преподавателей по </w:t>
      </w:r>
      <w:r w:rsidRPr="00000784">
        <w:rPr>
          <w:rFonts w:ascii="Times New Roman" w:hAnsi="Times New Roman" w:cs="Times New Roman"/>
          <w:sz w:val="20"/>
          <w:szCs w:val="20"/>
          <w:lang w:val="ru-RU"/>
        </w:rPr>
        <w:t xml:space="preserve">формированию определенных профессиональных умений и навыков студентов, невозможность </w:t>
      </w:r>
      <w:r w:rsidRPr="00000784">
        <w:rPr>
          <w:rFonts w:ascii="Times New Roman" w:hAnsi="Times New Roman" w:cs="Times New Roman"/>
          <w:sz w:val="20"/>
          <w:szCs w:val="20"/>
          <w:lang w:val="ru-RU"/>
        </w:rPr>
        <w:lastRenderedPageBreak/>
        <w:t>изолированного преподавания предметов, общность их тем, сходство изучаемых объектов и явлений, единство ведущих идей, заложенных в их программах. В любом случае задача преподавателей, формирующих интеграционный блок предметов – найти пути переработки элементов содержания и структуры своих учебных дисциплин для объединения их в общий блок.</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Для осуществления </w:t>
      </w:r>
      <w:proofErr w:type="spellStart"/>
      <w:r w:rsidRPr="00000784">
        <w:rPr>
          <w:rFonts w:ascii="Times New Roman" w:hAnsi="Times New Roman" w:cs="Times New Roman"/>
          <w:sz w:val="20"/>
          <w:szCs w:val="20"/>
          <w:lang w:val="ru-RU"/>
        </w:rPr>
        <w:t>межпредметной</w:t>
      </w:r>
      <w:proofErr w:type="spellEnd"/>
      <w:r w:rsidRPr="00000784">
        <w:rPr>
          <w:rFonts w:ascii="Times New Roman" w:hAnsi="Times New Roman" w:cs="Times New Roman"/>
          <w:sz w:val="20"/>
          <w:szCs w:val="20"/>
          <w:lang w:val="ru-RU"/>
        </w:rPr>
        <w:t xml:space="preserve"> интеграции необходимы организационные формы взаимодействия преподавателей разных подразделений. На факультете изобразительного искусства и дизайна МаГУ инициатором интеграционного движения стал деканат.   Наиболее эффективной формой стали семинары преподавателей. По целям и задачам они были: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-проблемными;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-методологическими;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-научно-практическими;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Проблемный семинар ставит задачу выявления проблем, как в организации учебного процесса в целом, так и в содержании отдельного предмета или методике его преподавания.  Они, как правило, исходят из существующей или планируемой практики и носят прогностический характер.   Семинар на тему «Проблемы проектно-графического моделирования в профессиональной подготовке дизайнеров» имел целью озвучить разобщенность подходов разных кафедр к изобразительной подготовке студентов, что негативно сказывалось на их умениях воплощать свои проектные идеи средствами графики. Правильность принятых решений была проверена последующей практикой. </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Методологические семинары направлены на выявление реально существующих противоречий, в том числе в познавательной деятельности преподавателей и студентов. Назначение этих семинаров в поисках путей частичного решения или снятия остроты того или иного противоречия, так как далеко не всякие могут быть реально решены. Эти семинары вызывают наибольшие трудности, так как требуют очень высокий уровень подготовки каждого участника, сложившегося научного языка, общей терминологии. Но именно они задают общее направление и формируют тематику последующих научно-практических и методических семинаров.</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Научно-практические семинары дают возможность интегрировать теоретические основы с существующей или планируемой учебно-познавательной практикой, а также ставят задачу обучения преподавателей новым дисциплинам. Такие семинары могут способствовать углублению знаний преподавателей   в той или иной учебной дисциплине, устанавливать преемственность между учебной деятельностью и производственными практиками. На методических семинарах преподаватели занимаются решением вопросов частных методик, обсуждением студенческих работ, организацией просмотров и защит курсовых работ. Особое внимание уделяется выработке критериев оценок проектов, сложность которых должна возрастать от курса к курсу.</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Цель и назначение семинара определяют содержание и организацию этого мероприятия. По охвату участников семинары могут быть:</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-межфакультетскими;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w:t>
      </w:r>
      <w:proofErr w:type="spellStart"/>
      <w:r w:rsidRPr="00000784">
        <w:rPr>
          <w:rFonts w:ascii="Times New Roman" w:hAnsi="Times New Roman" w:cs="Times New Roman"/>
          <w:sz w:val="20"/>
          <w:szCs w:val="20"/>
          <w:lang w:val="ru-RU"/>
        </w:rPr>
        <w:t>межкафедральными</w:t>
      </w:r>
      <w:proofErr w:type="spellEnd"/>
      <w:r w:rsidRPr="00000784">
        <w:rPr>
          <w:rFonts w:ascii="Times New Roman" w:hAnsi="Times New Roman" w:cs="Times New Roman"/>
          <w:sz w:val="20"/>
          <w:szCs w:val="20"/>
          <w:lang w:val="ru-RU"/>
        </w:rPr>
        <w:t>;</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w:t>
      </w:r>
      <w:proofErr w:type="spellStart"/>
      <w:r w:rsidRPr="00000784">
        <w:rPr>
          <w:rFonts w:ascii="Times New Roman" w:hAnsi="Times New Roman" w:cs="Times New Roman"/>
          <w:sz w:val="20"/>
          <w:szCs w:val="20"/>
          <w:lang w:val="ru-RU"/>
        </w:rPr>
        <w:t>внутрикафедральными</w:t>
      </w:r>
      <w:proofErr w:type="spellEnd"/>
      <w:r w:rsidRPr="00000784">
        <w:rPr>
          <w:rFonts w:ascii="Times New Roman" w:hAnsi="Times New Roman" w:cs="Times New Roman"/>
          <w:sz w:val="20"/>
          <w:szCs w:val="20"/>
          <w:lang w:val="ru-RU"/>
        </w:rPr>
        <w:t>;</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-учебно-методических групп.</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Материальным воплощением всей этой работы можно считать публикации преподавателей и учебно-методические комплексы по основным учебным предметам. Появились свои учебно-методические и учебные пособия, появился материал для печати в московских издательствах. Только с 2001 по 2007 год было опубликовано в Москве в центральных издательствах и, прежде всего, в Гуманитарном издательском центре ВЛАДОС восемь учебных пособий преподавателей нашего факультета.</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Сложность создания УМК в большом объеме дидактического, методического и наглядного материала, поэтому его разработкой рационально заниматься коллективу авторов, имеющих общую точку зрения на содержание и методику преподавания той или иной учебной дисциплины. Создание учебно-методического комплекса процесс длительный и кропотливый. Любое изменение государственных образовательных стандартов влечет корректировку части УМК, но, если определено общее направление и основные позиции данной Школы дизайна, то изменения вносятся осознанно и не разрушают целостности профессиональной подготовки. Наличие или отсутствие комплексов определяет и роль преподавателя, который из передатчика информации становится разработчиком системы освоения студентом определенного объема знаний.  Если в комплексе отсутствует, то или иное звено, то преподавателю предстоит восполнять его своим мастерством и большой дополнительной индивидуальной работой со студентом.</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С 2005 года в университете началось централизованное создание электронных учебно-методических комплексов. Факультет активно стал принимать участие в разработке отдельных учебных курсов, а затем и </w:t>
      </w:r>
      <w:r w:rsidRPr="00000784">
        <w:rPr>
          <w:rFonts w:ascii="Times New Roman" w:hAnsi="Times New Roman" w:cs="Times New Roman"/>
          <w:sz w:val="20"/>
          <w:szCs w:val="20"/>
          <w:lang w:val="ru-RU"/>
        </w:rPr>
        <w:lastRenderedPageBreak/>
        <w:t xml:space="preserve">целых направлений. Электронные УМК для некоторых кафедр решили много лет не решающиеся проблемы. Так для кафедры живописи и рисунка появилась возможность систематизировать и оцифровать методические фонды, а главное сделать их доступными для всех студентов.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Все достоинства и недостатки полученного образования становятся очевидными для студентов и их наставников в процессе прохождения производственной практики. Ее следует выделять как особое условие эффективности в процессе становления той или иной Школы дизайна. Практика должна быть действительно производственной, где студенты воочию должны увидеть полную или частичную реализацию своих проектов. Ничто так не учит, как очевидность допущенных ошибок, невозможность из-за них реализовать блестящие замыслы. «Цель практики – практическое применение и закрепление знаний, полученных в учебном процессе, приобретение опыта художественно-конструкторской работы» [11, С.41]</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Практика осуществлялась в разных формах – студенты работали на крупных государственных предприятиях и в маленьких фирмах. «Входя в новый для себя мир художественного производства, факультет опирался на своих выпускников, часто работающих руководителями художественных предприятий» [2] Преподаватели использовали студентов на тех производствах, где практиковали сами, но наилучший путь – проектный отдел при самом учебном заведении. В этом случае даже учебные задания буду откорректированы под практические заказы, станет очевидным какие знания и умения требуются студентам в первую очередь. Обучение будет иметь логическое завершение, а будущие дизайнеры уверенность в собственной значимости и востребованности.</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Накопленный опыт позволил в 2011 году открыть магистерскую программу по направлению 072500.68 «Дизайн» с профилем «Интерьер и оборудование». И вновь начались семинары на всех уровнях, снова началось самоопределение Школы, проектирование будущего дизайнера. Реорганизация вуза не остановила этот процесс, поскольку преподавательский коллектив оказался готов к дальнейшему развитию на основе глубокого изучения спроса и перспективной концепции.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Таким образом, начало нового века ознаменовалось новым этапом развития дизайнерского образования. Этот процесс далеко неоднозначный, имеет много особенностей, но, вместе с тем, и   определенные закономерности, по которым следует и Магнитогорская школа дизайна, доказывая на каждом этапе стойкость уже сложившихся традиций и способность к постоянному совершенствованию.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p>
    <w:p w:rsidR="00000784" w:rsidRPr="007E390F" w:rsidRDefault="00000784" w:rsidP="00000784">
      <w:pPr>
        <w:spacing w:after="0" w:line="240" w:lineRule="auto"/>
        <w:ind w:firstLine="567"/>
        <w:rPr>
          <w:rFonts w:ascii="Times New Roman" w:hAnsi="Times New Roman" w:cs="Times New Roman"/>
          <w:b/>
          <w:sz w:val="20"/>
          <w:szCs w:val="20"/>
        </w:rPr>
      </w:pPr>
      <w:proofErr w:type="spellStart"/>
      <w:r w:rsidRPr="00000784">
        <w:rPr>
          <w:rFonts w:ascii="Times New Roman" w:hAnsi="Times New Roman" w:cs="Times New Roman"/>
          <w:b/>
          <w:sz w:val="20"/>
          <w:szCs w:val="20"/>
        </w:rPr>
        <w:t>Использованная</w:t>
      </w:r>
      <w:proofErr w:type="spellEnd"/>
      <w:r w:rsidRPr="00000784">
        <w:rPr>
          <w:rFonts w:ascii="Times New Roman" w:hAnsi="Times New Roman" w:cs="Times New Roman"/>
          <w:b/>
          <w:sz w:val="20"/>
          <w:szCs w:val="20"/>
        </w:rPr>
        <w:t xml:space="preserve"> </w:t>
      </w:r>
      <w:proofErr w:type="spellStart"/>
      <w:r w:rsidRPr="00000784">
        <w:rPr>
          <w:rFonts w:ascii="Times New Roman" w:hAnsi="Times New Roman" w:cs="Times New Roman"/>
          <w:b/>
          <w:sz w:val="20"/>
          <w:szCs w:val="20"/>
        </w:rPr>
        <w:t>литература</w:t>
      </w:r>
      <w:proofErr w:type="spellEnd"/>
      <w:r w:rsidRPr="007E390F">
        <w:rPr>
          <w:rFonts w:ascii="Times New Roman" w:hAnsi="Times New Roman" w:cs="Times New Roman"/>
          <w:b/>
          <w:sz w:val="20"/>
          <w:szCs w:val="20"/>
        </w:rPr>
        <w:t>:</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МаГУ, 2006 – С.71-75.</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Белый В.М. Место и роль провинциальных художественно-графических факультетов в удовлетворении современных потребностей общества в эстетическом воспитании, художественном образовании и художественной практике.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МаГУ, 2006 – С.3-7.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МАГУ, </w:t>
      </w:r>
      <w:proofErr w:type="gramStart"/>
      <w:r w:rsidRPr="007E390F">
        <w:rPr>
          <w:rFonts w:ascii="Times New Roman" w:hAnsi="Times New Roman" w:cs="Times New Roman"/>
          <w:sz w:val="20"/>
          <w:szCs w:val="20"/>
        </w:rPr>
        <w:t>2007  -</w:t>
      </w:r>
      <w:proofErr w:type="gramEnd"/>
      <w:r w:rsidRPr="007E390F">
        <w:rPr>
          <w:rFonts w:ascii="Times New Roman" w:hAnsi="Times New Roman" w:cs="Times New Roman"/>
          <w:sz w:val="20"/>
          <w:szCs w:val="20"/>
        </w:rPr>
        <w:t xml:space="preserve">  С.24-30.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Ленинградская школа дизайна. Опыт подготовки дизайнеров в ЛВХПУ им. </w:t>
      </w:r>
      <w:r w:rsidRPr="007E390F">
        <w:rPr>
          <w:rFonts w:ascii="Times New Roman" w:hAnsi="Times New Roman" w:cs="Times New Roman"/>
          <w:sz w:val="20"/>
          <w:szCs w:val="20"/>
        </w:rPr>
        <w:t xml:space="preserve">В.И. </w:t>
      </w:r>
      <w:proofErr w:type="spellStart"/>
      <w:r w:rsidRPr="007E390F">
        <w:rPr>
          <w:rFonts w:ascii="Times New Roman" w:hAnsi="Times New Roman" w:cs="Times New Roman"/>
          <w:sz w:val="20"/>
          <w:szCs w:val="20"/>
        </w:rPr>
        <w:t>Мухиной</w:t>
      </w:r>
      <w:proofErr w:type="spellEnd"/>
      <w:r w:rsidRPr="007E390F">
        <w:rPr>
          <w:rFonts w:ascii="Times New Roman" w:hAnsi="Times New Roman" w:cs="Times New Roman"/>
          <w:sz w:val="20"/>
          <w:szCs w:val="20"/>
        </w:rPr>
        <w:t>. М.: ВНИИТЭ, 1990 – с.100.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proofErr w:type="spellStart"/>
      <w:r w:rsidRPr="003027F0">
        <w:rPr>
          <w:rFonts w:ascii="Times New Roman" w:hAnsi="Times New Roman" w:cs="Times New Roman"/>
          <w:sz w:val="20"/>
          <w:szCs w:val="20"/>
          <w:lang w:val="ru-RU"/>
        </w:rPr>
        <w:t>Меньшенина</w:t>
      </w:r>
      <w:proofErr w:type="spellEnd"/>
      <w:r w:rsidRPr="003027F0">
        <w:rPr>
          <w:rFonts w:ascii="Times New Roman" w:hAnsi="Times New Roman" w:cs="Times New Roman"/>
          <w:sz w:val="20"/>
          <w:szCs w:val="20"/>
          <w:lang w:val="ru-RU"/>
        </w:rPr>
        <w:t xml:space="preserve"> И.С. Методика обучения академическому рисунку в подготовительной школе. </w:t>
      </w:r>
      <w:proofErr w:type="spellStart"/>
      <w:r w:rsidRPr="003027F0">
        <w:rPr>
          <w:rFonts w:ascii="Times New Roman" w:hAnsi="Times New Roman" w:cs="Times New Roman"/>
          <w:sz w:val="20"/>
          <w:szCs w:val="20"/>
          <w:lang w:val="ru-RU"/>
        </w:rPr>
        <w:t>Межвузоский</w:t>
      </w:r>
      <w:proofErr w:type="spellEnd"/>
      <w:r w:rsidRPr="003027F0">
        <w:rPr>
          <w:rFonts w:ascii="Times New Roman" w:hAnsi="Times New Roman" w:cs="Times New Roman"/>
          <w:sz w:val="20"/>
          <w:szCs w:val="20"/>
          <w:lang w:val="ru-RU"/>
        </w:rPr>
        <w:t xml:space="preserve"> сб. науч. трудов «Теория и практика графических изображений». Выпуск 4.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МаГУ, 2012 – 58-61</w:t>
      </w:r>
    </w:p>
    <w:p w:rsidR="00000784" w:rsidRPr="003027F0" w:rsidRDefault="00000784" w:rsidP="00000784">
      <w:pPr>
        <w:numPr>
          <w:ilvl w:val="0"/>
          <w:numId w:val="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Назаров Ю.В. Постсоветский дизайн (1987-2000). М.: Союз дизайнеров России, 2002 – с.416.</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Савельева О.П. </w:t>
      </w:r>
      <w:r w:rsidRPr="003027F0">
        <w:rPr>
          <w:rFonts w:ascii="Times New Roman" w:hAnsi="Times New Roman" w:cs="Times New Roman"/>
          <w:color w:val="000000"/>
          <w:sz w:val="20"/>
          <w:szCs w:val="20"/>
          <w:shd w:val="clear" w:color="auto" w:fill="FFFFFF"/>
          <w:lang w:val="ru-RU"/>
        </w:rPr>
        <w:t xml:space="preserve">Вопросы профессиональной подготовки специалиста в системе непрерывного художественного образования г. Магнитогорска //Вестник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41-47.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Созонов Б.А., Сурова М.В., </w:t>
      </w:r>
      <w:proofErr w:type="spellStart"/>
      <w:r w:rsidRPr="003027F0">
        <w:rPr>
          <w:rFonts w:ascii="Times New Roman" w:hAnsi="Times New Roman" w:cs="Times New Roman"/>
          <w:sz w:val="20"/>
          <w:szCs w:val="20"/>
          <w:lang w:val="ru-RU"/>
        </w:rPr>
        <w:t>Илясов</w:t>
      </w:r>
      <w:proofErr w:type="spellEnd"/>
      <w:r w:rsidRPr="003027F0">
        <w:rPr>
          <w:rFonts w:ascii="Times New Roman" w:hAnsi="Times New Roman" w:cs="Times New Roman"/>
          <w:sz w:val="20"/>
          <w:szCs w:val="20"/>
          <w:lang w:val="ru-RU"/>
        </w:rPr>
        <w:t xml:space="preserve"> Е.П. О научно-методических основах и принципах формирования государственного задания на подготовку специалистов с высшим профессиональным образованием. В сб. материалов Международной научно-практической конференции «Роль университетской науки в региональном сообществе». </w:t>
      </w:r>
      <w:proofErr w:type="spellStart"/>
      <w:r w:rsidRPr="007E390F">
        <w:rPr>
          <w:rFonts w:ascii="Times New Roman" w:hAnsi="Times New Roman" w:cs="Times New Roman"/>
          <w:sz w:val="20"/>
          <w:szCs w:val="20"/>
        </w:rPr>
        <w:t>Москва-Оренбург</w:t>
      </w:r>
      <w:proofErr w:type="spellEnd"/>
      <w:r w:rsidRPr="007E390F">
        <w:rPr>
          <w:rFonts w:ascii="Times New Roman" w:hAnsi="Times New Roman" w:cs="Times New Roman"/>
          <w:sz w:val="20"/>
          <w:szCs w:val="20"/>
        </w:rPr>
        <w:t>: РИК ГОУ ОГУ, 2003 – с.244-247.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Соколова М.С. Особенности моделей подготовки мастера и художника декоративно-прикладного искусства. </w:t>
      </w:r>
      <w:r w:rsidRPr="003027F0">
        <w:rPr>
          <w:rFonts w:ascii="Times New Roman" w:hAnsi="Times New Roman" w:cs="Times New Roman"/>
          <w:color w:val="000000"/>
          <w:sz w:val="20"/>
          <w:szCs w:val="20"/>
          <w:shd w:val="clear" w:color="auto" w:fill="FFFFFF"/>
          <w:lang w:val="ru-RU"/>
        </w:rPr>
        <w:t xml:space="preserve">//Вестник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36-40.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Уральская школа дизайна. Опыт подготовки дизайнеров в свердловском архитектурном институте. </w:t>
      </w:r>
      <w:r w:rsidRPr="007E390F">
        <w:rPr>
          <w:rFonts w:ascii="Times New Roman" w:hAnsi="Times New Roman" w:cs="Times New Roman"/>
          <w:sz w:val="20"/>
          <w:szCs w:val="20"/>
        </w:rPr>
        <w:t>ВНИИТЭ, 1989 – с.116.</w:t>
      </w:r>
    </w:p>
    <w:p w:rsidR="00000784" w:rsidRPr="003027F0" w:rsidRDefault="00000784" w:rsidP="00000784">
      <w:pPr>
        <w:numPr>
          <w:ilvl w:val="0"/>
          <w:numId w:val="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Художественно-педагогическое образование: содержание, проблемы, перспективы. Материалы Всероссийской научно-практической конференции. Ростов-на-Дону: РГПУ, 2001 - 382 </w:t>
      </w:r>
      <w:r w:rsidRPr="003C6AAF">
        <w:rPr>
          <w:rFonts w:ascii="Times New Roman" w:hAnsi="Times New Roman" w:cs="Times New Roman"/>
          <w:sz w:val="20"/>
          <w:szCs w:val="20"/>
        </w:rPr>
        <w:t>c</w:t>
      </w:r>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lastRenderedPageBreak/>
        <w:t xml:space="preserve">1.Выделите незнакомые слова, словосочетания, </w:t>
      </w:r>
      <w:proofErr w:type="gramStart"/>
      <w:r w:rsidRPr="003027F0">
        <w:rPr>
          <w:rFonts w:ascii="Times New Roman" w:hAnsi="Times New Roman" w:cs="Times New Roman"/>
          <w:b/>
          <w:i/>
          <w:sz w:val="20"/>
          <w:szCs w:val="20"/>
          <w:lang w:val="ru-RU"/>
        </w:rPr>
        <w:t>понятия  и</w:t>
      </w:r>
      <w:proofErr w:type="gramEnd"/>
      <w:r w:rsidRPr="003027F0">
        <w:rPr>
          <w:rFonts w:ascii="Times New Roman" w:hAnsi="Times New Roman" w:cs="Times New Roman"/>
          <w:b/>
          <w:i/>
          <w:sz w:val="20"/>
          <w:szCs w:val="20"/>
          <w:lang w:val="ru-RU"/>
        </w:rPr>
        <w:t xml:space="preserve"> имена. Найдите ответы в энциклопедиях, словарях, справочниках.</w:t>
      </w:r>
    </w:p>
    <w:p w:rsidR="00000784" w:rsidRPr="003027F0" w:rsidRDefault="00000784" w:rsidP="00000784">
      <w:pPr>
        <w:spacing w:after="0" w:line="240" w:lineRule="auto"/>
        <w:jc w:val="both"/>
        <w:rPr>
          <w:rFonts w:ascii="Times New Roman" w:hAnsi="Times New Roman" w:cs="Times New Roman"/>
          <w:sz w:val="20"/>
          <w:szCs w:val="20"/>
          <w:lang w:val="ru-RU"/>
        </w:rPr>
      </w:pPr>
      <w:proofErr w:type="gramStart"/>
      <w:r w:rsidRPr="003027F0">
        <w:rPr>
          <w:rFonts w:ascii="Times New Roman" w:hAnsi="Times New Roman" w:cs="Times New Roman"/>
          <w:sz w:val="20"/>
          <w:szCs w:val="20"/>
          <w:lang w:val="ru-RU"/>
        </w:rPr>
        <w:t>Например</w:t>
      </w:r>
      <w:proofErr w:type="gramEnd"/>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Интеграционный блок учебных дисциплин –</w:t>
      </w:r>
      <w:r w:rsidRPr="003027F0">
        <w:rPr>
          <w:rFonts w:ascii="Times New Roman" w:hAnsi="Times New Roman" w:cs="Times New Roman"/>
          <w:sz w:val="20"/>
          <w:szCs w:val="20"/>
          <w:lang w:val="ru-RU"/>
        </w:rPr>
        <w:t xml:space="preserve"> объединение нескольких учебных дисциплин по поставленным целям, содержанию или методам работы. Степень интеграции может быть разная, но педагогический коллектив обязан не только ее поддерживать, но и коллективно </w:t>
      </w:r>
      <w:proofErr w:type="spellStart"/>
      <w:r w:rsidRPr="003027F0">
        <w:rPr>
          <w:rFonts w:ascii="Times New Roman" w:hAnsi="Times New Roman" w:cs="Times New Roman"/>
          <w:sz w:val="20"/>
          <w:szCs w:val="20"/>
          <w:lang w:val="ru-RU"/>
        </w:rPr>
        <w:t>мониторить</w:t>
      </w:r>
      <w:proofErr w:type="spellEnd"/>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Белый В.М.</w:t>
      </w:r>
      <w:r w:rsidRPr="003027F0">
        <w:rPr>
          <w:rFonts w:ascii="Times New Roman" w:hAnsi="Times New Roman" w:cs="Times New Roman"/>
          <w:sz w:val="20"/>
          <w:szCs w:val="20"/>
          <w:lang w:val="ru-RU"/>
        </w:rPr>
        <w:t xml:space="preserve"> – кандидат философских наук, доцент кафедры рисунка, декан факультета изобразительного искусства и дизайна, почетный работник высшего профессионального образования РФ. Источник: Люди, дела, традиции. Энциклопедия МаГУ /Отв. </w:t>
      </w:r>
      <w:proofErr w:type="gramStart"/>
      <w:r w:rsidRPr="003027F0">
        <w:rPr>
          <w:rFonts w:ascii="Times New Roman" w:hAnsi="Times New Roman" w:cs="Times New Roman"/>
          <w:sz w:val="20"/>
          <w:szCs w:val="20"/>
          <w:lang w:val="ru-RU"/>
        </w:rPr>
        <w:t>Редактор  С.Г.</w:t>
      </w:r>
      <w:proofErr w:type="gramEnd"/>
      <w:r w:rsidRPr="003027F0">
        <w:rPr>
          <w:rFonts w:ascii="Times New Roman" w:hAnsi="Times New Roman" w:cs="Times New Roman"/>
          <w:sz w:val="20"/>
          <w:szCs w:val="20"/>
          <w:lang w:val="ru-RU"/>
        </w:rPr>
        <w:t xml:space="preserve"> </w:t>
      </w:r>
      <w:proofErr w:type="spellStart"/>
      <w:r w:rsidRPr="003027F0">
        <w:rPr>
          <w:rFonts w:ascii="Times New Roman" w:hAnsi="Times New Roman" w:cs="Times New Roman"/>
          <w:sz w:val="20"/>
          <w:szCs w:val="20"/>
          <w:lang w:val="ru-RU"/>
        </w:rPr>
        <w:t>Шулежкова</w:t>
      </w:r>
      <w:proofErr w:type="spellEnd"/>
      <w:r w:rsidRPr="003027F0">
        <w:rPr>
          <w:rFonts w:ascii="Times New Roman" w:hAnsi="Times New Roman" w:cs="Times New Roman"/>
          <w:sz w:val="20"/>
          <w:szCs w:val="20"/>
          <w:lang w:val="ru-RU"/>
        </w:rPr>
        <w:t>. Магнитогорск: МаГУ, 2012. – С.36.</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2.Запишите правильно источник информации.</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Жданова, Н.С. История становления региональной школы дизайна в городе Магнитогорске. В сб. международной научно-практической конференции «Дизайн. Пространство. </w:t>
      </w:r>
      <w:proofErr w:type="spellStart"/>
      <w:r w:rsidRPr="003027F0">
        <w:rPr>
          <w:rFonts w:ascii="Times New Roman" w:hAnsi="Times New Roman" w:cs="Times New Roman"/>
          <w:sz w:val="20"/>
          <w:szCs w:val="20"/>
          <w:lang w:val="ru-RU"/>
        </w:rPr>
        <w:t>Архитектура.Уфа</w:t>
      </w:r>
      <w:proofErr w:type="spellEnd"/>
      <w:r w:rsidRPr="003027F0">
        <w:rPr>
          <w:rFonts w:ascii="Times New Roman" w:hAnsi="Times New Roman" w:cs="Times New Roman"/>
          <w:sz w:val="20"/>
          <w:szCs w:val="20"/>
          <w:lang w:val="ru-RU"/>
        </w:rPr>
        <w:t>: БГУ, 2016. – С.418-428.</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3.Выделите из текста ключевые слова.</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региональные школы дизайна, особенности уральского региона, этапы становления Магнитогорской школы дизайна.</w:t>
      </w:r>
    </w:p>
    <w:p w:rsidR="00000784" w:rsidRPr="003027F0" w:rsidRDefault="00000784" w:rsidP="00000784">
      <w:pPr>
        <w:spacing w:after="0" w:line="240" w:lineRule="auto"/>
        <w:jc w:val="both"/>
        <w:rPr>
          <w:rFonts w:ascii="Times New Roman" w:hAnsi="Times New Roman" w:cs="Times New Roman"/>
          <w:b/>
          <w:i/>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4.Составьте аннотацию в 10-12 строчек, передающую основной смысл статьи.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статье излагается история становления одной из региональных школ дизайна, которая сложилась в городе Магнитогорске Челябинской области. Автор уделил внимание не только особенностям именно этой школы, но и общим закономерностям всех региональных школ дизайна, которые зародились на рубеже ХХ и ХХ</w:t>
      </w:r>
      <w:r w:rsidRPr="007E390F">
        <w:rPr>
          <w:rFonts w:ascii="Times New Roman" w:hAnsi="Times New Roman" w:cs="Times New Roman"/>
          <w:sz w:val="20"/>
          <w:szCs w:val="20"/>
        </w:rPr>
        <w:t>I</w:t>
      </w:r>
      <w:r w:rsidRPr="003027F0">
        <w:rPr>
          <w:rFonts w:ascii="Times New Roman" w:hAnsi="Times New Roman" w:cs="Times New Roman"/>
          <w:sz w:val="20"/>
          <w:szCs w:val="20"/>
          <w:lang w:val="ru-RU"/>
        </w:rPr>
        <w:t xml:space="preserve"> веков в России.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Автор концентрирует внимание на трудностях возникновения дизайнерских школ и особенно на тех, которые продолжают существовать даже тогда, когда этап становления закончился. Это касается, прежде всего, формирование педагогического коллектива, осуществляющего процесс обучения и воспитания нового поколения дизайнеров.</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5.Укажите количество цитируемой литературы. Заполните таблицу.</w:t>
      </w:r>
    </w:p>
    <w:p w:rsidR="00000784" w:rsidRPr="003027F0" w:rsidRDefault="00000784" w:rsidP="00000784">
      <w:pPr>
        <w:spacing w:after="0" w:line="240" w:lineRule="auto"/>
        <w:jc w:val="both"/>
        <w:rPr>
          <w:rFonts w:ascii="Times New Roman" w:hAnsi="Times New Roman" w:cs="Times New Roman"/>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2675"/>
        <w:gridCol w:w="1805"/>
        <w:gridCol w:w="1571"/>
      </w:tblGrid>
      <w:tr w:rsidR="00000784" w:rsidRPr="00B703F7" w:rsidTr="00000784">
        <w:tc>
          <w:tcPr>
            <w:tcW w:w="1744"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пособия</w:t>
            </w:r>
            <w:proofErr w:type="spellEnd"/>
          </w:p>
        </w:tc>
        <w:tc>
          <w:tcPr>
            <w:tcW w:w="2069"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Сборники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Статьи</w:t>
            </w:r>
            <w:proofErr w:type="spellEnd"/>
          </w:p>
        </w:tc>
        <w:tc>
          <w:tcPr>
            <w:tcW w:w="1805"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Книги</w:t>
            </w:r>
            <w:proofErr w:type="spellEnd"/>
          </w:p>
        </w:tc>
        <w:tc>
          <w:tcPr>
            <w:tcW w:w="1571"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Нормативные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документы</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Справочники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Словари</w:t>
            </w:r>
            <w:proofErr w:type="spellEnd"/>
          </w:p>
        </w:tc>
      </w:tr>
      <w:tr w:rsidR="00000784" w:rsidRPr="00B703F7" w:rsidTr="00000784">
        <w:trPr>
          <w:trHeight w:val="1305"/>
        </w:trPr>
        <w:tc>
          <w:tcPr>
            <w:tcW w:w="1744"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1.Назаров Ю.В. Постсоветский дизайн (1987-2000). М.: Союз дизайнеров России, 2002 – с.416.</w:t>
            </w:r>
          </w:p>
          <w:p w:rsidR="00000784" w:rsidRPr="003027F0" w:rsidRDefault="00000784" w:rsidP="00000784">
            <w:pPr>
              <w:spacing w:after="0" w:line="240" w:lineRule="auto"/>
              <w:jc w:val="both"/>
              <w:rPr>
                <w:rFonts w:ascii="Times New Roman" w:hAnsi="Times New Roman" w:cs="Times New Roman"/>
                <w:sz w:val="20"/>
                <w:szCs w:val="20"/>
                <w:lang w:val="ru-RU"/>
              </w:rPr>
            </w:pPr>
          </w:p>
        </w:tc>
        <w:tc>
          <w:tcPr>
            <w:tcW w:w="2069"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Магнитогорск: МаГУ, 2006 – С.71-75.</w:t>
            </w:r>
          </w:p>
          <w:p w:rsidR="00000784" w:rsidRPr="00B703F7" w:rsidRDefault="00000784" w:rsidP="00000784">
            <w:pPr>
              <w:spacing w:after="0" w:line="240" w:lineRule="auto"/>
              <w:jc w:val="both"/>
              <w:rPr>
                <w:rFonts w:ascii="Times New Roman" w:hAnsi="Times New Roman" w:cs="Times New Roman"/>
                <w:b/>
                <w:i/>
                <w:sz w:val="20"/>
                <w:szCs w:val="20"/>
              </w:rPr>
            </w:pPr>
            <w:r w:rsidRPr="003027F0">
              <w:rPr>
                <w:rFonts w:ascii="Times New Roman" w:hAnsi="Times New Roman" w:cs="Times New Roman"/>
                <w:sz w:val="20"/>
                <w:szCs w:val="20"/>
                <w:lang w:val="ru-RU"/>
              </w:rPr>
              <w:t xml:space="preserve">2.Белый В.М. Место и роль провинциальных художественно-графических факультетов в удовлетворении современных потребностей общества в эстетическом воспитании, художественном образовании и художественной практике. Сб. материалов всероссийской научно-практической конференции, посвященной </w:t>
            </w:r>
            <w:r w:rsidRPr="003027F0">
              <w:rPr>
                <w:rFonts w:ascii="Times New Roman" w:hAnsi="Times New Roman" w:cs="Times New Roman"/>
                <w:sz w:val="20"/>
                <w:szCs w:val="20"/>
                <w:lang w:val="ru-RU"/>
              </w:rPr>
              <w:lastRenderedPageBreak/>
              <w:t xml:space="preserve">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МаГУ, 2006 – С.3-7.</w:t>
            </w:r>
          </w:p>
        </w:tc>
        <w:tc>
          <w:tcPr>
            <w:tcW w:w="1805"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lastRenderedPageBreak/>
              <w:t>1.Ленинградская школа дизайна. Опыт подготовки дизайнеров в ЛВХПУ им. В.И. Мухиной. М.: ВНИИТЭ, 1990 – с.100.</w:t>
            </w:r>
          </w:p>
          <w:p w:rsidR="00000784" w:rsidRPr="007E390F" w:rsidRDefault="00000784" w:rsidP="00000784">
            <w:pPr>
              <w:spacing w:after="0" w:line="240" w:lineRule="auto"/>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2.Московская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000784" w:rsidRPr="00B703F7" w:rsidRDefault="00000784" w:rsidP="00000784">
            <w:pPr>
              <w:spacing w:after="0" w:line="240" w:lineRule="auto"/>
              <w:jc w:val="both"/>
              <w:rPr>
                <w:rFonts w:ascii="Times New Roman" w:hAnsi="Times New Roman" w:cs="Times New Roman"/>
                <w:sz w:val="20"/>
                <w:szCs w:val="20"/>
              </w:rPr>
            </w:pPr>
          </w:p>
        </w:tc>
        <w:tc>
          <w:tcPr>
            <w:tcW w:w="1571"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
        </w:tc>
      </w:tr>
    </w:tbl>
    <w:p w:rsidR="00000784" w:rsidRPr="00B703F7" w:rsidRDefault="00000784" w:rsidP="00000784">
      <w:pPr>
        <w:spacing w:after="0" w:line="240" w:lineRule="auto"/>
        <w:jc w:val="both"/>
        <w:rPr>
          <w:rFonts w:ascii="Times New Roman" w:hAnsi="Times New Roman" w:cs="Times New Roman"/>
          <w:sz w:val="20"/>
          <w:szCs w:val="20"/>
        </w:rPr>
      </w:pPr>
    </w:p>
    <w:p w:rsidR="00000784" w:rsidRPr="00000784" w:rsidRDefault="00000784" w:rsidP="00000784">
      <w:pPr>
        <w:spacing w:after="0" w:line="240" w:lineRule="auto"/>
        <w:jc w:val="both"/>
        <w:rPr>
          <w:rFonts w:ascii="Times New Roman" w:hAnsi="Times New Roman" w:cs="Times New Roman"/>
          <w:b/>
          <w:i/>
          <w:sz w:val="20"/>
          <w:szCs w:val="20"/>
          <w:lang w:val="ru-RU"/>
        </w:rPr>
      </w:pPr>
      <w:r w:rsidRPr="00000784">
        <w:rPr>
          <w:rFonts w:ascii="Times New Roman" w:hAnsi="Times New Roman" w:cs="Times New Roman"/>
          <w:b/>
          <w:i/>
          <w:sz w:val="20"/>
          <w:szCs w:val="20"/>
          <w:lang w:val="ru-RU"/>
        </w:rPr>
        <w:t>6.Какова позиция автора?</w:t>
      </w:r>
    </w:p>
    <w:p w:rsidR="00000784" w:rsidRPr="00000784" w:rsidRDefault="00000784" w:rsidP="00000784">
      <w:pPr>
        <w:spacing w:after="0" w:line="240" w:lineRule="auto"/>
        <w:jc w:val="both"/>
        <w:rPr>
          <w:rFonts w:ascii="Times New Roman" w:hAnsi="Times New Roman" w:cs="Times New Roman"/>
          <w:sz w:val="20"/>
          <w:szCs w:val="20"/>
          <w:lang w:val="ru-RU"/>
        </w:rPr>
      </w:pPr>
      <w:proofErr w:type="gramStart"/>
      <w:r w:rsidRPr="00000784">
        <w:rPr>
          <w:rFonts w:ascii="Times New Roman" w:hAnsi="Times New Roman" w:cs="Times New Roman"/>
          <w:sz w:val="20"/>
          <w:szCs w:val="20"/>
          <w:lang w:val="ru-RU"/>
        </w:rPr>
        <w:t>Например</w:t>
      </w:r>
      <w:proofErr w:type="gramEnd"/>
      <w:r w:rsidRPr="00000784">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Автор считает, что рубеж </w:t>
      </w:r>
      <w:r>
        <w:rPr>
          <w:rFonts w:ascii="Times New Roman" w:hAnsi="Times New Roman" w:cs="Times New Roman"/>
          <w:sz w:val="20"/>
          <w:szCs w:val="20"/>
        </w:rPr>
        <w:t>XX</w:t>
      </w:r>
      <w:r w:rsidRPr="003027F0">
        <w:rPr>
          <w:rFonts w:ascii="Times New Roman" w:hAnsi="Times New Roman" w:cs="Times New Roman"/>
          <w:sz w:val="20"/>
          <w:szCs w:val="20"/>
          <w:lang w:val="ru-RU"/>
        </w:rPr>
        <w:t>-</w:t>
      </w:r>
      <w:r>
        <w:rPr>
          <w:rFonts w:ascii="Times New Roman" w:hAnsi="Times New Roman" w:cs="Times New Roman"/>
          <w:sz w:val="20"/>
          <w:szCs w:val="20"/>
        </w:rPr>
        <w:t>XXI</w:t>
      </w:r>
      <w:r w:rsidRPr="003027F0">
        <w:rPr>
          <w:rFonts w:ascii="Times New Roman" w:hAnsi="Times New Roman" w:cs="Times New Roman"/>
          <w:sz w:val="20"/>
          <w:szCs w:val="20"/>
          <w:lang w:val="ru-RU"/>
        </w:rPr>
        <w:t xml:space="preserve"> века новый этап развития дизайнерского образования, когда оно из редкого и даже элитного, превращается в массовую профессию. Подготовкой таких профессионалов могут заниматься образовательные </w:t>
      </w:r>
      <w:proofErr w:type="gramStart"/>
      <w:r w:rsidRPr="003027F0">
        <w:rPr>
          <w:rFonts w:ascii="Times New Roman" w:hAnsi="Times New Roman" w:cs="Times New Roman"/>
          <w:sz w:val="20"/>
          <w:szCs w:val="20"/>
          <w:lang w:val="ru-RU"/>
        </w:rPr>
        <w:t>учреждения  разного</w:t>
      </w:r>
      <w:proofErr w:type="gramEnd"/>
      <w:r w:rsidRPr="003027F0">
        <w:rPr>
          <w:rFonts w:ascii="Times New Roman" w:hAnsi="Times New Roman" w:cs="Times New Roman"/>
          <w:sz w:val="20"/>
          <w:szCs w:val="20"/>
          <w:lang w:val="ru-RU"/>
        </w:rPr>
        <w:t xml:space="preserve"> художественного профиля, но для этого необходимо проделать большую работу и преодолеть много трудностей.</w:t>
      </w:r>
    </w:p>
    <w:p w:rsidR="00000784" w:rsidRPr="003027F0" w:rsidRDefault="00000784" w:rsidP="00000784">
      <w:pPr>
        <w:spacing w:after="0" w:line="240" w:lineRule="auto"/>
        <w:jc w:val="both"/>
        <w:rPr>
          <w:rFonts w:ascii="Times New Roman" w:hAnsi="Times New Roman" w:cs="Times New Roman"/>
          <w:b/>
          <w:i/>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7.Чтобы Вы хотели прочитать или узнать более подробно после освоения данной статьи?</w:t>
      </w:r>
    </w:p>
    <w:p w:rsidR="00000784" w:rsidRPr="003027F0" w:rsidRDefault="00000784" w:rsidP="00000784">
      <w:pPr>
        <w:spacing w:after="0" w:line="240" w:lineRule="auto"/>
        <w:jc w:val="both"/>
        <w:rPr>
          <w:rFonts w:ascii="Times New Roman" w:hAnsi="Times New Roman" w:cs="Times New Roman"/>
          <w:sz w:val="20"/>
          <w:szCs w:val="20"/>
          <w:lang w:val="ru-RU"/>
        </w:rPr>
      </w:pPr>
      <w:proofErr w:type="gramStart"/>
      <w:r w:rsidRPr="003027F0">
        <w:rPr>
          <w:rFonts w:ascii="Times New Roman" w:hAnsi="Times New Roman" w:cs="Times New Roman"/>
          <w:sz w:val="20"/>
          <w:szCs w:val="20"/>
          <w:lang w:val="ru-RU"/>
        </w:rPr>
        <w:t>Например</w:t>
      </w:r>
      <w:proofErr w:type="gramEnd"/>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1.Жданова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Магнитогорск: МАГУ, </w:t>
      </w:r>
      <w:proofErr w:type="gramStart"/>
      <w:r w:rsidRPr="003027F0">
        <w:rPr>
          <w:rFonts w:ascii="Times New Roman" w:hAnsi="Times New Roman" w:cs="Times New Roman"/>
          <w:sz w:val="20"/>
          <w:szCs w:val="20"/>
          <w:lang w:val="ru-RU"/>
        </w:rPr>
        <w:t>2007  -</w:t>
      </w:r>
      <w:proofErr w:type="gramEnd"/>
      <w:r w:rsidRPr="003027F0">
        <w:rPr>
          <w:rFonts w:ascii="Times New Roman" w:hAnsi="Times New Roman" w:cs="Times New Roman"/>
          <w:sz w:val="20"/>
          <w:szCs w:val="20"/>
          <w:lang w:val="ru-RU"/>
        </w:rPr>
        <w:t xml:space="preserve">  С.24-30.</w:t>
      </w:r>
    </w:p>
    <w:p w:rsidR="00000784" w:rsidRPr="00D2302D" w:rsidRDefault="00000784" w:rsidP="0000078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027F0">
        <w:rPr>
          <w:rFonts w:ascii="Times New Roman" w:hAnsi="Times New Roman" w:cs="Times New Roman"/>
          <w:sz w:val="20"/>
          <w:szCs w:val="20"/>
          <w:lang w:val="ru-RU"/>
        </w:rPr>
        <w:t>2.</w:t>
      </w:r>
      <w:r w:rsidRPr="003027F0">
        <w:rPr>
          <w:rFonts w:ascii="Times New Roman" w:eastAsia="Times New Roman" w:hAnsi="Times New Roman" w:cs="Times New Roman"/>
          <w:color w:val="000000"/>
          <w:sz w:val="20"/>
          <w:szCs w:val="20"/>
          <w:lang w:val="ru-RU" w:eastAsia="ru-RU"/>
        </w:rPr>
        <w:t xml:space="preserve"> </w:t>
      </w:r>
      <w:proofErr w:type="spellStart"/>
      <w:r w:rsidRPr="003027F0">
        <w:rPr>
          <w:rFonts w:ascii="Times New Roman" w:eastAsia="Times New Roman" w:hAnsi="Times New Roman" w:cs="Times New Roman"/>
          <w:color w:val="000000"/>
          <w:sz w:val="20"/>
          <w:szCs w:val="20"/>
          <w:lang w:val="ru-RU" w:eastAsia="ru-RU"/>
        </w:rPr>
        <w:t>Мяксяшин</w:t>
      </w:r>
      <w:proofErr w:type="spellEnd"/>
      <w:r w:rsidRPr="003027F0">
        <w:rPr>
          <w:rFonts w:ascii="Times New Roman" w:eastAsia="Times New Roman" w:hAnsi="Times New Roman" w:cs="Times New Roman"/>
          <w:color w:val="000000"/>
          <w:sz w:val="20"/>
          <w:szCs w:val="20"/>
          <w:lang w:val="ru-RU" w:eastAsia="ru-RU"/>
        </w:rPr>
        <w:t xml:space="preserve">, А.С. Из истории художественного образования на Урале //Известия Уральского государственного университета. </w:t>
      </w:r>
      <w:proofErr w:type="spellStart"/>
      <w:r w:rsidRPr="00D2302D">
        <w:rPr>
          <w:rFonts w:ascii="Times New Roman" w:eastAsia="Times New Roman" w:hAnsi="Times New Roman" w:cs="Times New Roman"/>
          <w:color w:val="000000"/>
          <w:sz w:val="20"/>
          <w:szCs w:val="20"/>
          <w:lang w:eastAsia="ru-RU"/>
        </w:rPr>
        <w:t>Проблемы</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образования</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науки</w:t>
      </w:r>
      <w:proofErr w:type="spellEnd"/>
      <w:r w:rsidRPr="00D2302D">
        <w:rPr>
          <w:rFonts w:ascii="Times New Roman" w:eastAsia="Times New Roman" w:hAnsi="Times New Roman" w:cs="Times New Roman"/>
          <w:color w:val="000000"/>
          <w:sz w:val="20"/>
          <w:szCs w:val="20"/>
          <w:lang w:eastAsia="ru-RU"/>
        </w:rPr>
        <w:t xml:space="preserve"> и </w:t>
      </w:r>
      <w:proofErr w:type="spellStart"/>
      <w:r w:rsidRPr="00D2302D">
        <w:rPr>
          <w:rFonts w:ascii="Times New Roman" w:eastAsia="Times New Roman" w:hAnsi="Times New Roman" w:cs="Times New Roman"/>
          <w:color w:val="000000"/>
          <w:sz w:val="20"/>
          <w:szCs w:val="20"/>
          <w:lang w:eastAsia="ru-RU"/>
        </w:rPr>
        <w:t>культуры</w:t>
      </w:r>
      <w:proofErr w:type="spellEnd"/>
      <w:r w:rsidRPr="00D2302D">
        <w:rPr>
          <w:rFonts w:ascii="Times New Roman" w:eastAsia="Times New Roman" w:hAnsi="Times New Roman" w:cs="Times New Roman"/>
          <w:color w:val="000000"/>
          <w:sz w:val="20"/>
          <w:szCs w:val="20"/>
          <w:lang w:eastAsia="ru-RU"/>
        </w:rPr>
        <w:t>. 2004. -№32 – С.109-119.</w:t>
      </w:r>
    </w:p>
    <w:p w:rsidR="00000784" w:rsidRPr="007E390F" w:rsidRDefault="00000784" w:rsidP="00000784">
      <w:pPr>
        <w:spacing w:after="0" w:line="240" w:lineRule="auto"/>
        <w:jc w:val="both"/>
        <w:rPr>
          <w:rFonts w:ascii="Times New Roman" w:hAnsi="Times New Roman" w:cs="Times New Roman"/>
          <w:sz w:val="20"/>
          <w:szCs w:val="20"/>
        </w:rPr>
      </w:pPr>
    </w:p>
    <w:p w:rsidR="00000784" w:rsidRPr="00B703F7" w:rsidRDefault="00000784" w:rsidP="00000784">
      <w:pPr>
        <w:spacing w:after="0" w:line="240" w:lineRule="auto"/>
        <w:ind w:left="567"/>
        <w:jc w:val="both"/>
        <w:rPr>
          <w:rFonts w:ascii="Times New Roman" w:hAnsi="Times New Roman" w:cs="Times New Roman"/>
          <w:sz w:val="20"/>
          <w:szCs w:val="20"/>
        </w:rPr>
      </w:pPr>
    </w:p>
    <w:p w:rsidR="00000784" w:rsidRPr="007E390F" w:rsidRDefault="00000784" w:rsidP="00000784">
      <w:pPr>
        <w:spacing w:after="0" w:line="240" w:lineRule="auto"/>
        <w:jc w:val="center"/>
        <w:rPr>
          <w:rFonts w:ascii="Times New Roman" w:hAnsi="Times New Roman" w:cs="Times New Roman"/>
          <w:sz w:val="20"/>
          <w:szCs w:val="20"/>
        </w:rPr>
      </w:pPr>
    </w:p>
    <w:p w:rsidR="00000784" w:rsidRPr="003027F0" w:rsidRDefault="00000784" w:rsidP="00000784">
      <w:pPr>
        <w:spacing w:after="0" w:line="240" w:lineRule="auto"/>
        <w:jc w:val="center"/>
        <w:rPr>
          <w:rFonts w:ascii="Times New Roman" w:eastAsia="Calibri" w:hAnsi="Times New Roman" w:cs="Times New Roman"/>
          <w:b/>
          <w:sz w:val="24"/>
          <w:szCs w:val="24"/>
          <w:lang w:val="ru-RU"/>
        </w:rPr>
      </w:pPr>
    </w:p>
    <w:p w:rsidR="00000784" w:rsidRPr="003027F0" w:rsidRDefault="00000784" w:rsidP="00000784">
      <w:pPr>
        <w:jc w:val="right"/>
        <w:rPr>
          <w:rFonts w:ascii="Times New Roman" w:hAnsi="Times New Roman" w:cs="Times New Roman"/>
          <w:b/>
          <w:i/>
          <w:sz w:val="24"/>
          <w:szCs w:val="24"/>
          <w:lang w:val="ru-RU"/>
        </w:rPr>
      </w:pPr>
    </w:p>
    <w:p w:rsidR="00000784" w:rsidRPr="003027F0" w:rsidRDefault="00000784" w:rsidP="00000784">
      <w:pPr>
        <w:rPr>
          <w:lang w:val="ru-RU"/>
        </w:rPr>
      </w:pPr>
    </w:p>
    <w:p w:rsidR="00000784" w:rsidRPr="003027F0" w:rsidRDefault="00000784" w:rsidP="00000784">
      <w:pPr>
        <w:jc w:val="right"/>
        <w:rPr>
          <w:rFonts w:ascii="Times New Roman" w:hAnsi="Times New Roman" w:cs="Times New Roman"/>
          <w:b/>
          <w:i/>
          <w:sz w:val="24"/>
          <w:szCs w:val="24"/>
          <w:lang w:val="ru-RU"/>
        </w:rPr>
      </w:pPr>
    </w:p>
    <w:p w:rsidR="00000784" w:rsidRPr="00000784" w:rsidRDefault="00000784" w:rsidP="00000784">
      <w:pPr>
        <w:jc w:val="right"/>
        <w:rPr>
          <w:rFonts w:ascii="Times New Roman" w:hAnsi="Times New Roman" w:cs="Times New Roman"/>
          <w:b/>
          <w:i/>
          <w:sz w:val="24"/>
          <w:szCs w:val="24"/>
          <w:lang w:val="ru-RU"/>
        </w:rPr>
      </w:pPr>
    </w:p>
    <w:sectPr w:rsidR="00000784" w:rsidRPr="0000078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14752"/>
    <w:multiLevelType w:val="hybridMultilevel"/>
    <w:tmpl w:val="B6D2308E"/>
    <w:lvl w:ilvl="0" w:tplc="E82C6200">
      <w:start w:val="1"/>
      <w:numFmt w:val="bullet"/>
      <w:lvlText w:val=""/>
      <w:lvlJc w:val="left"/>
      <w:pPr>
        <w:tabs>
          <w:tab w:val="num" w:pos="2209"/>
        </w:tabs>
        <w:ind w:left="2209" w:hanging="360"/>
      </w:pPr>
      <w:rPr>
        <w:rFonts w:ascii="Symbol" w:hAnsi="Symbol" w:hint="default"/>
      </w:rPr>
    </w:lvl>
    <w:lvl w:ilvl="1" w:tplc="E82C6200">
      <w:start w:val="1"/>
      <w:numFmt w:val="bullet"/>
      <w:lvlText w:val=""/>
      <w:lvlJc w:val="left"/>
      <w:pPr>
        <w:tabs>
          <w:tab w:val="num" w:pos="2149"/>
        </w:tabs>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12C28CB"/>
    <w:multiLevelType w:val="hybridMultilevel"/>
    <w:tmpl w:val="03F055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5C432F65"/>
    <w:multiLevelType w:val="hybridMultilevel"/>
    <w:tmpl w:val="C6100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5E331B"/>
    <w:multiLevelType w:val="hybridMultilevel"/>
    <w:tmpl w:val="BA8AE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0784"/>
    <w:rsid w:val="0002418B"/>
    <w:rsid w:val="001F0BC7"/>
    <w:rsid w:val="0052562D"/>
    <w:rsid w:val="00563429"/>
    <w:rsid w:val="006B6D76"/>
    <w:rsid w:val="00873723"/>
    <w:rsid w:val="008B6447"/>
    <w:rsid w:val="00C933AD"/>
    <w:rsid w:val="00D31453"/>
    <w:rsid w:val="00E209E2"/>
    <w:rsid w:val="00E3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503DF8"/>
  <w15:docId w15:val="{0E19233E-0717-4476-8093-8E13E01AE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00078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933A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933AD"/>
    <w:rPr>
      <w:rFonts w:ascii="Tahoma" w:hAnsi="Tahoma" w:cs="Tahoma"/>
      <w:sz w:val="16"/>
      <w:szCs w:val="16"/>
    </w:rPr>
  </w:style>
  <w:style w:type="paragraph" w:styleId="a6">
    <w:name w:val="Body Text Indent"/>
    <w:basedOn w:val="a0"/>
    <w:link w:val="a7"/>
    <w:uiPriority w:val="99"/>
    <w:semiHidden/>
    <w:unhideWhenUsed/>
    <w:rsid w:val="00000784"/>
    <w:pPr>
      <w:spacing w:after="120"/>
      <w:ind w:left="283"/>
    </w:pPr>
  </w:style>
  <w:style w:type="character" w:customStyle="1" w:styleId="a7">
    <w:name w:val="Основной текст с отступом Знак"/>
    <w:basedOn w:val="a1"/>
    <w:link w:val="a6"/>
    <w:uiPriority w:val="99"/>
    <w:semiHidden/>
    <w:rsid w:val="00000784"/>
  </w:style>
  <w:style w:type="paragraph" w:styleId="a8">
    <w:name w:val="Body Text"/>
    <w:basedOn w:val="a0"/>
    <w:link w:val="a9"/>
    <w:uiPriority w:val="99"/>
    <w:semiHidden/>
    <w:unhideWhenUsed/>
    <w:rsid w:val="00000784"/>
    <w:pPr>
      <w:spacing w:after="120"/>
    </w:pPr>
    <w:rPr>
      <w:rFonts w:eastAsiaTheme="minorHAnsi"/>
      <w:lang w:val="ru-RU"/>
    </w:rPr>
  </w:style>
  <w:style w:type="character" w:customStyle="1" w:styleId="a9">
    <w:name w:val="Основной текст Знак"/>
    <w:basedOn w:val="a1"/>
    <w:link w:val="a8"/>
    <w:uiPriority w:val="99"/>
    <w:semiHidden/>
    <w:rsid w:val="00000784"/>
    <w:rPr>
      <w:rFonts w:eastAsiaTheme="minorHAnsi"/>
      <w:lang w:val="ru-RU"/>
    </w:rPr>
  </w:style>
  <w:style w:type="paragraph" w:customStyle="1" w:styleId="Style14">
    <w:name w:val="Style14"/>
    <w:basedOn w:val="a0"/>
    <w:rsid w:val="0000078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000784"/>
    <w:rPr>
      <w:rFonts w:ascii="Georgia" w:hAnsi="Georgia" w:cs="Georgia"/>
      <w:sz w:val="12"/>
      <w:szCs w:val="12"/>
    </w:rPr>
  </w:style>
  <w:style w:type="character" w:customStyle="1" w:styleId="10">
    <w:name w:val="Заголовок 1 Знак"/>
    <w:basedOn w:val="a1"/>
    <w:link w:val="1"/>
    <w:rsid w:val="00000784"/>
    <w:rPr>
      <w:rFonts w:ascii="Times New Roman" w:eastAsia="Times New Roman" w:hAnsi="Times New Roman" w:cs="Times New Roman"/>
      <w:b/>
      <w:iCs/>
      <w:sz w:val="24"/>
      <w:szCs w:val="20"/>
      <w:lang w:val="ru-RU" w:eastAsia="ru-RU"/>
    </w:rPr>
  </w:style>
  <w:style w:type="paragraph" w:styleId="aa">
    <w:name w:val="footnote text"/>
    <w:basedOn w:val="a0"/>
    <w:link w:val="ab"/>
    <w:rsid w:val="0000078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1"/>
    <w:link w:val="aa"/>
    <w:rsid w:val="00000784"/>
    <w:rPr>
      <w:rFonts w:ascii="Times New Roman" w:eastAsia="Times New Roman" w:hAnsi="Times New Roman" w:cs="Times New Roman"/>
      <w:sz w:val="20"/>
      <w:szCs w:val="20"/>
      <w:lang w:val="ru-RU" w:eastAsia="ru-RU"/>
    </w:rPr>
  </w:style>
  <w:style w:type="paragraph" w:styleId="ac">
    <w:name w:val="List Paragraph"/>
    <w:basedOn w:val="a0"/>
    <w:uiPriority w:val="34"/>
    <w:qFormat/>
    <w:rsid w:val="00000784"/>
    <w:pPr>
      <w:spacing w:after="0"/>
      <w:ind w:left="720" w:firstLine="709"/>
      <w:contextualSpacing/>
      <w:jc w:val="both"/>
    </w:pPr>
    <w:rPr>
      <w:rFonts w:ascii="Times New Roman" w:eastAsia="Calibri" w:hAnsi="Times New Roman" w:cs="Times New Roman"/>
      <w:sz w:val="24"/>
    </w:rPr>
  </w:style>
  <w:style w:type="paragraph" w:customStyle="1" w:styleId="a">
    <w:name w:val="список с точками"/>
    <w:basedOn w:val="a0"/>
    <w:rsid w:val="00000784"/>
    <w:pPr>
      <w:numPr>
        <w:numId w:val="3"/>
      </w:numPr>
      <w:tabs>
        <w:tab w:val="num" w:pos="756"/>
      </w:tabs>
      <w:spacing w:after="0" w:line="312" w:lineRule="auto"/>
      <w:ind w:left="756"/>
      <w:jc w:val="both"/>
    </w:pPr>
    <w:rPr>
      <w:rFonts w:ascii="Times New Roman" w:eastAsia="Times New Roman" w:hAnsi="Times New Roman" w:cs="Times New Roman"/>
      <w:sz w:val="24"/>
      <w:szCs w:val="24"/>
      <w:lang w:val="ru-RU" w:eastAsia="ru-RU"/>
    </w:rPr>
  </w:style>
  <w:style w:type="character" w:customStyle="1" w:styleId="ad">
    <w:name w:val="Основной текст_"/>
    <w:link w:val="2"/>
    <w:rsid w:val="00000784"/>
    <w:rPr>
      <w:sz w:val="19"/>
      <w:szCs w:val="19"/>
      <w:shd w:val="clear" w:color="auto" w:fill="FFFFFF"/>
    </w:rPr>
  </w:style>
  <w:style w:type="paragraph" w:customStyle="1" w:styleId="2">
    <w:name w:val="Основной текст2"/>
    <w:basedOn w:val="a0"/>
    <w:link w:val="ad"/>
    <w:rsid w:val="00000784"/>
    <w:pPr>
      <w:shd w:val="clear" w:color="auto" w:fill="FFFFFF"/>
      <w:spacing w:after="240" w:line="0" w:lineRule="atLeast"/>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26</Pages>
  <Words>8702</Words>
  <Characters>49607</Characters>
  <Application>Microsoft Office Word</Application>
  <DocSecurity>0</DocSecurity>
  <Lines>413</Lines>
  <Paragraphs>116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2019-2020_m54_04_01-СДм-19-1_14_plx_Традиции и инновации в дизайнерском образовании Урала</vt:lpstr>
      <vt:lpstr>Лист1</vt:lpstr>
    </vt:vector>
  </TitlesOfParts>
  <Company/>
  <LinksUpToDate>false</LinksUpToDate>
  <CharactersWithSpaces>58193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2019-2020_m54_04_01-СДм-19-1_14_plx_Традиции и инновации в дизайнерском образовании Урала</dc:title>
  <dc:creator>FastReport.NET</dc:creator>
  <cp:lastModifiedBy>Александр</cp:lastModifiedBy>
  <cp:revision>8</cp:revision>
  <dcterms:created xsi:type="dcterms:W3CDTF">2020-09-09T04:04:00Z</dcterms:created>
  <dcterms:modified xsi:type="dcterms:W3CDTF">2020-11-22T16:49:00Z</dcterms:modified>
</cp:coreProperties>
</file>