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659B7" w14:textId="77777777" w:rsidR="00DF4A2D" w:rsidRDefault="00367A8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E0F0ABB" wp14:editId="621B7C00">
            <wp:extent cx="5941060" cy="81902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CCA39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  <w:r w:rsidR="00367A8C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5371048F" wp14:editId="31C8C5C1">
            <wp:extent cx="5941060" cy="792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D995" w14:textId="77777777" w:rsidR="00367A8C" w:rsidRDefault="00367A8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5754DA" wp14:editId="775F23EE">
            <wp:extent cx="5941060" cy="817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D9C2" w14:textId="77777777" w:rsidR="00367A8C" w:rsidRDefault="00367A8C">
      <w:pPr>
        <w:rPr>
          <w:lang w:val="ru-RU"/>
        </w:rPr>
      </w:pPr>
    </w:p>
    <w:p w14:paraId="47BFBCE5" w14:textId="77777777" w:rsidR="00DF4A2D" w:rsidRDefault="00A455BC">
      <w:pPr>
        <w:rPr>
          <w:lang w:val="ru-RU"/>
        </w:rPr>
      </w:pPr>
      <w:r w:rsidRPr="00367A8C">
        <w:rPr>
          <w:lang w:val="ru-RU"/>
        </w:rPr>
        <w:br w:type="page"/>
      </w:r>
    </w:p>
    <w:p w14:paraId="21BE79BB" w14:textId="77777777" w:rsidR="00367A8C" w:rsidRPr="00367A8C" w:rsidRDefault="00367A8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F4A2D" w14:paraId="6B1FCE3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50BAED" w14:textId="77777777" w:rsidR="00DF4A2D" w:rsidRDefault="00A45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F4A2D" w:rsidRPr="004342F6" w14:paraId="6255FD83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37160E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45.04.01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3E362D9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EB700C" w14:textId="77777777" w:rsidR="00DF4A2D" w:rsidRDefault="00A45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F4A2D" w:rsidRPr="004342F6" w14:paraId="3BBDEF62" w14:textId="77777777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7FBA4B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комментировать,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методологий,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опыта;</w:t>
            </w:r>
            <w:r w:rsidRPr="00367A8C">
              <w:rPr>
                <w:lang w:val="ru-RU"/>
              </w:rPr>
              <w:t xml:space="preserve"> </w:t>
            </w:r>
          </w:p>
          <w:p w14:paraId="221AB12E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пополнять,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367A8C">
              <w:rPr>
                <w:lang w:val="ru-RU"/>
              </w:rPr>
              <w:t xml:space="preserve"> </w:t>
            </w:r>
          </w:p>
          <w:p w14:paraId="750BF4B2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синхроническом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диахроническом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аспектах;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выводов;</w:t>
            </w:r>
            <w:r w:rsidRPr="00367A8C">
              <w:rPr>
                <w:lang w:val="ru-RU"/>
              </w:rPr>
              <w:t xml:space="preserve"> </w:t>
            </w:r>
          </w:p>
          <w:p w14:paraId="66B73956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позицию,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коллективов,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проводящих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367A8C">
              <w:rPr>
                <w:lang w:val="ru-RU"/>
              </w:rPr>
              <w:t xml:space="preserve"> </w:t>
            </w:r>
          </w:p>
          <w:p w14:paraId="1E1F8F02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lang w:val="ru-RU"/>
              </w:rPr>
              <w:t xml:space="preserve"> </w:t>
            </w:r>
          </w:p>
        </w:tc>
      </w:tr>
      <w:tr w:rsidR="00DF4A2D" w:rsidRPr="004342F6" w14:paraId="7A4ACC46" w14:textId="77777777">
        <w:trPr>
          <w:trHeight w:hRule="exact" w:val="138"/>
        </w:trPr>
        <w:tc>
          <w:tcPr>
            <w:tcW w:w="9357" w:type="dxa"/>
          </w:tcPr>
          <w:p w14:paraId="00954A2A" w14:textId="77777777" w:rsidR="00DF4A2D" w:rsidRPr="00367A8C" w:rsidRDefault="00DF4A2D">
            <w:pPr>
              <w:rPr>
                <w:lang w:val="ru-RU"/>
              </w:rPr>
            </w:pPr>
          </w:p>
        </w:tc>
      </w:tr>
      <w:tr w:rsidR="00DF4A2D" w:rsidRPr="004342F6" w14:paraId="61B6EBF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8BA147" w14:textId="77777777" w:rsidR="00DF4A2D" w:rsidRPr="00367A8C" w:rsidRDefault="00A45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:rsidRPr="004342F6" w14:paraId="607DDD7F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8683DF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47A936A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A74905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DF4A2D" w:rsidRPr="004342F6" w14:paraId="749C03C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A1BB52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филологии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5EC923E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4A55C5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контент-менеджмента</w:t>
            </w:r>
            <w:proofErr w:type="spellEnd"/>
            <w:r>
              <w:t xml:space="preserve"> </w:t>
            </w:r>
          </w:p>
        </w:tc>
      </w:tr>
      <w:tr w:rsidR="00DF4A2D" w:rsidRPr="004342F6" w14:paraId="3B77B814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745898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25CC0B6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DDB094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F4A2D" w14:paraId="150C77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DDA4EA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  <w:r>
              <w:t xml:space="preserve"> </w:t>
            </w:r>
          </w:p>
        </w:tc>
      </w:tr>
      <w:tr w:rsidR="00DF4A2D" w14:paraId="2E833AD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54490D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редактирование</w:t>
            </w:r>
            <w:proofErr w:type="spellEnd"/>
            <w:r>
              <w:t xml:space="preserve"> </w:t>
            </w:r>
          </w:p>
        </w:tc>
      </w:tr>
      <w:tr w:rsidR="00DF4A2D" w:rsidRPr="004342F6" w14:paraId="733F9210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75DA2B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1101AC4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D3661F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</w:t>
            </w:r>
            <w:proofErr w:type="spellEnd"/>
            <w:r>
              <w:t xml:space="preserve"> </w:t>
            </w:r>
          </w:p>
        </w:tc>
      </w:tr>
      <w:tr w:rsidR="00DF4A2D" w14:paraId="500A9AC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3ABA52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DF4A2D" w14:paraId="07FBF06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E1A176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DF4A2D" w14:paraId="1FD9300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436727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proofErr w:type="spellEnd"/>
            <w:r>
              <w:t xml:space="preserve"> </w:t>
            </w:r>
          </w:p>
        </w:tc>
      </w:tr>
      <w:tr w:rsidR="00DF4A2D" w:rsidRPr="004342F6" w14:paraId="3A11DDAC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14C68C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60167B0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71F024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</w:tbl>
    <w:p w14:paraId="597BAA17" w14:textId="77777777" w:rsidR="00DF4A2D" w:rsidRDefault="00A45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A2D" w:rsidRPr="004342F6" w14:paraId="4340BF0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3924AB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:rsidRPr="004342F6" w14:paraId="6BE839FF" w14:textId="77777777">
        <w:trPr>
          <w:trHeight w:hRule="exact" w:val="138"/>
        </w:trPr>
        <w:tc>
          <w:tcPr>
            <w:tcW w:w="1985" w:type="dxa"/>
          </w:tcPr>
          <w:p w14:paraId="25EDB37B" w14:textId="77777777" w:rsidR="00DF4A2D" w:rsidRPr="00367A8C" w:rsidRDefault="00DF4A2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B0B4F26" w14:textId="77777777" w:rsidR="00DF4A2D" w:rsidRPr="00367A8C" w:rsidRDefault="00DF4A2D">
            <w:pPr>
              <w:rPr>
                <w:lang w:val="ru-RU"/>
              </w:rPr>
            </w:pPr>
          </w:p>
        </w:tc>
      </w:tr>
      <w:tr w:rsidR="00DF4A2D" w14:paraId="467AE83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05D9A2" w14:textId="77777777" w:rsidR="00DF4A2D" w:rsidRDefault="00A45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F4A2D" w:rsidRPr="007A0F6A" w14:paraId="41C0EBA2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2AF040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языкознания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литературоведения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67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14:paraId="2E4FAD87" w14:textId="77777777" w:rsidR="00DF4A2D" w:rsidRPr="00504B88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4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МБУК</w:t>
            </w:r>
            <w:r w:rsidRPr="00504B88">
              <w:rPr>
                <w:lang w:val="ru-RU"/>
              </w:rPr>
              <w:t xml:space="preserve"> </w:t>
            </w:r>
            <w:r w:rsidRPr="00504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"Объединение</w:t>
            </w:r>
            <w:r w:rsidRPr="00504B88">
              <w:rPr>
                <w:lang w:val="ru-RU"/>
              </w:rPr>
              <w:t xml:space="preserve"> </w:t>
            </w:r>
            <w:r w:rsidRPr="00504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городских</w:t>
            </w:r>
            <w:r w:rsidRPr="00504B88">
              <w:rPr>
                <w:lang w:val="ru-RU"/>
              </w:rPr>
              <w:t xml:space="preserve"> </w:t>
            </w:r>
            <w:r w:rsidRPr="00504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библиотек"</w:t>
            </w:r>
            <w:r w:rsidRPr="00504B88">
              <w:rPr>
                <w:lang w:val="ru-RU"/>
              </w:rPr>
              <w:t xml:space="preserve"> </w:t>
            </w:r>
            <w:r w:rsidRPr="00504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г.Магнитогорска</w:t>
            </w:r>
            <w:r w:rsidRPr="00504B88">
              <w:rPr>
                <w:lang w:val="ru-RU"/>
              </w:rPr>
              <w:t xml:space="preserve"> </w:t>
            </w:r>
          </w:p>
        </w:tc>
      </w:tr>
      <w:tr w:rsidR="00DF4A2D" w:rsidRPr="004342F6" w14:paraId="5F4CC49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1C8CA8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04F3352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1F0AEF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DF4A2D" w14:paraId="1F562B41" w14:textId="77777777">
        <w:trPr>
          <w:trHeight w:hRule="exact" w:val="138"/>
        </w:trPr>
        <w:tc>
          <w:tcPr>
            <w:tcW w:w="1985" w:type="dxa"/>
          </w:tcPr>
          <w:p w14:paraId="014A500B" w14:textId="77777777" w:rsidR="00DF4A2D" w:rsidRDefault="00DF4A2D"/>
        </w:tc>
        <w:tc>
          <w:tcPr>
            <w:tcW w:w="7372" w:type="dxa"/>
          </w:tcPr>
          <w:p w14:paraId="1AED5EAF" w14:textId="77777777" w:rsidR="00DF4A2D" w:rsidRDefault="00DF4A2D"/>
        </w:tc>
      </w:tr>
      <w:tr w:rsidR="00DF4A2D" w:rsidRPr="004342F6" w14:paraId="49F6728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C62D20" w14:textId="77777777" w:rsidR="00DF4A2D" w:rsidRPr="00367A8C" w:rsidRDefault="00A45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67A8C">
              <w:rPr>
                <w:lang w:val="ru-RU"/>
              </w:rPr>
              <w:t xml:space="preserve"> </w:t>
            </w:r>
          </w:p>
          <w:p w14:paraId="18BDF1EB" w14:textId="77777777" w:rsidR="00DF4A2D" w:rsidRPr="00367A8C" w:rsidRDefault="00A45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:rsidRPr="004342F6" w14:paraId="71337D0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947AB0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599753DE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4FDC71" w14:textId="77777777" w:rsidR="00DF4A2D" w:rsidRDefault="00A45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15C8BABD" w14:textId="77777777" w:rsidR="00DF4A2D" w:rsidRDefault="00A45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0B09669" w14:textId="77777777" w:rsidR="00DF4A2D" w:rsidRDefault="00A45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872B5D" w14:textId="77777777" w:rsidR="00DF4A2D" w:rsidRDefault="00A45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DF4A2D" w14:paraId="0A2C7E90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79579F" w14:textId="77777777" w:rsidR="00DF4A2D" w:rsidRDefault="00DF4A2D"/>
        </w:tc>
        <w:tc>
          <w:tcPr>
            <w:tcW w:w="7372" w:type="dxa"/>
          </w:tcPr>
          <w:p w14:paraId="53233EC9" w14:textId="77777777" w:rsidR="00DF4A2D" w:rsidRDefault="00DF4A2D"/>
        </w:tc>
      </w:tr>
      <w:tr w:rsidR="00DF4A2D" w:rsidRPr="004342F6" w14:paraId="6576EC0B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00101C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</w:t>
            </w:r>
          </w:p>
        </w:tc>
      </w:tr>
      <w:tr w:rsidR="00DF4A2D" w:rsidRPr="004342F6" w14:paraId="69A5EB0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4A5517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AF06D5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Современное состояние науки в области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литера¬туроведения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норма¬тивные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документы для составления заявок, грантов, проектов НИР; требования к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содержа¬нию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правила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оформ¬ления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рукописей к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пуб¬ликации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рецензируе¬мых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научных изданиях.</w:t>
            </w:r>
          </w:p>
        </w:tc>
      </w:tr>
      <w:tr w:rsidR="00DF4A2D" w:rsidRPr="004342F6" w14:paraId="3C18959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372B1D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7DC5C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Сформированное умение использовать методов подготовки научных результатов к публикации в рецензируемых научных изданиях; оформлять проект согласно установленным требованиям; умение представлять результаты НИР (в т.ч., диссертационной работы) академическому и бизнес-сообществу; определять целевые группы и форматы продвижения результатов собственной научной деятельности.</w:t>
            </w:r>
          </w:p>
        </w:tc>
      </w:tr>
      <w:tr w:rsidR="00DF4A2D" w:rsidRPr="004342F6" w14:paraId="66E777E0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2FB433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20C30C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 и систематическое применение методов планирования, подготовки и проведения НИР и анализа и обсуждения экспериментальных данных; формулировка выводов и рекомендаций по результатам НИР; навыков составления и подачи конкурсных заявок на выполнение научно-исследовательских и проектных работ по направленности подготовки.</w:t>
            </w:r>
          </w:p>
        </w:tc>
      </w:tr>
      <w:tr w:rsidR="00DF4A2D" w:rsidRPr="004342F6" w14:paraId="5B8A22A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EEC861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владением навыками квалифицированного анализа, оценки, реферирования, оформления и продвижения результатов собственной научной деятельности</w:t>
            </w:r>
          </w:p>
        </w:tc>
      </w:tr>
      <w:tr w:rsidR="00DF4A2D" w:rsidRPr="004342F6" w14:paraId="5AE56755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614733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F54F2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знание основных положений и концепции в области истории русской литературы, основных этапов и тенденций ее развития; </w:t>
            </w:r>
            <w:r w:rsid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 теоретико- и историко-литературных понятий, теории и методов интерпретации литературных фактов и явлений, необходимых для понимания их значения в практике филолога.</w:t>
            </w:r>
          </w:p>
          <w:p w14:paraId="18E9C2DD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 основных тенденций развития современной русской литературы, литературных направлений и их типологических разновидностей; главные тенденции жанрово-стилевых поисков писателей; специфики вербального и невербального взаимодействия, используемого в  интерпретации и оценке художественного текста.</w:t>
            </w:r>
          </w:p>
        </w:tc>
      </w:tr>
    </w:tbl>
    <w:p w14:paraId="2DBA19EC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A2D" w:rsidRPr="004342F6" w14:paraId="09842789" w14:textId="77777777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8137BE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445908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анализировать художественный материал, идентифицировать тексты по их принадлежности к определенному этапу в развитии литературы; умение видеть специфические средства выражения авторской позиции в литературном произведении, проводить исследования на основе существующих методик в области литературоведения с формулировкой аргументированных умозаключений и выводов;</w:t>
            </w:r>
          </w:p>
          <w:p w14:paraId="401835B0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анализировать художественные произведения различных жанров в единстве формы и содержания с учетом авторских философско-эстетических открытий, выявлять структурные компоненты художественного текста, различные средства художественной выразительности, определять их место и функцию в тексте.</w:t>
            </w:r>
          </w:p>
          <w:p w14:paraId="7BD07A1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критически оценивать литературные произведения, логично и аргументировано излагать и отстаивать свою точку зрения; воспринимать информацию, отбирая наиболее значимое для собственных логических построений;</w:t>
            </w:r>
          </w:p>
          <w:p w14:paraId="07E9172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пользоваться научной и справочной литературой, библиографическими источниками и современными поисковыми системами; излагать устно и письменно свои выводы и наблюдения по вопросам теории и истории русской литературы;</w:t>
            </w:r>
          </w:p>
          <w:p w14:paraId="1429252F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демонстрировать знание основных положений и концепций в области теории и истории русской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литратуры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DF4A2D" w:rsidRPr="004342F6" w14:paraId="1EF2EC7E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ED73BC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7DB94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методами, способами и средствами получения, хранения, переработки информации; основополагающими приемами анализа художественных источников;</w:t>
            </w:r>
          </w:p>
          <w:p w14:paraId="3739CBA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художественных произведений разных литературных родов, их формы и содержания, необходимых для ответственного выполнения профессиональных функций филолога; понятийным аппаратом современного литературоведения и умением его использовать при анализе художественных произведений, навыками оценивать роль и место конкретного художественного произведения в литературном процессе;</w:t>
            </w:r>
          </w:p>
          <w:p w14:paraId="3F46D754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участия в научных дискуссиях, выступления с сообщениями и докладами, владение навыками организации самостоятельной работы и работы в команде;</w:t>
            </w:r>
          </w:p>
          <w:p w14:paraId="1BBF8F8E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и подачи конкурсных заявок на выполнение научно-исследовательских и проектных работ в литературоведческой области.</w:t>
            </w:r>
          </w:p>
        </w:tc>
      </w:tr>
      <w:tr w:rsidR="00DF4A2D" w:rsidRPr="004342F6" w14:paraId="5E7C97BB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675033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подготовки и редактирования научных публикаций</w:t>
            </w:r>
          </w:p>
        </w:tc>
      </w:tr>
    </w:tbl>
    <w:p w14:paraId="6CD5CDA7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A2D" w:rsidRPr="004342F6" w14:paraId="107E0076" w14:textId="77777777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3F6F02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929CEE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 специфики соотношения различных отраслей современной филологии.</w:t>
            </w:r>
          </w:p>
          <w:p w14:paraId="689B444E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 основных философских понятий и категорий; содержания современных философских дискуссий по проблемам общественного развития.</w:t>
            </w:r>
          </w:p>
          <w:p w14:paraId="2798491E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 основных положений и концепций,  разрабатываемых в области современной филологии; основных методов филологического исследования, использующихся в разных отраслях науки;</w:t>
            </w:r>
          </w:p>
          <w:p w14:paraId="1839C324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 методов и современных информационных технологий в сфере сбора и анализа языковых и литературных фактов.</w:t>
            </w:r>
          </w:p>
          <w:p w14:paraId="7AFFFB3D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 основных положений и концепций в области  истории русского  языка, основных этапов развития русского литературного языка, его языковых и речевых норм и функциональных стилей. Знание основных положений и концепций в области методики и методологии научного исследования. Знание основных положений и концепций в области теории и истории основного изучаемого языка.</w:t>
            </w:r>
          </w:p>
          <w:p w14:paraId="49565815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 методов сбора библиографического материала, в том числе с помощью поисковых систем. Знание специфики  вербального и невербального взаимодействия, используемой  в   интерпретации и оценке художественного  текста; базовых представлений об общей и профессиональной эстетике.</w:t>
            </w:r>
          </w:p>
        </w:tc>
      </w:tr>
    </w:tbl>
    <w:p w14:paraId="4CE478BF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A2D" w:rsidRPr="004342F6" w14:paraId="319CCBEF" w14:textId="77777777">
        <w:trPr>
          <w:trHeight w:hRule="exact" w:val="81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F914F8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A66947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анализировать процессы и явления, происходящие в обществе, социальные тенденции, факты и явления; применять методы и средства познания для интеллектуального развития, повышения культурного уровня, профессиональной компетентности.</w:t>
            </w:r>
          </w:p>
          <w:p w14:paraId="4C2193F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демонстрировать знание основных положений и концепций в области отечественной филологии;</w:t>
            </w:r>
          </w:p>
          <w:p w14:paraId="3F358BDF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осуществлять самостоятельный поиск, отбор и оценку информации;</w:t>
            </w:r>
          </w:p>
          <w:p w14:paraId="0443C581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сопоставлять и обобщать сведения, полученные из разных источников;</w:t>
            </w:r>
          </w:p>
          <w:p w14:paraId="36FC9106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самостоятельно обрабатывать, интерпретировать и представлять результаты научно-исследовательской и производственной деятельности по установленным формам.</w:t>
            </w:r>
          </w:p>
          <w:p w14:paraId="12545EA3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Умение, пользуясь современной терминологией, продемонстрировать знание основных положений и концепций в области методики и методологии научного исследования, свободно изложить содержание основных понятий, используемых в изучаемой дисциплине.</w:t>
            </w:r>
          </w:p>
          <w:p w14:paraId="49BF435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формировать и идентифицировать реализованные методы исследования в филологических работах; интерпретировать и разъяснять процедуры и  их последовательность при реализации конкретного метода научного исследования.</w:t>
            </w:r>
          </w:p>
          <w:p w14:paraId="49866BCB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использовать Интернет-технологии при проведении научного исследования.</w:t>
            </w:r>
          </w:p>
          <w:p w14:paraId="44E21DC4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применять на практике базовые навыки сбора и анализа языковых фактов с использованием традиционных методов и современных информационных технологий. Умение применять полученные знания в области филологического анализ в собственной профессиональной деятельности.</w:t>
            </w:r>
          </w:p>
        </w:tc>
      </w:tr>
      <w:tr w:rsidR="00DF4A2D" w:rsidRPr="004342F6" w14:paraId="0CBB0B88" w14:textId="77777777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486098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AEA014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навыком составления библиографического списка по заданной теоретической проблеме.</w:t>
            </w:r>
          </w:p>
          <w:p w14:paraId="6C3FF894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навыком обработки научного текста (конспектирование и реферирование).</w:t>
            </w:r>
          </w:p>
          <w:p w14:paraId="6D30336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базовыми навыками анализа языкового и текстового материала с использованием традиционных методов и современных информационных технологий.</w:t>
            </w:r>
          </w:p>
          <w:p w14:paraId="6D302CE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базовой и факультативной филологической информацией для решения научно-исследовательских и производственных задач в сфере профессиональной деятельности.</w:t>
            </w:r>
          </w:p>
          <w:p w14:paraId="6C37DFA7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навыками интерпретации антропологической обусловленности устных текстов;  самостоятельной деятельности.</w:t>
            </w:r>
          </w:p>
          <w:p w14:paraId="368BF0FF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методикой проведения научного исследования в области филологии.</w:t>
            </w:r>
          </w:p>
          <w:p w14:paraId="31A92CB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навыками работы с информацией в глобальных компьютерных сетях.</w:t>
            </w:r>
          </w:p>
          <w:p w14:paraId="42247C2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 навыками  сбора и анализа литературных фактов с использованием традиционных методов и современных информационных технологий; участия  в научных дискуссиях, выступления с сообщениями и докладами.</w:t>
            </w:r>
          </w:p>
        </w:tc>
      </w:tr>
      <w:tr w:rsidR="00DF4A2D" w:rsidRPr="004342F6" w14:paraId="2AD4EEE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B61873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владением навыками участия в работе научных коллективов, проводящих филологические исследования</w:t>
            </w:r>
          </w:p>
        </w:tc>
      </w:tr>
    </w:tbl>
    <w:p w14:paraId="45DD3EB9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A2D" w:rsidRPr="004342F6" w14:paraId="0BCC96B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BC2B41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D4339A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организации научно-исследовательской деятельности в соотнесении со спецификой объекта исследования; историю формирования теории текста как научной отрасли; специфику представлений о языке и  тексте  как  объектах исследования; представление о тексте в разных научных концепциях; теоретические концепции  в  области теории  текста,  в том числе  и  в  смежных областях  научного знания;</w:t>
            </w:r>
          </w:p>
        </w:tc>
      </w:tr>
      <w:tr w:rsidR="00DF4A2D" w:rsidRPr="004342F6" w14:paraId="501D7761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BF3A1B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25042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собственное научное исследование: определять объект, предмет и цели исследования; обосновывать выбор метода в собственной научно-исследовательской деятельности; планировать собственное научное исследование: определять его объект, предмет и цели и задачи; обосновывать выбор метода в собственной научно- исследовательской деятельности; сочетать различные методики исследования языкового материала в процессе реализации научного исследования</w:t>
            </w:r>
          </w:p>
        </w:tc>
      </w:tr>
      <w:tr w:rsidR="00DF4A2D" w:rsidRPr="004342F6" w14:paraId="15D2C5D9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799FF4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FA13B4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научном в коллективе, проводящем исследование по филологической проблеме; навыками изложения собственной точки зрения. навыками работы научном в коллективе, проводящем исследование по филологической проблеме; навыками самостоятельного обучения новым методам исследования; навыками аргументированного изложения собственной точки зрения</w:t>
            </w:r>
          </w:p>
        </w:tc>
      </w:tr>
      <w:tr w:rsidR="00DF4A2D" w:rsidRPr="004342F6" w14:paraId="697330FD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FCC736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к созданию, редактированию, реферированию систематизированию и трансформации (например, изменению стиля, жанра, целевой принадлежности текста) всех типов текстов официально-делового и публицистического стиля</w:t>
            </w:r>
          </w:p>
        </w:tc>
      </w:tr>
      <w:tr w:rsidR="00DF4A2D" w:rsidRPr="004342F6" w14:paraId="447BE2D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2B59F7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271C78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языковые нормы письменной и устной профессиональной речи; стратегию и правила литературного редактирования; жанровую специфику научного текста; специфику организации научного текста в соответствии с требованиями жанра</w:t>
            </w:r>
          </w:p>
        </w:tc>
      </w:tr>
      <w:tr w:rsidR="00DF4A2D" w:rsidRPr="004342F6" w14:paraId="6D062478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BB1CC3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4B54EF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структурировать научный текст (устный и письменный) в соответствии с его жанром; использовать стилистические ресурсы языка при написании и редактировании научного текста малых жанров; интерпретировать текст с опорой на формальные элементы; представлять результаты собственных исследований</w:t>
            </w:r>
          </w:p>
        </w:tc>
      </w:tr>
      <w:tr w:rsidR="00DF4A2D" w:rsidRPr="004342F6" w14:paraId="795A1915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B21305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907160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нормами литературного языка; навыками квалифицированного анализа, комментирования, реферирования и обобщения результатов научных исследований, проведенных другими специалистами; навыками самостоятельного редактирования научного текста, применяя усвоенные теоретические знания на практике</w:t>
            </w:r>
          </w:p>
        </w:tc>
      </w:tr>
      <w:tr w:rsidR="00DF4A2D" w:rsidRPr="004342F6" w14:paraId="482B159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13717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к планированию и осуществлению публичных выступлений, межличностной и массовой, в том числе межкультурной и межнациональной коммуникации с применением навыков ораторского искусства</w:t>
            </w:r>
          </w:p>
        </w:tc>
      </w:tr>
      <w:tr w:rsidR="00DF4A2D" w:rsidRPr="004342F6" w14:paraId="6F36B5E0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E83073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978983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устного публичного выступления;</w:t>
            </w:r>
          </w:p>
          <w:p w14:paraId="0D83495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различных типов речи: информирующей, аргументирующей, эпидейктической; принципы взаимодействия оратора и аудитории;</w:t>
            </w:r>
          </w:p>
          <w:p w14:paraId="00A19E3F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аргументирующих речей;</w:t>
            </w:r>
          </w:p>
          <w:p w14:paraId="5340923B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ведения дискуссии.</w:t>
            </w:r>
          </w:p>
        </w:tc>
      </w:tr>
    </w:tbl>
    <w:p w14:paraId="20EC52E1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A2D" w14:paraId="20221365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3448FF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E12E8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 построения устного публичного выступления;</w:t>
            </w:r>
          </w:p>
          <w:p w14:paraId="16C2233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особенности различных типов речи: информирующей, аргументирующей, эпидейктической;</w:t>
            </w:r>
          </w:p>
          <w:p w14:paraId="30CCF335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принципы взаимодействия оратора и аудитории;</w:t>
            </w:r>
          </w:p>
          <w:p w14:paraId="419AFB04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принципы построения аргументирующих речей;</w:t>
            </w:r>
          </w:p>
          <w:p w14:paraId="719C9C38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  <w:proofErr w:type="spellEnd"/>
          </w:p>
        </w:tc>
      </w:tr>
      <w:tr w:rsidR="00DF4A2D" w:rsidRPr="004342F6" w14:paraId="513F281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4ED7B1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B57E83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устного публичного выступления;</w:t>
            </w:r>
          </w:p>
          <w:p w14:paraId="32C33FEE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различных типов речи: информирующей, аргументирующей, эпидейктической;</w:t>
            </w:r>
          </w:p>
          <w:p w14:paraId="07786D3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взаимодействия оратора и аудитории;</w:t>
            </w:r>
          </w:p>
          <w:p w14:paraId="3202DC6E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аргументирующих речей;</w:t>
            </w:r>
          </w:p>
          <w:p w14:paraId="32CF2EB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дискуссии</w:t>
            </w:r>
          </w:p>
        </w:tc>
      </w:tr>
      <w:tr w:rsidR="00DF4A2D" w:rsidRPr="004342F6" w14:paraId="4E94C8E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F315B5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владением навыками квалифицированного языкового сопровождения международных форумов и переговоров</w:t>
            </w:r>
          </w:p>
        </w:tc>
      </w:tr>
      <w:tr w:rsidR="00DF4A2D" w:rsidRPr="004342F6" w14:paraId="67A307C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EBFB0B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0AA685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информационно-коммуникационные технологии и тенденции развития средств массовой информации для квалифицированного языкового сопровождения международных форумов и переговоров</w:t>
            </w:r>
          </w:p>
        </w:tc>
      </w:tr>
      <w:tr w:rsidR="00DF4A2D" w:rsidRPr="004342F6" w14:paraId="6F67C38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6DE708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450F46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современные информационно-коммуникационные технологии и средства массовой информации для языкового сопровождения международных форумов и переговоров</w:t>
            </w:r>
          </w:p>
        </w:tc>
      </w:tr>
      <w:tr w:rsidR="00DF4A2D" w:rsidRPr="004342F6" w14:paraId="6344E4C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C4D660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6113E3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современных информационно- коммуникационных технологий и средств массовой информации для языкового сопровождения международных форумов и переговоров</w:t>
            </w:r>
          </w:p>
        </w:tc>
      </w:tr>
      <w:tr w:rsidR="00DF4A2D" w:rsidRPr="004342F6" w14:paraId="3338A711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095CC4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владением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DF4A2D" w:rsidRPr="004342F6" w14:paraId="7D43E2CF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6E052E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C96C8F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  <w:p w14:paraId="7C56824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теории литературы, основные этапы истории отечественной литературы и мировой литературы и культуры; различные жанры литературных и фольклорных текстов</w:t>
            </w:r>
          </w:p>
          <w:p w14:paraId="1DD130A5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 в области теории литературы, основные этапы истории отечественной литературы и мировой литературы; различные жанры литературных и фольклорных текстов</w:t>
            </w:r>
          </w:p>
        </w:tc>
      </w:tr>
      <w:tr w:rsidR="00DF4A2D" w:rsidRPr="004342F6" w14:paraId="38DFF6BC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611A3C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382D2A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 в образовательном процессе.</w:t>
            </w:r>
          </w:p>
          <w:p w14:paraId="3E297508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литературы, анализировать различные жанры литературных и фольклорных текстов.</w:t>
            </w:r>
          </w:p>
          <w:p w14:paraId="577B8667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о видах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</w:tbl>
    <w:p w14:paraId="0309518F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A2D" w:rsidRPr="004342F6" w14:paraId="20C1890C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8A8476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086E79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образования,</w:t>
            </w:r>
          </w:p>
          <w:p w14:paraId="3682ED00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применять наиболее адекватные методы и приемы донесения знаний основных положений и концепций в области теории и истории литературы.</w:t>
            </w:r>
          </w:p>
          <w:p w14:paraId="57CAF90F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оценивать знания обучающимися основных положений и концепций в области теории литературы, об основных этапах развития отечественной литературы и мировой литературы и культуры; навыками анализа различных жанров литературных и фольклорных текстов.</w:t>
            </w:r>
          </w:p>
        </w:tc>
      </w:tr>
      <w:tr w:rsidR="00DF4A2D" w:rsidRPr="004342F6" w14:paraId="67CEF2A0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B3479C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ДПК-2 способностью рационально использовать филологические стратегии, информационные и финансовые ресурсы в проектной деятельности по  эффективному управлению Интернет-контентом и в организации работы профессионального коллектива в сфере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Интернет-коммуникации</w:t>
            </w:r>
            <w:proofErr w:type="gramEnd"/>
          </w:p>
        </w:tc>
      </w:tr>
      <w:tr w:rsidR="00DF4A2D" w:rsidRPr="004342F6" w14:paraId="5F1B82A9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3EE4DB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DE5B48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основные виды проектов в сфере языка, литературы и культуры</w:t>
            </w:r>
          </w:p>
          <w:p w14:paraId="0960BC11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информационные технологии создания и редактирования Интернет -контента, выполнения научных исследований и проектных разработок в соответствии с направленностью</w:t>
            </w:r>
          </w:p>
        </w:tc>
      </w:tr>
      <w:tr w:rsidR="00DF4A2D" w:rsidRPr="004342F6" w14:paraId="06FD85D7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7066DC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6DB1E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самостоятельно разрабатывать филологические интернет-проекты для использования в организациях культуры и образования</w:t>
            </w:r>
          </w:p>
          <w:p w14:paraId="19B0D588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рационально использовать информационные технологии для создания и редактирования Интернет-контента, проектных разработок в соответствии с направленностью (профилем) магистерской программы.</w:t>
            </w:r>
          </w:p>
          <w:p w14:paraId="2FFC8EC2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рационально использовать филологические стратегии, информационные и финансовые ресурсы в проектной деятельности по  эффективному управлению Интернет-контентом и в организации работы профессионального коллектива в сфере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Интернет-коммуникации</w:t>
            </w:r>
            <w:proofErr w:type="gramEnd"/>
          </w:p>
        </w:tc>
      </w:tr>
      <w:tr w:rsidR="00DF4A2D" w14:paraId="70955E98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044905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721C56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разработки филологических интернет-проектов для использования в организациях культуры и образования</w:t>
            </w:r>
          </w:p>
          <w:p w14:paraId="56B5C8B6" w14:textId="77777777" w:rsidR="00DF4A2D" w:rsidRPr="00367A8C" w:rsidRDefault="00A455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навыками рационального использования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филологических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стратегии, информационных и финансовых ресурсы в проектной деятельности по  эффективному управлению Интернет-контентом и в организации работы профессионального коллектива в сфере Интернет-коммуникации</w:t>
            </w:r>
          </w:p>
          <w:p w14:paraId="16E1D42C" w14:textId="77777777" w:rsidR="00DF4A2D" w:rsidRDefault="00A455BC">
            <w:pPr>
              <w:spacing w:after="0" w:line="240" w:lineRule="auto"/>
              <w:rPr>
                <w:sz w:val="24"/>
                <w:szCs w:val="24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навыками информационных технологий для создания и редактирования Интернет-контента, выполнения научных исследований и проектных разработок в соответствии с направленностью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2D5AD96B" w14:textId="77777777" w:rsidR="00DF4A2D" w:rsidRDefault="00A45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DF4A2D" w:rsidRPr="004342F6" w14:paraId="4FA541DD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1539C70" w14:textId="77777777" w:rsidR="00DF4A2D" w:rsidRPr="00367A8C" w:rsidRDefault="00A45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:rsidRPr="004342F6" w14:paraId="62358953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DC9893" w14:textId="77777777" w:rsidR="00DF4A2D" w:rsidRPr="00367A8C" w:rsidRDefault="00A45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67A8C">
              <w:rPr>
                <w:lang w:val="ru-RU"/>
              </w:rPr>
              <w:t xml:space="preserve"> </w:t>
            </w:r>
          </w:p>
          <w:p w14:paraId="56D5F859" w14:textId="77777777" w:rsidR="00DF4A2D" w:rsidRDefault="00A455BC">
            <w:pPr>
              <w:spacing w:after="0" w:line="240" w:lineRule="auto"/>
              <w:jc w:val="both"/>
              <w:rPr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67A8C">
              <w:rPr>
                <w:lang w:val="ru-RU"/>
              </w:rPr>
              <w:t xml:space="preserve"> </w:t>
            </w:r>
          </w:p>
          <w:p w14:paraId="69A549F8" w14:textId="77777777" w:rsidR="00E21CF1" w:rsidRDefault="00E21CF1" w:rsidP="00E21C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35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 –108 акад. часов</w:t>
            </w:r>
            <w:r w:rsidR="00596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5138E8E" w14:textId="77777777" w:rsidR="00E21CF1" w:rsidRPr="00367A8C" w:rsidRDefault="00E21C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14:paraId="5A50A0CC" w14:textId="77777777" w:rsidR="00DF4A2D" w:rsidRPr="00367A8C" w:rsidRDefault="00DF4A2D">
            <w:pPr>
              <w:rPr>
                <w:lang w:val="ru-RU"/>
              </w:rPr>
            </w:pPr>
          </w:p>
        </w:tc>
      </w:tr>
      <w:tr w:rsidR="00DF4A2D" w14:paraId="1F946554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21F7A" w14:textId="77777777" w:rsidR="00DF4A2D" w:rsidRDefault="00A45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0FDE5B7F" w14:textId="77777777" w:rsidR="00DF4A2D" w:rsidRDefault="00A45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8D83F" w14:textId="77777777" w:rsidR="00DF4A2D" w:rsidRPr="00367A8C" w:rsidRDefault="00A45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67A8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13CE32C" w14:textId="77777777" w:rsidR="00DF4A2D" w:rsidRDefault="00A45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3D33F" w14:textId="77777777" w:rsidR="00DF4A2D" w:rsidRPr="00367A8C" w:rsidRDefault="00A45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67A8C">
              <w:rPr>
                <w:lang w:val="ru-RU"/>
              </w:rPr>
              <w:t xml:space="preserve"> </w:t>
            </w:r>
          </w:p>
          <w:p w14:paraId="4A2BDD92" w14:textId="77777777" w:rsidR="00DF4A2D" w:rsidRPr="00367A8C" w:rsidRDefault="00A45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67A8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00109" w14:textId="77777777" w:rsidR="00DF4A2D" w:rsidRDefault="00A45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F4A2D" w:rsidRPr="004342F6" w14:paraId="67A1F09C" w14:textId="77777777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FFDB1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42F4A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7085E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8D9DD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Магистрант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проходит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преддипломную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помогает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ему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протяжении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367A8C">
              <w:rPr>
                <w:lang w:val="ru-RU"/>
              </w:rPr>
              <w:t xml:space="preserve"> </w:t>
            </w:r>
          </w:p>
          <w:p w14:paraId="46AAB359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дает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доработке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перечня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параграфов.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Дает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дальнейшем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работой.</w:t>
            </w:r>
            <w:r w:rsidRPr="00367A8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F42CA" w14:textId="77777777" w:rsidR="00DF4A2D" w:rsidRPr="00367A8C" w:rsidRDefault="00A45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2CDEF9D6" w14:textId="77777777">
        <w:trPr>
          <w:trHeight w:hRule="exact" w:val="770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87779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3EE3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573D0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8DB3E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доработка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замечаниями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руководителя.</w:t>
            </w:r>
            <w:r w:rsidRPr="00367A8C">
              <w:rPr>
                <w:lang w:val="ru-RU"/>
              </w:rPr>
              <w:t xml:space="preserve"> </w:t>
            </w:r>
          </w:p>
          <w:p w14:paraId="2E2F838F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научно-теоретическими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источниками,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выполняется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посредством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Используются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монографии,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справочники,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интернет-источники,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фиксацией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выходных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Приоритетное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внимание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уделяется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достижениям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мысли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лет,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развивается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проблем.</w:t>
            </w:r>
            <w:r w:rsidRPr="00367A8C">
              <w:rPr>
                <w:lang w:val="ru-RU"/>
              </w:rPr>
              <w:t xml:space="preserve"> </w:t>
            </w:r>
          </w:p>
          <w:p w14:paraId="6FD6DAF7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часть/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самостоятельный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филологического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367A8C">
              <w:rPr>
                <w:lang w:val="ru-RU"/>
              </w:rPr>
              <w:t xml:space="preserve"> </w:t>
            </w:r>
          </w:p>
          <w:p w14:paraId="209B23A7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согласно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367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ВКР.</w:t>
            </w:r>
            <w:r>
              <w:t xml:space="preserve"> </w:t>
            </w:r>
          </w:p>
          <w:p w14:paraId="7AB38320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ВКР.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A4B13" w14:textId="77777777" w:rsidR="00DF4A2D" w:rsidRDefault="00A45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DF4A2D" w:rsidRPr="004342F6" w14:paraId="450C86B6" w14:textId="77777777">
        <w:trPr>
          <w:trHeight w:hRule="exact" w:val="83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349BB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04D3F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Завершающий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03A35" w14:textId="77777777" w:rsidR="00DF4A2D" w:rsidRDefault="00A455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60422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документов:</w:t>
            </w:r>
            <w:r w:rsidRPr="00367A8C">
              <w:rPr>
                <w:lang w:val="ru-RU"/>
              </w:rPr>
              <w:t xml:space="preserve"> </w:t>
            </w:r>
          </w:p>
          <w:p w14:paraId="3B495003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преддипломной</w:t>
            </w:r>
            <w:r w:rsidRPr="00367A8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F5DC2" w14:textId="77777777" w:rsidR="00DF4A2D" w:rsidRPr="00367A8C" w:rsidRDefault="00A45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367A8C">
              <w:rPr>
                <w:lang w:val="ru-RU"/>
              </w:rPr>
              <w:t xml:space="preserve"> </w:t>
            </w:r>
          </w:p>
        </w:tc>
      </w:tr>
    </w:tbl>
    <w:p w14:paraId="0C98C68B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2706"/>
      </w:tblGrid>
      <w:tr w:rsidR="00DF4A2D" w:rsidRPr="004342F6" w14:paraId="372660CB" w14:textId="77777777">
        <w:trPr>
          <w:trHeight w:hRule="exact" w:val="375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56E7A" w14:textId="77777777" w:rsidR="00DF4A2D" w:rsidRPr="00367A8C" w:rsidRDefault="00DF4A2D">
            <w:pPr>
              <w:rPr>
                <w:lang w:val="ru-RU"/>
              </w:rPr>
            </w:pP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C300F" w14:textId="77777777" w:rsidR="00DF4A2D" w:rsidRPr="00367A8C" w:rsidRDefault="00DF4A2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CA54F" w14:textId="77777777" w:rsidR="00DF4A2D" w:rsidRPr="00367A8C" w:rsidRDefault="00DF4A2D">
            <w:pPr>
              <w:rPr>
                <w:lang w:val="ru-RU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EBD31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367A8C">
              <w:rPr>
                <w:lang w:val="ru-RU"/>
              </w:rPr>
              <w:t xml:space="preserve"> </w:t>
            </w:r>
          </w:p>
          <w:p w14:paraId="700CAD15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документов;</w:t>
            </w:r>
            <w:r w:rsidRPr="00367A8C">
              <w:rPr>
                <w:lang w:val="ru-RU"/>
              </w:rPr>
              <w:t xml:space="preserve"> </w:t>
            </w:r>
          </w:p>
          <w:p w14:paraId="3158E5E2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предоставление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языкознания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литературоведения</w:t>
            </w:r>
            <w:r w:rsidRPr="00367A8C">
              <w:rPr>
                <w:lang w:val="ru-RU"/>
              </w:rPr>
              <w:t xml:space="preserve"> </w:t>
            </w:r>
          </w:p>
          <w:p w14:paraId="3A77CE44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предварительная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кафедре</w:t>
            </w:r>
            <w:r w:rsidRPr="00367A8C">
              <w:rPr>
                <w:lang w:val="ru-RU"/>
              </w:rPr>
              <w:t xml:space="preserve"> </w:t>
            </w:r>
          </w:p>
          <w:p w14:paraId="2130E544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-выбор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рецензента,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квалифицированного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367A8C">
              <w:rPr>
                <w:lang w:val="ru-RU"/>
              </w:rPr>
              <w:t xml:space="preserve"> </w:t>
            </w:r>
          </w:p>
          <w:p w14:paraId="6BD81E05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предоставления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рецензенту</w:t>
            </w:r>
            <w:r w:rsidRPr="00367A8C">
              <w:rPr>
                <w:lang w:val="ru-RU"/>
              </w:rPr>
              <w:t xml:space="preserve"> </w:t>
            </w:r>
          </w:p>
          <w:p w14:paraId="5D04881F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-ознакомление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рецензией</w:t>
            </w:r>
            <w:r w:rsidRPr="00367A8C">
              <w:rPr>
                <w:lang w:val="ru-RU"/>
              </w:rPr>
              <w:t xml:space="preserve"> </w:t>
            </w:r>
          </w:p>
          <w:p w14:paraId="11E6F318" w14:textId="77777777" w:rsidR="00DF4A2D" w:rsidRPr="00367A8C" w:rsidRDefault="00A455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(презентация,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ГАК)</w:t>
            </w:r>
            <w:r w:rsidRPr="00367A8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88D6C" w14:textId="77777777" w:rsidR="00DF4A2D" w:rsidRPr="00367A8C" w:rsidRDefault="00DF4A2D">
            <w:pPr>
              <w:rPr>
                <w:lang w:val="ru-RU"/>
              </w:rPr>
            </w:pPr>
          </w:p>
        </w:tc>
      </w:tr>
    </w:tbl>
    <w:p w14:paraId="565C2F8D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F4A2D" w:rsidRPr="004342F6" w14:paraId="6F6CD11A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990BF7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33FE3C5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9ED280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F4A2D" w14:paraId="6858D253" w14:textId="77777777">
        <w:trPr>
          <w:trHeight w:hRule="exact" w:val="138"/>
        </w:trPr>
        <w:tc>
          <w:tcPr>
            <w:tcW w:w="9357" w:type="dxa"/>
          </w:tcPr>
          <w:p w14:paraId="3B5C8B4D" w14:textId="77777777" w:rsidR="00DF4A2D" w:rsidRDefault="00DF4A2D"/>
        </w:tc>
      </w:tr>
      <w:tr w:rsidR="00DF4A2D" w:rsidRPr="004342F6" w14:paraId="67BF323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89B3B0" w14:textId="77777777" w:rsidR="00DF4A2D" w:rsidRPr="00367A8C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DF4A2D" w14:paraId="23EE155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F73D0E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4A2D" w:rsidRPr="004342F6" w14:paraId="3083458A" w14:textId="77777777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B53026" w14:textId="77777777" w:rsidR="00EF4D91" w:rsidRPr="00367A8C" w:rsidRDefault="00EF4D91" w:rsidP="00370E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Волкова, В. Б. Выпускная квалификационная работа : учебн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В. Б. Волкова ; МГТУ. - Магнитогорск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=10.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/1/1130297/10.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5050C93" w14:textId="77777777" w:rsidR="00EF4D91" w:rsidRPr="00367A8C" w:rsidRDefault="00EF4D91" w:rsidP="00370E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Кобельков, Г. В. Магистерская диссертация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 В. Кобельков, С. Г.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Журавин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М.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=3727.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/1/1527715/3727.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15.10.2019). - Макрообъект. - Текст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DC05D77" w14:textId="77777777" w:rsidR="00DF4A2D" w:rsidRPr="00367A8C" w:rsidRDefault="00EF4D91" w:rsidP="00370E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Чурилина, Л. Н. Организация НИР, практик и ГИА для обучающихся по направлению подготовки 45.04.01 Филология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Н. Чурилина ; МГТУ. - Магнитогорск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=3560.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/1/1515137/3560.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978-5-9967-1135-2.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7CE4D96" w14:textId="77777777" w:rsidR="00DF4A2D" w:rsidRPr="00367A8C" w:rsidRDefault="00DF4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4A2D" w:rsidRPr="004342F6" w14:paraId="6BD400FB" w14:textId="77777777">
        <w:trPr>
          <w:trHeight w:hRule="exact" w:val="138"/>
        </w:trPr>
        <w:tc>
          <w:tcPr>
            <w:tcW w:w="9357" w:type="dxa"/>
          </w:tcPr>
          <w:p w14:paraId="370F9500" w14:textId="77777777" w:rsidR="00DF4A2D" w:rsidRPr="00367A8C" w:rsidRDefault="00DF4A2D">
            <w:pPr>
              <w:rPr>
                <w:lang w:val="ru-RU"/>
              </w:rPr>
            </w:pPr>
          </w:p>
        </w:tc>
      </w:tr>
      <w:tr w:rsidR="00DF4A2D" w14:paraId="2B6C25B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36912C" w14:textId="77777777" w:rsidR="00DF4A2D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4A2D" w:rsidRPr="004342F6" w14:paraId="01B0A3C9" w14:textId="77777777" w:rsidTr="00EF4D91">
        <w:trPr>
          <w:trHeight w:hRule="exact" w:val="54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EFCA6C" w14:textId="77777777" w:rsidR="00EF4D91" w:rsidRPr="00370EC5" w:rsidRDefault="00EF4D91" w:rsidP="00370EC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Степанова, О. П. Подготовка и защита выпускной квалификационной работы</w:t>
            </w:r>
            <w:proofErr w:type="gramStart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О. П. Степанова, Д. А. Хабибулин, В. В. Чурилов ; МГТУ. - Магнитогорск</w:t>
            </w:r>
            <w:proofErr w:type="gramStart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=3024.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/1/1134990/3024.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70EC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035957D" w14:textId="77777777" w:rsidR="00DF4A2D" w:rsidRPr="00370EC5" w:rsidRDefault="00EF4D91" w:rsidP="00370EC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Организация учебных и производственных практик, подготовка к итоговой государственной аттестации</w:t>
            </w:r>
            <w:proofErr w:type="gram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сост. : Д. С. </w:t>
            </w:r>
            <w:proofErr w:type="spell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Бужинская</w:t>
            </w:r>
            <w:proofErr w:type="spell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В. </w:t>
            </w:r>
            <w:proofErr w:type="spell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Подгорская</w:t>
            </w:r>
            <w:proofErr w:type="spell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Т. А. Славута, А. М. Юсупова ; МГТУ. - Магнитогорск</w:t>
            </w:r>
            <w:proofErr w:type="gram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На </w:t>
            </w:r>
            <w:proofErr w:type="spell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тит</w:t>
            </w:r>
            <w:proofErr w:type="spell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л. сост. указаны как авт. - 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https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://</w:t>
              </w:r>
              <w:proofErr w:type="spellStart"/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magtu</w:t>
              </w:r>
              <w:proofErr w:type="spellEnd"/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.</w:t>
              </w:r>
              <w:proofErr w:type="spellStart"/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informsystema</w:t>
              </w:r>
              <w:proofErr w:type="spellEnd"/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.</w:t>
              </w:r>
              <w:proofErr w:type="spellStart"/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ru</w:t>
              </w:r>
              <w:proofErr w:type="spellEnd"/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/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uploader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/</w:t>
              </w:r>
              <w:proofErr w:type="spellStart"/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fileUpload</w:t>
              </w:r>
              <w:proofErr w:type="spellEnd"/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 xml:space="preserve">? 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name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=3604.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pdf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&amp;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show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=</w:t>
              </w:r>
              <w:proofErr w:type="spellStart"/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dcatalogues</w:t>
              </w:r>
              <w:proofErr w:type="spellEnd"/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/1/1524569/3604.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pdf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&amp;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view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  <w:lang w:val="ru-RU"/>
                </w:rPr>
                <w:t>=</w:t>
              </w:r>
              <w:r w:rsidRPr="00370EC5">
                <w:rPr>
                  <w:rStyle w:val="a4"/>
                  <w:rFonts w:ascii="Times New Roman" w:eastAsia="Times New Roman" w:hAnsi="Times New Roman" w:cs="Times New Roman"/>
                </w:rPr>
                <w:t>true</w:t>
              </w:r>
            </w:hyperlink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04.10.2019). - Макрообъект. - Текст</w:t>
            </w:r>
            <w:proofErr w:type="gramStart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978-5-9967-1140-6. - Сведения доступны также на 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0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  <w:p w14:paraId="22B48074" w14:textId="77777777" w:rsidR="00DF4A2D" w:rsidRPr="00370EC5" w:rsidRDefault="00DF4A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4A2D" w:rsidRPr="004342F6" w14:paraId="2AF5C070" w14:textId="77777777">
        <w:trPr>
          <w:trHeight w:hRule="exact" w:val="138"/>
        </w:trPr>
        <w:tc>
          <w:tcPr>
            <w:tcW w:w="9357" w:type="dxa"/>
          </w:tcPr>
          <w:p w14:paraId="7087F603" w14:textId="77777777" w:rsidR="00DF4A2D" w:rsidRPr="00367A8C" w:rsidRDefault="00DF4A2D">
            <w:pPr>
              <w:rPr>
                <w:lang w:val="ru-RU"/>
              </w:rPr>
            </w:pPr>
          </w:p>
        </w:tc>
      </w:tr>
      <w:tr w:rsidR="00DF4A2D" w14:paraId="41E1868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E45018" w14:textId="77777777" w:rsidR="00DF4A2D" w:rsidRPr="00EF4D91" w:rsidRDefault="00A45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EF4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DF4A2D" w:rsidRPr="00EF4D91" w14:paraId="158C8E5C" w14:textId="77777777" w:rsidTr="00EF4D91">
        <w:trPr>
          <w:trHeight w:hRule="exact" w:val="1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F2D2C5" w14:textId="77777777" w:rsidR="00DF4A2D" w:rsidRPr="00367A8C" w:rsidRDefault="00DF4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4C3E1B24" w14:textId="77777777" w:rsidR="00DF4A2D" w:rsidRPr="00367A8C" w:rsidRDefault="00A455BC">
      <w:pPr>
        <w:rPr>
          <w:sz w:val="0"/>
          <w:szCs w:val="0"/>
          <w:lang w:val="ru-RU"/>
        </w:rPr>
      </w:pPr>
      <w:r w:rsidRPr="00367A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"/>
        <w:gridCol w:w="151"/>
        <w:gridCol w:w="3095"/>
        <w:gridCol w:w="2983"/>
        <w:gridCol w:w="153"/>
        <w:gridCol w:w="2509"/>
        <w:gridCol w:w="145"/>
      </w:tblGrid>
      <w:tr w:rsidR="00EF4D91" w:rsidRPr="004342F6" w14:paraId="0BCD80E7" w14:textId="77777777" w:rsidTr="0039136E">
        <w:trPr>
          <w:trHeight w:hRule="exact" w:val="524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5A40501" w14:textId="77777777" w:rsidR="00EF4D91" w:rsidRDefault="00EF4D91" w:rsidP="00370EC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П. Власкин, Т. Б. Зайцева и др. ; МГТУ. - Магнитогорск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0060B170" w14:textId="77777777" w:rsidR="00EF4D91" w:rsidRPr="00367A8C" w:rsidRDefault="004B6116" w:rsidP="00370E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=2555.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/1/1130357/2555.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F4D91"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1883C066" w14:textId="77777777" w:rsidR="00EF4D91" w:rsidRPr="00984D3A" w:rsidRDefault="00EF4D91" w:rsidP="00370E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П. Власкин, Т. Б. Зайцева и др. ; МГТУ. - Магнитогорск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Режим доступа:</w:t>
            </w:r>
            <w:hyperlink r:id="rId15" w:history="1"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=2554.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/1/1130356/2554.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84D3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84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1178D111" w14:textId="77777777" w:rsidR="00EF4D91" w:rsidRPr="00367A8C" w:rsidRDefault="00EF4D91" w:rsidP="00370EC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Филологический анализ текста (на материале произведений русской литературы последней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П. Власкин, Т. Б. Зайцева и др. ; МГТУ. - Магнитогорск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6" w:history="1"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=2553.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/1/1130355/2553.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17C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62F92A02" w14:textId="77777777" w:rsidR="00EF4D91" w:rsidRPr="00367A8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4D91" w:rsidRPr="004342F6" w14:paraId="3BBAFC6E" w14:textId="77777777" w:rsidTr="00767E24">
        <w:trPr>
          <w:trHeight w:hRule="exact" w:val="138"/>
        </w:trPr>
        <w:tc>
          <w:tcPr>
            <w:tcW w:w="426" w:type="dxa"/>
          </w:tcPr>
          <w:p w14:paraId="65D6D25E" w14:textId="77777777" w:rsidR="00EF4D91" w:rsidRPr="00367A8C" w:rsidRDefault="00EF4D91" w:rsidP="00EF4D9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D513FAE" w14:textId="77777777" w:rsidR="00EF4D91" w:rsidRPr="00367A8C" w:rsidRDefault="00EF4D91" w:rsidP="00EF4D91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104E6C1" w14:textId="77777777" w:rsidR="00EF4D91" w:rsidRPr="00367A8C" w:rsidRDefault="00EF4D91" w:rsidP="00EF4D91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24154D5C" w14:textId="77777777" w:rsidR="00EF4D91" w:rsidRPr="00367A8C" w:rsidRDefault="00EF4D91" w:rsidP="00EF4D91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604594B1" w14:textId="77777777" w:rsidR="00EF4D91" w:rsidRPr="00367A8C" w:rsidRDefault="00EF4D91" w:rsidP="00EF4D91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68663512" w14:textId="77777777" w:rsidR="00EF4D91" w:rsidRPr="00367A8C" w:rsidRDefault="00EF4D91" w:rsidP="00EF4D91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340EED86" w14:textId="77777777" w:rsidR="00EF4D91" w:rsidRPr="00367A8C" w:rsidRDefault="00EF4D91" w:rsidP="00EF4D91">
            <w:pPr>
              <w:rPr>
                <w:lang w:val="ru-RU"/>
              </w:rPr>
            </w:pPr>
          </w:p>
        </w:tc>
      </w:tr>
      <w:tr w:rsidR="00EF4D91" w:rsidRPr="004342F6" w14:paraId="44C06D7B" w14:textId="77777777" w:rsidTr="00767E2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F72DE22" w14:textId="77777777" w:rsidR="00EF4D91" w:rsidRPr="00367A8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EF4D91" w:rsidRPr="004342F6" w14:paraId="7A2F72AA" w14:textId="77777777" w:rsidTr="00767E24">
        <w:trPr>
          <w:trHeight w:hRule="exact" w:val="270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534EB31" w14:textId="77777777" w:rsidR="00EF4D91" w:rsidRPr="00367A8C" w:rsidRDefault="00BF2A90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elibrary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defaultx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asp</w:t>
              </w:r>
            </w:hyperlink>
            <w:r w:rsidR="00370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F4D91" w:rsidRPr="00367A8C">
              <w:rPr>
                <w:lang w:val="ru-RU"/>
              </w:rPr>
              <w:t xml:space="preserve"> 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EF4D91" w:rsidRPr="00367A8C">
              <w:rPr>
                <w:lang w:val="ru-RU"/>
              </w:rPr>
              <w:t xml:space="preserve"> </w:t>
            </w:r>
            <w:proofErr w:type="spellStart"/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4D91" w:rsidRPr="00367A8C">
              <w:rPr>
                <w:lang w:val="ru-RU"/>
              </w:rPr>
              <w:t xml:space="preserve"> 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4D91" w:rsidRPr="00367A8C">
              <w:rPr>
                <w:lang w:val="ru-RU"/>
              </w:rPr>
              <w:t xml:space="preserve"> 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="00EF4D91" w:rsidRPr="00367A8C">
              <w:rPr>
                <w:lang w:val="ru-RU"/>
              </w:rPr>
              <w:t xml:space="preserve"> </w:t>
            </w:r>
          </w:p>
        </w:tc>
      </w:tr>
      <w:tr w:rsidR="00EF4D91" w:rsidRPr="004342F6" w14:paraId="334CBD86" w14:textId="77777777" w:rsidTr="00767E24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94EE8FC" w14:textId="774E7213" w:rsidR="00EF4D91" w:rsidRPr="004342F6" w:rsidRDefault="004B6116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feb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web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370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="00EF4D91" w:rsidRPr="00367A8C">
              <w:rPr>
                <w:lang w:val="ru-RU"/>
              </w:rPr>
              <w:t xml:space="preserve"> 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4D91" w:rsidRPr="004342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4D91" w:rsidRPr="004342F6">
              <w:rPr>
                <w:lang w:val="ru-RU"/>
              </w:rPr>
              <w:t xml:space="preserve"> 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F4D91" w:rsidRPr="004342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feb</w:t>
            </w:r>
            <w:proofErr w:type="spellEnd"/>
            <w:r w:rsidR="00EF4D91" w:rsidRPr="004342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="00EF4D91" w:rsidRPr="004342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EF4D91" w:rsidRPr="004342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4D91" w:rsidRPr="004342F6">
              <w:rPr>
                <w:lang w:val="ru-RU"/>
              </w:rPr>
              <w:t xml:space="preserve"> </w:t>
            </w:r>
          </w:p>
        </w:tc>
      </w:tr>
      <w:tr w:rsidR="00EF4D91" w:rsidRPr="00370EC5" w14:paraId="4C17B0C5" w14:textId="77777777" w:rsidTr="00767E24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20F9D71" w14:textId="77777777" w:rsidR="00EF4D91" w:rsidRPr="00370EC5" w:rsidRDefault="004B6116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lib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pushkinskijdom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370EC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370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F4D91" w:rsidRPr="00367A8C">
              <w:rPr>
                <w:lang w:val="ru-RU"/>
              </w:rPr>
              <w:t xml:space="preserve"> 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Официальный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(Пушкинский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Дом)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Академии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="00EF4D91" w:rsidRPr="00367A8C">
              <w:rPr>
                <w:lang w:val="ru-RU"/>
              </w:rPr>
              <w:t xml:space="preserve"> 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4D91" w:rsidRPr="00370EC5">
              <w:rPr>
                <w:lang w:val="ru-RU"/>
              </w:rPr>
              <w:t xml:space="preserve"> 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pushkinskijdom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4D91" w:rsidRPr="00370EC5">
              <w:rPr>
                <w:lang w:val="ru-RU"/>
              </w:rPr>
              <w:t xml:space="preserve"> </w:t>
            </w:r>
          </w:p>
        </w:tc>
      </w:tr>
      <w:tr w:rsidR="00EF4D91" w:rsidRPr="004342F6" w14:paraId="5206D937" w14:textId="77777777" w:rsidTr="00370EC5">
        <w:trPr>
          <w:trHeight w:hRule="exact" w:val="31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3E562A9" w14:textId="5417E1A3" w:rsidR="00EF4D91" w:rsidRPr="00370EC5" w:rsidRDefault="004342F6" w:rsidP="004342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4342F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e</w:t>
              </w:r>
              <w:r w:rsidRPr="004342F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heritage</w:t>
              </w:r>
              <w:r w:rsidRPr="004342F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4342F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index</w:t>
              </w:r>
              <w:r w:rsidRPr="004342F6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«Научное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наследие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="00EF4D91" w:rsidRPr="00367A8C">
              <w:rPr>
                <w:lang w:val="ru-RU"/>
              </w:rPr>
              <w:t xml:space="preserve"> 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4D91" w:rsidRPr="00370EC5">
              <w:rPr>
                <w:lang w:val="ru-RU"/>
              </w:rPr>
              <w:t xml:space="preserve"> 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heritage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="00EF4D91" w:rsidRPr="00370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="00EF4D91" w:rsidRPr="00370EC5">
              <w:rPr>
                <w:lang w:val="ru-RU"/>
              </w:rPr>
              <w:t xml:space="preserve"> </w:t>
            </w:r>
          </w:p>
        </w:tc>
      </w:tr>
      <w:tr w:rsidR="00EF4D91" w:rsidRPr="004342F6" w14:paraId="72058CBD" w14:textId="77777777" w:rsidTr="00767E24">
        <w:trPr>
          <w:trHeight w:hRule="exact" w:val="270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BC7FB6E" w14:textId="593FAB25" w:rsidR="00EF4D91" w:rsidRPr="00370EC5" w:rsidRDefault="004342F6" w:rsidP="004342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rvb</w:t>
              </w:r>
              <w:proofErr w:type="spellEnd"/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E760D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Р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усская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виртуальная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(РВБ)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бесплатный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научно-образовательный</w:t>
            </w:r>
            <w:r w:rsidR="00EF4D91" w:rsidRPr="00367A8C">
              <w:rPr>
                <w:lang w:val="ru-RU"/>
              </w:rPr>
              <w:t xml:space="preserve"> </w:t>
            </w:r>
            <w:r w:rsidR="00EF4D91"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интернет-ресурс.</w:t>
            </w:r>
            <w:r w:rsidR="00EF4D91" w:rsidRPr="00367A8C">
              <w:rPr>
                <w:lang w:val="ru-RU"/>
              </w:rPr>
              <w:t xml:space="preserve"> </w:t>
            </w:r>
          </w:p>
        </w:tc>
      </w:tr>
      <w:tr w:rsidR="00EF4D91" w:rsidRPr="004342F6" w14:paraId="2E52E330" w14:textId="77777777" w:rsidTr="00767E24">
        <w:trPr>
          <w:trHeight w:hRule="exact" w:val="285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9F53082" w14:textId="77777777" w:rsidR="00EF4D91" w:rsidRPr="00370EC5" w:rsidRDefault="00EF4D91" w:rsidP="00EF4D91">
            <w:pPr>
              <w:rPr>
                <w:lang w:val="ru-RU"/>
              </w:rPr>
            </w:pPr>
          </w:p>
        </w:tc>
      </w:tr>
      <w:tr w:rsidR="00EF4D91" w14:paraId="57901C44" w14:textId="77777777" w:rsidTr="00767E2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CE27ADC" w14:textId="77777777" w:rsidR="00EF4D91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F4D91" w14:paraId="3A2BC6B7" w14:textId="77777777" w:rsidTr="00767E24">
        <w:trPr>
          <w:trHeight w:hRule="exact" w:val="555"/>
        </w:trPr>
        <w:tc>
          <w:tcPr>
            <w:tcW w:w="426" w:type="dxa"/>
          </w:tcPr>
          <w:p w14:paraId="4E994E72" w14:textId="77777777" w:rsidR="00EF4D91" w:rsidRDefault="00EF4D91" w:rsidP="00EF4D91"/>
        </w:tc>
        <w:tc>
          <w:tcPr>
            <w:tcW w:w="143" w:type="dxa"/>
          </w:tcPr>
          <w:p w14:paraId="6A633AE9" w14:textId="77777777" w:rsidR="00EF4D91" w:rsidRDefault="00EF4D91" w:rsidP="00EF4D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7F221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0D500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821F6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EF4D91" w14:paraId="79111792" w14:textId="77777777" w:rsidTr="00767E24">
        <w:trPr>
          <w:trHeight w:hRule="exact" w:val="29"/>
        </w:trPr>
        <w:tc>
          <w:tcPr>
            <w:tcW w:w="426" w:type="dxa"/>
          </w:tcPr>
          <w:p w14:paraId="3C7326FC" w14:textId="77777777" w:rsidR="00EF4D91" w:rsidRDefault="00EF4D91" w:rsidP="00EF4D91"/>
        </w:tc>
        <w:tc>
          <w:tcPr>
            <w:tcW w:w="143" w:type="dxa"/>
          </w:tcPr>
          <w:p w14:paraId="28AB567C" w14:textId="77777777" w:rsidR="00EF4D91" w:rsidRDefault="00EF4D91" w:rsidP="00EF4D91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18AB8" w14:textId="77777777" w:rsidR="00EF4D91" w:rsidRDefault="00EF4D91" w:rsidP="00EF4D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38D1C" w14:textId="77777777" w:rsidR="00EF4D91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943F7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F4D91" w14:paraId="73E0F9E0" w14:textId="77777777" w:rsidTr="00767E24">
        <w:trPr>
          <w:trHeight w:hRule="exact" w:val="241"/>
        </w:trPr>
        <w:tc>
          <w:tcPr>
            <w:tcW w:w="426" w:type="dxa"/>
          </w:tcPr>
          <w:p w14:paraId="1FC228C3" w14:textId="77777777" w:rsidR="00EF4D91" w:rsidRDefault="00EF4D91" w:rsidP="00EF4D91"/>
        </w:tc>
        <w:tc>
          <w:tcPr>
            <w:tcW w:w="143" w:type="dxa"/>
          </w:tcPr>
          <w:p w14:paraId="76A289E4" w14:textId="77777777" w:rsidR="00EF4D91" w:rsidRDefault="00EF4D91" w:rsidP="00EF4D9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0F3DA" w14:textId="77777777" w:rsidR="00EF4D91" w:rsidRDefault="00EF4D91" w:rsidP="00EF4D91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7CE22" w14:textId="77777777" w:rsidR="00EF4D91" w:rsidRDefault="00EF4D91" w:rsidP="00EF4D9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BC351" w14:textId="77777777" w:rsidR="00EF4D91" w:rsidRDefault="00EF4D91" w:rsidP="00EF4D91"/>
        </w:tc>
      </w:tr>
      <w:tr w:rsidR="00EF4D91" w14:paraId="4A4AEAB3" w14:textId="77777777" w:rsidTr="00767E24">
        <w:trPr>
          <w:trHeight w:hRule="exact" w:val="277"/>
        </w:trPr>
        <w:tc>
          <w:tcPr>
            <w:tcW w:w="426" w:type="dxa"/>
          </w:tcPr>
          <w:p w14:paraId="18DF0588" w14:textId="77777777" w:rsidR="00EF4D91" w:rsidRDefault="00EF4D91" w:rsidP="00EF4D91"/>
        </w:tc>
        <w:tc>
          <w:tcPr>
            <w:tcW w:w="143" w:type="dxa"/>
          </w:tcPr>
          <w:p w14:paraId="3EE3EF53" w14:textId="77777777" w:rsidR="00EF4D91" w:rsidRDefault="00EF4D91" w:rsidP="00EF4D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1107A" w14:textId="77777777" w:rsidR="00EF4D91" w:rsidRDefault="00EF4D91" w:rsidP="00EF4D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2038B" w14:textId="77777777" w:rsidR="00EF4D91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EC290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F4D91" w14:paraId="52CAC92D" w14:textId="77777777" w:rsidTr="00767E24">
        <w:trPr>
          <w:trHeight w:hRule="exact" w:val="277"/>
        </w:trPr>
        <w:tc>
          <w:tcPr>
            <w:tcW w:w="426" w:type="dxa"/>
          </w:tcPr>
          <w:p w14:paraId="371AAD72" w14:textId="77777777" w:rsidR="00EF4D91" w:rsidRDefault="00EF4D91" w:rsidP="00EF4D91"/>
        </w:tc>
        <w:tc>
          <w:tcPr>
            <w:tcW w:w="143" w:type="dxa"/>
          </w:tcPr>
          <w:p w14:paraId="157CAEC8" w14:textId="77777777" w:rsidR="00EF4D91" w:rsidRDefault="00EF4D91" w:rsidP="00EF4D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9E341" w14:textId="77777777" w:rsidR="00EF4D91" w:rsidRDefault="00EF4D91" w:rsidP="00EF4D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02216" w14:textId="77777777" w:rsidR="00EF4D91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86800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F4D91" w14:paraId="375C9755" w14:textId="77777777" w:rsidTr="00767E24">
        <w:trPr>
          <w:trHeight w:hRule="exact" w:val="277"/>
        </w:trPr>
        <w:tc>
          <w:tcPr>
            <w:tcW w:w="426" w:type="dxa"/>
          </w:tcPr>
          <w:p w14:paraId="4894A2E2" w14:textId="77777777" w:rsidR="00EF4D91" w:rsidRDefault="00EF4D91" w:rsidP="00EF4D91"/>
        </w:tc>
        <w:tc>
          <w:tcPr>
            <w:tcW w:w="143" w:type="dxa"/>
          </w:tcPr>
          <w:p w14:paraId="09398249" w14:textId="77777777" w:rsidR="00EF4D91" w:rsidRDefault="00EF4D91" w:rsidP="00EF4D9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7D740" w14:textId="77777777" w:rsidR="00EF4D91" w:rsidRDefault="00EF4D91" w:rsidP="00EF4D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99CF3" w14:textId="77777777" w:rsidR="00EF4D91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6E2ED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F4D91" w14:paraId="66E0CFA6" w14:textId="77777777" w:rsidTr="00767E24">
        <w:trPr>
          <w:trHeight w:hRule="exact" w:val="277"/>
        </w:trPr>
        <w:tc>
          <w:tcPr>
            <w:tcW w:w="426" w:type="dxa"/>
          </w:tcPr>
          <w:p w14:paraId="76266DAB" w14:textId="77777777" w:rsidR="00EF4D91" w:rsidRDefault="00EF4D91" w:rsidP="00EF4D91"/>
        </w:tc>
        <w:tc>
          <w:tcPr>
            <w:tcW w:w="143" w:type="dxa"/>
          </w:tcPr>
          <w:p w14:paraId="3B4A3880" w14:textId="77777777" w:rsidR="00EF4D91" w:rsidRDefault="00EF4D91" w:rsidP="00EF4D91"/>
        </w:tc>
        <w:tc>
          <w:tcPr>
            <w:tcW w:w="1999" w:type="dxa"/>
          </w:tcPr>
          <w:p w14:paraId="29665840" w14:textId="77777777" w:rsidR="00EF4D91" w:rsidRDefault="00EF4D91" w:rsidP="00EF4D91"/>
        </w:tc>
        <w:tc>
          <w:tcPr>
            <w:tcW w:w="3545" w:type="dxa"/>
          </w:tcPr>
          <w:p w14:paraId="5654493E" w14:textId="77777777" w:rsidR="00EF4D91" w:rsidRDefault="00EF4D91" w:rsidP="00EF4D91"/>
        </w:tc>
        <w:tc>
          <w:tcPr>
            <w:tcW w:w="155" w:type="dxa"/>
          </w:tcPr>
          <w:p w14:paraId="7A8ABFFD" w14:textId="77777777" w:rsidR="00EF4D91" w:rsidRDefault="00EF4D91" w:rsidP="00EF4D91"/>
        </w:tc>
        <w:tc>
          <w:tcPr>
            <w:tcW w:w="2978" w:type="dxa"/>
          </w:tcPr>
          <w:p w14:paraId="37F43F67" w14:textId="77777777" w:rsidR="00EF4D91" w:rsidRDefault="00EF4D91" w:rsidP="00EF4D91"/>
        </w:tc>
        <w:tc>
          <w:tcPr>
            <w:tcW w:w="155" w:type="dxa"/>
          </w:tcPr>
          <w:p w14:paraId="30311AE0" w14:textId="77777777" w:rsidR="00EF4D91" w:rsidRDefault="00EF4D91" w:rsidP="00EF4D91"/>
        </w:tc>
      </w:tr>
      <w:tr w:rsidR="00EF4D91" w:rsidRPr="004342F6" w14:paraId="46F3F9D9" w14:textId="77777777" w:rsidTr="00767E2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98B100F" w14:textId="77777777" w:rsidR="00EF4D91" w:rsidRPr="00A455B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5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F4D91" w14:paraId="071108D7" w14:textId="77777777" w:rsidTr="00767E24">
        <w:trPr>
          <w:trHeight w:hRule="exact" w:val="270"/>
        </w:trPr>
        <w:tc>
          <w:tcPr>
            <w:tcW w:w="426" w:type="dxa"/>
          </w:tcPr>
          <w:p w14:paraId="18C4D0FA" w14:textId="77777777" w:rsidR="00EF4D91" w:rsidRPr="00A455BC" w:rsidRDefault="00EF4D91" w:rsidP="00EF4D91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1C3D0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1D6DB" w14:textId="77777777" w:rsidR="00EF4D91" w:rsidRDefault="00EF4D91" w:rsidP="00EF4D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14:paraId="276C76A9" w14:textId="77777777" w:rsidR="00EF4D91" w:rsidRDefault="00EF4D91" w:rsidP="00EF4D91"/>
        </w:tc>
      </w:tr>
      <w:tr w:rsidR="00EF4D91" w14:paraId="3E630E9F" w14:textId="77777777" w:rsidTr="00767E24">
        <w:trPr>
          <w:trHeight w:hRule="exact" w:val="34"/>
        </w:trPr>
        <w:tc>
          <w:tcPr>
            <w:tcW w:w="426" w:type="dxa"/>
          </w:tcPr>
          <w:p w14:paraId="338CD29C" w14:textId="77777777" w:rsidR="00EF4D91" w:rsidRDefault="00EF4D91" w:rsidP="00EF4D91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86E7C" w14:textId="77777777" w:rsidR="00EF4D91" w:rsidRPr="00A455BC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34D48" w14:textId="77777777" w:rsidR="00EF4D91" w:rsidRPr="0039136E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2" w:history="1">
              <w:r w:rsidR="0039136E" w:rsidRPr="00D44D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39136E" w:rsidRPr="003913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1228B2E1" w14:textId="77777777" w:rsidR="00EF4D91" w:rsidRDefault="00EF4D91" w:rsidP="00EF4D91"/>
        </w:tc>
      </w:tr>
      <w:tr w:rsidR="00EF4D91" w14:paraId="502F46EB" w14:textId="77777777" w:rsidTr="0039136E">
        <w:trPr>
          <w:trHeight w:hRule="exact" w:val="800"/>
        </w:trPr>
        <w:tc>
          <w:tcPr>
            <w:tcW w:w="426" w:type="dxa"/>
          </w:tcPr>
          <w:p w14:paraId="7934BC08" w14:textId="77777777" w:rsidR="00EF4D91" w:rsidRDefault="00EF4D91" w:rsidP="00EF4D91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E69AD" w14:textId="77777777" w:rsidR="00EF4D91" w:rsidRDefault="00EF4D91" w:rsidP="00EF4D9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90BE7" w14:textId="77777777" w:rsidR="00EF4D91" w:rsidRDefault="00EF4D91" w:rsidP="00EF4D91"/>
        </w:tc>
        <w:tc>
          <w:tcPr>
            <w:tcW w:w="155" w:type="dxa"/>
          </w:tcPr>
          <w:p w14:paraId="0FDA9914" w14:textId="77777777" w:rsidR="00EF4D91" w:rsidRDefault="00EF4D91" w:rsidP="00EF4D91"/>
        </w:tc>
      </w:tr>
      <w:tr w:rsidR="00EF4D91" w14:paraId="369007EF" w14:textId="77777777" w:rsidTr="0039136E">
        <w:trPr>
          <w:trHeight w:hRule="exact" w:val="841"/>
        </w:trPr>
        <w:tc>
          <w:tcPr>
            <w:tcW w:w="426" w:type="dxa"/>
          </w:tcPr>
          <w:p w14:paraId="40C0771E" w14:textId="77777777" w:rsidR="00EF4D91" w:rsidRDefault="00EF4D91" w:rsidP="00EF4D9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69A42" w14:textId="77777777" w:rsidR="00EF4D91" w:rsidRPr="00A455BC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45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45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45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8A015" w14:textId="77777777" w:rsidR="00EF4D91" w:rsidRPr="0039136E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3" w:history="1">
              <w:r w:rsidR="0039136E" w:rsidRPr="00D44D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9136E" w:rsidRPr="003913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7AA211C1" w14:textId="77777777" w:rsidR="00EF4D91" w:rsidRDefault="00EF4D91" w:rsidP="00EF4D91"/>
        </w:tc>
      </w:tr>
      <w:tr w:rsidR="00EF4D91" w14:paraId="635D1611" w14:textId="77777777" w:rsidTr="0039136E">
        <w:trPr>
          <w:trHeight w:hRule="exact" w:val="711"/>
        </w:trPr>
        <w:tc>
          <w:tcPr>
            <w:tcW w:w="426" w:type="dxa"/>
          </w:tcPr>
          <w:p w14:paraId="4E8D282D" w14:textId="77777777" w:rsidR="00EF4D91" w:rsidRDefault="00EF4D91" w:rsidP="00EF4D9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B23B6" w14:textId="77777777" w:rsidR="00EF4D91" w:rsidRPr="00A455BC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5BD09" w14:textId="77777777" w:rsidR="00EF4D91" w:rsidRPr="0039136E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4" w:history="1">
              <w:r w:rsidR="0039136E" w:rsidRPr="00D44D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9136E" w:rsidRPr="003913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1251B36D" w14:textId="77777777" w:rsidR="00EF4D91" w:rsidRDefault="00EF4D91" w:rsidP="00EF4D91"/>
        </w:tc>
      </w:tr>
      <w:tr w:rsidR="00EF4D91" w14:paraId="1230B31D" w14:textId="77777777" w:rsidTr="00370EC5">
        <w:trPr>
          <w:trHeight w:hRule="exact" w:val="977"/>
        </w:trPr>
        <w:tc>
          <w:tcPr>
            <w:tcW w:w="426" w:type="dxa"/>
          </w:tcPr>
          <w:p w14:paraId="0524703B" w14:textId="77777777" w:rsidR="00EF4D91" w:rsidRDefault="00EF4D91" w:rsidP="00EF4D9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24A0B" w14:textId="77777777" w:rsidR="00EF4D91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F7432" w14:textId="77777777" w:rsidR="00EF4D91" w:rsidRPr="0039136E" w:rsidRDefault="00370EC5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5" w:history="1">
              <w:r w:rsidR="0039136E" w:rsidRPr="00D44D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  <w:r w:rsidR="0039136E" w:rsidRPr="003913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16E960BB" w14:textId="77777777" w:rsidR="00EF4D91" w:rsidRDefault="00EF4D91" w:rsidP="00EF4D91"/>
        </w:tc>
      </w:tr>
      <w:tr w:rsidR="00EF4D91" w14:paraId="5464BC45" w14:textId="77777777" w:rsidTr="00370EC5">
        <w:trPr>
          <w:trHeight w:hRule="exact" w:val="834"/>
        </w:trPr>
        <w:tc>
          <w:tcPr>
            <w:tcW w:w="426" w:type="dxa"/>
          </w:tcPr>
          <w:p w14:paraId="71541674" w14:textId="77777777" w:rsidR="00EF4D91" w:rsidRDefault="00EF4D91" w:rsidP="00EF4D9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E65D0" w14:textId="77777777" w:rsidR="00EF4D91" w:rsidRDefault="00EF4D91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5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4B832" w14:textId="77777777" w:rsidR="00EF4D91" w:rsidRPr="00370EC5" w:rsidRDefault="00370EC5" w:rsidP="00EF4D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6" w:history="1">
              <w:r w:rsidR="0039136E" w:rsidRPr="00D44D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  <w:r w:rsidR="0039136E" w:rsidRPr="00370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22DB5BFD" w14:textId="77777777" w:rsidR="00EF4D91" w:rsidRDefault="00EF4D91" w:rsidP="00EF4D91"/>
        </w:tc>
      </w:tr>
      <w:tr w:rsidR="00EF4D91" w:rsidRPr="004342F6" w14:paraId="4B51AE6D" w14:textId="77777777" w:rsidTr="00767E24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7978838" w14:textId="77777777" w:rsidR="00EF4D91" w:rsidRPr="00367A8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7A8C">
              <w:rPr>
                <w:lang w:val="ru-RU"/>
              </w:rPr>
              <w:t xml:space="preserve"> </w:t>
            </w:r>
          </w:p>
        </w:tc>
      </w:tr>
      <w:tr w:rsidR="00EF4D91" w:rsidRPr="004342F6" w14:paraId="051CD60C" w14:textId="77777777" w:rsidTr="00767E24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79D5C86" w14:textId="77777777" w:rsidR="00EF4D91" w:rsidRPr="00367A8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мультимедийные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67A8C">
              <w:rPr>
                <w:lang w:val="ru-RU"/>
              </w:rPr>
              <w:t xml:space="preserve"> </w:t>
            </w:r>
          </w:p>
          <w:p w14:paraId="0AF33AC1" w14:textId="77777777" w:rsidR="00370EC5" w:rsidRDefault="00EF4D91" w:rsidP="00EF4D9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67A8C">
              <w:rPr>
                <w:lang w:val="ru-RU"/>
              </w:rPr>
              <w:t xml:space="preserve"> </w:t>
            </w:r>
          </w:p>
          <w:p w14:paraId="3021A8D3" w14:textId="77777777" w:rsidR="00EF4D91" w:rsidRPr="00367A8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367A8C">
              <w:rPr>
                <w:lang w:val="ru-RU"/>
              </w:rPr>
              <w:t xml:space="preserve"> </w:t>
            </w:r>
          </w:p>
          <w:p w14:paraId="16566EA9" w14:textId="77777777" w:rsidR="00370EC5" w:rsidRDefault="00EF4D91" w:rsidP="00EF4D9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67A8C">
              <w:rPr>
                <w:lang w:val="ru-RU"/>
              </w:rPr>
              <w:t xml:space="preserve"> </w:t>
            </w:r>
          </w:p>
          <w:p w14:paraId="0CE0123A" w14:textId="77777777" w:rsidR="00EF4D91" w:rsidRPr="00367A8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67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67A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67A8C">
              <w:rPr>
                <w:lang w:val="ru-RU"/>
              </w:rPr>
              <w:t xml:space="preserve"> </w:t>
            </w:r>
          </w:p>
          <w:p w14:paraId="0B2803D4" w14:textId="77777777" w:rsidR="00370EC5" w:rsidRDefault="00EF4D91" w:rsidP="00EF4D9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67A8C">
              <w:rPr>
                <w:lang w:val="ru-RU"/>
              </w:rPr>
              <w:t xml:space="preserve"> </w:t>
            </w:r>
          </w:p>
          <w:p w14:paraId="19279DCE" w14:textId="77777777" w:rsidR="00EF4D91" w:rsidRPr="00367A8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67A8C">
              <w:rPr>
                <w:lang w:val="ru-RU"/>
              </w:rPr>
              <w:t xml:space="preserve"> </w:t>
            </w:r>
            <w:r w:rsidRPr="00367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67A8C">
              <w:rPr>
                <w:lang w:val="ru-RU"/>
              </w:rPr>
              <w:t xml:space="preserve"> </w:t>
            </w:r>
          </w:p>
          <w:p w14:paraId="1FDDADBF" w14:textId="77777777" w:rsidR="00EF4D91" w:rsidRPr="00767E24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7A8C">
              <w:rPr>
                <w:lang w:val="ru-RU"/>
              </w:rPr>
              <w:t xml:space="preserve"> </w:t>
            </w:r>
          </w:p>
          <w:p w14:paraId="165F3DEC" w14:textId="77777777" w:rsidR="00EF4D91" w:rsidRPr="00367A8C" w:rsidRDefault="00EF4D91" w:rsidP="00EF4D91">
            <w:pPr>
              <w:rPr>
                <w:lang w:val="ru-RU"/>
              </w:rPr>
            </w:pPr>
          </w:p>
          <w:p w14:paraId="5ED74FCA" w14:textId="77777777" w:rsidR="00EF4D91" w:rsidRPr="00367A8C" w:rsidRDefault="00EF4D91" w:rsidP="00EF4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4D91" w:rsidRPr="004342F6" w14:paraId="0E37C90E" w14:textId="77777777" w:rsidTr="00767E24">
        <w:trPr>
          <w:trHeight w:hRule="exact" w:val="4064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E4C3FC9" w14:textId="77777777" w:rsidR="00EF4D91" w:rsidRPr="00367A8C" w:rsidRDefault="00EF4D91" w:rsidP="00EF4D91">
            <w:pPr>
              <w:rPr>
                <w:lang w:val="ru-RU"/>
              </w:rPr>
            </w:pPr>
          </w:p>
        </w:tc>
      </w:tr>
    </w:tbl>
    <w:p w14:paraId="0D28D90F" w14:textId="77777777" w:rsidR="00367A8C" w:rsidRPr="00367A8C" w:rsidRDefault="00367A8C">
      <w:pPr>
        <w:rPr>
          <w:lang w:val="ru-RU"/>
        </w:rPr>
      </w:pPr>
    </w:p>
    <w:p w14:paraId="731BC60D" w14:textId="77777777" w:rsidR="00367A8C" w:rsidRPr="00367A8C" w:rsidRDefault="00367A8C">
      <w:pPr>
        <w:rPr>
          <w:lang w:val="ru-RU"/>
        </w:rPr>
      </w:pPr>
      <w:r w:rsidRPr="00367A8C">
        <w:rPr>
          <w:lang w:val="ru-RU"/>
        </w:rPr>
        <w:br w:type="page"/>
      </w:r>
    </w:p>
    <w:p w14:paraId="0B89C402" w14:textId="77777777" w:rsidR="00367A8C" w:rsidRPr="00370EC5" w:rsidRDefault="00367A8C" w:rsidP="00367A8C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bCs/>
          <w:lang w:val="ru-RU"/>
        </w:rPr>
      </w:pPr>
      <w:r w:rsidRPr="00370EC5">
        <w:rPr>
          <w:rFonts w:ascii="Times New Roman" w:hAnsi="Times New Roman" w:cs="Times New Roman"/>
          <w:b/>
          <w:bCs/>
          <w:lang w:val="ru-RU"/>
        </w:rPr>
        <w:lastRenderedPageBreak/>
        <w:t>ПРИЛОЖЕНИЕ 1</w:t>
      </w:r>
    </w:p>
    <w:p w14:paraId="3F3127C4" w14:textId="77777777" w:rsidR="00367A8C" w:rsidRPr="0039136E" w:rsidRDefault="00367A8C" w:rsidP="00367A8C">
      <w:pPr>
        <w:spacing w:after="0" w:line="240" w:lineRule="auto"/>
        <w:ind w:firstLine="756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 </w:t>
      </w:r>
    </w:p>
    <w:p w14:paraId="5BCF5607" w14:textId="017B9CDD" w:rsidR="00367A8C" w:rsidRPr="0039136E" w:rsidRDefault="00367A8C" w:rsidP="00367A8C">
      <w:pPr>
        <w:keepNext/>
        <w:widowControl w:val="0"/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lang w:val="ru-RU" w:eastAsia="ru-RU"/>
        </w:rPr>
      </w:pPr>
      <w:r w:rsidRPr="0039136E">
        <w:rPr>
          <w:rFonts w:ascii="Times New Roman" w:eastAsia="Calibri" w:hAnsi="Times New Roman" w:cs="Times New Roman"/>
          <w:b/>
          <w:bCs/>
          <w:lang w:val="ru-RU" w:eastAsia="ru-RU"/>
        </w:rPr>
        <w:t xml:space="preserve"> </w:t>
      </w:r>
      <w:r w:rsidRPr="0039136E">
        <w:rPr>
          <w:rFonts w:ascii="Times New Roman" w:eastAsia="Calibri" w:hAnsi="Times New Roman" w:cs="Times New Roman"/>
          <w:b/>
          <w:lang w:val="ru-RU" w:eastAsia="ru-RU"/>
        </w:rPr>
        <w:t xml:space="preserve">Оценочные средства для проведения промежуточной аттестации </w:t>
      </w:r>
    </w:p>
    <w:p w14:paraId="3C2443DA" w14:textId="77777777" w:rsidR="00367A8C" w:rsidRPr="0039136E" w:rsidRDefault="00367A8C" w:rsidP="00367A8C">
      <w:pPr>
        <w:keepNext/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C00000"/>
          <w:lang w:val="ru-RU" w:eastAsia="ru-RU"/>
        </w:rPr>
      </w:pPr>
      <w:r w:rsidRPr="0039136E">
        <w:rPr>
          <w:rFonts w:ascii="Times New Roman" w:eastAsia="Calibri" w:hAnsi="Times New Roman" w:cs="Times New Roman"/>
          <w:b/>
          <w:lang w:val="ru-RU" w:eastAsia="ru-RU"/>
        </w:rPr>
        <w:t xml:space="preserve">по производственной </w:t>
      </w:r>
      <w:r w:rsidRPr="0039136E">
        <w:rPr>
          <w:rFonts w:ascii="Times New Roman" w:eastAsia="Calibri" w:hAnsi="Times New Roman" w:cs="Times New Roman"/>
          <w:b/>
          <w:bCs/>
          <w:lang w:val="ru-RU" w:eastAsia="ru-RU"/>
        </w:rPr>
        <w:t>преддипломной практике</w:t>
      </w:r>
    </w:p>
    <w:p w14:paraId="564BDEF5" w14:textId="77777777" w:rsidR="00367A8C" w:rsidRPr="0039136E" w:rsidRDefault="00367A8C" w:rsidP="00367A8C">
      <w:pPr>
        <w:spacing w:line="240" w:lineRule="auto"/>
        <w:ind w:firstLine="709"/>
        <w:rPr>
          <w:rFonts w:ascii="Times New Roman" w:hAnsi="Times New Roman" w:cs="Times New Roman"/>
          <w:lang w:val="ru-RU"/>
        </w:rPr>
      </w:pPr>
    </w:p>
    <w:p w14:paraId="37B531E6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Вид аттестации по итогам практики – зачет с оценкой, который проводится в форме отчета о преддипломной практике.</w:t>
      </w:r>
    </w:p>
    <w:p w14:paraId="3D4816AD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Обязательной формой отчетности студента- практиканта является письменный отчет.</w:t>
      </w:r>
    </w:p>
    <w:p w14:paraId="119AC7B0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Отчет должен содержать аргументированное освещение поставленных вопросов с ясными выводами и ссылками на использованные исследования и публикации источников.</w:t>
      </w:r>
    </w:p>
    <w:p w14:paraId="79EB606F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Отчет о прохождении производственной - преддипломной практики должен содержать:</w:t>
      </w:r>
    </w:p>
    <w:p w14:paraId="55DF76B0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1.</w:t>
      </w:r>
      <w:r w:rsidRPr="0039136E">
        <w:rPr>
          <w:rFonts w:ascii="Times New Roman" w:hAnsi="Times New Roman" w:cs="Times New Roman"/>
          <w:lang w:val="ru-RU"/>
        </w:rPr>
        <w:tab/>
        <w:t xml:space="preserve">Титульный лист. </w:t>
      </w:r>
    </w:p>
    <w:p w14:paraId="78D91B38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2.</w:t>
      </w:r>
      <w:r w:rsidRPr="0039136E">
        <w:rPr>
          <w:rFonts w:ascii="Times New Roman" w:hAnsi="Times New Roman" w:cs="Times New Roman"/>
          <w:lang w:val="ru-RU"/>
        </w:rPr>
        <w:tab/>
        <w:t>Оглавление (с обозначением номеров страниц).</w:t>
      </w:r>
    </w:p>
    <w:p w14:paraId="3BF63904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3. </w:t>
      </w:r>
      <w:r w:rsidRPr="0039136E">
        <w:rPr>
          <w:rFonts w:ascii="Times New Roman" w:hAnsi="Times New Roman" w:cs="Times New Roman"/>
          <w:lang w:val="ru-RU"/>
        </w:rPr>
        <w:tab/>
        <w:t>Введение, в котором дается обоснование актуальности выбранной темы, анализ источников и использованной литературы, а также фактических материалов, полученных в процессе прохождения практики. Формулируются цель и задачи, которые автор ставит и решает в ходе выполнения отчета.</w:t>
      </w:r>
    </w:p>
    <w:p w14:paraId="6FF62A16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4. </w:t>
      </w:r>
      <w:r w:rsidRPr="0039136E">
        <w:rPr>
          <w:rFonts w:ascii="Times New Roman" w:hAnsi="Times New Roman" w:cs="Times New Roman"/>
          <w:lang w:val="ru-RU"/>
        </w:rPr>
        <w:tab/>
        <w:t>Основная текстовая часть, структурированная в соответствии с поставленными во введении задачами. Изложение материала в ней должно быть последовательным, с использованием источников и литературы и постраничными ссылками на них.</w:t>
      </w:r>
    </w:p>
    <w:p w14:paraId="51B993D0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5. Заключение, в котором подводятся основные итоги проделанной практикантом работы и делаются выводы.</w:t>
      </w:r>
    </w:p>
    <w:p w14:paraId="57687C49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6. Список использованных источников и литературы. Включает издания, использованные при написании отчета. Список источников и научной литературы составляется в соответствии с действующим</w:t>
      </w:r>
      <w:r w:rsidR="00631461" w:rsidRPr="0039136E">
        <w:rPr>
          <w:rFonts w:ascii="Times New Roman" w:hAnsi="Times New Roman" w:cs="Times New Roman"/>
          <w:lang w:val="ru-RU"/>
        </w:rPr>
        <w:t>и ГОСТ</w:t>
      </w:r>
      <w:r w:rsidRPr="0039136E">
        <w:rPr>
          <w:rFonts w:ascii="Times New Roman" w:hAnsi="Times New Roman" w:cs="Times New Roman"/>
          <w:lang w:val="ru-RU"/>
        </w:rPr>
        <w:t xml:space="preserve">. </w:t>
      </w:r>
    </w:p>
    <w:p w14:paraId="5E74E1AC" w14:textId="77777777" w:rsidR="005723E2" w:rsidRPr="0039136E" w:rsidRDefault="005723E2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Список использованных источников должен содержать сведения об источниках информации (не менее 50), использованных при выполнении ВКР. В список включают все источники информации, на которые имеются ссылки в работе. Источники в списке нумеруют арабскими цифрами в алфавитном порядке. Сведения об источниках информации приводят в соответствии с требованиями ГОСТ Р 7.0.100-2018 «Библиографическая запись. Библиографическое описание. Общие требования и правила составления».</w:t>
      </w:r>
    </w:p>
    <w:p w14:paraId="45026591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Объем отчета о прохождении преддипломной практики не должен превышать 1 печатного листа.</w:t>
      </w:r>
    </w:p>
    <w:p w14:paraId="07FF3C9A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Сроки подачи отчета. Отчет должен был сдан научному руководителю дипломной работы не позднее, чем за три дня до назначенной даты защиты отчета по практике.</w:t>
      </w:r>
    </w:p>
    <w:p w14:paraId="6A5CDB86" w14:textId="77777777" w:rsidR="007C7E0D" w:rsidRPr="004B6116" w:rsidRDefault="007C7E0D" w:rsidP="007C7E0D">
      <w:pPr>
        <w:spacing w:line="240" w:lineRule="auto"/>
        <w:ind w:firstLine="708"/>
        <w:rPr>
          <w:b/>
          <w:bCs/>
          <w:lang w:val="ru-RU"/>
        </w:rPr>
      </w:pPr>
      <w:r w:rsidRPr="004B6116">
        <w:rPr>
          <w:b/>
          <w:bCs/>
          <w:lang w:val="ru-RU"/>
        </w:rPr>
        <w:t>ПРИМЕРНОЕ ИНДИВИДУАЛЬНОЕ ЗАДАНИЕ</w:t>
      </w:r>
    </w:p>
    <w:p w14:paraId="075E8949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науки и высшего образования Российской Федерации</w:t>
      </w:r>
    </w:p>
    <w:p w14:paraId="50C574AF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14:paraId="421A3C22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14:paraId="0381C709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6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«Магнитогорский государственный технический университет</w:t>
      </w:r>
    </w:p>
    <w:p w14:paraId="24BD6037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6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им. Г.И. Носова»</w:t>
      </w:r>
    </w:p>
    <w:p w14:paraId="1020DD73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(ФГБОУ ВО «МГТУ им. Г.И. Носова»)</w:t>
      </w:r>
    </w:p>
    <w:p w14:paraId="57DC327C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3589913F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Институт гуманитарного образования</w:t>
      </w:r>
    </w:p>
    <w:p w14:paraId="7995DB53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050BFD43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языкознания и литературоведения</w:t>
      </w:r>
    </w:p>
    <w:p w14:paraId="37FF9B6D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63FA8541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1CD6F498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D7226DC" w14:textId="77777777" w:rsidR="007C7E0D" w:rsidRPr="004612F0" w:rsidRDefault="007C7E0D" w:rsidP="004B6116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 НА</w:t>
      </w: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46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ПРОИЗВОДСТВЕННУЮ – ПРЕДДИПЛОМНУЮ ПРАКТИКУ</w:t>
      </w:r>
    </w:p>
    <w:p w14:paraId="1F49B63E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наименование практики</w:t>
      </w:r>
    </w:p>
    <w:p w14:paraId="69E126C9" w14:textId="77777777" w:rsidR="007C7E0D" w:rsidRPr="004612F0" w:rsidRDefault="007C7E0D" w:rsidP="004B61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D99EB0C" w14:textId="77777777" w:rsidR="007C7E0D" w:rsidRPr="004612F0" w:rsidRDefault="007C7E0D" w:rsidP="004B6116">
      <w:pPr>
        <w:spacing w:after="0" w:line="240" w:lineRule="auto"/>
        <w:ind w:left="1134" w:right="-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Обучающемуся </w:t>
      </w: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 группы _________________</w:t>
      </w:r>
    </w:p>
    <w:p w14:paraId="14DB1922" w14:textId="77777777" w:rsidR="007C7E0D" w:rsidRPr="004612F0" w:rsidRDefault="007C7E0D" w:rsidP="004B6116">
      <w:pPr>
        <w:tabs>
          <w:tab w:val="left" w:pos="7938"/>
        </w:tabs>
        <w:spacing w:after="0" w:line="240" w:lineRule="auto"/>
        <w:ind w:left="3544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Ф.И.О.                             наименование группы</w:t>
      </w:r>
    </w:p>
    <w:p w14:paraId="345FE4E0" w14:textId="77777777" w:rsidR="007C7E0D" w:rsidRPr="004612F0" w:rsidRDefault="007C7E0D" w:rsidP="004B61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DDC2FB4" w14:textId="679F2695" w:rsidR="007C7E0D" w:rsidRPr="004612F0" w:rsidRDefault="007C7E0D" w:rsidP="004B6116">
      <w:pPr>
        <w:tabs>
          <w:tab w:val="left" w:pos="1020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Период практики: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с__</w:t>
      </w: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</w:t>
      </w: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.20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</w:t>
      </w: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 по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</w:t>
      </w: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</w:t>
      </w: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</w:t>
      </w: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</w:p>
    <w:p w14:paraId="631EED6C" w14:textId="77777777" w:rsidR="007C7E0D" w:rsidRPr="004612F0" w:rsidRDefault="007C7E0D" w:rsidP="004B61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Место прохождения практики: МБУК «Объединение городских библиотек» г. Магнитогорска</w:t>
      </w:r>
    </w:p>
    <w:p w14:paraId="34872AB1" w14:textId="77777777" w:rsidR="007C7E0D" w:rsidRPr="004612F0" w:rsidRDefault="007C7E0D" w:rsidP="004B61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407D95B4" w14:textId="77777777" w:rsidR="007C7E0D" w:rsidRPr="004612F0" w:rsidRDefault="007C7E0D" w:rsidP="004B61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3адание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практику</w:t>
      </w:r>
      <w:proofErr w:type="spellEnd"/>
    </w:p>
    <w:p w14:paraId="2CE4E638" w14:textId="77777777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Проведение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инструктажа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ТБ.</w:t>
      </w:r>
    </w:p>
    <w:p w14:paraId="6460C54A" w14:textId="77777777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 к организации и проведению практики. Определение специфики содержания, задач практики, графика работы студентов.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Выдача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индивидуальных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заданий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практику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7D84A4" w14:textId="77777777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Знакомство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программой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практики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D5682D6" w14:textId="77777777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списка источников по теме ВКР «                        ». </w:t>
      </w:r>
    </w:p>
    <w:p w14:paraId="3AE61DF0" w14:textId="77777777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Продумывание концепции ВКР по теме «                        ». </w:t>
      </w:r>
    </w:p>
    <w:p w14:paraId="291763FE" w14:textId="77777777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Написание работы. Оформление введения, заключения ВКР по теме «                                    » в соответствии с требованиями МГТУ им. Г.И. Носова и методическими указаниями кафедры языкознания и литературоведения.</w:t>
      </w:r>
    </w:p>
    <w:p w14:paraId="0163DF05" w14:textId="77777777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/>
        </w:rPr>
        <w:t>Оформление списка литературы ВКР по теме «                       » в соответствии с ГОСТом, требованиями МГТУ им. Г.И. Носова и методическими указаниями кафедры языкознания и литературоведения.</w:t>
      </w:r>
    </w:p>
    <w:p w14:paraId="6F6F6AD3" w14:textId="662599B1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и оформление отчета по производственной - преддипломной практике.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Сдача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отчета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преддипломной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практике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4612F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06220B5" w14:textId="77777777" w:rsidR="007C7E0D" w:rsidRPr="004612F0" w:rsidRDefault="007C7E0D" w:rsidP="004B6116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612F0">
        <w:rPr>
          <w:rFonts w:ascii="Times New Roman" w:eastAsia="Calibri" w:hAnsi="Times New Roman" w:cs="Times New Roman"/>
          <w:sz w:val="24"/>
          <w:szCs w:val="24"/>
        </w:rPr>
        <w:t>Аттестация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8D8F1A" w14:textId="77777777" w:rsidR="007C7E0D" w:rsidRPr="004612F0" w:rsidRDefault="007C7E0D" w:rsidP="004B61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4B7C000" w14:textId="77777777" w:rsidR="007C7E0D" w:rsidRPr="004612F0" w:rsidRDefault="007C7E0D" w:rsidP="004B6116">
      <w:pPr>
        <w:tabs>
          <w:tab w:val="left" w:pos="354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4612F0">
        <w:rPr>
          <w:rFonts w:ascii="Times New Roman" w:eastAsia="Calibri" w:hAnsi="Times New Roman" w:cs="Times New Roman"/>
          <w:sz w:val="24"/>
          <w:szCs w:val="24"/>
          <w:lang w:eastAsia="ru-RU"/>
        </w:rPr>
        <w:t>Руководитель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612F0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практики</w:t>
      </w:r>
      <w:proofErr w:type="spellEnd"/>
      <w:r w:rsidRPr="004612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384D74AD" w14:textId="282C3BF3" w:rsidR="007C7E0D" w:rsidRPr="004612F0" w:rsidRDefault="007C7E0D" w:rsidP="004B6116">
      <w:p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 МГТУ им. Г.И. Носова</w:t>
      </w:r>
      <w:r w:rsidRPr="004612F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 </w:t>
      </w: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</w:t>
      </w:r>
      <w:r w:rsidRPr="0046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/__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</w:t>
      </w:r>
    </w:p>
    <w:p w14:paraId="0E81DEED" w14:textId="77777777" w:rsidR="007C7E0D" w:rsidRPr="007C7E0D" w:rsidRDefault="007C7E0D" w:rsidP="004B6116">
      <w:pPr>
        <w:tabs>
          <w:tab w:val="left" w:pos="6804"/>
        </w:tabs>
        <w:spacing w:after="0" w:line="240" w:lineRule="auto"/>
        <w:ind w:left="4395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C7E0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  <w:r w:rsidRPr="007C7E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C7E0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(расшифровка)</w:t>
      </w:r>
    </w:p>
    <w:p w14:paraId="2751E7EA" w14:textId="77777777" w:rsidR="007C7E0D" w:rsidRPr="007C7E0D" w:rsidRDefault="007C7E0D" w:rsidP="004B61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0C3AD03B" w14:textId="4E8B35CD" w:rsidR="007C7E0D" w:rsidRDefault="007C7E0D" w:rsidP="004B61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C7E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Дата выдачи 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</w:t>
      </w:r>
      <w:r w:rsidRPr="007C7E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</w:t>
      </w:r>
      <w:r w:rsidRPr="007C7E0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.20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</w:t>
      </w:r>
    </w:p>
    <w:p w14:paraId="5B2DA374" w14:textId="00E471A3" w:rsidR="007C7E0D" w:rsidRDefault="007C7E0D" w:rsidP="004B61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6E81B2F" w14:textId="2167B0EB" w:rsidR="007C7E0D" w:rsidRDefault="007C7E0D" w:rsidP="007C7E0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21FAFA52" w14:textId="77777777" w:rsidR="007C7E0D" w:rsidRPr="0063434C" w:rsidRDefault="007C7E0D" w:rsidP="007C7E0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65C49A03" w14:textId="77777777" w:rsidR="00367A8C" w:rsidRPr="0039136E" w:rsidRDefault="00367A8C" w:rsidP="007A0F6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По итогам промежуточной аттестации выставляется оценки: «отлично», «хорошо», «удовлетворительно» или «неудовлетворительно».</w:t>
      </w:r>
    </w:p>
    <w:p w14:paraId="42555C87" w14:textId="77777777" w:rsidR="00367A8C" w:rsidRPr="0039136E" w:rsidRDefault="00367A8C" w:rsidP="007A0F6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ar-SA"/>
        </w:rPr>
      </w:pPr>
      <w:r w:rsidRPr="0039136E">
        <w:rPr>
          <w:rFonts w:ascii="Times New Roman" w:eastAsia="Calibri" w:hAnsi="Times New Roman" w:cs="Times New Roman"/>
          <w:lang w:val="ru-RU" w:eastAsia="ar-SA"/>
        </w:rPr>
        <w:t xml:space="preserve">В качестве </w:t>
      </w:r>
      <w:r w:rsidRPr="0039136E">
        <w:rPr>
          <w:rFonts w:ascii="Times New Roman" w:eastAsia="Calibri" w:hAnsi="Times New Roman" w:cs="Times New Roman"/>
          <w:i/>
          <w:lang w:val="ru-RU" w:eastAsia="ar-SA"/>
        </w:rPr>
        <w:t>критериев</w:t>
      </w:r>
      <w:r w:rsidRPr="0039136E">
        <w:rPr>
          <w:rFonts w:ascii="Times New Roman" w:eastAsia="Calibri" w:hAnsi="Times New Roman" w:cs="Times New Roman"/>
          <w:b/>
          <w:i/>
          <w:lang w:val="ru-RU" w:eastAsia="ar-SA"/>
        </w:rPr>
        <w:t xml:space="preserve"> </w:t>
      </w:r>
      <w:r w:rsidRPr="0039136E">
        <w:rPr>
          <w:rFonts w:ascii="Times New Roman" w:eastAsia="Calibri" w:hAnsi="Times New Roman" w:cs="Times New Roman"/>
          <w:i/>
          <w:lang w:val="ru-RU" w:eastAsia="ar-SA"/>
        </w:rPr>
        <w:t>оценки результатов преддипломной</w:t>
      </w:r>
      <w:r w:rsidRPr="0039136E">
        <w:rPr>
          <w:rFonts w:ascii="Times New Roman" w:eastAsia="Calibri" w:hAnsi="Times New Roman" w:cs="Times New Roman"/>
          <w:lang w:val="ru-RU" w:eastAsia="ar-SA"/>
        </w:rPr>
        <w:t xml:space="preserve"> </w:t>
      </w:r>
      <w:r w:rsidRPr="0039136E">
        <w:rPr>
          <w:rFonts w:ascii="Times New Roman" w:eastAsia="Calibri" w:hAnsi="Times New Roman" w:cs="Times New Roman"/>
          <w:i/>
          <w:lang w:val="ru-RU" w:eastAsia="ar-SA"/>
        </w:rPr>
        <w:t>практики</w:t>
      </w:r>
      <w:r w:rsidRPr="0039136E">
        <w:rPr>
          <w:rFonts w:ascii="Times New Roman" w:eastAsia="Calibri" w:hAnsi="Times New Roman" w:cs="Times New Roman"/>
          <w:lang w:val="ru-RU" w:eastAsia="ar-SA"/>
        </w:rPr>
        <w:t xml:space="preserve"> выступают:</w:t>
      </w:r>
    </w:p>
    <w:p w14:paraId="5FCB6F0C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– умения критически оценивать достоинства и недостатки научной литературы по теме исследования;</w:t>
      </w:r>
    </w:p>
    <w:p w14:paraId="1A700E8E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─ умения реферировать научную литературу в свете поставленной проблемы;</w:t>
      </w:r>
    </w:p>
    <w:p w14:paraId="57EB2657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─ умения использовать основные положения и методы гуманитарных наук в профессиональной деятельности.</w:t>
      </w:r>
    </w:p>
    <w:p w14:paraId="732ABFC1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─  в</w:t>
      </w:r>
      <w:r w:rsidRPr="0039136E">
        <w:rPr>
          <w:rFonts w:ascii="Times New Roman" w:hAnsi="Times New Roman" w:cs="Times New Roman"/>
          <w:bCs/>
          <w:lang w:val="ru-RU"/>
        </w:rPr>
        <w:t xml:space="preserve">ладение навыками </w:t>
      </w:r>
      <w:r w:rsidRPr="0039136E">
        <w:rPr>
          <w:rFonts w:ascii="Times New Roman" w:hAnsi="Times New Roman" w:cs="Times New Roman"/>
          <w:lang w:val="ru-RU"/>
        </w:rPr>
        <w:t>сбора и анализа языковых и литературных фактов с использованием традиционных методов и современных информационных технологий;</w:t>
      </w:r>
    </w:p>
    <w:p w14:paraId="4A0B3B62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lastRenderedPageBreak/>
        <w:t>─ развитие навыков проведения локальных исследований на основе существующих методик в конкретной узкой области филологического знания с формулировкой аргументированных умозаключений и выводов;</w:t>
      </w:r>
    </w:p>
    <w:p w14:paraId="2BF20A93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─ навыки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</w:r>
    </w:p>
    <w:p w14:paraId="7F8C796C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─ навыки организации самостоятельного и продуктивного трудового процесса;</w:t>
      </w:r>
    </w:p>
    <w:p w14:paraId="4B1B2423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>- развитые способности к саморегуляции, самообразованию, выраженная готовность к постоянному профессиональному самосовершенствованию, наличие таких качеств, как самостоятельность, инициативность, ответственное и творческое отношение к работе и др.);</w:t>
      </w:r>
    </w:p>
    <w:p w14:paraId="6B462EF3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– </w:t>
      </w:r>
      <w:r w:rsidRPr="0039136E">
        <w:rPr>
          <w:rFonts w:ascii="Times New Roman" w:hAnsi="Times New Roman" w:cs="Times New Roman"/>
          <w:color w:val="000000"/>
          <w:spacing w:val="5"/>
          <w:lang w:val="ru-RU"/>
        </w:rPr>
        <w:t>уровень  развития личности, её ак</w:t>
      </w:r>
      <w:r w:rsidRPr="0039136E">
        <w:rPr>
          <w:rFonts w:ascii="Times New Roman" w:hAnsi="Times New Roman" w:cs="Times New Roman"/>
          <w:color w:val="000000"/>
          <w:lang w:val="ru-RU"/>
        </w:rPr>
        <w:t>тивности</w:t>
      </w:r>
      <w:r w:rsidRPr="0039136E">
        <w:rPr>
          <w:rFonts w:ascii="Times New Roman" w:hAnsi="Times New Roman" w:cs="Times New Roman"/>
          <w:color w:val="000000"/>
        </w:rPr>
        <w:t> </w:t>
      </w:r>
      <w:r w:rsidRPr="0039136E">
        <w:rPr>
          <w:rFonts w:ascii="Times New Roman" w:hAnsi="Times New Roman" w:cs="Times New Roman"/>
          <w:color w:val="000000"/>
          <w:lang w:val="ru-RU"/>
        </w:rPr>
        <w:t>(ответственное отношение</w:t>
      </w:r>
      <w:r w:rsidRPr="0039136E">
        <w:rPr>
          <w:rFonts w:ascii="Times New Roman" w:hAnsi="Times New Roman" w:cs="Times New Roman"/>
          <w:color w:val="000000"/>
        </w:rPr>
        <w:t> </w:t>
      </w:r>
      <w:r w:rsidRPr="0039136E">
        <w:rPr>
          <w:rFonts w:ascii="Times New Roman" w:hAnsi="Times New Roman" w:cs="Times New Roman"/>
          <w:color w:val="000000"/>
          <w:lang w:val="ru-RU"/>
        </w:rPr>
        <w:t>к</w:t>
      </w:r>
      <w:r w:rsidRPr="0039136E">
        <w:rPr>
          <w:rFonts w:ascii="Times New Roman" w:hAnsi="Times New Roman" w:cs="Times New Roman"/>
          <w:color w:val="000000"/>
        </w:rPr>
        <w:t> </w:t>
      </w:r>
      <w:r w:rsidRPr="0039136E">
        <w:rPr>
          <w:rFonts w:ascii="Times New Roman" w:hAnsi="Times New Roman" w:cs="Times New Roman"/>
          <w:color w:val="000000"/>
          <w:spacing w:val="-2"/>
          <w:lang w:val="ru-RU"/>
        </w:rPr>
        <w:t>работе, творческий подход к выполнению заданий, аккуратность оформления материалов и</w:t>
      </w:r>
      <w:r w:rsidRPr="0039136E">
        <w:rPr>
          <w:rFonts w:ascii="Times New Roman" w:hAnsi="Times New Roman" w:cs="Times New Roman"/>
          <w:color w:val="000000"/>
          <w:spacing w:val="-2"/>
        </w:rPr>
        <w:t> </w:t>
      </w:r>
      <w:r w:rsidRPr="0039136E">
        <w:rPr>
          <w:rFonts w:ascii="Times New Roman" w:hAnsi="Times New Roman" w:cs="Times New Roman"/>
          <w:color w:val="000000"/>
          <w:spacing w:val="-2"/>
          <w:lang w:val="ru-RU"/>
        </w:rPr>
        <w:t>т.д.).</w:t>
      </w:r>
    </w:p>
    <w:p w14:paraId="7E84111E" w14:textId="77777777" w:rsidR="00367A8C" w:rsidRPr="0039136E" w:rsidRDefault="00367A8C" w:rsidP="007A0F6A">
      <w:pPr>
        <w:spacing w:line="240" w:lineRule="auto"/>
        <w:ind w:firstLine="708"/>
        <w:jc w:val="both"/>
        <w:rPr>
          <w:rFonts w:ascii="Times New Roman" w:hAnsi="Times New Roman" w:cs="Times New Roman"/>
          <w:lang w:val="ru-RU"/>
        </w:rPr>
      </w:pPr>
    </w:p>
    <w:p w14:paraId="2B919B05" w14:textId="77777777" w:rsidR="00367A8C" w:rsidRPr="0039136E" w:rsidRDefault="00367A8C" w:rsidP="007A0F6A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39136E">
        <w:rPr>
          <w:rFonts w:ascii="Times New Roman" w:hAnsi="Times New Roman" w:cs="Times New Roman"/>
          <w:b/>
          <w:lang w:val="ru-RU"/>
        </w:rPr>
        <w:t>Текущий контроль:</w:t>
      </w:r>
    </w:p>
    <w:p w14:paraId="0BF4D0AF" w14:textId="7E3D76A4" w:rsidR="00367A8C" w:rsidRPr="0039136E" w:rsidRDefault="00367A8C" w:rsidP="007A0F6A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– на оценку </w:t>
      </w:r>
      <w:r w:rsidRPr="0039136E">
        <w:rPr>
          <w:rFonts w:ascii="Times New Roman" w:hAnsi="Times New Roman" w:cs="Times New Roman"/>
          <w:b/>
          <w:lang w:val="ru-RU"/>
        </w:rPr>
        <w:t>«отлично»</w:t>
      </w:r>
      <w:r w:rsidR="004342F6">
        <w:rPr>
          <w:rFonts w:ascii="Times New Roman" w:hAnsi="Times New Roman" w:cs="Times New Roman"/>
          <w:b/>
          <w:lang w:val="ru-RU"/>
        </w:rPr>
        <w:t xml:space="preserve"> (5 баллов)</w:t>
      </w:r>
      <w:r w:rsidRPr="0039136E">
        <w:rPr>
          <w:rFonts w:ascii="Times New Roman" w:hAnsi="Times New Roman" w:cs="Times New Roman"/>
          <w:lang w:val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9F67016" w14:textId="16FD5FCD" w:rsidR="00367A8C" w:rsidRPr="0039136E" w:rsidRDefault="00367A8C" w:rsidP="007A0F6A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– на оценку </w:t>
      </w:r>
      <w:r w:rsidRPr="0039136E">
        <w:rPr>
          <w:rFonts w:ascii="Times New Roman" w:hAnsi="Times New Roman" w:cs="Times New Roman"/>
          <w:b/>
          <w:lang w:val="ru-RU"/>
        </w:rPr>
        <w:t>«хорошо»</w:t>
      </w:r>
      <w:r w:rsidR="004342F6">
        <w:rPr>
          <w:rFonts w:ascii="Times New Roman" w:hAnsi="Times New Roman" w:cs="Times New Roman"/>
          <w:b/>
          <w:lang w:val="ru-RU"/>
        </w:rPr>
        <w:t>(4 балла)</w:t>
      </w:r>
      <w:r w:rsidRPr="0039136E">
        <w:rPr>
          <w:rFonts w:ascii="Times New Roman" w:hAnsi="Times New Roman" w:cs="Times New Roman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E36E3C5" w14:textId="115101FC" w:rsidR="00367A8C" w:rsidRPr="0039136E" w:rsidRDefault="00367A8C" w:rsidP="007A0F6A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– на оценку </w:t>
      </w:r>
      <w:r w:rsidRPr="0039136E">
        <w:rPr>
          <w:rFonts w:ascii="Times New Roman" w:hAnsi="Times New Roman" w:cs="Times New Roman"/>
          <w:b/>
          <w:lang w:val="ru-RU"/>
        </w:rPr>
        <w:t>«удовлетворительно»</w:t>
      </w:r>
      <w:r w:rsidRPr="0039136E">
        <w:rPr>
          <w:rFonts w:ascii="Times New Roman" w:hAnsi="Times New Roman" w:cs="Times New Roman"/>
          <w:lang w:val="ru-RU"/>
        </w:rPr>
        <w:t xml:space="preserve"> </w:t>
      </w:r>
      <w:r w:rsidR="004342F6" w:rsidRPr="004342F6">
        <w:rPr>
          <w:rFonts w:ascii="Times New Roman" w:hAnsi="Times New Roman" w:cs="Times New Roman"/>
          <w:b/>
          <w:lang w:val="ru-RU"/>
        </w:rPr>
        <w:t>(3 балла)</w:t>
      </w:r>
      <w:r w:rsidRPr="0039136E">
        <w:rPr>
          <w:rFonts w:ascii="Times New Roman" w:hAnsi="Times New Roman" w:cs="Times New Roman"/>
          <w:lang w:val="ru-RU"/>
        </w:rPr>
        <w:t>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6ACCC5FE" w14:textId="381EA5AF" w:rsidR="00367A8C" w:rsidRDefault="00367A8C" w:rsidP="007A0F6A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– на оценку </w:t>
      </w:r>
      <w:r w:rsidRPr="0039136E">
        <w:rPr>
          <w:rFonts w:ascii="Times New Roman" w:hAnsi="Times New Roman" w:cs="Times New Roman"/>
          <w:b/>
          <w:lang w:val="ru-RU"/>
        </w:rPr>
        <w:t>«неудовлетворительно»</w:t>
      </w:r>
      <w:r w:rsidR="004342F6">
        <w:rPr>
          <w:rFonts w:ascii="Times New Roman" w:hAnsi="Times New Roman" w:cs="Times New Roman"/>
          <w:b/>
          <w:lang w:val="ru-RU"/>
        </w:rPr>
        <w:t xml:space="preserve"> (2 балла)</w:t>
      </w:r>
      <w:r w:rsidRPr="0039136E">
        <w:rPr>
          <w:rFonts w:ascii="Times New Roman" w:hAnsi="Times New Roman" w:cs="Times New Roman"/>
          <w:lang w:val="ru-RU"/>
        </w:rPr>
        <w:t xml:space="preserve"> – студент не может показать знания на </w:t>
      </w:r>
      <w:r w:rsidR="004342F6">
        <w:rPr>
          <w:rFonts w:ascii="Times New Roman" w:hAnsi="Times New Roman" w:cs="Times New Roman"/>
          <w:lang w:val="ru-RU"/>
        </w:rPr>
        <w:t xml:space="preserve">достаточном </w:t>
      </w:r>
      <w:r w:rsidRPr="0039136E">
        <w:rPr>
          <w:rFonts w:ascii="Times New Roman" w:hAnsi="Times New Roman" w:cs="Times New Roman"/>
          <w:lang w:val="ru-RU"/>
        </w:rPr>
        <w:t xml:space="preserve">уровне воспроизведения и объяснения информации, не может показать </w:t>
      </w:r>
      <w:r w:rsidR="004342F6">
        <w:rPr>
          <w:rFonts w:ascii="Times New Roman" w:hAnsi="Times New Roman" w:cs="Times New Roman"/>
          <w:lang w:val="ru-RU"/>
        </w:rPr>
        <w:t xml:space="preserve">удовлетворительные </w:t>
      </w:r>
      <w:r w:rsidRPr="0039136E">
        <w:rPr>
          <w:rFonts w:ascii="Times New Roman" w:hAnsi="Times New Roman" w:cs="Times New Roman"/>
          <w:lang w:val="ru-RU"/>
        </w:rPr>
        <w:t>интеллектуальные навыки решения простых задач.</w:t>
      </w:r>
    </w:p>
    <w:p w14:paraId="0901C56A" w14:textId="0EEFF1FE" w:rsidR="004342F6" w:rsidRPr="0039136E" w:rsidRDefault="004342F6" w:rsidP="004342F6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136E">
        <w:rPr>
          <w:rFonts w:ascii="Times New Roman" w:hAnsi="Times New Roman" w:cs="Times New Roman"/>
          <w:lang w:val="ru-RU"/>
        </w:rPr>
        <w:t xml:space="preserve">– на оценку </w:t>
      </w:r>
      <w:r w:rsidRPr="0039136E">
        <w:rPr>
          <w:rFonts w:ascii="Times New Roman" w:hAnsi="Times New Roman" w:cs="Times New Roman"/>
          <w:b/>
          <w:lang w:val="ru-RU"/>
        </w:rPr>
        <w:t>«неудовлетворительно»</w:t>
      </w:r>
      <w:r>
        <w:rPr>
          <w:rFonts w:ascii="Times New Roman" w:hAnsi="Times New Roman" w:cs="Times New Roman"/>
          <w:b/>
          <w:lang w:val="ru-RU"/>
        </w:rPr>
        <w:t xml:space="preserve"> (1</w:t>
      </w:r>
      <w:r>
        <w:rPr>
          <w:rFonts w:ascii="Times New Roman" w:hAnsi="Times New Roman" w:cs="Times New Roman"/>
          <w:b/>
          <w:lang w:val="ru-RU"/>
        </w:rPr>
        <w:t xml:space="preserve"> балл)</w:t>
      </w:r>
      <w:r w:rsidRPr="0039136E">
        <w:rPr>
          <w:rFonts w:ascii="Times New Roman" w:hAnsi="Times New Roman" w:cs="Times New Roman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CD4A1C6" w14:textId="77777777" w:rsidR="00E0579D" w:rsidRPr="004D045B" w:rsidRDefault="00E0579D" w:rsidP="007A0F6A">
      <w:pPr>
        <w:jc w:val="both"/>
        <w:rPr>
          <w:rFonts w:ascii="Times New Roman" w:hAnsi="Times New Roman" w:cs="Times New Roman"/>
          <w:b/>
          <w:lang w:val="ru-RU"/>
        </w:rPr>
      </w:pPr>
      <w:r w:rsidRPr="004D045B">
        <w:rPr>
          <w:rFonts w:ascii="Times New Roman" w:hAnsi="Times New Roman" w:cs="Times New Roman"/>
          <w:b/>
          <w:lang w:val="ru-RU"/>
        </w:rPr>
        <w:t>Примерный перечень тем магистерских диссертаций</w:t>
      </w:r>
    </w:p>
    <w:p w14:paraId="5C9C85F2" w14:textId="77777777" w:rsidR="003B47FE" w:rsidRPr="003B47FE" w:rsidRDefault="003B47FE" w:rsidP="003B47FE">
      <w:pPr>
        <w:widowControl w:val="0"/>
        <w:numPr>
          <w:ilvl w:val="0"/>
          <w:numId w:val="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bookmarkStart w:id="0" w:name="_GoBack"/>
      <w:bookmarkEnd w:id="0"/>
      <w:proofErr w:type="spellStart"/>
      <w:r w:rsidRPr="003B47FE">
        <w:rPr>
          <w:rFonts w:ascii="Times New Roman" w:hAnsi="Times New Roman" w:cs="Times New Roman"/>
        </w:rPr>
        <w:t>Жанровое</w:t>
      </w:r>
      <w:proofErr w:type="spellEnd"/>
      <w:r w:rsidRPr="003B47FE">
        <w:rPr>
          <w:rFonts w:ascii="Times New Roman" w:hAnsi="Times New Roman" w:cs="Times New Roman"/>
        </w:rPr>
        <w:t xml:space="preserve"> </w:t>
      </w:r>
      <w:proofErr w:type="spellStart"/>
      <w:r w:rsidRPr="003B47FE">
        <w:rPr>
          <w:rFonts w:ascii="Times New Roman" w:hAnsi="Times New Roman" w:cs="Times New Roman"/>
        </w:rPr>
        <w:t>своеобразие</w:t>
      </w:r>
      <w:proofErr w:type="spellEnd"/>
      <w:r w:rsidRPr="003B47FE">
        <w:rPr>
          <w:rFonts w:ascii="Times New Roman" w:hAnsi="Times New Roman" w:cs="Times New Roman"/>
        </w:rPr>
        <w:t xml:space="preserve"> </w:t>
      </w:r>
      <w:proofErr w:type="spellStart"/>
      <w:r w:rsidRPr="003B47FE">
        <w:rPr>
          <w:rFonts w:ascii="Times New Roman" w:hAnsi="Times New Roman" w:cs="Times New Roman"/>
        </w:rPr>
        <w:t>сетературы</w:t>
      </w:r>
      <w:proofErr w:type="spellEnd"/>
      <w:r w:rsidRPr="003B47FE">
        <w:rPr>
          <w:rFonts w:ascii="Times New Roman" w:hAnsi="Times New Roman" w:cs="Times New Roman"/>
        </w:rPr>
        <w:t>.</w:t>
      </w:r>
    </w:p>
    <w:p w14:paraId="7BCB8621" w14:textId="77777777" w:rsidR="003B47FE" w:rsidRPr="003B47FE" w:rsidRDefault="003B47FE" w:rsidP="003B47FE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sz w:val="22"/>
          <w:szCs w:val="22"/>
        </w:rPr>
      </w:pPr>
      <w:r w:rsidRPr="003B47FE">
        <w:rPr>
          <w:sz w:val="22"/>
          <w:szCs w:val="22"/>
        </w:rPr>
        <w:t>Интернет-стратегии в рекламном бизнесе книжного магазина «Читай-город»</w:t>
      </w:r>
    </w:p>
    <w:p w14:paraId="49E58B6F" w14:textId="77777777" w:rsidR="003B47FE" w:rsidRPr="003B47FE" w:rsidRDefault="003B47FE" w:rsidP="003B47FE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sz w:val="22"/>
          <w:szCs w:val="22"/>
        </w:rPr>
      </w:pPr>
      <w:r w:rsidRPr="003B47FE">
        <w:rPr>
          <w:sz w:val="22"/>
          <w:szCs w:val="22"/>
        </w:rPr>
        <w:t>Интернет-стратегии визуализации литературных текстов в пространстве современной библиотеки.</w:t>
      </w:r>
    </w:p>
    <w:p w14:paraId="06230D73" w14:textId="7777777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t>Использование качественных и количественных методов контент-анализа в практике работы с художественными произведениями (на примере стихотворного творчества Боба Дилана).</w:t>
      </w:r>
    </w:p>
    <w:p w14:paraId="09C7AC61" w14:textId="77777777" w:rsidR="003B47FE" w:rsidRPr="003B47FE" w:rsidRDefault="003B47FE" w:rsidP="003B47FE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sz w:val="22"/>
          <w:szCs w:val="22"/>
        </w:rPr>
      </w:pPr>
      <w:r w:rsidRPr="003B47FE">
        <w:rPr>
          <w:sz w:val="22"/>
          <w:szCs w:val="22"/>
        </w:rPr>
        <w:t xml:space="preserve">История и перспективы развития </w:t>
      </w:r>
      <w:proofErr w:type="spellStart"/>
      <w:r w:rsidRPr="003B47FE">
        <w:rPr>
          <w:sz w:val="22"/>
          <w:szCs w:val="22"/>
        </w:rPr>
        <w:t>кибературы</w:t>
      </w:r>
      <w:proofErr w:type="spellEnd"/>
      <w:r w:rsidRPr="003B47FE">
        <w:rPr>
          <w:sz w:val="22"/>
          <w:szCs w:val="22"/>
        </w:rPr>
        <w:t xml:space="preserve"> (как части </w:t>
      </w:r>
      <w:proofErr w:type="spellStart"/>
      <w:r w:rsidRPr="003B47FE">
        <w:rPr>
          <w:sz w:val="22"/>
          <w:szCs w:val="22"/>
        </w:rPr>
        <w:t>сетературы</w:t>
      </w:r>
      <w:proofErr w:type="spellEnd"/>
      <w:r w:rsidRPr="003B47FE">
        <w:rPr>
          <w:sz w:val="22"/>
          <w:szCs w:val="22"/>
        </w:rPr>
        <w:t xml:space="preserve">) в </w:t>
      </w:r>
      <w:proofErr w:type="spellStart"/>
      <w:r w:rsidRPr="003B47FE">
        <w:rPr>
          <w:sz w:val="22"/>
          <w:szCs w:val="22"/>
        </w:rPr>
        <w:t>Рулинете</w:t>
      </w:r>
      <w:proofErr w:type="spellEnd"/>
    </w:p>
    <w:p w14:paraId="717E8805" w14:textId="77777777" w:rsidR="003B47FE" w:rsidRPr="003B47FE" w:rsidRDefault="003B47FE" w:rsidP="003B47FE">
      <w:pPr>
        <w:widowControl w:val="0"/>
        <w:numPr>
          <w:ilvl w:val="0"/>
          <w:numId w:val="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3B47FE">
        <w:rPr>
          <w:rFonts w:ascii="Times New Roman" w:hAnsi="Times New Roman" w:cs="Times New Roman"/>
          <w:lang w:val="ru-RU"/>
        </w:rPr>
        <w:t>Медицинский дискурс в СМК (СМИ и соцсети)</w:t>
      </w:r>
    </w:p>
    <w:p w14:paraId="00474ED5" w14:textId="7777777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t xml:space="preserve">Открытые аккаунты </w:t>
      </w:r>
      <w:proofErr w:type="spellStart"/>
      <w:r w:rsidRPr="003B47FE">
        <w:rPr>
          <w:rFonts w:ascii="Times New Roman" w:eastAsiaTheme="minorHAnsi" w:hAnsi="Times New Roman" w:cs="Times New Roman"/>
          <w:bCs/>
          <w:lang w:val="ru-RU"/>
        </w:rPr>
        <w:t>Инстаграм</w:t>
      </w:r>
      <w:proofErr w:type="spellEnd"/>
      <w:r w:rsidRPr="003B47FE">
        <w:rPr>
          <w:rFonts w:ascii="Times New Roman" w:eastAsiaTheme="minorHAnsi" w:hAnsi="Times New Roman" w:cs="Times New Roman"/>
          <w:bCs/>
          <w:lang w:val="ru-RU"/>
        </w:rPr>
        <w:t>: гендерные особенности и стилистические тенденции.</w:t>
      </w:r>
    </w:p>
    <w:p w14:paraId="2ABF2C55" w14:textId="77777777" w:rsidR="003B47FE" w:rsidRPr="003B47FE" w:rsidRDefault="003B47FE" w:rsidP="003B47FE">
      <w:pPr>
        <w:widowControl w:val="0"/>
        <w:numPr>
          <w:ilvl w:val="0"/>
          <w:numId w:val="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3B47FE">
        <w:rPr>
          <w:rFonts w:ascii="Times New Roman" w:hAnsi="Times New Roman" w:cs="Times New Roman"/>
          <w:lang w:val="ru-RU"/>
        </w:rPr>
        <w:t>Рецепция зарубежной классики в социальных сетях.</w:t>
      </w:r>
    </w:p>
    <w:p w14:paraId="03149379" w14:textId="77777777" w:rsidR="003B47FE" w:rsidRPr="003B47FE" w:rsidRDefault="003B47FE" w:rsidP="003B47FE">
      <w:pPr>
        <w:widowControl w:val="0"/>
        <w:numPr>
          <w:ilvl w:val="0"/>
          <w:numId w:val="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3B47FE">
        <w:rPr>
          <w:rFonts w:ascii="Times New Roman" w:hAnsi="Times New Roman" w:cs="Times New Roman"/>
          <w:lang w:val="ru-RU"/>
        </w:rPr>
        <w:t>Рецепция русской классики в социальных сетях.</w:t>
      </w:r>
    </w:p>
    <w:p w14:paraId="476A2D39" w14:textId="77777777" w:rsidR="003B47FE" w:rsidRPr="003B47FE" w:rsidRDefault="003B47FE" w:rsidP="003B47FE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sz w:val="22"/>
          <w:szCs w:val="22"/>
        </w:rPr>
      </w:pPr>
      <w:r w:rsidRPr="003B47FE">
        <w:rPr>
          <w:sz w:val="22"/>
          <w:szCs w:val="22"/>
        </w:rPr>
        <w:t xml:space="preserve">Рецепция цикла романов </w:t>
      </w:r>
      <w:proofErr w:type="spellStart"/>
      <w:r w:rsidRPr="003B47FE">
        <w:rPr>
          <w:sz w:val="22"/>
          <w:szCs w:val="22"/>
        </w:rPr>
        <w:t>Дж.К</w:t>
      </w:r>
      <w:proofErr w:type="spellEnd"/>
      <w:r w:rsidRPr="003B47FE">
        <w:rPr>
          <w:sz w:val="22"/>
          <w:szCs w:val="22"/>
        </w:rPr>
        <w:t>. Роулинг о Гарри Поттере в интернет-пространстве</w:t>
      </w:r>
    </w:p>
    <w:p w14:paraId="4F55BA40" w14:textId="7777777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t xml:space="preserve">Сайты </w:t>
      </w:r>
      <w:proofErr w:type="spellStart"/>
      <w:r w:rsidRPr="003B47FE">
        <w:rPr>
          <w:rFonts w:ascii="Times New Roman" w:eastAsiaTheme="minorHAnsi" w:hAnsi="Times New Roman" w:cs="Times New Roman"/>
          <w:bCs/>
          <w:lang w:val="ru-RU"/>
        </w:rPr>
        <w:t>Rotten</w:t>
      </w:r>
      <w:proofErr w:type="spellEnd"/>
      <w:r w:rsidRPr="003B47FE">
        <w:rPr>
          <w:rFonts w:ascii="Times New Roman" w:eastAsiaTheme="minorHAnsi" w:hAnsi="Times New Roman" w:cs="Times New Roman"/>
          <w:bCs/>
          <w:lang w:val="ru-RU"/>
        </w:rPr>
        <w:t xml:space="preserve"> </w:t>
      </w:r>
      <w:proofErr w:type="spellStart"/>
      <w:r w:rsidRPr="003B47FE">
        <w:rPr>
          <w:rFonts w:ascii="Times New Roman" w:eastAsiaTheme="minorHAnsi" w:hAnsi="Times New Roman" w:cs="Times New Roman"/>
          <w:bCs/>
          <w:lang w:val="ru-RU"/>
        </w:rPr>
        <w:t>tomatoes</w:t>
      </w:r>
      <w:proofErr w:type="spellEnd"/>
      <w:r w:rsidRPr="003B47FE">
        <w:rPr>
          <w:rFonts w:ascii="Times New Roman" w:eastAsiaTheme="minorHAnsi" w:hAnsi="Times New Roman" w:cs="Times New Roman"/>
          <w:bCs/>
          <w:lang w:val="ru-RU"/>
        </w:rPr>
        <w:t xml:space="preserve"> и </w:t>
      </w:r>
      <w:proofErr w:type="spellStart"/>
      <w:r w:rsidRPr="003B47FE">
        <w:rPr>
          <w:rFonts w:ascii="Times New Roman" w:eastAsiaTheme="minorHAnsi" w:hAnsi="Times New Roman" w:cs="Times New Roman"/>
          <w:bCs/>
          <w:lang w:val="ru-RU"/>
        </w:rPr>
        <w:t>Kinopoisk</w:t>
      </w:r>
      <w:proofErr w:type="spellEnd"/>
      <w:r w:rsidRPr="003B47FE">
        <w:rPr>
          <w:rFonts w:ascii="Times New Roman" w:eastAsiaTheme="minorHAnsi" w:hAnsi="Times New Roman" w:cs="Times New Roman"/>
          <w:bCs/>
          <w:lang w:val="ru-RU"/>
        </w:rPr>
        <w:t>: жанры, стратегии, стилистические тенденции.</w:t>
      </w:r>
    </w:p>
    <w:p w14:paraId="26D7123A" w14:textId="77777777" w:rsidR="003B47FE" w:rsidRPr="003B47FE" w:rsidRDefault="003B47FE" w:rsidP="003B47FE">
      <w:pPr>
        <w:pStyle w:val="a3"/>
        <w:numPr>
          <w:ilvl w:val="0"/>
          <w:numId w:val="3"/>
        </w:numPr>
        <w:tabs>
          <w:tab w:val="left" w:pos="0"/>
        </w:tabs>
        <w:spacing w:line="240" w:lineRule="auto"/>
        <w:ind w:left="0" w:firstLine="567"/>
        <w:rPr>
          <w:sz w:val="22"/>
          <w:szCs w:val="22"/>
        </w:rPr>
      </w:pPr>
      <w:r w:rsidRPr="003B47FE">
        <w:rPr>
          <w:sz w:val="22"/>
          <w:szCs w:val="22"/>
        </w:rPr>
        <w:t>Сайты российских университетов: специфика интернет-коммуникации</w:t>
      </w:r>
    </w:p>
    <w:p w14:paraId="56A682D8" w14:textId="7777777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t xml:space="preserve">Современная литературная критика в интернет-изданиях (на материалах проекта «Горький» и </w:t>
      </w:r>
      <w:proofErr w:type="spellStart"/>
      <w:r w:rsidRPr="003B47FE">
        <w:rPr>
          <w:rFonts w:ascii="Times New Roman" w:eastAsiaTheme="minorHAnsi" w:hAnsi="Times New Roman" w:cs="Times New Roman"/>
          <w:bCs/>
          <w:lang w:val="ru-RU"/>
        </w:rPr>
        <w:t>Goodreads</w:t>
      </w:r>
      <w:proofErr w:type="spellEnd"/>
      <w:r w:rsidRPr="003B47FE">
        <w:rPr>
          <w:rFonts w:ascii="Times New Roman" w:eastAsiaTheme="minorHAnsi" w:hAnsi="Times New Roman" w:cs="Times New Roman"/>
          <w:bCs/>
          <w:lang w:val="ru-RU"/>
        </w:rPr>
        <w:t>).</w:t>
      </w:r>
    </w:p>
    <w:p w14:paraId="4CF68C02" w14:textId="7322A35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lastRenderedPageBreak/>
        <w:t>Стратегии коммуникаци</w:t>
      </w:r>
      <w:r>
        <w:rPr>
          <w:rFonts w:ascii="Times New Roman" w:eastAsiaTheme="minorHAnsi" w:hAnsi="Times New Roman" w:cs="Times New Roman"/>
          <w:bCs/>
          <w:lang w:val="ru-RU"/>
        </w:rPr>
        <w:t xml:space="preserve">и </w:t>
      </w:r>
      <w:r w:rsidRPr="003B47FE">
        <w:rPr>
          <w:rFonts w:ascii="Times New Roman" w:eastAsiaTheme="minorHAnsi" w:hAnsi="Times New Roman" w:cs="Times New Roman"/>
          <w:bCs/>
          <w:lang w:val="ru-RU"/>
        </w:rPr>
        <w:t>виртуального музея.</w:t>
      </w:r>
    </w:p>
    <w:p w14:paraId="29660604" w14:textId="77777777" w:rsidR="003B47FE" w:rsidRPr="003B47FE" w:rsidRDefault="003B47FE" w:rsidP="003B47FE">
      <w:pPr>
        <w:widowControl w:val="0"/>
        <w:numPr>
          <w:ilvl w:val="0"/>
          <w:numId w:val="3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3B47FE">
        <w:rPr>
          <w:rFonts w:ascii="Times New Roman" w:hAnsi="Times New Roman" w:cs="Times New Roman"/>
        </w:rPr>
        <w:t>Тематическое</w:t>
      </w:r>
      <w:proofErr w:type="spellEnd"/>
      <w:r w:rsidRPr="003B47FE">
        <w:rPr>
          <w:rFonts w:ascii="Times New Roman" w:hAnsi="Times New Roman" w:cs="Times New Roman"/>
        </w:rPr>
        <w:t xml:space="preserve"> </w:t>
      </w:r>
      <w:proofErr w:type="spellStart"/>
      <w:r w:rsidRPr="003B47FE">
        <w:rPr>
          <w:rFonts w:ascii="Times New Roman" w:hAnsi="Times New Roman" w:cs="Times New Roman"/>
        </w:rPr>
        <w:t>многообразие</w:t>
      </w:r>
      <w:proofErr w:type="spellEnd"/>
      <w:r w:rsidRPr="003B47FE">
        <w:rPr>
          <w:rFonts w:ascii="Times New Roman" w:hAnsi="Times New Roman" w:cs="Times New Roman"/>
        </w:rPr>
        <w:t xml:space="preserve"> </w:t>
      </w:r>
      <w:proofErr w:type="spellStart"/>
      <w:r w:rsidRPr="003B47FE">
        <w:rPr>
          <w:rFonts w:ascii="Times New Roman" w:hAnsi="Times New Roman" w:cs="Times New Roman"/>
        </w:rPr>
        <w:t>интернет-поэзии</w:t>
      </w:r>
      <w:proofErr w:type="spellEnd"/>
      <w:r w:rsidRPr="003B47FE">
        <w:rPr>
          <w:rFonts w:ascii="Times New Roman" w:hAnsi="Times New Roman" w:cs="Times New Roman"/>
        </w:rPr>
        <w:t>.</w:t>
      </w:r>
    </w:p>
    <w:p w14:paraId="4A018066" w14:textId="7777777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t xml:space="preserve">Филологическая игра как стратегия прозы Е. </w:t>
      </w:r>
      <w:proofErr w:type="spellStart"/>
      <w:r w:rsidRPr="003B47FE">
        <w:rPr>
          <w:rFonts w:ascii="Times New Roman" w:eastAsiaTheme="minorHAnsi" w:hAnsi="Times New Roman" w:cs="Times New Roman"/>
          <w:bCs/>
          <w:lang w:val="ru-RU"/>
        </w:rPr>
        <w:t>Водолазкина</w:t>
      </w:r>
      <w:proofErr w:type="spellEnd"/>
      <w:r w:rsidRPr="003B47FE">
        <w:rPr>
          <w:rFonts w:ascii="Times New Roman" w:eastAsiaTheme="minorHAnsi" w:hAnsi="Times New Roman" w:cs="Times New Roman"/>
          <w:bCs/>
          <w:lang w:val="ru-RU"/>
        </w:rPr>
        <w:t>.</w:t>
      </w:r>
    </w:p>
    <w:p w14:paraId="5865F9C2" w14:textId="7777777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t>Филологическое обеспечение дистанционного онлайн-обучения иностранным языкам на платформе «</w:t>
      </w:r>
      <w:proofErr w:type="spellStart"/>
      <w:r w:rsidRPr="003B47FE">
        <w:rPr>
          <w:rFonts w:ascii="Times New Roman" w:eastAsiaTheme="minorHAnsi" w:hAnsi="Times New Roman" w:cs="Times New Roman"/>
          <w:bCs/>
          <w:lang w:val="ru-RU"/>
        </w:rPr>
        <w:t>moodle</w:t>
      </w:r>
      <w:proofErr w:type="spellEnd"/>
      <w:r w:rsidRPr="003B47FE">
        <w:rPr>
          <w:rFonts w:ascii="Times New Roman" w:eastAsiaTheme="minorHAnsi" w:hAnsi="Times New Roman" w:cs="Times New Roman"/>
          <w:bCs/>
          <w:lang w:val="ru-RU"/>
        </w:rPr>
        <w:t>» в учреждениях дополнительного образования детей.</w:t>
      </w:r>
    </w:p>
    <w:p w14:paraId="5B2B710D" w14:textId="7777777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t>Филологическое обеспечение сайта учреждения дополнительного образования «Дворец творчества детей и молодежи» в условиях современных требований, предъявляемых к сайтам образовательных организаций.</w:t>
      </w:r>
    </w:p>
    <w:p w14:paraId="17EE9F83" w14:textId="77777777" w:rsidR="003B47FE" w:rsidRPr="003B47FE" w:rsidRDefault="003B47FE" w:rsidP="003B47FE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B47FE">
        <w:rPr>
          <w:rFonts w:ascii="Times New Roman" w:eastAsiaTheme="minorHAnsi" w:hAnsi="Times New Roman" w:cs="Times New Roman"/>
          <w:bCs/>
          <w:lang w:val="ru-RU"/>
        </w:rPr>
        <w:t>Эмотивный аспект молодёжной интернет-коммуникации.</w:t>
      </w:r>
    </w:p>
    <w:p w14:paraId="2EEFBC14" w14:textId="77777777" w:rsidR="00767E24" w:rsidRPr="0039136E" w:rsidRDefault="00767E24" w:rsidP="003B47FE">
      <w:pPr>
        <w:ind w:firstLine="567"/>
        <w:rPr>
          <w:rFonts w:ascii="Times New Roman" w:hAnsi="Times New Roman" w:cs="Times New Roman"/>
          <w:lang w:val="ru-RU"/>
        </w:rPr>
      </w:pPr>
    </w:p>
    <w:p w14:paraId="5174DC01" w14:textId="77777777" w:rsidR="003B47FE" w:rsidRPr="0039136E" w:rsidRDefault="003B47FE">
      <w:pPr>
        <w:ind w:firstLine="567"/>
        <w:rPr>
          <w:rFonts w:ascii="Times New Roman" w:hAnsi="Times New Roman" w:cs="Times New Roman"/>
          <w:lang w:val="ru-RU"/>
        </w:rPr>
      </w:pPr>
    </w:p>
    <w:sectPr w:rsidR="003B47FE" w:rsidRPr="0039136E" w:rsidSect="00C90D2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411E6"/>
    <w:multiLevelType w:val="hybridMultilevel"/>
    <w:tmpl w:val="86E8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F1C92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>
    <w:nsid w:val="41FA51FF"/>
    <w:multiLevelType w:val="hybridMultilevel"/>
    <w:tmpl w:val="9EBC15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64F1779"/>
    <w:multiLevelType w:val="hybridMultilevel"/>
    <w:tmpl w:val="0C3E1262"/>
    <w:lvl w:ilvl="0" w:tplc="AD72A258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67A8C"/>
    <w:rsid w:val="00370EC5"/>
    <w:rsid w:val="0039136E"/>
    <w:rsid w:val="003B47FE"/>
    <w:rsid w:val="003B5F56"/>
    <w:rsid w:val="004342F6"/>
    <w:rsid w:val="004B6116"/>
    <w:rsid w:val="00504B88"/>
    <w:rsid w:val="005242AF"/>
    <w:rsid w:val="005723E2"/>
    <w:rsid w:val="005960C3"/>
    <w:rsid w:val="00631461"/>
    <w:rsid w:val="00767E24"/>
    <w:rsid w:val="007A0F6A"/>
    <w:rsid w:val="007C7E0D"/>
    <w:rsid w:val="00A455BC"/>
    <w:rsid w:val="00BF2A90"/>
    <w:rsid w:val="00C90D20"/>
    <w:rsid w:val="00D31453"/>
    <w:rsid w:val="00DF4A2D"/>
    <w:rsid w:val="00E0579D"/>
    <w:rsid w:val="00E209E2"/>
    <w:rsid w:val="00E21CF1"/>
    <w:rsid w:val="00EF4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9988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D20"/>
  </w:style>
  <w:style w:type="paragraph" w:styleId="1">
    <w:name w:val="heading 1"/>
    <w:basedOn w:val="a"/>
    <w:next w:val="a"/>
    <w:link w:val="10"/>
    <w:qFormat/>
    <w:rsid w:val="00A455BC"/>
    <w:pPr>
      <w:keepNext/>
      <w:widowControl w:val="0"/>
      <w:numPr>
        <w:numId w:val="1"/>
      </w:numPr>
      <w:spacing w:before="240" w:after="120" w:line="264" w:lineRule="auto"/>
      <w:ind w:left="567"/>
      <w:outlineLvl w:val="0"/>
    </w:pPr>
    <w:rPr>
      <w:rFonts w:ascii="Times New Roman" w:eastAsia="Calibri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455BC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Calibri" w:hAnsi="Times New Roman" w:cs="Times New Roman"/>
      <w:b/>
      <w:bCs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14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55BC"/>
    <w:rPr>
      <w:rFonts w:ascii="Times New Roman" w:eastAsia="Calibri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A455BC"/>
    <w:rPr>
      <w:rFonts w:ascii="Times New Roman" w:eastAsia="Calibri" w:hAnsi="Times New Roman" w:cs="Times New Roman"/>
      <w:b/>
      <w:bCs/>
      <w:sz w:val="24"/>
      <w:szCs w:val="26"/>
      <w:lang w:val="ru-RU" w:eastAsia="ru-RU"/>
    </w:rPr>
  </w:style>
  <w:style w:type="paragraph" w:customStyle="1" w:styleId="31">
    <w:name w:val="Основной текст с отступом 31"/>
    <w:basedOn w:val="a"/>
    <w:rsid w:val="00A455BC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ar-SA"/>
    </w:rPr>
  </w:style>
  <w:style w:type="character" w:customStyle="1" w:styleId="FontStyle20">
    <w:name w:val="Font Style20"/>
    <w:rsid w:val="00A455BC"/>
    <w:rPr>
      <w:rFonts w:ascii="Georgia" w:hAnsi="Georgia" w:cs="Georgia" w:hint="default"/>
      <w:sz w:val="12"/>
      <w:szCs w:val="12"/>
    </w:rPr>
  </w:style>
  <w:style w:type="paragraph" w:styleId="a3">
    <w:name w:val="List Paragraph"/>
    <w:basedOn w:val="a"/>
    <w:uiPriority w:val="34"/>
    <w:qFormat/>
    <w:rsid w:val="00767E24"/>
    <w:pPr>
      <w:spacing w:after="0" w:line="36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6314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EF4D9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F4D91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9136E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B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5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%20name=3604.pdf&amp;show=dcatalogues/1/1524569/3604.pdf&amp;view=true" TargetMode="External"/><Relationship Id="rId18" Type="http://schemas.openxmlformats.org/officeDocument/2006/relationships/hyperlink" Target="http://feb-web.ru/" TargetMode="External"/><Relationship Id="rId26" Type="http://schemas.openxmlformats.org/officeDocument/2006/relationships/hyperlink" Target="http://magtu.ru:8085/marcweb%20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rvb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024.pdf&amp;show=dcatalogues/1/1134990/3024.pdf&amp;view=true" TargetMode="External"/><Relationship Id="rId17" Type="http://schemas.openxmlformats.org/officeDocument/2006/relationships/hyperlink" Target="http://elibrary.ru/defaultx.asp" TargetMode="External"/><Relationship Id="rId25" Type="http://schemas.openxmlformats.org/officeDocument/2006/relationships/hyperlink" Target="https://www.rsl.ru/ru/4readers%20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553.pdf&amp;show=dcatalogues/1/1130355/2553.pdf&amp;view=true" TargetMode="External"/><Relationship Id="rId20" Type="http://schemas.openxmlformats.org/officeDocument/2006/relationships/hyperlink" Target="http://e-heritage.ru/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560.pdf&amp;show=dcatalogues/1/1515137/3560.pdf&amp;view=true" TargetMode="External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554.pdf&amp;show=dcatalogues/1/1130356/2554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27.pdf&amp;show=dcatalogues/1/1527715/3727.pdf&amp;view=true" TargetMode="External"/><Relationship Id="rId19" Type="http://schemas.openxmlformats.org/officeDocument/2006/relationships/hyperlink" Target="http://lib.pushkinskijdo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0.pdf&amp;show=dcatalogues/1/1130297/10.pdf&amp;view=true" TargetMode="External"/><Relationship Id="rId14" Type="http://schemas.openxmlformats.org/officeDocument/2006/relationships/hyperlink" Target="https://magtu.informsystema.ru/uploader/fileUpload?name=2555.pdf&amp;show=dcatalogues/1/1130357/2555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5555</Words>
  <Characters>31665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2019-2020_45_04_01- ИФм-19-2_18_plx_Производственная - преддипломная практика</vt:lpstr>
    </vt:vector>
  </TitlesOfParts>
  <Company>SPecialiST RePack</Company>
  <LinksUpToDate>false</LinksUpToDate>
  <CharactersWithSpaces>37146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2019-2020_45_04_01- ИФм-19-2_18_plx_Производственная - преддипломная практика</dc:title>
  <dc:creator>FastReport.NET</dc:creator>
  <cp:lastModifiedBy>Маша</cp:lastModifiedBy>
  <cp:revision>2</cp:revision>
  <dcterms:created xsi:type="dcterms:W3CDTF">2020-11-22T17:42:00Z</dcterms:created>
  <dcterms:modified xsi:type="dcterms:W3CDTF">2020-11-22T17:42:00Z</dcterms:modified>
</cp:coreProperties>
</file>