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ADE9E" w14:textId="77777777" w:rsidR="00937BE6" w:rsidRDefault="0011193B" w:rsidP="00755F87">
      <w:pPr>
        <w:pStyle w:val="a7"/>
        <w:pBdr>
          <w:bottom w:val="none" w:sz="0" w:space="0" w:color="auto"/>
        </w:pBd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AD12AE9" wp14:editId="1567F39B">
            <wp:extent cx="5941060" cy="8173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A58">
        <w:br w:type="page"/>
      </w:r>
    </w:p>
    <w:p w14:paraId="05AB071A" w14:textId="77777777" w:rsidR="00937BE6" w:rsidRPr="0011193B" w:rsidRDefault="001119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F9354F" wp14:editId="267EF3CA">
            <wp:extent cx="5941060" cy="8173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A58" w:rsidRPr="0011193B">
        <w:rPr>
          <w:lang w:val="ru-RU"/>
        </w:rPr>
        <w:br w:type="page"/>
      </w:r>
    </w:p>
    <w:p w14:paraId="0D3C30AA" w14:textId="77777777" w:rsidR="00937BE6" w:rsidRPr="0011193B" w:rsidRDefault="001119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F5B48EC" wp14:editId="1C097CF3">
            <wp:extent cx="5941060" cy="817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A58" w:rsidRPr="001119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937BE6" w14:paraId="44684E95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23906B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37BE6" w:rsidRPr="006C6F14" w14:paraId="388A9F1A" w14:textId="77777777">
        <w:trPr>
          <w:gridAfter w:val="1"/>
          <w:wAfter w:w="15" w:type="dxa"/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9B91AD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1193B">
              <w:rPr>
                <w:lang w:val="ru-RU"/>
              </w:rPr>
              <w:t xml:space="preserve"> </w:t>
            </w:r>
          </w:p>
          <w:p w14:paraId="1B309B1A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-расширение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11193B">
              <w:rPr>
                <w:lang w:val="ru-RU"/>
              </w:rPr>
              <w:t xml:space="preserve"> </w:t>
            </w:r>
          </w:p>
          <w:p w14:paraId="32BAF4A9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11193B">
              <w:rPr>
                <w:lang w:val="ru-RU"/>
              </w:rPr>
              <w:t xml:space="preserve"> </w:t>
            </w:r>
          </w:p>
          <w:p w14:paraId="4948C46C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11193B">
              <w:rPr>
                <w:lang w:val="ru-RU"/>
              </w:rPr>
              <w:t xml:space="preserve"> </w:t>
            </w:r>
          </w:p>
          <w:p w14:paraId="07A43296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  <w:p w14:paraId="413565AE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45E7088D" w14:textId="77777777" w:rsidTr="00755F8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66896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37BE6" w:rsidRPr="006C6F14" w14:paraId="78E00B2E" w14:textId="77777777" w:rsidTr="00755F87">
        <w:trPr>
          <w:gridAfter w:val="1"/>
          <w:wAfter w:w="15" w:type="dxa"/>
          <w:trHeight w:hRule="exact" w:val="633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3FDCB1" w14:textId="77777777" w:rsidR="00E32EA1" w:rsidRPr="00050F6D" w:rsidRDefault="00A82A58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2EA1">
              <w:rPr>
                <w:lang w:val="ru-RU"/>
              </w:rPr>
              <w:t xml:space="preserve"> </w:t>
            </w:r>
            <w:r w:rsidR="00E32EA1"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="00E32EA1" w:rsidRPr="00050F6D">
              <w:rPr>
                <w:lang w:val="ru-RU"/>
              </w:rPr>
              <w:t xml:space="preserve"> </w:t>
            </w:r>
            <w:r w:rsidR="00E32EA1"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="00E32EA1" w:rsidRPr="00050F6D">
              <w:rPr>
                <w:lang w:val="ru-RU"/>
              </w:rPr>
              <w:t xml:space="preserve"> </w:t>
            </w:r>
            <w:r w:rsidR="00E32EA1"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E32EA1" w:rsidRPr="00050F6D">
              <w:rPr>
                <w:lang w:val="ru-RU"/>
              </w:rPr>
              <w:t xml:space="preserve"> </w:t>
            </w:r>
            <w:r w:rsidR="00E32EA1"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="00E32EA1" w:rsidRPr="00050F6D">
              <w:rPr>
                <w:lang w:val="ru-RU"/>
              </w:rPr>
              <w:t xml:space="preserve"> </w:t>
            </w:r>
            <w:r w:rsidR="00E32EA1"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="00E32EA1" w:rsidRPr="00050F6D">
              <w:rPr>
                <w:lang w:val="ru-RU"/>
              </w:rPr>
              <w:t xml:space="preserve"> </w:t>
            </w:r>
          </w:p>
          <w:p w14:paraId="6C02597A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-обеспечение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050F6D">
              <w:rPr>
                <w:lang w:val="ru-RU"/>
              </w:rPr>
              <w:t xml:space="preserve"> </w:t>
            </w:r>
          </w:p>
          <w:p w14:paraId="312F7BBB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050F6D">
              <w:rPr>
                <w:lang w:val="ru-RU"/>
              </w:rPr>
              <w:t xml:space="preserve"> </w:t>
            </w:r>
          </w:p>
          <w:p w14:paraId="05AA89AE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умений:</w:t>
            </w:r>
            <w:r w:rsidRPr="00050F6D">
              <w:rPr>
                <w:lang w:val="ru-RU"/>
              </w:rPr>
              <w:t xml:space="preserve"> </w:t>
            </w:r>
          </w:p>
          <w:p w14:paraId="7A709C64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050F6D">
              <w:rPr>
                <w:lang w:val="ru-RU"/>
              </w:rPr>
              <w:t xml:space="preserve"> </w:t>
            </w:r>
          </w:p>
          <w:p w14:paraId="4D2CB3C5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50F6D">
              <w:rPr>
                <w:lang w:val="ru-RU"/>
              </w:rPr>
              <w:t xml:space="preserve"> </w:t>
            </w:r>
          </w:p>
          <w:p w14:paraId="46F967C1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050F6D">
              <w:rPr>
                <w:lang w:val="ru-RU"/>
              </w:rPr>
              <w:t xml:space="preserve"> </w:t>
            </w:r>
          </w:p>
          <w:p w14:paraId="690E331F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050F6D">
              <w:rPr>
                <w:lang w:val="ru-RU"/>
              </w:rPr>
              <w:t xml:space="preserve"> </w:t>
            </w:r>
          </w:p>
          <w:p w14:paraId="60CC2E8F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050F6D">
              <w:rPr>
                <w:lang w:val="ru-RU"/>
              </w:rPr>
              <w:t xml:space="preserve"> </w:t>
            </w:r>
          </w:p>
          <w:p w14:paraId="14231F49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050F6D">
              <w:rPr>
                <w:lang w:val="ru-RU"/>
              </w:rPr>
              <w:t xml:space="preserve"> </w:t>
            </w:r>
          </w:p>
          <w:p w14:paraId="2273E640" w14:textId="77777777" w:rsidR="00E32EA1" w:rsidRPr="00050F6D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документами.</w:t>
            </w:r>
            <w:r w:rsidRPr="00050F6D">
              <w:rPr>
                <w:lang w:val="ru-RU"/>
              </w:rPr>
              <w:t xml:space="preserve"> </w:t>
            </w:r>
          </w:p>
          <w:p w14:paraId="5354D79A" w14:textId="77777777" w:rsidR="00937BE6" w:rsidRPr="00E32EA1" w:rsidRDefault="00937B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37BE6" w:rsidRPr="006C6F14" w14:paraId="67FC1457" w14:textId="77777777" w:rsidTr="00755F87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14:paraId="4619D48E" w14:textId="77777777" w:rsidR="00937BE6" w:rsidRPr="00E32EA1" w:rsidRDefault="00937BE6">
            <w:pPr>
              <w:rPr>
                <w:lang w:val="ru-RU"/>
              </w:rPr>
            </w:pPr>
          </w:p>
        </w:tc>
      </w:tr>
      <w:tr w:rsidR="00937BE6" w:rsidRPr="006C6F14" w14:paraId="790C1962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A535C1" w14:textId="7777777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2D1DE78E" w14:textId="77777777" w:rsidTr="00755F8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36B07F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43E4666F" w14:textId="77777777" w:rsidTr="00755F87">
        <w:trPr>
          <w:gridAfter w:val="1"/>
          <w:wAfter w:w="15" w:type="dxa"/>
          <w:trHeight w:hRule="exact" w:val="354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49103E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11193B">
              <w:rPr>
                <w:lang w:val="ru-RU"/>
              </w:rPr>
              <w:t xml:space="preserve"> </w:t>
            </w:r>
          </w:p>
          <w:p w14:paraId="61011CAC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1193B">
              <w:rPr>
                <w:lang w:val="ru-RU"/>
              </w:rPr>
              <w:t xml:space="preserve"> </w:t>
            </w:r>
          </w:p>
          <w:p w14:paraId="02B5DFF5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11193B">
              <w:rPr>
                <w:lang w:val="ru-RU"/>
              </w:rPr>
              <w:t xml:space="preserve"> </w:t>
            </w:r>
          </w:p>
          <w:p w14:paraId="165D7BF2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11193B">
              <w:rPr>
                <w:lang w:val="ru-RU"/>
              </w:rPr>
              <w:t xml:space="preserve"> </w:t>
            </w:r>
          </w:p>
          <w:p w14:paraId="1B68A067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11193B">
              <w:rPr>
                <w:lang w:val="ru-RU"/>
              </w:rPr>
              <w:t xml:space="preserve"> </w:t>
            </w:r>
          </w:p>
          <w:p w14:paraId="17DE3D5A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5C774311" w14:textId="77777777" w:rsidTr="00755F8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3A87C4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5E56B7EE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4CD59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proofErr w:type="spellEnd"/>
            <w:r>
              <w:t xml:space="preserve"> </w:t>
            </w:r>
          </w:p>
        </w:tc>
      </w:tr>
      <w:tr w:rsidR="00937BE6" w:rsidRPr="006C6F14" w14:paraId="52C858E1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DB152E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Филология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786ADB4F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06A167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</w:t>
            </w:r>
            <w:proofErr w:type="spellEnd"/>
            <w:r>
              <w:t xml:space="preserve"> </w:t>
            </w:r>
          </w:p>
        </w:tc>
      </w:tr>
      <w:tr w:rsidR="00937BE6" w14:paraId="76912C0B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6C5F4F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>
              <w:t xml:space="preserve"> </w:t>
            </w:r>
          </w:p>
        </w:tc>
      </w:tr>
      <w:tr w:rsidR="00937BE6" w14:paraId="3357894F" w14:textId="77777777" w:rsidTr="00E32EA1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14:paraId="3A5393BD" w14:textId="77777777" w:rsidR="00937BE6" w:rsidRDefault="00937BE6"/>
        </w:tc>
      </w:tr>
      <w:tr w:rsidR="00937BE6" w14:paraId="44949B3E" w14:textId="7777777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3B78C3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37BE6" w14:paraId="71B9D003" w14:textId="77777777" w:rsidTr="00E32EA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148187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32EA1" w:rsidRPr="006C6F14" w14:paraId="15B25AE4" w14:textId="77777777" w:rsidTr="00755F87">
        <w:trPr>
          <w:gridAfter w:val="1"/>
          <w:wAfter w:w="15" w:type="dxa"/>
          <w:trHeight w:hRule="exact" w:val="44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6DF73C" w14:textId="77777777" w:rsidR="00E32EA1" w:rsidRPr="0011193B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050F6D">
              <w:rPr>
                <w:lang w:val="ru-RU"/>
              </w:rPr>
              <w:t xml:space="preserve"> </w:t>
            </w:r>
            <w:proofErr w:type="spellStart"/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050F6D">
              <w:rPr>
                <w:lang w:val="ru-RU"/>
              </w:rPr>
              <w:t xml:space="preserve"> </w:t>
            </w:r>
          </w:p>
        </w:tc>
      </w:tr>
      <w:tr w:rsidR="00E32EA1" w:rsidRPr="006C6F14" w14:paraId="31829630" w14:textId="77777777" w:rsidTr="00755F87">
        <w:trPr>
          <w:gridAfter w:val="1"/>
          <w:wAfter w:w="15" w:type="dxa"/>
          <w:trHeight w:hRule="exact" w:val="67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55A91A" w14:textId="77777777" w:rsidR="00E32EA1" w:rsidRDefault="00E32EA1" w:rsidP="00E32E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50F6D">
              <w:rPr>
                <w:lang w:val="ru-RU"/>
              </w:rPr>
              <w:t xml:space="preserve"> </w:t>
            </w:r>
            <w:r w:rsidRPr="00050F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  <w:p w14:paraId="4F4552B4" w14:textId="77777777" w:rsidR="00E32EA1" w:rsidRPr="00E32EA1" w:rsidRDefault="00E32EA1" w:rsidP="00E32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F6D">
              <w:rPr>
                <w:lang w:val="ru-RU"/>
              </w:rPr>
              <w:t xml:space="preserve"> </w:t>
            </w:r>
            <w:r w:rsidRPr="00E32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Практика/НИР</w:t>
            </w:r>
            <w:r w:rsidRPr="00E32EA1">
              <w:rPr>
                <w:lang w:val="ru-RU"/>
              </w:rPr>
              <w:t xml:space="preserve"> </w:t>
            </w:r>
            <w:r w:rsidRPr="00E32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32EA1">
              <w:rPr>
                <w:lang w:val="ru-RU"/>
              </w:rPr>
              <w:t xml:space="preserve"> </w:t>
            </w:r>
            <w:r w:rsidRPr="00E32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</w:p>
        </w:tc>
      </w:tr>
      <w:tr w:rsidR="00937BE6" w:rsidRPr="006C6F14" w14:paraId="770D340C" w14:textId="77777777" w:rsidTr="00755F87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BA0AD7A" w14:textId="3E332C2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2EA1">
              <w:rPr>
                <w:lang w:val="ru-RU"/>
              </w:rPr>
              <w:br w:type="page"/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1193B">
              <w:rPr>
                <w:lang w:val="ru-RU"/>
              </w:rPr>
              <w:t xml:space="preserve"> </w:t>
            </w:r>
          </w:p>
          <w:p w14:paraId="7E2BF2C4" w14:textId="7777777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26AED482" w14:textId="77777777" w:rsidTr="00755F87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092B176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41CA8B11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1B547F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F855ABC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9F6CCE5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1F2491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937BE6" w14:paraId="776E867D" w14:textId="77777777" w:rsidTr="00755F8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45F474" w14:textId="77777777" w:rsidR="00937BE6" w:rsidRDefault="00937BE6"/>
        </w:tc>
        <w:tc>
          <w:tcPr>
            <w:tcW w:w="7386" w:type="dxa"/>
            <w:gridSpan w:val="2"/>
          </w:tcPr>
          <w:p w14:paraId="20BFC17C" w14:textId="77777777" w:rsidR="00937BE6" w:rsidRDefault="00937BE6"/>
        </w:tc>
      </w:tr>
      <w:tr w:rsidR="00937BE6" w:rsidRPr="006C6F14" w14:paraId="02763121" w14:textId="77777777" w:rsidTr="00755F87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2A5E72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937BE6" w:rsidRPr="006C6F14" w14:paraId="0652215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7802E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0D193D" w14:textId="70E355FE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7E8E104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2B13E151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34B7B2C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937BE6" w:rsidRPr="006C6F14" w14:paraId="7A54697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D4A333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85AAA7" w14:textId="5C66EEC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49F09B50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2E833351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937BE6" w:rsidRPr="006C6F14" w14:paraId="19F2C774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5DE4AD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1A8569" w14:textId="73E32BB8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587CC85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461E781D" w14:textId="47F065B9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 формирования целей саморазвития и их самореализации,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937BE6" w:rsidRPr="006C6F14" w14:paraId="05C43084" w14:textId="77777777" w:rsidTr="00755F87">
        <w:trPr>
          <w:trHeight w:hRule="exact" w:val="11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DA7B98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937BE6" w:rsidRPr="006C6F14" w14:paraId="4E1FB457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7757AE" w14:textId="4C31B49A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 w:rsidRPr="0011193B">
              <w:rPr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6B9E88" w14:textId="6C7B5008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Литературные жанры, их разновидности и типы художественного сознания;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 тенденции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жанрово-стилевых поисков писателей.</w:t>
            </w:r>
          </w:p>
          <w:p w14:paraId="5CAD85AC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07EDEF27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4DFC7293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литературы.</w:t>
            </w:r>
          </w:p>
          <w:p w14:paraId="68C44F3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мировоззрения в художественном творчестве субъекта; позицию по этому вопросу основных школ и направлений филологического исследования</w:t>
            </w:r>
          </w:p>
        </w:tc>
      </w:tr>
      <w:tr w:rsidR="00937BE6" w:rsidRPr="006C6F14" w14:paraId="1C81486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5652C3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1BE8E" w14:textId="51BA3D5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литературные жанры, их разновидности и типы художественного сознания; главные тенденции жанрово- стилевых поисков писателей.</w:t>
            </w:r>
          </w:p>
          <w:p w14:paraId="58E844DF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61A6FF71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5EA2897C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</w:t>
            </w:r>
          </w:p>
        </w:tc>
      </w:tr>
      <w:tr w:rsidR="00937BE6" w:rsidRPr="006C6F14" w14:paraId="61454CC7" w14:textId="77777777" w:rsidTr="00755F87">
        <w:trPr>
          <w:trHeight w:hRule="exact" w:val="51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C3F9B4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4F3725" w14:textId="70D004F3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 и письменно свои выводы и наблюдения по вопросам теории и истории жанров и литературной топики.</w:t>
            </w:r>
          </w:p>
          <w:p w14:paraId="45036E97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и критически оценивать литературные произведения в их жанровой специфике, выдвигать и формулировать гипотезы, логично и аргументировано излагать и отстаивать свою точку зрения по соответствующим проблемам. Системно воспринимать концепции в области истории и теории жанров и типов художественного мышления на основе существующих методик с формулировкой аргументированных умозаключений и выводов.</w:t>
            </w:r>
          </w:p>
          <w:p w14:paraId="2FB68321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процессе изучения жанров и топики русской литературы потенциал других образовательных предметов и наук.</w:t>
            </w:r>
          </w:p>
          <w:p w14:paraId="07D14E87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применять приемы анализа и интерпретации топики художественных текстов разных жанров.</w:t>
            </w:r>
          </w:p>
          <w:p w14:paraId="32D390F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ведения дискуссии и полемики;</w:t>
            </w:r>
          </w:p>
          <w:p w14:paraId="796CE2C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 и письменного аргументированного изложения собственной точки зрения, различными средствами коммуникации формирования художественно-культурной среды</w:t>
            </w:r>
          </w:p>
        </w:tc>
      </w:tr>
      <w:tr w:rsidR="00937BE6" w:rsidRPr="006C6F14" w14:paraId="0CBE8518" w14:textId="77777777" w:rsidTr="00755F87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9F4FA0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</w:tbl>
    <w:p w14:paraId="0404A6A4" w14:textId="77777777" w:rsidR="00937BE6" w:rsidRPr="0011193B" w:rsidRDefault="00A82A58">
      <w:pPr>
        <w:rPr>
          <w:sz w:val="0"/>
          <w:szCs w:val="0"/>
          <w:lang w:val="ru-RU"/>
        </w:rPr>
      </w:pPr>
      <w:r w:rsidRPr="001119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1417"/>
        <w:gridCol w:w="1289"/>
        <w:gridCol w:w="582"/>
        <w:gridCol w:w="2848"/>
        <w:gridCol w:w="1513"/>
        <w:gridCol w:w="1154"/>
        <w:gridCol w:w="39"/>
      </w:tblGrid>
      <w:tr w:rsidR="00937BE6" w:rsidRPr="006C6F14" w14:paraId="09E7A848" w14:textId="77777777" w:rsidTr="00755F87">
        <w:trPr>
          <w:gridAfter w:val="1"/>
          <w:wAfter w:w="39" w:type="dxa"/>
          <w:trHeight w:hRule="exact" w:val="512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9888B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D8D721" w14:textId="775AD004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</w:t>
            </w:r>
          </w:p>
          <w:p w14:paraId="75C1C329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интеллектуального и творческого потенциала</w:t>
            </w:r>
          </w:p>
          <w:p w14:paraId="2568E240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знать особенности собственного</w:t>
            </w:r>
          </w:p>
          <w:p w14:paraId="43BC6985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 потенциала и механизмов его</w:t>
            </w:r>
          </w:p>
          <w:p w14:paraId="2E28FCF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</w:p>
          <w:p w14:paraId="757D6DEA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способы получения, хранения,</w:t>
            </w:r>
          </w:p>
          <w:p w14:paraId="67EE9035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 информации в избранной научной сфере;</w:t>
            </w:r>
          </w:p>
          <w:p w14:paraId="461F382A" w14:textId="71EB1F76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профессионального развития</w:t>
            </w:r>
          </w:p>
          <w:p w14:paraId="36BA873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основные каналы новых знаний в избранной профессиональной области, знать</w:t>
            </w:r>
          </w:p>
          <w:p w14:paraId="2CE2084C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оптимальные методы и приемы</w:t>
            </w:r>
          </w:p>
          <w:p w14:paraId="766511BD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 и письменной коммуникации на русском</w:t>
            </w:r>
          </w:p>
          <w:p w14:paraId="1E66807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 знать современные способы продвижения результатов собственной профессиональной деятельности</w:t>
            </w:r>
          </w:p>
          <w:p w14:paraId="5D5B11FF" w14:textId="2C2BE899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различные стратегии решения проблем,</w:t>
            </w:r>
          </w:p>
          <w:p w14:paraId="09CE4965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развития стратегического, творческого и</w:t>
            </w:r>
          </w:p>
          <w:p w14:paraId="49E24E6E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видения ситуации в избранной научной сфере;</w:t>
            </w:r>
          </w:p>
        </w:tc>
      </w:tr>
      <w:tr w:rsidR="00937BE6" w14:paraId="5BAA209B" w14:textId="77777777" w:rsidTr="006C6F14">
        <w:trPr>
          <w:gridAfter w:val="1"/>
          <w:wAfter w:w="39" w:type="dxa"/>
          <w:trHeight w:hRule="exact" w:val="794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2F8F3A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9658F9" w14:textId="69EDF916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меть адекватно оценивать собственный</w:t>
            </w:r>
          </w:p>
          <w:p w14:paraId="20E00514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 уровень и особенности</w:t>
            </w:r>
          </w:p>
          <w:p w14:paraId="4D2F81B8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 определять творческий потенциал и</w:t>
            </w:r>
          </w:p>
          <w:p w14:paraId="32904530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ментально-психологические особенности членов научного</w:t>
            </w:r>
          </w:p>
          <w:p w14:paraId="63BB1801" w14:textId="5AD48E5E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коллектива;работать</w:t>
            </w:r>
            <w:proofErr w:type="spellEnd"/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источниками филологической</w:t>
            </w:r>
          </w:p>
          <w:p w14:paraId="1B94C8D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 работать с компьютером как</w:t>
            </w:r>
          </w:p>
          <w:p w14:paraId="35E997DA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 управления информацией.</w:t>
            </w:r>
          </w:p>
          <w:p w14:paraId="5D73656D" w14:textId="2B86FA11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знания и умения,</w:t>
            </w:r>
          </w:p>
          <w:p w14:paraId="2F0701A2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 саморазвитию и повышению</w:t>
            </w:r>
          </w:p>
          <w:p w14:paraId="3AD66112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 в области анализа, оценки, реферирования, оформления и продвижения результатов собственной научной деятельности; соотносить индивидуальные</w:t>
            </w:r>
          </w:p>
          <w:p w14:paraId="4D56B260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и умения с социальными потребностями и</w:t>
            </w:r>
          </w:p>
          <w:p w14:paraId="1205E79E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тенденциями развития науки,</w:t>
            </w:r>
          </w:p>
          <w:p w14:paraId="07934A9B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различные типы текстов устной</w:t>
            </w:r>
          </w:p>
          <w:p w14:paraId="127281D6" w14:textId="77777777" w:rsidR="006C6F14" w:rsidRDefault="00A82A58" w:rsidP="00660D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письменной коммуникации, уметь использовать современные способы продвижения результатов собственной профессиональной деятельности. </w:t>
            </w:r>
          </w:p>
          <w:p w14:paraId="38A1C43F" w14:textId="4DEB9EEC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адаптироваться к новым ситуациям,</w:t>
            </w:r>
          </w:p>
          <w:p w14:paraId="30F2779C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проблемы в коллективе, распределять</w:t>
            </w:r>
          </w:p>
          <w:p w14:paraId="60E3638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 и приоритеты, устанавливая временные</w:t>
            </w:r>
          </w:p>
          <w:p w14:paraId="0E6E134E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рамки и координировать задачи для себя и других;</w:t>
            </w:r>
          </w:p>
          <w:p w14:paraId="2FE741F9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распределять ресурсы для непредвиденных</w:t>
            </w:r>
          </w:p>
          <w:p w14:paraId="55DAAE7E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обстоятельств, брать ответственность за принятые</w:t>
            </w:r>
          </w:p>
          <w:p w14:paraId="41650B17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 организовывать деятельность для</w:t>
            </w:r>
          </w:p>
          <w:p w14:paraId="5C6739BC" w14:textId="77777777" w:rsidR="00937BE6" w:rsidRPr="0011193B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внедрения инициативы и продвигать результаты своей деятельности в</w:t>
            </w:r>
          </w:p>
          <w:p w14:paraId="7F1ECCF7" w14:textId="77777777" w:rsidR="00937BE6" w:rsidRDefault="00A82A58" w:rsidP="00660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сферу</w:t>
            </w:r>
            <w:proofErr w:type="spellEnd"/>
          </w:p>
        </w:tc>
      </w:tr>
      <w:tr w:rsidR="00937BE6" w:rsidRPr="006C6F14" w14:paraId="26A9FD29" w14:textId="77777777">
        <w:trPr>
          <w:gridAfter w:val="1"/>
          <w:wAfter w:w="39" w:type="dxa"/>
          <w:trHeight w:hRule="exact" w:val="872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5CB8B" w14:textId="1C000CD3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br w:type="page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1E6518" w14:textId="5101B300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 технологиями и навыками</w:t>
            </w:r>
          </w:p>
          <w:p w14:paraId="02191C2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собственной деятельности, приемами и</w:t>
            </w:r>
          </w:p>
          <w:p w14:paraId="1859636D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саморегуляции, саморазвития и</w:t>
            </w:r>
          </w:p>
          <w:p w14:paraId="384817FB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 в профессиональной деятельности; приемами</w:t>
            </w:r>
          </w:p>
          <w:p w14:paraId="40CCB853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 ментально-психологического типа</w:t>
            </w:r>
          </w:p>
          <w:p w14:paraId="08C80E37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 и прогнозировать характер их</w:t>
            </w:r>
          </w:p>
          <w:p w14:paraId="7DD6011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 взаимодействия в своей деятельности, навыками квалифицированного анализа, оценки, реферирования результатов своей научной деятельности.</w:t>
            </w:r>
          </w:p>
          <w:p w14:paraId="15F4902C" w14:textId="493CDA52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широким диапазоном различных</w:t>
            </w:r>
          </w:p>
          <w:p w14:paraId="624BA01B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 технологий;</w:t>
            </w:r>
          </w:p>
          <w:p w14:paraId="0A4A078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формами использования Интернета</w:t>
            </w:r>
          </w:p>
          <w:p w14:paraId="550F5FBE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источника информации и средства решения</w:t>
            </w:r>
          </w:p>
          <w:p w14:paraId="49D8E17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 ситуаций</w:t>
            </w:r>
          </w:p>
          <w:p w14:paraId="204EDCE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технологиями;</w:t>
            </w:r>
          </w:p>
          <w:p w14:paraId="0C7DBD73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 саморазвития и самообразования в</w:t>
            </w:r>
          </w:p>
          <w:p w14:paraId="4ED9A058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 всей жизни; формами организации</w:t>
            </w:r>
          </w:p>
          <w:p w14:paraId="0DE93952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деятельности, направленной на</w:t>
            </w:r>
          </w:p>
          <w:p w14:paraId="4748C11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профессиональное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самосовершествование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новыми источниками пополнения знаний,</w:t>
            </w:r>
          </w:p>
          <w:p w14:paraId="4D24D2C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риторического анализа</w:t>
            </w:r>
          </w:p>
          <w:p w14:paraId="421AD432" w14:textId="77777777" w:rsidR="006C6F14" w:rsidRDefault="00A82A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текста и составления убеждающих высказываний.  </w:t>
            </w:r>
          </w:p>
          <w:p w14:paraId="18B69E9E" w14:textId="1A4B5629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мышления; владеть навыками</w:t>
            </w:r>
          </w:p>
          <w:p w14:paraId="30EFDF14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</w:t>
            </w:r>
          </w:p>
          <w:p w14:paraId="7D4DC74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стратегического, творческого</w:t>
            </w:r>
          </w:p>
          <w:p w14:paraId="2BE2AD6F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долгосрочного видения и моделирования научной деятельности, навыками анализа и интерпретации</w:t>
            </w:r>
          </w:p>
          <w:p w14:paraId="32244F78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 материала, текста, художественных</w:t>
            </w:r>
          </w:p>
          <w:p w14:paraId="360987C2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 разных жанров, разных форм коммуникаций, навыками квалифицированного анализа, оценки, реферирования, оформления и продвижения результатов собственной научной деятельности.</w:t>
            </w:r>
          </w:p>
        </w:tc>
      </w:tr>
      <w:tr w:rsidR="00937BE6" w:rsidRPr="006C6F14" w14:paraId="60C1CBF1" w14:textId="77777777" w:rsidTr="00755F87">
        <w:trPr>
          <w:gridAfter w:val="1"/>
          <w:wAfter w:w="39" w:type="dxa"/>
          <w:trHeight w:hRule="exact" w:val="333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61E602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подготовки и редактирования научных публикаций</w:t>
            </w:r>
          </w:p>
        </w:tc>
      </w:tr>
      <w:tr w:rsidR="00937BE6" w:rsidRPr="006C6F14" w14:paraId="0A0C35B3" w14:textId="77777777">
        <w:trPr>
          <w:gridAfter w:val="1"/>
          <w:wAfter w:w="39" w:type="dxa"/>
          <w:trHeight w:hRule="exact" w:val="385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B9C800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BC9B2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соотношения различных отраслей современной филологии;</w:t>
            </w:r>
          </w:p>
          <w:p w14:paraId="14C58B35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понятия и категории;</w:t>
            </w:r>
          </w:p>
          <w:p w14:paraId="797A260D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филологического исследования, использующиеся в разных отраслях науки.</w:t>
            </w:r>
          </w:p>
          <w:p w14:paraId="5E12AA98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современных философских дискуссий по проблемам общественного развития;</w:t>
            </w:r>
          </w:p>
          <w:p w14:paraId="0D277C63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концепции,  разрабатываемые в области современной филологии.</w:t>
            </w:r>
          </w:p>
          <w:p w14:paraId="3EDB9C69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вторичных жанров научной письменной, приемы библиографического описания, основные библиографические источники и поисковые системы по проблемам конкретной узкой области филологического знания.</w:t>
            </w:r>
          </w:p>
        </w:tc>
      </w:tr>
      <w:tr w:rsidR="00937BE6" w:rsidRPr="006C6F14" w14:paraId="394393B1" w14:textId="77777777">
        <w:trPr>
          <w:gridAfter w:val="1"/>
          <w:wAfter w:w="39" w:type="dxa"/>
          <w:trHeight w:hRule="exact" w:val="223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1391AA" w14:textId="29EA4905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 w:rsidRPr="0011193B">
              <w:rPr>
                <w:lang w:val="ru-RU"/>
              </w:rPr>
              <w:lastRenderedPageBreak/>
              <w:br w:type="page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5898EA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научные обзоры, аннотации, рефераты и библиографии по темам дисциплины.</w:t>
            </w:r>
          </w:p>
          <w:p w14:paraId="1EEF3EA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знание основных положений и концепций в области отечественной филологии.</w:t>
            </w:r>
          </w:p>
          <w:p w14:paraId="5B43208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обрабатывать, интерпретировать и представлять результаты научно-исследовательской и производственной деятельности по установленным формам.</w:t>
            </w:r>
          </w:p>
        </w:tc>
      </w:tr>
      <w:tr w:rsidR="00937BE6" w:rsidRPr="006C6F14" w14:paraId="01136E77" w14:textId="77777777">
        <w:trPr>
          <w:gridAfter w:val="1"/>
          <w:wAfter w:w="39" w:type="dxa"/>
          <w:trHeight w:hRule="exact" w:val="223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85AD10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4D2EC1" w14:textId="57352E1F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создания вторичных жанров научной письменной речи, приемами библиографического описания.</w:t>
            </w:r>
          </w:p>
          <w:p w14:paraId="53078A56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 навыками анализа языкового и текстового материала с использованием традиционных методов и современных информационных технологий.</w:t>
            </w:r>
          </w:p>
          <w:p w14:paraId="6352F87B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 филологической информацией для решения научно- исследовательских и производственных задач в сфере профессиональной деятельности.</w:t>
            </w:r>
          </w:p>
        </w:tc>
      </w:tr>
      <w:tr w:rsidR="00937BE6" w:rsidRPr="006C6F14" w14:paraId="3D7133C0" w14:textId="77777777" w:rsidTr="00755F8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816E4C" w14:textId="77777777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937BE6" w:rsidRPr="006C6F14" w14:paraId="3AA49EEE" w14:textId="77777777">
        <w:trPr>
          <w:gridAfter w:val="1"/>
          <w:wAfter w:w="39" w:type="dxa"/>
          <w:trHeight w:hRule="exact" w:val="19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DB1F66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504CF2" w14:textId="2E374330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тексте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  <w:tr w:rsidR="00937BE6" w:rsidRPr="006C6F14" w14:paraId="3950F414" w14:textId="77777777">
        <w:trPr>
          <w:gridAfter w:val="1"/>
          <w:wAfter w:w="39" w:type="dxa"/>
          <w:trHeight w:hRule="exact" w:val="250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71E116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D4E48E" w14:textId="19195FCE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937BE6" w:rsidRPr="006C6F14" w14:paraId="5DF88B27" w14:textId="77777777">
        <w:trPr>
          <w:gridAfter w:val="1"/>
          <w:wAfter w:w="39" w:type="dxa"/>
          <w:trHeight w:hRule="exact" w:val="19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B06A98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6466D" w14:textId="7D7D33BB" w:rsidR="00937BE6" w:rsidRPr="0011193B" w:rsidRDefault="00A82A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зрения..</w:t>
            </w:r>
            <w:proofErr w:type="gramEnd"/>
          </w:p>
        </w:tc>
      </w:tr>
      <w:tr w:rsidR="00937BE6" w:rsidRPr="006C6F14" w14:paraId="459B5D50" w14:textId="77777777" w:rsidTr="00755F87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5B6EC7E" w14:textId="48F8C37C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br w:type="page"/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4EE770C5" w14:textId="77777777" w:rsidTr="00755F87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457A119" w14:textId="7777777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1,4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1193B">
              <w:rPr>
                <w:lang w:val="ru-RU"/>
              </w:rPr>
              <w:t xml:space="preserve"> </w:t>
            </w:r>
          </w:p>
          <w:p w14:paraId="60CC3085" w14:textId="77777777" w:rsidR="00937BE6" w:rsidRDefault="00A82A58">
            <w:pPr>
              <w:spacing w:after="0" w:line="240" w:lineRule="auto"/>
              <w:jc w:val="both"/>
              <w:rPr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70,6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1193B">
              <w:rPr>
                <w:lang w:val="ru-RU"/>
              </w:rPr>
              <w:t xml:space="preserve"> </w:t>
            </w:r>
          </w:p>
          <w:p w14:paraId="146E42A6" w14:textId="77777777" w:rsidR="00461787" w:rsidRDefault="00461787" w:rsidP="004617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</w:t>
            </w:r>
            <w:r w:rsidR="000E07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  <w:p w14:paraId="64FF9618" w14:textId="77777777" w:rsidR="00461787" w:rsidRPr="0011193B" w:rsidRDefault="00461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  <w:gridSpan w:val="2"/>
          </w:tcPr>
          <w:p w14:paraId="3C2E14F9" w14:textId="77777777" w:rsidR="00937BE6" w:rsidRPr="0011193B" w:rsidRDefault="00937BE6">
            <w:pPr>
              <w:rPr>
                <w:lang w:val="ru-RU"/>
              </w:rPr>
            </w:pPr>
          </w:p>
        </w:tc>
      </w:tr>
      <w:tr w:rsidR="00937BE6" w14:paraId="0312A14B" w14:textId="77777777" w:rsidTr="00755F8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E0704" w14:textId="77777777" w:rsidR="00937BE6" w:rsidRDefault="00A82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23BFE8F1" w14:textId="77777777" w:rsidR="00937BE6" w:rsidRDefault="00A82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819C7" w14:textId="77777777" w:rsidR="00937BE6" w:rsidRPr="0011193B" w:rsidRDefault="00A82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2E1B1ED" w14:textId="77777777" w:rsidR="00937BE6" w:rsidRDefault="00A82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38146" w14:textId="77777777" w:rsidR="00937BE6" w:rsidRPr="0011193B" w:rsidRDefault="00A82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1193B">
              <w:rPr>
                <w:lang w:val="ru-RU"/>
              </w:rPr>
              <w:t xml:space="preserve"> </w:t>
            </w:r>
          </w:p>
          <w:p w14:paraId="253352C4" w14:textId="77777777" w:rsidR="00937BE6" w:rsidRPr="0011193B" w:rsidRDefault="00A82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AF841" w14:textId="77777777" w:rsidR="00937BE6" w:rsidRDefault="00A82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37BE6" w:rsidRPr="006C6F14" w14:paraId="52ABB392" w14:textId="77777777" w:rsidTr="00755F87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27F40" w14:textId="77777777" w:rsidR="00937BE6" w:rsidRDefault="00A82A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8C59E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229A0" w14:textId="77777777" w:rsidR="00937BE6" w:rsidRDefault="00A82A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8FD4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1193B">
              <w:rPr>
                <w:lang w:val="ru-RU"/>
              </w:rPr>
              <w:t xml:space="preserve"> </w:t>
            </w:r>
          </w:p>
          <w:p w14:paraId="5C919467" w14:textId="77777777" w:rsidR="00937BE6" w:rsidRPr="0011193B" w:rsidRDefault="00937B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57F70BD5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студенческую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научную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</w:t>
            </w:r>
            <w:r w:rsidRPr="0011193B">
              <w:rPr>
                <w:lang w:val="ru-RU"/>
              </w:rPr>
              <w:t xml:space="preserve"> </w:t>
            </w:r>
          </w:p>
          <w:p w14:paraId="3B8DD11B" w14:textId="77777777" w:rsidR="00937BE6" w:rsidRPr="0011193B" w:rsidRDefault="00937B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4A9BD3C5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81A09" w14:textId="77777777" w:rsidR="00937BE6" w:rsidRPr="0011193B" w:rsidRDefault="00A82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3621D58A" w14:textId="77777777" w:rsidTr="00755F87">
        <w:trPr>
          <w:trHeight w:hRule="exact" w:val="638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4BBE3" w14:textId="77777777" w:rsidR="00937BE6" w:rsidRDefault="00A82A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8B0C1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(первый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этап)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1CC47" w14:textId="77777777" w:rsidR="00937BE6" w:rsidRDefault="00A82A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6BCC5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11193B">
              <w:rPr>
                <w:lang w:val="ru-RU"/>
              </w:rPr>
              <w:t xml:space="preserve"> </w:t>
            </w:r>
          </w:p>
          <w:p w14:paraId="5DA4D0DE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план-график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указанием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11193B">
              <w:rPr>
                <w:lang w:val="ru-RU"/>
              </w:rPr>
              <w:t xml:space="preserve"> </w:t>
            </w:r>
          </w:p>
          <w:p w14:paraId="16EDC5DE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проблемы;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</w:p>
          <w:p w14:paraId="3ACC9ABC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</w:p>
          <w:p w14:paraId="5658E3E7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</w:p>
          <w:p w14:paraId="2B2C0B4E" w14:textId="77777777" w:rsidR="00937BE6" w:rsidRPr="0011193B" w:rsidRDefault="00A82A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разработать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1193B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88E0" w14:textId="77777777" w:rsidR="00937BE6" w:rsidRPr="0011193B" w:rsidRDefault="00A82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11193B">
              <w:rPr>
                <w:lang w:val="ru-RU"/>
              </w:rPr>
              <w:t xml:space="preserve"> </w:t>
            </w:r>
          </w:p>
        </w:tc>
      </w:tr>
    </w:tbl>
    <w:p w14:paraId="4B09D2A5" w14:textId="77777777" w:rsidR="00937BE6" w:rsidRPr="0011193B" w:rsidRDefault="00A82A58">
      <w:pPr>
        <w:rPr>
          <w:sz w:val="0"/>
          <w:szCs w:val="0"/>
          <w:lang w:val="ru-RU"/>
        </w:rPr>
      </w:pPr>
      <w:r w:rsidRPr="001119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37BE6" w:rsidRPr="006C6F14" w14:paraId="626C09F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E2D0AB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1C8CFD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C6F409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37BE6" w14:paraId="3C4A6A89" w14:textId="77777777">
        <w:trPr>
          <w:trHeight w:hRule="exact" w:val="138"/>
        </w:trPr>
        <w:tc>
          <w:tcPr>
            <w:tcW w:w="9357" w:type="dxa"/>
          </w:tcPr>
          <w:p w14:paraId="67D39D67" w14:textId="77777777" w:rsidR="00937BE6" w:rsidRDefault="00937BE6"/>
        </w:tc>
      </w:tr>
      <w:tr w:rsidR="00937BE6" w:rsidRPr="006C6F14" w14:paraId="4545E14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E5D5C0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14:paraId="3CEA982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DFE896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37BE6" w:rsidRPr="00E32EA1" w14:paraId="456333D8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DB41CC" w14:textId="77777777" w:rsidR="00A155ED" w:rsidRDefault="00A155ED" w:rsidP="00240D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Р. Организация учебной и научно-исследовательской деятельности магистранта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Н. Р.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Г. Васильева, Л. М. Рахимова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0C77E2BD" w14:textId="77777777" w:rsidR="00A155ED" w:rsidRPr="0011193B" w:rsidRDefault="006C6F14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=2946.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/1/1134732/2946.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5ED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Макрообъект.</w:t>
            </w:r>
          </w:p>
          <w:p w14:paraId="6E4225E7" w14:textId="77777777" w:rsidR="00A155ED" w:rsidRPr="0011193B" w:rsidRDefault="00A155ED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 Н. Научно-исследовательская работа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Н.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Г. Супрун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=2952.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/1/1134772/2952.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7AB5066D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DC47904" w14:textId="77777777" w:rsidR="00937BE6" w:rsidRPr="0011193B" w:rsidRDefault="00937B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37BE6" w:rsidRPr="00E32EA1" w14:paraId="734C434B" w14:textId="77777777">
        <w:trPr>
          <w:trHeight w:hRule="exact" w:val="138"/>
        </w:trPr>
        <w:tc>
          <w:tcPr>
            <w:tcW w:w="9357" w:type="dxa"/>
          </w:tcPr>
          <w:p w14:paraId="09C8B173" w14:textId="77777777" w:rsidR="00937BE6" w:rsidRPr="0011193B" w:rsidRDefault="00937BE6">
            <w:pPr>
              <w:rPr>
                <w:lang w:val="ru-RU"/>
              </w:rPr>
            </w:pPr>
          </w:p>
        </w:tc>
      </w:tr>
      <w:tr w:rsidR="00937BE6" w14:paraId="5C85BA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BE8F21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37BE6" w:rsidRPr="006C6F14" w14:paraId="0788E24E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55A3EF" w14:textId="77777777" w:rsidR="00A155ED" w:rsidRPr="00102739" w:rsidRDefault="00A155ED" w:rsidP="00240D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Савва Л. И. Методология и методы научного исследования [Электронный ресурс</w:t>
            </w:r>
            <w:proofErr w:type="gramStart"/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Савва ; МГТУ. - </w:t>
            </w:r>
            <w:proofErr w:type="gramStart"/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  <w:p w14:paraId="1D7EBB74" w14:textId="77777777" w:rsidR="00A155ED" w:rsidRPr="00A155ED" w:rsidRDefault="006C6F14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5ED" w:rsidRPr="001027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5ED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</w:t>
            </w:r>
            <w:r w:rsidR="00A155ED" w:rsidRPr="00A155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</w:p>
          <w:p w14:paraId="21EA0A63" w14:textId="77777777" w:rsidR="00A155ED" w:rsidRDefault="00A155ED" w:rsidP="00240D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Степанова О. П. Научно-исследовательская деятельность магистров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П. Степанова, Д. А. Хабибулин, В. В. Чурилов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На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авторы. - Режим доступа: </w:t>
            </w:r>
          </w:p>
          <w:p w14:paraId="2A9D491D" w14:textId="77777777" w:rsidR="00937BE6" w:rsidRPr="0011193B" w:rsidRDefault="00660D17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=3305.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/1/1137740/3305.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5ED" w:rsidRPr="002F04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5ED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A155ED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A155ED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A15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155ED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978-5-9967-1066-9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F0AAC82" w14:textId="77777777" w:rsidR="00937BE6" w:rsidRPr="0011193B" w:rsidRDefault="00937B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37BE6" w:rsidRPr="006C6F14" w14:paraId="268F42F2" w14:textId="77777777">
        <w:trPr>
          <w:trHeight w:hRule="exact" w:val="138"/>
        </w:trPr>
        <w:tc>
          <w:tcPr>
            <w:tcW w:w="9357" w:type="dxa"/>
          </w:tcPr>
          <w:p w14:paraId="295E6D2E" w14:textId="77777777" w:rsidR="00937BE6" w:rsidRPr="0011193B" w:rsidRDefault="00937BE6">
            <w:pPr>
              <w:rPr>
                <w:lang w:val="ru-RU"/>
              </w:rPr>
            </w:pPr>
          </w:p>
        </w:tc>
      </w:tr>
      <w:tr w:rsidR="00937BE6" w14:paraId="0D92A3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081175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37BE6" w:rsidRPr="006C6F14" w14:paraId="6ACA25C9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9CF198" w14:textId="77777777" w:rsidR="00A155ED" w:rsidRDefault="00A155ED" w:rsidP="00240D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18ED2957" w14:textId="77777777" w:rsidR="00A155ED" w:rsidRPr="0011193B" w:rsidRDefault="00660D17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5ED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5D57AF44" w14:textId="77777777" w:rsidR="00A155ED" w:rsidRDefault="00A155ED" w:rsidP="00240D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07EBBA8B" w14:textId="77777777" w:rsidR="00A155ED" w:rsidRPr="002F04B0" w:rsidRDefault="006C6F14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5ED"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5ED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</w:t>
            </w:r>
            <w:r w:rsidR="00A155ED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A155ED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9601D1E" w14:textId="77777777" w:rsidR="00937BE6" w:rsidRPr="0011193B" w:rsidRDefault="00A155ED" w:rsidP="00240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4" w:history="1"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252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14:paraId="7749F1B2" w14:textId="77777777" w:rsidR="00937BE6" w:rsidRPr="0011193B" w:rsidRDefault="00937B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68186E0D" w14:textId="77777777" w:rsidR="00937BE6" w:rsidRPr="0011193B" w:rsidRDefault="00A82A58">
      <w:pPr>
        <w:rPr>
          <w:sz w:val="0"/>
          <w:szCs w:val="0"/>
          <w:lang w:val="ru-RU"/>
        </w:rPr>
      </w:pPr>
      <w:r w:rsidRPr="001119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156"/>
        <w:gridCol w:w="1999"/>
        <w:gridCol w:w="3386"/>
        <w:gridCol w:w="232"/>
        <w:gridCol w:w="3089"/>
        <w:gridCol w:w="154"/>
      </w:tblGrid>
      <w:tr w:rsidR="00937BE6" w:rsidRPr="006C6F14" w14:paraId="7DB5205A" w14:textId="77777777" w:rsidTr="00A82A58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C42E76E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1EBAD42E" w14:textId="77777777" w:rsidTr="00A82A58">
        <w:trPr>
          <w:trHeight w:hRule="exact" w:val="27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A72225" w14:textId="77777777" w:rsidR="00937BE6" w:rsidRPr="0011193B" w:rsidRDefault="00660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u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biblio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default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aspx</w:t>
              </w:r>
              <w:proofErr w:type="spellEnd"/>
            </w:hyperlink>
            <w:r w:rsidR="00240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«Библиотека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литературы»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</w:t>
            </w:r>
            <w:r w:rsidR="00A82A58" w:rsidRPr="0011193B">
              <w:rPr>
                <w:lang w:val="ru-RU"/>
              </w:rPr>
              <w:t xml:space="preserve"> </w:t>
            </w:r>
          </w:p>
          <w:p w14:paraId="2ED5AC40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119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aspx</w:t>
            </w:r>
            <w:proofErr w:type="spellEnd"/>
            <w:r w:rsidRPr="0011193B">
              <w:rPr>
                <w:lang w:val="ru-RU"/>
              </w:rPr>
              <w:t xml:space="preserve"> </w:t>
            </w:r>
          </w:p>
          <w:p w14:paraId="563DDFAD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5BABBFFE" w14:textId="77777777" w:rsidTr="00A82A58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06AA482" w14:textId="77777777" w:rsidR="00937BE6" w:rsidRPr="0011193B" w:rsidRDefault="00660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slovesnik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240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Словесник.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студентов-филологов,</w:t>
            </w:r>
            <w:r w:rsidR="00A82A58" w:rsidRPr="0011193B">
              <w:rPr>
                <w:lang w:val="ru-RU"/>
              </w:rPr>
              <w:t xml:space="preserve"> </w:t>
            </w:r>
          </w:p>
          <w:p w14:paraId="1635C0C2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любителей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словесности.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статьи,</w:t>
            </w:r>
            <w:r w:rsidRPr="0011193B">
              <w:rPr>
                <w:lang w:val="ru-RU"/>
              </w:rPr>
              <w:t xml:space="preserve"> </w:t>
            </w:r>
          </w:p>
          <w:p w14:paraId="2730886E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тесты.</w:t>
            </w:r>
            <w:r w:rsidRPr="001119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slovesnik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193B">
              <w:rPr>
                <w:lang w:val="ru-RU"/>
              </w:rPr>
              <w:t xml:space="preserve"> </w:t>
            </w:r>
          </w:p>
          <w:p w14:paraId="0BEE9A8D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53DE20B2" w14:textId="77777777" w:rsidTr="00A82A58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6F14E46" w14:textId="77777777" w:rsidR="00937BE6" w:rsidRPr="0011193B" w:rsidRDefault="00660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240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Грамота.</w:t>
            </w:r>
            <w:proofErr w:type="spellStart"/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Справочно-информационный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портал.</w:t>
            </w:r>
            <w:r w:rsidR="00A82A58" w:rsidRPr="0011193B">
              <w:rPr>
                <w:lang w:val="ru-RU"/>
              </w:rPr>
              <w:t xml:space="preserve"> </w:t>
            </w:r>
          </w:p>
          <w:p w14:paraId="5254B13D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языку.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11193B">
              <w:rPr>
                <w:lang w:val="ru-RU"/>
              </w:rPr>
              <w:t xml:space="preserve"> </w:t>
            </w:r>
          </w:p>
          <w:p w14:paraId="16205AE3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конкурсы,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11193B">
              <w:rPr>
                <w:lang w:val="ru-RU"/>
              </w:rPr>
              <w:t xml:space="preserve"> </w:t>
            </w:r>
          </w:p>
          <w:p w14:paraId="724B7541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0C13C3CD" w14:textId="77777777" w:rsidTr="00A82A58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B991DAA" w14:textId="77777777" w:rsidR="00937BE6" w:rsidRPr="0011193B" w:rsidRDefault="00660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240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A82A58" w:rsidRPr="0011193B">
              <w:rPr>
                <w:lang w:val="ru-RU"/>
              </w:rPr>
              <w:t xml:space="preserve"> </w:t>
            </w:r>
            <w:proofErr w:type="spellStart"/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2A58" w:rsidRPr="0011193B">
              <w:rPr>
                <w:lang w:val="ru-RU"/>
              </w:rPr>
              <w:t xml:space="preserve"> 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82A58" w:rsidRPr="0011193B">
              <w:rPr>
                <w:lang w:val="ru-RU"/>
              </w:rPr>
              <w:t xml:space="preserve"> 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A82A58"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1FFC3F4A" w14:textId="77777777" w:rsidTr="00A82A58">
        <w:trPr>
          <w:trHeight w:hRule="exact" w:val="255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D4B360F" w14:textId="77777777" w:rsidR="00937BE6" w:rsidRPr="00240DF0" w:rsidRDefault="00660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240DF0" w:rsidRPr="00235AB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240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A82A58" w:rsidRPr="0011193B">
              <w:rPr>
                <w:lang w:val="ru-RU"/>
              </w:rPr>
              <w:t xml:space="preserve"> </w:t>
            </w:r>
            <w:r w:rsidR="00A82A58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A82A58" w:rsidRPr="0011193B">
              <w:rPr>
                <w:lang w:val="ru-RU"/>
              </w:rPr>
              <w:t xml:space="preserve"> </w:t>
            </w:r>
          </w:p>
          <w:p w14:paraId="7965CC31" w14:textId="77777777" w:rsidR="00937BE6" w:rsidRPr="00240DF0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DF0">
              <w:rPr>
                <w:lang w:val="ru-RU"/>
              </w:rPr>
              <w:t xml:space="preserve"> </w:t>
            </w:r>
          </w:p>
          <w:p w14:paraId="51575F9F" w14:textId="77777777" w:rsidR="00937BE6" w:rsidRPr="00240DF0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DF0">
              <w:rPr>
                <w:lang w:val="ru-RU"/>
              </w:rPr>
              <w:t xml:space="preserve"> </w:t>
            </w:r>
          </w:p>
        </w:tc>
      </w:tr>
      <w:tr w:rsidR="00937BE6" w:rsidRPr="006C6F14" w14:paraId="55877A5B" w14:textId="77777777" w:rsidTr="00A82A58">
        <w:trPr>
          <w:trHeight w:hRule="exact" w:val="22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B14BC45" w14:textId="77777777" w:rsidR="00937BE6" w:rsidRPr="00240DF0" w:rsidRDefault="00937BE6">
            <w:pPr>
              <w:rPr>
                <w:lang w:val="ru-RU"/>
              </w:rPr>
            </w:pPr>
          </w:p>
        </w:tc>
      </w:tr>
      <w:tr w:rsidR="00937BE6" w:rsidRPr="006C6F14" w14:paraId="182AD6C0" w14:textId="77777777" w:rsidTr="00A82A58">
        <w:trPr>
          <w:trHeight w:hRule="exact" w:val="255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96DE65A" w14:textId="77777777" w:rsidR="00937BE6" w:rsidRPr="00240DF0" w:rsidRDefault="00937BE6">
            <w:pPr>
              <w:rPr>
                <w:lang w:val="ru-RU"/>
              </w:rPr>
            </w:pPr>
          </w:p>
        </w:tc>
      </w:tr>
      <w:tr w:rsidR="00937BE6" w:rsidRPr="006C6F14" w14:paraId="66D6058E" w14:textId="77777777" w:rsidTr="00A82A58">
        <w:trPr>
          <w:trHeight w:hRule="exact" w:val="22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E7D453D" w14:textId="77777777" w:rsidR="00937BE6" w:rsidRPr="00240DF0" w:rsidRDefault="00937BE6">
            <w:pPr>
              <w:rPr>
                <w:lang w:val="ru-RU"/>
              </w:rPr>
            </w:pPr>
          </w:p>
        </w:tc>
      </w:tr>
      <w:tr w:rsidR="00937BE6" w14:paraId="075135A7" w14:textId="77777777" w:rsidTr="00A82A58">
        <w:trPr>
          <w:trHeight w:hRule="exact" w:val="255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BA014F8" w14:textId="77777777" w:rsidR="00937BE6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37BE6" w14:paraId="51F58D34" w14:textId="77777777" w:rsidTr="00A82A58">
        <w:trPr>
          <w:trHeight w:hRule="exact" w:val="29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1840D0D" w14:textId="77777777" w:rsidR="00937BE6" w:rsidRDefault="00937BE6"/>
        </w:tc>
      </w:tr>
      <w:tr w:rsidR="00937BE6" w14:paraId="3C5D03C6" w14:textId="77777777" w:rsidTr="00A82A58">
        <w:trPr>
          <w:trHeight w:hRule="exact" w:val="255"/>
        </w:trPr>
        <w:tc>
          <w:tcPr>
            <w:tcW w:w="58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6E9CB" w14:textId="77777777" w:rsidR="00937BE6" w:rsidRDefault="00937BE6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3EBC8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94C18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918E5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37BE6" w14:paraId="76EFB786" w14:textId="77777777" w:rsidTr="00A82A58">
        <w:trPr>
          <w:trHeight w:hRule="exact" w:val="300"/>
        </w:trPr>
        <w:tc>
          <w:tcPr>
            <w:tcW w:w="426" w:type="dxa"/>
          </w:tcPr>
          <w:p w14:paraId="5766A310" w14:textId="77777777" w:rsidR="00937BE6" w:rsidRDefault="00937BE6"/>
        </w:tc>
        <w:tc>
          <w:tcPr>
            <w:tcW w:w="143" w:type="dxa"/>
          </w:tcPr>
          <w:p w14:paraId="178A7861" w14:textId="77777777" w:rsidR="00937BE6" w:rsidRDefault="00937BE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8D35E" w14:textId="77777777" w:rsidR="00937BE6" w:rsidRDefault="00937BE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1847B" w14:textId="77777777" w:rsidR="00937BE6" w:rsidRDefault="00937BE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43986" w14:textId="77777777" w:rsidR="00937BE6" w:rsidRDefault="00937BE6"/>
        </w:tc>
      </w:tr>
      <w:tr w:rsidR="00937BE6" w14:paraId="537450D8" w14:textId="77777777" w:rsidTr="00A82A58">
        <w:trPr>
          <w:trHeight w:hRule="exact" w:val="29"/>
        </w:trPr>
        <w:tc>
          <w:tcPr>
            <w:tcW w:w="426" w:type="dxa"/>
          </w:tcPr>
          <w:p w14:paraId="65607475" w14:textId="77777777" w:rsidR="00937BE6" w:rsidRDefault="00937BE6"/>
        </w:tc>
        <w:tc>
          <w:tcPr>
            <w:tcW w:w="143" w:type="dxa"/>
          </w:tcPr>
          <w:p w14:paraId="4060922F" w14:textId="77777777" w:rsidR="00937BE6" w:rsidRDefault="00937BE6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4DB35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A5AB2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61B5B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37BE6" w14:paraId="41B0F2E7" w14:textId="77777777" w:rsidTr="00A82A58">
        <w:trPr>
          <w:trHeight w:hRule="exact" w:val="241"/>
        </w:trPr>
        <w:tc>
          <w:tcPr>
            <w:tcW w:w="426" w:type="dxa"/>
          </w:tcPr>
          <w:p w14:paraId="304E3FB1" w14:textId="77777777" w:rsidR="00937BE6" w:rsidRDefault="00937BE6"/>
        </w:tc>
        <w:tc>
          <w:tcPr>
            <w:tcW w:w="143" w:type="dxa"/>
          </w:tcPr>
          <w:p w14:paraId="44EE3F3E" w14:textId="77777777" w:rsidR="00937BE6" w:rsidRDefault="00937BE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D147B" w14:textId="77777777" w:rsidR="00937BE6" w:rsidRDefault="00937BE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755D3" w14:textId="77777777" w:rsidR="00937BE6" w:rsidRDefault="00937BE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460C3" w14:textId="77777777" w:rsidR="00937BE6" w:rsidRDefault="00937BE6"/>
        </w:tc>
      </w:tr>
      <w:tr w:rsidR="00937BE6" w14:paraId="08EC5BB4" w14:textId="77777777" w:rsidTr="00A82A58">
        <w:trPr>
          <w:trHeight w:hRule="exact" w:val="277"/>
        </w:trPr>
        <w:tc>
          <w:tcPr>
            <w:tcW w:w="426" w:type="dxa"/>
          </w:tcPr>
          <w:p w14:paraId="3C636E7F" w14:textId="77777777" w:rsidR="00937BE6" w:rsidRDefault="00937BE6"/>
        </w:tc>
        <w:tc>
          <w:tcPr>
            <w:tcW w:w="143" w:type="dxa"/>
          </w:tcPr>
          <w:p w14:paraId="4D92CB2A" w14:textId="77777777" w:rsidR="00937BE6" w:rsidRDefault="00937B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8D99C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0F6DD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B30D0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37BE6" w14:paraId="5AA21A79" w14:textId="77777777" w:rsidTr="00A82A58">
        <w:trPr>
          <w:trHeight w:hRule="exact" w:val="277"/>
        </w:trPr>
        <w:tc>
          <w:tcPr>
            <w:tcW w:w="426" w:type="dxa"/>
          </w:tcPr>
          <w:p w14:paraId="6E86CE72" w14:textId="77777777" w:rsidR="00937BE6" w:rsidRDefault="00937BE6"/>
        </w:tc>
        <w:tc>
          <w:tcPr>
            <w:tcW w:w="143" w:type="dxa"/>
          </w:tcPr>
          <w:p w14:paraId="44AAE53F" w14:textId="77777777" w:rsidR="00937BE6" w:rsidRDefault="00937B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98936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1C8F7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77863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37BE6" w14:paraId="76050DBB" w14:textId="77777777" w:rsidTr="00A82A58">
        <w:trPr>
          <w:trHeight w:hRule="exact" w:val="277"/>
        </w:trPr>
        <w:tc>
          <w:tcPr>
            <w:tcW w:w="426" w:type="dxa"/>
          </w:tcPr>
          <w:p w14:paraId="17DE69C1" w14:textId="77777777" w:rsidR="00937BE6" w:rsidRDefault="00937BE6"/>
        </w:tc>
        <w:tc>
          <w:tcPr>
            <w:tcW w:w="143" w:type="dxa"/>
          </w:tcPr>
          <w:p w14:paraId="4A8BC3C4" w14:textId="77777777" w:rsidR="00937BE6" w:rsidRDefault="00937B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207F3" w14:textId="77777777" w:rsidR="00937BE6" w:rsidRDefault="00A82A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7D5A2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B9877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37BE6" w14:paraId="2EBCE3A7" w14:textId="77777777" w:rsidTr="00A82A58">
        <w:trPr>
          <w:trHeight w:hRule="exact" w:val="277"/>
        </w:trPr>
        <w:tc>
          <w:tcPr>
            <w:tcW w:w="426" w:type="dxa"/>
          </w:tcPr>
          <w:p w14:paraId="3AECAC8E" w14:textId="77777777" w:rsidR="00937BE6" w:rsidRDefault="00937BE6"/>
        </w:tc>
        <w:tc>
          <w:tcPr>
            <w:tcW w:w="143" w:type="dxa"/>
          </w:tcPr>
          <w:p w14:paraId="24A49389" w14:textId="77777777" w:rsidR="00937BE6" w:rsidRDefault="00937BE6"/>
        </w:tc>
        <w:tc>
          <w:tcPr>
            <w:tcW w:w="1985" w:type="dxa"/>
          </w:tcPr>
          <w:p w14:paraId="58BCC157" w14:textId="77777777" w:rsidR="00937BE6" w:rsidRDefault="00937BE6"/>
        </w:tc>
        <w:tc>
          <w:tcPr>
            <w:tcW w:w="3545" w:type="dxa"/>
          </w:tcPr>
          <w:p w14:paraId="5C5206E3" w14:textId="77777777" w:rsidR="00937BE6" w:rsidRDefault="00937BE6"/>
        </w:tc>
        <w:tc>
          <w:tcPr>
            <w:tcW w:w="143" w:type="dxa"/>
          </w:tcPr>
          <w:p w14:paraId="51DF1BF7" w14:textId="77777777" w:rsidR="00937BE6" w:rsidRDefault="00937BE6"/>
        </w:tc>
        <w:tc>
          <w:tcPr>
            <w:tcW w:w="2978" w:type="dxa"/>
          </w:tcPr>
          <w:p w14:paraId="7740A2FA" w14:textId="77777777" w:rsidR="00937BE6" w:rsidRDefault="00937BE6"/>
        </w:tc>
        <w:tc>
          <w:tcPr>
            <w:tcW w:w="143" w:type="dxa"/>
          </w:tcPr>
          <w:p w14:paraId="05B93F45" w14:textId="77777777" w:rsidR="00937BE6" w:rsidRDefault="00937BE6"/>
        </w:tc>
      </w:tr>
      <w:tr w:rsidR="00937BE6" w:rsidRPr="006C6F14" w14:paraId="18F11472" w14:textId="77777777" w:rsidTr="00A82A58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F76503E" w14:textId="77777777" w:rsidR="00937BE6" w:rsidRPr="00A82A58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A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37BE6" w14:paraId="3F6ECED9" w14:textId="77777777" w:rsidTr="00A82A58">
        <w:trPr>
          <w:trHeight w:hRule="exact" w:val="270"/>
        </w:trPr>
        <w:tc>
          <w:tcPr>
            <w:tcW w:w="426" w:type="dxa"/>
          </w:tcPr>
          <w:p w14:paraId="73AA1C8C" w14:textId="77777777" w:rsidR="00937BE6" w:rsidRPr="00A82A58" w:rsidRDefault="00937BE6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61D78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5731D" w14:textId="77777777" w:rsidR="00937BE6" w:rsidRDefault="00A82A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73CDF64D" w14:textId="77777777" w:rsidR="00937BE6" w:rsidRDefault="00937BE6"/>
        </w:tc>
      </w:tr>
      <w:tr w:rsidR="00937BE6" w14:paraId="34BC73A8" w14:textId="77777777" w:rsidTr="00A82A58">
        <w:trPr>
          <w:trHeight w:hRule="exact" w:val="34"/>
        </w:trPr>
        <w:tc>
          <w:tcPr>
            <w:tcW w:w="426" w:type="dxa"/>
          </w:tcPr>
          <w:p w14:paraId="190243CF" w14:textId="77777777" w:rsidR="00937BE6" w:rsidRDefault="00937BE6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02209" w14:textId="77777777" w:rsidR="00937BE6" w:rsidRPr="00A82A58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A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671D6" w14:textId="77777777" w:rsidR="00937BE6" w:rsidRPr="00EB5DC8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="00EB5DC8" w:rsidRPr="00D44D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B5DC8" w:rsidRPr="00EB5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3" w:type="dxa"/>
          </w:tcPr>
          <w:p w14:paraId="2059EBEC" w14:textId="77777777" w:rsidR="00937BE6" w:rsidRDefault="00937BE6"/>
        </w:tc>
      </w:tr>
      <w:tr w:rsidR="00937BE6" w14:paraId="0F514470" w14:textId="77777777" w:rsidTr="00EB5DC8">
        <w:trPr>
          <w:trHeight w:hRule="exact" w:val="809"/>
        </w:trPr>
        <w:tc>
          <w:tcPr>
            <w:tcW w:w="426" w:type="dxa"/>
          </w:tcPr>
          <w:p w14:paraId="3CADD357" w14:textId="77777777" w:rsidR="00937BE6" w:rsidRDefault="00937BE6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18C3D" w14:textId="77777777" w:rsidR="00937BE6" w:rsidRDefault="00937BE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E05FC" w14:textId="77777777" w:rsidR="00937BE6" w:rsidRDefault="00937BE6"/>
        </w:tc>
        <w:tc>
          <w:tcPr>
            <w:tcW w:w="143" w:type="dxa"/>
          </w:tcPr>
          <w:p w14:paraId="61F857E8" w14:textId="77777777" w:rsidR="00937BE6" w:rsidRDefault="00937BE6"/>
        </w:tc>
      </w:tr>
      <w:tr w:rsidR="00937BE6" w14:paraId="17E41194" w14:textId="77777777" w:rsidTr="00EB5DC8">
        <w:trPr>
          <w:trHeight w:hRule="exact" w:val="423"/>
        </w:trPr>
        <w:tc>
          <w:tcPr>
            <w:tcW w:w="426" w:type="dxa"/>
          </w:tcPr>
          <w:p w14:paraId="3BBB3868" w14:textId="77777777" w:rsidR="00937BE6" w:rsidRDefault="00937BE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FBEB5" w14:textId="7777777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3DFD4" w14:textId="77777777" w:rsidR="00937BE6" w:rsidRPr="00EB5DC8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EB5DC8" w:rsidRPr="00D44D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B5DC8" w:rsidRPr="00EB5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3DE72B9" w14:textId="77777777" w:rsidR="00937BE6" w:rsidRDefault="00937BE6"/>
        </w:tc>
      </w:tr>
      <w:tr w:rsidR="00937BE6" w14:paraId="70E36538" w14:textId="77777777" w:rsidTr="00A82A58">
        <w:trPr>
          <w:trHeight w:hRule="exact" w:val="277"/>
        </w:trPr>
        <w:tc>
          <w:tcPr>
            <w:tcW w:w="426" w:type="dxa"/>
          </w:tcPr>
          <w:p w14:paraId="23832399" w14:textId="77777777" w:rsidR="00937BE6" w:rsidRDefault="00937BE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96D56" w14:textId="77777777" w:rsidR="00937BE6" w:rsidRPr="0011193B" w:rsidRDefault="00A82A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46465" w14:textId="77777777" w:rsidR="00937BE6" w:rsidRPr="00EB5DC8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="00EB5DC8" w:rsidRPr="00D44D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B5DC8" w:rsidRPr="00EB5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3BEC3CC0" w14:textId="77777777" w:rsidR="00937BE6" w:rsidRDefault="00937BE6"/>
        </w:tc>
      </w:tr>
      <w:tr w:rsidR="00937BE6" w14:paraId="53E38CF4" w14:textId="77777777" w:rsidTr="00EB5DC8">
        <w:trPr>
          <w:trHeight w:hRule="exact" w:val="561"/>
        </w:trPr>
        <w:tc>
          <w:tcPr>
            <w:tcW w:w="426" w:type="dxa"/>
          </w:tcPr>
          <w:p w14:paraId="5EAEFC85" w14:textId="77777777" w:rsidR="00937BE6" w:rsidRDefault="00937BE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A58CC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D8C2F" w14:textId="77777777" w:rsidR="00937BE6" w:rsidRPr="00EB5DC8" w:rsidRDefault="00240D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0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23" w:history="1">
              <w:r w:rsidR="00EB5DC8" w:rsidRPr="00D44D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="00EB5DC8" w:rsidRPr="00EB5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B87CD80" w14:textId="77777777" w:rsidR="00937BE6" w:rsidRDefault="00937BE6"/>
        </w:tc>
      </w:tr>
      <w:tr w:rsidR="00937BE6" w14:paraId="7D44C7C8" w14:textId="77777777" w:rsidTr="00240DF0">
        <w:trPr>
          <w:trHeight w:hRule="exact" w:val="995"/>
        </w:trPr>
        <w:tc>
          <w:tcPr>
            <w:tcW w:w="426" w:type="dxa"/>
          </w:tcPr>
          <w:p w14:paraId="5BA34461" w14:textId="77777777" w:rsidR="00937BE6" w:rsidRDefault="00937BE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31FB" w14:textId="77777777" w:rsidR="00937BE6" w:rsidRDefault="00A82A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11D82" w14:textId="77777777" w:rsidR="00937BE6" w:rsidRPr="00240DF0" w:rsidRDefault="00240D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0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24" w:history="1">
              <w:r w:rsidR="00EB5DC8" w:rsidRPr="00D44DF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EB5DC8" w:rsidRPr="00240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2E75EE54" w14:textId="77777777" w:rsidR="00937BE6" w:rsidRDefault="00937BE6"/>
        </w:tc>
      </w:tr>
      <w:tr w:rsidR="00937BE6" w:rsidRPr="006C6F14" w14:paraId="73AAD614" w14:textId="77777777" w:rsidTr="00A82A58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2B1377F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1193B">
              <w:rPr>
                <w:lang w:val="ru-RU"/>
              </w:rPr>
              <w:t xml:space="preserve"> </w:t>
            </w:r>
          </w:p>
        </w:tc>
      </w:tr>
      <w:tr w:rsidR="00937BE6" w:rsidRPr="006C6F14" w14:paraId="4422ECBA" w14:textId="77777777" w:rsidTr="00A82A58">
        <w:trPr>
          <w:trHeight w:hRule="exact" w:val="325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BE3C063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11193B">
              <w:rPr>
                <w:lang w:val="ru-RU"/>
              </w:rPr>
              <w:t xml:space="preserve"> </w:t>
            </w:r>
          </w:p>
          <w:p w14:paraId="6B58915F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119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119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1193B">
              <w:rPr>
                <w:lang w:val="ru-RU"/>
              </w:rPr>
              <w:t xml:space="preserve"> </w:t>
            </w:r>
          </w:p>
          <w:p w14:paraId="3FCDC9A5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1193B">
              <w:rPr>
                <w:lang w:val="ru-RU"/>
              </w:rPr>
              <w:t xml:space="preserve"> 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1193B">
              <w:rPr>
                <w:lang w:val="ru-RU"/>
              </w:rPr>
              <w:t xml:space="preserve"> </w:t>
            </w:r>
          </w:p>
          <w:p w14:paraId="54BD9A94" w14:textId="77777777" w:rsidR="00937BE6" w:rsidRPr="0011193B" w:rsidRDefault="00A82A5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</w:p>
          <w:p w14:paraId="08DFFF3A" w14:textId="77777777" w:rsidR="0011193B" w:rsidRPr="0011193B" w:rsidRDefault="001119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44F1749" w14:textId="77777777" w:rsidR="0011193B" w:rsidRPr="0011193B" w:rsidRDefault="001119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393CFC60" w14:textId="77777777" w:rsidR="00937BE6" w:rsidRDefault="00A82A5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19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ПРИЛОЖЕНИЕ 1</w:t>
            </w:r>
          </w:p>
          <w:p w14:paraId="73AAB2D5" w14:textId="77777777" w:rsidR="00A82A58" w:rsidRPr="0011193B" w:rsidRDefault="00A82A58" w:rsidP="00A82A58">
            <w:pPr>
              <w:rPr>
                <w:b/>
                <w:iCs/>
                <w:lang w:val="ru-RU"/>
              </w:rPr>
            </w:pPr>
            <w:r w:rsidRPr="0011193B">
              <w:rPr>
                <w:b/>
                <w:bCs/>
                <w:lang w:val="ru-RU"/>
              </w:rPr>
              <w:t>Оценочные средства для проведения промежуточной аттестации</w:t>
            </w:r>
            <w:r w:rsidRPr="0011193B">
              <w:rPr>
                <w:b/>
                <w:iCs/>
                <w:lang w:val="ru-RU"/>
              </w:rPr>
              <w:t xml:space="preserve"> </w:t>
            </w:r>
          </w:p>
          <w:p w14:paraId="769B8BEA" w14:textId="77777777" w:rsidR="00A82A58" w:rsidRPr="0011193B" w:rsidRDefault="00A82A58" w:rsidP="00A82A58">
            <w:pPr>
              <w:rPr>
                <w:lang w:val="ru-RU"/>
              </w:rPr>
            </w:pPr>
          </w:p>
          <w:p w14:paraId="485377A2" w14:textId="77777777" w:rsidR="00A82A58" w:rsidRPr="0011193B" w:rsidRDefault="00A82A58" w:rsidP="00A82A58">
            <w:pPr>
              <w:ind w:firstLine="709"/>
              <w:rPr>
                <w:rFonts w:eastAsia="Calibri"/>
                <w:bCs/>
                <w:lang w:val="ru-RU"/>
              </w:rPr>
            </w:pPr>
            <w:r w:rsidRPr="0011193B">
              <w:rPr>
                <w:rFonts w:eastAsia="Calibri"/>
                <w:bCs/>
                <w:lang w:val="ru-RU"/>
              </w:rPr>
      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</w:t>
            </w:r>
          </w:p>
          <w:p w14:paraId="452163C8" w14:textId="77777777" w:rsidR="00A82A58" w:rsidRPr="0011193B" w:rsidRDefault="00A82A58" w:rsidP="00A82A58">
            <w:pPr>
              <w:rPr>
                <w:rFonts w:eastAsia="Calibri"/>
                <w:b/>
                <w:bCs/>
                <w:lang w:val="ru-RU"/>
              </w:rPr>
            </w:pPr>
          </w:p>
          <w:p w14:paraId="2CFDD902" w14:textId="77777777" w:rsidR="00A82A58" w:rsidRPr="0011193B" w:rsidRDefault="00A82A58" w:rsidP="00A82A58">
            <w:pPr>
              <w:rPr>
                <w:rFonts w:eastAsia="Calibri"/>
                <w:b/>
                <w:bCs/>
                <w:lang w:val="ru-RU"/>
              </w:rPr>
            </w:pPr>
            <w:r w:rsidRPr="0011193B">
              <w:rPr>
                <w:rFonts w:eastAsia="Calibri"/>
                <w:b/>
                <w:bCs/>
                <w:lang w:val="ru-RU"/>
              </w:rPr>
              <w:t xml:space="preserve">Методические рекомендации для подготовки к зачету с оценкой по практике </w:t>
            </w:r>
          </w:p>
          <w:p w14:paraId="217AE40A" w14:textId="77777777" w:rsidR="00A82A58" w:rsidRPr="0011193B" w:rsidRDefault="00A82A58" w:rsidP="00A82A58">
            <w:pPr>
              <w:spacing w:line="240" w:lineRule="auto"/>
              <w:ind w:firstLine="204"/>
              <w:rPr>
                <w:rFonts w:eastAsia="Times New Roman"/>
                <w:lang w:val="ru-RU" w:eastAsia="ru-RU"/>
              </w:rPr>
            </w:pPr>
          </w:p>
          <w:p w14:paraId="028B23F6" w14:textId="77777777" w:rsidR="00A82A58" w:rsidRPr="0011193B" w:rsidRDefault="00A82A58" w:rsidP="00A82A58">
            <w:pPr>
              <w:spacing w:line="240" w:lineRule="auto"/>
              <w:ind w:firstLine="204"/>
              <w:rPr>
                <w:lang w:val="ru-RU"/>
              </w:rPr>
            </w:pPr>
            <w:r w:rsidRPr="0011193B">
              <w:rPr>
                <w:lang w:val="ru-RU"/>
              </w:rPr>
              <w:t xml:space="preserve">На данном этапе студент выбирает тему выпускной квалификационной работы, назначается научный руководитель. </w:t>
            </w:r>
          </w:p>
          <w:p w14:paraId="2EEF3D0E" w14:textId="77777777" w:rsidR="00A82A58" w:rsidRPr="0011193B" w:rsidRDefault="00A82A58" w:rsidP="00A82A58">
            <w:pPr>
              <w:spacing w:line="240" w:lineRule="auto"/>
              <w:ind w:firstLine="204"/>
              <w:rPr>
                <w:lang w:val="ru-RU"/>
              </w:rPr>
            </w:pPr>
            <w:r w:rsidRPr="0011193B">
              <w:rPr>
                <w:lang w:val="ru-RU"/>
              </w:rPr>
              <w:t xml:space="preserve">Выпускник выбирает тему исследования из примерного перечня дипломных работ или сам предлагает тему, интересную ему. Выбор темы обязательно должен быть связан со специальностью и специализацией. Чаще всего тема дипломного исследования является продолжением и логическим завершением исследований, начатых на предыдущих курсах при написании курсовых работ, либо в период прохождения производственной практики.  </w:t>
            </w:r>
          </w:p>
          <w:p w14:paraId="2B060DC4" w14:textId="77777777" w:rsidR="00A82A58" w:rsidRPr="000E0732" w:rsidRDefault="00A82A58" w:rsidP="00A82A58">
            <w:pPr>
              <w:spacing w:line="240" w:lineRule="auto"/>
              <w:ind w:firstLine="204"/>
              <w:rPr>
                <w:lang w:val="ru-RU"/>
              </w:rPr>
            </w:pPr>
            <w:r w:rsidRPr="0011193B">
              <w:rPr>
                <w:lang w:val="ru-RU"/>
              </w:rPr>
              <w:t xml:space="preserve">Тема выпускного исследования закрепляется за студентом по его письменному заявлению на имя заведующего кафедрой и утверждается на заседании кафедры не позднее 1 октября выпускного учебного года (может быть откорректирована позже). </w:t>
            </w:r>
            <w:r w:rsidRPr="000E0732">
              <w:rPr>
                <w:lang w:val="ru-RU"/>
              </w:rPr>
              <w:t>Решением кафедры назначается научный руководитель.</w:t>
            </w:r>
          </w:p>
          <w:p w14:paraId="224AF438" w14:textId="77777777" w:rsidR="00A82A58" w:rsidRPr="000E0732" w:rsidRDefault="00A82A58" w:rsidP="00A82A58">
            <w:pPr>
              <w:spacing w:line="240" w:lineRule="auto"/>
              <w:ind w:firstLine="204"/>
              <w:rPr>
                <w:lang w:val="ru-RU"/>
              </w:rPr>
            </w:pPr>
            <w:r w:rsidRPr="000E0732">
              <w:rPr>
                <w:lang w:val="ru-RU"/>
              </w:rPr>
              <w:t>Магистрант-практикант проходит преддипломную практику под руководством научного руководителя, который помогает ему на протяжении всего периода практики.</w:t>
            </w:r>
          </w:p>
          <w:p w14:paraId="3087BDEB" w14:textId="77777777" w:rsidR="00A82A58" w:rsidRPr="000E0732" w:rsidRDefault="00A82A58" w:rsidP="00A82A58">
            <w:pPr>
              <w:rPr>
                <w:rFonts w:eastAsia="Calibri"/>
                <w:b/>
                <w:bCs/>
                <w:lang w:val="ru-RU"/>
              </w:rPr>
            </w:pPr>
            <w:r w:rsidRPr="000E0732">
              <w:rPr>
                <w:lang w:val="ru-RU"/>
              </w:rPr>
              <w:t xml:space="preserve">На начальном </w:t>
            </w:r>
            <w:proofErr w:type="gramStart"/>
            <w:r w:rsidRPr="000E0732">
              <w:rPr>
                <w:lang w:val="ru-RU"/>
              </w:rPr>
              <w:t>этапе  научный</w:t>
            </w:r>
            <w:proofErr w:type="gramEnd"/>
            <w:r w:rsidRPr="000E0732">
              <w:rPr>
                <w:lang w:val="ru-RU"/>
              </w:rPr>
              <w:t xml:space="preserve"> руководитель советует,  с чего начать рассмотрение темы, вместе с дипломником составляет план работы, формулирует гипотезу или проблему исследования, дает рекомендации по списку литературы и в дальнейшем осуществляет контроль за работой.</w:t>
            </w:r>
          </w:p>
          <w:p w14:paraId="628DB557" w14:textId="77777777" w:rsidR="00A82A58" w:rsidRPr="000E0732" w:rsidRDefault="00A82A58" w:rsidP="00A82A58">
            <w:pPr>
              <w:rPr>
                <w:rFonts w:eastAsia="Calibri"/>
                <w:b/>
                <w:bCs/>
                <w:lang w:val="ru-RU"/>
              </w:rPr>
            </w:pPr>
          </w:p>
          <w:p w14:paraId="7172A3B1" w14:textId="77777777" w:rsidR="00A82A58" w:rsidRPr="000E0732" w:rsidRDefault="00A82A58" w:rsidP="00A82A58">
            <w:pPr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      </w:r>
          </w:p>
          <w:p w14:paraId="55FEBC61" w14:textId="77777777" w:rsidR="00A82A58" w:rsidRPr="000E0732" w:rsidRDefault="00A82A58" w:rsidP="00A82A58">
            <w:pPr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Для того, чтобы получить зачет с оценкой, магистрант должен выполнит следующие требования:</w:t>
            </w:r>
          </w:p>
          <w:p w14:paraId="288DB17A" w14:textId="77777777" w:rsidR="00A82A58" w:rsidRPr="000E0732" w:rsidRDefault="00A82A58" w:rsidP="00A82A58">
            <w:pPr>
              <w:shd w:val="clear" w:color="auto" w:fill="FFFFFF"/>
              <w:ind w:firstLine="725"/>
              <w:rPr>
                <w:rFonts w:eastAsia="Times New Roman"/>
                <w:lang w:val="ru-RU" w:eastAsia="ru-RU"/>
              </w:rPr>
            </w:pPr>
            <w:r w:rsidRPr="000E0732">
              <w:rPr>
                <w:lang w:val="ru-RU"/>
              </w:rPr>
              <w:t>1) провести реферирование, обзор, анализ и критическая оценка научных источников по теме ВКР;</w:t>
            </w:r>
          </w:p>
          <w:p w14:paraId="5EDE5FCC" w14:textId="77777777" w:rsidR="00A82A58" w:rsidRPr="000E0732" w:rsidRDefault="00A82A58" w:rsidP="00A82A58">
            <w:pPr>
              <w:ind w:firstLine="709"/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2) сформулировать задачи, возникающие в ходе выполнения научно-исследовательской деятельности, и пути их решения;</w:t>
            </w:r>
          </w:p>
          <w:p w14:paraId="140E0415" w14:textId="77777777" w:rsidR="00A82A58" w:rsidRPr="000E0732" w:rsidRDefault="00A82A58" w:rsidP="00A82A58">
            <w:pPr>
              <w:ind w:firstLine="709"/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      </w:r>
          </w:p>
          <w:p w14:paraId="78BF4D7A" w14:textId="77777777" w:rsidR="00A82A58" w:rsidRPr="000E0732" w:rsidRDefault="00A82A58" w:rsidP="00A82A58">
            <w:pPr>
              <w:ind w:firstLine="709"/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статья);</w:t>
            </w:r>
          </w:p>
          <w:p w14:paraId="5E0C35D5" w14:textId="77777777" w:rsidR="00A82A58" w:rsidRPr="000E0732" w:rsidRDefault="00A82A58" w:rsidP="00A82A58">
            <w:pPr>
              <w:ind w:firstLine="709"/>
              <w:rPr>
                <w:rFonts w:eastAsia="Calibri"/>
                <w:lang w:val="ru-RU"/>
              </w:rPr>
            </w:pPr>
            <w:r w:rsidRPr="000E0732">
              <w:rPr>
                <w:rFonts w:eastAsia="Calibri"/>
                <w:lang w:val="ru-RU"/>
              </w:rPr>
      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      </w:r>
          </w:p>
          <w:p w14:paraId="157A179B" w14:textId="77777777" w:rsidR="00A82A58" w:rsidRPr="000E0732" w:rsidRDefault="00A82A58" w:rsidP="00A82A58">
            <w:pPr>
              <w:ind w:right="-82" w:firstLine="709"/>
              <w:rPr>
                <w:rFonts w:eastAsia="Times New Roman"/>
                <w:lang w:val="ru-RU"/>
              </w:rPr>
            </w:pPr>
            <w:r w:rsidRPr="000E0732">
              <w:rPr>
                <w:lang w:val="ru-RU"/>
              </w:rPr>
              <w:t>6) обеспечить интеграции учебных занятий и научно-исследовательской работы.</w:t>
            </w:r>
          </w:p>
          <w:p w14:paraId="07E84604" w14:textId="77777777" w:rsidR="00A82A58" w:rsidRPr="000E0732" w:rsidRDefault="00A82A58" w:rsidP="00A82A58">
            <w:pPr>
              <w:rPr>
                <w:lang w:val="ru-RU"/>
              </w:rPr>
            </w:pPr>
          </w:p>
          <w:p w14:paraId="74D2BD79" w14:textId="77777777" w:rsidR="00A82A58" w:rsidRDefault="00A82A58" w:rsidP="00A82A58">
            <w:pPr>
              <w:rPr>
                <w:b/>
              </w:rPr>
            </w:pPr>
            <w:proofErr w:type="spellStart"/>
            <w:r>
              <w:rPr>
                <w:b/>
              </w:rPr>
              <w:t>Примерный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перечень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магистерских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диссертаций</w:t>
            </w:r>
            <w:proofErr w:type="spellEnd"/>
          </w:p>
          <w:p w14:paraId="53BBC9BC" w14:textId="77777777" w:rsidR="00A82A58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Специфика</w:t>
            </w:r>
            <w:proofErr w:type="spellEnd"/>
            <w:r>
              <w:t xml:space="preserve"> </w:t>
            </w:r>
            <w:proofErr w:type="spellStart"/>
            <w:r>
              <w:t>городского</w:t>
            </w:r>
            <w:proofErr w:type="spellEnd"/>
            <w:r>
              <w:t xml:space="preserve"> </w:t>
            </w:r>
            <w:proofErr w:type="spellStart"/>
            <w:r>
              <w:t>текста</w:t>
            </w:r>
            <w:proofErr w:type="spellEnd"/>
            <w:r>
              <w:t>.</w:t>
            </w:r>
          </w:p>
          <w:p w14:paraId="66371806" w14:textId="77777777" w:rsidR="00A82A58" w:rsidRPr="000E0732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0E0732">
              <w:rPr>
                <w:lang w:val="ru-RU"/>
              </w:rPr>
              <w:t>Литературная критика в цифровую эпоху.</w:t>
            </w:r>
          </w:p>
          <w:p w14:paraId="6AA17924" w14:textId="77777777" w:rsidR="00A82A58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Тематическое</w:t>
            </w:r>
            <w:proofErr w:type="spellEnd"/>
            <w:r>
              <w:t xml:space="preserve"> </w:t>
            </w:r>
            <w:proofErr w:type="spellStart"/>
            <w:r>
              <w:t>многообразие</w:t>
            </w:r>
            <w:proofErr w:type="spellEnd"/>
            <w:r>
              <w:t xml:space="preserve"> </w:t>
            </w:r>
            <w:proofErr w:type="spellStart"/>
            <w:r>
              <w:t>интернет-поэзии</w:t>
            </w:r>
            <w:proofErr w:type="spellEnd"/>
            <w:r>
              <w:t>.</w:t>
            </w:r>
          </w:p>
          <w:p w14:paraId="4FB1478C" w14:textId="77777777" w:rsidR="00A82A58" w:rsidRPr="000E0732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0E0732">
              <w:rPr>
                <w:lang w:val="ru-RU"/>
              </w:rPr>
              <w:t>А.Т. Болотов – повествователь (нарративный анализ «Записок А. Т. Болотова»).</w:t>
            </w:r>
          </w:p>
          <w:p w14:paraId="5F12AE28" w14:textId="77777777" w:rsidR="00A82A58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Жанровое</w:t>
            </w:r>
            <w:proofErr w:type="spellEnd"/>
            <w:r>
              <w:t xml:space="preserve"> </w:t>
            </w:r>
            <w:proofErr w:type="spellStart"/>
            <w:r>
              <w:t>своеобразие</w:t>
            </w:r>
            <w:proofErr w:type="spellEnd"/>
            <w:r>
              <w:t xml:space="preserve"> </w:t>
            </w:r>
            <w:proofErr w:type="spellStart"/>
            <w:r>
              <w:t>сетературы</w:t>
            </w:r>
            <w:proofErr w:type="spellEnd"/>
            <w:r>
              <w:t>.</w:t>
            </w:r>
          </w:p>
          <w:p w14:paraId="6AB02EBD" w14:textId="77777777" w:rsidR="00A82A58" w:rsidRPr="00E32EA1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32EA1">
              <w:rPr>
                <w:lang w:val="ru-RU"/>
              </w:rPr>
              <w:t>Рецепция русской классики в социальных сетях.</w:t>
            </w:r>
          </w:p>
          <w:p w14:paraId="03FDEC52" w14:textId="77777777" w:rsidR="00A82A58" w:rsidRPr="00E32EA1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32EA1">
              <w:rPr>
                <w:lang w:val="ru-RU"/>
              </w:rPr>
              <w:t>Рецепция зарубежной классики в социальных сетях.</w:t>
            </w:r>
          </w:p>
          <w:p w14:paraId="3F5FA93B" w14:textId="77777777" w:rsidR="00A82A58" w:rsidRPr="00E32EA1" w:rsidRDefault="00A82A58" w:rsidP="00A82A58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32EA1">
              <w:rPr>
                <w:lang w:val="ru-RU"/>
              </w:rPr>
              <w:t xml:space="preserve">Образ викторианской Англии в романах Д. </w:t>
            </w:r>
            <w:proofErr w:type="spellStart"/>
            <w:r w:rsidRPr="00E32EA1">
              <w:rPr>
                <w:lang w:val="ru-RU"/>
              </w:rPr>
              <w:t>Акройда</w:t>
            </w:r>
            <w:proofErr w:type="spellEnd"/>
            <w:r w:rsidRPr="00E32EA1">
              <w:rPr>
                <w:lang w:val="ru-RU"/>
              </w:rPr>
              <w:t>: исторический подтекст.</w:t>
            </w:r>
          </w:p>
          <w:p w14:paraId="53EC130D" w14:textId="77777777" w:rsidR="00A82A58" w:rsidRPr="00E32EA1" w:rsidRDefault="00A82A58" w:rsidP="00A82A58">
            <w:pPr>
              <w:rPr>
                <w:lang w:val="ru-RU"/>
              </w:rPr>
            </w:pPr>
          </w:p>
          <w:p w14:paraId="22A3B2AA" w14:textId="77777777" w:rsidR="00A82A58" w:rsidRPr="00E32EA1" w:rsidRDefault="00A82A58" w:rsidP="00A82A58">
            <w:p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b/>
                <w:bCs/>
                <w:lang w:val="ru-RU"/>
              </w:rPr>
              <w:t>Критерии оценки:</w:t>
            </w:r>
          </w:p>
          <w:p w14:paraId="7D09EE88" w14:textId="77777777" w:rsidR="00A82A58" w:rsidRPr="00E32EA1" w:rsidRDefault="00A82A58" w:rsidP="00A82A58">
            <w:p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/>
                <w:bCs/>
                <w:lang w:val="ru-RU"/>
              </w:rPr>
              <w:t>на оценку «отлично» (5 баллов)</w:t>
            </w:r>
            <w:r w:rsidRPr="00E32EA1">
              <w:rPr>
                <w:rFonts w:eastAsia="Calibri"/>
                <w:bCs/>
                <w:lang w:val="ru-RU"/>
              </w:rPr>
              <w:t xml:space="preserve"> </w:t>
            </w:r>
          </w:p>
          <w:p w14:paraId="0110E241" w14:textId="77777777" w:rsidR="00A82A58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bCs/>
              </w:rPr>
            </w:pPr>
            <w:r w:rsidRPr="00E32EA1">
              <w:rPr>
                <w:rFonts w:eastAsia="Calibri"/>
                <w:bCs/>
                <w:lang w:val="ru-RU"/>
              </w:rPr>
      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      </w:r>
            <w:proofErr w:type="spellStart"/>
            <w:r>
              <w:rPr>
                <w:rFonts w:eastAsia="Calibri"/>
                <w:bCs/>
              </w:rPr>
              <w:t>Отчет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соответствует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предъявляемым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требованиям</w:t>
            </w:r>
            <w:proofErr w:type="spellEnd"/>
            <w:r>
              <w:rPr>
                <w:rFonts w:eastAsia="Calibri"/>
                <w:bCs/>
              </w:rPr>
              <w:t xml:space="preserve"> к </w:t>
            </w:r>
            <w:proofErr w:type="spellStart"/>
            <w:r>
              <w:rPr>
                <w:rFonts w:eastAsia="Calibri"/>
                <w:bCs/>
              </w:rPr>
              <w:t>оформлению</w:t>
            </w:r>
            <w:proofErr w:type="spellEnd"/>
            <w:r>
              <w:rPr>
                <w:rFonts w:eastAsia="Calibri"/>
                <w:bCs/>
              </w:rPr>
              <w:t xml:space="preserve">. </w:t>
            </w:r>
          </w:p>
          <w:p w14:paraId="7FC47B0D" w14:textId="77777777" w:rsidR="00A82A58" w:rsidRPr="00E32EA1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Cs/>
                <w:lang w:val="ru-RU"/>
              </w:rPr>
      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      </w:r>
          </w:p>
          <w:p w14:paraId="2FB19EB5" w14:textId="77777777" w:rsidR="00A82A58" w:rsidRPr="00E32EA1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lang w:val="ru-RU"/>
              </w:rPr>
              <w:t xml:space="preserve">обучающийся показывает высокий уровень сформированности компетенций, т. е. </w:t>
            </w:r>
          </w:p>
          <w:p w14:paraId="4C2243DE" w14:textId="77777777" w:rsidR="00A82A58" w:rsidRPr="00E32EA1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знает</w:t>
            </w:r>
            <w:r w:rsidRPr="00E32EA1">
              <w:rPr>
                <w:rFonts w:eastAsia="Calibri"/>
                <w:lang w:val="ru-RU"/>
              </w:rPr>
              <w:t xml:space="preserve"> предмет, основной терминологический аппарат, историю, классические труды, современное состояние, направления и методику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 смежных с ними исследований, типы и подтипы межтекстовых связей в литературе; </w:t>
            </w:r>
          </w:p>
          <w:p w14:paraId="59928BBD" w14:textId="77777777" w:rsidR="00A82A58" w:rsidRPr="00E32EA1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умеет</w:t>
            </w:r>
            <w:r w:rsidRPr="00E32EA1">
              <w:rPr>
                <w:rFonts w:eastAsia="Calibri"/>
                <w:lang w:val="ru-RU"/>
              </w:rPr>
              <w:t xml:space="preserve"> выделять предмет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интертекстуального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исследований, аргументированно полемизировать с идеями оппонентов и обосновывать собственные решения задач из области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      </w:r>
          </w:p>
          <w:p w14:paraId="6607C7AC" w14:textId="77777777" w:rsidR="00A82A58" w:rsidRPr="00E32EA1" w:rsidRDefault="00A82A58" w:rsidP="00A82A58">
            <w:pPr>
              <w:numPr>
                <w:ilvl w:val="0"/>
                <w:numId w:val="2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свободно владеет</w:t>
            </w:r>
            <w:r w:rsidRPr="00E32EA1">
              <w:rPr>
                <w:rFonts w:eastAsia="Calibri"/>
                <w:lang w:val="ru-RU"/>
              </w:rPr>
              <w:t xml:space="preserve"> указанными выше знаниями и умениями;</w:t>
            </w:r>
          </w:p>
          <w:p w14:paraId="5383EE8B" w14:textId="77777777" w:rsidR="00A82A58" w:rsidRDefault="00A82A58" w:rsidP="00A82A58">
            <w:pPr>
              <w:rPr>
                <w:rFonts w:eastAsia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на</w:t>
            </w:r>
            <w:proofErr w:type="spellEnd"/>
            <w:r>
              <w:rPr>
                <w:rFonts w:eastAsia="Calibri"/>
                <w:b/>
              </w:rPr>
              <w:t xml:space="preserve"> </w:t>
            </w:r>
            <w:proofErr w:type="spellStart"/>
            <w:r>
              <w:rPr>
                <w:rFonts w:eastAsia="Calibri"/>
                <w:b/>
              </w:rPr>
              <w:t>оценку</w:t>
            </w:r>
            <w:proofErr w:type="spellEnd"/>
            <w:r>
              <w:rPr>
                <w:rFonts w:eastAsia="Calibri"/>
                <w:b/>
              </w:rPr>
              <w:t xml:space="preserve"> «</w:t>
            </w:r>
            <w:proofErr w:type="spellStart"/>
            <w:r>
              <w:rPr>
                <w:rFonts w:eastAsia="Calibri"/>
                <w:b/>
              </w:rPr>
              <w:t>хорошо</w:t>
            </w:r>
            <w:proofErr w:type="spellEnd"/>
            <w:r>
              <w:rPr>
                <w:rFonts w:eastAsia="Calibri"/>
                <w:b/>
              </w:rPr>
              <w:t xml:space="preserve">» (4 </w:t>
            </w:r>
            <w:proofErr w:type="spellStart"/>
            <w:r>
              <w:rPr>
                <w:rFonts w:eastAsia="Calibri"/>
                <w:b/>
              </w:rPr>
              <w:t>балла</w:t>
            </w:r>
            <w:proofErr w:type="spellEnd"/>
            <w:r>
              <w:rPr>
                <w:rFonts w:eastAsia="Calibri"/>
                <w:b/>
              </w:rPr>
              <w:t xml:space="preserve">) </w:t>
            </w:r>
          </w:p>
          <w:p w14:paraId="07633B44" w14:textId="77777777" w:rsidR="00A82A58" w:rsidRDefault="00A82A58" w:rsidP="00A82A58">
            <w:pPr>
              <w:numPr>
                <w:ilvl w:val="0"/>
                <w:numId w:val="3"/>
              </w:numPr>
              <w:rPr>
                <w:rFonts w:eastAsia="Calibri"/>
              </w:rPr>
            </w:pPr>
            <w:r w:rsidRPr="00E32EA1">
              <w:rPr>
                <w:rFonts w:eastAsia="Calibri"/>
                <w:lang w:val="ru-RU"/>
              </w:rPr>
      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      </w:r>
            <w:proofErr w:type="spellStart"/>
            <w:r>
              <w:rPr>
                <w:rFonts w:eastAsia="Calibri"/>
              </w:rPr>
              <w:t>Отчет</w:t>
            </w:r>
            <w:proofErr w:type="spellEnd"/>
            <w:r>
              <w:rPr>
                <w:rFonts w:eastAsia="Calibri"/>
              </w:rPr>
              <w:t xml:space="preserve"> в </w:t>
            </w:r>
            <w:proofErr w:type="spellStart"/>
            <w:r>
              <w:rPr>
                <w:rFonts w:eastAsia="Calibri"/>
              </w:rPr>
              <w:t>основном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соответствует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предъявляемым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требованиям</w:t>
            </w:r>
            <w:proofErr w:type="spellEnd"/>
            <w:r>
              <w:rPr>
                <w:rFonts w:eastAsia="Calibri"/>
              </w:rPr>
              <w:t xml:space="preserve"> к </w:t>
            </w:r>
            <w:proofErr w:type="spellStart"/>
            <w:r>
              <w:rPr>
                <w:rFonts w:eastAsia="Calibri"/>
              </w:rPr>
              <w:t>оформлению</w:t>
            </w:r>
            <w:proofErr w:type="spellEnd"/>
            <w:r>
              <w:rPr>
                <w:rFonts w:eastAsia="Calibri"/>
              </w:rPr>
              <w:t xml:space="preserve">. </w:t>
            </w:r>
          </w:p>
          <w:p w14:paraId="04E56158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lang w:val="ru-RU"/>
              </w:rPr>
      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      </w:r>
          </w:p>
          <w:p w14:paraId="6ED424F0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lang w:val="ru-RU"/>
              </w:rPr>
              <w:t xml:space="preserve">обучающийся показывает средний уровень сформированности компетенций, т. е. </w:t>
            </w:r>
          </w:p>
          <w:p w14:paraId="5B99FF53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знает</w:t>
            </w:r>
            <w:r w:rsidRPr="00E32EA1">
              <w:rPr>
                <w:rFonts w:eastAsia="Calibri"/>
                <w:lang w:val="ru-RU"/>
              </w:rPr>
              <w:t xml:space="preserve"> предмет, основной терминологический аппарат, классические труды, современное состояние, направления и методику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исследований, типы межтекстовых связей в литературе; </w:t>
            </w:r>
          </w:p>
          <w:p w14:paraId="3DE501F9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умеет</w:t>
            </w:r>
            <w:r w:rsidRPr="00E32EA1">
              <w:rPr>
                <w:rFonts w:eastAsia="Calibri"/>
                <w:lang w:val="ru-RU"/>
              </w:rPr>
              <w:t xml:space="preserve"> выделять предмет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интертекстуального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исследований, полемизировать с идеями оппонентов, анализировать традиционные случаи межтекстовых взаимодействий, интерпретировать различные типы межтекстовых взаимодействий в литературе и культуре; </w:t>
            </w:r>
          </w:p>
          <w:p w14:paraId="158979BD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владеет</w:t>
            </w:r>
            <w:r w:rsidRPr="00E32EA1">
              <w:rPr>
                <w:rFonts w:eastAsia="Calibri"/>
                <w:lang w:val="ru-RU"/>
              </w:rPr>
              <w:t xml:space="preserve"> указанными выше знаниями и умениями;</w:t>
            </w:r>
          </w:p>
          <w:p w14:paraId="560FF7B0" w14:textId="77777777" w:rsidR="00A82A58" w:rsidRDefault="00A82A58" w:rsidP="00A82A58">
            <w:pPr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на</w:t>
            </w:r>
            <w:proofErr w:type="spellEnd"/>
            <w:r>
              <w:rPr>
                <w:rFonts w:eastAsia="Calibri"/>
                <w:b/>
                <w:bCs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</w:rPr>
              <w:t>оценку</w:t>
            </w:r>
            <w:proofErr w:type="spellEnd"/>
            <w:r>
              <w:rPr>
                <w:rFonts w:eastAsia="Calibri"/>
                <w:b/>
                <w:bCs/>
              </w:rPr>
              <w:t xml:space="preserve"> «</w:t>
            </w:r>
            <w:proofErr w:type="spellStart"/>
            <w:r>
              <w:rPr>
                <w:rFonts w:eastAsia="Calibri"/>
                <w:b/>
                <w:bCs/>
              </w:rPr>
              <w:t>удовлетворительно</w:t>
            </w:r>
            <w:proofErr w:type="spellEnd"/>
            <w:r>
              <w:rPr>
                <w:rFonts w:eastAsia="Calibri"/>
                <w:b/>
                <w:bCs/>
              </w:rPr>
              <w:t xml:space="preserve">» (3 </w:t>
            </w:r>
            <w:proofErr w:type="spellStart"/>
            <w:r>
              <w:rPr>
                <w:rFonts w:eastAsia="Calibri"/>
                <w:b/>
                <w:bCs/>
              </w:rPr>
              <w:t>балла</w:t>
            </w:r>
            <w:proofErr w:type="spellEnd"/>
            <w:r>
              <w:rPr>
                <w:rFonts w:eastAsia="Calibri"/>
                <w:b/>
                <w:bCs/>
              </w:rPr>
              <w:t>)</w:t>
            </w:r>
            <w:r>
              <w:rPr>
                <w:rFonts w:eastAsia="Calibri"/>
                <w:bCs/>
              </w:rPr>
              <w:t xml:space="preserve"> </w:t>
            </w:r>
          </w:p>
          <w:p w14:paraId="3D9E0556" w14:textId="77777777" w:rsidR="00A82A58" w:rsidRPr="00E32EA1" w:rsidRDefault="00A82A58" w:rsidP="00A82A58">
            <w:pPr>
              <w:numPr>
                <w:ilvl w:val="0"/>
                <w:numId w:val="3"/>
              </w:num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Cs/>
                <w:lang w:val="ru-RU"/>
              </w:rPr>
      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      </w:r>
          </w:p>
          <w:p w14:paraId="723F8B62" w14:textId="77777777" w:rsidR="00A82A58" w:rsidRPr="00E32EA1" w:rsidRDefault="00A82A58" w:rsidP="00A82A58">
            <w:pPr>
              <w:numPr>
                <w:ilvl w:val="0"/>
                <w:numId w:val="4"/>
              </w:num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Cs/>
                <w:lang w:val="ru-RU"/>
              </w:rPr>
      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      </w:r>
          </w:p>
          <w:p w14:paraId="0AD311F6" w14:textId="77777777" w:rsidR="00A82A58" w:rsidRPr="00E32EA1" w:rsidRDefault="00A82A58" w:rsidP="00A82A58">
            <w:pPr>
              <w:numPr>
                <w:ilvl w:val="0"/>
                <w:numId w:val="4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lang w:val="ru-RU"/>
              </w:rPr>
              <w:t xml:space="preserve">обучающийся показывает пороговый уровень сформированности компетенций, т. е. </w:t>
            </w:r>
          </w:p>
          <w:p w14:paraId="5E64B872" w14:textId="77777777" w:rsidR="00A82A58" w:rsidRPr="00E32EA1" w:rsidRDefault="00A82A58" w:rsidP="00A82A58">
            <w:pPr>
              <w:numPr>
                <w:ilvl w:val="0"/>
                <w:numId w:val="4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знает</w:t>
            </w:r>
            <w:r w:rsidRPr="00E32EA1">
              <w:rPr>
                <w:rFonts w:eastAsia="Calibri"/>
                <w:lang w:val="ru-RU"/>
              </w:rPr>
              <w:t xml:space="preserve"> предмет, основной терминологический аппарат, классические труды, направления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интертекстуальных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исследований, типы межтекстовых связей в литературе; </w:t>
            </w:r>
          </w:p>
          <w:p w14:paraId="5904E273" w14:textId="77777777" w:rsidR="00A82A58" w:rsidRPr="00E32EA1" w:rsidRDefault="00A82A58" w:rsidP="00A82A58">
            <w:pPr>
              <w:numPr>
                <w:ilvl w:val="0"/>
                <w:numId w:val="4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умеет</w:t>
            </w:r>
            <w:r w:rsidRPr="00E32EA1">
              <w:rPr>
                <w:rFonts w:eastAsia="Calibri"/>
                <w:lang w:val="ru-RU"/>
              </w:rPr>
              <w:t xml:space="preserve"> выделять предмет </w:t>
            </w:r>
            <w:proofErr w:type="spellStart"/>
            <w:r w:rsidRPr="00E32EA1">
              <w:rPr>
                <w:rFonts w:eastAsia="Calibri"/>
                <w:lang w:val="ru-RU"/>
              </w:rPr>
              <w:t>интертекстуального</w:t>
            </w:r>
            <w:proofErr w:type="spellEnd"/>
            <w:r w:rsidRPr="00E32EA1">
              <w:rPr>
                <w:rFonts w:eastAsia="Calibri"/>
                <w:lang w:val="ru-RU"/>
              </w:rPr>
              <w:t xml:space="preserve"> исследования, демонстрировать знания по дисциплине, анализировать отдельные случаи межтекстовых взаимодействий; </w:t>
            </w:r>
          </w:p>
          <w:p w14:paraId="2B704B57" w14:textId="77777777" w:rsidR="00A82A58" w:rsidRPr="00E32EA1" w:rsidRDefault="00A82A58" w:rsidP="00A82A58">
            <w:pPr>
              <w:numPr>
                <w:ilvl w:val="0"/>
                <w:numId w:val="4"/>
              </w:num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i/>
                <w:iCs/>
                <w:lang w:val="ru-RU"/>
              </w:rPr>
              <w:t>владеет</w:t>
            </w:r>
            <w:r w:rsidRPr="00E32EA1">
              <w:rPr>
                <w:rFonts w:eastAsia="Calibri"/>
                <w:lang w:val="ru-RU"/>
              </w:rPr>
              <w:t xml:space="preserve"> указанными выше знаниями и умениями;</w:t>
            </w:r>
          </w:p>
          <w:p w14:paraId="0E072239" w14:textId="77777777" w:rsidR="00A82A58" w:rsidRPr="00E32EA1" w:rsidRDefault="00A82A58" w:rsidP="00A82A58">
            <w:pPr>
              <w:rPr>
                <w:rFonts w:eastAsia="Calibri"/>
                <w:b/>
                <w:bCs/>
                <w:lang w:val="ru-RU"/>
              </w:rPr>
            </w:pPr>
            <w:r w:rsidRPr="00E32EA1">
              <w:rPr>
                <w:rFonts w:eastAsia="Calibri"/>
                <w:b/>
                <w:bCs/>
                <w:lang w:val="ru-RU"/>
              </w:rPr>
              <w:t xml:space="preserve">на оценку «неудовлетворительно» (2 балла) </w:t>
            </w:r>
          </w:p>
          <w:p w14:paraId="42B8A179" w14:textId="77777777" w:rsidR="00A82A58" w:rsidRPr="00E32EA1" w:rsidRDefault="00A82A58" w:rsidP="00A82A58">
            <w:p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Cs/>
                <w:lang w:val="ru-RU"/>
              </w:rPr>
      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      </w:r>
          </w:p>
          <w:p w14:paraId="401784B6" w14:textId="77777777" w:rsidR="00A82A58" w:rsidRPr="00E32EA1" w:rsidRDefault="00A82A58" w:rsidP="00A82A58">
            <w:p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Cs/>
                <w:lang w:val="ru-RU"/>
              </w:rPr>
      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      </w:r>
          </w:p>
          <w:p w14:paraId="614B0737" w14:textId="77777777" w:rsidR="00A82A58" w:rsidRPr="00E32EA1" w:rsidRDefault="00A82A58" w:rsidP="00A82A58">
            <w:pPr>
              <w:rPr>
                <w:rFonts w:eastAsia="Calibri"/>
                <w:bCs/>
                <w:lang w:val="ru-RU"/>
              </w:rPr>
            </w:pPr>
            <w:r w:rsidRPr="00E32EA1">
              <w:rPr>
                <w:rFonts w:eastAsia="Calibri"/>
                <w:b/>
                <w:bCs/>
                <w:lang w:val="ru-RU"/>
              </w:rPr>
              <w:t>– на оценку «неудовлетворительно» (1 балл)</w:t>
            </w:r>
            <w:r w:rsidRPr="00E32EA1">
              <w:rPr>
                <w:rFonts w:eastAsia="Calibri"/>
                <w:bCs/>
                <w:lang w:val="ru-RU"/>
              </w:rPr>
      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      </w:r>
          </w:p>
          <w:p w14:paraId="1660C5AA" w14:textId="77777777" w:rsidR="00A82A58" w:rsidRPr="00E32EA1" w:rsidRDefault="00A82A58" w:rsidP="00A82A58">
            <w:pPr>
              <w:rPr>
                <w:rFonts w:eastAsia="Calibri"/>
                <w:lang w:val="ru-RU"/>
              </w:rPr>
            </w:pPr>
            <w:r w:rsidRPr="00E32EA1">
              <w:rPr>
                <w:rFonts w:eastAsia="Calibri"/>
                <w:lang w:val="ru-RU"/>
              </w:rPr>
      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      </w:r>
          </w:p>
          <w:p w14:paraId="198BC7D4" w14:textId="77777777" w:rsidR="00A82A58" w:rsidRPr="00E32EA1" w:rsidRDefault="00A82A58" w:rsidP="00A82A58">
            <w:pPr>
              <w:jc w:val="center"/>
              <w:rPr>
                <w:rFonts w:eastAsia="Times New Roman"/>
                <w:lang w:val="ru-RU" w:eastAsia="ru-RU"/>
              </w:rPr>
            </w:pPr>
          </w:p>
          <w:p w14:paraId="227DC4EB" w14:textId="77777777" w:rsidR="00A82A58" w:rsidRPr="00E32EA1" w:rsidRDefault="00A82A58" w:rsidP="00A82A58">
            <w:pPr>
              <w:rPr>
                <w:lang w:val="ru-RU"/>
              </w:rPr>
            </w:pPr>
          </w:p>
          <w:p w14:paraId="4DF827FD" w14:textId="77777777" w:rsidR="00A82A58" w:rsidRPr="00A82A58" w:rsidRDefault="00A82A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0AE070EB" w14:textId="77777777" w:rsidR="00937BE6" w:rsidRPr="00E32EA1" w:rsidRDefault="00937BE6">
      <w:pPr>
        <w:rPr>
          <w:lang w:val="ru-RU"/>
        </w:rPr>
      </w:pPr>
    </w:p>
    <w:p w14:paraId="5F589693" w14:textId="77777777" w:rsidR="0011193B" w:rsidRPr="00E32EA1" w:rsidRDefault="0011193B" w:rsidP="0011193B">
      <w:pPr>
        <w:rPr>
          <w:lang w:val="ru-RU"/>
        </w:rPr>
      </w:pPr>
    </w:p>
    <w:p w14:paraId="64956FE0" w14:textId="77777777" w:rsidR="0011193B" w:rsidRPr="00514C67" w:rsidRDefault="0011193B" w:rsidP="00514C67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lang w:val="ru-RU"/>
        </w:rPr>
      </w:pPr>
      <w:r w:rsidRPr="00514C67">
        <w:rPr>
          <w:rFonts w:ascii="Times New Roman" w:hAnsi="Times New Roman" w:cs="Times New Roman"/>
          <w:b/>
          <w:bCs/>
          <w:lang w:val="ru-RU"/>
        </w:rPr>
        <w:t>ПРИЛОЖЕНИЕ 1</w:t>
      </w:r>
    </w:p>
    <w:p w14:paraId="53F1C27C" w14:textId="77777777" w:rsidR="0011193B" w:rsidRPr="00EB5DC8" w:rsidRDefault="0011193B" w:rsidP="0011193B">
      <w:pPr>
        <w:rPr>
          <w:rFonts w:ascii="Times New Roman" w:hAnsi="Times New Roman" w:cs="Times New Roman"/>
          <w:b/>
          <w:iCs/>
          <w:lang w:val="ru-RU"/>
        </w:rPr>
      </w:pPr>
      <w:r w:rsidRPr="00EB5DC8">
        <w:rPr>
          <w:rFonts w:ascii="Times New Roman" w:hAnsi="Times New Roman" w:cs="Times New Roman"/>
          <w:b/>
          <w:bCs/>
          <w:lang w:val="ru-RU"/>
        </w:rPr>
        <w:t>Оценочные средства для проведения промежуточной аттестации</w:t>
      </w:r>
      <w:r w:rsidRPr="00EB5DC8">
        <w:rPr>
          <w:rFonts w:ascii="Times New Roman" w:hAnsi="Times New Roman" w:cs="Times New Roman"/>
          <w:b/>
          <w:iCs/>
          <w:lang w:val="ru-RU"/>
        </w:rPr>
        <w:t xml:space="preserve"> </w:t>
      </w:r>
    </w:p>
    <w:p w14:paraId="43C814D3" w14:textId="7E062832" w:rsidR="0011193B" w:rsidRPr="00EB5DC8" w:rsidRDefault="0011193B" w:rsidP="0011193B">
      <w:pPr>
        <w:ind w:firstLine="709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Обязательной формой отчетности обучающегося по </w:t>
      </w:r>
      <w:r w:rsidR="00755F87">
        <w:rPr>
          <w:rFonts w:ascii="Times New Roman" w:eastAsia="Calibri" w:hAnsi="Times New Roman" w:cs="Times New Roman"/>
          <w:bCs/>
          <w:lang w:val="ru-RU"/>
        </w:rPr>
        <w:t>НИР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</w:t>
      </w:r>
      <w:r w:rsidR="00755F87">
        <w:rPr>
          <w:rFonts w:ascii="Times New Roman" w:eastAsia="Calibri" w:hAnsi="Times New Roman" w:cs="Times New Roman"/>
          <w:bCs/>
          <w:lang w:val="ru-RU"/>
        </w:rPr>
        <w:t>НИР</w:t>
      </w:r>
      <w:r w:rsidRPr="00EB5DC8">
        <w:rPr>
          <w:rFonts w:ascii="Times New Roman" w:eastAsia="Calibri" w:hAnsi="Times New Roman" w:cs="Times New Roman"/>
          <w:bCs/>
          <w:lang w:val="ru-RU"/>
        </w:rPr>
        <w:t>.</w:t>
      </w:r>
    </w:p>
    <w:p w14:paraId="6DD3C661" w14:textId="77777777" w:rsidR="0011193B" w:rsidRPr="00EB5DC8" w:rsidRDefault="0011193B" w:rsidP="0011193B">
      <w:pPr>
        <w:rPr>
          <w:rFonts w:ascii="Times New Roman" w:eastAsia="Calibri" w:hAnsi="Times New Roman" w:cs="Times New Roman"/>
          <w:b/>
          <w:bCs/>
          <w:lang w:val="ru-RU"/>
        </w:rPr>
      </w:pPr>
    </w:p>
    <w:p w14:paraId="706E6E5F" w14:textId="483AB408" w:rsidR="0011193B" w:rsidRPr="00EB5DC8" w:rsidRDefault="0011193B" w:rsidP="0011193B">
      <w:pPr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lastRenderedPageBreak/>
        <w:t xml:space="preserve">Методические рекомендации для подготовки к зачету с оценкой по </w:t>
      </w:r>
      <w:r w:rsidR="00755F87">
        <w:rPr>
          <w:rFonts w:ascii="Times New Roman" w:eastAsia="Calibri" w:hAnsi="Times New Roman" w:cs="Times New Roman"/>
          <w:b/>
          <w:bCs/>
          <w:lang w:val="ru-RU"/>
        </w:rPr>
        <w:t>НИР</w:t>
      </w:r>
    </w:p>
    <w:p w14:paraId="5DCB74A4" w14:textId="77777777" w:rsidR="0011193B" w:rsidRPr="00EB5DC8" w:rsidRDefault="0011193B" w:rsidP="00514C67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На данном этапе студент выбирает тему выпускной квалификационной работы, назначается научный руководитель. </w:t>
      </w:r>
    </w:p>
    <w:p w14:paraId="6146A3EC" w14:textId="77777777" w:rsidR="0011193B" w:rsidRPr="00EB5DC8" w:rsidRDefault="0011193B" w:rsidP="00514C67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Выпускник выбирает тему исследования из примерного перечня дипломных работ или сам предлагает тему, интересную ему. Выбор темы обязательно должен быть связан со специальностью и специализацией. Чаще всего тема дипломного исследования является продолжением и логическим завершением исследований, начатых на предыдущих курсах при написании курсовых работ, либо в период прохождения производственной практики.  </w:t>
      </w:r>
    </w:p>
    <w:p w14:paraId="6E0B8799" w14:textId="77777777" w:rsidR="0011193B" w:rsidRPr="00EB5DC8" w:rsidRDefault="0011193B" w:rsidP="00514C67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Тема выпускного исследования закрепляется за студентом по его письменному заявлению на имя заведующего кафедрой и утверждается на заседании кафедры не позднее 1 октября выпускного учебного года (может быть откорректирована позже). Решением кафедры назначается научный руководитель.</w:t>
      </w:r>
    </w:p>
    <w:p w14:paraId="4B5DE3E1" w14:textId="77777777" w:rsidR="0011193B" w:rsidRPr="00EB5DC8" w:rsidRDefault="0011193B" w:rsidP="00514C67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Магистрант-практикант проходит преддипломную практику под руководством научного руководителя, который помогает ему на протяжении всего периода практики.</w:t>
      </w:r>
    </w:p>
    <w:p w14:paraId="6BFC0CC5" w14:textId="77777777" w:rsidR="0011193B" w:rsidRPr="00EB5DC8" w:rsidRDefault="0011193B" w:rsidP="00514C67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На начальном </w:t>
      </w:r>
      <w:proofErr w:type="gramStart"/>
      <w:r w:rsidRPr="00EB5DC8">
        <w:rPr>
          <w:rFonts w:ascii="Times New Roman" w:hAnsi="Times New Roman" w:cs="Times New Roman"/>
          <w:lang w:val="ru-RU"/>
        </w:rPr>
        <w:t>этапе  научный</w:t>
      </w:r>
      <w:proofErr w:type="gramEnd"/>
      <w:r w:rsidRPr="00EB5DC8">
        <w:rPr>
          <w:rFonts w:ascii="Times New Roman" w:hAnsi="Times New Roman" w:cs="Times New Roman"/>
          <w:lang w:val="ru-RU"/>
        </w:rPr>
        <w:t xml:space="preserve"> руководитель советует,  с чего начать рассмотрение темы, вместе с дипломником составляет план работы, формулирует гипотезу или проблему исследования, дает рекомендации по списку литературы и в дальнейшем осуществляет контроль за работой.</w:t>
      </w:r>
    </w:p>
    <w:p w14:paraId="1ADFB71B" w14:textId="77777777" w:rsidR="0011193B" w:rsidRPr="00EB5DC8" w:rsidRDefault="0011193B" w:rsidP="00514C67">
      <w:p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</w:r>
    </w:p>
    <w:p w14:paraId="13805197" w14:textId="77777777" w:rsidR="0011193B" w:rsidRPr="00EB5DC8" w:rsidRDefault="0011193B" w:rsidP="00514C67">
      <w:p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Для того, чтобы получить зачет с оценкой, магистрант должен выполнит следующие требования:</w:t>
      </w:r>
    </w:p>
    <w:p w14:paraId="3CC6CBF9" w14:textId="38ECF396" w:rsidR="0011193B" w:rsidRPr="00EB5DC8" w:rsidRDefault="0011193B" w:rsidP="00514C67">
      <w:pPr>
        <w:shd w:val="clear" w:color="auto" w:fill="FFFFFF"/>
        <w:ind w:firstLine="725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B5DC8">
        <w:rPr>
          <w:rFonts w:ascii="Times New Roman" w:hAnsi="Times New Roman" w:cs="Times New Roman"/>
          <w:lang w:val="ru-RU"/>
        </w:rPr>
        <w:t>1) провести реферирование, обзор, анализ и критическ</w:t>
      </w:r>
      <w:r w:rsidR="00B528D0">
        <w:rPr>
          <w:rFonts w:ascii="Times New Roman" w:hAnsi="Times New Roman" w:cs="Times New Roman"/>
          <w:lang w:val="ru-RU"/>
        </w:rPr>
        <w:t>ую</w:t>
      </w:r>
      <w:r w:rsidRPr="00EB5DC8">
        <w:rPr>
          <w:rFonts w:ascii="Times New Roman" w:hAnsi="Times New Roman" w:cs="Times New Roman"/>
          <w:lang w:val="ru-RU"/>
        </w:rPr>
        <w:t xml:space="preserve"> оценк</w:t>
      </w:r>
      <w:r w:rsidR="00B528D0">
        <w:rPr>
          <w:rFonts w:ascii="Times New Roman" w:hAnsi="Times New Roman" w:cs="Times New Roman"/>
          <w:lang w:val="ru-RU"/>
        </w:rPr>
        <w:t>у</w:t>
      </w:r>
      <w:r w:rsidRPr="00EB5DC8">
        <w:rPr>
          <w:rFonts w:ascii="Times New Roman" w:hAnsi="Times New Roman" w:cs="Times New Roman"/>
          <w:lang w:val="ru-RU"/>
        </w:rPr>
        <w:t xml:space="preserve"> научных источников по теме ВКР;</w:t>
      </w:r>
    </w:p>
    <w:p w14:paraId="318BD930" w14:textId="77777777" w:rsidR="0011193B" w:rsidRPr="00EB5DC8" w:rsidRDefault="0011193B" w:rsidP="00514C67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2) сформулировать задачи, возникающие в ходе выполнения научно-исследовательской деятельности, и пути их решения;</w:t>
      </w:r>
    </w:p>
    <w:p w14:paraId="5D17D616" w14:textId="77777777" w:rsidR="0011193B" w:rsidRPr="00EB5DC8" w:rsidRDefault="0011193B" w:rsidP="00514C67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</w:r>
    </w:p>
    <w:p w14:paraId="767CE70D" w14:textId="77777777" w:rsidR="0011193B" w:rsidRPr="00EB5DC8" w:rsidRDefault="0011193B" w:rsidP="00514C67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статья);</w:t>
      </w:r>
    </w:p>
    <w:p w14:paraId="30B8CE7E" w14:textId="77777777" w:rsidR="0011193B" w:rsidRPr="00EB5DC8" w:rsidRDefault="0011193B" w:rsidP="00514C67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</w:r>
    </w:p>
    <w:p w14:paraId="3CD6797C" w14:textId="77777777" w:rsidR="0011193B" w:rsidRPr="00EB5DC8" w:rsidRDefault="0011193B" w:rsidP="00514C67">
      <w:pPr>
        <w:ind w:right="-82"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6) обеспечить интеграции учебных занятий и научно-исследовательской работы.</w:t>
      </w:r>
    </w:p>
    <w:p w14:paraId="0805E77B" w14:textId="77777777" w:rsidR="00240DF0" w:rsidRPr="00755F87" w:rsidRDefault="00240DF0" w:rsidP="00240DF0">
      <w:pPr>
        <w:rPr>
          <w:rFonts w:ascii="Times New Roman" w:hAnsi="Times New Roman" w:cs="Times New Roman"/>
          <w:b/>
          <w:lang w:val="ru-RU"/>
        </w:rPr>
      </w:pPr>
      <w:r w:rsidRPr="00755F87">
        <w:rPr>
          <w:rFonts w:ascii="Times New Roman" w:hAnsi="Times New Roman" w:cs="Times New Roman"/>
          <w:b/>
          <w:lang w:val="ru-RU"/>
        </w:rPr>
        <w:t>Примерный перечень тем магистерских диссертаций</w:t>
      </w:r>
    </w:p>
    <w:p w14:paraId="3783F76D" w14:textId="77777777" w:rsidR="003E3C8C" w:rsidRPr="003E3C8C" w:rsidRDefault="003E3C8C" w:rsidP="003E3C8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spellStart"/>
      <w:r w:rsidRPr="003E3C8C">
        <w:rPr>
          <w:rFonts w:ascii="Times New Roman" w:hAnsi="Times New Roman" w:cs="Times New Roman"/>
        </w:rPr>
        <w:t>Жанровое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своеобразие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сетературы</w:t>
      </w:r>
      <w:proofErr w:type="spellEnd"/>
      <w:r w:rsidRPr="003E3C8C">
        <w:rPr>
          <w:rFonts w:ascii="Times New Roman" w:hAnsi="Times New Roman" w:cs="Times New Roman"/>
        </w:rPr>
        <w:t>.</w:t>
      </w:r>
    </w:p>
    <w:p w14:paraId="5CB7EFD5" w14:textId="77777777" w:rsidR="003E3C8C" w:rsidRPr="003E3C8C" w:rsidRDefault="003E3C8C" w:rsidP="003E3C8C">
      <w:pPr>
        <w:pStyle w:val="a4"/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Интернет-стратегии в рекламном бизнесе книжного магазина «Читай-город»</w:t>
      </w:r>
    </w:p>
    <w:p w14:paraId="1778930D" w14:textId="77777777" w:rsidR="003E3C8C" w:rsidRPr="003E3C8C" w:rsidRDefault="003E3C8C" w:rsidP="003E3C8C">
      <w:pPr>
        <w:pStyle w:val="a4"/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Интернет-стратегии визуализации литературных текстов в пространстве современной библиотеки.</w:t>
      </w:r>
    </w:p>
    <w:p w14:paraId="07AE16F1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Использование качественных и количественных методов контент-анализа в практике работы с художественными произведениями (на примере стихотворного творчества Боба Дилана).</w:t>
      </w:r>
    </w:p>
    <w:p w14:paraId="3CB2DE63" w14:textId="77777777" w:rsidR="003E3C8C" w:rsidRPr="003E3C8C" w:rsidRDefault="003E3C8C" w:rsidP="003E3C8C">
      <w:pPr>
        <w:pStyle w:val="a4"/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 xml:space="preserve">История и перспективы развития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кибературы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 xml:space="preserve"> (как части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сетературы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 xml:space="preserve">) в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Рулинете</w:t>
      </w:r>
      <w:proofErr w:type="spellEnd"/>
    </w:p>
    <w:p w14:paraId="350A56B4" w14:textId="77777777" w:rsidR="003E3C8C" w:rsidRPr="003E3C8C" w:rsidRDefault="003E3C8C" w:rsidP="003E3C8C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t>Медицинский дискурс в СМК (СМИ и соцсети)</w:t>
      </w:r>
    </w:p>
    <w:p w14:paraId="68AD0FF4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Открытые аккаунты Инстаграм: гендерные особенности и стилистические тенденции.</w:t>
      </w:r>
    </w:p>
    <w:p w14:paraId="5249F84E" w14:textId="77777777" w:rsidR="003E3C8C" w:rsidRPr="003E3C8C" w:rsidRDefault="003E3C8C" w:rsidP="003E3C8C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lastRenderedPageBreak/>
        <w:t>Рецепция зарубежной классики в социальных сетях.</w:t>
      </w:r>
    </w:p>
    <w:p w14:paraId="7AC79B0E" w14:textId="77777777" w:rsidR="003E3C8C" w:rsidRPr="003E3C8C" w:rsidRDefault="003E3C8C" w:rsidP="003E3C8C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5694564E" w14:textId="77777777" w:rsidR="003E3C8C" w:rsidRPr="003E3C8C" w:rsidRDefault="003E3C8C" w:rsidP="003E3C8C">
      <w:pPr>
        <w:pStyle w:val="a4"/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 xml:space="preserve">Рецепция цикла романов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Дж.К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>. Роулинг о Гарри Поттере в интернет-пространстве</w:t>
      </w:r>
    </w:p>
    <w:p w14:paraId="13BFCFAC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Сайты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Rotten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tomatoes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 и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Kinopoisk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: жанры, стратегии, стилистические тенденции.</w:t>
      </w:r>
    </w:p>
    <w:p w14:paraId="408EAB16" w14:textId="77777777" w:rsidR="003E3C8C" w:rsidRPr="003E3C8C" w:rsidRDefault="003E3C8C" w:rsidP="003E3C8C">
      <w:pPr>
        <w:pStyle w:val="a4"/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Сайты российских университетов: специфика интернет-коммуникации</w:t>
      </w:r>
    </w:p>
    <w:p w14:paraId="3C464E46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Современная литературная критика в интернет-изданиях (на материалах проекта «Горький» и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Goodreads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).</w:t>
      </w:r>
    </w:p>
    <w:p w14:paraId="7035A0C1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Стратегии коммуникации виртуального музея.</w:t>
      </w:r>
    </w:p>
    <w:p w14:paraId="5464F756" w14:textId="77777777" w:rsidR="003E3C8C" w:rsidRPr="003E3C8C" w:rsidRDefault="003E3C8C" w:rsidP="003E3C8C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spellStart"/>
      <w:r w:rsidRPr="003E3C8C">
        <w:rPr>
          <w:rFonts w:ascii="Times New Roman" w:hAnsi="Times New Roman" w:cs="Times New Roman"/>
        </w:rPr>
        <w:t>Тематическое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многообразие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интернет-поэзии</w:t>
      </w:r>
      <w:proofErr w:type="spellEnd"/>
      <w:r w:rsidRPr="003E3C8C">
        <w:rPr>
          <w:rFonts w:ascii="Times New Roman" w:hAnsi="Times New Roman" w:cs="Times New Roman"/>
        </w:rPr>
        <w:t>.</w:t>
      </w:r>
    </w:p>
    <w:p w14:paraId="40717562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Филологическая игра как стратегия прозы Е.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Водолазкина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.</w:t>
      </w:r>
    </w:p>
    <w:p w14:paraId="5BB113F5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дистанционного онлайн-обучения иностранным языкам на платформе «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moodle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» в учреждениях дополнительного образования детей.</w:t>
      </w:r>
    </w:p>
    <w:p w14:paraId="3357724D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сайта учреждения дополнительного образования «Дворец творчества детей и молодежи» в условиях современных требований, предъявляемых к сайтам образовательных организаций.</w:t>
      </w:r>
    </w:p>
    <w:p w14:paraId="3CC8B4B6" w14:textId="77777777" w:rsidR="003E3C8C" w:rsidRPr="003E3C8C" w:rsidRDefault="003E3C8C" w:rsidP="003E3C8C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Эмотивный аспект молодёжной интернет-коммуникации.</w:t>
      </w:r>
    </w:p>
    <w:p w14:paraId="0A7034CE" w14:textId="77777777" w:rsidR="00755F87" w:rsidRDefault="00755F87" w:rsidP="0011193B">
      <w:pPr>
        <w:rPr>
          <w:rFonts w:ascii="Times New Roman" w:eastAsia="Calibri" w:hAnsi="Times New Roman" w:cs="Times New Roman"/>
          <w:b/>
          <w:bCs/>
          <w:lang w:val="ru-RU"/>
        </w:rPr>
      </w:pPr>
    </w:p>
    <w:p w14:paraId="420AEF3D" w14:textId="77777777" w:rsidR="0011193B" w:rsidRPr="00EB5DC8" w:rsidRDefault="0011193B" w:rsidP="0011193B">
      <w:p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>Критерии оценки:</w:t>
      </w:r>
    </w:p>
    <w:p w14:paraId="3888BF18" w14:textId="77777777" w:rsidR="0011193B" w:rsidRPr="00EB5DC8" w:rsidRDefault="0011193B" w:rsidP="0011193B">
      <w:p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>на оценку «отлично» (5 баллов)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</w:t>
      </w:r>
    </w:p>
    <w:p w14:paraId="7117BD94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bCs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proofErr w:type="spellStart"/>
      <w:r w:rsidRPr="00EB5DC8">
        <w:rPr>
          <w:rFonts w:ascii="Times New Roman" w:eastAsia="Calibri" w:hAnsi="Times New Roman" w:cs="Times New Roman"/>
          <w:bCs/>
        </w:rPr>
        <w:t>Отчет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соответствует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предъявляемым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требованиям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к </w:t>
      </w:r>
      <w:proofErr w:type="spellStart"/>
      <w:r w:rsidRPr="00EB5DC8">
        <w:rPr>
          <w:rFonts w:ascii="Times New Roman" w:eastAsia="Calibri" w:hAnsi="Times New Roman" w:cs="Times New Roman"/>
          <w:bCs/>
        </w:rPr>
        <w:t>оформлению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. </w:t>
      </w:r>
    </w:p>
    <w:p w14:paraId="36D0CA02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2E2704B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высокий уровень сформированности компетенций, т. е. </w:t>
      </w:r>
    </w:p>
    <w:p w14:paraId="43FA9E40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историю, классические труды, современное состояние, направления и методику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 смежных с ними исследований, типы и подтипы межтекстовых связей в литературе; </w:t>
      </w:r>
    </w:p>
    <w:p w14:paraId="0095CF27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аргументированно полемизировать с идеями оппонентов и обосновывать собственные решения задач из области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</w:r>
    </w:p>
    <w:p w14:paraId="0E38C3BE" w14:textId="77777777" w:rsidR="0011193B" w:rsidRPr="00EB5DC8" w:rsidRDefault="0011193B" w:rsidP="0011193B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свободно 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32BA08D2" w14:textId="77777777" w:rsidR="0011193B" w:rsidRPr="00EB5DC8" w:rsidRDefault="0011193B" w:rsidP="0011193B">
      <w:pPr>
        <w:rPr>
          <w:rFonts w:ascii="Times New Roman" w:eastAsia="Calibri" w:hAnsi="Times New Roman" w:cs="Times New Roman"/>
          <w:b/>
        </w:rPr>
      </w:pPr>
      <w:proofErr w:type="spellStart"/>
      <w:r w:rsidRPr="00EB5DC8">
        <w:rPr>
          <w:rFonts w:ascii="Times New Roman" w:eastAsia="Calibri" w:hAnsi="Times New Roman" w:cs="Times New Roman"/>
          <w:b/>
        </w:rPr>
        <w:t>на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/>
        </w:rPr>
        <w:t>оценку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 «</w:t>
      </w:r>
      <w:proofErr w:type="spellStart"/>
      <w:r w:rsidRPr="00EB5DC8">
        <w:rPr>
          <w:rFonts w:ascii="Times New Roman" w:eastAsia="Calibri" w:hAnsi="Times New Roman" w:cs="Times New Roman"/>
          <w:b/>
        </w:rPr>
        <w:t>хорошо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» (4 </w:t>
      </w:r>
      <w:proofErr w:type="spellStart"/>
      <w:r w:rsidRPr="00EB5DC8">
        <w:rPr>
          <w:rFonts w:ascii="Times New Roman" w:eastAsia="Calibri" w:hAnsi="Times New Roman" w:cs="Times New Roman"/>
          <w:b/>
        </w:rPr>
        <w:t>балла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) </w:t>
      </w:r>
    </w:p>
    <w:p w14:paraId="25F1397E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</w:t>
      </w:r>
      <w:r w:rsidRPr="00EB5DC8">
        <w:rPr>
          <w:rFonts w:ascii="Times New Roman" w:eastAsia="Calibri" w:hAnsi="Times New Roman" w:cs="Times New Roman"/>
          <w:lang w:val="ru-RU"/>
        </w:rPr>
        <w:lastRenderedPageBreak/>
        <w:t xml:space="preserve">положения хорошо проанализированы, имеются выводы и экономически обоснованные предложения. </w:t>
      </w:r>
      <w:proofErr w:type="spellStart"/>
      <w:r w:rsidRPr="00EB5DC8">
        <w:rPr>
          <w:rFonts w:ascii="Times New Roman" w:eastAsia="Calibri" w:hAnsi="Times New Roman" w:cs="Times New Roman"/>
        </w:rPr>
        <w:t>Отчет</w:t>
      </w:r>
      <w:proofErr w:type="spellEnd"/>
      <w:r w:rsidRPr="00EB5DC8">
        <w:rPr>
          <w:rFonts w:ascii="Times New Roman" w:eastAsia="Calibri" w:hAnsi="Times New Roman" w:cs="Times New Roman"/>
        </w:rPr>
        <w:t xml:space="preserve"> в </w:t>
      </w:r>
      <w:proofErr w:type="spellStart"/>
      <w:r w:rsidRPr="00EB5DC8">
        <w:rPr>
          <w:rFonts w:ascii="Times New Roman" w:eastAsia="Calibri" w:hAnsi="Times New Roman" w:cs="Times New Roman"/>
        </w:rPr>
        <w:t>основном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соответствует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предъявляемым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требованиям</w:t>
      </w:r>
      <w:proofErr w:type="spellEnd"/>
      <w:r w:rsidRPr="00EB5DC8">
        <w:rPr>
          <w:rFonts w:ascii="Times New Roman" w:eastAsia="Calibri" w:hAnsi="Times New Roman" w:cs="Times New Roman"/>
        </w:rPr>
        <w:t xml:space="preserve"> к </w:t>
      </w:r>
      <w:proofErr w:type="spellStart"/>
      <w:r w:rsidRPr="00EB5DC8">
        <w:rPr>
          <w:rFonts w:ascii="Times New Roman" w:eastAsia="Calibri" w:hAnsi="Times New Roman" w:cs="Times New Roman"/>
        </w:rPr>
        <w:t>оформлению</w:t>
      </w:r>
      <w:proofErr w:type="spellEnd"/>
      <w:r w:rsidRPr="00EB5DC8">
        <w:rPr>
          <w:rFonts w:ascii="Times New Roman" w:eastAsia="Calibri" w:hAnsi="Times New Roman" w:cs="Times New Roman"/>
        </w:rPr>
        <w:t xml:space="preserve">. </w:t>
      </w:r>
    </w:p>
    <w:p w14:paraId="323766C3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126E09B7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средний уровень сформированности компетенций, т. е. </w:t>
      </w:r>
    </w:p>
    <w:p w14:paraId="22777C86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современное состояние, направления и методику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типы межтекстовых связей в литературе; </w:t>
      </w:r>
    </w:p>
    <w:p w14:paraId="5CF0E400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полемизировать с идеями оппонентов, анализировать традиционные случаи межтекстовых взаимодействий, интерпретировать различные типы межтекстовых взаимодействий в литературе и культуре; </w:t>
      </w:r>
    </w:p>
    <w:p w14:paraId="2067C8DA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4891241E" w14:textId="77777777" w:rsidR="0011193B" w:rsidRPr="00EB5DC8" w:rsidRDefault="0011193B" w:rsidP="0011193B">
      <w:pPr>
        <w:rPr>
          <w:rFonts w:ascii="Times New Roman" w:eastAsia="Calibri" w:hAnsi="Times New Roman" w:cs="Times New Roman"/>
          <w:bCs/>
        </w:rPr>
      </w:pPr>
      <w:proofErr w:type="spellStart"/>
      <w:r w:rsidRPr="00EB5DC8">
        <w:rPr>
          <w:rFonts w:ascii="Times New Roman" w:eastAsia="Calibri" w:hAnsi="Times New Roman" w:cs="Times New Roman"/>
          <w:b/>
          <w:bCs/>
        </w:rPr>
        <w:t>на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оценку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 «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удовлетворительно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» (3 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балла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>)</w:t>
      </w:r>
      <w:r w:rsidRPr="00EB5DC8">
        <w:rPr>
          <w:rFonts w:ascii="Times New Roman" w:eastAsia="Calibri" w:hAnsi="Times New Roman" w:cs="Times New Roman"/>
          <w:bCs/>
        </w:rPr>
        <w:t xml:space="preserve"> </w:t>
      </w:r>
    </w:p>
    <w:p w14:paraId="03237356" w14:textId="77777777" w:rsidR="0011193B" w:rsidRPr="00EB5DC8" w:rsidRDefault="0011193B" w:rsidP="0011193B">
      <w:pPr>
        <w:numPr>
          <w:ilvl w:val="0"/>
          <w:numId w:val="3"/>
        </w:num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020C54F5" w14:textId="77777777" w:rsidR="0011193B" w:rsidRPr="00EB5DC8" w:rsidRDefault="0011193B" w:rsidP="0011193B">
      <w:pPr>
        <w:numPr>
          <w:ilvl w:val="0"/>
          <w:numId w:val="4"/>
        </w:num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2E23DCA7" w14:textId="77777777" w:rsidR="0011193B" w:rsidRPr="00EB5DC8" w:rsidRDefault="0011193B" w:rsidP="0011193B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пороговый уровень сформированности компетенций, т. е. </w:t>
      </w:r>
    </w:p>
    <w:p w14:paraId="30D4AC22" w14:textId="77777777" w:rsidR="0011193B" w:rsidRPr="00EB5DC8" w:rsidRDefault="0011193B" w:rsidP="0011193B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направления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типы межтекстовых связей в литературе; </w:t>
      </w:r>
    </w:p>
    <w:p w14:paraId="69DC72C2" w14:textId="77777777" w:rsidR="0011193B" w:rsidRPr="00EB5DC8" w:rsidRDefault="0011193B" w:rsidP="0011193B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знания по дисциплине, анализировать отдельные случаи межтекстовых взаимодействий; </w:t>
      </w:r>
    </w:p>
    <w:p w14:paraId="492B7795" w14:textId="77777777" w:rsidR="0011193B" w:rsidRPr="00EB5DC8" w:rsidRDefault="0011193B" w:rsidP="0011193B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239779AE" w14:textId="77777777" w:rsidR="0011193B" w:rsidRPr="00EB5DC8" w:rsidRDefault="0011193B" w:rsidP="0011193B">
      <w:pPr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 xml:space="preserve">на оценку «неудовлетворительно» (2 балла) </w:t>
      </w:r>
    </w:p>
    <w:p w14:paraId="0523C6EE" w14:textId="77777777" w:rsidR="0011193B" w:rsidRPr="00EB5DC8" w:rsidRDefault="0011193B" w:rsidP="0011193B">
      <w:p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48934D36" w14:textId="77777777" w:rsidR="0011193B" w:rsidRPr="00EB5DC8" w:rsidRDefault="0011193B" w:rsidP="0011193B">
      <w:pPr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lastRenderedPageBreak/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5605E5A9" w14:textId="77777777" w:rsidR="0011193B" w:rsidRPr="00EB5DC8" w:rsidRDefault="0011193B" w:rsidP="0011193B">
      <w:pPr>
        <w:rPr>
          <w:rFonts w:ascii="Times New Roman" w:eastAsia="Calibri" w:hAnsi="Times New Roman" w:cs="Times New Roman"/>
          <w:bCs/>
          <w:lang w:val="ru-RU"/>
        </w:rPr>
      </w:pPr>
      <w:bookmarkStart w:id="0" w:name="_Hlk57080089"/>
      <w:bookmarkStart w:id="1" w:name="_Hlk57080869"/>
      <w:r w:rsidRPr="00EB5DC8">
        <w:rPr>
          <w:rFonts w:ascii="Times New Roman" w:eastAsia="Calibri" w:hAnsi="Times New Roman" w:cs="Times New Roman"/>
          <w:b/>
          <w:bCs/>
          <w:lang w:val="ru-RU"/>
        </w:rPr>
        <w:t>– на оценку «неудовлетворительно» (1 балл)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– </w:t>
      </w:r>
      <w:bookmarkEnd w:id="1"/>
      <w:r w:rsidRPr="00EB5DC8">
        <w:rPr>
          <w:rFonts w:ascii="Times New Roman" w:eastAsia="Calibri" w:hAnsi="Times New Roman" w:cs="Times New Roman"/>
          <w:bCs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</w:t>
      </w:r>
      <w:bookmarkEnd w:id="0"/>
      <w:r w:rsidRPr="00EB5DC8">
        <w:rPr>
          <w:rFonts w:ascii="Times New Roman" w:eastAsia="Calibri" w:hAnsi="Times New Roman" w:cs="Times New Roman"/>
          <w:bCs/>
          <w:lang w:val="ru-RU"/>
        </w:rPr>
        <w:t xml:space="preserve">, и не допускается до публичной защиты. </w:t>
      </w:r>
    </w:p>
    <w:p w14:paraId="3B486474" w14:textId="77777777" w:rsidR="0011193B" w:rsidRPr="00EB5DC8" w:rsidRDefault="0011193B" w:rsidP="0011193B">
      <w:pPr>
        <w:rPr>
          <w:rFonts w:ascii="Times New Roman" w:eastAsia="Calibri" w:hAnsi="Times New Roman" w:cs="Times New Roman"/>
          <w:lang w:val="ru-RU"/>
        </w:rPr>
      </w:pPr>
      <w:bookmarkStart w:id="2" w:name="_Hlk57080888"/>
      <w:r w:rsidRPr="00EB5DC8">
        <w:rPr>
          <w:rFonts w:ascii="Times New Roman" w:eastAsia="Calibri" w:hAnsi="Times New Roman" w:cs="Times New Roman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2"/>
    <w:p w14:paraId="63428ABC" w14:textId="77777777" w:rsidR="0011193B" w:rsidRPr="00EB5DC8" w:rsidRDefault="0011193B" w:rsidP="0011193B">
      <w:pPr>
        <w:rPr>
          <w:rFonts w:ascii="Times New Roman" w:hAnsi="Times New Roman" w:cs="Times New Roman"/>
          <w:lang w:val="ru-RU"/>
        </w:rPr>
      </w:pPr>
    </w:p>
    <w:sectPr w:rsidR="0011193B" w:rsidRPr="00EB5DC8" w:rsidSect="001A6C6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3653E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135E28D6"/>
    <w:multiLevelType w:val="hybridMultilevel"/>
    <w:tmpl w:val="96F6C766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C4415"/>
    <w:multiLevelType w:val="hybridMultilevel"/>
    <w:tmpl w:val="1E9A817A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53A34A79"/>
    <w:multiLevelType w:val="hybridMultilevel"/>
    <w:tmpl w:val="A71C7840"/>
    <w:lvl w:ilvl="0" w:tplc="14685E42"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D87520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 w15:restartNumberingAfterBreak="0">
    <w:nsid w:val="7875009E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E0732"/>
    <w:rsid w:val="0011193B"/>
    <w:rsid w:val="001A6C6A"/>
    <w:rsid w:val="001F0BC7"/>
    <w:rsid w:val="0020411C"/>
    <w:rsid w:val="00240DF0"/>
    <w:rsid w:val="003B1172"/>
    <w:rsid w:val="003E3C8C"/>
    <w:rsid w:val="00461787"/>
    <w:rsid w:val="00514C67"/>
    <w:rsid w:val="00660D17"/>
    <w:rsid w:val="006C6F14"/>
    <w:rsid w:val="00755F87"/>
    <w:rsid w:val="00937BE6"/>
    <w:rsid w:val="00A155ED"/>
    <w:rsid w:val="00A82A58"/>
    <w:rsid w:val="00B528D0"/>
    <w:rsid w:val="00B65FE9"/>
    <w:rsid w:val="00BF280B"/>
    <w:rsid w:val="00D31453"/>
    <w:rsid w:val="00E209E2"/>
    <w:rsid w:val="00E32EA1"/>
    <w:rsid w:val="00EB5DC8"/>
    <w:rsid w:val="00FE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42234D"/>
  <w15:docId w15:val="{A5A9AFB3-651E-4572-9085-E05CC3A3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5E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B5DC8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40DF0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FE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B7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55F8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755F8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46.pdf&amp;show=dcatalogues/1/1134732/2946.pdf&amp;view=true" TargetMode="External"/><Relationship Id="rId13" Type="http://schemas.openxmlformats.org/officeDocument/2006/relationships/hyperlink" Target="https://magtu.informsystema.ru/uploader/fileUpload?name=2554.pdf&amp;show=dcatalogues/1/1130356/2554.pdf&amp;view=true" TargetMode="External"/><Relationship Id="rId18" Type="http://schemas.openxmlformats.org/officeDocument/2006/relationships/hyperlink" Target="http://elibrary.ru/defaultx.a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555.pdf&amp;show=dcatalogues/1/1130357/2555.pdf&amp;view=true" TargetMode="External"/><Relationship Id="rId17" Type="http://schemas.openxmlformats.org/officeDocument/2006/relationships/hyperlink" Target="http://www.gramota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lovesnik.ru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305.pdf&amp;show=dcatalogues/1/1137740/3305.pdf&amp;view=true" TargetMode="External"/><Relationship Id="rId24" Type="http://schemas.openxmlformats.org/officeDocument/2006/relationships/hyperlink" Target="http://magtu.ru:8085/marcweb%202/Default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i-u.ru/biblio/default.aspx" TargetMode="External"/><Relationship Id="rId23" Type="http://schemas.openxmlformats.org/officeDocument/2006/relationships/hyperlink" Target="https://www.rsl.ru/ru/4readers%20/catalogues/" TargetMode="External"/><Relationship Id="rId10" Type="http://schemas.openxmlformats.org/officeDocument/2006/relationships/hyperlink" Target="https://magtu.informsystema.ru/uploader/fileUpload?name=2667.pdf&amp;show=dcatalogues/1/1131361/2667.pdf&amp;view=true" TargetMode="External"/><Relationship Id="rId19" Type="http://schemas.openxmlformats.org/officeDocument/2006/relationships/hyperlink" Target="http://feb-we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2.pdf&amp;show=dcatalogues/1/1134772/2952.pdf&amp;view=true" TargetMode="External"/><Relationship Id="rId14" Type="http://schemas.openxmlformats.org/officeDocument/2006/relationships/hyperlink" Target="https://magtu.informsystema.ru/uploader/fileUpload?name=2553.pdf&amp;show=dcatalogues/1/1130355/2553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6071</Words>
  <Characters>34607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ИФм-19-2_18_plx_Научно-исследовательская работа</vt:lpstr>
    </vt:vector>
  </TitlesOfParts>
  <Company/>
  <LinksUpToDate>false</LinksUpToDate>
  <CharactersWithSpaces>40597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ИФм-19-2_18_plx_Научно-исследовательская работа</dc:title>
  <dc:creator>FastReport.NET</dc:creator>
  <cp:lastModifiedBy>Светлана</cp:lastModifiedBy>
  <cp:revision>19</cp:revision>
  <dcterms:created xsi:type="dcterms:W3CDTF">2020-09-26T12:04:00Z</dcterms:created>
  <dcterms:modified xsi:type="dcterms:W3CDTF">2020-11-23T22:29:00Z</dcterms:modified>
</cp:coreProperties>
</file>