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0FD9" w14:textId="1EE57E23" w:rsidR="00424999" w:rsidRDefault="00226520">
      <w:r>
        <w:rPr>
          <w:noProof/>
        </w:rPr>
        <w:drawing>
          <wp:inline distT="0" distB="0" distL="0" distR="0" wp14:anchorId="6524D171" wp14:editId="5083B5E4">
            <wp:extent cx="5344795" cy="78041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780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999">
        <w:br w:type="page"/>
      </w:r>
    </w:p>
    <w:p w14:paraId="6B8A0FDA" w14:textId="54887225" w:rsidR="00424999" w:rsidRDefault="00DF149D">
      <w:r>
        <w:rPr>
          <w:noProof/>
        </w:rPr>
        <w:lastRenderedPageBreak/>
        <w:drawing>
          <wp:inline distT="0" distB="0" distL="0" distR="0" wp14:anchorId="118FE743" wp14:editId="58A7A571">
            <wp:extent cx="5694045" cy="5080635"/>
            <wp:effectExtent l="0" t="0" r="1905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99">
        <w:br w:type="page"/>
      </w:r>
    </w:p>
    <w:p w14:paraId="6EF8A9A9" w14:textId="77777777" w:rsidR="00896CA2" w:rsidRDefault="00896CA2" w:rsidP="00896CA2">
      <w:r>
        <w:rPr>
          <w:noProof/>
        </w:rPr>
        <w:lastRenderedPageBreak/>
        <w:drawing>
          <wp:inline distT="0" distB="0" distL="0" distR="0" wp14:anchorId="5491AE7B" wp14:editId="73DF88B6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29B32" w14:textId="77777777" w:rsidR="00896CA2" w:rsidRDefault="00896CA2"/>
    <w:p w14:paraId="6B8A104B" w14:textId="250F22B1" w:rsidR="006142D0" w:rsidRPr="00D24BDC" w:rsidRDefault="00D24BDC">
      <w:pPr>
        <w:rPr>
          <w:sz w:val="0"/>
          <w:szCs w:val="0"/>
        </w:rPr>
      </w:pPr>
      <w:r w:rsidRPr="00D24BD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142D0" w14:paraId="6B8A104D" w14:textId="77777777" w:rsidTr="0056316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4C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142D0" w14:paraId="6B8A104F" w14:textId="77777777" w:rsidTr="0056316A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4E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структурно-энергетической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D24B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>
              <w:t xml:space="preserve"> </w:t>
            </w:r>
          </w:p>
        </w:tc>
      </w:tr>
      <w:tr w:rsidR="006142D0" w14:paraId="6B8A1052" w14:textId="77777777" w:rsidTr="0056316A">
        <w:trPr>
          <w:trHeight w:hRule="exact" w:val="138"/>
        </w:trPr>
        <w:tc>
          <w:tcPr>
            <w:tcW w:w="1999" w:type="dxa"/>
          </w:tcPr>
          <w:p w14:paraId="6B8A1050" w14:textId="77777777" w:rsidR="006142D0" w:rsidRDefault="006142D0"/>
        </w:tc>
        <w:tc>
          <w:tcPr>
            <w:tcW w:w="7386" w:type="dxa"/>
          </w:tcPr>
          <w:p w14:paraId="6B8A1051" w14:textId="77777777" w:rsidR="006142D0" w:rsidRDefault="006142D0"/>
        </w:tc>
      </w:tr>
      <w:tr w:rsidR="006142D0" w:rsidRPr="00896CA2" w14:paraId="6B8A1054" w14:textId="77777777" w:rsidTr="0056316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53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24BDC">
              <w:t xml:space="preserve"> </w:t>
            </w:r>
          </w:p>
        </w:tc>
      </w:tr>
      <w:tr w:rsidR="006142D0" w:rsidRPr="00896CA2" w14:paraId="6B8A1057" w14:textId="77777777" w:rsidTr="0056316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55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D24BDC">
              <w:t xml:space="preserve"> </w:t>
            </w:r>
          </w:p>
          <w:p w14:paraId="6B8A1056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D24BDC">
              <w:t xml:space="preserve"> </w:t>
            </w:r>
          </w:p>
        </w:tc>
      </w:tr>
      <w:tr w:rsidR="006142D0" w:rsidRPr="00896CA2" w14:paraId="6B8A1059" w14:textId="77777777" w:rsidTr="0056316A">
        <w:trPr>
          <w:trHeight w:hRule="exact" w:val="125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8520FB" w14:textId="56F6B3CC" w:rsidR="006142D0" w:rsidRDefault="00D24BDC">
            <w:pPr>
              <w:spacing w:after="0" w:line="240" w:lineRule="auto"/>
              <w:ind w:firstLine="756"/>
              <w:jc w:val="both"/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(бакалавриат).</w:t>
            </w:r>
            <w:r w:rsidRPr="00D24BDC">
              <w:t xml:space="preserve"> </w:t>
            </w:r>
          </w:p>
          <w:p w14:paraId="515C7F3C" w14:textId="77777777" w:rsidR="0056316A" w:rsidRDefault="0056316A">
            <w:pPr>
              <w:spacing w:after="0" w:line="240" w:lineRule="auto"/>
              <w:ind w:firstLine="756"/>
              <w:jc w:val="both"/>
            </w:pPr>
          </w:p>
          <w:p w14:paraId="25195F87" w14:textId="77777777" w:rsidR="00FA64C2" w:rsidRDefault="00FA64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6B8A1058" w14:textId="654F0FAD" w:rsidR="00FA64C2" w:rsidRPr="00D24BDC" w:rsidRDefault="00FA64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6316A" w:rsidRPr="00896CA2" w14:paraId="4A09B0A0" w14:textId="77777777" w:rsidTr="0056316A">
        <w:trPr>
          <w:trHeight w:hRule="exact" w:val="196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F7E49A" w14:textId="6053F84D" w:rsidR="0056316A" w:rsidRPr="00D24BDC" w:rsidRDefault="0056316A" w:rsidP="00EA2A51">
            <w:pPr>
              <w:pStyle w:val="Style9"/>
              <w:widowControl/>
              <w:tabs>
                <w:tab w:val="left" w:pos="466"/>
              </w:tabs>
              <w:ind w:right="125"/>
              <w:jc w:val="both"/>
              <w:rPr>
                <w:color w:val="000000"/>
              </w:rPr>
            </w:pPr>
            <w:r w:rsidRPr="00B37E95">
              <w:rPr>
                <w:sz w:val="22"/>
                <w:szCs w:val="22"/>
              </w:rPr>
              <w:t xml:space="preserve">Знания и умения, полученные обучающимися при изучении дисциплины, </w:t>
            </w:r>
            <w:r w:rsidRPr="00B37E95">
              <w:rPr>
                <w:rStyle w:val="FontStyle16"/>
                <w:sz w:val="22"/>
                <w:szCs w:val="22"/>
              </w:rPr>
              <w:t xml:space="preserve">необходимы для </w:t>
            </w:r>
            <w:r w:rsidRPr="00B37E95">
              <w:rPr>
                <w:sz w:val="22"/>
                <w:szCs w:val="22"/>
              </w:rPr>
              <w:t xml:space="preserve">изучения дисциплин: основы научных исследований, организация и планирование эксперимента, конструкция и расчет деталей и узлов </w:t>
            </w:r>
            <w:proofErr w:type="spellStart"/>
            <w:r w:rsidRPr="00B37E95">
              <w:rPr>
                <w:sz w:val="22"/>
                <w:szCs w:val="22"/>
              </w:rPr>
              <w:t>аглодоменного</w:t>
            </w:r>
            <w:proofErr w:type="spellEnd"/>
            <w:r w:rsidRPr="00B37E95">
              <w:rPr>
                <w:sz w:val="22"/>
                <w:szCs w:val="22"/>
              </w:rPr>
              <w:t xml:space="preserve"> и сталеплавильного оборудования, конструкция и расчет деталей и узлов прокатных станов, успешного прохождения ГИА.</w:t>
            </w:r>
            <w:r w:rsidR="00EA2A51" w:rsidRPr="00D24BDC">
              <w:rPr>
                <w:color w:val="000000"/>
              </w:rPr>
              <w:t xml:space="preserve"> </w:t>
            </w:r>
          </w:p>
        </w:tc>
      </w:tr>
      <w:tr w:rsidR="0056316A" w:rsidRPr="00896CA2" w14:paraId="6B8A105F" w14:textId="77777777" w:rsidTr="0056316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5D" w14:textId="77777777" w:rsidR="0056316A" w:rsidRPr="00D24BDC" w:rsidRDefault="0056316A" w:rsidP="005631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24BDC">
              <w:t xml:space="preserve"> </w:t>
            </w:r>
          </w:p>
          <w:p w14:paraId="6B8A105E" w14:textId="77777777" w:rsidR="0056316A" w:rsidRPr="00D24BDC" w:rsidRDefault="0056316A" w:rsidP="005631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D24BDC">
              <w:t xml:space="preserve"> </w:t>
            </w:r>
          </w:p>
        </w:tc>
      </w:tr>
      <w:tr w:rsidR="0056316A" w:rsidRPr="00896CA2" w14:paraId="6B8A1061" w14:textId="77777777" w:rsidTr="0056316A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60" w14:textId="77777777" w:rsidR="0056316A" w:rsidRPr="00D24BDC" w:rsidRDefault="0056316A" w:rsidP="005631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объектов»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D24BDC">
              <w:t xml:space="preserve"> </w:t>
            </w:r>
          </w:p>
        </w:tc>
      </w:tr>
      <w:tr w:rsidR="0056316A" w14:paraId="6B8A1066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2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6B8A1063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B8A1064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5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6316A" w:rsidRPr="00896CA2" w14:paraId="6B8A1068" w14:textId="77777777" w:rsidTr="0056316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7" w14:textId="77777777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56316A" w:rsidRPr="00896CA2" w14:paraId="6B8A106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9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A" w14:textId="59E0831F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Комплексную методику анализа, критического осмысления, систематизации и прогнозирования при постановке целей и выборе путей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56316A" w:rsidRPr="00896CA2" w14:paraId="6B8A106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C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D" w14:textId="2D3F3AED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56316A" w:rsidRPr="00896CA2" w14:paraId="6B8A107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F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0" w14:textId="1FC5ACE0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анализа, критического осмысления, систематизации и прогнозирования при постановке целей и выборе путей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56316A" w:rsidRPr="00896CA2" w14:paraId="6B8A1073" w14:textId="77777777" w:rsidTr="0056316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2" w14:textId="77777777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56316A" w:rsidRPr="00896CA2" w14:paraId="6B8A107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4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5" w14:textId="134F0E50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критической оценке освоенной теории расчетной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56316A" w:rsidRPr="00896CA2" w14:paraId="6B8A107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7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8" w14:textId="1778D899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критической оценке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56316A" w:rsidRPr="00896CA2" w14:paraId="6B8A107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A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B" w14:textId="10624D8D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критической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</w:tbl>
    <w:p w14:paraId="6B8A107D" w14:textId="462EAABE" w:rsidR="006142D0" w:rsidRPr="00D24BDC" w:rsidRDefault="006142D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142D0" w:rsidRPr="00896CA2" w14:paraId="6B8A107F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E" w14:textId="77777777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6142D0" w:rsidRPr="00896CA2" w14:paraId="6B8A108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0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1" w14:textId="6477A50D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6142D0" w:rsidRPr="00896CA2" w14:paraId="6B8A108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3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4" w14:textId="27A52580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6142D0" w:rsidRPr="00896CA2" w14:paraId="6B8A108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6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7" w14:textId="09BE22BF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надежности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6142D0" w:rsidRPr="00896CA2" w14:paraId="6B8A108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9" w14:textId="77777777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6142D0" w:rsidRPr="00896CA2" w14:paraId="6B8A108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B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C" w14:textId="69CD661E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организации и проведению научных исследований, связанных с разработкой проектов и программ расчета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="00C445A7"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6142D0" w:rsidRPr="00896CA2" w14:paraId="6B8A109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E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F" w14:textId="598E337A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="00C445A7"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6142D0" w:rsidRPr="00896CA2" w14:paraId="6B8A109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1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2" w14:textId="723927D5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организации и проведения научных исследований, связанных с разработкой проектов и программ расчета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срока службы и ресурса</w:t>
            </w:r>
            <w:r w:rsidR="00C445A7"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 и механизмов</w:t>
            </w:r>
          </w:p>
        </w:tc>
      </w:tr>
      <w:tr w:rsidR="006142D0" w:rsidRPr="00896CA2" w14:paraId="6B8A109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4" w14:textId="77777777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6142D0" w:rsidRPr="00896CA2" w14:paraId="6B8A109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6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7" w14:textId="2B18DC11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требуемого ресурса</w:t>
            </w:r>
          </w:p>
        </w:tc>
      </w:tr>
      <w:tr w:rsidR="006142D0" w:rsidRPr="00896CA2" w14:paraId="6B8A109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9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A" w14:textId="0B27FE3F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требуемого ресурса</w:t>
            </w:r>
          </w:p>
        </w:tc>
      </w:tr>
      <w:tr w:rsidR="006142D0" w:rsidRPr="00896CA2" w14:paraId="6B8A109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C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D" w14:textId="06420545" w:rsidR="006142D0" w:rsidRPr="00D24BDC" w:rsidRDefault="00D24BDC">
            <w:pPr>
              <w:spacing w:after="0" w:line="240" w:lineRule="auto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 требуемого ресурса</w:t>
            </w:r>
          </w:p>
        </w:tc>
      </w:tr>
    </w:tbl>
    <w:p w14:paraId="6B8A109F" w14:textId="77777777" w:rsidR="006142D0" w:rsidRPr="00D24BDC" w:rsidRDefault="00D24BDC">
      <w:pPr>
        <w:rPr>
          <w:sz w:val="0"/>
          <w:szCs w:val="0"/>
        </w:rPr>
      </w:pPr>
      <w:r w:rsidRPr="00D24BD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95"/>
        <w:gridCol w:w="399"/>
        <w:gridCol w:w="535"/>
        <w:gridCol w:w="626"/>
        <w:gridCol w:w="679"/>
        <w:gridCol w:w="529"/>
        <w:gridCol w:w="1545"/>
        <w:gridCol w:w="1636"/>
        <w:gridCol w:w="1245"/>
      </w:tblGrid>
      <w:tr w:rsidR="006142D0" w:rsidRPr="00896CA2" w14:paraId="6B8A10A2" w14:textId="77777777">
        <w:trPr>
          <w:trHeight w:hRule="exact" w:val="285"/>
        </w:trPr>
        <w:tc>
          <w:tcPr>
            <w:tcW w:w="710" w:type="dxa"/>
          </w:tcPr>
          <w:p w14:paraId="6B8A10A0" w14:textId="77777777" w:rsidR="006142D0" w:rsidRPr="00D24BDC" w:rsidRDefault="006142D0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8A10A1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24BDC">
              <w:t xml:space="preserve"> </w:t>
            </w:r>
          </w:p>
        </w:tc>
      </w:tr>
      <w:tr w:rsidR="006142D0" w:rsidRPr="00896CA2" w14:paraId="6B8A10AB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B8A10A3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D24BDC">
              <w:t xml:space="preserve"> </w:t>
            </w:r>
          </w:p>
          <w:p w14:paraId="6B8A10A4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D24BDC">
              <w:t xml:space="preserve"> </w:t>
            </w:r>
          </w:p>
          <w:p w14:paraId="6B8A10A5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24BDC">
              <w:t xml:space="preserve"> </w:t>
            </w:r>
          </w:p>
          <w:p w14:paraId="6B8A10A6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D24BDC">
              <w:t xml:space="preserve"> </w:t>
            </w:r>
          </w:p>
          <w:p w14:paraId="6B8A10A7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24BDC">
              <w:t xml:space="preserve"> </w:t>
            </w:r>
          </w:p>
          <w:p w14:paraId="6B8A10A8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D24BDC">
              <w:t xml:space="preserve"> </w:t>
            </w:r>
          </w:p>
          <w:p w14:paraId="6B8A10A9" w14:textId="77777777" w:rsidR="006142D0" w:rsidRPr="00D24BDC" w:rsidRDefault="006142D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8A10AA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D24BDC">
              <w:t xml:space="preserve"> </w:t>
            </w:r>
          </w:p>
        </w:tc>
      </w:tr>
      <w:tr w:rsidR="006142D0" w:rsidRPr="00896CA2" w14:paraId="6B8A10B6" w14:textId="77777777">
        <w:trPr>
          <w:trHeight w:hRule="exact" w:val="138"/>
        </w:trPr>
        <w:tc>
          <w:tcPr>
            <w:tcW w:w="710" w:type="dxa"/>
          </w:tcPr>
          <w:p w14:paraId="6B8A10AC" w14:textId="77777777" w:rsidR="006142D0" w:rsidRPr="00D24BDC" w:rsidRDefault="006142D0"/>
        </w:tc>
        <w:tc>
          <w:tcPr>
            <w:tcW w:w="1702" w:type="dxa"/>
          </w:tcPr>
          <w:p w14:paraId="6B8A10AD" w14:textId="77777777" w:rsidR="006142D0" w:rsidRPr="00D24BDC" w:rsidRDefault="006142D0"/>
        </w:tc>
        <w:tc>
          <w:tcPr>
            <w:tcW w:w="426" w:type="dxa"/>
          </w:tcPr>
          <w:p w14:paraId="6B8A10AE" w14:textId="77777777" w:rsidR="006142D0" w:rsidRPr="00D24BDC" w:rsidRDefault="006142D0"/>
        </w:tc>
        <w:tc>
          <w:tcPr>
            <w:tcW w:w="568" w:type="dxa"/>
          </w:tcPr>
          <w:p w14:paraId="6B8A10AF" w14:textId="77777777" w:rsidR="006142D0" w:rsidRPr="00D24BDC" w:rsidRDefault="006142D0"/>
        </w:tc>
        <w:tc>
          <w:tcPr>
            <w:tcW w:w="710" w:type="dxa"/>
          </w:tcPr>
          <w:p w14:paraId="6B8A10B0" w14:textId="77777777" w:rsidR="006142D0" w:rsidRPr="00D24BDC" w:rsidRDefault="006142D0"/>
        </w:tc>
        <w:tc>
          <w:tcPr>
            <w:tcW w:w="710" w:type="dxa"/>
          </w:tcPr>
          <w:p w14:paraId="6B8A10B1" w14:textId="77777777" w:rsidR="006142D0" w:rsidRPr="00D24BDC" w:rsidRDefault="006142D0"/>
        </w:tc>
        <w:tc>
          <w:tcPr>
            <w:tcW w:w="568" w:type="dxa"/>
          </w:tcPr>
          <w:p w14:paraId="6B8A10B2" w14:textId="77777777" w:rsidR="006142D0" w:rsidRPr="00D24BDC" w:rsidRDefault="006142D0"/>
        </w:tc>
        <w:tc>
          <w:tcPr>
            <w:tcW w:w="1560" w:type="dxa"/>
          </w:tcPr>
          <w:p w14:paraId="6B8A10B3" w14:textId="77777777" w:rsidR="006142D0" w:rsidRPr="00D24BDC" w:rsidRDefault="006142D0"/>
        </w:tc>
        <w:tc>
          <w:tcPr>
            <w:tcW w:w="1702" w:type="dxa"/>
          </w:tcPr>
          <w:p w14:paraId="6B8A10B4" w14:textId="77777777" w:rsidR="006142D0" w:rsidRPr="00D24BDC" w:rsidRDefault="006142D0"/>
        </w:tc>
        <w:tc>
          <w:tcPr>
            <w:tcW w:w="1277" w:type="dxa"/>
          </w:tcPr>
          <w:p w14:paraId="6B8A10B5" w14:textId="77777777" w:rsidR="006142D0" w:rsidRPr="00D24BDC" w:rsidRDefault="006142D0"/>
        </w:tc>
      </w:tr>
      <w:tr w:rsidR="006142D0" w14:paraId="6B8A10C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B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B8A10B8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B9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BA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24BDC">
              <w:t xml:space="preserve"> </w:t>
            </w:r>
          </w:p>
          <w:p w14:paraId="6B8A10BB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D24BDC">
              <w:t xml:space="preserve"> </w:t>
            </w:r>
          </w:p>
          <w:p w14:paraId="6B8A10BC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D24BDC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BD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BE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6B8A10BF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0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24BDC">
              <w:t xml:space="preserve"> </w:t>
            </w:r>
          </w:p>
          <w:p w14:paraId="6B8A10C1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D24BDC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142D0" w14:paraId="6B8A10CE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4" w14:textId="77777777" w:rsidR="006142D0" w:rsidRDefault="006142D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C5" w14:textId="77777777" w:rsidR="006142D0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6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6B8A10C8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9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CA" w14:textId="77777777" w:rsidR="006142D0" w:rsidRDefault="006142D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B" w14:textId="77777777" w:rsidR="006142D0" w:rsidRDefault="006142D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C" w14:textId="77777777" w:rsidR="006142D0" w:rsidRDefault="006142D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D" w14:textId="77777777" w:rsidR="006142D0" w:rsidRDefault="006142D0"/>
        </w:tc>
      </w:tr>
      <w:tr w:rsidR="006142D0" w14:paraId="6B8A10D1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F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0" w14:textId="77777777" w:rsidR="006142D0" w:rsidRDefault="006142D0"/>
        </w:tc>
      </w:tr>
      <w:tr w:rsidR="006142D0" w:rsidRPr="00896CA2" w14:paraId="6B8A10DC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2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диагностики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объектов.</w:t>
            </w:r>
            <w:r w:rsidRPr="00D24BD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3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4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5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6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8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учебной, научной и методической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9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D24BDC">
              <w:t xml:space="preserve"> </w:t>
            </w:r>
          </w:p>
          <w:p w14:paraId="6B8A10DA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D24BD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B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D24BDC">
              <w:t xml:space="preserve"> </w:t>
            </w:r>
          </w:p>
        </w:tc>
      </w:tr>
      <w:tr w:rsidR="006142D0" w:rsidRPr="00896CA2" w14:paraId="6B8A10E7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D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безотказности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долговечно-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</w:t>
            </w:r>
            <w:proofErr w:type="spellEnd"/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D24BD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E" w14:textId="77777777" w:rsidR="006142D0" w:rsidRPr="00D24BDC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F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0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1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3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учебной, научной и 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методиче-ской</w:t>
            </w:r>
            <w:proofErr w:type="spell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4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D24BDC">
              <w:t xml:space="preserve"> </w:t>
            </w:r>
          </w:p>
          <w:p w14:paraId="6B8A10E5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D24BD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6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D24BDC">
              <w:t xml:space="preserve"> </w:t>
            </w:r>
          </w:p>
        </w:tc>
      </w:tr>
      <w:tr w:rsidR="006142D0" w:rsidRPr="00896CA2" w14:paraId="6B8A10F2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8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аналитического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безотказной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машин.</w:t>
            </w:r>
            <w:r w:rsidRPr="00D24BD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9" w14:textId="77777777" w:rsidR="006142D0" w:rsidRPr="00D24BDC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A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B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C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D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E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учебной, научной и 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методиче-ской</w:t>
            </w:r>
            <w:proofErr w:type="spell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F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собесе-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D24BDC">
              <w:t xml:space="preserve"> </w:t>
            </w:r>
          </w:p>
          <w:p w14:paraId="6B8A10F0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D24BD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1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D24BDC">
              <w:t xml:space="preserve"> </w:t>
            </w:r>
          </w:p>
        </w:tc>
      </w:tr>
      <w:tr w:rsidR="006142D0" w:rsidRPr="00896CA2" w14:paraId="6B8A10FD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3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работоспособности</w:t>
            </w:r>
            <w:r w:rsidRPr="00D24BD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4" w14:textId="77777777" w:rsidR="006142D0" w:rsidRPr="00D24BDC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5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6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8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9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учебной, научной и 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методиче-ской</w:t>
            </w:r>
            <w:proofErr w:type="spell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A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D24BDC">
              <w:t xml:space="preserve"> </w:t>
            </w:r>
          </w:p>
          <w:p w14:paraId="6B8A10FB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D24BD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C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D24BDC">
              <w:t xml:space="preserve"> </w:t>
            </w:r>
          </w:p>
        </w:tc>
      </w:tr>
      <w:tr w:rsidR="006142D0" w:rsidRPr="00896CA2" w14:paraId="6B8A1108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E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работоспособности</w:t>
            </w:r>
            <w:r w:rsidRPr="00D24BD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F" w14:textId="77777777" w:rsidR="006142D0" w:rsidRPr="00D24BDC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0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1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3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4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учебной, научной и 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методиче-ской</w:t>
            </w:r>
            <w:proofErr w:type="spell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5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D24BDC">
              <w:t xml:space="preserve"> </w:t>
            </w:r>
          </w:p>
          <w:p w14:paraId="6B8A1106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D24BD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7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D24BDC">
              <w:t xml:space="preserve"> </w:t>
            </w:r>
          </w:p>
        </w:tc>
      </w:tr>
      <w:tr w:rsidR="006142D0" w:rsidRPr="00896CA2" w14:paraId="6B8A1114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9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1.6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D24BDC">
              <w:t xml:space="preserve"> 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техни-ческих</w:t>
            </w:r>
            <w:proofErr w:type="spellEnd"/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критерию</w:t>
            </w:r>
            <w:r w:rsidRPr="00D24BDC">
              <w:t xml:space="preserve"> 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кинетиче-ской</w:t>
            </w:r>
            <w:proofErr w:type="spellEnd"/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прочности</w:t>
            </w:r>
            <w:r w:rsidRPr="00D24BD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A" w14:textId="77777777" w:rsidR="006142D0" w:rsidRPr="00D24BDC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B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C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D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E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F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учебной, научной и методической литературы</w:t>
            </w:r>
          </w:p>
          <w:p w14:paraId="6B8A1110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1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D24BDC">
              <w:t xml:space="preserve"> </w:t>
            </w:r>
          </w:p>
          <w:p w14:paraId="6B8A1112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 w:rsidRPr="00D24BD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3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D24BDC">
              <w:t xml:space="preserve"> </w:t>
            </w:r>
          </w:p>
        </w:tc>
      </w:tr>
      <w:tr w:rsidR="006142D0" w:rsidRPr="00896CA2" w14:paraId="6B8A111E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5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6" w14:textId="77777777" w:rsidR="006142D0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7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8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9" w14:textId="77777777" w:rsidR="006142D0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A" w14:textId="77777777" w:rsidR="006142D0" w:rsidRDefault="006142D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B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C" w14:textId="77777777" w:rsidR="006142D0" w:rsidRDefault="006142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D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</w:t>
            </w:r>
            <w:r w:rsidRPr="00D24BDC">
              <w:t xml:space="preserve"> </w:t>
            </w:r>
          </w:p>
        </w:tc>
      </w:tr>
      <w:tr w:rsidR="006142D0" w14:paraId="6B8A112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F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0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1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3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4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5" w14:textId="77777777" w:rsidR="006142D0" w:rsidRDefault="006142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6" w14:textId="77777777" w:rsidR="006142D0" w:rsidRDefault="006142D0"/>
        </w:tc>
      </w:tr>
      <w:tr w:rsidR="006142D0" w14:paraId="6B8A113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8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9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A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B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C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D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E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F" w14:textId="77777777" w:rsidR="006142D0" w:rsidRDefault="006142D0"/>
        </w:tc>
      </w:tr>
      <w:tr w:rsidR="006142D0" w:rsidRPr="00896CA2" w14:paraId="6B8A1139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1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3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4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5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6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8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ОК-2,ОК- 3,ОК-5,ПК- 19,ПК-24</w:t>
            </w:r>
          </w:p>
        </w:tc>
      </w:tr>
    </w:tbl>
    <w:p w14:paraId="6B8A113A" w14:textId="77777777" w:rsidR="006142D0" w:rsidRPr="00D24BDC" w:rsidRDefault="00D24BDC">
      <w:pPr>
        <w:rPr>
          <w:sz w:val="0"/>
          <w:szCs w:val="0"/>
        </w:rPr>
      </w:pPr>
      <w:r w:rsidRPr="00D24BD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142D0" w14:paraId="6B8A113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3B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142D0" w14:paraId="6B8A113E" w14:textId="77777777" w:rsidTr="005F5505">
        <w:trPr>
          <w:trHeight w:hRule="exact" w:val="138"/>
        </w:trPr>
        <w:tc>
          <w:tcPr>
            <w:tcW w:w="9370" w:type="dxa"/>
          </w:tcPr>
          <w:p w14:paraId="6B8A113D" w14:textId="77777777" w:rsidR="006142D0" w:rsidRDefault="006142D0"/>
        </w:tc>
      </w:tr>
      <w:tr w:rsidR="006142D0" w:rsidRPr="00896CA2" w14:paraId="6B8A1140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3F" w14:textId="70349696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D24BDC">
              <w:t xml:space="preserve"> </w:t>
            </w:r>
            <w:r w:rsid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D24BDC">
              <w:t xml:space="preserve"> </w:t>
            </w:r>
            <w:r w:rsid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D24BDC">
              <w:t xml:space="preserve"> </w:t>
            </w:r>
          </w:p>
        </w:tc>
      </w:tr>
      <w:tr w:rsidR="006142D0" w:rsidRPr="00896CA2" w14:paraId="6B8A1142" w14:textId="77777777" w:rsidTr="005F5505">
        <w:trPr>
          <w:trHeight w:hRule="exact" w:val="277"/>
        </w:trPr>
        <w:tc>
          <w:tcPr>
            <w:tcW w:w="9370" w:type="dxa"/>
          </w:tcPr>
          <w:p w14:paraId="6B8A1141" w14:textId="77777777" w:rsidR="006142D0" w:rsidRPr="00D24BDC" w:rsidRDefault="006142D0"/>
        </w:tc>
      </w:tr>
      <w:tr w:rsidR="006142D0" w:rsidRPr="00896CA2" w14:paraId="6B8A114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3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D24BDC">
              <w:t xml:space="preserve"> </w:t>
            </w:r>
          </w:p>
        </w:tc>
      </w:tr>
      <w:tr w:rsidR="006142D0" w14:paraId="6B8A114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5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142D0" w14:paraId="6B8A1148" w14:textId="77777777" w:rsidTr="005F5505">
        <w:trPr>
          <w:trHeight w:hRule="exact" w:val="138"/>
        </w:trPr>
        <w:tc>
          <w:tcPr>
            <w:tcW w:w="9370" w:type="dxa"/>
          </w:tcPr>
          <w:p w14:paraId="6B8A1147" w14:textId="77777777" w:rsidR="006142D0" w:rsidRDefault="006142D0"/>
        </w:tc>
      </w:tr>
      <w:tr w:rsidR="006142D0" w:rsidRPr="00896CA2" w14:paraId="6B8A114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9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24BDC"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24BDC">
              <w:t xml:space="preserve"> </w:t>
            </w:r>
          </w:p>
        </w:tc>
      </w:tr>
      <w:tr w:rsidR="006142D0" w14:paraId="6B8A114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B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142D0" w14:paraId="6B8A114E" w14:textId="77777777" w:rsidTr="005F5505">
        <w:trPr>
          <w:trHeight w:hRule="exact" w:val="138"/>
        </w:trPr>
        <w:tc>
          <w:tcPr>
            <w:tcW w:w="9370" w:type="dxa"/>
          </w:tcPr>
          <w:p w14:paraId="6B8A114D" w14:textId="77777777" w:rsidR="006142D0" w:rsidRDefault="006142D0"/>
        </w:tc>
      </w:tr>
    </w:tbl>
    <w:p w14:paraId="6B8A114F" w14:textId="77777777" w:rsidR="005F5505" w:rsidRPr="005F5505" w:rsidRDefault="005F5505" w:rsidP="005F5505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5F5505">
        <w:rPr>
          <w:b/>
          <w:iCs/>
        </w:rPr>
        <w:t xml:space="preserve">8 </w:t>
      </w:r>
      <w:r w:rsidRPr="005F5505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6B8A1151" w14:textId="77777777" w:rsidR="005F5505" w:rsidRPr="00705E14" w:rsidRDefault="005F5505" w:rsidP="005F550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05E14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14:paraId="6B8A1152" w14:textId="201BFB90" w:rsidR="005F5505" w:rsidRPr="00705E14" w:rsidRDefault="005F5505" w:rsidP="005F5505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Основы диагностики и надежности технических объектов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учебное пособие / В. П. Анцупов, А. Г. Корчунов, А. В. Анцупов (мл.), А. В. Анцупов ; МГТУ, [каф. 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>МОМЗ].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- Магнитогорск, 2012. - 114 с. : ил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схемы, табл. - URL: </w:t>
      </w:r>
      <w:hyperlink r:id="rId12" w:history="1">
        <w:r w:rsidRPr="00705E14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https://magtu.informsystema.ru/uploader/fileUpload?name=521.pdf&amp;show=dcatalogues/1/1092485/521.pdf&amp;view=tru</w:t>
        </w:r>
        <w:r w:rsidRPr="00705E14">
          <w:rPr>
            <w:rFonts w:ascii="Times New Roman" w:hAnsi="Times New Roman" w:cs="Times New Roman"/>
            <w:sz w:val="24"/>
            <w:szCs w:val="24"/>
          </w:rPr>
          <w:t>e</w:t>
        </w:r>
      </w:hyperlink>
      <w:r w:rsidR="00A65DF3"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sz w:val="24"/>
          <w:szCs w:val="24"/>
        </w:rPr>
        <w:t>(дата обращения: 23.10.2020). - Макрообъект. - Текст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14:paraId="6B8A1153" w14:textId="77777777" w:rsidR="005F5505" w:rsidRPr="00705E14" w:rsidRDefault="005F5505" w:rsidP="005F5505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Конструкции и расчет надежности деталей и узлов прокатных станов : учебное пособие / В. П. Анцупов, А. В. Анцупов (мл.), А. В. Анцупов, В. А. Русанов ; МГТУ, [каф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бщ. </w:t>
      </w:r>
      <w:proofErr w:type="spellStart"/>
      <w:r w:rsidRPr="00705E14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05E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5E14">
        <w:rPr>
          <w:rFonts w:ascii="Times New Roman" w:hAnsi="Times New Roman" w:cs="Times New Roman"/>
          <w:sz w:val="24"/>
          <w:szCs w:val="24"/>
        </w:rPr>
        <w:t>дисц</w:t>
      </w:r>
      <w:proofErr w:type="spellEnd"/>
      <w:r w:rsidRPr="00705E14">
        <w:rPr>
          <w:rFonts w:ascii="Times New Roman" w:hAnsi="Times New Roman" w:cs="Times New Roman"/>
          <w:sz w:val="24"/>
          <w:szCs w:val="24"/>
        </w:rPr>
        <w:t>.]. - Магнитогорск, 2014. - 156 с. : ил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схемы, табл. - URL: </w:t>
      </w:r>
      <w:hyperlink r:id="rId13" w:history="1">
        <w:r w:rsidRPr="00705E14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https://magtu.informsystema.ru/uploader/fileUpload?name=802.pdf&amp;show=dcatalogues/1/1116023/802.pdf&amp;view=true</w:t>
        </w:r>
      </w:hyperlink>
      <w:r w:rsidRPr="00705E14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Текст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электронный. - ISBN 978-5-9967-0534-4. - Имеется печатный аналог.</w:t>
      </w:r>
    </w:p>
    <w:p w14:paraId="6B8A1154" w14:textId="77777777" w:rsidR="005F5505" w:rsidRPr="00705E14" w:rsidRDefault="005F5505" w:rsidP="005F5505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05E14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14:paraId="6B8A1155" w14:textId="5260A5CF" w:rsidR="005F5505" w:rsidRPr="00705E14" w:rsidRDefault="005F5505" w:rsidP="005F5505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5E14">
        <w:rPr>
          <w:rFonts w:ascii="Times New Roman" w:hAnsi="Times New Roman" w:cs="Times New Roman"/>
          <w:sz w:val="24"/>
          <w:szCs w:val="24"/>
        </w:rPr>
        <w:t>Горбатюк</w:t>
      </w:r>
      <w:proofErr w:type="spellEnd"/>
      <w:r w:rsidRPr="00705E14">
        <w:rPr>
          <w:rFonts w:ascii="Times New Roman" w:hAnsi="Times New Roman" w:cs="Times New Roman"/>
          <w:sz w:val="24"/>
          <w:szCs w:val="24"/>
        </w:rPr>
        <w:t xml:space="preserve"> С.М., Каменев А.В., Глухов Л.М.  </w:t>
      </w:r>
      <w:r w:rsidRPr="00705E14">
        <w:rPr>
          <w:rFonts w:ascii="Times New Roman" w:eastAsia="Calibri" w:hAnsi="Times New Roman" w:cs="Times New Roman"/>
          <w:sz w:val="24"/>
          <w:szCs w:val="24"/>
        </w:rPr>
        <w:t>Конструирование машин и оборудования металлургических производств</w:t>
      </w:r>
      <w:r w:rsidRPr="00705E14">
        <w:rPr>
          <w:rFonts w:ascii="Times New Roman" w:hAnsi="Times New Roman" w:cs="Times New Roman"/>
          <w:sz w:val="24"/>
          <w:szCs w:val="24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4" w:anchor="1" w:history="1">
        <w:r w:rsidR="00660C64" w:rsidRPr="00705E14">
          <w:rPr>
            <w:rStyle w:val="a5"/>
            <w:rFonts w:ascii="Times New Roman" w:hAnsi="Times New Roman" w:cs="Times New Roman"/>
            <w:sz w:val="24"/>
            <w:szCs w:val="24"/>
          </w:rPr>
          <w:t>https://e.lanbook.com/reader/book/2077/#1</w:t>
        </w:r>
      </w:hyperlink>
      <w:r w:rsidR="00660C64" w:rsidRPr="00705E1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05E14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705E14">
        <w:rPr>
          <w:rFonts w:ascii="Times New Roman" w:hAnsi="Times New Roman" w:cs="Times New Roman"/>
          <w:sz w:val="24"/>
          <w:szCs w:val="24"/>
        </w:rPr>
        <w:t>. с экрана.</w:t>
      </w:r>
    </w:p>
    <w:p w14:paraId="6B8A1159" w14:textId="77777777" w:rsidR="005F5505" w:rsidRPr="00705E14" w:rsidRDefault="005F5505" w:rsidP="005F550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 w:cs="Times New Roman"/>
          <w:spacing w:val="-2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Жиркин, Ю. В. Монтаж металлургических машин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практикум / Ю. В. Жиркин, А. В. Анцупов ; МГТУ. - Магнитогорск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МГТУ, 2017. - 59 с. : ил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табл., схемы, эскизы, фот. - URL: </w:t>
      </w:r>
      <w:hyperlink r:id="rId15" w:history="1">
        <w:r w:rsidRPr="00705E14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https://magtu.informsystema.ru/uploader/fileUpload?name=3633.pdf&amp;show=dcatalogues/1/1524754/3633.pdf&amp;view=true</w:t>
        </w:r>
      </w:hyperlink>
      <w:r w:rsidRPr="00705E14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Текст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</w:t>
      </w:r>
    </w:p>
    <w:p w14:paraId="6B8A115A" w14:textId="77777777" w:rsidR="005F5505" w:rsidRPr="00705E14" w:rsidRDefault="005F5505" w:rsidP="005F5505">
      <w:pPr>
        <w:spacing w:before="12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05E14">
        <w:rPr>
          <w:rFonts w:ascii="Times New Roman" w:hAnsi="Times New Roman" w:cs="Times New Roman"/>
          <w:b/>
          <w:sz w:val="24"/>
          <w:szCs w:val="24"/>
        </w:rPr>
        <w:t>Методические указания:</w:t>
      </w:r>
    </w:p>
    <w:p w14:paraId="6B8A115B" w14:textId="30559237" w:rsidR="005F5505" w:rsidRPr="00705E14" w:rsidRDefault="005F5505" w:rsidP="005F55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Анцупов, В. П. Изучение, расчет и исследование приводов прокатных станов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учебное пособие / В. П. Анцупов, А. В. Анцупов (мл.), А. В. Анцупов ; МГТУ. - Магнитогорск, 2009. - 86 с. : ил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схемы, табл. - URL: </w:t>
      </w:r>
      <w:hyperlink r:id="rId16" w:history="1">
        <w:r w:rsidRPr="00705E14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https://magtu.informsystema.ru/uploader/fileUpload?name=268.pdf&amp;show=dcatalogues/</w:t>
        </w:r>
        <w:r w:rsidRPr="00705E14">
          <w:rPr>
            <w:rStyle w:val="a5"/>
            <w:rFonts w:ascii="Times New Roman" w:hAnsi="Times New Roman" w:cs="Times New Roman"/>
            <w:sz w:val="24"/>
            <w:szCs w:val="24"/>
          </w:rPr>
          <w:lastRenderedPageBreak/>
          <w:t>1/1060892/268.pdf&amp;view=true</w:t>
        </w:r>
      </w:hyperlink>
      <w:r w:rsidRPr="00705E14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Текст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аналог.</w:t>
      </w:r>
    </w:p>
    <w:p w14:paraId="2044F1F5" w14:textId="5D2020AD" w:rsidR="0071155C" w:rsidRPr="00705E14" w:rsidRDefault="0071155C" w:rsidP="0071155C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Жиркин, Ю. В. Монтаж металлургических машин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практикум / Ю. В. Жиркин, А. В. Анцупов; МГТУ. - Магнитогорск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МГТУ, 2017. - 59 с. : ил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табл., схемы, эскизы, фот. - URL: </w:t>
      </w:r>
      <w:hyperlink r:id="rId17" w:history="1">
        <w:r w:rsidRPr="00705E14">
          <w:rPr>
            <w:rStyle w:val="a5"/>
            <w:rFonts w:ascii="Times New Roman" w:hAnsi="Times New Roman" w:cs="Times New Roman"/>
            <w:sz w:val="24"/>
            <w:szCs w:val="24"/>
          </w:rPr>
          <w:t>https://magtu.informsystema.ru/uploader/fileUpload?name=3633.pdf&amp;show=dcatalogues/1/1524754/3633.pdf&amp;view=true</w:t>
        </w:r>
      </w:hyperlink>
      <w:r w:rsidRPr="00705E14">
        <w:rPr>
          <w:rFonts w:ascii="Times New Roman" w:hAnsi="Times New Roman" w:cs="Times New Roman"/>
          <w:sz w:val="24"/>
          <w:szCs w:val="24"/>
        </w:rPr>
        <w:t xml:space="preserve"> (дата обращения: 23.10.2020). - Макрообъект. - Текст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электронный. - Имеется печатный аналог</w:t>
      </w:r>
    </w:p>
    <w:p w14:paraId="5DD71B73" w14:textId="77777777" w:rsidR="0071155C" w:rsidRPr="00705E14" w:rsidRDefault="0071155C" w:rsidP="005F55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5F5505" w:rsidRPr="00705E14" w14:paraId="6B8A115D" w14:textId="77777777" w:rsidTr="00EF1290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8A115C" w14:textId="77777777" w:rsidR="005F5505" w:rsidRPr="00705E14" w:rsidRDefault="005F5505" w:rsidP="00EF1290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05" w:rsidRPr="00705E14" w14:paraId="6B8A1163" w14:textId="77777777" w:rsidTr="00EF1290">
        <w:trPr>
          <w:trHeight w:hRule="exact" w:val="555"/>
        </w:trPr>
        <w:tc>
          <w:tcPr>
            <w:tcW w:w="385" w:type="dxa"/>
            <w:gridSpan w:val="2"/>
          </w:tcPr>
          <w:p w14:paraId="6B8A115E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5F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0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1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14:paraId="6B8A1162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69" w14:textId="77777777" w:rsidTr="00EF1290">
        <w:trPr>
          <w:trHeight w:hRule="exact" w:val="818"/>
        </w:trPr>
        <w:tc>
          <w:tcPr>
            <w:tcW w:w="385" w:type="dxa"/>
            <w:gridSpan w:val="2"/>
          </w:tcPr>
          <w:p w14:paraId="6B8A1164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5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6" w14:textId="77777777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7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14:paraId="6B8A1168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75" w14:textId="77777777" w:rsidTr="00EF1290">
        <w:trPr>
          <w:trHeight w:hRule="exact" w:val="555"/>
        </w:trPr>
        <w:tc>
          <w:tcPr>
            <w:tcW w:w="385" w:type="dxa"/>
            <w:gridSpan w:val="2"/>
          </w:tcPr>
          <w:p w14:paraId="6B8A1170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1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2" w14:textId="77777777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3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" w:type="dxa"/>
            <w:gridSpan w:val="2"/>
          </w:tcPr>
          <w:p w14:paraId="6B8A1174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7B" w14:textId="77777777" w:rsidTr="00EF1290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6B8A1176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7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8" w14:textId="77777777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9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6B8A117A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B71" w:rsidRPr="00705E14" w14:paraId="1BBCCFD3" w14:textId="77777777" w:rsidTr="00EF1290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3D1703EF" w14:textId="77777777" w:rsidR="00652B71" w:rsidRPr="00705E14" w:rsidRDefault="00652B71" w:rsidP="006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EB381" w14:textId="3EB231D3" w:rsidR="00652B71" w:rsidRPr="00705E14" w:rsidRDefault="00652B71" w:rsidP="00652B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920DF" w14:textId="552E323C" w:rsidR="00652B71" w:rsidRPr="00705E14" w:rsidRDefault="00652B71" w:rsidP="00652B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EF003" w14:textId="684A05AE" w:rsidR="00652B71" w:rsidRPr="00705E14" w:rsidRDefault="00652B71" w:rsidP="00652B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183A9D9A" w14:textId="77777777" w:rsidR="00652B71" w:rsidRPr="00705E14" w:rsidRDefault="00652B71" w:rsidP="00652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81" w14:textId="77777777" w:rsidTr="00EF1290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6B8A117C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B8A117D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6B8A117E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</w:tcPr>
          <w:p w14:paraId="6B8A117F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6B8A1180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83" w14:textId="77777777" w:rsidTr="00EF1290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8A1182" w14:textId="77777777" w:rsidR="005F5505" w:rsidRPr="00705E14" w:rsidRDefault="005F5505" w:rsidP="00EF1290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505" w:rsidRPr="00705E14" w14:paraId="6B8A1188" w14:textId="77777777" w:rsidTr="00EF1290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6B8A1184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5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6" w14:textId="77777777" w:rsidR="005F5505" w:rsidRPr="00705E14" w:rsidRDefault="005F550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6B8A1187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8D" w14:textId="77777777" w:rsidTr="00EF1290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6B8A1189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A" w14:textId="77777777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B" w14:textId="5BF2375E" w:rsidR="005F5505" w:rsidRPr="00705E14" w:rsidRDefault="00705E14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60C64" w:rsidRPr="00705E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60C64"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550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" w:type="dxa"/>
          </w:tcPr>
          <w:p w14:paraId="6B8A118C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92" w14:textId="77777777" w:rsidTr="00EF1290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6B8A118E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F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0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6B8A1191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05" w:rsidRPr="00705E14" w14:paraId="6B8A1197" w14:textId="77777777" w:rsidTr="00EF1290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8A1193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4" w14:textId="77777777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5" w14:textId="2330DDC2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="00660C64" w:rsidRPr="0070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60C64"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6B8A1196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505" w:rsidRPr="00705E14" w14:paraId="6B8A119C" w14:textId="77777777" w:rsidTr="00EF1290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8A1198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9" w14:textId="77777777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A" w14:textId="523633D3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="00660C64" w:rsidRPr="0070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60C64"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6B8A119B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5505" w:rsidRPr="00705E14" w14:paraId="6B8A11A1" w14:textId="77777777" w:rsidTr="00EF1290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B8A119D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E" w14:textId="77777777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F" w14:textId="4CC903F4" w:rsidR="005F5505" w:rsidRPr="00705E14" w:rsidRDefault="005F5505" w:rsidP="00EF12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="00660C64" w:rsidRPr="00705E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60C64" w:rsidRPr="00705E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05E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6B8A11A0" w14:textId="77777777" w:rsidR="005F5505" w:rsidRPr="00705E14" w:rsidRDefault="005F5505" w:rsidP="00EF12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8A11A2" w14:textId="77777777" w:rsidR="005F5505" w:rsidRPr="00705E14" w:rsidRDefault="005F5505" w:rsidP="005F5505">
      <w:pPr>
        <w:spacing w:before="240" w:after="240"/>
        <w:ind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05E14">
        <w:rPr>
          <w:rFonts w:ascii="Times New Roman" w:hAnsi="Times New Roman" w:cs="Times New Roman"/>
          <w:b/>
          <w:bCs/>
          <w:sz w:val="24"/>
          <w:szCs w:val="24"/>
        </w:rPr>
        <w:t>9 Материально-техническое обеспечение дисциплины</w:t>
      </w:r>
    </w:p>
    <w:p w14:paraId="6B8A11A3" w14:textId="77777777" w:rsidR="005F5505" w:rsidRPr="00705E14" w:rsidRDefault="005F5505" w:rsidP="005F550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6B8A11A4" w14:textId="77777777" w:rsidR="005F5505" w:rsidRPr="00705E14" w:rsidRDefault="005F5505" w:rsidP="005F5505">
      <w:pPr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color w:val="000000"/>
          <w:sz w:val="24"/>
          <w:szCs w:val="24"/>
        </w:rPr>
        <w:t>Лекционная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аудитория.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Оснащение: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хранения,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информации.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A11A5" w14:textId="77777777" w:rsidR="005F5505" w:rsidRPr="00705E14" w:rsidRDefault="005F5505" w:rsidP="005F5505">
      <w:pPr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043.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Оснащение: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Машина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трения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СМТ-1,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лабораторный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прокатный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стан.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A11A6" w14:textId="42E9F5A1" w:rsidR="005F5505" w:rsidRPr="00705E14" w:rsidRDefault="005F5505" w:rsidP="005F550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color w:val="000000"/>
          <w:sz w:val="24"/>
          <w:szCs w:val="24"/>
        </w:rPr>
        <w:t>Аудитория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308.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Оснащение:</w:t>
      </w:r>
      <w:r w:rsidR="00660C64" w:rsidRPr="00705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Лабораторные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установки: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доменной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печи,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МНЛЗ,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конусной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дробилки,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литейного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крана,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прокатного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стана,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сверлильной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color w:val="000000"/>
          <w:sz w:val="24"/>
          <w:szCs w:val="24"/>
        </w:rPr>
        <w:t>машины</w:t>
      </w:r>
    </w:p>
    <w:p w14:paraId="6B8A11A7" w14:textId="77777777" w:rsidR="00DB7FD5" w:rsidRPr="00705E14" w:rsidRDefault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br w:type="page"/>
      </w:r>
    </w:p>
    <w:p w14:paraId="6B8A11A8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Учебно-методическое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14:paraId="6B8A11A9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6B8A11AA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6B8A11AB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Промежуточная аттестация проходит в форме устного экзамена по билетам, содержащим 1 теоретический и 1 практический  вопрос из следующего списка:</w:t>
      </w:r>
    </w:p>
    <w:p w14:paraId="6B8A11AC" w14:textId="090DD851" w:rsidR="00DB7FD5" w:rsidRPr="00705E14" w:rsidRDefault="00360B02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Вопросы для самостоятельной подготовки:</w:t>
      </w:r>
    </w:p>
    <w:p w14:paraId="184827A6" w14:textId="77777777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Основные термины и определения технической диагностики</w:t>
      </w:r>
    </w:p>
    <w:p w14:paraId="2325D8B5" w14:textId="77777777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Основные понятия теории надежности технических объектов</w:t>
      </w:r>
    </w:p>
    <w:p w14:paraId="7B7ED1ED" w14:textId="77777777" w:rsidR="00A407E0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 xml:space="preserve">Общая концепция прогнозирования срока службы и ресурса технических объектов </w:t>
      </w:r>
    </w:p>
    <w:p w14:paraId="7A525CF2" w14:textId="4B485B92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Сформулировать этапы расчета срок службы и ресурс по заданному параметру состояния в аналитической форме.</w:t>
      </w:r>
    </w:p>
    <w:p w14:paraId="44C4AFD1" w14:textId="77777777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Сформулировать этапы расчета срока службы и ресурса по критерию статической прочности.</w:t>
      </w:r>
    </w:p>
    <w:p w14:paraId="31EDCE3A" w14:textId="77777777" w:rsidR="00A407E0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 xml:space="preserve">Сформулировать этапы расчета срока службы и ресурса по критерию кинетической прочности. </w:t>
      </w:r>
    </w:p>
    <w:p w14:paraId="2FC3E695" w14:textId="0B0D46EA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Термодинамическое условие разрушения нагруженных деталей машин.</w:t>
      </w:r>
    </w:p>
    <w:p w14:paraId="0971BBD2" w14:textId="77777777" w:rsidR="00360B02" w:rsidRPr="00705E14" w:rsidRDefault="00360B02" w:rsidP="00360B02">
      <w:pPr>
        <w:pStyle w:val="a6"/>
        <w:numPr>
          <w:ilvl w:val="0"/>
          <w:numId w:val="44"/>
        </w:numPr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05E14">
        <w:rPr>
          <w:rFonts w:ascii="Times New Roman" w:eastAsiaTheme="minorEastAsia" w:hAnsi="Times New Roman"/>
          <w:sz w:val="24"/>
          <w:szCs w:val="24"/>
        </w:rPr>
        <w:t>Сформулировать основные понятия теории надежности в математической и графической форме.</w:t>
      </w:r>
    </w:p>
    <w:p w14:paraId="17662932" w14:textId="77777777" w:rsidR="00A407E0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 xml:space="preserve">Сформулировать основные этапы общей концепции проектной оценки срока службы и ресурса деталей машин. </w:t>
      </w:r>
    </w:p>
    <w:p w14:paraId="6D30F658" w14:textId="454720C1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Кинетическая концепция  разрушения твердых тел и физический смысл разрушения структуры материалов.</w:t>
      </w:r>
    </w:p>
    <w:p w14:paraId="0A678B7A" w14:textId="77777777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Основное кинетическое уравнение повреждаемости деталей машин.</w:t>
      </w:r>
    </w:p>
    <w:p w14:paraId="54C071CA" w14:textId="77777777" w:rsidR="00A407E0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 xml:space="preserve">Методика оценки срока службы и ресурса деталей машин по кинетическим критериям прочности. </w:t>
      </w:r>
    </w:p>
    <w:p w14:paraId="0C25C384" w14:textId="75DA3EE0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Основные этапы (методология) проектной оценки срока службы и ресурса деталей машин.</w:t>
      </w:r>
    </w:p>
    <w:p w14:paraId="73C614FC" w14:textId="77777777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Методика оценки срока службы и ресурса деталей машин по статическим критериям прочности.</w:t>
      </w:r>
    </w:p>
    <w:p w14:paraId="73305D36" w14:textId="111FEDE7" w:rsidR="00360B02" w:rsidRPr="00705E14" w:rsidRDefault="00360B02" w:rsidP="00360B02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Объяснить, почему при статическом подходе ресурс нагруженных элементов четко не определен.</w:t>
      </w:r>
    </w:p>
    <w:p w14:paraId="6B8A11CC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</w:p>
    <w:p w14:paraId="6B8A11CD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  <w:sectPr w:rsidR="00DB7FD5" w:rsidRPr="00705E14" w:rsidSect="00EF12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8A11CE" w14:textId="77777777" w:rsidR="00DB7FD5" w:rsidRPr="00705E14" w:rsidRDefault="00DB7FD5" w:rsidP="00DB7FD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Оценочные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705E14">
        <w:rPr>
          <w:rFonts w:ascii="Times New Roman" w:hAnsi="Times New Roman" w:cs="Times New Roman"/>
          <w:sz w:val="24"/>
          <w:szCs w:val="24"/>
        </w:rPr>
        <w:t xml:space="preserve"> </w:t>
      </w:r>
      <w:r w:rsidRPr="00705E14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14:paraId="6B8A11D1" w14:textId="77777777" w:rsidR="00DB7FD5" w:rsidRPr="00705E14" w:rsidRDefault="00DB7FD5" w:rsidP="00DB7FD5">
      <w:pPr>
        <w:rPr>
          <w:rFonts w:ascii="Times New Roman" w:hAnsi="Times New Roman" w:cs="Times New Roman"/>
          <w:b/>
          <w:sz w:val="24"/>
          <w:szCs w:val="24"/>
        </w:rPr>
      </w:pPr>
      <w:r w:rsidRPr="00705E1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B7FD5" w:rsidRPr="00705E14" w14:paraId="6B8A11D5" w14:textId="77777777" w:rsidTr="00EF129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8A11D2" w14:textId="77777777" w:rsidR="00DB7FD5" w:rsidRPr="00705E14" w:rsidRDefault="00DB7FD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8A11D3" w14:textId="77777777" w:rsidR="00DB7FD5" w:rsidRPr="00705E14" w:rsidRDefault="00DB7FD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8A11D4" w14:textId="77777777" w:rsidR="00DB7FD5" w:rsidRPr="00705E14" w:rsidRDefault="00DB7FD5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B7FD5" w:rsidRPr="00705E14" w14:paraId="6B8A11D7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D6" w14:textId="77777777" w:rsidR="00DB7FD5" w:rsidRPr="00705E14" w:rsidRDefault="00DB7FD5" w:rsidP="00E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EF1290" w:rsidRPr="00705E14" w14:paraId="6B8A11E9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D8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D9" w14:textId="2A600620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97D9F6" w14:textId="7291676A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14:paraId="6A6C3E0D" w14:textId="42CB5C11" w:rsidR="00EF1290" w:rsidRPr="00705E14" w:rsidRDefault="00EF1290" w:rsidP="00C906C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Основные термины и определения технической диагностики</w:t>
            </w:r>
          </w:p>
          <w:p w14:paraId="559571A8" w14:textId="77777777" w:rsidR="00EF1290" w:rsidRPr="00705E14" w:rsidRDefault="00EF1290" w:rsidP="00C906C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Основные понятия теории надежности технических объектов</w:t>
            </w:r>
          </w:p>
          <w:p w14:paraId="6B8A11E8" w14:textId="084B061F" w:rsidR="00EF1290" w:rsidRPr="00705E14" w:rsidRDefault="00EF1290" w:rsidP="00C906C5">
            <w:pPr>
              <w:pStyle w:val="a6"/>
              <w:numPr>
                <w:ilvl w:val="0"/>
                <w:numId w:val="24"/>
              </w:num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05E1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Общая концепция прогнозирования срока службы и ресурса технических объектов</w:t>
            </w:r>
          </w:p>
        </w:tc>
      </w:tr>
      <w:tr w:rsidR="00EF1290" w:rsidRPr="00705E14" w14:paraId="6B8A11FB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EA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EB" w14:textId="2FBEF199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1CAB3F" w14:textId="53CE5CF3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739C588F" w14:textId="664016C9" w:rsidR="00EF1290" w:rsidRPr="00705E14" w:rsidRDefault="00EF1290" w:rsidP="00C906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Методика расчета срока службы и ресурса стержня, подверженному статическому растяжению.</w:t>
            </w:r>
          </w:p>
          <w:p w14:paraId="4FFE5C8F" w14:textId="5DC7407B" w:rsidR="00EF1290" w:rsidRPr="00705E14" w:rsidRDefault="00EF1290" w:rsidP="00C906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Методика расчета срока службы и ресурса стержня, подверженному статическому сдвигу.</w:t>
            </w:r>
          </w:p>
          <w:p w14:paraId="6B8A11FA" w14:textId="1655290D" w:rsidR="00EF1290" w:rsidRPr="00705E14" w:rsidRDefault="00EF1290" w:rsidP="00C906C5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Методика расчета срока службы и ресурса стержня, подверженному статическому изгибу.</w:t>
            </w:r>
          </w:p>
        </w:tc>
      </w:tr>
      <w:tr w:rsidR="00EF1290" w:rsidRPr="00705E14" w14:paraId="6B8A120D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FC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FD" w14:textId="0867DCF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5D67F2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4CE47A5C" w14:textId="5C7B7E23" w:rsidR="00EF1290" w:rsidRPr="00705E14" w:rsidRDefault="00EF1290" w:rsidP="00C906C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Рассчитать срок службы и ресурс каната крана</w:t>
            </w:r>
          </w:p>
          <w:p w14:paraId="74370272" w14:textId="08A2F111" w:rsidR="00EF1290" w:rsidRPr="00705E14" w:rsidRDefault="00EF1290" w:rsidP="00C906C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Рассчитать срок службы и ресурс двутавровой балки</w:t>
            </w:r>
          </w:p>
          <w:p w14:paraId="6B8A120C" w14:textId="6E06BF50" w:rsidR="00EF1290" w:rsidRPr="00705E14" w:rsidRDefault="00EF1290" w:rsidP="00C906C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Рассчитать срок службы и ресурс консоли</w:t>
            </w:r>
          </w:p>
        </w:tc>
      </w:tr>
      <w:tr w:rsidR="00DB7FD5" w:rsidRPr="00705E14" w14:paraId="6B8A120F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0E" w14:textId="77777777" w:rsidR="00DB7FD5" w:rsidRPr="00705E14" w:rsidRDefault="00DB7FD5" w:rsidP="00E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критически оценивать освоенные теории и концепции, переосмысливать накопленный опыт, изменять при необходимости профиль своей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(ОК-3)</w:t>
            </w:r>
          </w:p>
        </w:tc>
      </w:tr>
      <w:tr w:rsidR="00EF1290" w:rsidRPr="00705E14" w14:paraId="6B8A1221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10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11" w14:textId="07F0034C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критической оценке освоенной теории расчетной оценки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6966AA" w14:textId="31BD72D6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и задания:</w:t>
            </w:r>
          </w:p>
          <w:p w14:paraId="492E221B" w14:textId="13D7E511" w:rsidR="00EF1290" w:rsidRPr="00705E14" w:rsidRDefault="00EF1290" w:rsidP="00C906C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Сформулировать этапы расчета срок службы и ресурс по заданному параметру состояния в аналитической форме.</w:t>
            </w:r>
          </w:p>
          <w:p w14:paraId="09DF4D23" w14:textId="02C6EEC6" w:rsidR="00EF1290" w:rsidRPr="00705E14" w:rsidRDefault="00EF1290" w:rsidP="00C906C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Сформулировать этапы расчета срока службы и ресурса по критерию статической прочности.</w:t>
            </w:r>
          </w:p>
          <w:p w14:paraId="6B8A1220" w14:textId="431A3010" w:rsidR="00EF1290" w:rsidRPr="00705E14" w:rsidRDefault="00EF1290" w:rsidP="00C906C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Сформулировать этапы расчета срока службы и ресурса по критерию кинетической прочности.</w:t>
            </w:r>
          </w:p>
        </w:tc>
      </w:tr>
      <w:tr w:rsidR="00EF1290" w:rsidRPr="00705E14" w14:paraId="6B8A1233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22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23" w14:textId="2F12289E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критической оценке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EB3FA0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2C778888" w14:textId="09E695E0" w:rsidR="00EF1290" w:rsidRPr="00705E14" w:rsidRDefault="00EF1290" w:rsidP="00C90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Методика расчета срока службы и ресурса болтов крепления ведущей шестерни по критерию прочности</w:t>
            </w:r>
          </w:p>
          <w:p w14:paraId="00BD8E58" w14:textId="07062386" w:rsidR="00EF1290" w:rsidRPr="00705E14" w:rsidRDefault="00EF1290" w:rsidP="00C90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Методика расчета срока службы и ресурса универсальных шпинделей по критерию прочности</w:t>
            </w:r>
          </w:p>
          <w:p w14:paraId="6B8A1232" w14:textId="7E9E58D1" w:rsidR="00EF1290" w:rsidRPr="00705E14" w:rsidRDefault="00EF1290" w:rsidP="00C906C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Методика расчета срока службы и ресурса подшипников качения по критерию прочности</w:t>
            </w:r>
          </w:p>
        </w:tc>
      </w:tr>
      <w:tr w:rsidR="00EF1290" w:rsidRPr="00705E14" w14:paraId="6B8A1245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34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35" w14:textId="14AD912F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критической оценки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F4CCB2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4482D4D8" w14:textId="3321E7D6" w:rsidR="00EF1290" w:rsidRPr="00705E14" w:rsidRDefault="00EF1290" w:rsidP="00C906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Рассчитать срок службы и ресурс болтов крепления ведущей шестерни редуктора</w:t>
            </w:r>
          </w:p>
          <w:p w14:paraId="6A2C46C1" w14:textId="36C7C20D" w:rsidR="00EF1290" w:rsidRPr="00705E14" w:rsidRDefault="00EF1290" w:rsidP="00C906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Рассчитать срок службы и ресурс универсальных шпинделей</w:t>
            </w:r>
          </w:p>
          <w:p w14:paraId="6B8A1244" w14:textId="286C473D" w:rsidR="00EF1290" w:rsidRPr="00705E14" w:rsidRDefault="00EF1290" w:rsidP="00C906C5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Рассчитать срок службы и ресурс подшипников качения</w:t>
            </w:r>
          </w:p>
        </w:tc>
      </w:tr>
      <w:tr w:rsidR="00DB7FD5" w:rsidRPr="00705E14" w14:paraId="6B8A1247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46" w14:textId="77777777" w:rsidR="00DB7FD5" w:rsidRPr="00705E14" w:rsidRDefault="00DB7FD5" w:rsidP="00E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EF1290" w:rsidRPr="00705E14" w14:paraId="6B8A1259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48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49" w14:textId="41C1A1A0" w:rsidR="00EF1290" w:rsidRPr="00705E14" w:rsidRDefault="00EF1290" w:rsidP="00EF1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5D8DE6" w14:textId="24538458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вопросы и задания:</w:t>
            </w:r>
          </w:p>
          <w:p w14:paraId="12E8EFB8" w14:textId="77777777" w:rsidR="00EF1290" w:rsidRPr="00705E14" w:rsidRDefault="00EF1290" w:rsidP="00C906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Термодинамическое условие разрушения нагруженных деталей машин.</w:t>
            </w:r>
          </w:p>
          <w:p w14:paraId="0D4112E1" w14:textId="77777777" w:rsidR="00EF1290" w:rsidRPr="00705E14" w:rsidRDefault="00EF1290" w:rsidP="00C906C5">
            <w:pPr>
              <w:pStyle w:val="a6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05E14">
              <w:rPr>
                <w:rFonts w:ascii="Times New Roman" w:eastAsiaTheme="minorEastAsia" w:hAnsi="Times New Roman"/>
                <w:sz w:val="24"/>
                <w:szCs w:val="24"/>
              </w:rPr>
              <w:t>Сформулировать основные понятия теории надежности в математической и графической форме.</w:t>
            </w:r>
          </w:p>
          <w:p w14:paraId="6B8A1258" w14:textId="58D9FCF3" w:rsidR="00EF1290" w:rsidRPr="00705E14" w:rsidRDefault="00EF1290" w:rsidP="00C906C5">
            <w:pPr>
              <w:pStyle w:val="a6"/>
              <w:numPr>
                <w:ilvl w:val="0"/>
                <w:numId w:val="30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05E1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Сформулировать основные этапы общей концепции проектной оценки </w:t>
            </w:r>
            <w:r w:rsidRPr="00705E1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срока службы и ресурса</w:t>
            </w:r>
            <w:r w:rsidRPr="00705E14">
              <w:rPr>
                <w:rFonts w:ascii="Times New Roman" w:eastAsiaTheme="minorEastAsia" w:hAnsi="Times New Roman"/>
                <w:sz w:val="24"/>
                <w:szCs w:val="24"/>
              </w:rPr>
              <w:t xml:space="preserve"> деталей машин.</w:t>
            </w:r>
          </w:p>
        </w:tc>
      </w:tr>
      <w:tr w:rsidR="00EF1290" w:rsidRPr="00705E14" w14:paraId="6B8A126B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5A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5B" w14:textId="1FB548D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08ED40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402965A9" w14:textId="5445ADB2" w:rsidR="00EF1290" w:rsidRPr="00705E14" w:rsidRDefault="00EF1290" w:rsidP="00C906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стержня, </w:t>
            </w:r>
            <w:proofErr w:type="gramStart"/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подверженному</w:t>
            </w:r>
            <w:proofErr w:type="gramEnd"/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циклическому сложному нагружению.</w:t>
            </w:r>
          </w:p>
          <w:p w14:paraId="0F2DD8C4" w14:textId="0900B92C" w:rsidR="00EF1290" w:rsidRPr="00705E14" w:rsidRDefault="00EF1290" w:rsidP="00C906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зубчатых передач по критерию прочности</w:t>
            </w:r>
          </w:p>
          <w:p w14:paraId="6B8A126A" w14:textId="6E550CF4" w:rsidR="00EF1290" w:rsidRPr="00705E14" w:rsidRDefault="00EF1290" w:rsidP="00C906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опорных валков листовых станов по критерию прочности</w:t>
            </w:r>
          </w:p>
        </w:tc>
      </w:tr>
      <w:tr w:rsidR="00EF1290" w:rsidRPr="00705E14" w14:paraId="6B8A127D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6C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6D" w14:textId="1B40F0DE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надежности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827C73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269A23F7" w14:textId="64CAB542" w:rsidR="00EF1290" w:rsidRPr="00705E14" w:rsidRDefault="00EF1290" w:rsidP="00C906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и ресурс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корпуса редуктора</w:t>
            </w:r>
          </w:p>
          <w:p w14:paraId="6B8A127C" w14:textId="4F988AA7" w:rsidR="00EF1290" w:rsidRPr="00705E14" w:rsidRDefault="00EF1290" w:rsidP="00C906C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и ресурс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зубчатого колеса редуктора</w:t>
            </w:r>
          </w:p>
        </w:tc>
      </w:tr>
      <w:tr w:rsidR="00DB7FD5" w:rsidRPr="00705E14" w14:paraId="6B8A127F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7E" w14:textId="77777777" w:rsidR="00DB7FD5" w:rsidRPr="00705E14" w:rsidRDefault="00DB7FD5" w:rsidP="00E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EF1290" w:rsidRPr="00705E14" w14:paraId="6B8A1291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80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81" w14:textId="6EDE41D0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организации и проведению научных исследований, связанных с разработкой проектов и программ расчета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ED3D91" w14:textId="5727316F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и задания:</w:t>
            </w:r>
          </w:p>
          <w:p w14:paraId="28C5BCFD" w14:textId="724B7FB6" w:rsidR="00EF1290" w:rsidRPr="00705E14" w:rsidRDefault="00EF1290" w:rsidP="00C906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Кинетическая концепция разрушения твердых тел и физический смысл разрушения структуры материалов.</w:t>
            </w:r>
          </w:p>
          <w:p w14:paraId="44F0040F" w14:textId="77777777" w:rsidR="00EF1290" w:rsidRPr="00705E14" w:rsidRDefault="00EF1290" w:rsidP="00C906C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Основное кинетическое уравнение повреждаемости деталей машин.</w:t>
            </w:r>
          </w:p>
          <w:p w14:paraId="6B8A1290" w14:textId="2C94C6B3" w:rsidR="00EF1290" w:rsidRPr="00705E14" w:rsidRDefault="00EF1290" w:rsidP="00C906C5">
            <w:pPr>
              <w:pStyle w:val="a6"/>
              <w:numPr>
                <w:ilvl w:val="0"/>
                <w:numId w:val="33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05E1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Методика оценки </w:t>
            </w:r>
            <w:r w:rsidR="00C906C5" w:rsidRPr="00705E1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срока службы и ресурса</w:t>
            </w:r>
            <w:r w:rsidRPr="00705E1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деталей машин по кинетическим критериям прочности.</w:t>
            </w:r>
          </w:p>
        </w:tc>
      </w:tr>
      <w:tr w:rsidR="00EF1290" w:rsidRPr="00705E14" w14:paraId="6B8A12A3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92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93" w14:textId="25E2C952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организации и проведению научных исследований, связанных с разработкой </w:t>
            </w: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 и программ расчета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A0650A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вопросы и задания:</w:t>
            </w:r>
          </w:p>
          <w:p w14:paraId="7F4923AD" w14:textId="68BEDAA0" w:rsidR="00EF1290" w:rsidRPr="00705E14" w:rsidRDefault="00EF1290" w:rsidP="00C906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циклическому изгибу.</w:t>
            </w:r>
          </w:p>
          <w:p w14:paraId="33EAAAB8" w14:textId="3E24D30F" w:rsidR="00EF1290" w:rsidRPr="00705E14" w:rsidRDefault="00EF1290" w:rsidP="00C906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циклическому кручению.</w:t>
            </w:r>
          </w:p>
          <w:p w14:paraId="6B8A12A2" w14:textId="16F491CC" w:rsidR="00EF1290" w:rsidRPr="00705E14" w:rsidRDefault="00EF1290" w:rsidP="00C906C5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циклическому сдвигу</w:t>
            </w:r>
          </w:p>
        </w:tc>
      </w:tr>
      <w:tr w:rsidR="00EF1290" w:rsidRPr="00705E14" w14:paraId="6B8A12B5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A4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A5" w14:textId="4F2A857C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организации и проведения научных исследований, связанных с разработкой проектов и программ расчета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50F1D2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515AC459" w14:textId="5D8B510B" w:rsidR="00EF1290" w:rsidRPr="00705E14" w:rsidRDefault="00EF1290" w:rsidP="00C906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и ресурс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зубчатого колеса редуктора</w:t>
            </w:r>
          </w:p>
          <w:p w14:paraId="6B8A12B4" w14:textId="43AFBC7B" w:rsidR="00EF1290" w:rsidRPr="00705E14" w:rsidRDefault="00EF1290" w:rsidP="00C906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 службы и ресурс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шпинделя </w:t>
            </w:r>
          </w:p>
        </w:tc>
      </w:tr>
      <w:tr w:rsidR="00DB7FD5" w:rsidRPr="00705E14" w14:paraId="6B8A12B7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B6" w14:textId="77777777" w:rsidR="00DB7FD5" w:rsidRPr="00705E14" w:rsidRDefault="00DB7FD5" w:rsidP="00EF1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EF1290" w:rsidRPr="00705E14" w14:paraId="6B8A12C9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B8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B9" w14:textId="3B48A17D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обеспечению требуемого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59E02D" w14:textId="20C63FEF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и задания:</w:t>
            </w:r>
          </w:p>
          <w:p w14:paraId="5559D811" w14:textId="418463E3" w:rsidR="00EF1290" w:rsidRPr="00705E14" w:rsidRDefault="00EF1290" w:rsidP="00C906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(методология) проектной оценки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деталей машин.</w:t>
            </w:r>
          </w:p>
          <w:p w14:paraId="72C2EAFA" w14:textId="78E87C5A" w:rsidR="00EF1290" w:rsidRPr="00705E14" w:rsidRDefault="00EF1290" w:rsidP="00C906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оценки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деталей машин по статическим критериям прочности.</w:t>
            </w:r>
          </w:p>
          <w:p w14:paraId="6B8A12C8" w14:textId="3ABD5AC1" w:rsidR="00EF1290" w:rsidRPr="00705E14" w:rsidRDefault="00EF1290" w:rsidP="00C906C5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05E1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Объяснить, почему при статическом подходе ресурс нагруженных элементов четко не определен.</w:t>
            </w:r>
          </w:p>
        </w:tc>
      </w:tr>
      <w:tr w:rsidR="00EF1290" w:rsidRPr="00705E14" w14:paraId="6B8A12DB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CA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CB" w14:textId="6CE1F1D4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обеспечению требуемого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8F73CF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0D4F612D" w14:textId="788AEE74" w:rsidR="00EF1290" w:rsidRPr="00705E14" w:rsidRDefault="00EF1290" w:rsidP="00C906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статическому кручению.</w:t>
            </w:r>
          </w:p>
          <w:p w14:paraId="394FC4A1" w14:textId="3F5DE672" w:rsidR="00EF1290" w:rsidRPr="00705E14" w:rsidRDefault="00EF1290" w:rsidP="00C906C5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стержня, </w:t>
            </w:r>
            <w:proofErr w:type="gramStart"/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подверженному</w:t>
            </w:r>
            <w:proofErr w:type="gramEnd"/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 статическому сложному нагружению.</w:t>
            </w:r>
          </w:p>
          <w:p w14:paraId="6B8A12DA" w14:textId="11CD3140" w:rsidR="00EF1290" w:rsidRPr="00705E14" w:rsidRDefault="00EF1290" w:rsidP="00C906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</w:t>
            </w:r>
            <w:r w:rsidR="00C906C5"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срока службы и ресурса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стержня, подверженному циклическому растяжению - сжатию.</w:t>
            </w:r>
          </w:p>
        </w:tc>
      </w:tr>
      <w:tr w:rsidR="00EF1290" w:rsidRPr="00705E14" w14:paraId="6B8A12ED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DC" w14:textId="77777777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DD" w14:textId="38FB9656" w:rsidR="00EF1290" w:rsidRPr="00705E14" w:rsidRDefault="00EF1290" w:rsidP="00EF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обеспечению требуемого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5AD10C" w14:textId="77777777" w:rsidR="00E0449F" w:rsidRPr="00705E14" w:rsidRDefault="00E0449F" w:rsidP="00E0449F">
            <w:pPr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Практические вопросы и задания:</w:t>
            </w:r>
          </w:p>
          <w:p w14:paraId="11EDF5BA" w14:textId="72C50261" w:rsidR="00EF1290" w:rsidRPr="00705E14" w:rsidRDefault="00EF1290" w:rsidP="00C906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 w:rsidR="00C906C5"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службы и ресурс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тихоходного вала редуктора</w:t>
            </w:r>
          </w:p>
          <w:p w14:paraId="70F8A8B9" w14:textId="0AF94624" w:rsidR="00EF1290" w:rsidRPr="00705E14" w:rsidRDefault="00EF1290" w:rsidP="00C906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 w:rsidR="00C906C5"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службы и ресурс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станины прокатного стана</w:t>
            </w:r>
          </w:p>
          <w:p w14:paraId="6B8A12EC" w14:textId="18049325" w:rsidR="00EF1290" w:rsidRPr="00705E14" w:rsidRDefault="00EF1290" w:rsidP="00C906C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</w:t>
            </w:r>
            <w:r w:rsidR="00C906C5" w:rsidRPr="00705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службы и ресурс </w:t>
            </w:r>
            <w:r w:rsidRPr="00705E14">
              <w:rPr>
                <w:rFonts w:ascii="Times New Roman" w:hAnsi="Times New Roman" w:cs="Times New Roman"/>
                <w:sz w:val="24"/>
                <w:szCs w:val="24"/>
              </w:rPr>
              <w:t>стойки станины</w:t>
            </w:r>
          </w:p>
        </w:tc>
      </w:tr>
    </w:tbl>
    <w:p w14:paraId="6B8A12EE" w14:textId="77777777" w:rsidR="00DB7FD5" w:rsidRPr="00705E14" w:rsidRDefault="00DB7FD5" w:rsidP="00DB7FD5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6B8A12EF" w14:textId="77777777" w:rsidR="00DB7FD5" w:rsidRPr="00705E14" w:rsidRDefault="00DB7FD5" w:rsidP="00DB7FD5">
      <w:pPr>
        <w:rPr>
          <w:rFonts w:ascii="Times New Roman" w:hAnsi="Times New Roman" w:cs="Times New Roman"/>
          <w:b/>
          <w:sz w:val="24"/>
          <w:szCs w:val="24"/>
        </w:rPr>
        <w:sectPr w:rsidR="00DB7FD5" w:rsidRPr="00705E14" w:rsidSect="00EF129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B8A12F0" w14:textId="77777777" w:rsidR="00DB7FD5" w:rsidRPr="00705E14" w:rsidRDefault="00DB7FD5" w:rsidP="00DB7FD5">
      <w:pPr>
        <w:rPr>
          <w:rFonts w:ascii="Times New Roman" w:hAnsi="Times New Roman" w:cs="Times New Roman"/>
          <w:b/>
          <w:sz w:val="24"/>
          <w:szCs w:val="24"/>
        </w:rPr>
      </w:pPr>
      <w:r w:rsidRPr="00705E14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6B8A12F1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6B8A12F2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Показатели и критерии оценивания экзамена:</w:t>
      </w:r>
    </w:p>
    <w:p w14:paraId="6B8A12F3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– на оценку «</w:t>
      </w:r>
      <w:r w:rsidRPr="00705E14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705E14">
        <w:rPr>
          <w:rFonts w:ascii="Times New Roman" w:hAnsi="Times New Roman" w:cs="Times New Roman"/>
          <w:sz w:val="24"/>
          <w:szCs w:val="24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>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  <w:proofErr w:type="gramEnd"/>
    </w:p>
    <w:p w14:paraId="6B8A12F4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– на оценку «</w:t>
      </w:r>
      <w:r w:rsidRPr="00705E14">
        <w:rPr>
          <w:rFonts w:ascii="Times New Roman" w:hAnsi="Times New Roman" w:cs="Times New Roman"/>
          <w:b/>
          <w:sz w:val="24"/>
          <w:szCs w:val="24"/>
        </w:rPr>
        <w:t>хорошо</w:t>
      </w:r>
      <w:r w:rsidRPr="00705E14">
        <w:rPr>
          <w:rFonts w:ascii="Times New Roman" w:hAnsi="Times New Roman" w:cs="Times New Roman"/>
          <w:sz w:val="24"/>
          <w:szCs w:val="24"/>
        </w:rP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>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  <w:proofErr w:type="gramEnd"/>
    </w:p>
    <w:p w14:paraId="6B8A12F5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– на оценку «</w:t>
      </w:r>
      <w:r w:rsidRPr="00705E14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705E14">
        <w:rPr>
          <w:rFonts w:ascii="Times New Roman" w:hAnsi="Times New Roman" w:cs="Times New Roman"/>
          <w:sz w:val="24"/>
          <w:szCs w:val="24"/>
        </w:rPr>
        <w:t>» (3 балла) – об</w:t>
      </w:r>
      <w:bookmarkStart w:id="0" w:name="_GoBack"/>
      <w:bookmarkEnd w:id="0"/>
      <w:r w:rsidRPr="00705E14">
        <w:rPr>
          <w:rFonts w:ascii="Times New Roman" w:hAnsi="Times New Roman" w:cs="Times New Roman"/>
          <w:sz w:val="24"/>
          <w:szCs w:val="24"/>
        </w:rPr>
        <w:t xml:space="preserve">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>Обучающийся правильно отвечает на поставленный в билете вопрос только с помощью наводящих вопросов.</w:t>
      </w:r>
      <w:proofErr w:type="gramEnd"/>
    </w:p>
    <w:p w14:paraId="6B8A12F6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– на оценку «</w:t>
      </w:r>
      <w:r w:rsidRPr="00705E14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705E14">
        <w:rPr>
          <w:rFonts w:ascii="Times New Roman" w:hAnsi="Times New Roman" w:cs="Times New Roman"/>
          <w:sz w:val="24"/>
          <w:szCs w:val="24"/>
        </w:rPr>
        <w:t xml:space="preserve">» (2 балла) – </w:t>
      </w:r>
      <w:proofErr w:type="gramStart"/>
      <w:r w:rsidRPr="00705E1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05E14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B8A12F7" w14:textId="77777777" w:rsidR="00DB7FD5" w:rsidRPr="00705E14" w:rsidRDefault="00DB7FD5" w:rsidP="00DB7FD5">
      <w:pPr>
        <w:rPr>
          <w:rFonts w:ascii="Times New Roman" w:hAnsi="Times New Roman" w:cs="Times New Roman"/>
          <w:sz w:val="24"/>
          <w:szCs w:val="24"/>
        </w:rPr>
      </w:pPr>
      <w:r w:rsidRPr="00705E14">
        <w:rPr>
          <w:rFonts w:ascii="Times New Roman" w:hAnsi="Times New Roman" w:cs="Times New Roman"/>
          <w:sz w:val="24"/>
          <w:szCs w:val="24"/>
        </w:rPr>
        <w:t>– на оценку «</w:t>
      </w:r>
      <w:r w:rsidRPr="00705E14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705E14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DB7FD5" w:rsidRPr="00705E14" w:rsidSect="006142D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0976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150DF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8C67F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D10E0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076172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737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1A4430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572484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6357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69356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F65913"/>
    <w:multiLevelType w:val="hybridMultilevel"/>
    <w:tmpl w:val="FF9EDC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3351E4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1D3E4F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76682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4167E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659540B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B3FA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94D97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604AB9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B23C2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E61D88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82B08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42B3DD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30A6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013ED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6B6134C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5E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25C13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143A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6E456C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090F4E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17E7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C6499F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28"/>
  </w:num>
  <w:num w:numId="5">
    <w:abstractNumId w:val="22"/>
  </w:num>
  <w:num w:numId="6">
    <w:abstractNumId w:val="7"/>
  </w:num>
  <w:num w:numId="7">
    <w:abstractNumId w:val="18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2"/>
  </w:num>
  <w:num w:numId="26">
    <w:abstractNumId w:val="31"/>
  </w:num>
  <w:num w:numId="27">
    <w:abstractNumId w:val="21"/>
  </w:num>
  <w:num w:numId="28">
    <w:abstractNumId w:val="34"/>
  </w:num>
  <w:num w:numId="29">
    <w:abstractNumId w:val="13"/>
  </w:num>
  <w:num w:numId="30">
    <w:abstractNumId w:val="26"/>
  </w:num>
  <w:num w:numId="31">
    <w:abstractNumId w:val="19"/>
  </w:num>
  <w:num w:numId="32">
    <w:abstractNumId w:val="23"/>
  </w:num>
  <w:num w:numId="33">
    <w:abstractNumId w:val="14"/>
  </w:num>
  <w:num w:numId="34">
    <w:abstractNumId w:val="15"/>
  </w:num>
  <w:num w:numId="35">
    <w:abstractNumId w:val="35"/>
  </w:num>
  <w:num w:numId="36">
    <w:abstractNumId w:val="16"/>
  </w:num>
  <w:num w:numId="37">
    <w:abstractNumId w:val="2"/>
  </w:num>
  <w:num w:numId="38">
    <w:abstractNumId w:val="20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4533C"/>
    <w:rsid w:val="001654DB"/>
    <w:rsid w:val="001F0BC7"/>
    <w:rsid w:val="00226520"/>
    <w:rsid w:val="00346060"/>
    <w:rsid w:val="00360B02"/>
    <w:rsid w:val="003A1C44"/>
    <w:rsid w:val="003C2D79"/>
    <w:rsid w:val="00424999"/>
    <w:rsid w:val="0056316A"/>
    <w:rsid w:val="00573F38"/>
    <w:rsid w:val="005F5505"/>
    <w:rsid w:val="006142D0"/>
    <w:rsid w:val="00652B71"/>
    <w:rsid w:val="00660C64"/>
    <w:rsid w:val="00705E14"/>
    <w:rsid w:val="0071155C"/>
    <w:rsid w:val="007805E1"/>
    <w:rsid w:val="007B3F2D"/>
    <w:rsid w:val="0085170F"/>
    <w:rsid w:val="00875636"/>
    <w:rsid w:val="00896CA2"/>
    <w:rsid w:val="008C1B24"/>
    <w:rsid w:val="009076EB"/>
    <w:rsid w:val="00934317"/>
    <w:rsid w:val="0099031F"/>
    <w:rsid w:val="00A407E0"/>
    <w:rsid w:val="00A65DF3"/>
    <w:rsid w:val="00A83B26"/>
    <w:rsid w:val="00A974DE"/>
    <w:rsid w:val="00B94FEF"/>
    <w:rsid w:val="00C445A7"/>
    <w:rsid w:val="00C906C5"/>
    <w:rsid w:val="00D22CE1"/>
    <w:rsid w:val="00D24BDC"/>
    <w:rsid w:val="00D31453"/>
    <w:rsid w:val="00DB7FD5"/>
    <w:rsid w:val="00DF149D"/>
    <w:rsid w:val="00E0449F"/>
    <w:rsid w:val="00E209E2"/>
    <w:rsid w:val="00E6467B"/>
    <w:rsid w:val="00EA2933"/>
    <w:rsid w:val="00EA2A51"/>
    <w:rsid w:val="00EB1079"/>
    <w:rsid w:val="00EC3195"/>
    <w:rsid w:val="00EF1290"/>
    <w:rsid w:val="00F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A0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D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F5505"/>
    <w:rPr>
      <w:color w:val="0000FF"/>
      <w:u w:val="single"/>
    </w:rPr>
  </w:style>
  <w:style w:type="character" w:customStyle="1" w:styleId="FontStyle31">
    <w:name w:val="Font Style31"/>
    <w:basedOn w:val="a0"/>
    <w:rsid w:val="00DB7FD5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DB7F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B7FD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0C64"/>
    <w:rPr>
      <w:color w:val="605E5C"/>
      <w:shd w:val="clear" w:color="auto" w:fill="E1DFDD"/>
    </w:rPr>
  </w:style>
  <w:style w:type="character" w:customStyle="1" w:styleId="FontStyle16">
    <w:name w:val="Font Style16"/>
    <w:basedOn w:val="a0"/>
    <w:rsid w:val="00FA64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FA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D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F5505"/>
    <w:rPr>
      <w:color w:val="0000FF"/>
      <w:u w:val="single"/>
    </w:rPr>
  </w:style>
  <w:style w:type="character" w:customStyle="1" w:styleId="FontStyle31">
    <w:name w:val="Font Style31"/>
    <w:basedOn w:val="a0"/>
    <w:rsid w:val="00DB7FD5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DB7F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DB7FD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0C64"/>
    <w:rPr>
      <w:color w:val="605E5C"/>
      <w:shd w:val="clear" w:color="auto" w:fill="E1DFDD"/>
    </w:rPr>
  </w:style>
  <w:style w:type="character" w:customStyle="1" w:styleId="FontStyle16">
    <w:name w:val="Font Style16"/>
    <w:basedOn w:val="a0"/>
    <w:rsid w:val="00FA64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FA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802.pdf&amp;show=dcatalogues/1/1116023/802.pdf&amp;view=true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521.pdf&amp;show=dcatalogues/1/1092485/521.pdf&amp;view=true%20" TargetMode="External"/><Relationship Id="rId17" Type="http://schemas.openxmlformats.org/officeDocument/2006/relationships/hyperlink" Target="https://magtu.informsystema.ru/uploader/fileUpload?name=3633.pdf&amp;show=dcatalogues/1/1524754/3633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8.pdf&amp;show=dcatalogues/1/1060892/268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cholar.google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e.lanbook.com/reader/book/207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01EF8-4B9F-44F8-9B5B-4A855342B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EAD24-6FE6-469F-B377-1DA4C0F8D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6F62E-A787-4C68-8FD7-266D352374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2019-2020_m15_04_02-МТМм-19_43_plx_Основы физической теории надежности технических объектов</vt:lpstr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2019-2020_m15_04_02-МТМм-19_43_plx_Основы физической теории надежности технических объектов</dc:title>
  <dc:creator>FastReport.NET</dc:creator>
  <cp:lastModifiedBy>Пользователь Windows</cp:lastModifiedBy>
  <cp:revision>3</cp:revision>
  <dcterms:created xsi:type="dcterms:W3CDTF">2020-11-17T06:13:00Z</dcterms:created>
  <dcterms:modified xsi:type="dcterms:W3CDTF">2020-12-06T17:47:00Z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