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995" w:rsidRDefault="00BC1995" w:rsidP="000A5D24">
      <w:pPr>
        <w:spacing w:after="200"/>
        <w:ind w:firstLine="0"/>
        <w:jc w:val="center"/>
        <w:rPr>
          <w:b/>
          <w:bCs/>
        </w:rPr>
      </w:pPr>
    </w:p>
    <w:p w:rsidR="00BC1995" w:rsidRPr="004B0C0A" w:rsidRDefault="00BC1995" w:rsidP="000A5D24">
      <w:pPr>
        <w:pStyle w:val="afb"/>
        <w:spacing w:before="66" w:after="0"/>
        <w:ind w:firstLine="851"/>
        <w:jc w:val="center"/>
        <w:rPr>
          <w:rFonts w:ascii="Times New Roman" w:hAnsi="Times New Roman"/>
        </w:rPr>
      </w:pPr>
      <w:r w:rsidRPr="004B0C0A">
        <w:rPr>
          <w:rFonts w:ascii="Times New Roman" w:hAnsi="Times New Roman"/>
        </w:rPr>
        <w:t>МИНИСТЕРСТВО ОБРАЗОВАНИЯ И НАУКИ РОССИЙСКОЙ ФЕДЕРАЦИИ</w:t>
      </w:r>
    </w:p>
    <w:p w:rsidR="00BC1995" w:rsidRPr="004B0C0A" w:rsidRDefault="00BC1995" w:rsidP="000A5D24">
      <w:pPr>
        <w:pStyle w:val="afb"/>
        <w:spacing w:after="0"/>
        <w:ind w:left="851" w:right="943" w:firstLine="0"/>
        <w:jc w:val="center"/>
        <w:rPr>
          <w:rFonts w:ascii="Times New Roman" w:hAnsi="Times New Roman"/>
        </w:rPr>
      </w:pPr>
      <w:r w:rsidRPr="004B0C0A">
        <w:rPr>
          <w:rFonts w:ascii="Times New Roman" w:hAnsi="Times New Roman"/>
        </w:rPr>
        <w:t xml:space="preserve">         Федеральное государственное бюджетное образовательное учреждение высшего образования</w:t>
      </w:r>
    </w:p>
    <w:p w:rsidR="00BC1995" w:rsidRPr="004B0C0A" w:rsidRDefault="00BC1995" w:rsidP="000A5D24">
      <w:pPr>
        <w:pStyle w:val="afb"/>
        <w:spacing w:before="1" w:after="0"/>
        <w:ind w:firstLine="851"/>
        <w:jc w:val="center"/>
        <w:rPr>
          <w:rFonts w:ascii="Times New Roman" w:hAnsi="Times New Roman"/>
        </w:rPr>
      </w:pPr>
      <w:r w:rsidRPr="004B0C0A">
        <w:rPr>
          <w:rFonts w:ascii="Times New Roman" w:hAnsi="Times New Roman"/>
        </w:rPr>
        <w:t>«Магнитогорский государственный технический университет им. Г.И. Носова»</w:t>
      </w:r>
    </w:p>
    <w:p w:rsidR="00BC1995" w:rsidRPr="00C17915" w:rsidRDefault="00BC1995" w:rsidP="000A5D24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</w:p>
    <w:p w:rsidR="00BC1995" w:rsidRPr="00C17915" w:rsidRDefault="00BC1995" w:rsidP="000A5D24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</w:p>
    <w:p w:rsidR="00BC1995" w:rsidRPr="00C17915" w:rsidRDefault="00BC1995" w:rsidP="000A5D24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</w:p>
    <w:p w:rsidR="00BC1995" w:rsidRPr="00030325" w:rsidRDefault="00CA0A1F" w:rsidP="000A5D24">
      <w:pPr>
        <w:pStyle w:val="Style13"/>
        <w:widowControl/>
        <w:jc w:val="right"/>
        <w:rPr>
          <w:rStyle w:val="FontStyle23"/>
          <w:b w:val="0"/>
          <w:sz w:val="24"/>
        </w:rPr>
      </w:pPr>
      <w:r>
        <w:rPr>
          <w:noProof/>
        </w:rPr>
        <w:drawing>
          <wp:inline distT="0" distB="0" distL="0" distR="0">
            <wp:extent cx="2066925" cy="1590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95" w:rsidRPr="00030325" w:rsidRDefault="00BC1995" w:rsidP="000A5D24">
      <w:pPr>
        <w:pStyle w:val="Style13"/>
        <w:widowControl/>
        <w:jc w:val="center"/>
        <w:rPr>
          <w:rStyle w:val="FontStyle23"/>
          <w:b w:val="0"/>
          <w:sz w:val="24"/>
        </w:rPr>
      </w:pPr>
    </w:p>
    <w:p w:rsidR="00BC1995" w:rsidRPr="00C17915" w:rsidRDefault="00BC1995" w:rsidP="000A5D24">
      <w:pPr>
        <w:pStyle w:val="Style13"/>
        <w:widowControl/>
        <w:jc w:val="center"/>
        <w:rPr>
          <w:rStyle w:val="FontStyle23"/>
          <w:b w:val="0"/>
          <w:sz w:val="24"/>
        </w:rPr>
      </w:pPr>
    </w:p>
    <w:p w:rsidR="00BC1995" w:rsidRPr="00C17915" w:rsidRDefault="00BC1995" w:rsidP="000A5D24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BC1995" w:rsidRPr="00C17915" w:rsidRDefault="00BC1995" w:rsidP="000A5D24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BC1995" w:rsidRPr="00AF63C5" w:rsidRDefault="00BC1995" w:rsidP="000A5D24">
      <w:pPr>
        <w:pStyle w:val="Style5"/>
        <w:widowControl/>
        <w:ind w:firstLine="0"/>
        <w:jc w:val="center"/>
        <w:rPr>
          <w:rStyle w:val="FontStyle21"/>
          <w:sz w:val="28"/>
          <w:szCs w:val="28"/>
          <w:u w:val="single"/>
        </w:rPr>
      </w:pPr>
      <w:r>
        <w:rPr>
          <w:rStyle w:val="FontStyle21"/>
          <w:sz w:val="28"/>
          <w:szCs w:val="28"/>
          <w:u w:val="single"/>
        </w:rPr>
        <w:t>ТЕОРИЯ И МЕТОДИКА ГИМНАСТИКИ</w:t>
      </w:r>
    </w:p>
    <w:p w:rsidR="00BC1995" w:rsidRPr="00AF63C5" w:rsidRDefault="00BC1995" w:rsidP="000A5D24">
      <w:pPr>
        <w:pStyle w:val="Style11"/>
        <w:widowControl/>
        <w:ind w:firstLine="0"/>
        <w:jc w:val="center"/>
        <w:rPr>
          <w:rStyle w:val="FontStyle17"/>
          <w:b w:val="0"/>
          <w:sz w:val="24"/>
        </w:rPr>
      </w:pPr>
    </w:p>
    <w:p w:rsidR="00BC1995" w:rsidRPr="00C17915" w:rsidRDefault="00BC1995" w:rsidP="000A5D24">
      <w:pPr>
        <w:pStyle w:val="Style11"/>
        <w:widowControl/>
        <w:ind w:firstLine="0"/>
        <w:jc w:val="center"/>
        <w:rPr>
          <w:rStyle w:val="FontStyle17"/>
          <w:b w:val="0"/>
          <w:sz w:val="24"/>
        </w:rPr>
      </w:pPr>
    </w:p>
    <w:p w:rsidR="00BC1995" w:rsidRPr="00AE1081" w:rsidRDefault="00BC1995" w:rsidP="000A5D24">
      <w:pPr>
        <w:pStyle w:val="Style11"/>
        <w:widowControl/>
        <w:ind w:firstLine="0"/>
        <w:jc w:val="center"/>
        <w:rPr>
          <w:rStyle w:val="FontStyle16"/>
          <w:b w:val="0"/>
          <w:sz w:val="24"/>
        </w:rPr>
      </w:pPr>
      <w:r w:rsidRPr="00AE1081">
        <w:rPr>
          <w:rStyle w:val="FontStyle16"/>
          <w:b w:val="0"/>
          <w:sz w:val="24"/>
        </w:rPr>
        <w:t>Направление подготовки (специальность)</w:t>
      </w:r>
    </w:p>
    <w:p w:rsidR="00BC1995" w:rsidRPr="00AE1081" w:rsidRDefault="00BC1995" w:rsidP="000A5D24">
      <w:pPr>
        <w:ind w:firstLine="0"/>
        <w:jc w:val="center"/>
      </w:pPr>
      <w:r>
        <w:rPr>
          <w:rStyle w:val="FontStyle16"/>
          <w:b w:val="0"/>
          <w:sz w:val="24"/>
        </w:rPr>
        <w:t>44.03.01Педагогическое образование</w:t>
      </w:r>
    </w:p>
    <w:p w:rsidR="00BC1995" w:rsidRPr="00AE1081" w:rsidRDefault="00BC1995" w:rsidP="000A5D24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BC1995" w:rsidRPr="000D0B79" w:rsidRDefault="00BC1995" w:rsidP="000A5D24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0D0B79">
        <w:rPr>
          <w:rStyle w:val="FontStyle16"/>
          <w:b w:val="0"/>
          <w:sz w:val="24"/>
        </w:rPr>
        <w:t xml:space="preserve">Профиль программы </w:t>
      </w:r>
    </w:p>
    <w:p w:rsidR="00BC1995" w:rsidRPr="00AE1081" w:rsidRDefault="00BC1995" w:rsidP="000A5D24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>
        <w:rPr>
          <w:rStyle w:val="FontStyle16"/>
          <w:b w:val="0"/>
          <w:sz w:val="24"/>
        </w:rPr>
        <w:t>Физическая культура</w:t>
      </w:r>
    </w:p>
    <w:p w:rsidR="00BC1995" w:rsidRPr="00AE1081" w:rsidRDefault="00BC1995" w:rsidP="000A5D24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BC1995" w:rsidRPr="00AE1081" w:rsidRDefault="00BC1995" w:rsidP="000A5D24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BC1995" w:rsidRPr="00C17915" w:rsidRDefault="00BC1995" w:rsidP="000A5D24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</w:rPr>
      </w:pPr>
      <w:r w:rsidRPr="00C17915">
        <w:rPr>
          <w:rStyle w:val="FontStyle16"/>
          <w:b w:val="0"/>
          <w:sz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sz w:val="24"/>
        </w:rPr>
        <w:t>бакалавриат</w:t>
      </w:r>
      <w:proofErr w:type="spellEnd"/>
    </w:p>
    <w:p w:rsidR="00BC1995" w:rsidRPr="00C17915" w:rsidRDefault="00BC1995" w:rsidP="000A5D24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C17915">
        <w:rPr>
          <w:rStyle w:val="FontStyle16"/>
          <w:b w:val="0"/>
          <w:sz w:val="24"/>
        </w:rPr>
        <w:t>Программа подготовки –</w:t>
      </w:r>
      <w:r>
        <w:rPr>
          <w:rStyle w:val="FontStyle16"/>
          <w:b w:val="0"/>
          <w:sz w:val="24"/>
        </w:rPr>
        <w:t xml:space="preserve">прикладной </w:t>
      </w:r>
      <w:proofErr w:type="spellStart"/>
      <w:r>
        <w:rPr>
          <w:rStyle w:val="FontStyle16"/>
          <w:b w:val="0"/>
          <w:sz w:val="24"/>
        </w:rPr>
        <w:t>бакалавриат</w:t>
      </w:r>
      <w:proofErr w:type="spellEnd"/>
    </w:p>
    <w:p w:rsidR="00BC1995" w:rsidRPr="00C17915" w:rsidRDefault="00BC1995" w:rsidP="000A5D24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BC1995" w:rsidRPr="00C17915" w:rsidRDefault="00BC1995" w:rsidP="000A5D24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C17915">
        <w:rPr>
          <w:rStyle w:val="FontStyle16"/>
          <w:b w:val="0"/>
          <w:sz w:val="24"/>
        </w:rPr>
        <w:t>Форма обучения</w:t>
      </w:r>
    </w:p>
    <w:p w:rsidR="00BC1995" w:rsidRPr="00D56A31" w:rsidRDefault="00BC1995" w:rsidP="000A5D24">
      <w:pPr>
        <w:pStyle w:val="Style4"/>
        <w:widowControl/>
        <w:jc w:val="center"/>
        <w:rPr>
          <w:rStyle w:val="FontStyle18"/>
          <w:b w:val="0"/>
          <w:bCs/>
          <w:sz w:val="24"/>
        </w:rPr>
      </w:pPr>
      <w:r>
        <w:rPr>
          <w:rStyle w:val="FontStyle16"/>
          <w:b w:val="0"/>
          <w:sz w:val="24"/>
        </w:rPr>
        <w:t>О</w:t>
      </w:r>
      <w:r w:rsidRPr="00D56A31">
        <w:rPr>
          <w:rStyle w:val="FontStyle16"/>
          <w:b w:val="0"/>
          <w:sz w:val="24"/>
        </w:rPr>
        <w:t xml:space="preserve">чная </w:t>
      </w:r>
    </w:p>
    <w:p w:rsidR="00BC1995" w:rsidRPr="00C17915" w:rsidRDefault="00BC1995" w:rsidP="000A5D24">
      <w:pPr>
        <w:pStyle w:val="Style4"/>
        <w:widowControl/>
        <w:ind w:firstLine="0"/>
        <w:jc w:val="center"/>
        <w:rPr>
          <w:rStyle w:val="FontStyle18"/>
          <w:b w:val="0"/>
          <w:color w:val="C00000"/>
          <w:sz w:val="24"/>
        </w:rPr>
      </w:pPr>
    </w:p>
    <w:p w:rsidR="00BC1995" w:rsidRPr="00C17915" w:rsidRDefault="00BC1995" w:rsidP="000A5D24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BC1995" w:rsidRPr="00C17915" w:rsidRDefault="00BC1995" w:rsidP="000A5D24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BC1995" w:rsidRPr="00C17915" w:rsidRDefault="00BC1995" w:rsidP="000A5D24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BC1995" w:rsidRPr="00C17915" w:rsidRDefault="00BC1995" w:rsidP="000A5D24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BC1995" w:rsidRPr="00C17915" w:rsidRDefault="00BC1995" w:rsidP="000A5D24">
      <w:pPr>
        <w:pStyle w:val="Style1"/>
        <w:widowControl/>
        <w:jc w:val="center"/>
        <w:rPr>
          <w:rStyle w:val="FontStyle17"/>
          <w:b w:val="0"/>
          <w:sz w:val="24"/>
        </w:rPr>
      </w:pPr>
    </w:p>
    <w:tbl>
      <w:tblPr>
        <w:tblW w:w="0" w:type="auto"/>
        <w:tblInd w:w="-106" w:type="dxa"/>
        <w:tblLook w:val="00A0"/>
      </w:tblPr>
      <w:tblGrid>
        <w:gridCol w:w="3045"/>
        <w:gridCol w:w="6243"/>
        <w:gridCol w:w="106"/>
      </w:tblGrid>
      <w:tr w:rsidR="00BC1995" w:rsidRPr="004D3935" w:rsidTr="00925DBF">
        <w:trPr>
          <w:gridAfter w:val="1"/>
          <w:wAfter w:w="106" w:type="dxa"/>
        </w:trPr>
        <w:tc>
          <w:tcPr>
            <w:tcW w:w="3045" w:type="dxa"/>
          </w:tcPr>
          <w:p w:rsidR="00BC1995" w:rsidRPr="00D56A31" w:rsidRDefault="00BC1995" w:rsidP="00925DBF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i/>
                <w:iCs/>
                <w:color w:val="C00000"/>
                <w:sz w:val="24"/>
              </w:rPr>
            </w:pPr>
            <w:r w:rsidRPr="00D56A31">
              <w:rPr>
                <w:rStyle w:val="FontStyle17"/>
                <w:b w:val="0"/>
                <w:sz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BC1995" w:rsidRPr="004D3935" w:rsidRDefault="00BC1995" w:rsidP="00925DBF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sz w:val="24"/>
              </w:rPr>
            </w:pPr>
            <w:r>
              <w:rPr>
                <w:rStyle w:val="FontStyle17"/>
                <w:b w:val="0"/>
                <w:sz w:val="24"/>
              </w:rPr>
              <w:t>ф</w:t>
            </w:r>
            <w:r w:rsidRPr="004D3935">
              <w:rPr>
                <w:rStyle w:val="FontStyle17"/>
                <w:b w:val="0"/>
                <w:sz w:val="24"/>
              </w:rPr>
              <w:t>изической культуры и спортивного мастерства</w:t>
            </w:r>
          </w:p>
        </w:tc>
      </w:tr>
      <w:tr w:rsidR="00BC1995" w:rsidRPr="004D3935" w:rsidTr="00925DBF">
        <w:trPr>
          <w:gridAfter w:val="1"/>
          <w:wAfter w:w="106" w:type="dxa"/>
        </w:trPr>
        <w:tc>
          <w:tcPr>
            <w:tcW w:w="3045" w:type="dxa"/>
          </w:tcPr>
          <w:p w:rsidR="00BC1995" w:rsidRPr="00D56A31" w:rsidRDefault="00BC1995" w:rsidP="00925DBF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D56A31">
              <w:rPr>
                <w:rStyle w:val="FontStyle17"/>
                <w:b w:val="0"/>
                <w:sz w:val="24"/>
              </w:rPr>
              <w:t>Кафедра</w:t>
            </w:r>
          </w:p>
        </w:tc>
        <w:tc>
          <w:tcPr>
            <w:tcW w:w="6243" w:type="dxa"/>
          </w:tcPr>
          <w:p w:rsidR="00BC1995" w:rsidRPr="004D3935" w:rsidRDefault="00BC1995" w:rsidP="00925DB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</w:rPr>
            </w:pPr>
            <w:r>
              <w:rPr>
                <w:rStyle w:val="FontStyle17"/>
                <w:b w:val="0"/>
                <w:sz w:val="24"/>
              </w:rPr>
              <w:t>с</w:t>
            </w:r>
            <w:r w:rsidRPr="004D3935">
              <w:rPr>
                <w:rStyle w:val="FontStyle17"/>
                <w:b w:val="0"/>
                <w:sz w:val="24"/>
              </w:rPr>
              <w:t>портивного совершенствования</w:t>
            </w:r>
          </w:p>
        </w:tc>
      </w:tr>
      <w:tr w:rsidR="00BC1995" w:rsidRPr="004D3935" w:rsidTr="00925DBF">
        <w:trPr>
          <w:gridAfter w:val="1"/>
          <w:wAfter w:w="106" w:type="dxa"/>
        </w:trPr>
        <w:tc>
          <w:tcPr>
            <w:tcW w:w="3045" w:type="dxa"/>
          </w:tcPr>
          <w:p w:rsidR="00BC1995" w:rsidRPr="00D56A31" w:rsidRDefault="00BC1995" w:rsidP="00925DBF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D56A31">
              <w:rPr>
                <w:rStyle w:val="FontStyle17"/>
                <w:b w:val="0"/>
                <w:sz w:val="24"/>
              </w:rPr>
              <w:t>Курс</w:t>
            </w:r>
          </w:p>
        </w:tc>
        <w:tc>
          <w:tcPr>
            <w:tcW w:w="6243" w:type="dxa"/>
          </w:tcPr>
          <w:p w:rsidR="00BC1995" w:rsidRPr="004F77C9" w:rsidRDefault="00BC1995" w:rsidP="00925DB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</w:rPr>
            </w:pPr>
            <w:r>
              <w:rPr>
                <w:rStyle w:val="FontStyle17"/>
                <w:b w:val="0"/>
                <w:sz w:val="24"/>
              </w:rPr>
              <w:t>2</w:t>
            </w:r>
          </w:p>
        </w:tc>
      </w:tr>
      <w:tr w:rsidR="00BC1995" w:rsidRPr="00C17915" w:rsidTr="00925DBF">
        <w:tc>
          <w:tcPr>
            <w:tcW w:w="3045" w:type="dxa"/>
          </w:tcPr>
          <w:p w:rsidR="00BC1995" w:rsidRPr="00C17915" w:rsidRDefault="00BC1995" w:rsidP="00925DBF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C17915">
              <w:rPr>
                <w:rStyle w:val="FontStyle17"/>
                <w:b w:val="0"/>
                <w:sz w:val="24"/>
              </w:rPr>
              <w:t>Семестр</w:t>
            </w:r>
          </w:p>
        </w:tc>
        <w:tc>
          <w:tcPr>
            <w:tcW w:w="6349" w:type="dxa"/>
            <w:gridSpan w:val="2"/>
          </w:tcPr>
          <w:p w:rsidR="00BC1995" w:rsidRPr="004F77C9" w:rsidRDefault="00BC1995" w:rsidP="00925DBF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</w:rPr>
            </w:pPr>
            <w:r>
              <w:rPr>
                <w:rStyle w:val="FontStyle17"/>
                <w:b w:val="0"/>
                <w:sz w:val="24"/>
              </w:rPr>
              <w:t>4</w:t>
            </w:r>
          </w:p>
        </w:tc>
      </w:tr>
    </w:tbl>
    <w:p w:rsidR="00BC1995" w:rsidRPr="00C17915" w:rsidRDefault="00BC1995" w:rsidP="000A5D24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BC1995" w:rsidRPr="00C17915" w:rsidRDefault="00BC1995" w:rsidP="000A5D24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BC1995" w:rsidRPr="00C17915" w:rsidRDefault="00BC1995" w:rsidP="000A5D24">
      <w:pPr>
        <w:pStyle w:val="Style6"/>
        <w:widowControl/>
        <w:jc w:val="center"/>
        <w:rPr>
          <w:rStyle w:val="FontStyle16"/>
          <w:b w:val="0"/>
          <w:sz w:val="24"/>
        </w:rPr>
      </w:pPr>
      <w:r w:rsidRPr="00C17915">
        <w:rPr>
          <w:rStyle w:val="FontStyle16"/>
          <w:b w:val="0"/>
          <w:sz w:val="24"/>
        </w:rPr>
        <w:t>Магнитогорск</w:t>
      </w:r>
    </w:p>
    <w:p w:rsidR="00BC1995" w:rsidRPr="00C17915" w:rsidRDefault="00BC1995" w:rsidP="000A5D24">
      <w:pPr>
        <w:pStyle w:val="Style6"/>
        <w:widowControl/>
        <w:jc w:val="center"/>
        <w:rPr>
          <w:rStyle w:val="FontStyle15"/>
          <w:b w:val="0"/>
          <w:i/>
          <w:color w:val="C00000"/>
          <w:sz w:val="24"/>
        </w:rPr>
      </w:pPr>
      <w:r w:rsidRPr="00C17915">
        <w:rPr>
          <w:rStyle w:val="FontStyle16"/>
          <w:b w:val="0"/>
          <w:sz w:val="24"/>
        </w:rPr>
        <w:t>20</w:t>
      </w:r>
      <w:r w:rsidRPr="0073598A">
        <w:rPr>
          <w:rStyle w:val="FontStyle16"/>
          <w:b w:val="0"/>
          <w:sz w:val="24"/>
        </w:rPr>
        <w:t>1</w:t>
      </w:r>
      <w:r>
        <w:rPr>
          <w:rStyle w:val="FontStyle16"/>
          <w:b w:val="0"/>
          <w:sz w:val="24"/>
        </w:rPr>
        <w:t>7</w:t>
      </w:r>
      <w:r w:rsidRPr="00C17915">
        <w:rPr>
          <w:rStyle w:val="FontStyle16"/>
          <w:b w:val="0"/>
          <w:sz w:val="24"/>
        </w:rPr>
        <w:t xml:space="preserve"> г.</w:t>
      </w:r>
    </w:p>
    <w:p w:rsidR="00BC1995" w:rsidRDefault="00BC1995" w:rsidP="000A5D24">
      <w:pPr>
        <w:spacing w:after="200"/>
        <w:ind w:firstLine="0"/>
        <w:jc w:val="center"/>
        <w:rPr>
          <w:b/>
          <w:bCs/>
        </w:rPr>
      </w:pPr>
    </w:p>
    <w:p w:rsidR="00BC1995" w:rsidRDefault="00BC1995" w:rsidP="000A5D24">
      <w:pPr>
        <w:spacing w:after="200"/>
        <w:ind w:firstLine="0"/>
        <w:jc w:val="center"/>
        <w:rPr>
          <w:b/>
          <w:bCs/>
        </w:rPr>
      </w:pPr>
    </w:p>
    <w:p w:rsidR="00BC1995" w:rsidRDefault="00CA0A1F" w:rsidP="000A5D24">
      <w:pPr>
        <w:spacing w:after="200"/>
        <w:ind w:firstLine="0"/>
        <w:jc w:val="center"/>
      </w:pPr>
      <w:r>
        <w:rPr>
          <w:noProof/>
        </w:rPr>
        <w:drawing>
          <wp:inline distT="0" distB="0" distL="0" distR="0">
            <wp:extent cx="5829300" cy="800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95" w:rsidRDefault="00BC1995" w:rsidP="000A5D24">
      <w:pPr>
        <w:spacing w:after="200"/>
        <w:ind w:firstLine="0"/>
        <w:jc w:val="center"/>
      </w:pPr>
    </w:p>
    <w:p w:rsidR="00BC1995" w:rsidRDefault="00BC1995" w:rsidP="000A5D24">
      <w:pPr>
        <w:spacing w:after="200"/>
        <w:ind w:firstLine="0"/>
        <w:jc w:val="center"/>
      </w:pPr>
    </w:p>
    <w:p w:rsidR="00BC1995" w:rsidRDefault="00BC1995" w:rsidP="000A5D24">
      <w:pPr>
        <w:spacing w:after="200"/>
        <w:ind w:firstLine="0"/>
        <w:jc w:val="center"/>
      </w:pPr>
    </w:p>
    <w:p w:rsidR="00BC1995" w:rsidRDefault="002C352D" w:rsidP="002C352D">
      <w:pPr>
        <w:pStyle w:val="1"/>
        <w:ind w:left="0"/>
        <w:rPr>
          <w:rStyle w:val="FontStyle16"/>
          <w:b/>
          <w:bCs/>
          <w:sz w:val="24"/>
          <w:szCs w:val="24"/>
        </w:rPr>
        <w:sectPr w:rsidR="00BC1995" w:rsidSect="001675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95" w:rsidRPr="008150A2" w:rsidRDefault="00BC1995" w:rsidP="008150A2">
      <w:pPr>
        <w:pStyle w:val="1"/>
        <w:rPr>
          <w:rStyle w:val="FontStyle16"/>
          <w:b/>
          <w:sz w:val="24"/>
          <w:szCs w:val="24"/>
        </w:rPr>
      </w:pPr>
      <w:r w:rsidRPr="008150A2">
        <w:rPr>
          <w:rStyle w:val="FontStyle16"/>
          <w:b/>
          <w:sz w:val="24"/>
          <w:szCs w:val="24"/>
        </w:rPr>
        <w:lastRenderedPageBreak/>
        <w:t xml:space="preserve">1 Цели освоения дисциплины </w:t>
      </w:r>
    </w:p>
    <w:p w:rsidR="00BC1995" w:rsidRPr="008150A2" w:rsidRDefault="00BC1995" w:rsidP="008150A2">
      <w:pPr>
        <w:rPr>
          <w:rStyle w:val="FontStyle17"/>
          <w:b w:val="0"/>
          <w:bCs/>
          <w:sz w:val="24"/>
        </w:rPr>
      </w:pPr>
      <w:r w:rsidRPr="008150A2">
        <w:rPr>
          <w:rStyle w:val="FontStyle16"/>
          <w:b w:val="0"/>
          <w:bCs/>
          <w:sz w:val="24"/>
        </w:rPr>
        <w:t xml:space="preserve">Целью освоения дисциплины «Теория и методика гимнастики» являются: </w:t>
      </w:r>
    </w:p>
    <w:p w:rsidR="00BC1995" w:rsidRPr="008150A2" w:rsidRDefault="00BC1995" w:rsidP="008150A2">
      <w:pPr>
        <w:suppressAutoHyphens/>
        <w:ind w:firstLine="0"/>
      </w:pPr>
      <w:r w:rsidRPr="008150A2">
        <w:t>формирование систематизированных знаний в области теории и методики гимнастики; развитие двигательных и психических способностей, необходимых для успешного овладения гимнастическими упражнениями различной сложности; развитие и воспитание личностных качеств готовности к профессиональной деятельности.</w:t>
      </w:r>
    </w:p>
    <w:p w:rsidR="00BC1995" w:rsidRPr="008150A2" w:rsidRDefault="00BC1995" w:rsidP="008150A2">
      <w:pPr>
        <w:suppressAutoHyphens/>
        <w:ind w:firstLine="0"/>
      </w:pPr>
    </w:p>
    <w:p w:rsidR="00BC1995" w:rsidRPr="008150A2" w:rsidRDefault="00BC1995" w:rsidP="008150A2">
      <w:pPr>
        <w:pStyle w:val="1"/>
        <w:jc w:val="left"/>
        <w:rPr>
          <w:szCs w:val="24"/>
        </w:rPr>
      </w:pPr>
      <w:r w:rsidRPr="008150A2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8150A2">
        <w:rPr>
          <w:rStyle w:val="FontStyle21"/>
          <w:sz w:val="24"/>
          <w:szCs w:val="24"/>
        </w:rPr>
        <w:br/>
        <w:t xml:space="preserve">подготовки бакалавра </w:t>
      </w:r>
    </w:p>
    <w:p w:rsidR="00BC1995" w:rsidRPr="008150A2" w:rsidRDefault="00BC1995" w:rsidP="008150A2">
      <w:pPr>
        <w:rPr>
          <w:rStyle w:val="FontStyle16"/>
          <w:b w:val="0"/>
          <w:bCs/>
          <w:sz w:val="24"/>
        </w:rPr>
      </w:pPr>
      <w:r w:rsidRPr="008150A2">
        <w:rPr>
          <w:rStyle w:val="FontStyle16"/>
          <w:b w:val="0"/>
          <w:bCs/>
          <w:sz w:val="24"/>
        </w:rPr>
        <w:t xml:space="preserve">Дисциплина «Теория и методика гимнастики» входит в вариативную часть блока 1 образовательной программы </w:t>
      </w:r>
      <w:r w:rsidRPr="008150A2">
        <w:rPr>
          <w:rStyle w:val="FontStyle16"/>
          <w:b w:val="0"/>
          <w:sz w:val="24"/>
        </w:rPr>
        <w:t>по направлению подготовки педагогическое образование, профиль «Физическая культура».</w:t>
      </w:r>
    </w:p>
    <w:p w:rsidR="00BC1995" w:rsidRPr="008150A2" w:rsidRDefault="00BC1995" w:rsidP="008150A2">
      <w:pPr>
        <w:rPr>
          <w:rStyle w:val="FontStyle16"/>
          <w:b w:val="0"/>
          <w:bCs/>
          <w:sz w:val="24"/>
        </w:rPr>
      </w:pPr>
      <w:r w:rsidRPr="008150A2">
        <w:rPr>
          <w:rStyle w:val="FontStyle16"/>
          <w:b w:val="0"/>
          <w:bCs/>
          <w:sz w:val="24"/>
        </w:rPr>
        <w:t>Для изучения дисциплины необходимы знания (умения, владения), сформированные в результате изучения дисциплин: «Теория и методика подвижных игр», «Основы техники безопасности на уроках физкультуры», «Анатомия», «Физиология», «Организация и судейство соревнований».</w:t>
      </w:r>
    </w:p>
    <w:p w:rsidR="00BC1995" w:rsidRPr="008150A2" w:rsidRDefault="00BC1995" w:rsidP="008150A2">
      <w:pPr>
        <w:suppressAutoHyphens/>
        <w:ind w:left="57" w:firstLine="709"/>
        <w:rPr>
          <w:rStyle w:val="FontStyle16"/>
          <w:b w:val="0"/>
          <w:sz w:val="24"/>
        </w:rPr>
      </w:pPr>
      <w:r w:rsidRPr="008150A2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 будут необходимы таких дисциплин как: «Проектная деятельность», «Теория физической культуры и спорта», «Физкультурно - спортивное совершенствование», «Методика проведения занятий со школьниками», «Спортивные сооружения», «Формирование здорового образа жизни у детей и подростков», а также для прохождения производственной - практики по получению профессиональных умений и опыта профессиональной деятельности.</w:t>
      </w:r>
    </w:p>
    <w:p w:rsidR="00BC1995" w:rsidRPr="008150A2" w:rsidRDefault="00BC1995" w:rsidP="008150A2">
      <w:pPr>
        <w:rPr>
          <w:rStyle w:val="FontStyle16"/>
          <w:b w:val="0"/>
          <w:bCs/>
          <w:sz w:val="24"/>
        </w:rPr>
      </w:pPr>
      <w:r w:rsidRPr="008150A2">
        <w:rPr>
          <w:rStyle w:val="FontStyle16"/>
          <w:b w:val="0"/>
          <w:bCs/>
          <w:sz w:val="24"/>
        </w:rPr>
        <w:t>.</w:t>
      </w:r>
    </w:p>
    <w:p w:rsidR="00BC1995" w:rsidRPr="008150A2" w:rsidRDefault="00BC1995" w:rsidP="008150A2">
      <w:pPr>
        <w:pStyle w:val="1"/>
        <w:jc w:val="left"/>
        <w:rPr>
          <w:rStyle w:val="FontStyle21"/>
          <w:sz w:val="24"/>
          <w:szCs w:val="24"/>
        </w:rPr>
      </w:pPr>
      <w:r w:rsidRPr="008150A2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8150A2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C1995" w:rsidRPr="008150A2" w:rsidRDefault="00BC1995" w:rsidP="008150A2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8150A2">
        <w:rPr>
          <w:rStyle w:val="FontStyle16"/>
          <w:b w:val="0"/>
          <w:bCs/>
          <w:sz w:val="24"/>
        </w:rPr>
        <w:t>В результате освоения дисциплины  «Теория и методика гимнастики» обучающийся должен обладать следующими компетенциями:</w:t>
      </w:r>
    </w:p>
    <w:p w:rsidR="00BC1995" w:rsidRPr="008150A2" w:rsidRDefault="00BC1995" w:rsidP="008150A2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BC1995" w:rsidRPr="008150A2" w:rsidTr="008150A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8150A2" w:rsidRDefault="00BC1995" w:rsidP="008150A2">
            <w:pPr>
              <w:ind w:firstLine="0"/>
              <w:jc w:val="center"/>
            </w:pPr>
            <w:r w:rsidRPr="008150A2">
              <w:t xml:space="preserve">Структурный </w:t>
            </w:r>
            <w:r w:rsidRPr="008150A2">
              <w:br/>
              <w:t xml:space="preserve">элемент </w:t>
            </w:r>
            <w:r w:rsidRPr="008150A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8150A2" w:rsidRDefault="00BC1995" w:rsidP="008150A2">
            <w:pPr>
              <w:ind w:firstLine="0"/>
              <w:jc w:val="center"/>
            </w:pPr>
            <w:r w:rsidRPr="008150A2">
              <w:rPr>
                <w:bCs/>
              </w:rPr>
              <w:t xml:space="preserve">Планируемые результаты обучения </w:t>
            </w:r>
          </w:p>
        </w:tc>
      </w:tr>
      <w:tr w:rsidR="00BC1995" w:rsidRPr="008150A2" w:rsidTr="008150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  <w:jc w:val="left"/>
            </w:pPr>
            <w:r w:rsidRPr="008150A2">
              <w:rPr>
                <w:b/>
                <w:bCs/>
              </w:rPr>
              <w:t>ОПК-2</w:t>
            </w:r>
            <w:r w:rsidRPr="008150A2">
              <w:rPr>
                <w:bCs/>
              </w:rPr>
              <w:t xml:space="preserve">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BC1995" w:rsidRPr="008150A2" w:rsidTr="008150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  <w:jc w:val="left"/>
            </w:pPr>
            <w:r w:rsidRPr="008150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8150A2">
              <w:t>основные определения и понятия, применяемые в «теории и методике гимнастики»;</w:t>
            </w:r>
          </w:p>
          <w:p w:rsidR="00BC1995" w:rsidRPr="008150A2" w:rsidRDefault="00BC1995" w:rsidP="008150A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8150A2">
              <w:t>возрастные анатомо-физиологические особенности развития детей и подростков;</w:t>
            </w:r>
          </w:p>
          <w:p w:rsidR="00BC1995" w:rsidRPr="008150A2" w:rsidRDefault="00BC1995" w:rsidP="008150A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8150A2">
              <w:t>особенности формирования двигательных навыков и развития физических качеств во время занятий гимнастикой с детьми разного возраста.</w:t>
            </w:r>
          </w:p>
          <w:p w:rsidR="00BC1995" w:rsidRPr="008150A2" w:rsidRDefault="00BC1995" w:rsidP="008150A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</w:tr>
      <w:tr w:rsidR="00BC1995" w:rsidRPr="008150A2" w:rsidTr="008150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  <w:jc w:val="left"/>
            </w:pPr>
            <w:r w:rsidRPr="008150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8150A2">
              <w:t>формулировать конкретные задачи, планировать и проводить основные виды занятий по гимнастике с различными возрастными группами учащихся;</w:t>
            </w:r>
          </w:p>
          <w:p w:rsidR="00BC1995" w:rsidRPr="008150A2" w:rsidRDefault="00BC1995" w:rsidP="008150A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8150A2">
              <w:t>применять полученные знания при проведении занятий с детьми разного возраста;</w:t>
            </w:r>
          </w:p>
          <w:p w:rsidR="00BC1995" w:rsidRPr="008150A2" w:rsidRDefault="00BC1995" w:rsidP="008150A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8150A2">
              <w:t xml:space="preserve">использовать разнообразные формы занятий, подбирать средства и </w:t>
            </w:r>
            <w:r w:rsidRPr="008150A2">
              <w:lastRenderedPageBreak/>
              <w:t>методы с учетом возрастных, морфофункциональных индивидуальных особенностей, уровня физической подготовленности занимающихся;</w:t>
            </w:r>
          </w:p>
          <w:p w:rsidR="00BC1995" w:rsidRPr="008150A2" w:rsidRDefault="00BC1995" w:rsidP="008150A2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150A2">
              <w:rPr>
                <w:sz w:val="24"/>
                <w:szCs w:val="24"/>
              </w:rPr>
              <w:t>использовать в своей деятельности профессиональную лексику.</w:t>
            </w:r>
          </w:p>
        </w:tc>
      </w:tr>
      <w:tr w:rsidR="00BC1995" w:rsidRPr="008150A2" w:rsidTr="008150A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  <w:jc w:val="left"/>
            </w:pPr>
            <w:r w:rsidRPr="008150A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8150A2">
              <w:t>навыками осуществления учебного процесса с учетом возрастных и индивидуальных особенностей  обучающихся;</w:t>
            </w:r>
          </w:p>
          <w:p w:rsidR="00BC1995" w:rsidRPr="008150A2" w:rsidRDefault="00BC1995" w:rsidP="008150A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8150A2">
              <w:t>навыками подбирать и применять гимнастические упражнения в образовательном процессе занимающихся различных возрастов;</w:t>
            </w:r>
          </w:p>
          <w:p w:rsidR="00BC1995" w:rsidRPr="008150A2" w:rsidRDefault="00BC1995" w:rsidP="008150A2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150A2">
              <w:rPr>
                <w:sz w:val="24"/>
                <w:szCs w:val="24"/>
              </w:rPr>
              <w:t>владеть приемами регулирования нагрузки с учетом возрастных особенностей;</w:t>
            </w:r>
          </w:p>
          <w:p w:rsidR="00BC1995" w:rsidRPr="008150A2" w:rsidRDefault="00BC1995" w:rsidP="008150A2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150A2">
              <w:rPr>
                <w:sz w:val="24"/>
                <w:szCs w:val="24"/>
              </w:rPr>
              <w:t xml:space="preserve">современной терминологией, применяемой при проведении занятий по гимнастике, приемами объяснения и демонстрации основных и вспомогательных элементов; </w:t>
            </w:r>
          </w:p>
          <w:p w:rsidR="00BC1995" w:rsidRPr="008150A2" w:rsidRDefault="00BC1995" w:rsidP="008150A2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150A2">
              <w:rPr>
                <w:sz w:val="24"/>
                <w:szCs w:val="24"/>
              </w:rPr>
              <w:t>основами техники в гимнастике;</w:t>
            </w:r>
          </w:p>
          <w:p w:rsidR="00BC1995" w:rsidRPr="008150A2" w:rsidRDefault="00BC1995" w:rsidP="008150A2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150A2">
              <w:rPr>
                <w:sz w:val="24"/>
                <w:szCs w:val="24"/>
              </w:rPr>
              <w:t xml:space="preserve"> методикой обучения гимнастики с учетом возрастных, психофизических и индивидуальных особенностей занимающихся.</w:t>
            </w:r>
          </w:p>
        </w:tc>
      </w:tr>
      <w:tr w:rsidR="00BC1995" w:rsidRPr="008150A2" w:rsidTr="008150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  <w:jc w:val="left"/>
              <w:rPr>
                <w:highlight w:val="yellow"/>
              </w:rPr>
            </w:pPr>
            <w:r w:rsidRPr="008150A2">
              <w:rPr>
                <w:b/>
                <w:bCs/>
              </w:rPr>
              <w:t xml:space="preserve">ПК-1 </w:t>
            </w:r>
            <w:r w:rsidRPr="008150A2">
              <w:rPr>
                <w:bCs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BC1995" w:rsidRPr="008150A2" w:rsidTr="008150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  <w:jc w:val="left"/>
            </w:pPr>
            <w:r w:rsidRPr="008150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</w:pPr>
            <w:r w:rsidRPr="008150A2">
              <w:t>- теоретические и методические основы, необходимые для реализации образовательного процесса по гимнастике;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>- значение и место гимнастики в системе физического воспитания;</w:t>
            </w:r>
          </w:p>
          <w:p w:rsidR="00BC1995" w:rsidRPr="008150A2" w:rsidRDefault="00BC1995" w:rsidP="008150A2">
            <w:pPr>
              <w:ind w:firstLine="0"/>
              <w:jc w:val="left"/>
            </w:pPr>
            <w:r w:rsidRPr="008150A2">
              <w:t>- основы техники безопасности при проведении занятий по гимнастике.</w:t>
            </w:r>
          </w:p>
        </w:tc>
      </w:tr>
      <w:tr w:rsidR="00BC1995" w:rsidRPr="008150A2" w:rsidTr="008150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  <w:jc w:val="left"/>
            </w:pPr>
            <w:r w:rsidRPr="008150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</w:pPr>
            <w:r w:rsidRPr="008150A2">
              <w:t>- управлять процессом обучения;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>- разрабатывать документы планирования, составлять планы-конспекты занятий различной направленности;</w:t>
            </w:r>
          </w:p>
          <w:p w:rsidR="00BC1995" w:rsidRPr="008150A2" w:rsidRDefault="00BC1995" w:rsidP="008150A2">
            <w:pPr>
              <w:ind w:firstLine="0"/>
              <w:rPr>
                <w:highlight w:val="yellow"/>
              </w:rPr>
            </w:pPr>
            <w:r w:rsidRPr="008150A2">
              <w:t>- применять знания теории и методики гимнастики для обучения технике выполнения гимнастических упражнений.</w:t>
            </w:r>
          </w:p>
        </w:tc>
      </w:tr>
      <w:tr w:rsidR="00BC1995" w:rsidRPr="008150A2" w:rsidTr="008150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  <w:jc w:val="left"/>
            </w:pPr>
            <w:r w:rsidRPr="008150A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</w:pPr>
            <w:r w:rsidRPr="008150A2">
              <w:t xml:space="preserve">практическими умениями и навыками проведения занятий, связанных с гимнастикой, в различных условиях; 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 xml:space="preserve">- приемами объяснения и демонстрации основных и вспомогательных элементов; 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 xml:space="preserve">- основами техники выполнения гимнастических приемов и элементов; </w:t>
            </w:r>
          </w:p>
          <w:p w:rsidR="00BC1995" w:rsidRPr="008150A2" w:rsidRDefault="00BC1995" w:rsidP="008150A2">
            <w:pPr>
              <w:ind w:firstLine="0"/>
              <w:rPr>
                <w:highlight w:val="yellow"/>
              </w:rPr>
            </w:pPr>
            <w:r w:rsidRPr="008150A2">
              <w:t>- методикой формирования умений и навыков проведения соревновательной деятельности.</w:t>
            </w:r>
          </w:p>
        </w:tc>
      </w:tr>
      <w:tr w:rsidR="00BC1995" w:rsidRPr="008150A2" w:rsidTr="008150A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  <w:rPr>
                <w:highlight w:val="yellow"/>
              </w:rPr>
            </w:pPr>
            <w:r w:rsidRPr="008150A2">
              <w:rPr>
                <w:b/>
                <w:bCs/>
              </w:rPr>
              <w:t>ПК-2</w:t>
            </w:r>
            <w:r w:rsidRPr="008150A2">
              <w:rPr>
                <w:bCs/>
              </w:rPr>
              <w:t xml:space="preserve"> способностью использовать современные методы и технологии обучения и диагностики</w:t>
            </w:r>
          </w:p>
        </w:tc>
      </w:tr>
      <w:tr w:rsidR="00BC1995" w:rsidRPr="008150A2" w:rsidTr="008150A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  <w:jc w:val="left"/>
            </w:pPr>
            <w:r w:rsidRPr="008150A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</w:pPr>
            <w:r w:rsidRPr="008150A2">
              <w:t>- современные методики и технологии в области физической культуры и спорта для модернизации образовательного процесса в образовательных учреждениях различного типа;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>- методику организации и проведения соревнований по гимнастике;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>- факторы, определяющие успешность процесса обучения гимнастике, и критерии освоения учебного материала.</w:t>
            </w:r>
          </w:p>
          <w:p w:rsidR="00BC1995" w:rsidRPr="008150A2" w:rsidRDefault="00BC1995" w:rsidP="008150A2">
            <w:pPr>
              <w:ind w:firstLine="0"/>
              <w:rPr>
                <w:highlight w:val="yellow"/>
              </w:rPr>
            </w:pPr>
          </w:p>
        </w:tc>
      </w:tr>
      <w:tr w:rsidR="00BC1995" w:rsidRPr="008150A2" w:rsidTr="008150A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  <w:jc w:val="left"/>
            </w:pPr>
            <w:r w:rsidRPr="008150A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</w:pPr>
            <w:r w:rsidRPr="008150A2">
              <w:t xml:space="preserve">- применять современные методики и технологии в области физической культуры и спорта в образовательном процессе; 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>-  организовывать и проводить соревнования по гимнастическому многоборью;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>- определять причины ошибок, возникших в ходе занятий, уметь их прогнозировать и находить возможности их устранения.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lastRenderedPageBreak/>
              <w:t xml:space="preserve">- использовать подготовительные, подводящие и основные упражнения по обучению технике; 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 xml:space="preserve">- применять организационно-методические указания. </w:t>
            </w:r>
          </w:p>
        </w:tc>
      </w:tr>
      <w:tr w:rsidR="00BC1995" w:rsidRPr="008150A2" w:rsidTr="008150A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  <w:jc w:val="left"/>
            </w:pPr>
            <w:r w:rsidRPr="008150A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8150A2" w:rsidRDefault="00BC1995" w:rsidP="008150A2">
            <w:pPr>
              <w:ind w:firstLine="0"/>
            </w:pPr>
            <w:r w:rsidRPr="008150A2">
              <w:rPr>
                <w:i/>
              </w:rPr>
              <w:t xml:space="preserve">- </w:t>
            </w:r>
            <w:r w:rsidRPr="008150A2"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 xml:space="preserve">- современными методиками и технологиями обучения гимнастики; 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>- способами осуществления психолого-педагогической поддержки и сопровождения процесса обучения;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 xml:space="preserve"> - методами педагогического контроля успешности процесса обучения;</w:t>
            </w:r>
          </w:p>
          <w:p w:rsidR="00BC1995" w:rsidRPr="008150A2" w:rsidRDefault="00BC1995" w:rsidP="008150A2">
            <w:pPr>
              <w:ind w:firstLine="0"/>
            </w:pPr>
            <w:r w:rsidRPr="008150A2">
              <w:t>- методами предупреждения и исправления ошибок в выполнении технических элементов.</w:t>
            </w:r>
          </w:p>
        </w:tc>
      </w:tr>
    </w:tbl>
    <w:p w:rsidR="00BC1995" w:rsidRPr="008150A2" w:rsidRDefault="00BC1995" w:rsidP="008150A2">
      <w:pPr>
        <w:pStyle w:val="1"/>
        <w:rPr>
          <w:rStyle w:val="FontStyle18"/>
          <w:b/>
          <w:bCs/>
          <w:i/>
          <w:sz w:val="24"/>
          <w:szCs w:val="24"/>
        </w:rPr>
      </w:pPr>
      <w:r w:rsidRPr="008150A2">
        <w:rPr>
          <w:rStyle w:val="FontStyle18"/>
          <w:b/>
          <w:bCs/>
          <w:sz w:val="24"/>
          <w:szCs w:val="24"/>
        </w:rPr>
        <w:t xml:space="preserve">4 Структура и содержание дисциплины </w:t>
      </w:r>
    </w:p>
    <w:p w:rsidR="00BC1995" w:rsidRPr="008150A2" w:rsidRDefault="00BC1995" w:rsidP="008150A2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0A2">
        <w:rPr>
          <w:rStyle w:val="FontStyle18"/>
          <w:b w:val="0"/>
          <w:bCs/>
          <w:sz w:val="24"/>
        </w:rPr>
        <w:t>Общая трудоемкость дисциплины составляет 3 зачетных единицы 108 акад. часов, в том числе:</w:t>
      </w:r>
    </w:p>
    <w:p w:rsidR="00BC1995" w:rsidRPr="008150A2" w:rsidRDefault="00BC1995" w:rsidP="008150A2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0A2">
        <w:rPr>
          <w:rStyle w:val="FontStyle18"/>
          <w:b w:val="0"/>
          <w:bCs/>
          <w:sz w:val="24"/>
        </w:rPr>
        <w:t>–</w:t>
      </w:r>
      <w:r w:rsidRPr="008150A2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76,6</w:t>
      </w:r>
      <w:r w:rsidRPr="008150A2">
        <w:rPr>
          <w:rStyle w:val="FontStyle18"/>
          <w:b w:val="0"/>
          <w:bCs/>
          <w:sz w:val="24"/>
        </w:rPr>
        <w:t xml:space="preserve"> акад. часа:</w:t>
      </w:r>
    </w:p>
    <w:p w:rsidR="00BC1995" w:rsidRPr="008150A2" w:rsidRDefault="00BC1995" w:rsidP="008150A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0A2">
        <w:rPr>
          <w:rStyle w:val="FontStyle18"/>
          <w:b w:val="0"/>
          <w:bCs/>
          <w:sz w:val="24"/>
        </w:rPr>
        <w:tab/>
        <w:t>–</w:t>
      </w:r>
      <w:r w:rsidRPr="008150A2">
        <w:rPr>
          <w:rStyle w:val="FontStyle18"/>
          <w:b w:val="0"/>
          <w:bCs/>
          <w:sz w:val="24"/>
        </w:rPr>
        <w:tab/>
      </w:r>
      <w:proofErr w:type="gramStart"/>
      <w:r w:rsidRPr="008150A2">
        <w:rPr>
          <w:rStyle w:val="FontStyle18"/>
          <w:b w:val="0"/>
          <w:bCs/>
          <w:sz w:val="24"/>
        </w:rPr>
        <w:t>аудиторная</w:t>
      </w:r>
      <w:proofErr w:type="gramEnd"/>
      <w:r w:rsidRPr="008150A2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75</w:t>
      </w:r>
      <w:r w:rsidRPr="008150A2">
        <w:rPr>
          <w:rStyle w:val="FontStyle18"/>
          <w:b w:val="0"/>
          <w:bCs/>
          <w:sz w:val="24"/>
        </w:rPr>
        <w:t xml:space="preserve"> акад. часов;</w:t>
      </w:r>
    </w:p>
    <w:p w:rsidR="00BC1995" w:rsidRPr="008150A2" w:rsidRDefault="00BC1995" w:rsidP="008150A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0A2">
        <w:rPr>
          <w:rStyle w:val="FontStyle18"/>
          <w:b w:val="0"/>
          <w:bCs/>
          <w:sz w:val="24"/>
        </w:rPr>
        <w:tab/>
        <w:t>–</w:t>
      </w:r>
      <w:r w:rsidRPr="008150A2">
        <w:rPr>
          <w:rStyle w:val="FontStyle18"/>
          <w:b w:val="0"/>
          <w:bCs/>
          <w:sz w:val="24"/>
        </w:rPr>
        <w:tab/>
      </w:r>
      <w:proofErr w:type="gramStart"/>
      <w:r w:rsidRPr="008150A2">
        <w:rPr>
          <w:rStyle w:val="FontStyle18"/>
          <w:b w:val="0"/>
          <w:bCs/>
          <w:sz w:val="24"/>
        </w:rPr>
        <w:t>внеаудиторная</w:t>
      </w:r>
      <w:proofErr w:type="gramEnd"/>
      <w:r w:rsidRPr="008150A2">
        <w:rPr>
          <w:rStyle w:val="FontStyle18"/>
          <w:b w:val="0"/>
          <w:bCs/>
          <w:sz w:val="24"/>
        </w:rPr>
        <w:t xml:space="preserve"> – 1,</w:t>
      </w:r>
      <w:r>
        <w:rPr>
          <w:rStyle w:val="FontStyle18"/>
          <w:b w:val="0"/>
          <w:bCs/>
          <w:sz w:val="24"/>
        </w:rPr>
        <w:t>6</w:t>
      </w:r>
      <w:r w:rsidRPr="008150A2">
        <w:rPr>
          <w:rStyle w:val="FontStyle18"/>
          <w:b w:val="0"/>
          <w:bCs/>
          <w:sz w:val="24"/>
        </w:rPr>
        <w:t xml:space="preserve"> акад. часа </w:t>
      </w:r>
    </w:p>
    <w:p w:rsidR="00BC1995" w:rsidRPr="008150A2" w:rsidRDefault="00BC1995" w:rsidP="008150A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0A2">
        <w:rPr>
          <w:rStyle w:val="FontStyle18"/>
          <w:b w:val="0"/>
          <w:bCs/>
          <w:sz w:val="24"/>
        </w:rPr>
        <w:t>–</w:t>
      </w:r>
      <w:r w:rsidRPr="008150A2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31</w:t>
      </w:r>
      <w:r w:rsidRPr="008150A2">
        <w:rPr>
          <w:rStyle w:val="FontStyle18"/>
          <w:b w:val="0"/>
          <w:bCs/>
          <w:sz w:val="24"/>
        </w:rPr>
        <w:t>,</w:t>
      </w:r>
      <w:r>
        <w:rPr>
          <w:rStyle w:val="FontStyle18"/>
          <w:b w:val="0"/>
          <w:bCs/>
          <w:sz w:val="24"/>
        </w:rPr>
        <w:t>4</w:t>
      </w:r>
      <w:r w:rsidRPr="008150A2">
        <w:rPr>
          <w:rStyle w:val="FontStyle18"/>
          <w:b w:val="0"/>
          <w:bCs/>
          <w:sz w:val="24"/>
        </w:rPr>
        <w:t xml:space="preserve"> акад. часа;</w:t>
      </w:r>
    </w:p>
    <w:p w:rsidR="00BC1995" w:rsidRPr="008150A2" w:rsidRDefault="00BC1995" w:rsidP="008150A2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215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863"/>
        <w:gridCol w:w="370"/>
        <w:gridCol w:w="370"/>
        <w:gridCol w:w="654"/>
        <w:gridCol w:w="370"/>
        <w:gridCol w:w="500"/>
        <w:gridCol w:w="2386"/>
        <w:gridCol w:w="1825"/>
        <w:gridCol w:w="938"/>
      </w:tblGrid>
      <w:tr w:rsidR="00BC1995" w:rsidRPr="008150A2" w:rsidTr="008150A2">
        <w:trPr>
          <w:cantSplit/>
          <w:trHeight w:val="1156"/>
          <w:tblHeader/>
        </w:trPr>
        <w:tc>
          <w:tcPr>
            <w:tcW w:w="1455" w:type="pct"/>
            <w:vMerge w:val="restart"/>
            <w:vAlign w:val="center"/>
          </w:tcPr>
          <w:p w:rsidR="00BC1995" w:rsidRPr="008150A2" w:rsidRDefault="00BC1995" w:rsidP="008150A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BC1995" w:rsidRPr="008150A2" w:rsidRDefault="00BC1995" w:rsidP="008150A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BC1995" w:rsidRPr="008150A2" w:rsidRDefault="00BC1995" w:rsidP="008150A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8150A2">
              <w:rPr>
                <w:rStyle w:val="FontStyle25"/>
                <w:iCs/>
                <w:sz w:val="24"/>
              </w:rPr>
              <w:t>Семестр</w:t>
            </w:r>
          </w:p>
        </w:tc>
        <w:tc>
          <w:tcPr>
            <w:tcW w:w="731" w:type="pct"/>
            <w:gridSpan w:val="3"/>
            <w:vAlign w:val="center"/>
          </w:tcPr>
          <w:p w:rsidR="00BC1995" w:rsidRPr="008150A2" w:rsidRDefault="00BC1995" w:rsidP="008150A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8150A2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8150A2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254" w:type="pct"/>
            <w:vMerge w:val="restart"/>
            <w:textDirection w:val="btLr"/>
            <w:vAlign w:val="center"/>
          </w:tcPr>
          <w:p w:rsidR="00BC1995" w:rsidRPr="008150A2" w:rsidRDefault="00BC1995" w:rsidP="008150A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8150A2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998" w:type="pct"/>
            <w:vMerge w:val="restart"/>
            <w:vAlign w:val="center"/>
          </w:tcPr>
          <w:p w:rsidR="00BC1995" w:rsidRPr="008150A2" w:rsidRDefault="00BC1995" w:rsidP="008150A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8150A2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39" w:type="pct"/>
            <w:vMerge w:val="restart"/>
            <w:vAlign w:val="center"/>
          </w:tcPr>
          <w:p w:rsidR="00BC1995" w:rsidRPr="008150A2" w:rsidRDefault="00BC1995" w:rsidP="008150A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8150A2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аттестации</w:t>
            </w:r>
          </w:p>
        </w:tc>
        <w:tc>
          <w:tcPr>
            <w:tcW w:w="435" w:type="pct"/>
            <w:vMerge w:val="restart"/>
            <w:textDirection w:val="btLr"/>
            <w:vAlign w:val="center"/>
          </w:tcPr>
          <w:p w:rsidR="00BC1995" w:rsidRPr="008150A2" w:rsidRDefault="00BC1995" w:rsidP="008150A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8150A2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8150A2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BC1995" w:rsidRPr="008150A2" w:rsidTr="008150A2">
        <w:trPr>
          <w:cantSplit/>
          <w:trHeight w:val="1134"/>
          <w:tblHeader/>
        </w:trPr>
        <w:tc>
          <w:tcPr>
            <w:tcW w:w="1455" w:type="pct"/>
            <w:vMerge/>
          </w:tcPr>
          <w:p w:rsidR="00BC1995" w:rsidRPr="008150A2" w:rsidRDefault="00BC1995" w:rsidP="008150A2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BC1995" w:rsidRPr="008150A2" w:rsidRDefault="00BC1995" w:rsidP="008150A2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textDirection w:val="btLr"/>
            <w:vAlign w:val="center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лекции</w:t>
            </w:r>
          </w:p>
        </w:tc>
        <w:tc>
          <w:tcPr>
            <w:tcW w:w="333" w:type="pct"/>
            <w:textDirection w:val="btLr"/>
            <w:vAlign w:val="center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proofErr w:type="spellStart"/>
            <w:r w:rsidRPr="008150A2">
              <w:t>лаборат</w:t>
            </w:r>
            <w:proofErr w:type="spellEnd"/>
            <w:r w:rsidRPr="008150A2">
              <w:t>.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занятия</w:t>
            </w:r>
          </w:p>
        </w:tc>
        <w:tc>
          <w:tcPr>
            <w:tcW w:w="210" w:type="pct"/>
            <w:textDirection w:val="btLr"/>
            <w:vAlign w:val="center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proofErr w:type="spellStart"/>
            <w:r w:rsidRPr="008150A2">
              <w:t>практич</w:t>
            </w:r>
            <w:proofErr w:type="spellEnd"/>
            <w:r w:rsidRPr="008150A2">
              <w:t>. занятия</w:t>
            </w:r>
          </w:p>
        </w:tc>
        <w:tc>
          <w:tcPr>
            <w:tcW w:w="254" w:type="pct"/>
            <w:vMerge/>
            <w:textDirection w:val="btLr"/>
          </w:tcPr>
          <w:p w:rsidR="00BC1995" w:rsidRPr="008150A2" w:rsidRDefault="00BC1995" w:rsidP="008150A2">
            <w:pPr>
              <w:pStyle w:val="Style14"/>
              <w:widowControl/>
              <w:jc w:val="center"/>
            </w:pPr>
          </w:p>
        </w:tc>
        <w:tc>
          <w:tcPr>
            <w:tcW w:w="998" w:type="pct"/>
            <w:vMerge/>
            <w:textDirection w:val="btLr"/>
          </w:tcPr>
          <w:p w:rsidR="00BC1995" w:rsidRPr="008150A2" w:rsidRDefault="00BC1995" w:rsidP="008150A2">
            <w:pPr>
              <w:pStyle w:val="Style14"/>
              <w:widowControl/>
              <w:jc w:val="center"/>
            </w:pPr>
          </w:p>
        </w:tc>
        <w:tc>
          <w:tcPr>
            <w:tcW w:w="939" w:type="pct"/>
            <w:vMerge/>
            <w:textDirection w:val="btLr"/>
            <w:vAlign w:val="center"/>
          </w:tcPr>
          <w:p w:rsidR="00BC1995" w:rsidRPr="008150A2" w:rsidRDefault="00BC1995" w:rsidP="008150A2">
            <w:pPr>
              <w:pStyle w:val="Style14"/>
              <w:widowControl/>
              <w:jc w:val="center"/>
            </w:pPr>
          </w:p>
        </w:tc>
        <w:tc>
          <w:tcPr>
            <w:tcW w:w="435" w:type="pct"/>
            <w:vMerge/>
            <w:textDirection w:val="btLr"/>
          </w:tcPr>
          <w:p w:rsidR="00BC1995" w:rsidRPr="008150A2" w:rsidRDefault="00BC1995" w:rsidP="008150A2">
            <w:pPr>
              <w:pStyle w:val="Style14"/>
              <w:widowControl/>
              <w:jc w:val="center"/>
            </w:pPr>
          </w:p>
        </w:tc>
      </w:tr>
      <w:tr w:rsidR="00BC1995" w:rsidRPr="008150A2" w:rsidTr="008150A2">
        <w:trPr>
          <w:trHeight w:val="268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8150A2">
              <w:t>1. НАУЧНО-ТЕОРЕТИЧЕСКИЕ ОСНОВЫ ГИМНАСТИКИ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</w:tr>
      <w:tr w:rsidR="00BC1995" w:rsidRPr="008150A2" w:rsidTr="008150A2">
        <w:trPr>
          <w:trHeight w:val="422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t>1.1. Задачи и методические особенности гимнастики.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>Поиск дополнительной информации по заданной теме.Самостоятельное изучение учебной литературы.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Тестирование на образовательном портале.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>Опрос.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22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t>1.2 Классификация видов гимнастики.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t>Образовательно-развивающие виды гимнастики.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t>Оздоровительные виды гимнастики.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t>Спортивные виды гимнастики.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>Поиск дополнительной информации по заданной теме.Самостоятельное изучение учебной литературы.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Опрос.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lastRenderedPageBreak/>
              <w:t>Итого по разделу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Опрос.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</w:tr>
      <w:tr w:rsidR="00BC1995" w:rsidRPr="008150A2" w:rsidTr="008150A2">
        <w:trPr>
          <w:trHeight w:val="70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t>2.ГИМНАСТИЧЕСКАЯ ТЕРМИНОЛОГИЯ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0A2">
              <w:rPr>
                <w:b/>
              </w:rPr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>2.1. Характеристика гимнастической терминологии. Требования к гимнастической терминологии. Способы образования и классификация терминов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54" w:type="pct"/>
          </w:tcPr>
          <w:p w:rsidR="00BC1995" w:rsidRPr="008150A2" w:rsidRDefault="00BC1995" w:rsidP="008150A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ind w:firstLine="0"/>
            </w:pPr>
            <w:r w:rsidRPr="008150A2">
              <w:rPr>
                <w:snapToGrid w:val="0"/>
              </w:rPr>
              <w:t>Работа на образовательном портале.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>2.2. Правила гимнастической терминологии. Термины строевых упражнений. Термины общеразвивающих упражнений.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4" w:type="pct"/>
          </w:tcPr>
          <w:p w:rsidR="00BC1995" w:rsidRPr="008150A2" w:rsidRDefault="00BC1995" w:rsidP="008150A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ind w:firstLine="0"/>
            </w:pPr>
            <w:r w:rsidRPr="008150A2">
              <w:rPr>
                <w:snapToGrid w:val="0"/>
              </w:rPr>
              <w:t>Работа на образовательном портале.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t>Итого по разделу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8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104EBF">
            <w:pPr>
              <w:pStyle w:val="Style14"/>
              <w:widowControl/>
              <w:ind w:firstLine="0"/>
              <w:jc w:val="center"/>
            </w:pPr>
            <w:r>
              <w:t>17</w:t>
            </w: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Опрос.</w:t>
            </w:r>
            <w:r w:rsidRPr="008150A2">
              <w:rPr>
                <w:snapToGrid w:val="0"/>
              </w:rPr>
              <w:t xml:space="preserve"> Работа на образовательном портале.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</w:tr>
      <w:tr w:rsidR="00BC1995" w:rsidRPr="008150A2" w:rsidTr="008150A2">
        <w:trPr>
          <w:trHeight w:val="268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0A2">
              <w:t>3.ПРЕДУПРЕЖДЕНИЕ ТРАВМАТИЗМА НА ЗАНЯТИЯХ ПО ГИМНАСТИКЕ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</w:tr>
      <w:tr w:rsidR="00BC1995" w:rsidRPr="008150A2" w:rsidTr="008150A2">
        <w:trPr>
          <w:trHeight w:val="422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t>3.1. Характеристика травм при занятиях физической культурой и спортом.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Опрос.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22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3.2. Причины травматизма и меры их </w:t>
            </w:r>
            <w:r w:rsidRPr="008150A2">
              <w:lastRenderedPageBreak/>
              <w:t>предупреждения. Роль страховки и помощи в предупреждении травм.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lastRenderedPageBreak/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 xml:space="preserve">Поиск дополнительной </w:t>
            </w:r>
            <w:r w:rsidRPr="008150A2">
              <w:rPr>
                <w:bCs/>
                <w:iCs/>
              </w:rPr>
              <w:lastRenderedPageBreak/>
              <w:t>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lastRenderedPageBreak/>
              <w:t>Опрос.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lastRenderedPageBreak/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lastRenderedPageBreak/>
              <w:t>Итого по разделу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Опрос.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</w:tr>
      <w:tr w:rsidR="00BC1995" w:rsidRPr="008150A2" w:rsidTr="008150A2">
        <w:trPr>
          <w:trHeight w:val="70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t>4.ОБЩЕРАЗВИВАЮЩИЕ УПРАЖНЕНИЯ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>4.1. Классификация общеразвивающих упражнений.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98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ind w:firstLine="0"/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Опрос.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>4.2. Методические указания к использованию общеразвивающих упражнений. Регулирование физической нагрузки при занятиях общеразвивающими упражнениями.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54" w:type="pct"/>
          </w:tcPr>
          <w:p w:rsidR="00BC1995" w:rsidRPr="008150A2" w:rsidRDefault="00BC1995" w:rsidP="00104EB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  <w:r w:rsidRPr="008150A2">
              <w:rPr>
                <w:rStyle w:val="FontStyle31"/>
                <w:rFonts w:ascii="Times New Roman" w:hAnsi="Times New Roman"/>
                <w:sz w:val="24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ind w:firstLine="0"/>
            </w:pPr>
            <w:r w:rsidRPr="008150A2">
              <w:t>Проведение занятия</w:t>
            </w:r>
            <w:r w:rsidRPr="008150A2">
              <w:rPr>
                <w:snapToGrid w:val="0"/>
              </w:rPr>
              <w:t>. Опрос. Работа на образовательном портале.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>4.3. Способы обучения и проведения общеразвивающим упражнениям.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54" w:type="pct"/>
          </w:tcPr>
          <w:p w:rsidR="00BC1995" w:rsidRPr="008150A2" w:rsidRDefault="00BC1995" w:rsidP="00104EB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  <w:r w:rsidRPr="008150A2">
              <w:rPr>
                <w:rStyle w:val="FontStyle31"/>
                <w:rFonts w:ascii="Times New Roman" w:hAnsi="Times New Roman"/>
                <w:sz w:val="24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</w:rPr>
              <w:t>2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ind w:firstLine="0"/>
              <w:rPr>
                <w:snapToGrid w:val="0"/>
              </w:rPr>
            </w:pPr>
            <w:r w:rsidRPr="008150A2">
              <w:t>Проведение занятия</w:t>
            </w:r>
            <w:r w:rsidRPr="008150A2">
              <w:rPr>
                <w:snapToGrid w:val="0"/>
              </w:rPr>
              <w:t>. Опрос.</w:t>
            </w:r>
          </w:p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snapToGrid w:val="0"/>
              </w:rPr>
              <w:t>Работа на образовательном портале.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t>Итого по разделу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9,4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ind w:firstLine="0"/>
              <w:rPr>
                <w:snapToGrid w:val="0"/>
              </w:rPr>
            </w:pPr>
            <w:r w:rsidRPr="008150A2">
              <w:t>Проведение занятия</w:t>
            </w:r>
            <w:r w:rsidRPr="008150A2">
              <w:rPr>
                <w:snapToGrid w:val="0"/>
              </w:rPr>
              <w:t>. Опрос.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rPr>
                <w:snapToGrid w:val="0"/>
              </w:rPr>
              <w:t>Работа на образовательном портале.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lastRenderedPageBreak/>
              <w:t>5. ЗАНЯТИЯ ГИМНАСТИКОЙ В ШКОЛЕ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98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435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>5.1.Типы и структура урока гимнастики в школе. Подготовка и проведение урока.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254" w:type="pct"/>
          </w:tcPr>
          <w:p w:rsidR="00BC1995" w:rsidRPr="008150A2" w:rsidRDefault="00BC1995" w:rsidP="008150A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Проведение занятия</w:t>
            </w:r>
            <w:r w:rsidRPr="008150A2">
              <w:rPr>
                <w:snapToGrid w:val="0"/>
              </w:rPr>
              <w:t>. Опрос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>5.2. Задачи, средства, методические положения урока. Общая и моторная плотность урока.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254" w:type="pct"/>
          </w:tcPr>
          <w:p w:rsidR="00BC1995" w:rsidRPr="008150A2" w:rsidRDefault="00BC1995" w:rsidP="008150A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Проведение занятия</w:t>
            </w:r>
            <w:r w:rsidRPr="008150A2">
              <w:rPr>
                <w:snapToGrid w:val="0"/>
              </w:rPr>
              <w:t>. Опрос.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>5.3. Основы техники гимнастических упражнений. Основы обучения гимнастическим упражнениям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4" w:type="pct"/>
          </w:tcPr>
          <w:p w:rsidR="00BC1995" w:rsidRPr="008150A2" w:rsidRDefault="00BC1995" w:rsidP="008150A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5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suppressAutoHyphens/>
              <w:ind w:firstLine="0"/>
              <w:jc w:val="left"/>
              <w:rPr>
                <w:snapToGrid w:val="0"/>
              </w:rPr>
            </w:pPr>
            <w:r w:rsidRPr="008150A2">
              <w:t>Специальные зачетные требования и нормативы.</w:t>
            </w:r>
            <w:r w:rsidRPr="008150A2">
              <w:rPr>
                <w:snapToGrid w:val="0"/>
              </w:rPr>
              <w:t xml:space="preserve"> Контроль </w:t>
            </w:r>
            <w:proofErr w:type="gramStart"/>
            <w:r w:rsidRPr="008150A2">
              <w:rPr>
                <w:snapToGrid w:val="0"/>
              </w:rPr>
              <w:t>за</w:t>
            </w:r>
            <w:proofErr w:type="gramEnd"/>
          </w:p>
          <w:p w:rsidR="00BC1995" w:rsidRPr="008150A2" w:rsidRDefault="00BC1995" w:rsidP="008150A2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snapToGrid w:val="0"/>
              </w:rPr>
              <w:t xml:space="preserve"> проведением урока.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t>Итого по разделу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6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13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5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>6. СПОРТИВНЫЕ СОРЕВНОВАНИЯ ПО ГИМНАСТИКЕ И СПОРТИВНЫЕ ПРАЗДНИКИ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4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98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435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6.1. Виды спортивных соревнований. Документационное обеспечение спортивных соревнований. Этапы подготовки к соревнованиям. </w:t>
            </w:r>
            <w:r w:rsidRPr="008150A2">
              <w:lastRenderedPageBreak/>
              <w:t>Техническое оборудование.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lastRenderedPageBreak/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254" w:type="pct"/>
          </w:tcPr>
          <w:p w:rsidR="00BC1995" w:rsidRPr="008150A2" w:rsidRDefault="00BC1995" w:rsidP="008150A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bCs/>
                <w:iCs/>
              </w:rPr>
              <w:t xml:space="preserve">Поиск дополнительной информации по заданной теме. Самостоятельное изучение учебной литературы. Работа с </w:t>
            </w:r>
            <w:r w:rsidRPr="008150A2">
              <w:rPr>
                <w:bCs/>
                <w:iCs/>
              </w:rPr>
              <w:lastRenderedPageBreak/>
              <w:t>электронными библиотеками. Составление положения. Подготовка к участию в соревнованиях.</w:t>
            </w:r>
          </w:p>
        </w:tc>
        <w:tc>
          <w:tcPr>
            <w:tcW w:w="939" w:type="pct"/>
          </w:tcPr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lastRenderedPageBreak/>
              <w:t>Участие в соревнованиях.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ОПК-2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t xml:space="preserve">ПК-1 – </w:t>
            </w:r>
            <w:proofErr w:type="spellStart"/>
            <w:r w:rsidRPr="008150A2">
              <w:t>зув</w:t>
            </w:r>
            <w:proofErr w:type="spellEnd"/>
            <w:r w:rsidRPr="008150A2">
              <w:t>,</w:t>
            </w:r>
          </w:p>
          <w:p w:rsidR="00BC1995" w:rsidRPr="008150A2" w:rsidRDefault="00BC1995" w:rsidP="008150A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0A2">
              <w:t>ПК-2-зув.</w:t>
            </w: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</w:pPr>
            <w:r w:rsidRPr="008150A2">
              <w:lastRenderedPageBreak/>
              <w:t>Итого по разделу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</w:pPr>
            <w:r w:rsidRPr="008150A2">
              <w:t>2</w:t>
            </w: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  <w:r w:rsidRPr="008150A2">
              <w:rPr>
                <w:rStyle w:val="FontStyle31"/>
                <w:rFonts w:ascii="Times New Roman" w:hAnsi="Times New Roman"/>
                <w:sz w:val="24"/>
              </w:rPr>
              <w:t>Участие в соревнованиях.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</w:pP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rPr>
                <w:b/>
              </w:rPr>
            </w:pPr>
            <w:r w:rsidRPr="008150A2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0A2">
              <w:rPr>
                <w:b/>
              </w:rPr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0A2">
              <w:rPr>
                <w:b/>
              </w:rPr>
              <w:t>3</w:t>
            </w:r>
            <w:r>
              <w:rPr>
                <w:b/>
              </w:rPr>
              <w:t>0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8150A2">
              <w:rPr>
                <w:b/>
              </w:rPr>
              <w:t>зачет с оценкой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C1995" w:rsidRPr="008150A2" w:rsidTr="008150A2">
        <w:trPr>
          <w:trHeight w:val="499"/>
        </w:trPr>
        <w:tc>
          <w:tcPr>
            <w:tcW w:w="145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rPr>
                <w:b/>
              </w:rPr>
            </w:pPr>
            <w:r w:rsidRPr="008150A2">
              <w:rPr>
                <w:b/>
              </w:rPr>
              <w:t>Итого по дисциплине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0A2">
              <w:rPr>
                <w:b/>
              </w:rPr>
              <w:t>4</w:t>
            </w:r>
          </w:p>
        </w:tc>
        <w:tc>
          <w:tcPr>
            <w:tcW w:w="18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0A2">
              <w:rPr>
                <w:b/>
              </w:rPr>
              <w:t>3</w:t>
            </w:r>
            <w:r>
              <w:rPr>
                <w:b/>
              </w:rPr>
              <w:t>0</w:t>
            </w:r>
          </w:p>
        </w:tc>
        <w:tc>
          <w:tcPr>
            <w:tcW w:w="333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0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254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998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9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150A2">
              <w:rPr>
                <w:b/>
              </w:rPr>
              <w:t>зачет с оценкой</w:t>
            </w:r>
          </w:p>
        </w:tc>
        <w:tc>
          <w:tcPr>
            <w:tcW w:w="435" w:type="pct"/>
          </w:tcPr>
          <w:p w:rsidR="00BC1995" w:rsidRPr="008150A2" w:rsidRDefault="00BC1995" w:rsidP="008150A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BC1995" w:rsidRPr="008150A2" w:rsidRDefault="00BC1995" w:rsidP="008150A2">
      <w:pPr>
        <w:pStyle w:val="1"/>
        <w:rPr>
          <w:rStyle w:val="FontStyle31"/>
          <w:rFonts w:ascii="Times New Roman" w:hAnsi="Times New Roman"/>
          <w:sz w:val="24"/>
          <w:szCs w:val="24"/>
        </w:rPr>
      </w:pPr>
    </w:p>
    <w:p w:rsidR="00BC1995" w:rsidRPr="008150A2" w:rsidRDefault="00BC1995" w:rsidP="008150A2">
      <w:pPr>
        <w:pStyle w:val="1"/>
        <w:rPr>
          <w:rStyle w:val="FontStyle28"/>
          <w:rFonts w:ascii="Times New Roman" w:hAnsi="Times New Roman"/>
          <w:b/>
          <w:smallCaps w:val="0"/>
          <w:sz w:val="24"/>
          <w:szCs w:val="24"/>
        </w:rPr>
      </w:pPr>
      <w:r w:rsidRPr="008150A2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BC1995" w:rsidRPr="008150A2" w:rsidRDefault="00BC1995" w:rsidP="008150A2">
      <w:r w:rsidRPr="008150A2">
        <w:t>В ходе освоения дисциплины при проведен</w:t>
      </w:r>
      <w:proofErr w:type="gramStart"/>
      <w:r w:rsidRPr="008150A2">
        <w:t>ии ау</w:t>
      </w:r>
      <w:proofErr w:type="gramEnd"/>
      <w:r w:rsidRPr="008150A2">
        <w:t>диторных занятий используются следующие образовательные технологии:</w:t>
      </w:r>
    </w:p>
    <w:p w:rsidR="00BC1995" w:rsidRPr="008150A2" w:rsidRDefault="00BC1995" w:rsidP="008150A2">
      <w:r w:rsidRPr="008150A2">
        <w:t>Традиционные образовательные технологии.Данные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Обучение проводится через практические занятия, в ходе этих занятий студенты осваивают конкретные умения и навыки по предложенному алгоритму.Игровые технологии.Данная технология реализовывается в ходе проведения подвижных игр, подводящих к основной деятельности.</w:t>
      </w:r>
      <w:r w:rsidRPr="008150A2">
        <w:rPr>
          <w:i/>
          <w:color w:val="C00000"/>
        </w:rPr>
        <w:t> </w:t>
      </w:r>
      <w:r w:rsidRPr="008150A2">
        <w:t>Информационно-коммуникационные образовательные технологии. Использование мультимедийного оборудования при проведении лекционных занятий. Презентации правил по гимнастике.</w:t>
      </w:r>
    </w:p>
    <w:p w:rsidR="00BC1995" w:rsidRPr="008150A2" w:rsidRDefault="00BC1995" w:rsidP="008150A2">
      <w:pPr>
        <w:rPr>
          <w:rStyle w:val="FontStyle28"/>
          <w:rFonts w:ascii="Times New Roman" w:hAnsi="Times New Roman"/>
          <w:b w:val="0"/>
          <w:bCs/>
          <w:i/>
          <w:smallCaps w:val="0"/>
          <w:color w:val="C00000"/>
          <w:sz w:val="24"/>
        </w:rPr>
      </w:pPr>
      <w:r w:rsidRPr="008150A2">
        <w:rPr>
          <w:rStyle w:val="FontStyle20"/>
          <w:rFonts w:ascii="Times New Roman" w:hAnsi="Times New Roman"/>
          <w:sz w:val="24"/>
        </w:rPr>
        <w:t>В рамках курса предусмотрены встречи и проведение практических занятий с ведущими тренерами города. Также предполагается проведение соревнований в рамках универсиады университета.</w:t>
      </w:r>
    </w:p>
    <w:p w:rsidR="00BC1995" w:rsidRPr="008150A2" w:rsidRDefault="00BC1995" w:rsidP="008150A2">
      <w:pPr>
        <w:rPr>
          <w:rStyle w:val="FontStyle28"/>
          <w:rFonts w:ascii="Times New Roman" w:hAnsi="Times New Roman"/>
          <w:b w:val="0"/>
          <w:bCs/>
          <w:i/>
          <w:smallCaps w:val="0"/>
          <w:color w:val="C00000"/>
          <w:sz w:val="24"/>
        </w:rPr>
      </w:pPr>
    </w:p>
    <w:p w:rsidR="00BC1995" w:rsidRPr="008150A2" w:rsidRDefault="00BC1995" w:rsidP="008150A2">
      <w:pPr>
        <w:rPr>
          <w:rStyle w:val="FontStyle28"/>
          <w:rFonts w:ascii="Times New Roman" w:hAnsi="Times New Roman"/>
          <w:b w:val="0"/>
          <w:bCs/>
          <w:i/>
          <w:smallCaps w:val="0"/>
          <w:color w:val="C00000"/>
          <w:sz w:val="24"/>
        </w:rPr>
      </w:pPr>
    </w:p>
    <w:p w:rsidR="00BC1995" w:rsidRPr="008150A2" w:rsidRDefault="00BC1995" w:rsidP="008150A2">
      <w:pPr>
        <w:rPr>
          <w:rStyle w:val="FontStyle28"/>
          <w:rFonts w:ascii="Times New Roman" w:hAnsi="Times New Roman"/>
          <w:b w:val="0"/>
          <w:bCs/>
          <w:i/>
          <w:smallCaps w:val="0"/>
          <w:color w:val="C00000"/>
          <w:sz w:val="24"/>
        </w:rPr>
      </w:pPr>
    </w:p>
    <w:p w:rsidR="00BC1995" w:rsidRPr="008150A2" w:rsidRDefault="00BC1995" w:rsidP="008150A2">
      <w:pPr>
        <w:rPr>
          <w:rStyle w:val="FontStyle28"/>
          <w:rFonts w:ascii="Times New Roman" w:hAnsi="Times New Roman"/>
          <w:b w:val="0"/>
          <w:bCs/>
          <w:i/>
          <w:smallCaps w:val="0"/>
          <w:color w:val="C00000"/>
          <w:sz w:val="24"/>
        </w:rPr>
      </w:pPr>
    </w:p>
    <w:p w:rsidR="00BC1995" w:rsidRPr="008150A2" w:rsidRDefault="00BC1995" w:rsidP="008150A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8150A2">
        <w:rPr>
          <w:rStyle w:val="FontStyle31"/>
          <w:rFonts w:ascii="Times New Roman" w:hAnsi="Times New Roman"/>
          <w:sz w:val="24"/>
          <w:szCs w:val="24"/>
        </w:rPr>
        <w:br w:type="page"/>
      </w:r>
      <w:r w:rsidRPr="008150A2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8150A2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BC1995" w:rsidRPr="008150A2" w:rsidRDefault="00BC1995" w:rsidP="008150A2">
      <w:pPr>
        <w:widowControl/>
      </w:pPr>
      <w:r w:rsidRPr="008150A2">
        <w:t xml:space="preserve">По дисциплине «Теория и методика гимнастики» предусмотрена аудиторная и внеаудиторная самостоятельная работа </w:t>
      </w:r>
      <w:proofErr w:type="gramStart"/>
      <w:r w:rsidRPr="008150A2">
        <w:t>обучающихся</w:t>
      </w:r>
      <w:proofErr w:type="gramEnd"/>
      <w:r w:rsidRPr="008150A2">
        <w:t xml:space="preserve">. </w:t>
      </w:r>
    </w:p>
    <w:p w:rsidR="00BC1995" w:rsidRPr="008150A2" w:rsidRDefault="00BC1995" w:rsidP="008150A2">
      <w:pPr>
        <w:widowControl/>
      </w:pPr>
      <w:r w:rsidRPr="008150A2">
        <w:t>Аудиторная самостоятельная работа студентов предполагает подготовку к практическим занятиям.</w:t>
      </w:r>
    </w:p>
    <w:p w:rsidR="00BC1995" w:rsidRPr="008150A2" w:rsidRDefault="00BC1995" w:rsidP="008150A2">
      <w:pPr>
        <w:suppressAutoHyphens/>
        <w:ind w:left="170"/>
        <w:jc w:val="center"/>
        <w:rPr>
          <w:b/>
          <w:bCs/>
        </w:rPr>
      </w:pPr>
      <w:r w:rsidRPr="008150A2">
        <w:rPr>
          <w:b/>
          <w:bCs/>
        </w:rPr>
        <w:t>Перечень тем для подготовки к практическим занятиям:</w:t>
      </w:r>
    </w:p>
    <w:p w:rsidR="00BC1995" w:rsidRPr="008150A2" w:rsidRDefault="00BC1995" w:rsidP="008150A2">
      <w:pPr>
        <w:suppressAutoHyphens/>
        <w:rPr>
          <w:i/>
        </w:rPr>
      </w:pPr>
      <w:r w:rsidRPr="008150A2">
        <w:rPr>
          <w:i/>
        </w:rPr>
        <w:t>Тема 1.Виды гимнастики</w:t>
      </w:r>
    </w:p>
    <w:p w:rsidR="00BC1995" w:rsidRPr="008150A2" w:rsidRDefault="00BC1995" w:rsidP="008150A2">
      <w:pPr>
        <w:suppressAutoHyphens/>
      </w:pPr>
      <w:r w:rsidRPr="008150A2">
        <w:t>1.Гимнастика как система видов и разновидностей по функциональной направленности: оздоровительной (образовательно-раз</w:t>
      </w:r>
      <w:r w:rsidRPr="008150A2">
        <w:softHyphen/>
        <w:t>вивающей), прикладной и спортивной.</w:t>
      </w:r>
    </w:p>
    <w:p w:rsidR="00BC1995" w:rsidRPr="008150A2" w:rsidRDefault="00BC1995" w:rsidP="008150A2">
      <w:pPr>
        <w:suppressAutoHyphens/>
      </w:pPr>
      <w:proofErr w:type="gramStart"/>
      <w:r w:rsidRPr="008150A2">
        <w:t xml:space="preserve">2.Оздоровительные виды гимнастики: основная (базовая), гигиеническая, атлетическая, ритмическая, аэробика, степ-аэробика, ушу, </w:t>
      </w:r>
      <w:proofErr w:type="spellStart"/>
      <w:r w:rsidRPr="008150A2">
        <w:t>цигун</w:t>
      </w:r>
      <w:proofErr w:type="spellEnd"/>
      <w:r w:rsidRPr="008150A2">
        <w:t xml:space="preserve">, </w:t>
      </w:r>
      <w:proofErr w:type="spellStart"/>
      <w:r w:rsidRPr="008150A2">
        <w:t>тай-цэн-цуань</w:t>
      </w:r>
      <w:proofErr w:type="spellEnd"/>
      <w:r w:rsidRPr="008150A2">
        <w:t>, авторские системы.</w:t>
      </w:r>
      <w:proofErr w:type="gramEnd"/>
    </w:p>
    <w:p w:rsidR="00BC1995" w:rsidRPr="008150A2" w:rsidRDefault="00BC1995" w:rsidP="008150A2">
      <w:pPr>
        <w:suppressAutoHyphens/>
      </w:pPr>
      <w:r w:rsidRPr="008150A2">
        <w:t xml:space="preserve">3.Виды прикладной гимнастики: профессионально-прикладная, производственная, спортивно-прикладная, военно-прикладная, лечебная, авторские системы В. </w:t>
      </w:r>
      <w:proofErr w:type="spellStart"/>
      <w:r w:rsidRPr="008150A2">
        <w:t>Дикуля</w:t>
      </w:r>
      <w:proofErr w:type="spellEnd"/>
      <w:r w:rsidRPr="008150A2">
        <w:t>, К. Бутейко, А. Стрельников и др.</w:t>
      </w:r>
    </w:p>
    <w:p w:rsidR="00BC1995" w:rsidRPr="008150A2" w:rsidRDefault="00BC1995" w:rsidP="008150A2">
      <w:pPr>
        <w:suppressAutoHyphens/>
      </w:pPr>
      <w:r w:rsidRPr="008150A2">
        <w:t>4.Спортивные виды гимнастики: мужская и женская спортивная гимнастика, художественная гимнастика, акробатика, акро</w:t>
      </w:r>
      <w:r w:rsidRPr="008150A2">
        <w:softHyphen/>
        <w:t>батический рок-н-ролл, прыжки на батуте, групповая гимнастика (</w:t>
      </w:r>
      <w:proofErr w:type="spellStart"/>
      <w:r w:rsidRPr="008150A2">
        <w:t>евротим</w:t>
      </w:r>
      <w:proofErr w:type="spellEnd"/>
      <w:r w:rsidRPr="008150A2">
        <w:t>).</w:t>
      </w:r>
    </w:p>
    <w:p w:rsidR="00BC1995" w:rsidRPr="008150A2" w:rsidRDefault="00BC1995" w:rsidP="008150A2">
      <w:pPr>
        <w:suppressAutoHyphens/>
      </w:pPr>
    </w:p>
    <w:p w:rsidR="00BC1995" w:rsidRPr="008150A2" w:rsidRDefault="00BC1995" w:rsidP="008150A2">
      <w:pPr>
        <w:suppressAutoHyphens/>
        <w:rPr>
          <w:i/>
        </w:rPr>
      </w:pPr>
      <w:r w:rsidRPr="008150A2">
        <w:rPr>
          <w:i/>
        </w:rPr>
        <w:t>Тема 2.Гимнастическая терминология</w:t>
      </w:r>
    </w:p>
    <w:p w:rsidR="00BC1995" w:rsidRPr="008150A2" w:rsidRDefault="00BC1995" w:rsidP="008150A2">
      <w:pPr>
        <w:suppressAutoHyphens/>
      </w:pPr>
      <w:r w:rsidRPr="008150A2">
        <w:t>1.Гимнастическая терминология как компонент системы спортивной терминологии; ее значение и краткая история развития. Обзор развития гимнастической терминологии.</w:t>
      </w:r>
    </w:p>
    <w:p w:rsidR="00BC1995" w:rsidRPr="008150A2" w:rsidRDefault="00BC1995" w:rsidP="008150A2">
      <w:pPr>
        <w:suppressAutoHyphens/>
      </w:pPr>
      <w:r w:rsidRPr="008150A2">
        <w:t>2.Требования, предъявляемые к терминологии. Способы образования терминов и правила их применения. Правила сокращенного описания упражнений. Формы записи упражнений: обобщенная, конкретная, сокращенная, графическая.</w:t>
      </w:r>
    </w:p>
    <w:p w:rsidR="00BC1995" w:rsidRPr="008150A2" w:rsidRDefault="00BC1995" w:rsidP="008150A2">
      <w:pPr>
        <w:suppressAutoHyphens/>
      </w:pPr>
      <w:proofErr w:type="gramStart"/>
      <w:r w:rsidRPr="008150A2">
        <w:t>3.Терминология записи общеразвивающих упражнений: для наименования положений и движений руками (основные, промежуточные направления, согнутыми руками, круговые и дугообразные движения); ногами (основные согнутыми ногами, стойки на прямых и согнутых ногах, переходы из стоек и вращений в исходное положение); головой и туловищем (наклоны, повороты, круговые движения, упоры, седы, равновесия).</w:t>
      </w:r>
      <w:proofErr w:type="gramEnd"/>
    </w:p>
    <w:p w:rsidR="00BC1995" w:rsidRPr="008150A2" w:rsidRDefault="00BC1995" w:rsidP="008150A2">
      <w:pPr>
        <w:suppressAutoHyphens/>
      </w:pPr>
      <w:r w:rsidRPr="008150A2">
        <w:t>4.Правила записи общеразвивающих упражнений.</w:t>
      </w:r>
    </w:p>
    <w:p w:rsidR="00BC1995" w:rsidRPr="008150A2" w:rsidRDefault="00BC1995" w:rsidP="008150A2">
      <w:pPr>
        <w:suppressAutoHyphens/>
      </w:pPr>
      <w:r w:rsidRPr="008150A2">
        <w:t>5.Терминология и правила записи акробатических упражнений.</w:t>
      </w:r>
    </w:p>
    <w:p w:rsidR="00BC1995" w:rsidRPr="008150A2" w:rsidRDefault="00BC1995" w:rsidP="008150A2">
      <w:pPr>
        <w:suppressAutoHyphens/>
      </w:pPr>
      <w:r w:rsidRPr="008150A2">
        <w:t>6.Терминология и правила записи вольных упражнений и упражнений на гимнастических снарядах.</w:t>
      </w:r>
    </w:p>
    <w:p w:rsidR="00BC1995" w:rsidRPr="008150A2" w:rsidRDefault="00BC1995" w:rsidP="008150A2">
      <w:pPr>
        <w:suppressAutoHyphens/>
      </w:pPr>
      <w:r w:rsidRPr="008150A2">
        <w:t>7.Особенности применения терминологии во время занятий гимнастикой с детьми дошкольного и младшего школьного возраста.</w:t>
      </w:r>
    </w:p>
    <w:p w:rsidR="00BC1995" w:rsidRPr="008150A2" w:rsidRDefault="00BC1995" w:rsidP="008150A2">
      <w:pPr>
        <w:suppressAutoHyphens/>
      </w:pPr>
    </w:p>
    <w:p w:rsidR="00BC1995" w:rsidRPr="008150A2" w:rsidRDefault="00BC1995" w:rsidP="008150A2">
      <w:pPr>
        <w:suppressAutoHyphens/>
        <w:rPr>
          <w:i/>
        </w:rPr>
      </w:pPr>
      <w:r w:rsidRPr="008150A2">
        <w:rPr>
          <w:i/>
        </w:rPr>
        <w:t>Тема 3. Основы техники гимнастических упражнений</w:t>
      </w:r>
    </w:p>
    <w:p w:rsidR="00BC1995" w:rsidRPr="008150A2" w:rsidRDefault="00BC1995" w:rsidP="008150A2">
      <w:pPr>
        <w:suppressAutoHyphens/>
      </w:pPr>
      <w:r w:rsidRPr="008150A2">
        <w:t xml:space="preserve">1.Техника гимнастических упражнений и общие закономерности, лежащие в ее основе. Проявление всех форм движения материи в произвольных движениях человека. </w:t>
      </w:r>
    </w:p>
    <w:p w:rsidR="00BC1995" w:rsidRPr="008150A2" w:rsidRDefault="00BC1995" w:rsidP="008150A2">
      <w:pPr>
        <w:suppressAutoHyphens/>
      </w:pPr>
      <w:r w:rsidRPr="008150A2">
        <w:t>2.Особенности проявления законов механики, анатомии, физиологии, психологии в овладении гимнастическими упражнениями. Биомеханика и причины ее возникновения.</w:t>
      </w:r>
    </w:p>
    <w:p w:rsidR="00BC1995" w:rsidRPr="008150A2" w:rsidRDefault="00BC1995" w:rsidP="008150A2">
      <w:pPr>
        <w:pStyle w:val="12"/>
        <w:rPr>
          <w:szCs w:val="24"/>
        </w:rPr>
      </w:pPr>
      <w:r w:rsidRPr="008150A2">
        <w:rPr>
          <w:szCs w:val="24"/>
        </w:rPr>
        <w:t>3.Статические упражнения.</w:t>
      </w:r>
    </w:p>
    <w:p w:rsidR="00BC1995" w:rsidRPr="008150A2" w:rsidRDefault="00BC1995" w:rsidP="008150A2">
      <w:pPr>
        <w:suppressAutoHyphens/>
      </w:pPr>
      <w:r w:rsidRPr="008150A2">
        <w:t>Устойчивое, неустойчивое равновесие. Плечо и момент силы тяжести.</w:t>
      </w:r>
    </w:p>
    <w:p w:rsidR="00BC1995" w:rsidRPr="008150A2" w:rsidRDefault="00BC1995" w:rsidP="008150A2">
      <w:pPr>
        <w:suppressAutoHyphens/>
      </w:pPr>
      <w:r w:rsidRPr="008150A2">
        <w:rPr>
          <w:rStyle w:val="13"/>
          <w:sz w:val="24"/>
        </w:rPr>
        <w:t>4.Динамические упражнения.</w:t>
      </w:r>
    </w:p>
    <w:p w:rsidR="00BC1995" w:rsidRPr="008150A2" w:rsidRDefault="00BC1995" w:rsidP="008150A2">
      <w:pPr>
        <w:suppressAutoHyphens/>
      </w:pPr>
      <w:r w:rsidRPr="008150A2">
        <w:t>Инерция и момент инерции.</w:t>
      </w:r>
    </w:p>
    <w:p w:rsidR="00BC1995" w:rsidRPr="008150A2" w:rsidRDefault="00BC1995" w:rsidP="008150A2">
      <w:pPr>
        <w:suppressAutoHyphens/>
      </w:pPr>
      <w:r w:rsidRPr="008150A2">
        <w:t>Вращательные движения в условиях опорного и безопорного положения тела.</w:t>
      </w:r>
    </w:p>
    <w:p w:rsidR="00BC1995" w:rsidRPr="008150A2" w:rsidRDefault="00BC1995" w:rsidP="008150A2">
      <w:pPr>
        <w:pStyle w:val="12"/>
        <w:rPr>
          <w:szCs w:val="24"/>
        </w:rPr>
      </w:pPr>
      <w:r w:rsidRPr="008150A2">
        <w:rPr>
          <w:szCs w:val="24"/>
        </w:rPr>
        <w:t>5.Отталкивание, приземление.</w:t>
      </w:r>
    </w:p>
    <w:p w:rsidR="00BC1995" w:rsidRPr="008150A2" w:rsidRDefault="00BC1995" w:rsidP="008150A2">
      <w:pPr>
        <w:suppressAutoHyphens/>
      </w:pPr>
      <w:r w:rsidRPr="008150A2">
        <w:t>Силовые и маховые движения. Динамическое равновесие.</w:t>
      </w:r>
    </w:p>
    <w:p w:rsidR="00BC1995" w:rsidRPr="008150A2" w:rsidRDefault="00BC1995" w:rsidP="008150A2">
      <w:pPr>
        <w:suppressAutoHyphens/>
      </w:pPr>
      <w:r w:rsidRPr="008150A2">
        <w:t xml:space="preserve">Последовательность анализа техники гимнастических упражнений. Анализ техники </w:t>
      </w:r>
      <w:r w:rsidRPr="008150A2">
        <w:lastRenderedPageBreak/>
        <w:t>наиболее сложных упражнений программы, особенности проявления законов биомеханики, анатомии, физиологии, психологии при овладении ими; обоснование методики обучения.</w:t>
      </w:r>
    </w:p>
    <w:p w:rsidR="00BC1995" w:rsidRPr="008150A2" w:rsidRDefault="00BC1995" w:rsidP="008150A2">
      <w:pPr>
        <w:pStyle w:val="12"/>
        <w:rPr>
          <w:szCs w:val="24"/>
        </w:rPr>
      </w:pPr>
      <w:r w:rsidRPr="008150A2">
        <w:rPr>
          <w:szCs w:val="24"/>
        </w:rPr>
        <w:t>6.Строевые упражнения.</w:t>
      </w:r>
    </w:p>
    <w:p w:rsidR="00BC1995" w:rsidRPr="008150A2" w:rsidRDefault="00BC1995" w:rsidP="008150A2">
      <w:pPr>
        <w:suppressAutoHyphens/>
      </w:pPr>
      <w:r w:rsidRPr="008150A2">
        <w:t>Основные понятия, управление строем, правила подачи команд, форма рапорта, строевые приемы, расчет строя, повороты на месте и в движении. Перестроения, ходьба, передвижения, фигурная маршировка. Размыкания, бег, быстро чередуемые прыжки. Упражнения на внимание, игры и эстафеты.</w:t>
      </w:r>
    </w:p>
    <w:p w:rsidR="00BC1995" w:rsidRPr="008150A2" w:rsidRDefault="00BC1995" w:rsidP="008150A2">
      <w:pPr>
        <w:pStyle w:val="12"/>
        <w:rPr>
          <w:szCs w:val="24"/>
        </w:rPr>
      </w:pPr>
      <w:r w:rsidRPr="008150A2">
        <w:rPr>
          <w:szCs w:val="24"/>
        </w:rPr>
        <w:t>7.Общеразвивающие упражнения (ОРУ).</w:t>
      </w:r>
    </w:p>
    <w:p w:rsidR="00BC1995" w:rsidRPr="008150A2" w:rsidRDefault="00BC1995" w:rsidP="008150A2">
      <w:pPr>
        <w:suppressAutoHyphens/>
      </w:pPr>
      <w:r w:rsidRPr="008150A2">
        <w:t>Без предметов и с предметами, индивидуальные, парные, вдвоем и в сопротивлении, групповые, на гимнастической стенке и у стенки, на гимнастической скамейке и со скамейкой, с гантелями, с набивными мячами, с гимнастическими палками, с резиновыми мячами, скакалкой и обручем, с элементами ритмической гимнастики с элементами хореографии и художественной гимнастики. Методика проведения ОРУ. Составление студентами комплексов ОРУ. Учебная практика в проведении ОРУ.</w:t>
      </w:r>
    </w:p>
    <w:p w:rsidR="00BC1995" w:rsidRPr="008150A2" w:rsidRDefault="00BC1995" w:rsidP="008150A2">
      <w:pPr>
        <w:pStyle w:val="12"/>
        <w:rPr>
          <w:szCs w:val="24"/>
        </w:rPr>
      </w:pPr>
      <w:r w:rsidRPr="008150A2">
        <w:rPr>
          <w:szCs w:val="24"/>
        </w:rPr>
        <w:t>8.Прикладные упражнения.</w:t>
      </w:r>
    </w:p>
    <w:p w:rsidR="00BC1995" w:rsidRPr="008150A2" w:rsidRDefault="00BC1995" w:rsidP="008150A2">
      <w:pPr>
        <w:suppressAutoHyphens/>
      </w:pPr>
      <w:proofErr w:type="spellStart"/>
      <w:r w:rsidRPr="008150A2">
        <w:t>Переползание</w:t>
      </w:r>
      <w:proofErr w:type="spellEnd"/>
      <w:r w:rsidRPr="008150A2">
        <w:t>, переноска партнера и груза. Лазание по гимнастической стенке, скамейке, лестнице и канату. Способы остановок на канате — завязывание. Равновесие, метание, про</w:t>
      </w:r>
      <w:r w:rsidRPr="008150A2">
        <w:softHyphen/>
        <w:t>стые прыжки.</w:t>
      </w:r>
    </w:p>
    <w:p w:rsidR="00BC1995" w:rsidRPr="008150A2" w:rsidRDefault="00BC1995" w:rsidP="008150A2">
      <w:pPr>
        <w:pStyle w:val="12"/>
        <w:rPr>
          <w:szCs w:val="24"/>
        </w:rPr>
      </w:pPr>
      <w:r w:rsidRPr="008150A2">
        <w:rPr>
          <w:szCs w:val="24"/>
        </w:rPr>
        <w:t>9.Акробатические упражнения.</w:t>
      </w:r>
    </w:p>
    <w:p w:rsidR="00BC1995" w:rsidRPr="008150A2" w:rsidRDefault="00BC1995" w:rsidP="008150A2">
      <w:pPr>
        <w:suppressAutoHyphens/>
      </w:pPr>
      <w:r w:rsidRPr="008150A2">
        <w:t xml:space="preserve">Техника выполнения, методика обучения, страховка и помощь. </w:t>
      </w:r>
      <w:proofErr w:type="gramStart"/>
      <w:r w:rsidRPr="008150A2">
        <w:t xml:space="preserve">Группировки, перекаты, кувырки, перевороты, равновесие, стойки, мосты, </w:t>
      </w:r>
      <w:proofErr w:type="spellStart"/>
      <w:r w:rsidRPr="008150A2">
        <w:t>перемахи</w:t>
      </w:r>
      <w:proofErr w:type="spellEnd"/>
      <w:r w:rsidRPr="008150A2">
        <w:t>, поддержки, седы, шпагаты, элементы спортивной акробатики.</w:t>
      </w:r>
      <w:proofErr w:type="gramEnd"/>
      <w:r w:rsidRPr="008150A2">
        <w:t xml:space="preserve"> Соединения из акробатических элементов.</w:t>
      </w:r>
    </w:p>
    <w:p w:rsidR="00BC1995" w:rsidRPr="008150A2" w:rsidRDefault="00BC1995" w:rsidP="008150A2">
      <w:pPr>
        <w:pStyle w:val="12"/>
        <w:rPr>
          <w:szCs w:val="24"/>
        </w:rPr>
      </w:pPr>
      <w:r w:rsidRPr="008150A2">
        <w:rPr>
          <w:szCs w:val="24"/>
        </w:rPr>
        <w:t>10.Опорные прыжки.</w:t>
      </w:r>
    </w:p>
    <w:p w:rsidR="00BC1995" w:rsidRPr="008150A2" w:rsidRDefault="00BC1995" w:rsidP="008150A2">
      <w:pPr>
        <w:suppressAutoHyphens/>
      </w:pPr>
      <w:r w:rsidRPr="008150A2">
        <w:t xml:space="preserve">Техника выполнения, методика обучения, страховка и помощь. </w:t>
      </w:r>
      <w:proofErr w:type="gramStart"/>
      <w:r w:rsidRPr="008150A2">
        <w:t>Прямые</w:t>
      </w:r>
      <w:proofErr w:type="gramEnd"/>
      <w:r w:rsidRPr="008150A2">
        <w:t xml:space="preserve"> и боковые через коня с ручками, козла и коня, установленные продольно и поперек. Изучение экзаменационного упражнения.</w:t>
      </w:r>
    </w:p>
    <w:p w:rsidR="00BC1995" w:rsidRPr="008150A2" w:rsidRDefault="00BC1995" w:rsidP="008150A2">
      <w:pPr>
        <w:pStyle w:val="12"/>
        <w:rPr>
          <w:szCs w:val="24"/>
        </w:rPr>
      </w:pPr>
      <w:r w:rsidRPr="008150A2">
        <w:rPr>
          <w:szCs w:val="24"/>
        </w:rPr>
        <w:t>11.Вольные упражнения.</w:t>
      </w:r>
    </w:p>
    <w:p w:rsidR="00BC1995" w:rsidRPr="008150A2" w:rsidRDefault="00BC1995" w:rsidP="008150A2">
      <w:pPr>
        <w:suppressAutoHyphens/>
      </w:pPr>
      <w:r w:rsidRPr="008150A2">
        <w:t>Вольные упражнения на 16-32 счетов (учебная комбинация) с включением различных движений руками, ногами, туловищем, головой и простейших акробатических элементов. Учебная комбинация на 16-32 счетов с включением движений, различных по ритму, характеру и направленности, акробатических элементов,  прыжков, танцевальных движений. Составление студентами вольных упражнений на 32 счета из ранее пройденных элементов с предметами и без. Методика изучения вольных упражнении. Изучение экзаменационных вольных упражнений.</w:t>
      </w:r>
    </w:p>
    <w:p w:rsidR="00BC1995" w:rsidRPr="008150A2" w:rsidRDefault="00BC1995" w:rsidP="008150A2">
      <w:pPr>
        <w:suppressAutoHyphens/>
      </w:pPr>
      <w:r w:rsidRPr="008150A2">
        <w:t>Упражнения на снарядах:</w:t>
      </w:r>
    </w:p>
    <w:p w:rsidR="00BC1995" w:rsidRPr="008150A2" w:rsidRDefault="00BC1995" w:rsidP="008150A2">
      <w:pPr>
        <w:pStyle w:val="12"/>
        <w:rPr>
          <w:szCs w:val="24"/>
        </w:rPr>
      </w:pPr>
      <w:r w:rsidRPr="008150A2">
        <w:rPr>
          <w:szCs w:val="24"/>
        </w:rPr>
        <w:t>12.Упражнения на коне - махи.</w:t>
      </w:r>
    </w:p>
    <w:p w:rsidR="00BC1995" w:rsidRPr="008150A2" w:rsidRDefault="00BC1995" w:rsidP="008150A2">
      <w:pPr>
        <w:suppressAutoHyphens/>
      </w:pPr>
      <w:proofErr w:type="spellStart"/>
      <w:r w:rsidRPr="008150A2">
        <w:t>Перемахи</w:t>
      </w:r>
      <w:proofErr w:type="spellEnd"/>
      <w:r w:rsidRPr="008150A2">
        <w:t xml:space="preserve"> и круги в смешанных упорах. Взмахи ногами, </w:t>
      </w:r>
      <w:proofErr w:type="spellStart"/>
      <w:r w:rsidRPr="008150A2">
        <w:t>перемахи</w:t>
      </w:r>
      <w:proofErr w:type="spellEnd"/>
      <w:r w:rsidRPr="008150A2">
        <w:t xml:space="preserve">, круги, скрещения, соскоки. Составление студентами комбинации из ранее пройденных элементов. Учебная комбинация из /Пройденных элементов. Изучение экзаменационных упражнений.  Техника выполнения и методика обучения. </w:t>
      </w:r>
    </w:p>
    <w:p w:rsidR="00BC1995" w:rsidRPr="008150A2" w:rsidRDefault="00BC1995" w:rsidP="008150A2">
      <w:pPr>
        <w:suppressAutoHyphens/>
      </w:pPr>
      <w:r w:rsidRPr="008150A2">
        <w:rPr>
          <w:rStyle w:val="13"/>
          <w:sz w:val="24"/>
        </w:rPr>
        <w:t>13.Упражнения на кольцах</w:t>
      </w:r>
      <w:r w:rsidRPr="008150A2">
        <w:t>.</w:t>
      </w:r>
    </w:p>
    <w:p w:rsidR="00BC1995" w:rsidRPr="008150A2" w:rsidRDefault="00BC1995" w:rsidP="008150A2">
      <w:pPr>
        <w:suppressAutoHyphens/>
      </w:pPr>
      <w:r w:rsidRPr="008150A2">
        <w:t xml:space="preserve">Техника выполнения и методика обучения. Висы и упоры смешанные и простые. Размахивание, </w:t>
      </w:r>
      <w:proofErr w:type="spellStart"/>
      <w:r w:rsidRPr="008150A2">
        <w:t>выкруты</w:t>
      </w:r>
      <w:proofErr w:type="spellEnd"/>
      <w:r w:rsidRPr="008150A2">
        <w:t xml:space="preserve">, опускания и спады, подъемы, обороты и соскоки. Учебная комбинация из пройденных элементов. Составление студентами комбинаций из ранее изученных элементов. Изучение экзаменационного упражнения. </w:t>
      </w:r>
    </w:p>
    <w:p w:rsidR="00BC1995" w:rsidRPr="008150A2" w:rsidRDefault="00BC1995" w:rsidP="008150A2">
      <w:pPr>
        <w:suppressAutoHyphens/>
      </w:pPr>
      <w:r w:rsidRPr="008150A2">
        <w:rPr>
          <w:rStyle w:val="13"/>
          <w:sz w:val="24"/>
        </w:rPr>
        <w:t>14.Упражнения на брусьях</w:t>
      </w:r>
      <w:r w:rsidRPr="008150A2">
        <w:t>.</w:t>
      </w:r>
    </w:p>
    <w:p w:rsidR="00BC1995" w:rsidRPr="008150A2" w:rsidRDefault="00BC1995" w:rsidP="008150A2">
      <w:pPr>
        <w:suppressAutoHyphens/>
      </w:pPr>
      <w:r w:rsidRPr="008150A2">
        <w:t xml:space="preserve">Техника выполнения, методика обучения, страховка и помощь. Смешанные и простые висы и упоры. Виды упоров. Размахивание, круги и повороты. Подъемы, кувырки, стойки, опускания, </w:t>
      </w:r>
      <w:proofErr w:type="spellStart"/>
      <w:r w:rsidRPr="008150A2">
        <w:t>перемахи</w:t>
      </w:r>
      <w:proofErr w:type="spellEnd"/>
      <w:r w:rsidRPr="008150A2">
        <w:t>, соскоки. Учебная комбинация из пройденных элементов. Составление студентами комбинаций из ранее изученных элементов. Изучение экзаменационного упражнения.</w:t>
      </w:r>
    </w:p>
    <w:p w:rsidR="00BC1995" w:rsidRPr="008150A2" w:rsidRDefault="00BC1995" w:rsidP="008150A2">
      <w:pPr>
        <w:pStyle w:val="12"/>
        <w:rPr>
          <w:szCs w:val="24"/>
        </w:rPr>
      </w:pPr>
      <w:r w:rsidRPr="008150A2">
        <w:rPr>
          <w:szCs w:val="24"/>
        </w:rPr>
        <w:t>15.Упражнения на перекладине.</w:t>
      </w:r>
    </w:p>
    <w:p w:rsidR="00BC1995" w:rsidRPr="008150A2" w:rsidRDefault="00BC1995" w:rsidP="008150A2">
      <w:pPr>
        <w:suppressAutoHyphens/>
      </w:pPr>
      <w:r w:rsidRPr="008150A2">
        <w:t xml:space="preserve">Техника выполнения, методика обучения, страховка и помощь. Перекладина </w:t>
      </w:r>
      <w:r w:rsidRPr="008150A2">
        <w:lastRenderedPageBreak/>
        <w:t xml:space="preserve">(низкая) — смешанные и простые висы и упоры. </w:t>
      </w:r>
      <w:proofErr w:type="spellStart"/>
      <w:r w:rsidRPr="008150A2">
        <w:t>Перемахи</w:t>
      </w:r>
      <w:proofErr w:type="spellEnd"/>
      <w:r w:rsidRPr="008150A2">
        <w:t>, повороты, обороты, спады, подъемы, соскоки. Учебная комбинация из пройденных элементов. Составление студентами комбинаций из ранее изученных элементов.</w:t>
      </w:r>
    </w:p>
    <w:p w:rsidR="00BC1995" w:rsidRPr="008150A2" w:rsidRDefault="00BC1995" w:rsidP="008150A2">
      <w:pPr>
        <w:suppressAutoHyphens/>
      </w:pPr>
      <w:r w:rsidRPr="008150A2">
        <w:t>Перекладина (высокая) — висы (хват), размахивания, обороты, подъемы, движения махом, соскоки. Учебная комбинация из пройденных элементов. Составление студентами комбинаций из ранее изученных элементов. Изучение экзаменационного упражнения.</w:t>
      </w:r>
    </w:p>
    <w:p w:rsidR="00BC1995" w:rsidRPr="008150A2" w:rsidRDefault="00BC1995" w:rsidP="008150A2">
      <w:pPr>
        <w:pStyle w:val="12"/>
        <w:rPr>
          <w:szCs w:val="24"/>
        </w:rPr>
      </w:pPr>
      <w:r w:rsidRPr="008150A2">
        <w:rPr>
          <w:szCs w:val="24"/>
        </w:rPr>
        <w:t>16.Упражнения на брусьях разной высоты.</w:t>
      </w:r>
    </w:p>
    <w:p w:rsidR="00BC1995" w:rsidRPr="008150A2" w:rsidRDefault="00BC1995" w:rsidP="008150A2">
      <w:pPr>
        <w:suppressAutoHyphens/>
      </w:pPr>
      <w:r w:rsidRPr="008150A2">
        <w:t xml:space="preserve">Техника выполнения, методика обучения, страховка и помощь. </w:t>
      </w:r>
      <w:proofErr w:type="gramStart"/>
      <w:r w:rsidRPr="008150A2">
        <w:t xml:space="preserve">Смешанные висы и упоры, седы и </w:t>
      </w:r>
      <w:proofErr w:type="spellStart"/>
      <w:r w:rsidRPr="008150A2">
        <w:t>перемахи</w:t>
      </w:r>
      <w:proofErr w:type="spellEnd"/>
      <w:r w:rsidRPr="008150A2">
        <w:t>, повороты, подъемы, обороты, спады, опускания, равновесия, соскоки.</w:t>
      </w:r>
      <w:proofErr w:type="gramEnd"/>
      <w:r w:rsidRPr="008150A2">
        <w:t xml:space="preserve"> Учебная комбинация из пройденных элементов. Составление студентами комбинаций из ранее изученных элементов. Изучение экзаменационного упражнения.</w:t>
      </w:r>
    </w:p>
    <w:p w:rsidR="00BC1995" w:rsidRPr="008150A2" w:rsidRDefault="00BC1995" w:rsidP="008150A2">
      <w:pPr>
        <w:pStyle w:val="12"/>
        <w:rPr>
          <w:szCs w:val="24"/>
        </w:rPr>
      </w:pPr>
      <w:r w:rsidRPr="008150A2">
        <w:rPr>
          <w:szCs w:val="24"/>
        </w:rPr>
        <w:t>17.Упражнения на бревне.</w:t>
      </w:r>
    </w:p>
    <w:p w:rsidR="00BC1995" w:rsidRPr="008150A2" w:rsidRDefault="00BC1995" w:rsidP="008150A2">
      <w:pPr>
        <w:suppressAutoHyphens/>
      </w:pPr>
      <w:r w:rsidRPr="008150A2">
        <w:t xml:space="preserve">Техника выполнения, методика обучения, страховка и помощь. </w:t>
      </w:r>
      <w:proofErr w:type="spellStart"/>
      <w:r w:rsidRPr="008150A2">
        <w:t>Вскоки</w:t>
      </w:r>
      <w:proofErr w:type="spellEnd"/>
      <w:r w:rsidRPr="008150A2">
        <w:t>, статические положения, передвижения, повороты, прыжки, кувырки, соскоки. Учебная комбинация из пройден</w:t>
      </w:r>
      <w:r w:rsidRPr="008150A2">
        <w:softHyphen/>
        <w:t>ных элементов. Составление студентами комбинаций из ранее изученных элементов. Изучение экзаменационного упражнения.</w:t>
      </w:r>
    </w:p>
    <w:p w:rsidR="00BC1995" w:rsidRPr="008150A2" w:rsidRDefault="00BC1995" w:rsidP="008150A2">
      <w:pPr>
        <w:suppressAutoHyphens/>
      </w:pPr>
    </w:p>
    <w:p w:rsidR="00BC1995" w:rsidRPr="008150A2" w:rsidRDefault="00BC1995" w:rsidP="008150A2">
      <w:pPr>
        <w:suppressAutoHyphens/>
        <w:rPr>
          <w:i/>
        </w:rPr>
      </w:pPr>
      <w:r w:rsidRPr="008150A2">
        <w:rPr>
          <w:i/>
        </w:rPr>
        <w:t>Тема 4. Основы обучения гимнастическим упражнениям</w:t>
      </w:r>
    </w:p>
    <w:p w:rsidR="00BC1995" w:rsidRPr="008150A2" w:rsidRDefault="00BC1995" w:rsidP="008150A2">
      <w:pPr>
        <w:suppressAutoHyphens/>
      </w:pPr>
      <w:r w:rsidRPr="008150A2">
        <w:t xml:space="preserve">1.Обучение. Необходимость обучения детей и взрослых гимнастическим упражнениям. </w:t>
      </w:r>
    </w:p>
    <w:p w:rsidR="00BC1995" w:rsidRPr="008150A2" w:rsidRDefault="00BC1995" w:rsidP="008150A2">
      <w:pPr>
        <w:suppressAutoHyphens/>
      </w:pPr>
      <w:r w:rsidRPr="008150A2">
        <w:t>Знания. Содержание научных и практических знаний в гимнастике, их связь с сознанием и с сознательным отношением к занятиям гимнастикой.</w:t>
      </w:r>
    </w:p>
    <w:p w:rsidR="00BC1995" w:rsidRPr="008150A2" w:rsidRDefault="00BC1995" w:rsidP="008150A2">
      <w:pPr>
        <w:suppressAutoHyphens/>
      </w:pPr>
      <w:r w:rsidRPr="008150A2">
        <w:t>2.Умения и навыки в гимнастике. Специфические особенности методики формирования двигательных навыков в гимнастике.</w:t>
      </w:r>
    </w:p>
    <w:p w:rsidR="00BC1995" w:rsidRPr="008150A2" w:rsidRDefault="00BC1995" w:rsidP="008150A2">
      <w:pPr>
        <w:suppressAutoHyphens/>
      </w:pPr>
      <w:r w:rsidRPr="008150A2">
        <w:t>3.Обучение гимнастическим упражнениям: создание представления об упражнении, разучивание упражнения, закрепление и совершенствование техники исполнения гимнастического упражнения.</w:t>
      </w:r>
    </w:p>
    <w:p w:rsidR="00BC1995" w:rsidRPr="008150A2" w:rsidRDefault="00BC1995" w:rsidP="008150A2">
      <w:pPr>
        <w:suppressAutoHyphens/>
      </w:pPr>
      <w:r w:rsidRPr="008150A2">
        <w:t xml:space="preserve">4.Методы, приемы и условия обучения. Воспитание </w:t>
      </w:r>
      <w:proofErr w:type="gramStart"/>
      <w:r w:rsidRPr="008150A2">
        <w:t>занимающихся</w:t>
      </w:r>
      <w:proofErr w:type="gramEnd"/>
      <w:r w:rsidRPr="008150A2">
        <w:t xml:space="preserve"> в процессе обучения гимнастическим упражнениям. Составление студентами плана-конспекта по обучению двигательному действию</w:t>
      </w:r>
    </w:p>
    <w:p w:rsidR="00BC1995" w:rsidRPr="008150A2" w:rsidRDefault="00BC1995" w:rsidP="008150A2">
      <w:pPr>
        <w:suppressAutoHyphens/>
      </w:pPr>
      <w:r w:rsidRPr="008150A2">
        <w:t>5.Музыкально-ритмическое воспитание. Теоретические основы и методические приемы музыкально-ритмического воспитания в спортивной и художественной гимнастике и спортивной акробатике. Методика совершенствования двигательной культуры студентов: принципы соединения различных движений рук, ног и туловища в комбинациях. Методы подбора музыкального произведения в соответствии с характером выполняемого упражнения.</w:t>
      </w:r>
    </w:p>
    <w:p w:rsidR="00BC1995" w:rsidRPr="008150A2" w:rsidRDefault="00BC1995" w:rsidP="008150A2">
      <w:pPr>
        <w:suppressAutoHyphens/>
      </w:pPr>
      <w:r w:rsidRPr="008150A2">
        <w:t>6.Формирования «школы движения»</w:t>
      </w:r>
      <w:proofErr w:type="gramStart"/>
      <w:r w:rsidRPr="008150A2">
        <w:t>.У</w:t>
      </w:r>
      <w:proofErr w:type="gramEnd"/>
      <w:r w:rsidRPr="008150A2">
        <w:t>пражнения для укрепления мышц шеи. Упражнения для укрепления и коррекции мышц туловища. Физические упражнения для формирования и укрепления сводов стопы. Комплекс упражнений для стимуляции навыка правильной осанки у школьников различного возраста.</w:t>
      </w:r>
    </w:p>
    <w:p w:rsidR="00BC1995" w:rsidRPr="008150A2" w:rsidRDefault="00BC1995" w:rsidP="008150A2">
      <w:pPr>
        <w:suppressAutoHyphens/>
      </w:pPr>
    </w:p>
    <w:p w:rsidR="00BC1995" w:rsidRPr="008150A2" w:rsidRDefault="00BC1995" w:rsidP="008150A2">
      <w:pPr>
        <w:suppressAutoHyphens/>
        <w:rPr>
          <w:i/>
        </w:rPr>
      </w:pPr>
      <w:r w:rsidRPr="008150A2">
        <w:rPr>
          <w:i/>
        </w:rPr>
        <w:t>Тема 5. Организация и содержание занятий гимнастикой в школе</w:t>
      </w:r>
    </w:p>
    <w:p w:rsidR="00BC1995" w:rsidRPr="008150A2" w:rsidRDefault="00BC1995" w:rsidP="008150A2">
      <w:pPr>
        <w:suppressAutoHyphens/>
      </w:pPr>
      <w:r w:rsidRPr="008150A2">
        <w:t>1.Место, задачи и содержание гимнастики в школьных программах по физическому воспитанию.</w:t>
      </w:r>
    </w:p>
    <w:p w:rsidR="00BC1995" w:rsidRPr="008150A2" w:rsidRDefault="00BC1995" w:rsidP="008150A2">
      <w:pPr>
        <w:suppressAutoHyphens/>
      </w:pPr>
      <w:r w:rsidRPr="008150A2">
        <w:t>Урок гимнастики, его разновидности по педагогическим задачам и структуре. Требования к уроку. Задачи, средства и требования к проведению отдельных частей урока.</w:t>
      </w:r>
    </w:p>
    <w:p w:rsidR="00BC1995" w:rsidRPr="008150A2" w:rsidRDefault="00BC1995" w:rsidP="008150A2">
      <w:pPr>
        <w:suppressAutoHyphens/>
      </w:pPr>
      <w:r w:rsidRPr="008150A2">
        <w:t xml:space="preserve">2.Плотность урока. Методы и приемы регулирования функциональной и психической нагрузки </w:t>
      </w:r>
      <w:proofErr w:type="gramStart"/>
      <w:r w:rsidRPr="008150A2">
        <w:t>занимающихся</w:t>
      </w:r>
      <w:proofErr w:type="gramEnd"/>
      <w:r w:rsidRPr="008150A2">
        <w:t>. План-конспект урока.</w:t>
      </w:r>
    </w:p>
    <w:p w:rsidR="00BC1995" w:rsidRPr="008150A2" w:rsidRDefault="00BC1995" w:rsidP="008150A2">
      <w:pPr>
        <w:suppressAutoHyphens/>
      </w:pPr>
      <w:r w:rsidRPr="008150A2">
        <w:t>3.Особенности методики проведения уроков гимнастики с детьми младшего, среднего и старшего школьного возраста. Организация урока. Оценка и учет успеваемости учащихся.</w:t>
      </w:r>
    </w:p>
    <w:p w:rsidR="00BC1995" w:rsidRPr="008150A2" w:rsidRDefault="00BC1995" w:rsidP="008150A2">
      <w:pPr>
        <w:suppressAutoHyphens/>
      </w:pPr>
      <w:r w:rsidRPr="008150A2">
        <w:t>4.Организация, содержание и методика проведения гимнастики в режиме учебного дня: гимнастика до занятий, физкультминутка, подвижная перемена и др.</w:t>
      </w:r>
    </w:p>
    <w:p w:rsidR="00BC1995" w:rsidRPr="008150A2" w:rsidRDefault="00BC1995" w:rsidP="008150A2">
      <w:pPr>
        <w:suppressAutoHyphens/>
      </w:pPr>
      <w:r w:rsidRPr="008150A2">
        <w:lastRenderedPageBreak/>
        <w:t>5.Самостоятельные формы занятий гимнастикой (зарядка, выполнение домашних заданий, индивидуальные тренировки), их организация, содержание и методика проведения.</w:t>
      </w:r>
    </w:p>
    <w:p w:rsidR="00BC1995" w:rsidRPr="008150A2" w:rsidRDefault="00BC1995" w:rsidP="008150A2">
      <w:pPr>
        <w:suppressAutoHyphens/>
      </w:pPr>
      <w:r w:rsidRPr="008150A2">
        <w:t>6.Взаимосвязь различных форм занятий гимнастикой. Места занятий (залы, помещения) и их оборудование. Гимнастические снаряды массового типа (нестандартное оборудование).</w:t>
      </w:r>
    </w:p>
    <w:p w:rsidR="00BC1995" w:rsidRPr="008150A2" w:rsidRDefault="00BC1995" w:rsidP="008150A2">
      <w:pPr>
        <w:suppressAutoHyphens/>
      </w:pPr>
      <w:r w:rsidRPr="008150A2">
        <w:t xml:space="preserve">7.Практический разбор материала по гимнастике, включенного в комплексную программу по физическому воспитанию с 1 по 11 класс общеобразовательной школы. Техника выполнения, методика обучения упражнениям, страховка и помощь. Особенности работы по гимнастике в различных классах общеобразовательной школы. Просмотр урока физической культуры в общеобразовательной школе на основе гимнастического материала (с </w:t>
      </w:r>
      <w:proofErr w:type="gramStart"/>
      <w:r w:rsidRPr="008150A2">
        <w:t>комментариями преподавателя вуза</w:t>
      </w:r>
      <w:proofErr w:type="gramEnd"/>
      <w:r w:rsidRPr="008150A2">
        <w:t xml:space="preserve"> по ходу урока) с дальнейшим обсуждением.</w:t>
      </w:r>
    </w:p>
    <w:p w:rsidR="00BC1995" w:rsidRPr="008150A2" w:rsidRDefault="00BC1995" w:rsidP="008150A2">
      <w:pPr>
        <w:suppressAutoHyphens/>
      </w:pPr>
    </w:p>
    <w:p w:rsidR="00BC1995" w:rsidRPr="008150A2" w:rsidRDefault="00BC1995" w:rsidP="008150A2">
      <w:pPr>
        <w:suppressAutoHyphens/>
        <w:rPr>
          <w:i/>
        </w:rPr>
      </w:pPr>
      <w:r w:rsidRPr="008150A2">
        <w:rPr>
          <w:i/>
        </w:rPr>
        <w:t>Тема 6. Основы спортивной тренировки в гимнастике</w:t>
      </w:r>
    </w:p>
    <w:p w:rsidR="00BC1995" w:rsidRPr="008150A2" w:rsidRDefault="00BC1995" w:rsidP="008150A2">
      <w:pPr>
        <w:suppressAutoHyphens/>
      </w:pPr>
      <w:r w:rsidRPr="008150A2">
        <w:t xml:space="preserve">1.Определение понятия «тренировка», ее цель и основные средства ее достижения. </w:t>
      </w:r>
    </w:p>
    <w:p w:rsidR="00BC1995" w:rsidRPr="008150A2" w:rsidRDefault="00BC1995" w:rsidP="008150A2">
      <w:pPr>
        <w:suppressAutoHyphens/>
      </w:pPr>
      <w:r w:rsidRPr="008150A2">
        <w:t>2.Этапы подготовки юных гимнастов:</w:t>
      </w:r>
    </w:p>
    <w:p w:rsidR="00BC1995" w:rsidRPr="008150A2" w:rsidRDefault="00BC1995" w:rsidP="008150A2">
      <w:pPr>
        <w:suppressAutoHyphens/>
      </w:pPr>
      <w:r w:rsidRPr="008150A2">
        <w:t>а) предварительная подготовка;</w:t>
      </w:r>
    </w:p>
    <w:p w:rsidR="00BC1995" w:rsidRPr="008150A2" w:rsidRDefault="00BC1995" w:rsidP="008150A2">
      <w:pPr>
        <w:suppressAutoHyphens/>
      </w:pPr>
      <w:r w:rsidRPr="008150A2">
        <w:t>б) начальная;</w:t>
      </w:r>
    </w:p>
    <w:p w:rsidR="00BC1995" w:rsidRPr="008150A2" w:rsidRDefault="00BC1995" w:rsidP="008150A2">
      <w:pPr>
        <w:suppressAutoHyphens/>
      </w:pPr>
      <w:r w:rsidRPr="008150A2">
        <w:t>в) специальная;</w:t>
      </w:r>
    </w:p>
    <w:p w:rsidR="00BC1995" w:rsidRPr="008150A2" w:rsidRDefault="00BC1995" w:rsidP="008150A2">
      <w:pPr>
        <w:suppressAutoHyphens/>
      </w:pPr>
      <w:r w:rsidRPr="008150A2">
        <w:t>г) спортивное совершенствование;</w:t>
      </w:r>
    </w:p>
    <w:p w:rsidR="00BC1995" w:rsidRPr="008150A2" w:rsidRDefault="00BC1995" w:rsidP="008150A2">
      <w:pPr>
        <w:suppressAutoHyphens/>
      </w:pPr>
      <w:r w:rsidRPr="008150A2">
        <w:t>д) высшее мастерство.</w:t>
      </w:r>
    </w:p>
    <w:p w:rsidR="00BC1995" w:rsidRPr="008150A2" w:rsidRDefault="00BC1995" w:rsidP="008150A2">
      <w:pPr>
        <w:suppressAutoHyphens/>
      </w:pPr>
      <w:r w:rsidRPr="008150A2">
        <w:t>3.Циклы, периоды тренировки. Планирование круглогодичного учебно-тренировочного процесса: перспективное, годовое, оперативное.</w:t>
      </w:r>
    </w:p>
    <w:p w:rsidR="00BC1995" w:rsidRPr="008150A2" w:rsidRDefault="00BC1995" w:rsidP="008150A2">
      <w:pPr>
        <w:suppressAutoHyphens/>
      </w:pPr>
      <w:r w:rsidRPr="008150A2">
        <w:t>4.Планирование и учет интенсивности физической и психической нагрузки юных гимнастов. Педагогический контроль в ходе учебно-тренировочных занятий, в течение года, периода тренировки за степенью утомления, состоянием здоровья, функциональным состоянием организма, психики юных гимнастов.</w:t>
      </w:r>
    </w:p>
    <w:p w:rsidR="00BC1995" w:rsidRPr="008150A2" w:rsidRDefault="00BC1995" w:rsidP="008150A2">
      <w:pPr>
        <w:suppressAutoHyphens/>
      </w:pPr>
      <w:r w:rsidRPr="008150A2">
        <w:t>5.Общая и специальная физическая подготовка в гимнастике, и методика развития двигательных каче</w:t>
      </w:r>
      <w:proofErr w:type="gramStart"/>
      <w:r w:rsidRPr="008150A2">
        <w:t>ств ср</w:t>
      </w:r>
      <w:proofErr w:type="gramEnd"/>
      <w:r w:rsidRPr="008150A2">
        <w:t>едствами гимнастики.</w:t>
      </w:r>
    </w:p>
    <w:p w:rsidR="00BC1995" w:rsidRPr="008150A2" w:rsidRDefault="00BC1995" w:rsidP="008150A2">
      <w:pPr>
        <w:suppressAutoHyphens/>
      </w:pPr>
      <w:r w:rsidRPr="008150A2">
        <w:t xml:space="preserve">6.Методика развития двигательных качеств с использованием упражнений общефизической подготовки (включающих общеразвивающие упражнения и упражнения на снарядах). </w:t>
      </w:r>
    </w:p>
    <w:p w:rsidR="00BC1995" w:rsidRPr="008150A2" w:rsidRDefault="00BC1995" w:rsidP="008150A2">
      <w:pPr>
        <w:suppressAutoHyphens/>
      </w:pPr>
      <w:r w:rsidRPr="008150A2">
        <w:t xml:space="preserve">7.Методика проведения круговой тренировки для повышения общефизической подготовки средствами гимнастики. </w:t>
      </w:r>
    </w:p>
    <w:p w:rsidR="00BC1995" w:rsidRPr="008150A2" w:rsidRDefault="00BC1995" w:rsidP="008150A2">
      <w:pPr>
        <w:suppressAutoHyphens/>
      </w:pPr>
      <w:r w:rsidRPr="008150A2">
        <w:t>8.Методика проведения гимнастических игр с использованием упражнений ОФП с учетом контингента занимающихся. Критерий правильного подбора упражнений силового характера.</w:t>
      </w:r>
    </w:p>
    <w:p w:rsidR="00BC1995" w:rsidRPr="008150A2" w:rsidRDefault="00BC1995" w:rsidP="008150A2">
      <w:pPr>
        <w:suppressAutoHyphens/>
      </w:pPr>
    </w:p>
    <w:p w:rsidR="00BC1995" w:rsidRPr="008150A2" w:rsidRDefault="00BC1995" w:rsidP="008150A2">
      <w:pPr>
        <w:suppressAutoHyphens/>
        <w:rPr>
          <w:i/>
        </w:rPr>
      </w:pPr>
      <w:r w:rsidRPr="008150A2">
        <w:rPr>
          <w:i/>
        </w:rPr>
        <w:t>Тема 7. Требования к гимнастическому оборудованию и инвентарю</w:t>
      </w:r>
    </w:p>
    <w:p w:rsidR="00BC1995" w:rsidRPr="008150A2" w:rsidRDefault="00BC1995" w:rsidP="008150A2">
      <w:pPr>
        <w:suppressAutoHyphens/>
      </w:pPr>
      <w:r w:rsidRPr="008150A2">
        <w:t>1.Размещение, установка и проверка гимнастических снарядов. Качество оборудования и инвентаря.</w:t>
      </w:r>
    </w:p>
    <w:p w:rsidR="00BC1995" w:rsidRPr="008150A2" w:rsidRDefault="00BC1995" w:rsidP="008150A2">
      <w:pPr>
        <w:suppressAutoHyphens/>
      </w:pPr>
      <w:r w:rsidRPr="008150A2">
        <w:t>2.Требования, предъявляемые к местам размещения снарядов.</w:t>
      </w:r>
    </w:p>
    <w:p w:rsidR="00BC1995" w:rsidRPr="008150A2" w:rsidRDefault="00BC1995" w:rsidP="008150A2">
      <w:pPr>
        <w:suppressAutoHyphens/>
      </w:pPr>
      <w:r w:rsidRPr="008150A2">
        <w:t>3.Требования, предъявляемые к техническому состоянию и установке различных снарядов: перекладины, параллельных брусьев, брусьев разной высоты, колец, прыжковых снарядов.</w:t>
      </w:r>
    </w:p>
    <w:p w:rsidR="00BC1995" w:rsidRPr="008150A2" w:rsidRDefault="00BC1995" w:rsidP="008150A2">
      <w:pPr>
        <w:suppressAutoHyphens/>
      </w:pPr>
      <w:r w:rsidRPr="008150A2">
        <w:t>4.Требования, предъявляемые к мостам для прыжков, гимнастическим матам.</w:t>
      </w:r>
    </w:p>
    <w:p w:rsidR="00BC1995" w:rsidRPr="008150A2" w:rsidRDefault="00BC1995" w:rsidP="008150A2">
      <w:pPr>
        <w:suppressAutoHyphens/>
      </w:pPr>
    </w:p>
    <w:p w:rsidR="00BC1995" w:rsidRPr="008150A2" w:rsidRDefault="00BC1995" w:rsidP="008150A2">
      <w:pPr>
        <w:suppressAutoHyphens/>
        <w:rPr>
          <w:i/>
        </w:rPr>
      </w:pPr>
      <w:r w:rsidRPr="008150A2">
        <w:rPr>
          <w:i/>
        </w:rPr>
        <w:t>Тема 8. Предупреждение травматизма на занятиях по гимнастике</w:t>
      </w:r>
    </w:p>
    <w:p w:rsidR="00BC1995" w:rsidRPr="008150A2" w:rsidRDefault="00BC1995" w:rsidP="008150A2">
      <w:pPr>
        <w:suppressAutoHyphens/>
      </w:pPr>
      <w:r w:rsidRPr="008150A2">
        <w:t xml:space="preserve">1.Предупреждение травматизма - одно из условий успешного обучения гимнастическим упражнениям. </w:t>
      </w:r>
      <w:proofErr w:type="gramStart"/>
      <w:r w:rsidRPr="008150A2">
        <w:t xml:space="preserve">Причины возникновения травм: нарушение основных принципов и методов обучения, спортивной тренировки и правил организации занятий, недостаточный медицинский контроль за физическим состоянием занимающихся, </w:t>
      </w:r>
      <w:r w:rsidRPr="008150A2">
        <w:lastRenderedPageBreak/>
        <w:t>нарушение санитарно-гигиенических условий, плохое состояние мест занятий, несоответствие формы одежды и обуви, отсутствие дисциплины и недостатки в воспитательной работе с занимающимися; недооценка и неправильное применение приемов страховки и помощи;</w:t>
      </w:r>
      <w:proofErr w:type="gramEnd"/>
      <w:r w:rsidRPr="008150A2">
        <w:t xml:space="preserve"> нарушение правил техники безопасности.</w:t>
      </w:r>
    </w:p>
    <w:p w:rsidR="00BC1995" w:rsidRPr="008150A2" w:rsidRDefault="00BC1995" w:rsidP="008150A2">
      <w:pPr>
        <w:suppressAutoHyphens/>
      </w:pPr>
      <w:r w:rsidRPr="008150A2">
        <w:t>2.Правила оказания первой помощи при травмах. Профилактика травматизма.</w:t>
      </w:r>
    </w:p>
    <w:p w:rsidR="00BC1995" w:rsidRPr="008150A2" w:rsidRDefault="00BC1995" w:rsidP="008150A2">
      <w:pPr>
        <w:suppressAutoHyphens/>
      </w:pPr>
      <w:r w:rsidRPr="008150A2">
        <w:t xml:space="preserve">3.Страховка и помощь как мера предупреждения травм и метод обучения. Виды страховки и разновидности помощи. Основные требования, предъявляемые к </w:t>
      </w:r>
      <w:proofErr w:type="gramStart"/>
      <w:r w:rsidRPr="008150A2">
        <w:t>страхующему</w:t>
      </w:r>
      <w:proofErr w:type="gramEnd"/>
      <w:r w:rsidRPr="008150A2">
        <w:t>.</w:t>
      </w:r>
    </w:p>
    <w:p w:rsidR="00BC1995" w:rsidRPr="008150A2" w:rsidRDefault="00BC1995" w:rsidP="008150A2">
      <w:pPr>
        <w:suppressAutoHyphens/>
      </w:pPr>
      <w:r w:rsidRPr="008150A2">
        <w:t>Особенности страховки и помощи при выполнении упражнений на различных гимнастических снарядах и в вольных упражнениях.</w:t>
      </w:r>
    </w:p>
    <w:p w:rsidR="00BC1995" w:rsidRPr="008150A2" w:rsidRDefault="00BC1995" w:rsidP="008150A2">
      <w:pPr>
        <w:suppressAutoHyphens/>
      </w:pPr>
      <w:r w:rsidRPr="008150A2">
        <w:t>4.Обучение студентов и гимнастов приемам страховки и разновидностям помощи.</w:t>
      </w:r>
    </w:p>
    <w:p w:rsidR="00BC1995" w:rsidRPr="008150A2" w:rsidRDefault="00BC1995" w:rsidP="008150A2">
      <w:pPr>
        <w:suppressAutoHyphens/>
      </w:pPr>
    </w:p>
    <w:p w:rsidR="00BC1995" w:rsidRPr="008150A2" w:rsidRDefault="00BC1995" w:rsidP="008150A2">
      <w:pPr>
        <w:suppressAutoHyphens/>
        <w:rPr>
          <w:i/>
        </w:rPr>
      </w:pPr>
      <w:r w:rsidRPr="008150A2">
        <w:rPr>
          <w:i/>
        </w:rPr>
        <w:t>Тема 9. Организация и проведение соревнований по гимнастике</w:t>
      </w:r>
    </w:p>
    <w:p w:rsidR="00BC1995" w:rsidRPr="008150A2" w:rsidRDefault="00BC1995" w:rsidP="008150A2">
      <w:pPr>
        <w:suppressAutoHyphens/>
      </w:pPr>
      <w:r w:rsidRPr="008150A2">
        <w:t>1.Положение о соревнованиях. Заявки. Значение правил соревнований. Характер соревнований. Программа соревнований. Порядок выступления в квалификационных, командных и личных соревнованиях. Участники и победители финальных соревнований по многоборью и в отдельных видах.</w:t>
      </w:r>
    </w:p>
    <w:p w:rsidR="00BC1995" w:rsidRPr="008150A2" w:rsidRDefault="00BC1995" w:rsidP="008150A2">
      <w:pPr>
        <w:suppressAutoHyphens/>
      </w:pPr>
      <w:r w:rsidRPr="008150A2">
        <w:t>2.Права и обязанности участников соревнований, представителей команд и тренеров. Состав судейской коллегии. Главная судейская коллегия. Апелляционное жюри. Просмотровая комиссия. Права и обязанности судей.</w:t>
      </w:r>
    </w:p>
    <w:p w:rsidR="00BC1995" w:rsidRPr="008150A2" w:rsidRDefault="00BC1995" w:rsidP="008150A2">
      <w:pPr>
        <w:suppressAutoHyphens/>
      </w:pPr>
      <w:r w:rsidRPr="008150A2">
        <w:t>Комендант соревнований и обслуживающий персонал. Порядок проведения соревнований.</w:t>
      </w:r>
    </w:p>
    <w:p w:rsidR="00BC1995" w:rsidRPr="008150A2" w:rsidRDefault="00BC1995" w:rsidP="008150A2">
      <w:pPr>
        <w:suppressAutoHyphens/>
      </w:pPr>
      <w:r w:rsidRPr="008150A2">
        <w:t>3.Оценка упражнений. Классификация ошибок и шкала сбавок.</w:t>
      </w:r>
    </w:p>
    <w:p w:rsidR="00BC1995" w:rsidRPr="008150A2" w:rsidRDefault="00BC1995" w:rsidP="008150A2">
      <w:pPr>
        <w:suppressAutoHyphens/>
      </w:pPr>
      <w:r w:rsidRPr="008150A2">
        <w:t>4.Общие требования к соревнованиям мужчин и женщин. Особенности судейства обязательных и произвольных упражнений у мужчин и женщин.</w:t>
      </w:r>
    </w:p>
    <w:p w:rsidR="00BC1995" w:rsidRPr="008150A2" w:rsidRDefault="00BC1995" w:rsidP="008150A2">
      <w:pPr>
        <w:suppressAutoHyphens/>
      </w:pPr>
      <w:r w:rsidRPr="008150A2">
        <w:t>5.Методика и техника судейства. Работа секретариата. Предварительный этап подготовки к соревнованиям. Работа секретариата во время соревнований. Особенности работы секретариата на финальных соревнованиях. Ра</w:t>
      </w:r>
      <w:r w:rsidRPr="008150A2">
        <w:softHyphen/>
        <w:t>бота секретариата на заключительном этапе соревнования. Отчетная документация. Информация в процессе соревнований.</w:t>
      </w:r>
    </w:p>
    <w:p w:rsidR="00BC1995" w:rsidRPr="008150A2" w:rsidRDefault="00BC1995" w:rsidP="008150A2">
      <w:pPr>
        <w:suppressAutoHyphens/>
      </w:pPr>
      <w:r w:rsidRPr="008150A2">
        <w:t>6.Содержание классификационных программ по спортивной гимнастике.</w:t>
      </w:r>
    </w:p>
    <w:p w:rsidR="00BC1995" w:rsidRPr="008150A2" w:rsidRDefault="00BC1995" w:rsidP="008150A2">
      <w:pPr>
        <w:suppressAutoHyphens/>
      </w:pPr>
      <w:r w:rsidRPr="008150A2">
        <w:t>7.Особенности проведения массовых соревнований по гимнастике.</w:t>
      </w:r>
    </w:p>
    <w:p w:rsidR="00BC1995" w:rsidRPr="008150A2" w:rsidRDefault="00BC1995" w:rsidP="008150A2">
      <w:pPr>
        <w:suppressAutoHyphens/>
      </w:pPr>
      <w:r w:rsidRPr="008150A2">
        <w:t>Порядок заполнения протоколов, выведение окончательной оценки при различном количестве судей. Методика судейства. Практическая оценка выполнения упражнений гимнастического многоборья отдельными студентами по назначению преподавате</w:t>
      </w:r>
      <w:r w:rsidRPr="008150A2">
        <w:softHyphen/>
        <w:t>ля. Разбор правильности выведения оценки. Практическое судейство выполнения упражнений гимнастического многоборья.</w:t>
      </w:r>
    </w:p>
    <w:p w:rsidR="00BC1995" w:rsidRPr="008150A2" w:rsidRDefault="00BC1995" w:rsidP="008150A2">
      <w:pPr>
        <w:suppressAutoHyphens/>
        <w:rPr>
          <w:b/>
        </w:rPr>
      </w:pPr>
    </w:p>
    <w:p w:rsidR="00BC1995" w:rsidRPr="008150A2" w:rsidRDefault="00BC1995" w:rsidP="008150A2">
      <w:pPr>
        <w:pStyle w:val="1"/>
        <w:rPr>
          <w:rStyle w:val="FontStyle20"/>
          <w:rFonts w:ascii="Times New Roman" w:hAnsi="Times New Roman"/>
          <w:sz w:val="24"/>
          <w:szCs w:val="24"/>
        </w:rPr>
      </w:pPr>
    </w:p>
    <w:p w:rsidR="00BC1995" w:rsidRPr="008150A2" w:rsidRDefault="00BC1995" w:rsidP="008150A2">
      <w:pPr>
        <w:rPr>
          <w:i/>
          <w:color w:val="C00000"/>
        </w:rPr>
        <w:sectPr w:rsidR="00BC1995" w:rsidRPr="008150A2" w:rsidSect="008150A2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1995" w:rsidRPr="008150A2" w:rsidRDefault="00BC1995" w:rsidP="008150A2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8150A2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C1995" w:rsidRPr="008150A2" w:rsidRDefault="00BC1995" w:rsidP="008150A2">
      <w:pPr>
        <w:rPr>
          <w:i/>
          <w:color w:val="C00000"/>
          <w:highlight w:val="yellow"/>
        </w:rPr>
      </w:pPr>
    </w:p>
    <w:p w:rsidR="00BC1995" w:rsidRPr="008150A2" w:rsidRDefault="00BC1995" w:rsidP="008150A2">
      <w:r w:rsidRPr="008150A2">
        <w:t>а) Планируемые результаты обучения и оценочные средства для проведения промежуточной аттестации:</w:t>
      </w:r>
    </w:p>
    <w:p w:rsidR="00BC1995" w:rsidRPr="008150A2" w:rsidRDefault="00BC1995" w:rsidP="008150A2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4"/>
        <w:gridCol w:w="4242"/>
        <w:gridCol w:w="10080"/>
      </w:tblGrid>
      <w:tr w:rsidR="00BC1995" w:rsidRPr="008150A2" w:rsidTr="008150A2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E05634" w:rsidRDefault="00BC1995" w:rsidP="008150A2">
            <w:pPr>
              <w:ind w:firstLine="0"/>
              <w:jc w:val="center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Структурный элемент </w:t>
            </w:r>
            <w:r w:rsidRPr="00E05634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E05634" w:rsidRDefault="00BC1995" w:rsidP="008150A2">
            <w:pPr>
              <w:ind w:firstLine="0"/>
              <w:jc w:val="center"/>
              <w:rPr>
                <w:sz w:val="22"/>
                <w:szCs w:val="22"/>
              </w:rPr>
            </w:pPr>
            <w:r w:rsidRPr="00E05634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E05634" w:rsidRDefault="00BC1995" w:rsidP="008150A2">
            <w:pPr>
              <w:ind w:firstLine="0"/>
              <w:jc w:val="center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Оценочные средства</w:t>
            </w:r>
          </w:p>
        </w:tc>
      </w:tr>
      <w:tr w:rsidR="00BC1995" w:rsidRPr="008150A2" w:rsidTr="008150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b/>
                <w:bCs/>
                <w:sz w:val="22"/>
                <w:szCs w:val="22"/>
              </w:rPr>
              <w:t>ОПК-2</w:t>
            </w:r>
            <w:r w:rsidRPr="00E05634">
              <w:rPr>
                <w:bCs/>
                <w:sz w:val="22"/>
                <w:szCs w:val="22"/>
              </w:rPr>
              <w:t xml:space="preserve">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BC1995" w:rsidRPr="008150A2" w:rsidTr="008150A2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Знать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основные определения и понятия, применяемые в «теории и методике гимнастики»;</w:t>
            </w:r>
          </w:p>
          <w:p w:rsidR="00BC1995" w:rsidRPr="00E05634" w:rsidRDefault="00BC1995" w:rsidP="008150A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возрастные анатомо-физиологические особенности развития детей и подростков;</w:t>
            </w:r>
          </w:p>
          <w:p w:rsidR="00BC1995" w:rsidRPr="00E05634" w:rsidRDefault="00BC1995" w:rsidP="008150A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особенности формирования двигательных навыков и развития физических качеств во время занятий гимнастикой с детьми разного возраста.</w:t>
            </w:r>
          </w:p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 1. Место и значение гимнастики в системе физического воспитани</w:t>
            </w:r>
            <w:proofErr w:type="gramStart"/>
            <w:r w:rsidRPr="00E05634">
              <w:rPr>
                <w:sz w:val="22"/>
                <w:szCs w:val="22"/>
              </w:rPr>
              <w:t>я(</w:t>
            </w:r>
            <w:proofErr w:type="gramEnd"/>
            <w:r w:rsidRPr="00E05634">
              <w:rPr>
                <w:sz w:val="22"/>
                <w:szCs w:val="22"/>
              </w:rPr>
              <w:t>определение понятия “гимнастика”, задачи, которые решаются на занятиях по гимнастике).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2.   Значение, характеристика строевых упражнений и их классификация.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3.   Методы и методика обучения строевым упражнениям.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4.    Методические указания при проведении строевых упражнений.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5.    Требования, предъявляемые к терминологии.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6.    Правила сокращений в гимнастической терминологии.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7.    Способы образования терминов.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8.Правила применения терминов (общие, конкретные и дополнительные термины).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9.       Формы записи гимнастических упражнений.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10.  Запись ОРУ.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11.  Запись вольных упражнений.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12.  Запись упражнений на гимнастических снарядах.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13.  Правила применения терминов.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14.  Определение, классификация и характеристика ОРУ.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15.  Методика составления комплексов ОРУ.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16.  Характеристика раздельного (обычного) способа проведения ОРУ.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17.  Методические указания к проведению комплексов ОРУ.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18.Причины возникновения травм и меры их предупреждения на занятиях гимнастикой. Значение самоконтроля и врачебного контроля для предупреждения травматизма.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19.  Обучение приемам помощи и страховки.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20.  Виды травм, возможных при занятиях гимнастикой и первая помощь.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21.Раскрыть содержание понятий: страховка, помощь, </w:t>
            </w:r>
            <w:proofErr w:type="spellStart"/>
            <w:r w:rsidRPr="00E05634">
              <w:rPr>
                <w:sz w:val="22"/>
                <w:szCs w:val="22"/>
              </w:rPr>
              <w:t>самостраховка</w:t>
            </w:r>
            <w:proofErr w:type="spellEnd"/>
            <w:r w:rsidRPr="00E05634">
              <w:rPr>
                <w:sz w:val="22"/>
                <w:szCs w:val="22"/>
              </w:rPr>
              <w:t>. Разновидности приемов помощи.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22.Значение помощи, страховки при обучении гимнастическим упражнениям. Правила и приемы страховки в отдельных видах многоборья.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lastRenderedPageBreak/>
              <w:t>23.Методические особенности гимнастики (разностороннее воздействие на организм, разнообразие упражнений — средств гимнастики, избирательное воздействие упражнений, регламентация занятий и точное регулирование нагрузки и т.д.).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24.Определение и краткая характеристика средств гимнастики (строевых, вольных, прикладных, акробатических, прыжков, упражнений на снарядах, художественной гимнастики, подвижных игр и эстафет).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25.Виды гимнастики и их характеристика как специфических средств разностороннего педагогического воздействия </w:t>
            </w:r>
            <w:proofErr w:type="gramStart"/>
            <w:r w:rsidRPr="00E05634">
              <w:rPr>
                <w:sz w:val="22"/>
                <w:szCs w:val="22"/>
              </w:rPr>
              <w:t>на</w:t>
            </w:r>
            <w:proofErr w:type="gramEnd"/>
            <w:r w:rsidRPr="00E05634">
              <w:rPr>
                <w:sz w:val="22"/>
                <w:szCs w:val="22"/>
              </w:rPr>
              <w:t xml:space="preserve"> занимающихся.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26.Основы музыкальной грамоты (значение музыкального сопровождения, построение музыкального произведения, подача команд, музыкальный размер).</w:t>
            </w:r>
          </w:p>
          <w:p w:rsidR="00BC1995" w:rsidRPr="00E05634" w:rsidRDefault="00BC1995" w:rsidP="008150A2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27.Термины строевых упражнений, ОРУ, акробатических упражнений и упражнений на гимнастических снарядах.</w:t>
            </w:r>
          </w:p>
          <w:p w:rsidR="00BC1995" w:rsidRPr="00E05634" w:rsidRDefault="00BC1995" w:rsidP="008150A2">
            <w:pPr>
              <w:ind w:firstLine="0"/>
              <w:rPr>
                <w:i/>
                <w:sz w:val="22"/>
                <w:szCs w:val="22"/>
              </w:rPr>
            </w:pPr>
          </w:p>
        </w:tc>
      </w:tr>
      <w:tr w:rsidR="00BC1995" w:rsidRPr="008150A2" w:rsidTr="008150A2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формулировать конкретные задачи, планировать и проводить основные виды занятий по гимнастике с различными возрастными группами учащихся;</w:t>
            </w:r>
          </w:p>
          <w:p w:rsidR="00BC1995" w:rsidRPr="00E05634" w:rsidRDefault="00BC1995" w:rsidP="008150A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применять полученные знания при проведении занятий с детьми разного возраста;</w:t>
            </w:r>
          </w:p>
          <w:p w:rsidR="00BC1995" w:rsidRPr="00E05634" w:rsidRDefault="00BC1995" w:rsidP="008150A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использовать разнообразные формы занятий, подбирать средства и методы с учетом возрастных, морфофункциональных индивидуальных особенностей, уровня физической подготовленности занимающихся;</w:t>
            </w:r>
          </w:p>
          <w:p w:rsidR="00BC1995" w:rsidRPr="00E05634" w:rsidRDefault="00BC1995" w:rsidP="008150A2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использовать в своей деятельности профессиональную лексику.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E05634" w:rsidRDefault="00BC1995" w:rsidP="008150A2">
            <w:pPr>
              <w:ind w:firstLine="0"/>
              <w:rPr>
                <w:kern w:val="24"/>
                <w:sz w:val="22"/>
                <w:szCs w:val="22"/>
              </w:rPr>
            </w:pPr>
            <w:r w:rsidRPr="00E05634">
              <w:rPr>
                <w:kern w:val="24"/>
                <w:sz w:val="22"/>
                <w:szCs w:val="22"/>
              </w:rPr>
              <w:t>Подготовить глоссарий по гимнастической терминологии.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Термины строевых упражнений: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i/>
                <w:sz w:val="22"/>
                <w:szCs w:val="22"/>
              </w:rPr>
              <w:t>Строй</w:t>
            </w:r>
            <w:r w:rsidRPr="00E05634">
              <w:rPr>
                <w:sz w:val="22"/>
                <w:szCs w:val="22"/>
              </w:rPr>
              <w:t xml:space="preserve"> – размещение занимающихся в строго определенном порядке для проведения совместных действий.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i/>
                <w:sz w:val="22"/>
                <w:szCs w:val="22"/>
              </w:rPr>
              <w:t>Фронт</w:t>
            </w:r>
            <w:r w:rsidRPr="00E05634">
              <w:rPr>
                <w:sz w:val="22"/>
                <w:szCs w:val="22"/>
              </w:rPr>
              <w:t xml:space="preserve"> – сторона строя, в которую </w:t>
            </w:r>
            <w:proofErr w:type="gramStart"/>
            <w:r w:rsidRPr="00E05634">
              <w:rPr>
                <w:sz w:val="22"/>
                <w:szCs w:val="22"/>
              </w:rPr>
              <w:t>занимающиеся</w:t>
            </w:r>
            <w:proofErr w:type="gramEnd"/>
            <w:r w:rsidRPr="00E05634">
              <w:rPr>
                <w:sz w:val="22"/>
                <w:szCs w:val="22"/>
              </w:rPr>
              <w:t xml:space="preserve"> обращены лицом.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i/>
                <w:sz w:val="22"/>
                <w:szCs w:val="22"/>
              </w:rPr>
              <w:t>Фланг</w:t>
            </w:r>
            <w:r w:rsidRPr="00E05634">
              <w:rPr>
                <w:sz w:val="22"/>
                <w:szCs w:val="22"/>
              </w:rPr>
              <w:t xml:space="preserve"> – правая и левая оконечности строя.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i/>
                <w:sz w:val="22"/>
                <w:szCs w:val="22"/>
              </w:rPr>
              <w:t>Шеренга</w:t>
            </w:r>
            <w:r w:rsidRPr="00E05634">
              <w:rPr>
                <w:sz w:val="22"/>
                <w:szCs w:val="22"/>
              </w:rPr>
              <w:t xml:space="preserve"> – строй, в котором занимающиеся размещены один возле другого на одной линии, лицом к фронту.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i/>
                <w:sz w:val="22"/>
                <w:szCs w:val="22"/>
              </w:rPr>
              <w:t>Колонна</w:t>
            </w:r>
            <w:r w:rsidRPr="00E05634">
              <w:rPr>
                <w:sz w:val="22"/>
                <w:szCs w:val="22"/>
              </w:rPr>
              <w:t xml:space="preserve"> – строй, в котором </w:t>
            </w:r>
            <w:proofErr w:type="gramStart"/>
            <w:r w:rsidRPr="00E05634">
              <w:rPr>
                <w:sz w:val="22"/>
                <w:szCs w:val="22"/>
              </w:rPr>
              <w:t>занимающиеся</w:t>
            </w:r>
            <w:proofErr w:type="gramEnd"/>
            <w:r w:rsidRPr="00E05634">
              <w:rPr>
                <w:sz w:val="22"/>
                <w:szCs w:val="22"/>
              </w:rPr>
              <w:t xml:space="preserve"> расположены в затылок друг к другу. </w:t>
            </w:r>
          </w:p>
          <w:p w:rsidR="00BC1995" w:rsidRPr="00E05634" w:rsidRDefault="00BC1995" w:rsidP="008150A2">
            <w:pPr>
              <w:ind w:firstLine="0"/>
              <w:rPr>
                <w:i/>
                <w:sz w:val="22"/>
                <w:szCs w:val="22"/>
              </w:rPr>
            </w:pPr>
            <w:r w:rsidRPr="00E05634">
              <w:rPr>
                <w:i/>
                <w:sz w:val="22"/>
                <w:szCs w:val="22"/>
              </w:rPr>
              <w:t>Интервал</w:t>
            </w:r>
            <w:r w:rsidRPr="00E05634">
              <w:rPr>
                <w:sz w:val="22"/>
                <w:szCs w:val="22"/>
              </w:rPr>
              <w:t xml:space="preserve"> – расстояние между </w:t>
            </w:r>
            <w:proofErr w:type="gramStart"/>
            <w:r w:rsidRPr="00E05634">
              <w:rPr>
                <w:sz w:val="22"/>
                <w:szCs w:val="22"/>
              </w:rPr>
              <w:t>занимающимися</w:t>
            </w:r>
            <w:proofErr w:type="gramEnd"/>
            <w:r w:rsidRPr="00E05634">
              <w:rPr>
                <w:sz w:val="22"/>
                <w:szCs w:val="22"/>
              </w:rPr>
              <w:t xml:space="preserve"> по фронту (в сомкнутом строю интервал равен </w:t>
            </w:r>
            <w:r w:rsidRPr="00E05634">
              <w:rPr>
                <w:i/>
                <w:sz w:val="22"/>
                <w:szCs w:val="22"/>
              </w:rPr>
              <w:t xml:space="preserve">ширине ладони на уровне плеча).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i/>
                <w:sz w:val="22"/>
                <w:szCs w:val="22"/>
              </w:rPr>
              <w:t>Дистанция</w:t>
            </w:r>
            <w:r w:rsidRPr="00E05634">
              <w:rPr>
                <w:sz w:val="22"/>
                <w:szCs w:val="22"/>
              </w:rPr>
              <w:t xml:space="preserve"> – расстояние между </w:t>
            </w:r>
            <w:proofErr w:type="gramStart"/>
            <w:r w:rsidRPr="00E05634">
              <w:rPr>
                <w:sz w:val="22"/>
                <w:szCs w:val="22"/>
              </w:rPr>
              <w:t>занимающимися</w:t>
            </w:r>
            <w:proofErr w:type="gramEnd"/>
            <w:r w:rsidRPr="00E05634">
              <w:rPr>
                <w:sz w:val="22"/>
                <w:szCs w:val="22"/>
              </w:rPr>
              <w:t xml:space="preserve"> в глубину (в сомкнутом строю дистанция в колонне равна одному шагу или вытянутой вперед руке).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proofErr w:type="gramStart"/>
            <w:r w:rsidRPr="00E05634">
              <w:rPr>
                <w:i/>
                <w:sz w:val="22"/>
                <w:szCs w:val="22"/>
              </w:rPr>
              <w:t>Направляющий</w:t>
            </w:r>
            <w:proofErr w:type="gramEnd"/>
            <w:r w:rsidRPr="00E05634">
              <w:rPr>
                <w:sz w:val="22"/>
                <w:szCs w:val="22"/>
              </w:rPr>
              <w:t xml:space="preserve"> – занимающийся, идущий в колонне первым. Замыкающий – занимающийся, идущий в колонне последним.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Проведение занятия.</w:t>
            </w:r>
          </w:p>
        </w:tc>
      </w:tr>
      <w:tr w:rsidR="00BC1995" w:rsidRPr="008150A2" w:rsidTr="008150A2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Владеть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навыками осуществления учебного процесса с учетом возрастных и индивидуальных особенностей  </w:t>
            </w:r>
            <w:r w:rsidRPr="00E05634">
              <w:rPr>
                <w:sz w:val="22"/>
                <w:szCs w:val="22"/>
              </w:rPr>
              <w:lastRenderedPageBreak/>
              <w:t>обучающихся;</w:t>
            </w:r>
          </w:p>
          <w:p w:rsidR="00BC1995" w:rsidRPr="00E05634" w:rsidRDefault="00BC1995" w:rsidP="008150A2">
            <w:pPr>
              <w:pStyle w:val="2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навыками подбирать и применять гимнастические упражнения в образовательном процессе занимающихся различных возрастов;</w:t>
            </w:r>
          </w:p>
          <w:p w:rsidR="00BC1995" w:rsidRPr="008150A2" w:rsidRDefault="00BC1995" w:rsidP="008150A2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150A2">
              <w:rPr>
                <w:sz w:val="24"/>
                <w:szCs w:val="24"/>
              </w:rPr>
              <w:t>владеть приемами регулирования нагрузки с учетом возрастных особенностей;</w:t>
            </w:r>
          </w:p>
          <w:p w:rsidR="00BC1995" w:rsidRPr="008150A2" w:rsidRDefault="00BC1995" w:rsidP="008150A2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150A2">
              <w:rPr>
                <w:sz w:val="24"/>
                <w:szCs w:val="24"/>
              </w:rPr>
              <w:t xml:space="preserve">современной терминологией, применяемой при проведении занятий по гимнастике, приемами объяснения и демонстрации основных и вспомогательных элементов; </w:t>
            </w:r>
          </w:p>
          <w:p w:rsidR="00BC1995" w:rsidRPr="008150A2" w:rsidRDefault="00BC1995" w:rsidP="008150A2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8150A2">
              <w:rPr>
                <w:sz w:val="24"/>
                <w:szCs w:val="24"/>
              </w:rPr>
              <w:t>основами техники в гимнастике;</w:t>
            </w:r>
          </w:p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 методикой обучения гимнастики с учетом возрастных, психофизических и индивидуальных особенностей занимающихся.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tbl>
            <w:tblPr>
              <w:tblW w:w="990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5977"/>
              <w:gridCol w:w="1307"/>
              <w:gridCol w:w="1307"/>
              <w:gridCol w:w="1309"/>
            </w:tblGrid>
            <w:tr w:rsidR="00BC1995" w:rsidRPr="008150A2" w:rsidTr="008150A2">
              <w:trPr>
                <w:trHeight w:val="385"/>
              </w:trPr>
              <w:tc>
                <w:tcPr>
                  <w:tcW w:w="423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lastRenderedPageBreak/>
                    <w:t>Зачетное упражнение</w:t>
                  </w:r>
                </w:p>
              </w:tc>
              <w:tc>
                <w:tcPr>
                  <w:tcW w:w="278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BC1995" w:rsidRPr="008150A2" w:rsidTr="008150A2">
              <w:trPr>
                <w:trHeight w:val="326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vAlign w:val="center"/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«3»</w:t>
                  </w:r>
                </w:p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92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lastRenderedPageBreak/>
                    <w:t>«4»</w:t>
                  </w:r>
                </w:p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92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lastRenderedPageBreak/>
                    <w:t>«5»</w:t>
                  </w:r>
                </w:p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lastRenderedPageBreak/>
                    <w:t> </w:t>
                  </w:r>
                </w:p>
              </w:tc>
            </w:tr>
            <w:tr w:rsidR="00BC1995" w:rsidRPr="008150A2" w:rsidTr="008150A2">
              <w:trPr>
                <w:trHeight w:val="326"/>
              </w:trPr>
              <w:tc>
                <w:tcPr>
                  <w:tcW w:w="7016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b/>
                      <w:bCs/>
                      <w:sz w:val="22"/>
                      <w:szCs w:val="22"/>
                    </w:rPr>
                    <w:lastRenderedPageBreak/>
                    <w:t>Юноши</w:t>
                  </w:r>
                </w:p>
              </w:tc>
            </w:tr>
            <w:tr w:rsidR="00BC1995" w:rsidRPr="008150A2" w:rsidTr="008150A2">
              <w:trPr>
                <w:trHeight w:val="415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Подтягивание в висе, раз</w:t>
                  </w:r>
                </w:p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12</w:t>
                  </w:r>
                </w:p>
              </w:tc>
            </w:tr>
            <w:tr w:rsidR="00BC1995" w:rsidRPr="008150A2" w:rsidTr="008150A2">
              <w:trPr>
                <w:trHeight w:val="1085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Поднимание ног в висе на перекладине до касания ими грифа, раз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12</w:t>
                  </w:r>
                </w:p>
              </w:tc>
            </w:tr>
            <w:tr w:rsidR="00BC1995" w:rsidRPr="008150A2" w:rsidTr="008150A2">
              <w:trPr>
                <w:trHeight w:val="415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Упор углом (держать), сек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15</w:t>
                  </w:r>
                </w:p>
              </w:tc>
            </w:tr>
            <w:tr w:rsidR="00BC1995" w:rsidRPr="008150A2" w:rsidTr="008150A2">
              <w:trPr>
                <w:trHeight w:val="772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Сгибание и разгибание рук в упоре на брусьях, раз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20</w:t>
                  </w:r>
                </w:p>
              </w:tc>
            </w:tr>
            <w:tr w:rsidR="00BC1995" w:rsidRPr="008150A2" w:rsidTr="008150A2">
              <w:trPr>
                <w:trHeight w:val="792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300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Сгибание и разгибание рук на махе вперед, раз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12</w:t>
                  </w:r>
                </w:p>
              </w:tc>
            </w:tr>
            <w:tr w:rsidR="00BC1995" w:rsidRPr="008150A2" w:rsidTr="008150A2">
              <w:trPr>
                <w:trHeight w:val="415"/>
              </w:trPr>
              <w:tc>
                <w:tcPr>
                  <w:tcW w:w="7016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b/>
                      <w:bCs/>
                      <w:sz w:val="22"/>
                      <w:szCs w:val="22"/>
                    </w:rPr>
                    <w:t>Девушки</w:t>
                  </w:r>
                </w:p>
              </w:tc>
            </w:tr>
            <w:tr w:rsidR="00BC1995" w:rsidRPr="008150A2" w:rsidTr="008150A2">
              <w:trPr>
                <w:trHeight w:val="865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Вис на согнутых руках (держать), сек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15</w:t>
                  </w:r>
                </w:p>
              </w:tc>
            </w:tr>
            <w:tr w:rsidR="00BC1995" w:rsidRPr="008150A2" w:rsidTr="008150A2">
              <w:trPr>
                <w:trHeight w:val="850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Сгибание и разгибание рук в упоре лежа, раз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15</w:t>
                  </w:r>
                </w:p>
              </w:tc>
            </w:tr>
            <w:tr w:rsidR="00BC1995" w:rsidRPr="008150A2" w:rsidTr="008150A2">
              <w:trPr>
                <w:trHeight w:val="1428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 xml:space="preserve">Поднимание и опускание туловища из </w:t>
                  </w:r>
                  <w:proofErr w:type="gramStart"/>
                  <w:r w:rsidRPr="00E05634">
                    <w:rPr>
                      <w:sz w:val="22"/>
                      <w:szCs w:val="22"/>
                    </w:rPr>
                    <w:t>положения</w:t>
                  </w:r>
                  <w:proofErr w:type="gramEnd"/>
                  <w:r w:rsidRPr="00E05634">
                    <w:rPr>
                      <w:sz w:val="22"/>
                      <w:szCs w:val="22"/>
                    </w:rPr>
                    <w:t xml:space="preserve"> лежа на спине согнув ноги, руки за голову (за 30 сек), раз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BC1995" w:rsidRPr="008150A2" w:rsidTr="008150A2">
              <w:trPr>
                <w:trHeight w:val="762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lastRenderedPageBreak/>
                    <w:t>Поднимание ног в висе на гимнастической стенке до угла 90º, раз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0E0E0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20</w:t>
                  </w:r>
                </w:p>
              </w:tc>
            </w:tr>
            <w:tr w:rsidR="00BC1995" w:rsidRPr="008150A2" w:rsidTr="008150A2">
              <w:trPr>
                <w:trHeight w:val="388"/>
              </w:trPr>
              <w:tc>
                <w:tcPr>
                  <w:tcW w:w="423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 xml:space="preserve">Наклон из </w:t>
                  </w:r>
                  <w:proofErr w:type="gramStart"/>
                  <w:r w:rsidRPr="00E05634">
                    <w:rPr>
                      <w:sz w:val="22"/>
                      <w:szCs w:val="22"/>
                    </w:rPr>
                    <w:t>положения</w:t>
                  </w:r>
                  <w:proofErr w:type="gramEnd"/>
                  <w:r w:rsidRPr="00E05634">
                    <w:rPr>
                      <w:sz w:val="22"/>
                      <w:szCs w:val="22"/>
                    </w:rPr>
                    <w:t xml:space="preserve"> сидя, см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9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9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1F1F1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</w:tcPr>
                <w:p w:rsidR="00BC1995" w:rsidRPr="00E05634" w:rsidRDefault="00BC1995" w:rsidP="008150A2">
                  <w:pPr>
                    <w:widowControl/>
                    <w:autoSpaceDE/>
                    <w:autoSpaceDN/>
                    <w:adjustRightInd/>
                    <w:spacing w:line="211" w:lineRule="atLeast"/>
                    <w:ind w:firstLine="0"/>
                    <w:jc w:val="center"/>
                    <w:rPr>
                      <w:sz w:val="22"/>
                      <w:szCs w:val="22"/>
                    </w:rPr>
                  </w:pPr>
                  <w:r w:rsidRPr="00E05634">
                    <w:rPr>
                      <w:sz w:val="22"/>
                      <w:szCs w:val="22"/>
                    </w:rPr>
                    <w:t>13</w:t>
                  </w:r>
                </w:p>
              </w:tc>
            </w:tr>
          </w:tbl>
          <w:p w:rsidR="00BC1995" w:rsidRPr="00E05634" w:rsidRDefault="00BC1995" w:rsidP="008150A2">
            <w:pPr>
              <w:ind w:firstLine="0"/>
              <w:rPr>
                <w:i/>
                <w:sz w:val="22"/>
                <w:szCs w:val="22"/>
              </w:rPr>
            </w:pPr>
          </w:p>
        </w:tc>
      </w:tr>
      <w:tr w:rsidR="00BC1995" w:rsidRPr="008150A2" w:rsidTr="008150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b/>
                <w:bCs/>
                <w:sz w:val="22"/>
                <w:szCs w:val="22"/>
              </w:rPr>
              <w:lastRenderedPageBreak/>
              <w:t xml:space="preserve">ПК-1 </w:t>
            </w:r>
            <w:r w:rsidRPr="00E05634">
              <w:rPr>
                <w:bCs/>
                <w:sz w:val="22"/>
                <w:szCs w:val="22"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BC1995" w:rsidRPr="008150A2" w:rsidTr="008150A2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Знать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- теоретические и методические основы, необходимые для реализации образовательного процесса по гимнастике;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- значение и место гимнастики в системе физического воспитания;</w:t>
            </w:r>
          </w:p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- основы техники безопасности при проведении занятий по гимнастике.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1. Особенности гимнастических упражнений как средства физического воспитания.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2. Строевые упражнения: характеристика, содержание, применение.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3. Общеразвивающие упражнения: характеристика, применение.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4. Упражнения на снарядах: содержание, значение, место в уроке.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5. Прикладные упражнения: содержание, значение, применение.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6. Прыжки в гимнастике: содержание, значение, применение.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7. Акробатические упражнения: содержание, значение, применение.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8. Вольные упражнения: характеристика, значение, применение.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9. Правила и методика составления комплекса ОРУ.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10. ОРУ как метод развития физических качеств.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11. Методика проведения строевых упражнений.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12. Методика проведения общеразвивающих упражнений. 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13. ОРУ на вспомогательных снарядах и особенности их проведения.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14. Игры и эстафеты в гимнастике: назначение, применение. 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15. Основные задачи применения средств гимнастики.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16. Основы техники безопасности на занятиях.</w:t>
            </w:r>
          </w:p>
          <w:p w:rsidR="00BC1995" w:rsidRPr="00E05634" w:rsidRDefault="00BC1995" w:rsidP="008150A2">
            <w:pPr>
              <w:ind w:firstLine="0"/>
              <w:rPr>
                <w:i/>
                <w:sz w:val="22"/>
                <w:szCs w:val="22"/>
                <w:highlight w:val="yellow"/>
              </w:rPr>
            </w:pPr>
          </w:p>
        </w:tc>
      </w:tr>
      <w:tr w:rsidR="00BC1995" w:rsidRPr="008150A2" w:rsidTr="008150A2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Уметь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- управлять процессом обучения;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- разрабатывать документы планирования, составлять планы-конспекты занятий различной направленности;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  <w:highlight w:val="yellow"/>
              </w:rPr>
            </w:pPr>
            <w:r w:rsidRPr="00E05634">
              <w:rPr>
                <w:sz w:val="22"/>
                <w:szCs w:val="22"/>
              </w:rPr>
              <w:t>- применять знания теории и методики гимнастики для обучения технике выполнения гимнастических упражнений.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Проведение обучающего занятия по заранее составленному плану-конспекту.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Проведение ОРУ с предметом и без предмета.</w:t>
            </w:r>
          </w:p>
          <w:p w:rsidR="00BC1995" w:rsidRPr="00E05634" w:rsidRDefault="00BC1995" w:rsidP="008150A2">
            <w:pPr>
              <w:suppressAutoHyphens/>
              <w:ind w:firstLine="26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1. Подготовка преподавателя к проведению урока гимнастики.</w:t>
            </w:r>
          </w:p>
          <w:p w:rsidR="00BC1995" w:rsidRPr="00E05634" w:rsidRDefault="00BC1995" w:rsidP="008150A2">
            <w:pPr>
              <w:suppressAutoHyphens/>
              <w:ind w:firstLine="26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2. Урок гимнастики. Структура урока.</w:t>
            </w:r>
          </w:p>
          <w:p w:rsidR="00BC1995" w:rsidRPr="00E05634" w:rsidRDefault="00BC1995" w:rsidP="008150A2">
            <w:pPr>
              <w:suppressAutoHyphens/>
              <w:ind w:firstLine="26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3. Задачи, средства и методы проведения подготовительной части урока.</w:t>
            </w:r>
          </w:p>
          <w:p w:rsidR="00BC1995" w:rsidRPr="00E05634" w:rsidRDefault="00BC1995" w:rsidP="008150A2">
            <w:pPr>
              <w:suppressAutoHyphens/>
              <w:ind w:firstLine="26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4. Методика проведения подготовительной части урока.</w:t>
            </w:r>
          </w:p>
          <w:p w:rsidR="00BC1995" w:rsidRPr="00E05634" w:rsidRDefault="00BC1995" w:rsidP="008150A2">
            <w:pPr>
              <w:suppressAutoHyphens/>
              <w:ind w:firstLine="26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5. Задачи, средства и организация основной части урока.</w:t>
            </w:r>
          </w:p>
          <w:p w:rsidR="00BC1995" w:rsidRPr="00E05634" w:rsidRDefault="00BC1995" w:rsidP="008150A2">
            <w:pPr>
              <w:suppressAutoHyphens/>
              <w:ind w:firstLine="26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6. Методика проведения основной части урока.</w:t>
            </w:r>
          </w:p>
          <w:p w:rsidR="00BC1995" w:rsidRPr="00E05634" w:rsidRDefault="00BC1995" w:rsidP="008150A2">
            <w:pPr>
              <w:suppressAutoHyphens/>
              <w:ind w:firstLine="26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7. Способы повышения плотности основной части урока.</w:t>
            </w:r>
          </w:p>
          <w:p w:rsidR="00BC1995" w:rsidRPr="00E05634" w:rsidRDefault="00BC1995" w:rsidP="008150A2">
            <w:pPr>
              <w:suppressAutoHyphens/>
              <w:ind w:firstLine="26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lastRenderedPageBreak/>
              <w:t>8. Задачи, средства и организация заключительной части урока.</w:t>
            </w:r>
          </w:p>
          <w:p w:rsidR="00BC1995" w:rsidRPr="00E05634" w:rsidRDefault="00BC1995" w:rsidP="008150A2">
            <w:pPr>
              <w:suppressAutoHyphens/>
              <w:ind w:firstLine="26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9. Методика проведения заключительной части урока.</w:t>
            </w:r>
          </w:p>
          <w:p w:rsidR="00BC1995" w:rsidRPr="00E05634" w:rsidRDefault="00BC1995" w:rsidP="008150A2">
            <w:pPr>
              <w:suppressAutoHyphens/>
              <w:rPr>
                <w:sz w:val="22"/>
                <w:szCs w:val="22"/>
              </w:rPr>
            </w:pP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  <w:highlight w:val="yellow"/>
              </w:rPr>
            </w:pPr>
          </w:p>
        </w:tc>
      </w:tr>
      <w:tr w:rsidR="00BC1995" w:rsidRPr="008150A2" w:rsidTr="008150A2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практическими умениями и навыками проведения занятий, связанных с гимнастикой, в различных условиях;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- приемами объяснения и демонстрации основных и вспомогательных элементов;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- основами техники выполнения гимнастических приемов и элементов;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  <w:highlight w:val="yellow"/>
              </w:rPr>
            </w:pPr>
            <w:r w:rsidRPr="00E05634">
              <w:rPr>
                <w:sz w:val="22"/>
                <w:szCs w:val="22"/>
              </w:rPr>
              <w:t>- методикой формирования умений и навыков проведения соревновательной деятельности.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E05634" w:rsidRDefault="00BC1995" w:rsidP="008150A2">
            <w:pPr>
              <w:widowControl/>
              <w:ind w:firstLine="0"/>
              <w:rPr>
                <w:b/>
                <w:sz w:val="22"/>
                <w:szCs w:val="22"/>
              </w:rPr>
            </w:pPr>
            <w:r w:rsidRPr="00E05634">
              <w:rPr>
                <w:b/>
                <w:sz w:val="22"/>
                <w:szCs w:val="22"/>
              </w:rPr>
              <w:t>Примерные практические задания (нормативы) по технической подготовке</w:t>
            </w:r>
          </w:p>
          <w:p w:rsidR="00BC1995" w:rsidRPr="00E05634" w:rsidRDefault="00BC1995" w:rsidP="008150A2">
            <w:pPr>
              <w:widowControl/>
              <w:ind w:firstLine="0"/>
              <w:rPr>
                <w:b/>
                <w:sz w:val="22"/>
                <w:szCs w:val="22"/>
              </w:rPr>
            </w:pPr>
            <w:r w:rsidRPr="00E05634">
              <w:rPr>
                <w:b/>
                <w:sz w:val="22"/>
                <w:szCs w:val="22"/>
              </w:rPr>
              <w:t>МУЖЧИНЫ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  <w:u w:val="single"/>
              </w:rPr>
            </w:pPr>
            <w:r w:rsidRPr="00E05634">
              <w:rPr>
                <w:sz w:val="22"/>
                <w:szCs w:val="22"/>
                <w:u w:val="single"/>
              </w:rPr>
              <w:t>ВОЛЬНЫЕ УПРАЖНЕНИЯ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</w:t>
            </w:r>
            <w:proofErr w:type="gramStart"/>
            <w:r w:rsidRPr="00E05634">
              <w:rPr>
                <w:sz w:val="22"/>
                <w:szCs w:val="22"/>
              </w:rPr>
              <w:t xml:space="preserve"> Д</w:t>
            </w:r>
            <w:proofErr w:type="gramEnd"/>
            <w:r w:rsidRPr="00E05634">
              <w:rPr>
                <w:sz w:val="22"/>
                <w:szCs w:val="22"/>
              </w:rPr>
              <w:t>ва переворота боком с поворотом- 2,0 балла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2 Стойка на руках кувырок вперед -1,0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3 Кувырок назад -0,5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4 Кувырок назад в стойку на руках -1,0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5 </w:t>
            </w:r>
            <w:proofErr w:type="gramStart"/>
            <w:r w:rsidRPr="00E05634">
              <w:rPr>
                <w:sz w:val="22"/>
                <w:szCs w:val="22"/>
              </w:rPr>
              <w:t>Кувырок</w:t>
            </w:r>
            <w:proofErr w:type="gramEnd"/>
            <w:r w:rsidRPr="00E05634">
              <w:rPr>
                <w:sz w:val="22"/>
                <w:szCs w:val="22"/>
              </w:rPr>
              <w:t xml:space="preserve"> назад прогнувшись- 1,5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6 Упор присев -0,5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7 Стойка на голове и руках -1,5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8 Опускание силой в </w:t>
            </w:r>
            <w:proofErr w:type="gramStart"/>
            <w:r w:rsidRPr="00E05634">
              <w:rPr>
                <w:sz w:val="22"/>
                <w:szCs w:val="22"/>
              </w:rPr>
              <w:t>упор</w:t>
            </w:r>
            <w:proofErr w:type="gramEnd"/>
            <w:r w:rsidRPr="00E05634">
              <w:rPr>
                <w:sz w:val="22"/>
                <w:szCs w:val="22"/>
              </w:rPr>
              <w:t xml:space="preserve"> лежа прогнувшись -0,5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9 Упор присев- 0,5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10 </w:t>
            </w:r>
            <w:proofErr w:type="gramStart"/>
            <w:r w:rsidRPr="00E05634">
              <w:rPr>
                <w:sz w:val="22"/>
                <w:szCs w:val="22"/>
              </w:rPr>
              <w:t>Прыжок</w:t>
            </w:r>
            <w:proofErr w:type="gramEnd"/>
            <w:r w:rsidRPr="00E05634">
              <w:rPr>
                <w:sz w:val="22"/>
                <w:szCs w:val="22"/>
              </w:rPr>
              <w:t xml:space="preserve"> прогнувшись кругом -1,0</w:t>
            </w:r>
          </w:p>
          <w:p w:rsidR="00BC1995" w:rsidRPr="00E05634" w:rsidRDefault="00BC1995" w:rsidP="008150A2">
            <w:pPr>
              <w:widowControl/>
              <w:ind w:firstLine="0"/>
              <w:rPr>
                <w:b/>
                <w:bCs/>
                <w:sz w:val="22"/>
                <w:szCs w:val="22"/>
                <w:u w:val="single"/>
              </w:rPr>
            </w:pPr>
            <w:r w:rsidRPr="00E05634">
              <w:rPr>
                <w:sz w:val="22"/>
                <w:szCs w:val="22"/>
                <w:u w:val="single"/>
              </w:rPr>
              <w:t xml:space="preserve">ОПОРНЫЙ ПРЫЖОК </w:t>
            </w:r>
            <w:r w:rsidRPr="00E05634">
              <w:rPr>
                <w:b/>
                <w:bCs/>
                <w:sz w:val="22"/>
                <w:szCs w:val="22"/>
                <w:u w:val="single"/>
              </w:rPr>
              <w:t>(</w:t>
            </w:r>
            <w:r w:rsidRPr="00E05634">
              <w:rPr>
                <w:sz w:val="22"/>
                <w:szCs w:val="22"/>
                <w:u w:val="single"/>
              </w:rPr>
              <w:t xml:space="preserve">конь </w:t>
            </w:r>
            <w:r w:rsidRPr="00E05634">
              <w:rPr>
                <w:bCs/>
                <w:sz w:val="22"/>
                <w:szCs w:val="22"/>
                <w:u w:val="single"/>
              </w:rPr>
              <w:t>120</w:t>
            </w:r>
            <w:r w:rsidRPr="00E05634">
              <w:rPr>
                <w:sz w:val="22"/>
                <w:szCs w:val="22"/>
                <w:u w:val="single"/>
              </w:rPr>
              <w:t>см</w:t>
            </w:r>
            <w:r w:rsidRPr="00E05634">
              <w:rPr>
                <w:b/>
                <w:bCs/>
                <w:sz w:val="22"/>
                <w:szCs w:val="22"/>
                <w:u w:val="single"/>
              </w:rPr>
              <w:t>)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 Прыжок ноги врозь -10,0</w:t>
            </w:r>
          </w:p>
          <w:p w:rsidR="00BC1995" w:rsidRPr="00E05634" w:rsidRDefault="00BC1995" w:rsidP="008150A2">
            <w:pPr>
              <w:widowControl/>
              <w:ind w:firstLine="0"/>
              <w:rPr>
                <w:b/>
                <w:sz w:val="22"/>
                <w:szCs w:val="22"/>
              </w:rPr>
            </w:pPr>
            <w:r w:rsidRPr="00E05634">
              <w:rPr>
                <w:b/>
                <w:sz w:val="22"/>
                <w:szCs w:val="22"/>
              </w:rPr>
              <w:t>ЖЕНЖИНЫ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  <w:u w:val="single"/>
              </w:rPr>
            </w:pPr>
            <w:r w:rsidRPr="00E05634">
              <w:rPr>
                <w:sz w:val="22"/>
                <w:szCs w:val="22"/>
                <w:u w:val="single"/>
              </w:rPr>
              <w:t>ВОЛЬНЫЕ УПРАЖНЕНИЯ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 Равновесие 0,5 балла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2 Кувырок вперед в упор присев- 0,5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3 Стойка на голове и руках- 1,5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4 Кувырок вперед </w:t>
            </w:r>
            <w:proofErr w:type="gramStart"/>
            <w:r w:rsidRPr="00E05634">
              <w:rPr>
                <w:sz w:val="22"/>
                <w:szCs w:val="22"/>
              </w:rPr>
              <w:t>в</w:t>
            </w:r>
            <w:proofErr w:type="gramEnd"/>
            <w:r w:rsidRPr="00E05634">
              <w:rPr>
                <w:sz w:val="22"/>
                <w:szCs w:val="22"/>
              </w:rPr>
              <w:t xml:space="preserve"> сед- 0,5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5 Кувырок назад прогнувшись в </w:t>
            </w:r>
            <w:proofErr w:type="gramStart"/>
            <w:r w:rsidRPr="00E05634">
              <w:rPr>
                <w:sz w:val="22"/>
                <w:szCs w:val="22"/>
              </w:rPr>
              <w:t>упор</w:t>
            </w:r>
            <w:proofErr w:type="gramEnd"/>
            <w:r w:rsidRPr="00E05634">
              <w:rPr>
                <w:sz w:val="22"/>
                <w:szCs w:val="22"/>
              </w:rPr>
              <w:t xml:space="preserve"> лежа- 1,5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6 Толчком двух упор присев- 0,5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7 Прыжок прогнувшись- 1,0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8 Стойка на руках кувырок вперед -2,0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9</w:t>
            </w:r>
            <w:proofErr w:type="gramStart"/>
            <w:r w:rsidRPr="00E05634">
              <w:rPr>
                <w:sz w:val="22"/>
                <w:szCs w:val="22"/>
              </w:rPr>
              <w:t xml:space="preserve"> Д</w:t>
            </w:r>
            <w:proofErr w:type="gramEnd"/>
            <w:r w:rsidRPr="00E05634">
              <w:rPr>
                <w:sz w:val="22"/>
                <w:szCs w:val="22"/>
              </w:rPr>
              <w:t>ва переворота боком- 2,0</w:t>
            </w:r>
          </w:p>
          <w:p w:rsidR="00BC1995" w:rsidRPr="00E05634" w:rsidRDefault="00BC1995" w:rsidP="008150A2">
            <w:pPr>
              <w:widowControl/>
              <w:ind w:firstLine="0"/>
              <w:rPr>
                <w:b/>
                <w:bCs/>
                <w:sz w:val="22"/>
                <w:szCs w:val="22"/>
                <w:u w:val="single"/>
              </w:rPr>
            </w:pPr>
            <w:r w:rsidRPr="00E05634">
              <w:rPr>
                <w:sz w:val="22"/>
                <w:szCs w:val="22"/>
                <w:u w:val="single"/>
              </w:rPr>
              <w:t xml:space="preserve">ОПОРНЫЙ ПРЫЖОК </w:t>
            </w:r>
            <w:r w:rsidRPr="00E05634">
              <w:rPr>
                <w:b/>
                <w:bCs/>
                <w:sz w:val="22"/>
                <w:szCs w:val="22"/>
                <w:u w:val="single"/>
              </w:rPr>
              <w:t>(</w:t>
            </w:r>
            <w:r w:rsidRPr="00E05634">
              <w:rPr>
                <w:sz w:val="22"/>
                <w:szCs w:val="22"/>
                <w:u w:val="single"/>
              </w:rPr>
              <w:t>конь в ширину</w:t>
            </w:r>
            <w:r w:rsidRPr="00E05634">
              <w:rPr>
                <w:b/>
                <w:bCs/>
                <w:sz w:val="22"/>
                <w:szCs w:val="22"/>
                <w:u w:val="single"/>
              </w:rPr>
              <w:t xml:space="preserve">, </w:t>
            </w:r>
            <w:r w:rsidRPr="00E05634">
              <w:rPr>
                <w:bCs/>
                <w:sz w:val="22"/>
                <w:szCs w:val="22"/>
                <w:u w:val="single"/>
              </w:rPr>
              <w:t xml:space="preserve">120 </w:t>
            </w:r>
            <w:r w:rsidRPr="00E05634">
              <w:rPr>
                <w:sz w:val="22"/>
                <w:szCs w:val="22"/>
                <w:u w:val="single"/>
              </w:rPr>
              <w:t>см</w:t>
            </w:r>
            <w:r w:rsidRPr="00E05634">
              <w:rPr>
                <w:b/>
                <w:bCs/>
                <w:sz w:val="22"/>
                <w:szCs w:val="22"/>
                <w:u w:val="single"/>
              </w:rPr>
              <w:t>)</w:t>
            </w:r>
          </w:p>
          <w:p w:rsidR="00BC1995" w:rsidRPr="00E05634" w:rsidRDefault="00BC1995" w:rsidP="008150A2">
            <w:pPr>
              <w:widowControl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 Прыжок ноги врозь -10,0</w:t>
            </w:r>
          </w:p>
          <w:p w:rsidR="00BC1995" w:rsidRPr="00E05634" w:rsidRDefault="00BC1995" w:rsidP="008150A2">
            <w:pPr>
              <w:ind w:firstLine="0"/>
              <w:rPr>
                <w:i/>
                <w:sz w:val="22"/>
                <w:szCs w:val="22"/>
                <w:highlight w:val="yellow"/>
              </w:rPr>
            </w:pPr>
          </w:p>
        </w:tc>
      </w:tr>
      <w:tr w:rsidR="00BC1995" w:rsidRPr="008150A2" w:rsidTr="008150A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rPr>
                <w:color w:val="C00000"/>
                <w:sz w:val="22"/>
                <w:szCs w:val="22"/>
                <w:highlight w:val="yellow"/>
              </w:rPr>
            </w:pPr>
            <w:r w:rsidRPr="00E05634">
              <w:rPr>
                <w:b/>
                <w:bCs/>
                <w:sz w:val="22"/>
                <w:szCs w:val="22"/>
              </w:rPr>
              <w:lastRenderedPageBreak/>
              <w:t>ПК-2</w:t>
            </w:r>
            <w:r w:rsidRPr="00E05634">
              <w:rPr>
                <w:bCs/>
                <w:sz w:val="22"/>
                <w:szCs w:val="22"/>
              </w:rPr>
              <w:t xml:space="preserve"> способностью использовать современные методы и технологии обучения и диагностики</w:t>
            </w:r>
          </w:p>
        </w:tc>
      </w:tr>
      <w:tr w:rsidR="00BC1995" w:rsidRPr="008150A2" w:rsidTr="008150A2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Знать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- современные методики и технологии в области физической культуры и спорта для модернизации образовательного процесса в образовательных учреждениях различного типа;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- методику организации и проведения соревнований по гимнастике;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- факторы, определяющие успешность процесса обучения гимнастике, и критерии освоения учебного материала.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Примерный перечень контрольных вопросов для подготовки к опросу: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1. Виды соревнований и их значение.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2. Этапы подготовки к проведению соревнований.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3. Положение о соревнованиях, его особенности и основные части.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4. Особенности судейства в гимнастике.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5. Состав главной судейской коллегии и бригад на видах мно</w:t>
            </w:r>
            <w:r w:rsidRPr="00E05634">
              <w:rPr>
                <w:sz w:val="22"/>
                <w:szCs w:val="22"/>
              </w:rPr>
              <w:softHyphen/>
              <w:t>гоборья.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6. Главный судья соревнований: его обязанности и действия в период проведения соревнований.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7. Гимнастические снаряды. Места занятий и их оборудование.</w:t>
            </w:r>
          </w:p>
          <w:p w:rsidR="00BC1995" w:rsidRPr="00E05634" w:rsidRDefault="00BC1995" w:rsidP="008150A2">
            <w:pPr>
              <w:suppressAutoHyphens/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8. Проведение соревнований по гимнастике.</w:t>
            </w:r>
          </w:p>
          <w:p w:rsidR="00BC1995" w:rsidRPr="00E05634" w:rsidRDefault="00BC1995" w:rsidP="008150A2">
            <w:pPr>
              <w:ind w:firstLine="0"/>
              <w:rPr>
                <w:i/>
                <w:sz w:val="22"/>
                <w:szCs w:val="22"/>
                <w:highlight w:val="yellow"/>
              </w:rPr>
            </w:pPr>
          </w:p>
        </w:tc>
      </w:tr>
      <w:tr w:rsidR="00BC1995" w:rsidRPr="008150A2" w:rsidTr="008150A2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Уметь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- применять современные методики и технологии в области физической культуры и спорта в образовательном процессе;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-  организовывать и проводить соревнования по гимнастическому многоборью;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- определять причины ошибок, возникших в ходе занятий, уметь их прогнозировать и находить возможности их устранения.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- использовать подготовительные, подводящие и основные упражнения по обучению технике;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- применять организационно-методические указания. 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1. Составление положение соревнований по гимнастике.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proofErr w:type="gramStart"/>
            <w:r w:rsidRPr="00E05634">
              <w:rPr>
                <w:sz w:val="22"/>
                <w:szCs w:val="22"/>
              </w:rPr>
              <w:t>(цели и задачи, место и сроки, организаторы, участники, программа, подведение итогов, награждение, форма заявок).</w:t>
            </w:r>
            <w:proofErr w:type="gramEnd"/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 2. Проведение соревнований.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3. Провести анализ занятия, проводимого однокурсником.</w:t>
            </w:r>
          </w:p>
          <w:p w:rsidR="00BC1995" w:rsidRPr="00E05634" w:rsidRDefault="00BC1995" w:rsidP="008150A2">
            <w:pPr>
              <w:ind w:firstLine="0"/>
              <w:rPr>
                <w:i/>
                <w:sz w:val="22"/>
                <w:szCs w:val="22"/>
                <w:highlight w:val="yellow"/>
              </w:rPr>
            </w:pPr>
            <w:r w:rsidRPr="00E05634">
              <w:rPr>
                <w:sz w:val="22"/>
                <w:szCs w:val="22"/>
              </w:rPr>
              <w:t xml:space="preserve">4. </w:t>
            </w:r>
            <w:r w:rsidRPr="00E05634">
              <w:rPr>
                <w:spacing w:val="-1"/>
                <w:sz w:val="22"/>
                <w:szCs w:val="22"/>
                <w:shd w:val="clear" w:color="auto" w:fill="FFFFFF"/>
              </w:rPr>
              <w:t>Проведение занятия 45минут со студентами группы по гимнастике по программе общеобразовательной школы.</w:t>
            </w:r>
          </w:p>
        </w:tc>
      </w:tr>
      <w:tr w:rsidR="00BC1995" w:rsidRPr="008150A2" w:rsidTr="008150A2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jc w:val="left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Владеть</w:t>
            </w:r>
          </w:p>
        </w:tc>
        <w:tc>
          <w:tcPr>
            <w:tcW w:w="1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i/>
                <w:color w:val="C00000"/>
                <w:sz w:val="22"/>
                <w:szCs w:val="22"/>
              </w:rPr>
              <w:t xml:space="preserve">- </w:t>
            </w:r>
            <w:r w:rsidRPr="00E05634">
              <w:rPr>
                <w:sz w:val="22"/>
                <w:szCs w:val="22"/>
              </w:rPr>
              <w:t xml:space="preserve">способами совершенствования профессиональных знаний и умений путем </w:t>
            </w:r>
            <w:r w:rsidRPr="00E05634">
              <w:rPr>
                <w:sz w:val="22"/>
                <w:szCs w:val="22"/>
              </w:rPr>
              <w:lastRenderedPageBreak/>
              <w:t>использования возможностей информационной среды;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- современными методиками и технологиями обучения гимнастики;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- способами осуществления психолого-педагогической поддержки и сопровождения процесса обучения;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 - методами педагогического контроля успешности процесса обучения;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- методами предупреждения и исправления ошибок в выполнении технических элементов.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1995" w:rsidRPr="00E05634" w:rsidRDefault="00BC1995" w:rsidP="008150A2">
            <w:pPr>
              <w:ind w:firstLine="0"/>
              <w:rPr>
                <w:i/>
                <w:sz w:val="22"/>
                <w:szCs w:val="22"/>
              </w:rPr>
            </w:pPr>
            <w:r w:rsidRPr="00E05634">
              <w:rPr>
                <w:i/>
                <w:sz w:val="22"/>
                <w:szCs w:val="22"/>
              </w:rPr>
              <w:lastRenderedPageBreak/>
              <w:t>Проведение и анализ занятия по гимнастике.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План-конспект урока гимнастики для учащихся IX класса (пример)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lastRenderedPageBreak/>
              <w:t xml:space="preserve"> Тип урока – комбинированный.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Тема урока – освоение акробатических упражнений.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 I. Образовательные задачи 1. Совершенствование стойки на руках.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2. Обучение перевороту в сторону («колесо»).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3. Развитие силы, гибкости.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 II. Оздоровительные задачи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1. Формирование правильной осанки.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2. Обучение правильному дыханию при выполнении ОРУ.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III. Воспитательные задачи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1. Воспитание сознательного и активного отношения к выполнению заданных упражнений.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 2. Воспитание чувства ответственности при оказании страховки.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Дата проведения –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Время проведения –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 xml:space="preserve">Место проведения – спортивный зал. </w:t>
            </w:r>
          </w:p>
          <w:p w:rsidR="00BC1995" w:rsidRPr="00E05634" w:rsidRDefault="00BC1995" w:rsidP="008150A2">
            <w:pPr>
              <w:ind w:firstLine="0"/>
              <w:rPr>
                <w:sz w:val="22"/>
                <w:szCs w:val="22"/>
              </w:rPr>
            </w:pPr>
            <w:r w:rsidRPr="00E05634">
              <w:rPr>
                <w:sz w:val="22"/>
                <w:szCs w:val="22"/>
              </w:rPr>
              <w:t>Инвентарь – гимнастические маты, гимнастическая стенка, гимнастическая палка. Преподаватель – Ф. И. О.</w:t>
            </w:r>
          </w:p>
          <w:p w:rsidR="00BC1995" w:rsidRPr="00E05634" w:rsidRDefault="00BC1995" w:rsidP="008150A2">
            <w:pPr>
              <w:ind w:firstLine="0"/>
              <w:rPr>
                <w:i/>
                <w:sz w:val="22"/>
                <w:szCs w:val="22"/>
                <w:highlight w:val="yellow"/>
              </w:rPr>
            </w:pPr>
            <w:r w:rsidRPr="00E05634">
              <w:rPr>
                <w:i/>
                <w:sz w:val="22"/>
                <w:szCs w:val="22"/>
              </w:rPr>
              <w:t>Проведение спортивного «веселых стартов» или праздника с элементами гимнастики.</w:t>
            </w:r>
          </w:p>
        </w:tc>
      </w:tr>
    </w:tbl>
    <w:p w:rsidR="00BC1995" w:rsidRPr="008150A2" w:rsidRDefault="00BC1995" w:rsidP="008150A2">
      <w:pPr>
        <w:rPr>
          <w:i/>
          <w:color w:val="C00000"/>
          <w:highlight w:val="yellow"/>
        </w:rPr>
      </w:pPr>
    </w:p>
    <w:p w:rsidR="00BC1995" w:rsidRPr="008150A2" w:rsidRDefault="00BC1995" w:rsidP="008150A2">
      <w:pPr>
        <w:rPr>
          <w:i/>
          <w:color w:val="C00000"/>
        </w:rPr>
      </w:pPr>
    </w:p>
    <w:p w:rsidR="00BC1995" w:rsidRPr="008150A2" w:rsidRDefault="00BC1995" w:rsidP="008150A2">
      <w:pPr>
        <w:rPr>
          <w:i/>
          <w:color w:val="C00000"/>
        </w:rPr>
      </w:pPr>
    </w:p>
    <w:p w:rsidR="00BC1995" w:rsidRPr="008150A2" w:rsidRDefault="00BC1995" w:rsidP="008150A2">
      <w:pPr>
        <w:rPr>
          <w:b/>
        </w:rPr>
        <w:sectPr w:rsidR="00BC1995" w:rsidRPr="008150A2" w:rsidSect="008150A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1995" w:rsidRPr="008150A2" w:rsidRDefault="00BC1995" w:rsidP="008150A2">
      <w:r w:rsidRPr="008150A2">
        <w:lastRenderedPageBreak/>
        <w:t>б) Порядок проведения промежуточной аттестации, показатели и критерии оценивания:</w:t>
      </w:r>
    </w:p>
    <w:p w:rsidR="00BC1995" w:rsidRPr="008150A2" w:rsidRDefault="00BC1995" w:rsidP="008150A2">
      <w:r w:rsidRPr="008150A2">
        <w:t xml:space="preserve">Промежуточная аттестация по дисциплине «Теория и методика гимнастики» включает теоретические вопросы, позволяющие оценить уровень усвоения </w:t>
      </w:r>
      <w:proofErr w:type="gramStart"/>
      <w:r w:rsidRPr="008150A2">
        <w:t>обучающимися</w:t>
      </w:r>
      <w:proofErr w:type="gramEnd"/>
      <w:r w:rsidRPr="008150A2">
        <w:t xml:space="preserve"> знаний, и практические задания, выявляющие степень </w:t>
      </w:r>
      <w:proofErr w:type="spellStart"/>
      <w:r w:rsidRPr="008150A2">
        <w:t>сформированности</w:t>
      </w:r>
      <w:proofErr w:type="spellEnd"/>
      <w:r w:rsidRPr="008150A2">
        <w:t xml:space="preserve"> умений и владений, проводится в форме зачета с оценкой. </w:t>
      </w:r>
    </w:p>
    <w:p w:rsidR="00BC1995" w:rsidRPr="008150A2" w:rsidRDefault="00BC1995" w:rsidP="008150A2">
      <w:pPr>
        <w:rPr>
          <w:b/>
        </w:rPr>
      </w:pPr>
      <w:r w:rsidRPr="008150A2">
        <w:rPr>
          <w:b/>
        </w:rPr>
        <w:t>Показатели и критерии оценивания экзамена:</w:t>
      </w:r>
    </w:p>
    <w:p w:rsidR="00BC1995" w:rsidRPr="008150A2" w:rsidRDefault="00BC1995" w:rsidP="008150A2">
      <w:r w:rsidRPr="008150A2">
        <w:t xml:space="preserve">– на оценку </w:t>
      </w:r>
      <w:r w:rsidRPr="008150A2">
        <w:rPr>
          <w:b/>
        </w:rPr>
        <w:t>«отлично»</w:t>
      </w:r>
      <w:r w:rsidRPr="008150A2">
        <w:t xml:space="preserve"> (5 баллов) – обучающийся демонстрирует высокий уровень </w:t>
      </w:r>
      <w:proofErr w:type="spellStart"/>
      <w:r w:rsidRPr="008150A2">
        <w:t>сформированности</w:t>
      </w:r>
      <w:proofErr w:type="spellEnd"/>
      <w:r w:rsidRPr="008150A2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C1995" w:rsidRPr="008150A2" w:rsidRDefault="00BC1995" w:rsidP="008150A2">
      <w:r w:rsidRPr="008150A2">
        <w:t xml:space="preserve">– на оценку </w:t>
      </w:r>
      <w:r w:rsidRPr="008150A2">
        <w:rPr>
          <w:b/>
        </w:rPr>
        <w:t>«хорошо»</w:t>
      </w:r>
      <w:r w:rsidRPr="008150A2">
        <w:t xml:space="preserve"> (4 балла) – обучающийся демонстрирует средний уровень </w:t>
      </w:r>
      <w:proofErr w:type="spellStart"/>
      <w:r w:rsidRPr="008150A2">
        <w:t>сформированности</w:t>
      </w:r>
      <w:proofErr w:type="spellEnd"/>
      <w:r w:rsidRPr="008150A2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C1995" w:rsidRPr="008150A2" w:rsidRDefault="00BC1995" w:rsidP="008150A2">
      <w:r w:rsidRPr="008150A2">
        <w:t xml:space="preserve">– на оценку </w:t>
      </w:r>
      <w:r w:rsidRPr="008150A2">
        <w:rPr>
          <w:b/>
        </w:rPr>
        <w:t>«удовлетворительно»</w:t>
      </w:r>
      <w:r w:rsidRPr="008150A2">
        <w:t xml:space="preserve"> (3 балла) – обучающийся демонстрирует пороговый уровень </w:t>
      </w:r>
      <w:proofErr w:type="spellStart"/>
      <w:r w:rsidRPr="008150A2">
        <w:t>сформированности</w:t>
      </w:r>
      <w:proofErr w:type="spellEnd"/>
      <w:r w:rsidRPr="008150A2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C1995" w:rsidRPr="008150A2" w:rsidRDefault="00BC1995" w:rsidP="008150A2">
      <w:r w:rsidRPr="008150A2">
        <w:t xml:space="preserve">– на оценку </w:t>
      </w:r>
      <w:r w:rsidRPr="008150A2">
        <w:rPr>
          <w:b/>
        </w:rPr>
        <w:t>«неудовлетворительно»</w:t>
      </w:r>
      <w:r w:rsidRPr="008150A2">
        <w:t xml:space="preserve"> (2 балла) – </w:t>
      </w:r>
      <w:proofErr w:type="gramStart"/>
      <w:r w:rsidRPr="008150A2">
        <w:t>обучающийся</w:t>
      </w:r>
      <w:proofErr w:type="gramEnd"/>
      <w:r w:rsidRPr="008150A2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C1995" w:rsidRPr="008150A2" w:rsidRDefault="00BC1995" w:rsidP="008150A2">
      <w:r w:rsidRPr="008150A2">
        <w:t xml:space="preserve">– на оценку </w:t>
      </w:r>
      <w:r w:rsidRPr="008150A2">
        <w:rPr>
          <w:b/>
        </w:rPr>
        <w:t>«неудовлетворительно»</w:t>
      </w:r>
      <w:r w:rsidRPr="008150A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C1995" w:rsidRPr="008150A2" w:rsidRDefault="00BC1995" w:rsidP="008150A2">
      <w:pPr>
        <w:rPr>
          <w:i/>
          <w:color w:val="C00000"/>
          <w:highlight w:val="yellow"/>
        </w:rPr>
      </w:pPr>
    </w:p>
    <w:p w:rsidR="00BC1995" w:rsidRPr="008150A2" w:rsidRDefault="00BC1995" w:rsidP="008150A2">
      <w:pPr>
        <w:tabs>
          <w:tab w:val="left" w:pos="851"/>
        </w:tabs>
        <w:rPr>
          <w:i/>
          <w:color w:val="C00000"/>
        </w:rPr>
      </w:pPr>
    </w:p>
    <w:p w:rsidR="00BC1995" w:rsidRPr="008150A2" w:rsidRDefault="00BC1995" w:rsidP="008150A2">
      <w:pPr>
        <w:pStyle w:val="1"/>
        <w:rPr>
          <w:rStyle w:val="FontStyle32"/>
          <w:i w:val="0"/>
          <w:iCs w:val="0"/>
          <w:spacing w:val="-4"/>
          <w:sz w:val="24"/>
          <w:szCs w:val="24"/>
        </w:rPr>
        <w:sectPr w:rsidR="00BC1995" w:rsidRPr="008150A2" w:rsidSect="008150A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1995" w:rsidRPr="008150A2" w:rsidRDefault="00BC1995" w:rsidP="008150A2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8150A2">
        <w:rPr>
          <w:rStyle w:val="FontStyle32"/>
          <w:iCs w:val="0"/>
          <w:spacing w:val="-4"/>
          <w:sz w:val="24"/>
          <w:szCs w:val="24"/>
        </w:rPr>
        <w:lastRenderedPageBreak/>
        <w:t xml:space="preserve">8 </w:t>
      </w:r>
      <w:r w:rsidRPr="008150A2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BC1995" w:rsidRPr="008150A2" w:rsidRDefault="00BC1995" w:rsidP="008150A2">
      <w:pPr>
        <w:pStyle w:val="afa"/>
        <w:ind w:left="0" w:firstLine="709"/>
        <w:rPr>
          <w:rStyle w:val="FontStyle22"/>
          <w:sz w:val="24"/>
        </w:rPr>
      </w:pPr>
      <w:r w:rsidRPr="008150A2">
        <w:rPr>
          <w:rStyle w:val="FontStyle18"/>
          <w:bCs/>
          <w:sz w:val="24"/>
        </w:rPr>
        <w:t xml:space="preserve">а) Основная </w:t>
      </w:r>
      <w:r w:rsidRPr="002C352D">
        <w:rPr>
          <w:rStyle w:val="FontStyle22"/>
          <w:b/>
          <w:sz w:val="24"/>
        </w:rPr>
        <w:t>литература:</w:t>
      </w:r>
      <w:r w:rsidRPr="008150A2">
        <w:rPr>
          <w:rStyle w:val="FontStyle22"/>
          <w:sz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2C352D" w:rsidRPr="00C35B65" w:rsidTr="00F62DBC">
        <w:trPr>
          <w:trHeight w:hRule="exact" w:val="137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52D" w:rsidRDefault="002C352D" w:rsidP="00F62DBC">
            <w:pPr>
              <w:ind w:firstLine="756"/>
              <w:rPr>
                <w:color w:val="000000"/>
              </w:rPr>
            </w:pPr>
            <w:bookmarkStart w:id="0" w:name="_GoBack"/>
            <w:bookmarkEnd w:id="0"/>
            <w:r w:rsidRPr="00F17C54">
              <w:rPr>
                <w:color w:val="000000"/>
              </w:rPr>
              <w:t>1.Бурухин,</w:t>
            </w:r>
            <w:r w:rsidRPr="00F17C54">
              <w:t xml:space="preserve"> </w:t>
            </w:r>
            <w:r w:rsidRPr="00F17C54">
              <w:rPr>
                <w:color w:val="000000"/>
              </w:rPr>
              <w:t>С.</w:t>
            </w:r>
            <w:r w:rsidRPr="00F17C54">
              <w:t xml:space="preserve"> </w:t>
            </w:r>
            <w:r w:rsidRPr="00F17C54">
              <w:rPr>
                <w:color w:val="000000"/>
              </w:rPr>
              <w:t>Ф.</w:t>
            </w:r>
            <w:r w:rsidRPr="00F17C54">
              <w:t xml:space="preserve"> </w:t>
            </w:r>
            <w:r w:rsidRPr="00F17C54">
              <w:rPr>
                <w:color w:val="000000"/>
              </w:rPr>
              <w:t>Методика</w:t>
            </w:r>
            <w:r w:rsidRPr="00F17C54">
              <w:t xml:space="preserve"> </w:t>
            </w:r>
            <w:r w:rsidRPr="00F17C54">
              <w:rPr>
                <w:color w:val="000000"/>
              </w:rPr>
              <w:t>обучения</w:t>
            </w:r>
            <w:r w:rsidRPr="00F17C54">
              <w:t xml:space="preserve"> </w:t>
            </w:r>
            <w:r w:rsidRPr="00F17C54">
              <w:rPr>
                <w:color w:val="000000"/>
              </w:rPr>
              <w:t>физической</w:t>
            </w:r>
            <w:r w:rsidRPr="00F17C54">
              <w:t xml:space="preserve"> </w:t>
            </w:r>
            <w:r w:rsidRPr="00F17C54">
              <w:rPr>
                <w:color w:val="000000"/>
              </w:rPr>
              <w:t>культуре</w:t>
            </w:r>
            <w:proofErr w:type="gramStart"/>
            <w:r w:rsidRPr="00F17C54">
              <w:rPr>
                <w:color w:val="000000"/>
              </w:rPr>
              <w:t>.</w:t>
            </w:r>
            <w:proofErr w:type="gramEnd"/>
            <w:r w:rsidRPr="00F17C54">
              <w:t xml:space="preserve"> </w:t>
            </w:r>
            <w:proofErr w:type="gramStart"/>
            <w:r w:rsidRPr="00F17C54">
              <w:rPr>
                <w:color w:val="000000"/>
              </w:rPr>
              <w:t>г</w:t>
            </w:r>
            <w:proofErr w:type="gramEnd"/>
            <w:r w:rsidRPr="00F17C54">
              <w:rPr>
                <w:color w:val="000000"/>
              </w:rPr>
              <w:t>имнастика</w:t>
            </w:r>
            <w:r w:rsidRPr="00F17C54">
              <w:t xml:space="preserve"> </w:t>
            </w:r>
            <w:r w:rsidRPr="00F17C54">
              <w:rPr>
                <w:color w:val="000000"/>
              </w:rPr>
              <w:t>:</w:t>
            </w:r>
            <w:r w:rsidRPr="00F17C54">
              <w:t xml:space="preserve"> </w:t>
            </w:r>
            <w:r w:rsidRPr="00F17C54">
              <w:rPr>
                <w:color w:val="000000"/>
              </w:rPr>
              <w:t>учебное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пособие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для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вузов</w:t>
            </w:r>
            <w:r w:rsidRPr="00F17C54">
              <w:t xml:space="preserve"> </w:t>
            </w:r>
            <w:r w:rsidRPr="00F17C54">
              <w:rPr>
                <w:color w:val="000000"/>
              </w:rPr>
              <w:t>/</w:t>
            </w:r>
            <w:r w:rsidRPr="00F17C54">
              <w:t xml:space="preserve"> </w:t>
            </w:r>
            <w:r w:rsidRPr="00F17C54">
              <w:rPr>
                <w:color w:val="000000"/>
              </w:rPr>
              <w:t>С.</w:t>
            </w:r>
            <w:r w:rsidRPr="00F17C54">
              <w:t xml:space="preserve"> </w:t>
            </w:r>
            <w:r w:rsidRPr="00F17C54">
              <w:rPr>
                <w:color w:val="000000"/>
              </w:rPr>
              <w:t>Ф.</w:t>
            </w:r>
            <w:r w:rsidRPr="00F17C54">
              <w:t xml:space="preserve"> </w:t>
            </w:r>
            <w:proofErr w:type="spellStart"/>
            <w:r w:rsidRPr="00F17C54">
              <w:rPr>
                <w:color w:val="000000"/>
              </w:rPr>
              <w:t>Бурухин</w:t>
            </w:r>
            <w:proofErr w:type="spellEnd"/>
            <w:r w:rsidRPr="00F17C54">
              <w:rPr>
                <w:color w:val="000000"/>
              </w:rPr>
              <w:t>.</w:t>
            </w:r>
            <w:r w:rsidRPr="00F17C54">
              <w:t xml:space="preserve"> </w:t>
            </w:r>
            <w:r w:rsidRPr="00F17C54">
              <w:rPr>
                <w:color w:val="000000"/>
              </w:rPr>
              <w:t>—</w:t>
            </w:r>
            <w:r w:rsidRPr="00F17C54">
              <w:t xml:space="preserve"> </w:t>
            </w:r>
            <w:r w:rsidRPr="00F17C54">
              <w:rPr>
                <w:color w:val="000000"/>
              </w:rPr>
              <w:t>3-е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изд.,</w:t>
            </w:r>
            <w:r w:rsidRPr="00F17C54">
              <w:t xml:space="preserve"> </w:t>
            </w:r>
            <w:proofErr w:type="spellStart"/>
            <w:r w:rsidRPr="00F17C54">
              <w:rPr>
                <w:color w:val="000000"/>
              </w:rPr>
              <w:t>испр</w:t>
            </w:r>
            <w:proofErr w:type="spellEnd"/>
            <w:r w:rsidRPr="00F17C54">
              <w:rPr>
                <w:color w:val="000000"/>
              </w:rPr>
              <w:t>.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доп.</w:t>
            </w:r>
            <w:r w:rsidRPr="00F17C54">
              <w:t xml:space="preserve"> </w:t>
            </w:r>
            <w:r w:rsidRPr="00F17C54">
              <w:rPr>
                <w:color w:val="000000"/>
              </w:rPr>
              <w:t>—</w:t>
            </w:r>
            <w:r w:rsidRPr="00F17C54">
              <w:t xml:space="preserve"> </w:t>
            </w:r>
            <w:r w:rsidRPr="00F17C54">
              <w:rPr>
                <w:color w:val="000000"/>
              </w:rPr>
              <w:t>Москва</w:t>
            </w:r>
            <w:r w:rsidRPr="00F17C54">
              <w:t xml:space="preserve"> </w:t>
            </w:r>
            <w:r w:rsidRPr="00F17C54">
              <w:rPr>
                <w:color w:val="000000"/>
              </w:rPr>
              <w:t>: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Издательство</w:t>
            </w:r>
            <w:r w:rsidRPr="00F17C54">
              <w:t xml:space="preserve"> </w:t>
            </w:r>
            <w:proofErr w:type="spellStart"/>
            <w:r w:rsidRPr="00F17C54">
              <w:rPr>
                <w:color w:val="000000"/>
              </w:rPr>
              <w:t>Юрайт</w:t>
            </w:r>
            <w:proofErr w:type="spellEnd"/>
            <w:r w:rsidRPr="00F17C54">
              <w:rPr>
                <w:color w:val="000000"/>
              </w:rPr>
              <w:t>,</w:t>
            </w:r>
            <w:r w:rsidRPr="00F17C54">
              <w:t xml:space="preserve"> </w:t>
            </w:r>
            <w:r w:rsidRPr="00F17C54">
              <w:rPr>
                <w:color w:val="000000"/>
              </w:rPr>
              <w:t>2020.</w:t>
            </w:r>
            <w:r w:rsidRPr="00F17C54">
              <w:t xml:space="preserve"> </w:t>
            </w:r>
            <w:r w:rsidRPr="00F17C54">
              <w:rPr>
                <w:color w:val="000000"/>
              </w:rPr>
              <w:t>—</w:t>
            </w:r>
            <w:r w:rsidRPr="00F17C54">
              <w:t xml:space="preserve"> </w:t>
            </w:r>
            <w:r w:rsidRPr="00F17C54">
              <w:rPr>
                <w:color w:val="000000"/>
              </w:rPr>
              <w:t>173</w:t>
            </w:r>
            <w:r w:rsidRPr="00F17C54">
              <w:t xml:space="preserve"> </w:t>
            </w:r>
            <w:r w:rsidRPr="00F17C54">
              <w:rPr>
                <w:color w:val="000000"/>
              </w:rPr>
              <w:t>с.</w:t>
            </w:r>
            <w:r w:rsidRPr="00F17C54">
              <w:t xml:space="preserve"> </w:t>
            </w:r>
            <w:r w:rsidRPr="00F17C54">
              <w:rPr>
                <w:color w:val="000000"/>
              </w:rPr>
              <w:t>—</w:t>
            </w:r>
            <w:r w:rsidRPr="00F17C54">
              <w:t xml:space="preserve"> </w:t>
            </w:r>
            <w:r w:rsidRPr="00F17C54">
              <w:rPr>
                <w:color w:val="000000"/>
              </w:rPr>
              <w:t>(Высшее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образование).</w:t>
            </w:r>
            <w:r w:rsidRPr="00F17C54">
              <w:t xml:space="preserve"> </w:t>
            </w:r>
            <w:r w:rsidRPr="00F17C54">
              <w:rPr>
                <w:color w:val="000000"/>
              </w:rPr>
              <w:t>—</w:t>
            </w:r>
            <w:r w:rsidRPr="00F17C54">
              <w:t xml:space="preserve"> </w:t>
            </w:r>
            <w:r>
              <w:rPr>
                <w:color w:val="000000"/>
              </w:rPr>
              <w:t>ISBN</w:t>
            </w:r>
            <w:r w:rsidRPr="00F17C54">
              <w:t xml:space="preserve"> </w:t>
            </w:r>
            <w:r w:rsidRPr="00F17C54">
              <w:rPr>
                <w:color w:val="000000"/>
              </w:rPr>
              <w:t>978-5-534-06290-8.</w:t>
            </w:r>
            <w:r w:rsidRPr="00F17C54">
              <w:t xml:space="preserve"> </w:t>
            </w:r>
            <w:r w:rsidRPr="00F17C54">
              <w:rPr>
                <w:color w:val="000000"/>
              </w:rPr>
              <w:t>—</w:t>
            </w:r>
            <w:r w:rsidRPr="00F17C54">
              <w:t xml:space="preserve"> </w:t>
            </w:r>
            <w:r w:rsidRPr="00F17C54">
              <w:rPr>
                <w:color w:val="000000"/>
              </w:rPr>
              <w:t>Текст</w:t>
            </w:r>
            <w:proofErr w:type="gramStart"/>
            <w:r w:rsidRPr="00F17C54">
              <w:t xml:space="preserve"> </w:t>
            </w:r>
            <w:r w:rsidRPr="00F17C54">
              <w:rPr>
                <w:color w:val="000000"/>
              </w:rPr>
              <w:t>:</w:t>
            </w:r>
            <w:proofErr w:type="gramEnd"/>
            <w:r w:rsidRPr="00F17C54">
              <w:t xml:space="preserve"> </w:t>
            </w:r>
            <w:r w:rsidRPr="00F17C54">
              <w:rPr>
                <w:color w:val="000000"/>
              </w:rPr>
              <w:t>электронный</w:t>
            </w:r>
            <w:r w:rsidRPr="00F17C54">
              <w:t xml:space="preserve"> </w:t>
            </w:r>
            <w:r w:rsidRPr="00F17C54">
              <w:rPr>
                <w:color w:val="000000"/>
              </w:rPr>
              <w:t>//</w:t>
            </w:r>
            <w:r w:rsidRPr="00F17C54">
              <w:t xml:space="preserve"> </w:t>
            </w:r>
            <w:r w:rsidRPr="00F17C54">
              <w:rPr>
                <w:color w:val="000000"/>
              </w:rPr>
              <w:t>ЭБС</w:t>
            </w:r>
            <w:r w:rsidRPr="00F17C54">
              <w:t xml:space="preserve"> </w:t>
            </w:r>
            <w:proofErr w:type="spellStart"/>
            <w:r w:rsidRPr="00F17C54">
              <w:rPr>
                <w:color w:val="000000"/>
              </w:rPr>
              <w:t>Юрайт</w:t>
            </w:r>
            <w:proofErr w:type="spellEnd"/>
            <w:r w:rsidRPr="00F17C54">
              <w:t xml:space="preserve"> </w:t>
            </w:r>
            <w:r w:rsidRPr="00F17C54">
              <w:rPr>
                <w:color w:val="000000"/>
              </w:rPr>
              <w:t>[сайт].</w:t>
            </w:r>
            <w:r w:rsidRPr="00F17C54">
              <w:t xml:space="preserve"> </w:t>
            </w:r>
            <w:r w:rsidRPr="00F17C54">
              <w:rPr>
                <w:color w:val="000000"/>
              </w:rPr>
              <w:t>—</w:t>
            </w:r>
            <w:r w:rsidRPr="00F17C54">
              <w:t xml:space="preserve"> </w:t>
            </w:r>
            <w:r>
              <w:rPr>
                <w:color w:val="000000"/>
              </w:rPr>
              <w:t>URL</w:t>
            </w:r>
            <w:r w:rsidRPr="00F17C54">
              <w:rPr>
                <w:color w:val="000000"/>
              </w:rPr>
              <w:t>:</w:t>
            </w:r>
            <w:r w:rsidRPr="00F17C54">
              <w:t xml:space="preserve"> </w:t>
            </w:r>
            <w:hyperlink r:id="rId12" w:history="1">
              <w:r w:rsidRPr="00871D9D">
                <w:rPr>
                  <w:rStyle w:val="af9"/>
                </w:rPr>
                <w:t>http://www.biblio-online.ru/bcode/452807</w:t>
              </w:r>
            </w:hyperlink>
          </w:p>
          <w:p w:rsidR="002C352D" w:rsidRPr="00F17C54" w:rsidRDefault="002C352D" w:rsidP="00F62DBC">
            <w:pPr>
              <w:ind w:firstLine="756"/>
            </w:pPr>
            <w:r w:rsidRPr="00F17C54">
              <w:t xml:space="preserve"> </w:t>
            </w:r>
          </w:p>
        </w:tc>
      </w:tr>
      <w:tr w:rsidR="002C352D" w:rsidRPr="00C35B65" w:rsidTr="00F62DBC">
        <w:trPr>
          <w:trHeight w:hRule="exact" w:val="138"/>
        </w:trPr>
        <w:tc>
          <w:tcPr>
            <w:tcW w:w="426" w:type="dxa"/>
          </w:tcPr>
          <w:p w:rsidR="002C352D" w:rsidRPr="00F17C54" w:rsidRDefault="002C352D" w:rsidP="00F62DBC"/>
        </w:tc>
        <w:tc>
          <w:tcPr>
            <w:tcW w:w="1985" w:type="dxa"/>
          </w:tcPr>
          <w:p w:rsidR="002C352D" w:rsidRPr="00F17C54" w:rsidRDefault="002C352D" w:rsidP="00F62DBC"/>
        </w:tc>
        <w:tc>
          <w:tcPr>
            <w:tcW w:w="3686" w:type="dxa"/>
          </w:tcPr>
          <w:p w:rsidR="002C352D" w:rsidRPr="00F17C54" w:rsidRDefault="002C352D" w:rsidP="00F62DBC"/>
        </w:tc>
        <w:tc>
          <w:tcPr>
            <w:tcW w:w="3120" w:type="dxa"/>
          </w:tcPr>
          <w:p w:rsidR="002C352D" w:rsidRPr="00F17C54" w:rsidRDefault="002C352D" w:rsidP="00F62DBC"/>
        </w:tc>
        <w:tc>
          <w:tcPr>
            <w:tcW w:w="143" w:type="dxa"/>
          </w:tcPr>
          <w:p w:rsidR="002C352D" w:rsidRPr="00F17C54" w:rsidRDefault="002C352D" w:rsidP="00F62DBC"/>
        </w:tc>
      </w:tr>
      <w:tr w:rsidR="002C352D" w:rsidTr="00F62D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52D" w:rsidRDefault="002C352D" w:rsidP="00F62DBC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2C352D" w:rsidRPr="00C35B65" w:rsidTr="00F62DBC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52D" w:rsidRPr="00F17C54" w:rsidRDefault="002C352D" w:rsidP="002C352D">
            <w:pPr>
              <w:pStyle w:val="af5"/>
              <w:numPr>
                <w:ilvl w:val="0"/>
                <w:numId w:val="39"/>
              </w:numPr>
              <w:spacing w:line="240" w:lineRule="auto"/>
              <w:ind w:left="0" w:firstLine="720"/>
              <w:rPr>
                <w:color w:val="000000"/>
                <w:szCs w:val="24"/>
                <w:lang w:val="ru-RU"/>
              </w:rPr>
            </w:pPr>
            <w:r w:rsidRPr="00F17C54">
              <w:rPr>
                <w:color w:val="000000"/>
                <w:szCs w:val="24"/>
                <w:lang w:val="ru-RU"/>
              </w:rPr>
              <w:t>Баженова,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Н.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А.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Гимнастическая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терминология</w:t>
            </w:r>
            <w:proofErr w:type="gramStart"/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учебное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пособие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/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Н.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А.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Баженова.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—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Барнаул</w:t>
            </w:r>
            <w:proofErr w:type="gramStart"/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F17C54">
              <w:rPr>
                <w:lang w:val="ru-RU"/>
              </w:rPr>
              <w:t xml:space="preserve"> </w:t>
            </w:r>
            <w:proofErr w:type="spellStart"/>
            <w:r w:rsidRPr="00F17C54">
              <w:rPr>
                <w:color w:val="000000"/>
                <w:szCs w:val="24"/>
                <w:lang w:val="ru-RU"/>
              </w:rPr>
              <w:t>АлтГПУ</w:t>
            </w:r>
            <w:proofErr w:type="spellEnd"/>
            <w:r w:rsidRPr="00F17C54">
              <w:rPr>
                <w:color w:val="000000"/>
                <w:szCs w:val="24"/>
                <w:lang w:val="ru-RU"/>
              </w:rPr>
              <w:t>,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2016.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—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214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с.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—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Текст</w:t>
            </w:r>
            <w:proofErr w:type="gramStart"/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электронный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//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Лань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: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электронно-библиотечная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система.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—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</w:rPr>
              <w:t>URL</w:t>
            </w:r>
            <w:r w:rsidRPr="00F17C54">
              <w:rPr>
                <w:color w:val="000000"/>
                <w:szCs w:val="24"/>
                <w:lang w:val="ru-RU"/>
              </w:rPr>
              <w:t>:</w:t>
            </w:r>
            <w:r w:rsidRPr="00F17C54">
              <w:rPr>
                <w:lang w:val="ru-RU"/>
              </w:rPr>
              <w:t xml:space="preserve"> </w:t>
            </w:r>
            <w:hyperlink r:id="rId13" w:history="1">
              <w:r w:rsidRPr="00871D9D">
                <w:rPr>
                  <w:rStyle w:val="af9"/>
                  <w:szCs w:val="24"/>
                </w:rPr>
                <w:t>https</w:t>
              </w:r>
              <w:r w:rsidRPr="00871D9D">
                <w:rPr>
                  <w:rStyle w:val="af9"/>
                  <w:szCs w:val="24"/>
                  <w:lang w:val="ru-RU"/>
                </w:rPr>
                <w:t>://</w:t>
              </w:r>
              <w:r w:rsidRPr="00871D9D">
                <w:rPr>
                  <w:rStyle w:val="af9"/>
                  <w:szCs w:val="24"/>
                </w:rPr>
                <w:t>e</w:t>
              </w:r>
              <w:r w:rsidRPr="00871D9D">
                <w:rPr>
                  <w:rStyle w:val="af9"/>
                  <w:szCs w:val="24"/>
                  <w:lang w:val="ru-RU"/>
                </w:rPr>
                <w:t>.</w:t>
              </w:r>
              <w:proofErr w:type="spellStart"/>
              <w:r w:rsidRPr="00871D9D">
                <w:rPr>
                  <w:rStyle w:val="af9"/>
                  <w:szCs w:val="24"/>
                </w:rPr>
                <w:t>lanbook</w:t>
              </w:r>
              <w:proofErr w:type="spellEnd"/>
              <w:r w:rsidRPr="00871D9D">
                <w:rPr>
                  <w:rStyle w:val="af9"/>
                  <w:szCs w:val="24"/>
                  <w:lang w:val="ru-RU"/>
                </w:rPr>
                <w:t>.</w:t>
              </w:r>
              <w:r w:rsidRPr="00871D9D">
                <w:rPr>
                  <w:rStyle w:val="af9"/>
                  <w:szCs w:val="24"/>
                </w:rPr>
                <w:t>com</w:t>
              </w:r>
              <w:r w:rsidRPr="00871D9D">
                <w:rPr>
                  <w:rStyle w:val="af9"/>
                  <w:szCs w:val="24"/>
                  <w:lang w:val="ru-RU"/>
                </w:rPr>
                <w:t>/</w:t>
              </w:r>
              <w:r w:rsidRPr="00871D9D">
                <w:rPr>
                  <w:rStyle w:val="af9"/>
                  <w:szCs w:val="24"/>
                </w:rPr>
                <w:t>book</w:t>
              </w:r>
              <w:r w:rsidRPr="00871D9D">
                <w:rPr>
                  <w:rStyle w:val="af9"/>
                  <w:szCs w:val="24"/>
                  <w:lang w:val="ru-RU"/>
                </w:rPr>
                <w:t>/112252</w:t>
              </w:r>
            </w:hyperlink>
          </w:p>
          <w:p w:rsidR="002C352D" w:rsidRPr="00F17C54" w:rsidRDefault="002C352D" w:rsidP="00F62DBC">
            <w:pPr>
              <w:ind w:firstLine="720"/>
            </w:pPr>
            <w:r w:rsidRPr="00F17C54">
              <w:t xml:space="preserve"> </w:t>
            </w:r>
          </w:p>
          <w:p w:rsidR="002C352D" w:rsidRPr="00F17C54" w:rsidRDefault="002C352D" w:rsidP="002C352D">
            <w:pPr>
              <w:pStyle w:val="af5"/>
              <w:numPr>
                <w:ilvl w:val="0"/>
                <w:numId w:val="39"/>
              </w:numPr>
              <w:spacing w:line="240" w:lineRule="auto"/>
              <w:ind w:left="0" w:firstLine="720"/>
              <w:rPr>
                <w:color w:val="000000"/>
                <w:szCs w:val="24"/>
                <w:lang w:val="ru-RU"/>
              </w:rPr>
            </w:pPr>
            <w:proofErr w:type="spellStart"/>
            <w:r w:rsidRPr="00F17C54">
              <w:rPr>
                <w:color w:val="000000"/>
                <w:szCs w:val="24"/>
                <w:lang w:val="ru-RU"/>
              </w:rPr>
              <w:t>Алаева</w:t>
            </w:r>
            <w:proofErr w:type="spellEnd"/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Л.С.,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Гимнастика:</w:t>
            </w:r>
            <w:r w:rsidRPr="00F17C54">
              <w:rPr>
                <w:lang w:val="ru-RU"/>
              </w:rPr>
              <w:t xml:space="preserve"> </w:t>
            </w:r>
            <w:proofErr w:type="spellStart"/>
            <w:r w:rsidRPr="00F17C54">
              <w:rPr>
                <w:color w:val="000000"/>
                <w:szCs w:val="24"/>
                <w:lang w:val="ru-RU"/>
              </w:rPr>
              <w:t>общеразвивающие</w:t>
            </w:r>
            <w:proofErr w:type="spellEnd"/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упражнения</w:t>
            </w:r>
            <w:proofErr w:type="gramStart"/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учебное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пособие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/</w:t>
            </w:r>
            <w:r w:rsidRPr="00F17C54">
              <w:rPr>
                <w:lang w:val="ru-RU"/>
              </w:rPr>
              <w:t xml:space="preserve"> </w:t>
            </w:r>
            <w:proofErr w:type="spellStart"/>
            <w:r w:rsidRPr="00F17C54">
              <w:rPr>
                <w:color w:val="000000"/>
                <w:szCs w:val="24"/>
                <w:lang w:val="ru-RU"/>
              </w:rPr>
              <w:t>Алаева</w:t>
            </w:r>
            <w:proofErr w:type="spellEnd"/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Л.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С.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-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Омск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: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Изд-во</w:t>
            </w:r>
            <w:r w:rsidRPr="00F17C54">
              <w:rPr>
                <w:lang w:val="ru-RU"/>
              </w:rPr>
              <w:t xml:space="preserve"> </w:t>
            </w:r>
            <w:proofErr w:type="spellStart"/>
            <w:r w:rsidRPr="00F17C54">
              <w:rPr>
                <w:color w:val="000000"/>
                <w:szCs w:val="24"/>
                <w:lang w:val="ru-RU"/>
              </w:rPr>
              <w:t>СибГУФК</w:t>
            </w:r>
            <w:proofErr w:type="spellEnd"/>
            <w:r w:rsidRPr="00F17C54">
              <w:rPr>
                <w:color w:val="000000"/>
                <w:szCs w:val="24"/>
                <w:lang w:val="ru-RU"/>
              </w:rPr>
              <w:t>,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2017.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-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72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с.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-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</w:rPr>
              <w:t>ISBN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--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-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Текст</w:t>
            </w:r>
            <w:proofErr w:type="gramStart"/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электронный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//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ЭБС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"Консультант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студента"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: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[сайт].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-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</w:rPr>
              <w:t>URL</w:t>
            </w:r>
            <w:r w:rsidRPr="00F17C54">
              <w:rPr>
                <w:lang w:val="ru-RU"/>
              </w:rPr>
              <w:t xml:space="preserve"> </w:t>
            </w:r>
            <w:r w:rsidRPr="00F17C54">
              <w:rPr>
                <w:color w:val="000000"/>
                <w:szCs w:val="24"/>
                <w:lang w:val="ru-RU"/>
              </w:rPr>
              <w:t>:</w:t>
            </w:r>
            <w:r w:rsidRPr="00F17C54">
              <w:rPr>
                <w:lang w:val="ru-RU"/>
              </w:rPr>
              <w:t xml:space="preserve"> </w:t>
            </w:r>
            <w:hyperlink r:id="rId14" w:history="1">
              <w:r w:rsidRPr="00871D9D">
                <w:rPr>
                  <w:rStyle w:val="af9"/>
                  <w:szCs w:val="24"/>
                </w:rPr>
                <w:t>https</w:t>
              </w:r>
              <w:r w:rsidRPr="00871D9D">
                <w:rPr>
                  <w:rStyle w:val="af9"/>
                  <w:szCs w:val="24"/>
                  <w:lang w:val="ru-RU"/>
                </w:rPr>
                <w:t>://</w:t>
              </w:r>
              <w:r w:rsidRPr="00871D9D">
                <w:rPr>
                  <w:rStyle w:val="af9"/>
                  <w:szCs w:val="24"/>
                </w:rPr>
                <w:t>www</w:t>
              </w:r>
              <w:r w:rsidRPr="00871D9D">
                <w:rPr>
                  <w:rStyle w:val="af9"/>
                  <w:szCs w:val="24"/>
                  <w:lang w:val="ru-RU"/>
                </w:rPr>
                <w:t>.</w:t>
              </w:r>
              <w:proofErr w:type="spellStart"/>
              <w:r w:rsidRPr="00871D9D">
                <w:rPr>
                  <w:rStyle w:val="af9"/>
                  <w:szCs w:val="24"/>
                </w:rPr>
                <w:t>studentlibrary</w:t>
              </w:r>
              <w:proofErr w:type="spellEnd"/>
              <w:r w:rsidRPr="00871D9D">
                <w:rPr>
                  <w:rStyle w:val="af9"/>
                  <w:szCs w:val="24"/>
                  <w:lang w:val="ru-RU"/>
                </w:rPr>
                <w:t>.</w:t>
              </w:r>
              <w:proofErr w:type="spellStart"/>
              <w:r w:rsidRPr="00871D9D">
                <w:rPr>
                  <w:rStyle w:val="af9"/>
                  <w:szCs w:val="24"/>
                </w:rPr>
                <w:t>ru</w:t>
              </w:r>
              <w:proofErr w:type="spellEnd"/>
              <w:r w:rsidRPr="00871D9D">
                <w:rPr>
                  <w:rStyle w:val="af9"/>
                  <w:szCs w:val="24"/>
                  <w:lang w:val="ru-RU"/>
                </w:rPr>
                <w:t>/</w:t>
              </w:r>
              <w:r w:rsidRPr="00871D9D">
                <w:rPr>
                  <w:rStyle w:val="af9"/>
                  <w:szCs w:val="24"/>
                </w:rPr>
                <w:t>book</w:t>
              </w:r>
              <w:r w:rsidRPr="00871D9D">
                <w:rPr>
                  <w:rStyle w:val="af9"/>
                  <w:szCs w:val="24"/>
                  <w:lang w:val="ru-RU"/>
                </w:rPr>
                <w:t>/</w:t>
              </w:r>
              <w:proofErr w:type="spellStart"/>
              <w:r w:rsidRPr="00871D9D">
                <w:rPr>
                  <w:rStyle w:val="af9"/>
                  <w:szCs w:val="24"/>
                </w:rPr>
                <w:t>sibgufk</w:t>
              </w:r>
              <w:proofErr w:type="spellEnd"/>
              <w:r w:rsidRPr="00871D9D">
                <w:rPr>
                  <w:rStyle w:val="af9"/>
                  <w:szCs w:val="24"/>
                  <w:lang w:val="ru-RU"/>
                </w:rPr>
                <w:t>_003.</w:t>
              </w:r>
              <w:r w:rsidRPr="00871D9D">
                <w:rPr>
                  <w:rStyle w:val="af9"/>
                  <w:szCs w:val="24"/>
                </w:rPr>
                <w:t>html</w:t>
              </w:r>
            </w:hyperlink>
          </w:p>
          <w:p w:rsidR="002C352D" w:rsidRPr="00F17C54" w:rsidRDefault="002C352D" w:rsidP="00F62DBC">
            <w:pPr>
              <w:pStyle w:val="af5"/>
              <w:rPr>
                <w:lang w:val="ru-RU"/>
              </w:rPr>
            </w:pPr>
          </w:p>
          <w:p w:rsidR="002C352D" w:rsidRPr="00F17C54" w:rsidRDefault="002C352D" w:rsidP="00F62DBC">
            <w:pPr>
              <w:pStyle w:val="af5"/>
              <w:spacing w:line="240" w:lineRule="auto"/>
              <w:ind w:left="1821"/>
              <w:rPr>
                <w:szCs w:val="24"/>
                <w:lang w:val="ru-RU"/>
              </w:rPr>
            </w:pPr>
          </w:p>
          <w:p w:rsidR="002C352D" w:rsidRPr="00F17C54" w:rsidRDefault="002C352D" w:rsidP="00F62DBC">
            <w:pPr>
              <w:ind w:firstLine="756"/>
            </w:pPr>
            <w:r w:rsidRPr="00F17C54">
              <w:t xml:space="preserve"> </w:t>
            </w:r>
          </w:p>
          <w:p w:rsidR="002C352D" w:rsidRPr="00F17C54" w:rsidRDefault="002C352D" w:rsidP="00F62DBC">
            <w:pPr>
              <w:ind w:firstLine="756"/>
            </w:pPr>
            <w:r w:rsidRPr="00F17C54">
              <w:t xml:space="preserve"> </w:t>
            </w:r>
          </w:p>
        </w:tc>
      </w:tr>
      <w:tr w:rsidR="002C352D" w:rsidRPr="00C35B65" w:rsidTr="00F62DBC">
        <w:trPr>
          <w:trHeight w:hRule="exact" w:val="138"/>
        </w:trPr>
        <w:tc>
          <w:tcPr>
            <w:tcW w:w="426" w:type="dxa"/>
          </w:tcPr>
          <w:p w:rsidR="002C352D" w:rsidRPr="00F17C54" w:rsidRDefault="002C352D" w:rsidP="00F62DBC"/>
        </w:tc>
        <w:tc>
          <w:tcPr>
            <w:tcW w:w="1985" w:type="dxa"/>
          </w:tcPr>
          <w:p w:rsidR="002C352D" w:rsidRPr="00F17C54" w:rsidRDefault="002C352D" w:rsidP="00F62DBC"/>
        </w:tc>
        <w:tc>
          <w:tcPr>
            <w:tcW w:w="3686" w:type="dxa"/>
          </w:tcPr>
          <w:p w:rsidR="002C352D" w:rsidRPr="00F17C54" w:rsidRDefault="002C352D" w:rsidP="00F62DBC"/>
        </w:tc>
        <w:tc>
          <w:tcPr>
            <w:tcW w:w="3120" w:type="dxa"/>
          </w:tcPr>
          <w:p w:rsidR="002C352D" w:rsidRPr="00F17C54" w:rsidRDefault="002C352D" w:rsidP="00F62DBC"/>
        </w:tc>
        <w:tc>
          <w:tcPr>
            <w:tcW w:w="143" w:type="dxa"/>
          </w:tcPr>
          <w:p w:rsidR="002C352D" w:rsidRPr="00F17C54" w:rsidRDefault="002C352D" w:rsidP="00F62DBC"/>
        </w:tc>
      </w:tr>
      <w:tr w:rsidR="002C352D" w:rsidTr="00F62D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52D" w:rsidRDefault="002C352D" w:rsidP="00F62DBC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2C352D" w:rsidTr="00F62D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52D" w:rsidRDefault="002C352D" w:rsidP="00F62DBC">
            <w:pPr>
              <w:ind w:firstLine="756"/>
            </w:pPr>
            <w:r>
              <w:rPr>
                <w:color w:val="000000"/>
              </w:rPr>
              <w:t>Приложение</w:t>
            </w:r>
            <w:r>
              <w:t xml:space="preserve"> </w:t>
            </w:r>
            <w:r>
              <w:rPr>
                <w:color w:val="000000"/>
              </w:rPr>
              <w:t>1</w:t>
            </w:r>
          </w:p>
        </w:tc>
      </w:tr>
      <w:tr w:rsidR="002C352D" w:rsidTr="00F62DBC">
        <w:trPr>
          <w:trHeight w:hRule="exact" w:val="138"/>
        </w:trPr>
        <w:tc>
          <w:tcPr>
            <w:tcW w:w="426" w:type="dxa"/>
          </w:tcPr>
          <w:p w:rsidR="002C352D" w:rsidRDefault="002C352D" w:rsidP="00F62DBC"/>
        </w:tc>
        <w:tc>
          <w:tcPr>
            <w:tcW w:w="1985" w:type="dxa"/>
          </w:tcPr>
          <w:p w:rsidR="002C352D" w:rsidRDefault="002C352D" w:rsidP="00F62DBC"/>
        </w:tc>
        <w:tc>
          <w:tcPr>
            <w:tcW w:w="3686" w:type="dxa"/>
          </w:tcPr>
          <w:p w:rsidR="002C352D" w:rsidRDefault="002C352D" w:rsidP="00F62DBC"/>
        </w:tc>
        <w:tc>
          <w:tcPr>
            <w:tcW w:w="3120" w:type="dxa"/>
          </w:tcPr>
          <w:p w:rsidR="002C352D" w:rsidRDefault="002C352D" w:rsidP="00F62DBC"/>
        </w:tc>
        <w:tc>
          <w:tcPr>
            <w:tcW w:w="143" w:type="dxa"/>
          </w:tcPr>
          <w:p w:rsidR="002C352D" w:rsidRDefault="002C352D" w:rsidP="00F62DBC"/>
        </w:tc>
      </w:tr>
      <w:tr w:rsidR="002C352D" w:rsidRPr="00F17C54" w:rsidTr="00F62D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52D" w:rsidRPr="00F17C54" w:rsidRDefault="002C352D" w:rsidP="00F62DBC">
            <w:pPr>
              <w:ind w:firstLine="756"/>
            </w:pPr>
            <w:r w:rsidRPr="00F17C54">
              <w:rPr>
                <w:b/>
                <w:color w:val="000000"/>
              </w:rPr>
              <w:t>г)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Программное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обеспечение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Интернет-ресурсы:</w:t>
            </w:r>
            <w:r w:rsidRPr="00F17C54">
              <w:t xml:space="preserve"> </w:t>
            </w:r>
          </w:p>
        </w:tc>
      </w:tr>
      <w:tr w:rsidR="002C352D" w:rsidRPr="00F17C54" w:rsidTr="00F62DB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52D" w:rsidRPr="00F17C54" w:rsidRDefault="002C352D" w:rsidP="00F62DBC">
            <w:pPr>
              <w:ind w:firstLine="756"/>
            </w:pPr>
            <w:r w:rsidRPr="00F17C54">
              <w:t xml:space="preserve"> </w:t>
            </w:r>
          </w:p>
        </w:tc>
      </w:tr>
      <w:tr w:rsidR="002C352D" w:rsidRPr="00F17C54" w:rsidTr="00F62DBC">
        <w:trPr>
          <w:trHeight w:hRule="exact" w:val="277"/>
        </w:trPr>
        <w:tc>
          <w:tcPr>
            <w:tcW w:w="426" w:type="dxa"/>
          </w:tcPr>
          <w:p w:rsidR="002C352D" w:rsidRPr="00F17C54" w:rsidRDefault="002C352D" w:rsidP="00F62DBC"/>
        </w:tc>
        <w:tc>
          <w:tcPr>
            <w:tcW w:w="1985" w:type="dxa"/>
          </w:tcPr>
          <w:p w:rsidR="002C352D" w:rsidRPr="00F17C54" w:rsidRDefault="002C352D" w:rsidP="00F62DBC"/>
        </w:tc>
        <w:tc>
          <w:tcPr>
            <w:tcW w:w="3686" w:type="dxa"/>
          </w:tcPr>
          <w:p w:rsidR="002C352D" w:rsidRPr="00F17C54" w:rsidRDefault="002C352D" w:rsidP="00F62DBC"/>
        </w:tc>
        <w:tc>
          <w:tcPr>
            <w:tcW w:w="3120" w:type="dxa"/>
          </w:tcPr>
          <w:p w:rsidR="002C352D" w:rsidRPr="00F17C54" w:rsidRDefault="002C352D" w:rsidP="00F62DBC"/>
        </w:tc>
        <w:tc>
          <w:tcPr>
            <w:tcW w:w="143" w:type="dxa"/>
          </w:tcPr>
          <w:p w:rsidR="002C352D" w:rsidRPr="00F17C54" w:rsidRDefault="002C352D" w:rsidP="00F62DBC"/>
        </w:tc>
      </w:tr>
      <w:tr w:rsidR="002C352D" w:rsidTr="00F62D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52D" w:rsidRDefault="002C352D" w:rsidP="00F62DBC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2C352D" w:rsidTr="00F62DBC">
        <w:trPr>
          <w:trHeight w:hRule="exact" w:val="555"/>
        </w:trPr>
        <w:tc>
          <w:tcPr>
            <w:tcW w:w="426" w:type="dxa"/>
          </w:tcPr>
          <w:p w:rsidR="002C352D" w:rsidRDefault="002C352D" w:rsidP="00F62D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2C352D" w:rsidRDefault="002C352D" w:rsidP="00F62DBC"/>
        </w:tc>
      </w:tr>
    </w:tbl>
    <w:p w:rsidR="002C352D" w:rsidRDefault="002C352D" w:rsidP="002C352D">
      <w:pPr>
        <w:rPr>
          <w:sz w:val="0"/>
          <w:szCs w:val="0"/>
        </w:rPr>
      </w:pPr>
      <w:r>
        <w:br w:type="page"/>
      </w:r>
    </w:p>
    <w:tbl>
      <w:tblPr>
        <w:tblW w:w="9356" w:type="dxa"/>
        <w:tblCellMar>
          <w:left w:w="0" w:type="dxa"/>
          <w:right w:w="0" w:type="dxa"/>
        </w:tblCellMar>
        <w:tblLook w:val="04A0"/>
      </w:tblPr>
      <w:tblGrid>
        <w:gridCol w:w="239"/>
        <w:gridCol w:w="1857"/>
        <w:gridCol w:w="2893"/>
        <w:gridCol w:w="4281"/>
        <w:gridCol w:w="86"/>
      </w:tblGrid>
      <w:tr w:rsidR="002C352D" w:rsidTr="00F62DBC">
        <w:trPr>
          <w:trHeight w:hRule="exact" w:val="826"/>
        </w:trPr>
        <w:tc>
          <w:tcPr>
            <w:tcW w:w="239" w:type="dxa"/>
          </w:tcPr>
          <w:p w:rsidR="002C352D" w:rsidRDefault="002C352D" w:rsidP="00F62DBC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Pr="00DE5831" w:rsidRDefault="002C352D" w:rsidP="00F62DBC">
            <w:pPr>
              <w:rPr>
                <w:lang w:val="en-US"/>
              </w:rPr>
            </w:pPr>
            <w:r w:rsidRPr="00DE5831">
              <w:rPr>
                <w:color w:val="000000"/>
                <w:lang w:val="en-US"/>
              </w:rPr>
              <w:t>MS</w:t>
            </w:r>
            <w:r w:rsidRPr="00DE5831">
              <w:rPr>
                <w:lang w:val="en-US"/>
              </w:rPr>
              <w:t xml:space="preserve"> </w:t>
            </w:r>
            <w:r w:rsidRPr="00DE5831">
              <w:rPr>
                <w:color w:val="000000"/>
                <w:lang w:val="en-US"/>
              </w:rPr>
              <w:t>Windows</w:t>
            </w:r>
            <w:r w:rsidRPr="00DE5831">
              <w:rPr>
                <w:lang w:val="en-US"/>
              </w:rPr>
              <w:t xml:space="preserve"> </w:t>
            </w:r>
            <w:r w:rsidRPr="00DE5831">
              <w:rPr>
                <w:color w:val="000000"/>
                <w:lang w:val="en-US"/>
              </w:rPr>
              <w:t>7</w:t>
            </w:r>
            <w:r w:rsidRPr="00DE5831">
              <w:rPr>
                <w:lang w:val="en-US"/>
              </w:rPr>
              <w:t xml:space="preserve"> </w:t>
            </w:r>
            <w:r w:rsidRPr="00DE5831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DE5831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E5831">
              <w:rPr>
                <w:color w:val="000000"/>
                <w:lang w:val="en-US"/>
              </w:rPr>
              <w:t>)</w:t>
            </w:r>
            <w:r w:rsidRPr="00DE5831">
              <w:rPr>
                <w:lang w:val="en-US"/>
              </w:rPr>
              <w:t xml:space="preserve"> 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5" w:type="dxa"/>
          </w:tcPr>
          <w:p w:rsidR="002C352D" w:rsidRDefault="002C352D" w:rsidP="00F62DBC"/>
        </w:tc>
      </w:tr>
      <w:tr w:rsidR="002C352D" w:rsidTr="00F62DBC">
        <w:trPr>
          <w:trHeight w:hRule="exact" w:val="555"/>
        </w:trPr>
        <w:tc>
          <w:tcPr>
            <w:tcW w:w="239" w:type="dxa"/>
          </w:tcPr>
          <w:p w:rsidR="002C352D" w:rsidRDefault="002C352D" w:rsidP="00F62DBC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2C352D" w:rsidRDefault="002C352D" w:rsidP="00F62DBC"/>
        </w:tc>
      </w:tr>
      <w:tr w:rsidR="002C352D" w:rsidTr="00F62DBC">
        <w:trPr>
          <w:trHeight w:hRule="exact" w:val="285"/>
        </w:trPr>
        <w:tc>
          <w:tcPr>
            <w:tcW w:w="239" w:type="dxa"/>
          </w:tcPr>
          <w:p w:rsidR="002C352D" w:rsidRDefault="002C352D" w:rsidP="00F62DBC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2C352D" w:rsidRDefault="002C352D" w:rsidP="00F62DBC"/>
        </w:tc>
      </w:tr>
      <w:tr w:rsidR="002C352D" w:rsidTr="00F62DBC">
        <w:trPr>
          <w:trHeight w:hRule="exact" w:val="285"/>
        </w:trPr>
        <w:tc>
          <w:tcPr>
            <w:tcW w:w="239" w:type="dxa"/>
          </w:tcPr>
          <w:p w:rsidR="002C352D" w:rsidRDefault="002C352D" w:rsidP="00F62DBC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5" w:type="dxa"/>
          </w:tcPr>
          <w:p w:rsidR="002C352D" w:rsidRDefault="002C352D" w:rsidP="00F62DBC"/>
        </w:tc>
      </w:tr>
      <w:tr w:rsidR="002C352D" w:rsidTr="00F62DBC">
        <w:trPr>
          <w:trHeight w:hRule="exact" w:val="138"/>
        </w:trPr>
        <w:tc>
          <w:tcPr>
            <w:tcW w:w="239" w:type="dxa"/>
          </w:tcPr>
          <w:p w:rsidR="002C352D" w:rsidRDefault="002C352D" w:rsidP="00F62DBC"/>
        </w:tc>
        <w:tc>
          <w:tcPr>
            <w:tcW w:w="1857" w:type="dxa"/>
          </w:tcPr>
          <w:p w:rsidR="002C352D" w:rsidRDefault="002C352D" w:rsidP="00F62DBC"/>
        </w:tc>
        <w:tc>
          <w:tcPr>
            <w:tcW w:w="2893" w:type="dxa"/>
          </w:tcPr>
          <w:p w:rsidR="002C352D" w:rsidRDefault="002C352D" w:rsidP="00F62DBC"/>
        </w:tc>
        <w:tc>
          <w:tcPr>
            <w:tcW w:w="4281" w:type="dxa"/>
          </w:tcPr>
          <w:p w:rsidR="002C352D" w:rsidRDefault="002C352D" w:rsidP="00F62DBC"/>
        </w:tc>
        <w:tc>
          <w:tcPr>
            <w:tcW w:w="85" w:type="dxa"/>
          </w:tcPr>
          <w:p w:rsidR="002C352D" w:rsidRDefault="002C352D" w:rsidP="00F62DBC"/>
        </w:tc>
      </w:tr>
      <w:tr w:rsidR="002C352D" w:rsidRPr="00F17C54" w:rsidTr="00F62DBC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52D" w:rsidRPr="00F17C54" w:rsidRDefault="002C352D" w:rsidP="00F62DBC">
            <w:pPr>
              <w:ind w:firstLine="756"/>
            </w:pPr>
            <w:r w:rsidRPr="00F17C54">
              <w:rPr>
                <w:b/>
                <w:color w:val="000000"/>
              </w:rPr>
              <w:t>Профессиональные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базы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данных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информационные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справочные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системы</w:t>
            </w:r>
            <w:r w:rsidRPr="00F17C54">
              <w:t xml:space="preserve"> </w:t>
            </w:r>
          </w:p>
        </w:tc>
      </w:tr>
      <w:tr w:rsidR="002C352D" w:rsidTr="00F62DBC">
        <w:trPr>
          <w:trHeight w:hRule="exact" w:val="270"/>
        </w:trPr>
        <w:tc>
          <w:tcPr>
            <w:tcW w:w="239" w:type="dxa"/>
          </w:tcPr>
          <w:p w:rsidR="002C352D" w:rsidRPr="00F17C54" w:rsidRDefault="002C352D" w:rsidP="00F62DBC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5" w:type="dxa"/>
          </w:tcPr>
          <w:p w:rsidR="002C352D" w:rsidRDefault="002C352D" w:rsidP="00F62DBC"/>
        </w:tc>
      </w:tr>
      <w:tr w:rsidR="002C352D" w:rsidTr="00F62DBC">
        <w:trPr>
          <w:trHeight w:hRule="exact" w:val="14"/>
        </w:trPr>
        <w:tc>
          <w:tcPr>
            <w:tcW w:w="239" w:type="dxa"/>
          </w:tcPr>
          <w:p w:rsidR="002C352D" w:rsidRDefault="002C352D" w:rsidP="00F62DBC"/>
        </w:tc>
        <w:tc>
          <w:tcPr>
            <w:tcW w:w="47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Pr="00F17C54" w:rsidRDefault="002C352D" w:rsidP="00F62DBC">
            <w:r w:rsidRPr="00F17C54">
              <w:rPr>
                <w:color w:val="000000"/>
              </w:rPr>
              <w:t>Электронная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база</w:t>
            </w:r>
            <w:r w:rsidRPr="00F17C54">
              <w:t xml:space="preserve"> </w:t>
            </w:r>
            <w:r w:rsidRPr="00F17C54">
              <w:rPr>
                <w:color w:val="000000"/>
              </w:rPr>
              <w:t>периодических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изданий</w:t>
            </w:r>
            <w:r w:rsidRPr="00F17C54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17C54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17C54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17C54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17C54">
              <w:rPr>
                <w:color w:val="000000"/>
              </w:rPr>
              <w:t>,</w:t>
            </w:r>
            <w:r w:rsidRPr="00F17C54">
              <w:t xml:space="preserve"> </w:t>
            </w:r>
            <w:r w:rsidRPr="00F17C54">
              <w:rPr>
                <w:color w:val="000000"/>
              </w:rPr>
              <w:t>ООО</w:t>
            </w:r>
            <w:r w:rsidRPr="00F17C54">
              <w:t xml:space="preserve"> </w:t>
            </w:r>
            <w:r w:rsidRPr="00F17C54">
              <w:rPr>
                <w:color w:val="000000"/>
              </w:rPr>
              <w:t>«ИВИС»</w:t>
            </w:r>
            <w:r w:rsidRPr="00F17C54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47D" w:rsidRDefault="0080147D" w:rsidP="00F62DBC">
            <w:pPr>
              <w:rPr>
                <w:color w:val="000000"/>
              </w:rPr>
            </w:pPr>
            <w:hyperlink r:id="rId15" w:history="1">
              <w:r w:rsidRPr="00C63122">
                <w:rPr>
                  <w:rStyle w:val="af9"/>
                </w:rPr>
                <w:t>https://dlib.eastview.com/</w:t>
              </w:r>
            </w:hyperlink>
          </w:p>
          <w:p w:rsidR="002C352D" w:rsidRDefault="002C352D" w:rsidP="00F62DBC">
            <w:r>
              <w:t xml:space="preserve"> </w:t>
            </w:r>
          </w:p>
        </w:tc>
        <w:tc>
          <w:tcPr>
            <w:tcW w:w="85" w:type="dxa"/>
          </w:tcPr>
          <w:p w:rsidR="002C352D" w:rsidRDefault="002C352D" w:rsidP="00F62DBC"/>
        </w:tc>
      </w:tr>
      <w:tr w:rsidR="002C352D" w:rsidTr="00F62DBC">
        <w:trPr>
          <w:trHeight w:hRule="exact" w:val="540"/>
        </w:trPr>
        <w:tc>
          <w:tcPr>
            <w:tcW w:w="239" w:type="dxa"/>
          </w:tcPr>
          <w:p w:rsidR="002C352D" w:rsidRDefault="002C352D" w:rsidP="00F62DBC"/>
        </w:tc>
        <w:tc>
          <w:tcPr>
            <w:tcW w:w="47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/>
        </w:tc>
        <w:tc>
          <w:tcPr>
            <w:tcW w:w="85" w:type="dxa"/>
          </w:tcPr>
          <w:p w:rsidR="002C352D" w:rsidRDefault="002C352D" w:rsidP="00F62DBC"/>
        </w:tc>
      </w:tr>
      <w:tr w:rsidR="002C352D" w:rsidRPr="0080147D" w:rsidTr="00F62DBC">
        <w:trPr>
          <w:trHeight w:hRule="exact" w:val="826"/>
        </w:trPr>
        <w:tc>
          <w:tcPr>
            <w:tcW w:w="239" w:type="dxa"/>
          </w:tcPr>
          <w:p w:rsidR="002C352D" w:rsidRDefault="002C352D" w:rsidP="00F62DBC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Pr="00F17C54" w:rsidRDefault="002C352D" w:rsidP="00F62DBC">
            <w:r w:rsidRPr="00F17C54">
              <w:rPr>
                <w:color w:val="000000"/>
              </w:rPr>
              <w:t>Национальная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информационно-аналитическая</w:t>
            </w:r>
            <w:r w:rsidRPr="00F17C54">
              <w:t xml:space="preserve"> </w:t>
            </w:r>
            <w:r w:rsidRPr="00F17C54">
              <w:rPr>
                <w:color w:val="000000"/>
              </w:rPr>
              <w:t>система</w:t>
            </w:r>
            <w:r w:rsidRPr="00F17C54">
              <w:t xml:space="preserve"> </w:t>
            </w:r>
            <w:r w:rsidRPr="00F17C54">
              <w:rPr>
                <w:color w:val="000000"/>
              </w:rPr>
              <w:t>–</w:t>
            </w:r>
            <w:r w:rsidRPr="00F17C54">
              <w:t xml:space="preserve"> </w:t>
            </w:r>
            <w:r w:rsidRPr="00F17C54">
              <w:rPr>
                <w:color w:val="000000"/>
              </w:rPr>
              <w:t>Российский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индекс</w:t>
            </w:r>
            <w:r w:rsidRPr="00F17C54">
              <w:t xml:space="preserve"> </w:t>
            </w:r>
            <w:r w:rsidRPr="00F17C54">
              <w:rPr>
                <w:color w:val="000000"/>
              </w:rPr>
              <w:t>научного</w:t>
            </w:r>
            <w:r w:rsidRPr="00F17C54">
              <w:t xml:space="preserve"> </w:t>
            </w:r>
            <w:r w:rsidRPr="00F17C54">
              <w:rPr>
                <w:color w:val="000000"/>
              </w:rPr>
              <w:t>цитирования</w:t>
            </w:r>
            <w:r w:rsidRPr="00F17C54">
              <w:t xml:space="preserve"> </w:t>
            </w:r>
            <w:r w:rsidRPr="00F17C54">
              <w:rPr>
                <w:color w:val="000000"/>
              </w:rPr>
              <w:t>(РИНЦ)</w:t>
            </w:r>
            <w:r w:rsidRPr="00F17C5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47D" w:rsidRPr="0080147D" w:rsidRDefault="002C352D" w:rsidP="00F62DBC">
            <w:pPr>
              <w:rPr>
                <w:color w:val="000000"/>
                <w:lang w:val="en-US"/>
              </w:rPr>
            </w:pPr>
            <w:r w:rsidRPr="00DE5831">
              <w:rPr>
                <w:color w:val="000000"/>
                <w:lang w:val="en-US"/>
              </w:rPr>
              <w:t>URL:</w:t>
            </w:r>
            <w:r w:rsidRPr="00DE5831">
              <w:rPr>
                <w:lang w:val="en-US"/>
              </w:rPr>
              <w:t xml:space="preserve"> </w:t>
            </w:r>
            <w:hyperlink r:id="rId16" w:history="1">
              <w:r w:rsidR="0080147D" w:rsidRPr="00C63122">
                <w:rPr>
                  <w:rStyle w:val="af9"/>
                  <w:lang w:val="en-US"/>
                </w:rPr>
                <w:t>https://elibrary.ru/project_risc.asp</w:t>
              </w:r>
            </w:hyperlink>
          </w:p>
          <w:p w:rsidR="002C352D" w:rsidRPr="00DE5831" w:rsidRDefault="002C352D" w:rsidP="00F62DBC">
            <w:pPr>
              <w:rPr>
                <w:lang w:val="en-US"/>
              </w:rPr>
            </w:pPr>
            <w:r w:rsidRPr="00DE5831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:rsidR="002C352D" w:rsidRPr="00DE5831" w:rsidRDefault="002C352D" w:rsidP="00F62DBC">
            <w:pPr>
              <w:rPr>
                <w:lang w:val="en-US"/>
              </w:rPr>
            </w:pPr>
          </w:p>
        </w:tc>
      </w:tr>
      <w:tr w:rsidR="002C352D" w:rsidRPr="0080147D" w:rsidTr="00F62DBC">
        <w:trPr>
          <w:trHeight w:hRule="exact" w:val="555"/>
        </w:trPr>
        <w:tc>
          <w:tcPr>
            <w:tcW w:w="239" w:type="dxa"/>
          </w:tcPr>
          <w:p w:rsidR="002C352D" w:rsidRPr="00DE5831" w:rsidRDefault="002C352D" w:rsidP="00F62DBC">
            <w:pPr>
              <w:rPr>
                <w:lang w:val="en-US"/>
              </w:rPr>
            </w:pP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Pr="00F17C54" w:rsidRDefault="002C352D" w:rsidP="00F62DBC">
            <w:r w:rsidRPr="00F17C54">
              <w:rPr>
                <w:color w:val="000000"/>
              </w:rPr>
              <w:t>Поисковая</w:t>
            </w:r>
            <w:r w:rsidRPr="00F17C54">
              <w:t xml:space="preserve"> </w:t>
            </w:r>
            <w:r w:rsidRPr="00F17C54">
              <w:rPr>
                <w:color w:val="000000"/>
              </w:rPr>
              <w:t>система</w:t>
            </w:r>
            <w:r w:rsidRPr="00F17C54">
              <w:t xml:space="preserve"> </w:t>
            </w:r>
            <w:r w:rsidRPr="00F17C54">
              <w:rPr>
                <w:color w:val="000000"/>
              </w:rPr>
              <w:t>Академия</w:t>
            </w:r>
            <w:r w:rsidRPr="00F17C54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17C54">
              <w:t xml:space="preserve"> </w:t>
            </w:r>
            <w:r w:rsidRPr="00F17C54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17C54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17C54">
              <w:rPr>
                <w:color w:val="000000"/>
              </w:rPr>
              <w:t>)</w:t>
            </w:r>
            <w:r w:rsidRPr="00F17C5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47D" w:rsidRPr="0080147D" w:rsidRDefault="002C352D" w:rsidP="00F62DBC">
            <w:pPr>
              <w:rPr>
                <w:color w:val="000000"/>
                <w:lang w:val="en-US"/>
              </w:rPr>
            </w:pPr>
            <w:r w:rsidRPr="00DE5831">
              <w:rPr>
                <w:color w:val="000000"/>
                <w:lang w:val="en-US"/>
              </w:rPr>
              <w:t>URL:</w:t>
            </w:r>
            <w:r w:rsidRPr="00DE5831">
              <w:rPr>
                <w:lang w:val="en-US"/>
              </w:rPr>
              <w:t xml:space="preserve"> </w:t>
            </w:r>
            <w:hyperlink r:id="rId17" w:history="1">
              <w:r w:rsidR="0080147D" w:rsidRPr="00C63122">
                <w:rPr>
                  <w:rStyle w:val="af9"/>
                  <w:lang w:val="en-US"/>
                </w:rPr>
                <w:t>https://scholar.google.ru/</w:t>
              </w:r>
            </w:hyperlink>
          </w:p>
          <w:p w:rsidR="002C352D" w:rsidRPr="00DE5831" w:rsidRDefault="002C352D" w:rsidP="00F62DBC">
            <w:pPr>
              <w:rPr>
                <w:lang w:val="en-US"/>
              </w:rPr>
            </w:pPr>
            <w:r w:rsidRPr="00DE5831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:rsidR="002C352D" w:rsidRPr="00DE5831" w:rsidRDefault="002C352D" w:rsidP="00F62DBC">
            <w:pPr>
              <w:rPr>
                <w:lang w:val="en-US"/>
              </w:rPr>
            </w:pPr>
          </w:p>
        </w:tc>
      </w:tr>
      <w:tr w:rsidR="002C352D" w:rsidRPr="0080147D" w:rsidTr="00F62DBC">
        <w:trPr>
          <w:trHeight w:hRule="exact" w:val="555"/>
        </w:trPr>
        <w:tc>
          <w:tcPr>
            <w:tcW w:w="239" w:type="dxa"/>
          </w:tcPr>
          <w:p w:rsidR="002C352D" w:rsidRPr="00DE5831" w:rsidRDefault="002C352D" w:rsidP="00F62DBC">
            <w:pPr>
              <w:rPr>
                <w:lang w:val="en-US"/>
              </w:rPr>
            </w:pP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Pr="00F17C54" w:rsidRDefault="002C352D" w:rsidP="00F62DBC">
            <w:r w:rsidRPr="00F17C54">
              <w:rPr>
                <w:color w:val="000000"/>
              </w:rPr>
              <w:t>Информационная</w:t>
            </w:r>
            <w:r w:rsidRPr="00F17C54">
              <w:t xml:space="preserve"> </w:t>
            </w:r>
            <w:r w:rsidRPr="00F17C54">
              <w:rPr>
                <w:color w:val="000000"/>
              </w:rPr>
              <w:t>система</w:t>
            </w:r>
            <w:r w:rsidRPr="00F17C54">
              <w:t xml:space="preserve"> </w:t>
            </w:r>
            <w:r w:rsidRPr="00F17C54">
              <w:rPr>
                <w:color w:val="000000"/>
              </w:rPr>
              <w:t>-</w:t>
            </w:r>
            <w:r w:rsidRPr="00F17C54">
              <w:t xml:space="preserve"> </w:t>
            </w:r>
            <w:r w:rsidRPr="00F17C54">
              <w:rPr>
                <w:color w:val="000000"/>
              </w:rPr>
              <w:t>Единое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окно</w:t>
            </w:r>
            <w:r w:rsidRPr="00F17C54">
              <w:t xml:space="preserve"> </w:t>
            </w:r>
            <w:r w:rsidRPr="00F17C54">
              <w:rPr>
                <w:color w:val="000000"/>
              </w:rPr>
              <w:t>доступа</w:t>
            </w:r>
            <w:r w:rsidRPr="00F17C54">
              <w:t xml:space="preserve"> </w:t>
            </w:r>
            <w:r w:rsidRPr="00F17C54">
              <w:rPr>
                <w:color w:val="000000"/>
              </w:rPr>
              <w:t>к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информационным</w:t>
            </w:r>
            <w:r w:rsidRPr="00F17C54">
              <w:t xml:space="preserve"> </w:t>
            </w:r>
            <w:r w:rsidRPr="00F17C54">
              <w:rPr>
                <w:color w:val="000000"/>
              </w:rPr>
              <w:t>ресурсам</w:t>
            </w:r>
            <w:r w:rsidRPr="00F17C54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47D" w:rsidRPr="0080147D" w:rsidRDefault="002C352D" w:rsidP="00F62DBC">
            <w:pPr>
              <w:rPr>
                <w:color w:val="000000"/>
                <w:lang w:val="en-US"/>
              </w:rPr>
            </w:pPr>
            <w:r w:rsidRPr="00DE5831">
              <w:rPr>
                <w:color w:val="000000"/>
                <w:lang w:val="en-US"/>
              </w:rPr>
              <w:t>URL:</w:t>
            </w:r>
            <w:r w:rsidRPr="00DE5831">
              <w:rPr>
                <w:lang w:val="en-US"/>
              </w:rPr>
              <w:t xml:space="preserve"> </w:t>
            </w:r>
            <w:hyperlink r:id="rId18" w:history="1">
              <w:r w:rsidR="0080147D" w:rsidRPr="00C63122">
                <w:rPr>
                  <w:rStyle w:val="af9"/>
                  <w:lang w:val="en-US"/>
                </w:rPr>
                <w:t>http://window.edu.ru/</w:t>
              </w:r>
            </w:hyperlink>
          </w:p>
          <w:p w:rsidR="002C352D" w:rsidRPr="00DE5831" w:rsidRDefault="002C352D" w:rsidP="00F62DBC">
            <w:pPr>
              <w:rPr>
                <w:lang w:val="en-US"/>
              </w:rPr>
            </w:pPr>
            <w:r w:rsidRPr="00DE5831">
              <w:rPr>
                <w:lang w:val="en-US"/>
              </w:rPr>
              <w:t xml:space="preserve"> </w:t>
            </w:r>
          </w:p>
        </w:tc>
        <w:tc>
          <w:tcPr>
            <w:tcW w:w="85" w:type="dxa"/>
          </w:tcPr>
          <w:p w:rsidR="002C352D" w:rsidRPr="00DE5831" w:rsidRDefault="002C352D" w:rsidP="00F62DBC">
            <w:pPr>
              <w:rPr>
                <w:lang w:val="en-US"/>
              </w:rPr>
            </w:pPr>
          </w:p>
        </w:tc>
      </w:tr>
      <w:tr w:rsidR="002C352D" w:rsidTr="00F62DBC">
        <w:trPr>
          <w:trHeight w:hRule="exact" w:val="555"/>
        </w:trPr>
        <w:tc>
          <w:tcPr>
            <w:tcW w:w="239" w:type="dxa"/>
          </w:tcPr>
          <w:p w:rsidR="002C352D" w:rsidRPr="00DE5831" w:rsidRDefault="002C352D" w:rsidP="00F62DBC">
            <w:pPr>
              <w:rPr>
                <w:lang w:val="en-US"/>
              </w:rPr>
            </w:pPr>
          </w:p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47D" w:rsidRDefault="0080147D" w:rsidP="00F62DBC">
            <w:pPr>
              <w:rPr>
                <w:color w:val="000000"/>
              </w:rPr>
            </w:pPr>
            <w:hyperlink r:id="rId19" w:history="1">
              <w:r w:rsidRPr="00C63122">
                <w:rPr>
                  <w:rStyle w:val="af9"/>
                </w:rPr>
                <w:t>https://www.rsl.ru/ru/4readers/catalogues/</w:t>
              </w:r>
            </w:hyperlink>
          </w:p>
          <w:p w:rsidR="002C352D" w:rsidRDefault="002C352D" w:rsidP="00F62DBC">
            <w:r>
              <w:t xml:space="preserve"> </w:t>
            </w:r>
          </w:p>
        </w:tc>
        <w:tc>
          <w:tcPr>
            <w:tcW w:w="85" w:type="dxa"/>
          </w:tcPr>
          <w:p w:rsidR="002C352D" w:rsidRDefault="002C352D" w:rsidP="00F62DBC"/>
        </w:tc>
      </w:tr>
      <w:tr w:rsidR="002C352D" w:rsidTr="00F62DBC">
        <w:trPr>
          <w:trHeight w:hRule="exact" w:val="555"/>
        </w:trPr>
        <w:tc>
          <w:tcPr>
            <w:tcW w:w="239" w:type="dxa"/>
          </w:tcPr>
          <w:p w:rsidR="002C352D" w:rsidRDefault="002C352D" w:rsidP="00F62DBC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r w:rsidRPr="00F17C54">
              <w:rPr>
                <w:color w:val="000000"/>
              </w:rPr>
              <w:t>Электронные</w:t>
            </w:r>
            <w:r w:rsidRPr="00F17C54">
              <w:t xml:space="preserve"> </w:t>
            </w:r>
            <w:r w:rsidRPr="00F17C54">
              <w:rPr>
                <w:color w:val="000000"/>
              </w:rPr>
              <w:t>ресурсы</w:t>
            </w:r>
            <w:r w:rsidRPr="00F17C54">
              <w:t xml:space="preserve"> </w:t>
            </w:r>
            <w:r w:rsidRPr="00F17C54">
              <w:rPr>
                <w:color w:val="000000"/>
              </w:rPr>
              <w:t>библиотеки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МГТУ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им.</w:t>
            </w:r>
            <w:r w:rsidRPr="00F17C54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47D" w:rsidRDefault="0080147D" w:rsidP="00F62DBC">
            <w:pPr>
              <w:rPr>
                <w:color w:val="000000"/>
              </w:rPr>
            </w:pPr>
            <w:hyperlink r:id="rId20" w:history="1">
              <w:r w:rsidRPr="00C63122">
                <w:rPr>
                  <w:rStyle w:val="af9"/>
                </w:rPr>
                <w:t>http://magtu.ru:8085/marcweb2/Default.asp</w:t>
              </w:r>
            </w:hyperlink>
          </w:p>
          <w:p w:rsidR="002C352D" w:rsidRDefault="002C352D" w:rsidP="00F62DBC">
            <w:r>
              <w:t xml:space="preserve"> </w:t>
            </w:r>
          </w:p>
        </w:tc>
        <w:tc>
          <w:tcPr>
            <w:tcW w:w="85" w:type="dxa"/>
          </w:tcPr>
          <w:p w:rsidR="002C352D" w:rsidRDefault="002C352D" w:rsidP="00F62DBC"/>
        </w:tc>
      </w:tr>
      <w:tr w:rsidR="002C352D" w:rsidTr="00F62DBC">
        <w:trPr>
          <w:trHeight w:hRule="exact" w:val="555"/>
        </w:trPr>
        <w:tc>
          <w:tcPr>
            <w:tcW w:w="239" w:type="dxa"/>
          </w:tcPr>
          <w:p w:rsidR="002C352D" w:rsidRDefault="002C352D" w:rsidP="00F62DBC"/>
        </w:tc>
        <w:tc>
          <w:tcPr>
            <w:tcW w:w="4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52D" w:rsidRDefault="002C352D" w:rsidP="00F62DBC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147D" w:rsidRDefault="0080147D" w:rsidP="00F62DBC">
            <w:pPr>
              <w:rPr>
                <w:color w:val="000000"/>
              </w:rPr>
            </w:pPr>
            <w:hyperlink r:id="rId21" w:history="1">
              <w:r w:rsidRPr="00C63122">
                <w:rPr>
                  <w:rStyle w:val="af9"/>
                </w:rPr>
                <w:t>https://uisrussia.msu.ru</w:t>
              </w:r>
            </w:hyperlink>
          </w:p>
          <w:p w:rsidR="002C352D" w:rsidRDefault="002C352D" w:rsidP="00F62DBC">
            <w:r>
              <w:t xml:space="preserve"> </w:t>
            </w:r>
          </w:p>
        </w:tc>
        <w:tc>
          <w:tcPr>
            <w:tcW w:w="85" w:type="dxa"/>
          </w:tcPr>
          <w:p w:rsidR="002C352D" w:rsidRDefault="002C352D" w:rsidP="00F62DBC"/>
        </w:tc>
      </w:tr>
      <w:tr w:rsidR="002C352D" w:rsidRPr="00F17C54" w:rsidTr="00F62DBC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52D" w:rsidRPr="00F17C54" w:rsidRDefault="002C352D" w:rsidP="00F62DBC">
            <w:pPr>
              <w:ind w:firstLine="756"/>
            </w:pPr>
            <w:r w:rsidRPr="00F17C54">
              <w:rPr>
                <w:b/>
                <w:color w:val="000000"/>
              </w:rPr>
              <w:t>9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Материально-техническое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обеспечение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дисциплины</w:t>
            </w:r>
            <w:r w:rsidRPr="00F17C54">
              <w:t xml:space="preserve"> </w:t>
            </w:r>
            <w:r w:rsidRPr="00F17C54">
              <w:rPr>
                <w:b/>
                <w:color w:val="000000"/>
              </w:rPr>
              <w:t>(модуля)</w:t>
            </w:r>
            <w:r w:rsidRPr="00F17C54">
              <w:t xml:space="preserve"> </w:t>
            </w:r>
          </w:p>
        </w:tc>
      </w:tr>
      <w:tr w:rsidR="002C352D" w:rsidRPr="00F17C54" w:rsidTr="00F62DBC">
        <w:trPr>
          <w:trHeight w:hRule="exact" w:val="138"/>
        </w:trPr>
        <w:tc>
          <w:tcPr>
            <w:tcW w:w="239" w:type="dxa"/>
          </w:tcPr>
          <w:p w:rsidR="002C352D" w:rsidRPr="00F17C54" w:rsidRDefault="002C352D" w:rsidP="00F62DBC"/>
        </w:tc>
        <w:tc>
          <w:tcPr>
            <w:tcW w:w="1857" w:type="dxa"/>
          </w:tcPr>
          <w:p w:rsidR="002C352D" w:rsidRPr="00F17C54" w:rsidRDefault="002C352D" w:rsidP="00F62DBC"/>
        </w:tc>
        <w:tc>
          <w:tcPr>
            <w:tcW w:w="2893" w:type="dxa"/>
          </w:tcPr>
          <w:p w:rsidR="002C352D" w:rsidRPr="00F17C54" w:rsidRDefault="002C352D" w:rsidP="00F62DBC"/>
        </w:tc>
        <w:tc>
          <w:tcPr>
            <w:tcW w:w="4281" w:type="dxa"/>
          </w:tcPr>
          <w:p w:rsidR="002C352D" w:rsidRPr="00F17C54" w:rsidRDefault="002C352D" w:rsidP="00F62DBC"/>
        </w:tc>
        <w:tc>
          <w:tcPr>
            <w:tcW w:w="85" w:type="dxa"/>
          </w:tcPr>
          <w:p w:rsidR="002C352D" w:rsidRPr="00F17C54" w:rsidRDefault="002C352D" w:rsidP="00F62DBC"/>
        </w:tc>
      </w:tr>
      <w:tr w:rsidR="002C352D" w:rsidRPr="00F17C54" w:rsidTr="00F62DBC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352D" w:rsidRPr="00F17C54" w:rsidRDefault="002C352D" w:rsidP="00F62DBC">
            <w:pPr>
              <w:ind w:firstLine="756"/>
            </w:pPr>
            <w:r w:rsidRPr="00F17C54">
              <w:rPr>
                <w:color w:val="000000"/>
              </w:rPr>
              <w:t>Материально-техническое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обеспечение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дисциплины</w:t>
            </w:r>
            <w:r w:rsidRPr="00F17C54">
              <w:t xml:space="preserve"> </w:t>
            </w:r>
            <w:r w:rsidRPr="00F17C54">
              <w:rPr>
                <w:color w:val="000000"/>
              </w:rPr>
              <w:t>включает:</w:t>
            </w:r>
            <w:r w:rsidRPr="00F17C54">
              <w:t xml:space="preserve"> </w:t>
            </w:r>
          </w:p>
        </w:tc>
      </w:tr>
      <w:tr w:rsidR="002C352D" w:rsidRPr="00F17C54" w:rsidTr="00F62DBC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C352D" w:rsidRPr="00F17C54" w:rsidRDefault="002C352D" w:rsidP="00F62DBC">
            <w:pPr>
              <w:ind w:firstLine="756"/>
            </w:pPr>
            <w:r w:rsidRPr="00F17C54">
              <w:rPr>
                <w:color w:val="000000"/>
              </w:rPr>
              <w:t>Тип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название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аудитории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Оснащение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аудитории</w:t>
            </w:r>
            <w:r w:rsidRPr="00F17C54">
              <w:t xml:space="preserve"> </w:t>
            </w:r>
          </w:p>
          <w:p w:rsidR="002C352D" w:rsidRPr="00F17C54" w:rsidRDefault="002C352D" w:rsidP="00F62DBC">
            <w:pPr>
              <w:ind w:firstLine="756"/>
            </w:pPr>
            <w:r w:rsidRPr="00F17C54">
              <w:rPr>
                <w:color w:val="000000"/>
              </w:rPr>
              <w:t>Учебная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аудитория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для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проведения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практических</w:t>
            </w:r>
            <w:r w:rsidRPr="00F17C54">
              <w:t xml:space="preserve"> </w:t>
            </w:r>
            <w:r w:rsidRPr="00F17C54">
              <w:rPr>
                <w:color w:val="000000"/>
              </w:rPr>
              <w:t>занятий,</w:t>
            </w:r>
            <w:r w:rsidRPr="00F17C54">
              <w:t xml:space="preserve"> </w:t>
            </w:r>
            <w:r w:rsidRPr="00F17C54">
              <w:rPr>
                <w:color w:val="000000"/>
              </w:rPr>
              <w:t>групповых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индивидуальных</w:t>
            </w:r>
            <w:r w:rsidRPr="00F17C54">
              <w:t xml:space="preserve"> </w:t>
            </w:r>
            <w:r w:rsidRPr="00F17C54">
              <w:rPr>
                <w:color w:val="000000"/>
              </w:rPr>
              <w:t>консультаций,</w:t>
            </w:r>
            <w:r w:rsidRPr="00F17C54">
              <w:t xml:space="preserve"> </w:t>
            </w:r>
            <w:r w:rsidRPr="00F17C54">
              <w:rPr>
                <w:color w:val="000000"/>
              </w:rPr>
              <w:t>текущего</w:t>
            </w:r>
            <w:r w:rsidRPr="00F17C54">
              <w:t xml:space="preserve"> </w:t>
            </w:r>
            <w:r w:rsidRPr="00F17C54">
              <w:rPr>
                <w:color w:val="000000"/>
              </w:rPr>
              <w:t>контроля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промежуточной</w:t>
            </w:r>
            <w:r w:rsidRPr="00F17C54">
              <w:t xml:space="preserve"> </w:t>
            </w:r>
            <w:r w:rsidRPr="00F17C54">
              <w:rPr>
                <w:color w:val="000000"/>
              </w:rPr>
              <w:t>аттестации</w:t>
            </w:r>
            <w:r w:rsidRPr="00F17C54">
              <w:t xml:space="preserve"> </w:t>
            </w:r>
            <w:r w:rsidRPr="00F17C54">
              <w:rPr>
                <w:color w:val="000000"/>
              </w:rPr>
              <w:t>Спортивный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инвентарь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оборудование</w:t>
            </w:r>
            <w:r w:rsidRPr="00F17C54">
              <w:t xml:space="preserve"> </w:t>
            </w:r>
          </w:p>
          <w:p w:rsidR="002C352D" w:rsidRPr="00F17C54" w:rsidRDefault="002C352D" w:rsidP="00F62DBC">
            <w:pPr>
              <w:ind w:firstLine="756"/>
            </w:pPr>
            <w:r w:rsidRPr="00F17C54">
              <w:rPr>
                <w:color w:val="000000"/>
              </w:rPr>
              <w:t>Учебные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аудитории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для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проведения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практических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лекционных</w:t>
            </w:r>
            <w:r w:rsidRPr="00F17C54">
              <w:t xml:space="preserve"> </w:t>
            </w:r>
            <w:r w:rsidRPr="00F17C54">
              <w:rPr>
                <w:color w:val="000000"/>
              </w:rPr>
              <w:t>занятий,</w:t>
            </w:r>
            <w:r w:rsidRPr="00F17C54">
              <w:t xml:space="preserve"> </w:t>
            </w:r>
            <w:r w:rsidRPr="00F17C54">
              <w:rPr>
                <w:color w:val="000000"/>
              </w:rPr>
              <w:t>групповых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индивидуальных</w:t>
            </w:r>
            <w:r w:rsidRPr="00F17C54">
              <w:t xml:space="preserve"> </w:t>
            </w:r>
            <w:r w:rsidRPr="00F17C54">
              <w:rPr>
                <w:color w:val="000000"/>
              </w:rPr>
              <w:t>консультаций,</w:t>
            </w:r>
            <w:r w:rsidRPr="00F17C54">
              <w:t xml:space="preserve"> </w:t>
            </w:r>
            <w:r w:rsidRPr="00F17C54">
              <w:rPr>
                <w:color w:val="000000"/>
              </w:rPr>
              <w:t>текущего</w:t>
            </w:r>
            <w:r w:rsidRPr="00F17C54">
              <w:t xml:space="preserve"> </w:t>
            </w:r>
            <w:r w:rsidRPr="00F17C54">
              <w:rPr>
                <w:color w:val="000000"/>
              </w:rPr>
              <w:t>контроля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промежуточной</w:t>
            </w:r>
            <w:r w:rsidRPr="00F17C54">
              <w:t xml:space="preserve"> </w:t>
            </w:r>
            <w:r w:rsidRPr="00F17C54">
              <w:rPr>
                <w:color w:val="000000"/>
              </w:rPr>
              <w:t>аттестации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Персональные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компьютеры</w:t>
            </w:r>
            <w:r w:rsidRPr="00F17C54">
              <w:t xml:space="preserve"> </w:t>
            </w:r>
            <w:r w:rsidRPr="00F17C54">
              <w:rPr>
                <w:color w:val="000000"/>
              </w:rPr>
              <w:t>с</w:t>
            </w:r>
            <w:r w:rsidRPr="00F17C54">
              <w:t xml:space="preserve"> </w:t>
            </w:r>
            <w:r w:rsidRPr="00F17C54">
              <w:rPr>
                <w:color w:val="000000"/>
              </w:rPr>
              <w:t>пакетом</w:t>
            </w:r>
            <w:r w:rsidRPr="00F17C54">
              <w:t xml:space="preserve"> </w:t>
            </w:r>
            <w:r>
              <w:rPr>
                <w:color w:val="000000"/>
              </w:rPr>
              <w:t>MS</w:t>
            </w:r>
            <w:r w:rsidRPr="00F17C54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F17C54">
              <w:rPr>
                <w:color w:val="000000"/>
              </w:rPr>
              <w:t>,</w:t>
            </w:r>
            <w:r w:rsidRPr="00F17C54">
              <w:t xml:space="preserve"> </w:t>
            </w:r>
            <w:r w:rsidRPr="00F17C54">
              <w:rPr>
                <w:color w:val="000000"/>
              </w:rPr>
              <w:t>выходом</w:t>
            </w:r>
            <w:r w:rsidRPr="00F17C54">
              <w:t xml:space="preserve"> </w:t>
            </w:r>
            <w:r w:rsidRPr="00F17C54">
              <w:rPr>
                <w:color w:val="000000"/>
              </w:rPr>
              <w:t>в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Интернет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с</w:t>
            </w:r>
            <w:r w:rsidRPr="00F17C54">
              <w:t xml:space="preserve"> </w:t>
            </w:r>
            <w:r w:rsidRPr="00F17C54">
              <w:rPr>
                <w:color w:val="000000"/>
              </w:rPr>
              <w:t>доступом</w:t>
            </w:r>
            <w:r w:rsidRPr="00F17C54">
              <w:t xml:space="preserve"> </w:t>
            </w:r>
            <w:r w:rsidRPr="00F17C54">
              <w:rPr>
                <w:color w:val="000000"/>
              </w:rPr>
              <w:t>в</w:t>
            </w:r>
            <w:r w:rsidRPr="00F17C54">
              <w:t xml:space="preserve"> </w:t>
            </w:r>
            <w:r w:rsidRPr="00F17C54">
              <w:rPr>
                <w:color w:val="000000"/>
              </w:rPr>
              <w:t>электронную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информационно-образовательную</w:t>
            </w:r>
            <w:r w:rsidRPr="00F17C54">
              <w:t xml:space="preserve"> </w:t>
            </w:r>
            <w:r w:rsidRPr="00F17C54">
              <w:rPr>
                <w:color w:val="000000"/>
              </w:rPr>
              <w:t>среду</w:t>
            </w:r>
            <w:r w:rsidRPr="00F17C54">
              <w:t xml:space="preserve"> </w:t>
            </w:r>
            <w:r w:rsidRPr="00F17C54">
              <w:rPr>
                <w:color w:val="000000"/>
              </w:rPr>
              <w:t>университета</w:t>
            </w:r>
            <w:r w:rsidRPr="00F17C54">
              <w:t xml:space="preserve"> </w:t>
            </w:r>
          </w:p>
          <w:p w:rsidR="002C352D" w:rsidRPr="00F17C54" w:rsidRDefault="002C352D" w:rsidP="00F62DBC">
            <w:pPr>
              <w:ind w:firstLine="756"/>
            </w:pPr>
            <w:r w:rsidRPr="00F17C54">
              <w:rPr>
                <w:color w:val="000000"/>
              </w:rPr>
              <w:t>Помещение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для</w:t>
            </w:r>
            <w:r w:rsidRPr="00F17C54">
              <w:t xml:space="preserve"> </w:t>
            </w:r>
            <w:r w:rsidRPr="00F17C54">
              <w:rPr>
                <w:color w:val="000000"/>
              </w:rPr>
              <w:t>самостоятельной</w:t>
            </w:r>
            <w:r w:rsidRPr="00F17C54">
              <w:t xml:space="preserve"> </w:t>
            </w:r>
            <w:r w:rsidRPr="00F17C54">
              <w:rPr>
                <w:color w:val="000000"/>
              </w:rPr>
              <w:t>работы</w:t>
            </w:r>
            <w:r w:rsidRPr="00F17C54">
              <w:t xml:space="preserve"> </w:t>
            </w:r>
            <w:proofErr w:type="gramStart"/>
            <w:r w:rsidRPr="00F17C54">
              <w:rPr>
                <w:color w:val="000000"/>
              </w:rPr>
              <w:t>обучающихся</w:t>
            </w:r>
            <w:proofErr w:type="gramEnd"/>
            <w:r w:rsidRPr="00F17C54">
              <w:t xml:space="preserve"> </w:t>
            </w:r>
            <w:r w:rsidRPr="00F17C54">
              <w:rPr>
                <w:color w:val="000000"/>
              </w:rPr>
              <w:t>Персональные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компьютеры</w:t>
            </w:r>
            <w:r w:rsidRPr="00F17C54">
              <w:t xml:space="preserve"> </w:t>
            </w:r>
            <w:r w:rsidRPr="00F17C54">
              <w:rPr>
                <w:color w:val="000000"/>
              </w:rPr>
              <w:t>с</w:t>
            </w:r>
            <w:r w:rsidRPr="00F17C54">
              <w:t xml:space="preserve"> </w:t>
            </w:r>
            <w:r w:rsidRPr="00F17C54">
              <w:rPr>
                <w:color w:val="000000"/>
              </w:rPr>
              <w:t>пакетом</w:t>
            </w:r>
            <w:r w:rsidRPr="00F17C54">
              <w:t xml:space="preserve"> </w:t>
            </w:r>
            <w:r>
              <w:rPr>
                <w:color w:val="000000"/>
              </w:rPr>
              <w:t>MS</w:t>
            </w:r>
            <w:r w:rsidRPr="00F17C54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F17C54">
              <w:rPr>
                <w:color w:val="000000"/>
              </w:rPr>
              <w:t>,</w:t>
            </w:r>
            <w:r w:rsidRPr="00F17C54">
              <w:t xml:space="preserve"> </w:t>
            </w:r>
            <w:r w:rsidRPr="00F17C54">
              <w:rPr>
                <w:color w:val="000000"/>
              </w:rPr>
              <w:t>выходом</w:t>
            </w:r>
            <w:r w:rsidRPr="00F17C54">
              <w:t xml:space="preserve"> </w:t>
            </w:r>
            <w:r w:rsidRPr="00F17C54">
              <w:rPr>
                <w:color w:val="000000"/>
              </w:rPr>
              <w:t>в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Интернет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с</w:t>
            </w:r>
            <w:r w:rsidRPr="00F17C54">
              <w:t xml:space="preserve"> </w:t>
            </w:r>
            <w:r w:rsidRPr="00F17C54">
              <w:rPr>
                <w:color w:val="000000"/>
              </w:rPr>
              <w:t>доступом</w:t>
            </w:r>
            <w:r w:rsidRPr="00F17C54">
              <w:t xml:space="preserve"> </w:t>
            </w:r>
            <w:r w:rsidRPr="00F17C54">
              <w:rPr>
                <w:color w:val="000000"/>
              </w:rPr>
              <w:t>в</w:t>
            </w:r>
            <w:r w:rsidRPr="00F17C54">
              <w:t xml:space="preserve"> </w:t>
            </w:r>
            <w:r w:rsidRPr="00F17C54">
              <w:rPr>
                <w:color w:val="000000"/>
              </w:rPr>
              <w:t>электронную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информационно-образовательную</w:t>
            </w:r>
            <w:r w:rsidRPr="00F17C54">
              <w:t xml:space="preserve"> </w:t>
            </w:r>
            <w:r w:rsidRPr="00F17C54">
              <w:rPr>
                <w:color w:val="000000"/>
              </w:rPr>
              <w:t>среду</w:t>
            </w:r>
            <w:r w:rsidRPr="00F17C54">
              <w:t xml:space="preserve"> </w:t>
            </w:r>
            <w:r w:rsidRPr="00F17C54">
              <w:rPr>
                <w:color w:val="000000"/>
              </w:rPr>
              <w:t>университета</w:t>
            </w:r>
            <w:r w:rsidRPr="00F17C54">
              <w:t xml:space="preserve"> </w:t>
            </w:r>
          </w:p>
          <w:p w:rsidR="002C352D" w:rsidRPr="00F17C54" w:rsidRDefault="002C352D" w:rsidP="00F62DBC">
            <w:pPr>
              <w:ind w:firstLine="756"/>
            </w:pPr>
            <w:r w:rsidRPr="00F17C54">
              <w:rPr>
                <w:color w:val="000000"/>
              </w:rPr>
              <w:t>Помещение</w:t>
            </w:r>
            <w:r w:rsidRPr="00F17C54">
              <w:t xml:space="preserve"> </w:t>
            </w:r>
            <w:r w:rsidRPr="00F17C54">
              <w:rPr>
                <w:color w:val="000000"/>
              </w:rPr>
              <w:t>для</w:t>
            </w:r>
            <w:r w:rsidRPr="00F17C54">
              <w:t xml:space="preserve"> </w:t>
            </w:r>
            <w:r w:rsidRPr="00F17C54">
              <w:rPr>
                <w:color w:val="000000"/>
              </w:rPr>
              <w:t>хранения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профилактического</w:t>
            </w:r>
            <w:r w:rsidRPr="00F17C54">
              <w:t xml:space="preserve"> </w:t>
            </w:r>
            <w:r w:rsidRPr="00F17C54">
              <w:rPr>
                <w:color w:val="000000"/>
              </w:rPr>
              <w:t>обслуживания</w:t>
            </w:r>
            <w:r w:rsidRPr="00F17C54">
              <w:t xml:space="preserve"> </w:t>
            </w:r>
            <w:r w:rsidRPr="00F17C54">
              <w:rPr>
                <w:color w:val="000000"/>
              </w:rPr>
              <w:t>учебного</w:t>
            </w:r>
            <w:r w:rsidRPr="00F17C54">
              <w:t xml:space="preserve"> </w:t>
            </w:r>
            <w:r w:rsidRPr="00F17C54">
              <w:rPr>
                <w:color w:val="000000"/>
              </w:rPr>
              <w:t>оборудования</w:t>
            </w:r>
            <w:r w:rsidRPr="00F17C54">
              <w:t xml:space="preserve"> </w:t>
            </w:r>
            <w:r w:rsidRPr="00F17C54">
              <w:rPr>
                <w:color w:val="000000"/>
              </w:rPr>
              <w:t>Стеллажи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контейнеры</w:t>
            </w:r>
            <w:r w:rsidRPr="00F17C54">
              <w:t xml:space="preserve"> </w:t>
            </w:r>
            <w:r w:rsidRPr="00F17C54">
              <w:rPr>
                <w:color w:val="000000"/>
              </w:rPr>
              <w:t>для</w:t>
            </w:r>
            <w:r w:rsidRPr="00F17C54">
              <w:t xml:space="preserve"> </w:t>
            </w:r>
            <w:r w:rsidRPr="00F17C54">
              <w:rPr>
                <w:color w:val="000000"/>
              </w:rPr>
              <w:t>хранения</w:t>
            </w:r>
            <w:r w:rsidRPr="00F17C54">
              <w:t xml:space="preserve"> </w:t>
            </w:r>
            <w:r w:rsidRPr="00F17C54">
              <w:rPr>
                <w:color w:val="000000"/>
              </w:rPr>
              <w:t>спортивного</w:t>
            </w:r>
            <w:r w:rsidRPr="00F17C54">
              <w:t xml:space="preserve"> </w:t>
            </w:r>
            <w:r w:rsidRPr="00F17C54">
              <w:rPr>
                <w:color w:val="000000"/>
              </w:rPr>
              <w:t>инвентаря</w:t>
            </w:r>
            <w:r w:rsidRPr="00F17C54">
              <w:t xml:space="preserve"> </w:t>
            </w:r>
            <w:r w:rsidRPr="00F17C54">
              <w:rPr>
                <w:color w:val="000000"/>
              </w:rPr>
              <w:t>и</w:t>
            </w:r>
            <w:r w:rsidRPr="00F17C54">
              <w:t xml:space="preserve"> </w:t>
            </w:r>
            <w:r w:rsidRPr="00F17C54">
              <w:rPr>
                <w:color w:val="000000"/>
              </w:rPr>
              <w:t>оборудования</w:t>
            </w:r>
            <w:r w:rsidRPr="00F17C54">
              <w:t xml:space="preserve"> </w:t>
            </w:r>
          </w:p>
          <w:p w:rsidR="002C352D" w:rsidRPr="00F17C54" w:rsidRDefault="002C352D" w:rsidP="00F62DBC">
            <w:pPr>
              <w:ind w:firstLine="756"/>
            </w:pPr>
            <w:r w:rsidRPr="00F17C54">
              <w:t xml:space="preserve"> </w:t>
            </w:r>
          </w:p>
        </w:tc>
      </w:tr>
      <w:tr w:rsidR="002C352D" w:rsidRPr="00F17C54" w:rsidTr="00F62DBC">
        <w:trPr>
          <w:trHeight w:hRule="exact" w:val="4056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C352D" w:rsidRPr="00F17C54" w:rsidRDefault="002C352D" w:rsidP="00F62DBC"/>
        </w:tc>
      </w:tr>
    </w:tbl>
    <w:p w:rsidR="002C352D" w:rsidRDefault="002C352D" w:rsidP="002C352D">
      <w:pPr>
        <w:widowControl/>
        <w:suppressAutoHyphens/>
        <w:autoSpaceDE/>
        <w:autoSpaceDN/>
        <w:adjustRightInd/>
      </w:pPr>
    </w:p>
    <w:p w:rsidR="002C352D" w:rsidRDefault="002C352D" w:rsidP="002C352D">
      <w:pPr>
        <w:widowControl/>
        <w:suppressAutoHyphens/>
        <w:autoSpaceDE/>
        <w:autoSpaceDN/>
        <w:adjustRightInd/>
      </w:pPr>
    </w:p>
    <w:p w:rsidR="002C352D" w:rsidRDefault="002C352D" w:rsidP="002C352D">
      <w:pPr>
        <w:widowControl/>
        <w:suppressAutoHyphens/>
        <w:autoSpaceDE/>
        <w:autoSpaceDN/>
        <w:adjustRightInd/>
      </w:pPr>
    </w:p>
    <w:p w:rsidR="002C352D" w:rsidRDefault="002C352D" w:rsidP="002C352D">
      <w:pPr>
        <w:widowControl/>
        <w:suppressAutoHyphens/>
        <w:autoSpaceDE/>
        <w:autoSpaceDN/>
        <w:adjustRightInd/>
      </w:pPr>
    </w:p>
    <w:p w:rsidR="002C352D" w:rsidRDefault="002C352D" w:rsidP="002C352D">
      <w:pPr>
        <w:widowControl/>
        <w:suppressAutoHyphens/>
        <w:autoSpaceDE/>
        <w:autoSpaceDN/>
        <w:adjustRightInd/>
      </w:pPr>
    </w:p>
    <w:p w:rsidR="002C352D" w:rsidRDefault="002C352D" w:rsidP="002C352D">
      <w:pPr>
        <w:widowControl/>
        <w:suppressAutoHyphens/>
        <w:autoSpaceDE/>
        <w:autoSpaceDN/>
        <w:adjustRightInd/>
      </w:pPr>
    </w:p>
    <w:p w:rsidR="002C352D" w:rsidRDefault="002C352D" w:rsidP="002C352D">
      <w:pPr>
        <w:widowControl/>
        <w:suppressAutoHyphens/>
        <w:autoSpaceDE/>
        <w:autoSpaceDN/>
        <w:adjustRightInd/>
      </w:pPr>
    </w:p>
    <w:p w:rsidR="002C352D" w:rsidRDefault="002C352D" w:rsidP="002C352D">
      <w:pPr>
        <w:widowControl/>
        <w:suppressAutoHyphens/>
        <w:autoSpaceDE/>
        <w:autoSpaceDN/>
        <w:adjustRightInd/>
      </w:pPr>
    </w:p>
    <w:p w:rsidR="002C352D" w:rsidRDefault="002C352D" w:rsidP="002C352D">
      <w:pPr>
        <w:widowControl/>
        <w:suppressAutoHyphens/>
        <w:autoSpaceDE/>
        <w:autoSpaceDN/>
        <w:adjustRightInd/>
      </w:pPr>
    </w:p>
    <w:p w:rsidR="002C352D" w:rsidRDefault="002C352D" w:rsidP="002C352D">
      <w:pPr>
        <w:widowControl/>
        <w:suppressAutoHyphens/>
        <w:autoSpaceDE/>
        <w:autoSpaceDN/>
        <w:adjustRightInd/>
      </w:pPr>
    </w:p>
    <w:p w:rsidR="002C352D" w:rsidRDefault="002C352D" w:rsidP="002C352D">
      <w:pPr>
        <w:widowControl/>
        <w:suppressAutoHyphens/>
        <w:autoSpaceDE/>
        <w:autoSpaceDN/>
        <w:adjustRightInd/>
      </w:pPr>
    </w:p>
    <w:p w:rsidR="002C352D" w:rsidRPr="002C352D" w:rsidRDefault="002C352D" w:rsidP="002C352D">
      <w:pPr>
        <w:jc w:val="right"/>
      </w:pPr>
      <w:r w:rsidRPr="002C352D">
        <w:lastRenderedPageBreak/>
        <w:t>ПРИЛОЖЕНИЕ 1</w:t>
      </w:r>
    </w:p>
    <w:p w:rsidR="002C352D" w:rsidRPr="00F17C54" w:rsidRDefault="002C352D" w:rsidP="002C352D"/>
    <w:p w:rsidR="002C352D" w:rsidRPr="00B42CBC" w:rsidRDefault="002C352D" w:rsidP="002C352D">
      <w:pPr>
        <w:pStyle w:val="af6"/>
        <w:spacing w:before="0" w:beforeAutospacing="0" w:after="0" w:afterAutospacing="0" w:line="240" w:lineRule="auto"/>
        <w:ind w:firstLine="0"/>
        <w:rPr>
          <w:b/>
          <w:sz w:val="28"/>
          <w:szCs w:val="28"/>
        </w:rPr>
      </w:pPr>
      <w:r w:rsidRPr="00B42CBC">
        <w:rPr>
          <w:b/>
          <w:sz w:val="28"/>
          <w:szCs w:val="28"/>
        </w:rPr>
        <w:t>Комплекс упражнений для развития гибкости</w:t>
      </w:r>
    </w:p>
    <w:p w:rsidR="002C352D" w:rsidRPr="00F17C54" w:rsidRDefault="002C352D" w:rsidP="002C352D"/>
    <w:p w:rsidR="002C352D" w:rsidRPr="00F17C54" w:rsidRDefault="002C352D" w:rsidP="002C352D">
      <w:pPr>
        <w:rPr>
          <w:rFonts w:eastAsia="SimSun"/>
          <w:lang w:eastAsia="zh-CN"/>
        </w:rPr>
      </w:pPr>
      <w:r w:rsidRPr="00F17C54">
        <w:rPr>
          <w:u w:val="single"/>
        </w:rPr>
        <w:t>Первый комплекс</w:t>
      </w:r>
      <w:r w:rsidRPr="00F17C54">
        <w:t xml:space="preserve"> направлен на совершенствование статической гибкости (таблица 1). </w:t>
      </w:r>
      <w:r w:rsidRPr="00F17C54">
        <w:rPr>
          <w:rFonts w:eastAsia="SimSun"/>
          <w:lang w:eastAsia="zh-CN"/>
        </w:rPr>
        <w:t>Статические упражнения связаны с удержанием положения тела от 10, до нескольких минут.</w:t>
      </w:r>
    </w:p>
    <w:p w:rsidR="002C352D" w:rsidRPr="00F17C54" w:rsidRDefault="002C352D" w:rsidP="002C352D">
      <w:r w:rsidRPr="00F17C54">
        <w:t>Таблица 1 – Первый комплекс упражнений на совершенствование статической гибкости</w:t>
      </w:r>
    </w:p>
    <w:p w:rsidR="002C352D" w:rsidRPr="00F17C54" w:rsidRDefault="002C352D" w:rsidP="002C352D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3461"/>
        <w:gridCol w:w="2209"/>
        <w:gridCol w:w="3402"/>
      </w:tblGrid>
      <w:tr w:rsidR="002C352D" w:rsidRPr="00F17C54" w:rsidTr="00F62DBC">
        <w:trPr>
          <w:tblHeader/>
        </w:trPr>
        <w:tc>
          <w:tcPr>
            <w:tcW w:w="3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52D" w:rsidRPr="00F17C54" w:rsidRDefault="002C352D" w:rsidP="00F62DBC">
            <w:pPr>
              <w:jc w:val="center"/>
              <w:rPr>
                <w:rFonts w:eastAsia="SimSun"/>
                <w:i/>
                <w:lang w:eastAsia="zh-CN"/>
              </w:rPr>
            </w:pPr>
            <w:r w:rsidRPr="00F17C54">
              <w:rPr>
                <w:rFonts w:eastAsia="SimSun"/>
                <w:i/>
                <w:lang w:eastAsia="zh-CN"/>
              </w:rPr>
              <w:t>Содержание упражнения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jc w:val="center"/>
              <w:rPr>
                <w:rFonts w:eastAsia="SimSun"/>
                <w:i/>
                <w:lang w:eastAsia="zh-CN"/>
              </w:rPr>
            </w:pPr>
            <w:r w:rsidRPr="00F17C54">
              <w:rPr>
                <w:rFonts w:eastAsia="SimSun"/>
                <w:i/>
                <w:lang w:eastAsia="zh-CN"/>
              </w:rPr>
              <w:t xml:space="preserve">Методические </w:t>
            </w:r>
            <w:r w:rsidRPr="00F17C54">
              <w:rPr>
                <w:rFonts w:eastAsia="SimSun"/>
                <w:i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52D" w:rsidRPr="00F17C54" w:rsidRDefault="002C352D" w:rsidP="00F62DBC">
            <w:pPr>
              <w:jc w:val="center"/>
              <w:rPr>
                <w:rFonts w:eastAsia="SimSun"/>
                <w:i/>
                <w:lang w:eastAsia="zh-CN"/>
              </w:rPr>
            </w:pPr>
            <w:r w:rsidRPr="00F17C54">
              <w:rPr>
                <w:rFonts w:eastAsia="SimSun"/>
                <w:i/>
                <w:lang w:eastAsia="zh-CN"/>
              </w:rPr>
              <w:t>Демонстрация</w:t>
            </w:r>
          </w:p>
        </w:tc>
      </w:tr>
      <w:tr w:rsidR="002C352D" w:rsidRPr="00F17C54" w:rsidTr="00F62DB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1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t>И.п. – стоя на коленях, спиной к партнеру, через низ подать ему прямые руки назад. Партнер, максимально поднимает ему руки, фиксирует данное положение на 10 – 12 секунд. Выполнять упражнение по два – три подхода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r w:rsidRPr="00F17C54">
              <w:t xml:space="preserve">Голову поднять наверх, плечи и руки максимально расслабить, таз увести </w:t>
            </w:r>
            <w:proofErr w:type="gramStart"/>
            <w:r w:rsidRPr="00F17C54">
              <w:t>в</w:t>
            </w:r>
            <w:proofErr w:type="gramEnd"/>
            <w:r w:rsidRPr="00F17C54">
              <w:t xml:space="preserve"> 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52D" w:rsidRPr="00F17C54" w:rsidRDefault="002C352D" w:rsidP="00F62DBC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2160" w:dyaOrig="1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70.5pt" o:ole="">
                  <v:imagedata r:id="rId22" o:title=""/>
                </v:shape>
                <o:OLEObject Type="Embed" ProgID="PBrush" ShapeID="_x0000_i1025" DrawAspect="Content" ObjectID="_1665319692" r:id="rId23"/>
              </w:object>
            </w:r>
          </w:p>
        </w:tc>
      </w:tr>
      <w:tr w:rsidR="002C352D" w:rsidRPr="00F17C54" w:rsidTr="00F62DB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2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t>И.п. – стоя спиной на коленях к партнеру на расстоянии 50-80 см, ноги на ширине плеч,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Выполнять упражнение по два – три подхода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r w:rsidRPr="00F17C54">
              <w:t>Подбородок прижать к груди, не прогибать спину в поясничном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52D" w:rsidRPr="00F17C54" w:rsidRDefault="002C352D" w:rsidP="00F62DBC">
            <w:pPr>
              <w:jc w:val="center"/>
            </w:pPr>
            <w:r w:rsidRPr="00F17C54">
              <w:object w:dxaOrig="1560" w:dyaOrig="1440">
                <v:shape id="_x0000_i1026" type="#_x0000_t75" style="width:78pt;height:1in" o:ole="">
                  <v:imagedata r:id="rId24" o:title=""/>
                </v:shape>
                <o:OLEObject Type="Embed" ProgID="PBrush" ShapeID="_x0000_i1026" DrawAspect="Content" ObjectID="_1665319693" r:id="rId25"/>
              </w:object>
            </w:r>
          </w:p>
        </w:tc>
      </w:tr>
      <w:tr w:rsidR="002C352D" w:rsidRPr="00F17C54" w:rsidTr="00F62DB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3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noProof/>
              </w:rPr>
            </w:pPr>
            <w:r w:rsidRPr="00F17C54">
              <w:rPr>
                <w:rFonts w:eastAsia="SimSun"/>
                <w:noProof/>
              </w:rPr>
              <w:t xml:space="preserve">Голову поднять на 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52D" w:rsidRPr="00F17C54" w:rsidRDefault="002C352D" w:rsidP="00F62DBC">
            <w:pPr>
              <w:jc w:val="center"/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noProof/>
              </w:rPr>
              <w:drawing>
                <wp:inline distT="0" distB="0" distL="0" distR="0">
                  <wp:extent cx="1363980" cy="1553845"/>
                  <wp:effectExtent l="0" t="0" r="7620" b="8255"/>
                  <wp:docPr id="6" name="Рисунок 1" descr="Описание: Описание: C:\Users\vtpm\Pictures\wdsc-t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C:\Users\vtpm\Pictures\wdsc-t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52D" w:rsidRPr="00F17C54" w:rsidTr="00F62DB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lastRenderedPageBreak/>
              <w:t>4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t xml:space="preserve">И.п. – стоя ноги вместе руки </w:t>
            </w:r>
            <w:proofErr w:type="gramStart"/>
            <w:r w:rsidRPr="00F17C54">
              <w:t>на верх</w:t>
            </w:r>
            <w:proofErr w:type="gramEnd"/>
            <w:r w:rsidRPr="00F17C54">
              <w:t>, не сгибая колени, наклонится вперед, руками тянуться за ноги, держать положение 3-4 секунды, затем вернуться в исходное положение. Выполнять упражнение 6-8 раз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r w:rsidRPr="00F17C54">
              <w:t xml:space="preserve">Не выполнять резкий наклон в </w:t>
            </w:r>
            <w:proofErr w:type="gramStart"/>
            <w:r w:rsidRPr="00F17C54">
              <w:t>перед</w:t>
            </w:r>
            <w:proofErr w:type="gramEnd"/>
            <w:r w:rsidRPr="00F17C54">
              <w:t>, движения плавные, при наклоне в 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52D" w:rsidRPr="00F17C54" w:rsidRDefault="002C352D" w:rsidP="00F62DBC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1590" w:dyaOrig="2910">
                <v:shape id="_x0000_i1027" type="#_x0000_t75" style="width:79.5pt;height:145.5pt" o:ole="">
                  <v:imagedata r:id="rId27" o:title=""/>
                </v:shape>
                <o:OLEObject Type="Embed" ProgID="PBrush" ShapeID="_x0000_i1027" DrawAspect="Content" ObjectID="_1665319694" r:id="rId28"/>
              </w:object>
            </w:r>
          </w:p>
        </w:tc>
      </w:tr>
      <w:tr w:rsidR="002C352D" w:rsidRPr="00F17C54" w:rsidTr="00F62DB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5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t xml:space="preserve">И.п. – </w:t>
            </w:r>
            <w:proofErr w:type="gramStart"/>
            <w:r w:rsidRPr="00F17C54">
              <w:t>сед</w:t>
            </w:r>
            <w:proofErr w:type="gramEnd"/>
            <w:r w:rsidRPr="00F17C54">
              <w:t xml:space="preserve"> на полу, ноги вместе.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roofErr w:type="gramStart"/>
            <w:r w:rsidRPr="00F17C54">
              <w:t>Колени прямые, носки на тянутые, дыхание ровное.</w:t>
            </w:r>
            <w:proofErr w:type="gramEnd"/>
            <w:r w:rsidRPr="00F17C54">
              <w:t xml:space="preserve">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52D" w:rsidRPr="00F17C54" w:rsidRDefault="002C352D" w:rsidP="00F62DBC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1860" w:dyaOrig="1380">
                <v:shape id="_x0000_i1028" type="#_x0000_t75" style="width:93pt;height:69.75pt" o:ole="">
                  <v:imagedata r:id="rId29" o:title="" cropleft="4032f"/>
                </v:shape>
                <o:OLEObject Type="Embed" ProgID="PBrush" ShapeID="_x0000_i1028" DrawAspect="Content" ObjectID="_1665319695" r:id="rId30"/>
              </w:object>
            </w:r>
          </w:p>
        </w:tc>
      </w:tr>
      <w:tr w:rsidR="002C352D" w:rsidRPr="00F17C54" w:rsidTr="00F62DB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6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t xml:space="preserve">И.п. – </w:t>
            </w:r>
            <w:proofErr w:type="gramStart"/>
            <w:r w:rsidRPr="00F17C54">
              <w:t>сед</w:t>
            </w:r>
            <w:proofErr w:type="gramEnd"/>
            <w:r w:rsidRPr="00F17C54">
              <w:t xml:space="preserve"> на полу, ноги врозь. Наклон вперед с помощью партнера (партнер давит на спину). Держать 10 секунда, повторить 5 раз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r w:rsidRPr="00F17C54">
              <w:t xml:space="preserve">Руки в стороны, голову </w:t>
            </w:r>
            <w:proofErr w:type="gramStart"/>
            <w:r w:rsidRPr="00F17C54">
              <w:t>в низ</w:t>
            </w:r>
            <w:proofErr w:type="gramEnd"/>
            <w:r w:rsidRPr="00F17C54">
              <w:t xml:space="preserve">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52D" w:rsidRPr="00F17C54" w:rsidRDefault="002C352D" w:rsidP="00F62DBC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2550" w:dyaOrig="1560">
                <v:shape id="_x0000_i1029" type="#_x0000_t75" style="width:126.75pt;height:78pt" o:ole="">
                  <v:imagedata r:id="rId31" o:title=""/>
                </v:shape>
                <o:OLEObject Type="Embed" ProgID="PBrush" ShapeID="_x0000_i1029" DrawAspect="Content" ObjectID="_1665319696" r:id="rId32"/>
              </w:object>
            </w:r>
          </w:p>
        </w:tc>
      </w:tr>
      <w:tr w:rsidR="002C352D" w:rsidRPr="00F17C54" w:rsidTr="00F62DB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7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t xml:space="preserve">«Полумост». И.п. – лежа на спине, ноги согнуты в коленях на ширине плеч, носки слегка разведены, руки вдоль туловища. Выдох – опираясь на лопатки, поднять таз, ягодицы сжать, удерживая 6-8 секунд. Вдох – вернуться </w:t>
            </w:r>
            <w:proofErr w:type="spellStart"/>
            <w:r w:rsidRPr="00F17C54">
              <w:t>ви.п</w:t>
            </w:r>
            <w:proofErr w:type="spellEnd"/>
            <w:r w:rsidRPr="00F17C54">
              <w:t>. Выполнять подход 3-4 раза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r w:rsidRPr="00F17C54">
              <w:t xml:space="preserve">Руки параллельно друг </w:t>
            </w:r>
            <w:proofErr w:type="gramStart"/>
            <w:r w:rsidRPr="00F17C54">
              <w:t>–д</w:t>
            </w:r>
            <w:proofErr w:type="gramEnd"/>
            <w:r w:rsidRPr="00F17C54">
              <w:t>ругу, поднимая таз, головой давим в пол, тазом давим на верх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52D" w:rsidRPr="00F17C54" w:rsidRDefault="002C352D" w:rsidP="00F62DBC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2925" w:dyaOrig="1215">
                <v:shape id="_x0000_i1030" type="#_x0000_t75" style="width:145.5pt;height:60.75pt" o:ole="">
                  <v:imagedata r:id="rId33" o:title=""/>
                </v:shape>
                <o:OLEObject Type="Embed" ProgID="PBrush" ShapeID="_x0000_i1030" DrawAspect="Content" ObjectID="_1665319697" r:id="rId34"/>
              </w:object>
            </w:r>
          </w:p>
        </w:tc>
      </w:tr>
      <w:tr w:rsidR="002C352D" w:rsidRPr="00F17C54" w:rsidTr="00F62DB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8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Выполнять упражнение по 3-4 подхода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r w:rsidRPr="00F17C54">
              <w:t xml:space="preserve">Стараясь выпрямить ноги, упираемся ногами на руки. Локти не сгибать. Возвращаясь в исходное положение </w:t>
            </w:r>
            <w:proofErr w:type="gramStart"/>
            <w:r w:rsidRPr="00F17C54">
              <w:t>голову</w:t>
            </w:r>
            <w:proofErr w:type="gramEnd"/>
            <w:r w:rsidRPr="00F17C54">
              <w:t xml:space="preserve">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52D" w:rsidRPr="00F17C54" w:rsidRDefault="002C352D" w:rsidP="00F62DBC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1860" w:dyaOrig="1710">
                <v:shape id="_x0000_i1031" type="#_x0000_t75" style="width:93pt;height:85.5pt" o:ole="">
                  <v:imagedata r:id="rId35" o:title=""/>
                </v:shape>
                <o:OLEObject Type="Embed" ProgID="PBrush" ShapeID="_x0000_i1031" DrawAspect="Content" ObjectID="_1665319698" r:id="rId36"/>
              </w:object>
            </w:r>
          </w:p>
        </w:tc>
      </w:tr>
      <w:tr w:rsidR="002C352D" w:rsidRPr="00F17C54" w:rsidTr="00F62DB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t>9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r w:rsidRPr="00F17C54">
              <w:t xml:space="preserve">Плечи отведены назад лопатки </w:t>
            </w:r>
            <w:proofErr w:type="gramStart"/>
            <w:r w:rsidRPr="00F17C54">
              <w:t>собрать</w:t>
            </w:r>
            <w:proofErr w:type="gramEnd"/>
            <w:r w:rsidRPr="00F17C54">
              <w:t>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52D" w:rsidRPr="00F17C54" w:rsidRDefault="002C352D" w:rsidP="00F62DBC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1710" w:dyaOrig="1050">
                <v:shape id="_x0000_i1032" type="#_x0000_t75" style="width:85.5pt;height:52.5pt" o:ole="">
                  <v:imagedata r:id="rId37" o:title=""/>
                </v:shape>
                <o:OLEObject Type="Embed" ProgID="PBrush" ShapeID="_x0000_i1032" DrawAspect="Content" ObjectID="_1665319699" r:id="rId38"/>
              </w:object>
            </w:r>
            <w:r w:rsidRPr="00F17C54">
              <w:object w:dxaOrig="1860" w:dyaOrig="810">
                <v:shape id="_x0000_i1033" type="#_x0000_t75" style="width:93pt;height:40.5pt" o:ole="">
                  <v:imagedata r:id="rId39" o:title=""/>
                </v:shape>
                <o:OLEObject Type="Embed" ProgID="PBrush" ShapeID="_x0000_i1033" DrawAspect="Content" ObjectID="_1665319700" r:id="rId40"/>
              </w:object>
            </w:r>
          </w:p>
        </w:tc>
      </w:tr>
      <w:tr w:rsidR="002C352D" w:rsidRPr="00F17C54" w:rsidTr="00F62DB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rPr>
                <w:rFonts w:eastAsia="SimSun"/>
                <w:lang w:eastAsia="zh-CN"/>
              </w:rPr>
              <w:lastRenderedPageBreak/>
              <w:t>10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pPr>
              <w:rPr>
                <w:rFonts w:eastAsia="SimSun"/>
                <w:lang w:eastAsia="zh-CN"/>
              </w:rPr>
            </w:pPr>
            <w:r w:rsidRPr="00F17C54"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52D" w:rsidRPr="00F17C54" w:rsidRDefault="002C352D" w:rsidP="00F62DBC">
            <w:r w:rsidRPr="00F17C54">
              <w:t xml:space="preserve">Спину держать ровно, носки натянуть на себя. Колени прямые, таз толкаем </w:t>
            </w:r>
            <w:proofErr w:type="gramStart"/>
            <w:r w:rsidRPr="00F17C54">
              <w:t>в</w:t>
            </w:r>
            <w:proofErr w:type="gramEnd"/>
            <w:r w:rsidRPr="00F17C54">
              <w:t xml:space="preserve"> 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52D" w:rsidRPr="00F17C54" w:rsidRDefault="002C352D" w:rsidP="00F62DBC">
            <w:pPr>
              <w:jc w:val="center"/>
              <w:rPr>
                <w:rFonts w:eastAsia="SimSun"/>
                <w:lang w:eastAsia="zh-CN"/>
              </w:rPr>
            </w:pPr>
            <w:r w:rsidRPr="00F17C54">
              <w:object w:dxaOrig="2910" w:dyaOrig="960">
                <v:shape id="_x0000_i1034" type="#_x0000_t75" style="width:145.5pt;height:47.25pt" o:ole="">
                  <v:imagedata r:id="rId41" o:title=""/>
                </v:shape>
                <o:OLEObject Type="Embed" ProgID="PBrush" ShapeID="_x0000_i1034" DrawAspect="Content" ObjectID="_1665319701" r:id="rId42"/>
              </w:object>
            </w:r>
          </w:p>
        </w:tc>
      </w:tr>
    </w:tbl>
    <w:p w:rsidR="002C352D" w:rsidRPr="00F17C54" w:rsidRDefault="002C352D" w:rsidP="002C352D">
      <w:pPr>
        <w:shd w:val="clear" w:color="auto" w:fill="FFFFFF"/>
        <w:rPr>
          <w:u w:val="single"/>
        </w:rPr>
      </w:pPr>
    </w:p>
    <w:p w:rsidR="002C352D" w:rsidRPr="008B0D0C" w:rsidRDefault="002C352D" w:rsidP="002C352D">
      <w:pPr>
        <w:widowControl/>
        <w:suppressAutoHyphens/>
        <w:autoSpaceDE/>
        <w:autoSpaceDN/>
        <w:adjustRightInd/>
      </w:pPr>
    </w:p>
    <w:p w:rsidR="002C352D" w:rsidRDefault="002C352D" w:rsidP="002C352D">
      <w:pPr>
        <w:widowControl/>
        <w:suppressAutoHyphens/>
        <w:autoSpaceDE/>
        <w:autoSpaceDN/>
        <w:adjustRightInd/>
      </w:pPr>
    </w:p>
    <w:p w:rsidR="00BC1995" w:rsidRPr="008150A2" w:rsidRDefault="00BC1995" w:rsidP="002C352D">
      <w:pPr>
        <w:pStyle w:val="Style10"/>
        <w:widowControl/>
        <w:suppressAutoHyphens/>
        <w:ind w:firstLine="709"/>
      </w:pPr>
    </w:p>
    <w:sectPr w:rsidR="00BC1995" w:rsidRPr="008150A2" w:rsidSect="008150A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D38" w:rsidRDefault="00507D38" w:rsidP="00D16F32">
      <w:r>
        <w:separator/>
      </w:r>
    </w:p>
  </w:endnote>
  <w:endnote w:type="continuationSeparator" w:id="1">
    <w:p w:rsidR="00507D38" w:rsidRDefault="00507D38" w:rsidP="00D16F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99F" w:rsidRDefault="00434CE9" w:rsidP="008150A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D799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D799F" w:rsidRDefault="00CD799F" w:rsidP="008150A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99F" w:rsidRDefault="00434CE9" w:rsidP="008150A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D799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0147D">
      <w:rPr>
        <w:rStyle w:val="a5"/>
        <w:noProof/>
      </w:rPr>
      <w:t>25</w:t>
    </w:r>
    <w:r>
      <w:rPr>
        <w:rStyle w:val="a5"/>
      </w:rPr>
      <w:fldChar w:fldCharType="end"/>
    </w:r>
  </w:p>
  <w:p w:rsidR="00CD799F" w:rsidRDefault="00CD799F" w:rsidP="008150A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D38" w:rsidRDefault="00507D38" w:rsidP="00D16F32">
      <w:r>
        <w:separator/>
      </w:r>
    </w:p>
  </w:footnote>
  <w:footnote w:type="continuationSeparator" w:id="1">
    <w:p w:rsidR="00507D38" w:rsidRDefault="00507D38" w:rsidP="00D16F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E87"/>
    <w:multiLevelType w:val="hybridMultilevel"/>
    <w:tmpl w:val="2946C6C8"/>
    <w:lvl w:ilvl="0" w:tplc="B8C25FC0">
      <w:start w:val="1"/>
      <w:numFmt w:val="decimal"/>
      <w:lvlText w:val="%1"/>
      <w:lvlJc w:val="left"/>
      <w:rPr>
        <w:rFonts w:cs="Times New Roman"/>
      </w:rPr>
    </w:lvl>
    <w:lvl w:ilvl="1" w:tplc="9AB46590">
      <w:start w:val="1"/>
      <w:numFmt w:val="decimal"/>
      <w:lvlText w:val="%2."/>
      <w:lvlJc w:val="left"/>
      <w:rPr>
        <w:rFonts w:ascii="Times New Roman" w:eastAsia="Times New Roman" w:hAnsi="Times New Roman" w:cs="Times New Roman"/>
      </w:rPr>
    </w:lvl>
    <w:lvl w:ilvl="2" w:tplc="87425464">
      <w:numFmt w:val="decimal"/>
      <w:lvlText w:val=""/>
      <w:lvlJc w:val="left"/>
      <w:rPr>
        <w:rFonts w:cs="Times New Roman"/>
      </w:rPr>
    </w:lvl>
    <w:lvl w:ilvl="3" w:tplc="E6303B6A">
      <w:numFmt w:val="decimal"/>
      <w:lvlText w:val=""/>
      <w:lvlJc w:val="left"/>
      <w:rPr>
        <w:rFonts w:cs="Times New Roman"/>
      </w:rPr>
    </w:lvl>
    <w:lvl w:ilvl="4" w:tplc="B9FA291C">
      <w:numFmt w:val="decimal"/>
      <w:lvlText w:val=""/>
      <w:lvlJc w:val="left"/>
      <w:rPr>
        <w:rFonts w:cs="Times New Roman"/>
      </w:rPr>
    </w:lvl>
    <w:lvl w:ilvl="5" w:tplc="8850DF76">
      <w:numFmt w:val="decimal"/>
      <w:lvlText w:val=""/>
      <w:lvlJc w:val="left"/>
      <w:rPr>
        <w:rFonts w:cs="Times New Roman"/>
      </w:rPr>
    </w:lvl>
    <w:lvl w:ilvl="6" w:tplc="6CAC66BC">
      <w:numFmt w:val="decimal"/>
      <w:lvlText w:val=""/>
      <w:lvlJc w:val="left"/>
      <w:rPr>
        <w:rFonts w:cs="Times New Roman"/>
      </w:rPr>
    </w:lvl>
    <w:lvl w:ilvl="7" w:tplc="9C029C54">
      <w:numFmt w:val="decimal"/>
      <w:lvlText w:val=""/>
      <w:lvlJc w:val="left"/>
      <w:rPr>
        <w:rFonts w:cs="Times New Roman"/>
      </w:rPr>
    </w:lvl>
    <w:lvl w:ilvl="8" w:tplc="ED1E3C9A">
      <w:numFmt w:val="decimal"/>
      <w:lvlText w:val=""/>
      <w:lvlJc w:val="left"/>
      <w:rPr>
        <w:rFonts w:cs="Times New Roman"/>
      </w:r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5B2100"/>
    <w:multiLevelType w:val="hybridMultilevel"/>
    <w:tmpl w:val="096E1ECA"/>
    <w:lvl w:ilvl="0" w:tplc="E996C2E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33585C"/>
    <w:multiLevelType w:val="hybridMultilevel"/>
    <w:tmpl w:val="372625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057316B"/>
    <w:multiLevelType w:val="hybridMultilevel"/>
    <w:tmpl w:val="E34684AC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51E7A82"/>
    <w:multiLevelType w:val="hybridMultilevel"/>
    <w:tmpl w:val="096E1ECA"/>
    <w:lvl w:ilvl="0" w:tplc="E996C2E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59C5EB4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D4B2D2C"/>
    <w:multiLevelType w:val="hybridMultilevel"/>
    <w:tmpl w:val="25E63456"/>
    <w:lvl w:ilvl="0" w:tplc="61AC8B36">
      <w:start w:val="1"/>
      <w:numFmt w:val="decimal"/>
      <w:lvlText w:val="%1."/>
      <w:lvlJc w:val="left"/>
      <w:pPr>
        <w:ind w:left="182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3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7CD96638"/>
    <w:multiLevelType w:val="hybridMultilevel"/>
    <w:tmpl w:val="963AA9DA"/>
    <w:lvl w:ilvl="0" w:tplc="0419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24"/>
  </w:num>
  <w:num w:numId="5">
    <w:abstractNumId w:val="37"/>
  </w:num>
  <w:num w:numId="6">
    <w:abstractNumId w:val="38"/>
  </w:num>
  <w:num w:numId="7">
    <w:abstractNumId w:val="21"/>
  </w:num>
  <w:num w:numId="8">
    <w:abstractNumId w:val="28"/>
  </w:num>
  <w:num w:numId="9">
    <w:abstractNumId w:val="15"/>
  </w:num>
  <w:num w:numId="10">
    <w:abstractNumId w:val="6"/>
  </w:num>
  <w:num w:numId="11">
    <w:abstractNumId w:val="19"/>
  </w:num>
  <w:num w:numId="12">
    <w:abstractNumId w:val="18"/>
  </w:num>
  <w:num w:numId="13">
    <w:abstractNumId w:val="36"/>
  </w:num>
  <w:num w:numId="14">
    <w:abstractNumId w:val="11"/>
  </w:num>
  <w:num w:numId="15">
    <w:abstractNumId w:val="16"/>
  </w:num>
  <w:num w:numId="16">
    <w:abstractNumId w:val="33"/>
  </w:num>
  <w:num w:numId="17">
    <w:abstractNumId w:val="22"/>
  </w:num>
  <w:num w:numId="18">
    <w:abstractNumId w:val="8"/>
  </w:num>
  <w:num w:numId="19">
    <w:abstractNumId w:val="27"/>
  </w:num>
  <w:num w:numId="20">
    <w:abstractNumId w:val="20"/>
  </w:num>
  <w:num w:numId="21">
    <w:abstractNumId w:val="9"/>
  </w:num>
  <w:num w:numId="22">
    <w:abstractNumId w:val="26"/>
  </w:num>
  <w:num w:numId="23">
    <w:abstractNumId w:val="25"/>
  </w:num>
  <w:num w:numId="24">
    <w:abstractNumId w:val="17"/>
  </w:num>
  <w:num w:numId="25">
    <w:abstractNumId w:val="4"/>
  </w:num>
  <w:num w:numId="26">
    <w:abstractNumId w:val="23"/>
  </w:num>
  <w:num w:numId="27">
    <w:abstractNumId w:val="13"/>
  </w:num>
  <w:num w:numId="28">
    <w:abstractNumId w:val="14"/>
  </w:num>
  <w:num w:numId="29">
    <w:abstractNumId w:val="1"/>
  </w:num>
  <w:num w:numId="30">
    <w:abstractNumId w:val="34"/>
  </w:num>
  <w:num w:numId="31">
    <w:abstractNumId w:val="5"/>
  </w:num>
  <w:num w:numId="32">
    <w:abstractNumId w:val="29"/>
  </w:num>
  <w:num w:numId="33">
    <w:abstractNumId w:val="35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12"/>
  </w:num>
  <w:num w:numId="37">
    <w:abstractNumId w:val="2"/>
  </w:num>
  <w:num w:numId="38">
    <w:abstractNumId w:val="30"/>
  </w:num>
  <w:num w:numId="3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50A2"/>
    <w:rsid w:val="00030325"/>
    <w:rsid w:val="000A5D24"/>
    <w:rsid w:val="000D0B79"/>
    <w:rsid w:val="000E2439"/>
    <w:rsid w:val="00104EBF"/>
    <w:rsid w:val="0016751D"/>
    <w:rsid w:val="001A2D20"/>
    <w:rsid w:val="00285A6B"/>
    <w:rsid w:val="002C352D"/>
    <w:rsid w:val="00370FAE"/>
    <w:rsid w:val="003D2165"/>
    <w:rsid w:val="00434CE9"/>
    <w:rsid w:val="0049080C"/>
    <w:rsid w:val="004B0C0A"/>
    <w:rsid w:val="004B5EF7"/>
    <w:rsid w:val="004D3935"/>
    <w:rsid w:val="004F77C9"/>
    <w:rsid w:val="00507D38"/>
    <w:rsid w:val="006F65CD"/>
    <w:rsid w:val="0073598A"/>
    <w:rsid w:val="007D2DFB"/>
    <w:rsid w:val="0080147D"/>
    <w:rsid w:val="008150A2"/>
    <w:rsid w:val="008F1827"/>
    <w:rsid w:val="00912BFE"/>
    <w:rsid w:val="00925DBF"/>
    <w:rsid w:val="00AD15D8"/>
    <w:rsid w:val="00AE1081"/>
    <w:rsid w:val="00AF63C5"/>
    <w:rsid w:val="00B34D21"/>
    <w:rsid w:val="00B42CBC"/>
    <w:rsid w:val="00BC1995"/>
    <w:rsid w:val="00C17915"/>
    <w:rsid w:val="00CA0A1F"/>
    <w:rsid w:val="00CA117A"/>
    <w:rsid w:val="00CD799F"/>
    <w:rsid w:val="00D018CF"/>
    <w:rsid w:val="00D16F32"/>
    <w:rsid w:val="00D56A31"/>
    <w:rsid w:val="00E05634"/>
    <w:rsid w:val="00F0054D"/>
    <w:rsid w:val="00F76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8150A2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150A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8150A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8150A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150A2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8150A2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8150A2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8150A2"/>
  </w:style>
  <w:style w:type="paragraph" w:customStyle="1" w:styleId="Style2">
    <w:name w:val="Style2"/>
    <w:basedOn w:val="a"/>
    <w:uiPriority w:val="99"/>
    <w:rsid w:val="008150A2"/>
  </w:style>
  <w:style w:type="paragraph" w:customStyle="1" w:styleId="Style3">
    <w:name w:val="Style3"/>
    <w:basedOn w:val="a"/>
    <w:uiPriority w:val="99"/>
    <w:rsid w:val="008150A2"/>
  </w:style>
  <w:style w:type="paragraph" w:customStyle="1" w:styleId="Style4">
    <w:name w:val="Style4"/>
    <w:basedOn w:val="a"/>
    <w:uiPriority w:val="99"/>
    <w:rsid w:val="008150A2"/>
  </w:style>
  <w:style w:type="paragraph" w:customStyle="1" w:styleId="Style5">
    <w:name w:val="Style5"/>
    <w:basedOn w:val="a"/>
    <w:uiPriority w:val="99"/>
    <w:rsid w:val="008150A2"/>
  </w:style>
  <w:style w:type="paragraph" w:customStyle="1" w:styleId="Style6">
    <w:name w:val="Style6"/>
    <w:basedOn w:val="a"/>
    <w:uiPriority w:val="99"/>
    <w:rsid w:val="008150A2"/>
  </w:style>
  <w:style w:type="paragraph" w:customStyle="1" w:styleId="Style7">
    <w:name w:val="Style7"/>
    <w:basedOn w:val="a"/>
    <w:uiPriority w:val="99"/>
    <w:rsid w:val="008150A2"/>
  </w:style>
  <w:style w:type="paragraph" w:customStyle="1" w:styleId="Style8">
    <w:name w:val="Style8"/>
    <w:basedOn w:val="a"/>
    <w:rsid w:val="008150A2"/>
  </w:style>
  <w:style w:type="character" w:customStyle="1" w:styleId="FontStyle11">
    <w:name w:val="Font Style11"/>
    <w:uiPriority w:val="99"/>
    <w:rsid w:val="008150A2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8150A2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8150A2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8150A2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8150A2"/>
    <w:rPr>
      <w:rFonts w:ascii="Times New Roman" w:hAnsi="Times New Roman"/>
      <w:b/>
      <w:sz w:val="18"/>
    </w:rPr>
  </w:style>
  <w:style w:type="character" w:customStyle="1" w:styleId="FontStyle16">
    <w:name w:val="Font Style16"/>
    <w:rsid w:val="008150A2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8150A2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8150A2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8150A2"/>
    <w:rPr>
      <w:rFonts w:ascii="Georgia" w:hAnsi="Georgia"/>
      <w:sz w:val="12"/>
    </w:rPr>
  </w:style>
  <w:style w:type="character" w:customStyle="1" w:styleId="FontStyle21">
    <w:name w:val="Font Style21"/>
    <w:rsid w:val="008150A2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8150A2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8150A2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8150A2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8150A2"/>
  </w:style>
  <w:style w:type="paragraph" w:customStyle="1" w:styleId="Style10">
    <w:name w:val="Style10"/>
    <w:basedOn w:val="a"/>
    <w:uiPriority w:val="99"/>
    <w:rsid w:val="008150A2"/>
  </w:style>
  <w:style w:type="paragraph" w:customStyle="1" w:styleId="Style11">
    <w:name w:val="Style11"/>
    <w:basedOn w:val="a"/>
    <w:uiPriority w:val="99"/>
    <w:rsid w:val="008150A2"/>
  </w:style>
  <w:style w:type="paragraph" w:customStyle="1" w:styleId="Style12">
    <w:name w:val="Style12"/>
    <w:basedOn w:val="a"/>
    <w:uiPriority w:val="99"/>
    <w:rsid w:val="008150A2"/>
  </w:style>
  <w:style w:type="paragraph" w:customStyle="1" w:styleId="Style13">
    <w:name w:val="Style13"/>
    <w:basedOn w:val="a"/>
    <w:uiPriority w:val="99"/>
    <w:rsid w:val="008150A2"/>
  </w:style>
  <w:style w:type="paragraph" w:customStyle="1" w:styleId="Style14">
    <w:name w:val="Style14"/>
    <w:basedOn w:val="a"/>
    <w:uiPriority w:val="99"/>
    <w:rsid w:val="008150A2"/>
  </w:style>
  <w:style w:type="paragraph" w:customStyle="1" w:styleId="Style15">
    <w:name w:val="Style15"/>
    <w:basedOn w:val="a"/>
    <w:uiPriority w:val="99"/>
    <w:rsid w:val="008150A2"/>
  </w:style>
  <w:style w:type="paragraph" w:customStyle="1" w:styleId="Style16">
    <w:name w:val="Style16"/>
    <w:basedOn w:val="a"/>
    <w:uiPriority w:val="99"/>
    <w:rsid w:val="008150A2"/>
  </w:style>
  <w:style w:type="paragraph" w:customStyle="1" w:styleId="Style17">
    <w:name w:val="Style17"/>
    <w:basedOn w:val="a"/>
    <w:uiPriority w:val="99"/>
    <w:rsid w:val="008150A2"/>
  </w:style>
  <w:style w:type="paragraph" w:customStyle="1" w:styleId="Style18">
    <w:name w:val="Style18"/>
    <w:basedOn w:val="a"/>
    <w:uiPriority w:val="99"/>
    <w:rsid w:val="008150A2"/>
  </w:style>
  <w:style w:type="paragraph" w:customStyle="1" w:styleId="Style19">
    <w:name w:val="Style19"/>
    <w:basedOn w:val="a"/>
    <w:uiPriority w:val="99"/>
    <w:rsid w:val="008150A2"/>
  </w:style>
  <w:style w:type="character" w:customStyle="1" w:styleId="FontStyle26">
    <w:name w:val="Font Style26"/>
    <w:uiPriority w:val="99"/>
    <w:rsid w:val="008150A2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8150A2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8150A2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8150A2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8150A2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8150A2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8150A2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8150A2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8150A2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8150A2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8150A2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8150A2"/>
  </w:style>
  <w:style w:type="paragraph" w:customStyle="1" w:styleId="Style21">
    <w:name w:val="Style21"/>
    <w:basedOn w:val="a"/>
    <w:uiPriority w:val="99"/>
    <w:rsid w:val="008150A2"/>
  </w:style>
  <w:style w:type="paragraph" w:customStyle="1" w:styleId="Style22">
    <w:name w:val="Style22"/>
    <w:basedOn w:val="a"/>
    <w:uiPriority w:val="99"/>
    <w:rsid w:val="008150A2"/>
  </w:style>
  <w:style w:type="paragraph" w:customStyle="1" w:styleId="Style23">
    <w:name w:val="Style23"/>
    <w:basedOn w:val="a"/>
    <w:uiPriority w:val="99"/>
    <w:rsid w:val="008150A2"/>
  </w:style>
  <w:style w:type="paragraph" w:customStyle="1" w:styleId="Style24">
    <w:name w:val="Style24"/>
    <w:basedOn w:val="a"/>
    <w:uiPriority w:val="99"/>
    <w:rsid w:val="008150A2"/>
  </w:style>
  <w:style w:type="character" w:customStyle="1" w:styleId="FontStyle41">
    <w:name w:val="Font Style41"/>
    <w:uiPriority w:val="99"/>
    <w:rsid w:val="008150A2"/>
    <w:rPr>
      <w:rFonts w:ascii="Tahoma" w:hAnsi="Tahoma"/>
      <w:sz w:val="22"/>
    </w:rPr>
  </w:style>
  <w:style w:type="character" w:customStyle="1" w:styleId="FontStyle42">
    <w:name w:val="Font Style42"/>
    <w:uiPriority w:val="99"/>
    <w:rsid w:val="008150A2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8150A2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8150A2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8150A2"/>
  </w:style>
  <w:style w:type="paragraph" w:customStyle="1" w:styleId="Style26">
    <w:name w:val="Style26"/>
    <w:basedOn w:val="a"/>
    <w:uiPriority w:val="99"/>
    <w:rsid w:val="008150A2"/>
  </w:style>
  <w:style w:type="paragraph" w:customStyle="1" w:styleId="Style27">
    <w:name w:val="Style27"/>
    <w:basedOn w:val="a"/>
    <w:uiPriority w:val="99"/>
    <w:rsid w:val="008150A2"/>
  </w:style>
  <w:style w:type="paragraph" w:customStyle="1" w:styleId="Style28">
    <w:name w:val="Style28"/>
    <w:basedOn w:val="a"/>
    <w:uiPriority w:val="99"/>
    <w:rsid w:val="008150A2"/>
  </w:style>
  <w:style w:type="paragraph" w:customStyle="1" w:styleId="Style29">
    <w:name w:val="Style29"/>
    <w:basedOn w:val="a"/>
    <w:uiPriority w:val="99"/>
    <w:rsid w:val="008150A2"/>
  </w:style>
  <w:style w:type="paragraph" w:customStyle="1" w:styleId="Style30">
    <w:name w:val="Style30"/>
    <w:basedOn w:val="a"/>
    <w:uiPriority w:val="99"/>
    <w:rsid w:val="008150A2"/>
  </w:style>
  <w:style w:type="paragraph" w:customStyle="1" w:styleId="Style31">
    <w:name w:val="Style31"/>
    <w:basedOn w:val="a"/>
    <w:uiPriority w:val="99"/>
    <w:rsid w:val="008150A2"/>
  </w:style>
  <w:style w:type="paragraph" w:customStyle="1" w:styleId="Style32">
    <w:name w:val="Style32"/>
    <w:basedOn w:val="a"/>
    <w:uiPriority w:val="99"/>
    <w:rsid w:val="008150A2"/>
  </w:style>
  <w:style w:type="paragraph" w:customStyle="1" w:styleId="Style33">
    <w:name w:val="Style33"/>
    <w:basedOn w:val="a"/>
    <w:uiPriority w:val="99"/>
    <w:rsid w:val="008150A2"/>
  </w:style>
  <w:style w:type="paragraph" w:customStyle="1" w:styleId="Style34">
    <w:name w:val="Style34"/>
    <w:basedOn w:val="a"/>
    <w:uiPriority w:val="99"/>
    <w:rsid w:val="008150A2"/>
  </w:style>
  <w:style w:type="paragraph" w:customStyle="1" w:styleId="Style35">
    <w:name w:val="Style35"/>
    <w:basedOn w:val="a"/>
    <w:uiPriority w:val="99"/>
    <w:rsid w:val="008150A2"/>
  </w:style>
  <w:style w:type="character" w:customStyle="1" w:styleId="FontStyle45">
    <w:name w:val="Font Style45"/>
    <w:uiPriority w:val="99"/>
    <w:rsid w:val="008150A2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8150A2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8150A2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8150A2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8150A2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8150A2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8150A2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8150A2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8150A2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8150A2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8150A2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8150A2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8150A2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8150A2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8150A2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150A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8150A2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8150A2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8150A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8150A2"/>
  </w:style>
  <w:style w:type="character" w:customStyle="1" w:styleId="FontStyle278">
    <w:name w:val="Font Style278"/>
    <w:uiPriority w:val="99"/>
    <w:rsid w:val="008150A2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8150A2"/>
  </w:style>
  <w:style w:type="paragraph" w:customStyle="1" w:styleId="Style63">
    <w:name w:val="Style63"/>
    <w:basedOn w:val="a"/>
    <w:uiPriority w:val="99"/>
    <w:rsid w:val="008150A2"/>
  </w:style>
  <w:style w:type="paragraph" w:customStyle="1" w:styleId="Style70">
    <w:name w:val="Style70"/>
    <w:basedOn w:val="a"/>
    <w:uiPriority w:val="99"/>
    <w:rsid w:val="008150A2"/>
  </w:style>
  <w:style w:type="paragraph" w:customStyle="1" w:styleId="Style79">
    <w:name w:val="Style79"/>
    <w:basedOn w:val="a"/>
    <w:uiPriority w:val="99"/>
    <w:rsid w:val="008150A2"/>
  </w:style>
  <w:style w:type="paragraph" w:customStyle="1" w:styleId="Style80">
    <w:name w:val="Style80"/>
    <w:basedOn w:val="a"/>
    <w:uiPriority w:val="99"/>
    <w:rsid w:val="008150A2"/>
  </w:style>
  <w:style w:type="paragraph" w:customStyle="1" w:styleId="Style85">
    <w:name w:val="Style85"/>
    <w:basedOn w:val="a"/>
    <w:uiPriority w:val="99"/>
    <w:rsid w:val="008150A2"/>
  </w:style>
  <w:style w:type="paragraph" w:customStyle="1" w:styleId="Style89">
    <w:name w:val="Style89"/>
    <w:basedOn w:val="a"/>
    <w:uiPriority w:val="99"/>
    <w:rsid w:val="008150A2"/>
  </w:style>
  <w:style w:type="paragraph" w:customStyle="1" w:styleId="Style113">
    <w:name w:val="Style113"/>
    <w:basedOn w:val="a"/>
    <w:uiPriority w:val="99"/>
    <w:rsid w:val="008150A2"/>
  </w:style>
  <w:style w:type="paragraph" w:customStyle="1" w:styleId="Style114">
    <w:name w:val="Style114"/>
    <w:basedOn w:val="a"/>
    <w:uiPriority w:val="99"/>
    <w:rsid w:val="008150A2"/>
  </w:style>
  <w:style w:type="paragraph" w:customStyle="1" w:styleId="Style116">
    <w:name w:val="Style116"/>
    <w:basedOn w:val="a"/>
    <w:uiPriority w:val="99"/>
    <w:rsid w:val="008150A2"/>
  </w:style>
  <w:style w:type="character" w:customStyle="1" w:styleId="FontStyle258">
    <w:name w:val="Font Style258"/>
    <w:uiPriority w:val="99"/>
    <w:rsid w:val="008150A2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8150A2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8150A2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8150A2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8150A2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8150A2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8150A2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8150A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6">
    <w:name w:val="Body Text Indent"/>
    <w:basedOn w:val="a"/>
    <w:link w:val="a7"/>
    <w:uiPriority w:val="99"/>
    <w:rsid w:val="008150A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uiPriority w:val="99"/>
    <w:locked/>
    <w:rsid w:val="008150A2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uiPriority w:val="99"/>
    <w:qFormat/>
    <w:rsid w:val="008150A2"/>
    <w:rPr>
      <w:rFonts w:cs="Times New Roman"/>
      <w:i/>
    </w:rPr>
  </w:style>
  <w:style w:type="character" w:customStyle="1" w:styleId="a9">
    <w:name w:val="Текст выноски Знак"/>
    <w:link w:val="aa"/>
    <w:uiPriority w:val="99"/>
    <w:semiHidden/>
    <w:locked/>
    <w:rsid w:val="008150A2"/>
    <w:rPr>
      <w:rFonts w:ascii="Tahom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rsid w:val="008150A2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locked/>
    <w:rsid w:val="00D018CF"/>
    <w:rPr>
      <w:rFonts w:ascii="Times New Roman" w:hAnsi="Times New Roman" w:cs="Times New Roman"/>
      <w:sz w:val="2"/>
    </w:rPr>
  </w:style>
  <w:style w:type="paragraph" w:styleId="ab">
    <w:name w:val="header"/>
    <w:aliases w:val="Знак"/>
    <w:basedOn w:val="a"/>
    <w:link w:val="ac"/>
    <w:uiPriority w:val="99"/>
    <w:rsid w:val="008150A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Знак Знак"/>
    <w:link w:val="ab"/>
    <w:uiPriority w:val="99"/>
    <w:locked/>
    <w:rsid w:val="008150A2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annotation reference"/>
    <w:uiPriority w:val="99"/>
    <w:rsid w:val="008150A2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rsid w:val="008150A2"/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locked/>
    <w:rsid w:val="008150A2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rsid w:val="008150A2"/>
    <w:rPr>
      <w:b/>
      <w:bCs/>
    </w:rPr>
  </w:style>
  <w:style w:type="character" w:customStyle="1" w:styleId="af1">
    <w:name w:val="Тема примечания Знак"/>
    <w:link w:val="af0"/>
    <w:uiPriority w:val="99"/>
    <w:locked/>
    <w:rsid w:val="008150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rsid w:val="008150A2"/>
    <w:rPr>
      <w:sz w:val="20"/>
      <w:szCs w:val="20"/>
    </w:rPr>
  </w:style>
  <w:style w:type="character" w:customStyle="1" w:styleId="af3">
    <w:name w:val="Текст сноски Знак"/>
    <w:link w:val="af2"/>
    <w:uiPriority w:val="99"/>
    <w:locked/>
    <w:rsid w:val="008150A2"/>
    <w:rPr>
      <w:rFonts w:ascii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rsid w:val="008150A2"/>
    <w:rPr>
      <w:rFonts w:cs="Times New Roman"/>
      <w:vertAlign w:val="superscript"/>
    </w:rPr>
  </w:style>
  <w:style w:type="paragraph" w:customStyle="1" w:styleId="11">
    <w:name w:val="Обычный1"/>
    <w:uiPriority w:val="99"/>
    <w:rsid w:val="008150A2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styleId="af5">
    <w:name w:val="List Paragraph"/>
    <w:basedOn w:val="a"/>
    <w:uiPriority w:val="34"/>
    <w:qFormat/>
    <w:rsid w:val="008150A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8150A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uiPriority w:val="99"/>
    <w:locked/>
    <w:rsid w:val="008150A2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rsid w:val="008150A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locked/>
    <w:rsid w:val="008150A2"/>
    <w:rPr>
      <w:rFonts w:ascii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8150A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uiPriority w:val="99"/>
    <w:qFormat/>
    <w:rsid w:val="008150A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uiPriority w:val="99"/>
    <w:locked/>
    <w:rsid w:val="008150A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150A2"/>
    <w:rPr>
      <w:rFonts w:cs="Times New Roman"/>
    </w:rPr>
  </w:style>
  <w:style w:type="character" w:customStyle="1" w:styleId="butback">
    <w:name w:val="butback"/>
    <w:uiPriority w:val="99"/>
    <w:rsid w:val="008150A2"/>
    <w:rPr>
      <w:rFonts w:cs="Times New Roman"/>
    </w:rPr>
  </w:style>
  <w:style w:type="character" w:customStyle="1" w:styleId="submenu-table">
    <w:name w:val="submenu-table"/>
    <w:uiPriority w:val="99"/>
    <w:rsid w:val="008150A2"/>
    <w:rPr>
      <w:rFonts w:cs="Times New Roman"/>
    </w:rPr>
  </w:style>
  <w:style w:type="paragraph" w:customStyle="1" w:styleId="12">
    <w:name w:val="обычный_1"/>
    <w:basedOn w:val="a"/>
    <w:link w:val="13"/>
    <w:autoRedefine/>
    <w:uiPriority w:val="99"/>
    <w:rsid w:val="008150A2"/>
    <w:pPr>
      <w:widowControl/>
      <w:suppressAutoHyphens/>
      <w:autoSpaceDE/>
      <w:autoSpaceDN/>
      <w:adjustRightInd/>
      <w:ind w:firstLine="0"/>
    </w:pPr>
    <w:rPr>
      <w:rFonts w:eastAsia="Calibri"/>
      <w:sz w:val="20"/>
      <w:szCs w:val="20"/>
    </w:rPr>
  </w:style>
  <w:style w:type="character" w:customStyle="1" w:styleId="13">
    <w:name w:val="обычный_1 Знак"/>
    <w:link w:val="12"/>
    <w:uiPriority w:val="99"/>
    <w:locked/>
    <w:rsid w:val="008150A2"/>
    <w:rPr>
      <w:rFonts w:ascii="Times New Roman" w:hAnsi="Times New Roman"/>
      <w:sz w:val="20"/>
      <w:lang w:eastAsia="ru-RU"/>
    </w:rPr>
  </w:style>
  <w:style w:type="character" w:styleId="af9">
    <w:name w:val="Hyperlink"/>
    <w:uiPriority w:val="99"/>
    <w:rsid w:val="008150A2"/>
    <w:rPr>
      <w:rFonts w:cs="Times New Roman"/>
      <w:color w:val="0000FF"/>
      <w:u w:val="single"/>
    </w:rPr>
  </w:style>
  <w:style w:type="paragraph" w:customStyle="1" w:styleId="afa">
    <w:name w:val="таблица"/>
    <w:basedOn w:val="a"/>
    <w:autoRedefine/>
    <w:uiPriority w:val="99"/>
    <w:rsid w:val="008150A2"/>
    <w:pPr>
      <w:widowControl/>
      <w:suppressAutoHyphens/>
      <w:autoSpaceDE/>
      <w:autoSpaceDN/>
      <w:adjustRightInd/>
      <w:ind w:left="426" w:firstLine="0"/>
      <w:jc w:val="left"/>
    </w:pPr>
    <w:rPr>
      <w:iCs/>
    </w:rPr>
  </w:style>
  <w:style w:type="paragraph" w:customStyle="1" w:styleId="14">
    <w:name w:val="Абзац списка1"/>
    <w:basedOn w:val="a"/>
    <w:uiPriority w:val="99"/>
    <w:rsid w:val="000A5D2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fb">
    <w:name w:val="Body Text"/>
    <w:basedOn w:val="a"/>
    <w:link w:val="afc"/>
    <w:uiPriority w:val="99"/>
    <w:rsid w:val="000A5D24"/>
    <w:pPr>
      <w:spacing w:after="120"/>
    </w:pPr>
    <w:rPr>
      <w:rFonts w:ascii="Calibri" w:eastAsia="Calibri" w:hAnsi="Calibri"/>
      <w:szCs w:val="20"/>
    </w:rPr>
  </w:style>
  <w:style w:type="character" w:customStyle="1" w:styleId="BodyTextChar">
    <w:name w:val="Body Text Char"/>
    <w:uiPriority w:val="99"/>
    <w:semiHidden/>
    <w:locked/>
    <w:rsid w:val="00D018CF"/>
    <w:rPr>
      <w:rFonts w:ascii="Times New Roman" w:hAnsi="Times New Roman" w:cs="Times New Roman"/>
      <w:sz w:val="24"/>
      <w:szCs w:val="24"/>
    </w:rPr>
  </w:style>
  <w:style w:type="character" w:customStyle="1" w:styleId="afc">
    <w:name w:val="Основной текст Знак"/>
    <w:link w:val="afb"/>
    <w:uiPriority w:val="99"/>
    <w:locked/>
    <w:rsid w:val="000A5D24"/>
    <w:rPr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8150A2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150A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8150A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8150A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150A2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8150A2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8150A2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8150A2"/>
  </w:style>
  <w:style w:type="paragraph" w:customStyle="1" w:styleId="Style2">
    <w:name w:val="Style2"/>
    <w:basedOn w:val="a"/>
    <w:uiPriority w:val="99"/>
    <w:rsid w:val="008150A2"/>
  </w:style>
  <w:style w:type="paragraph" w:customStyle="1" w:styleId="Style3">
    <w:name w:val="Style3"/>
    <w:basedOn w:val="a"/>
    <w:uiPriority w:val="99"/>
    <w:rsid w:val="008150A2"/>
  </w:style>
  <w:style w:type="paragraph" w:customStyle="1" w:styleId="Style4">
    <w:name w:val="Style4"/>
    <w:basedOn w:val="a"/>
    <w:uiPriority w:val="99"/>
    <w:rsid w:val="008150A2"/>
  </w:style>
  <w:style w:type="paragraph" w:customStyle="1" w:styleId="Style5">
    <w:name w:val="Style5"/>
    <w:basedOn w:val="a"/>
    <w:uiPriority w:val="99"/>
    <w:rsid w:val="008150A2"/>
  </w:style>
  <w:style w:type="paragraph" w:customStyle="1" w:styleId="Style6">
    <w:name w:val="Style6"/>
    <w:basedOn w:val="a"/>
    <w:uiPriority w:val="99"/>
    <w:rsid w:val="008150A2"/>
  </w:style>
  <w:style w:type="paragraph" w:customStyle="1" w:styleId="Style7">
    <w:name w:val="Style7"/>
    <w:basedOn w:val="a"/>
    <w:uiPriority w:val="99"/>
    <w:rsid w:val="008150A2"/>
  </w:style>
  <w:style w:type="paragraph" w:customStyle="1" w:styleId="Style8">
    <w:name w:val="Style8"/>
    <w:basedOn w:val="a"/>
    <w:rsid w:val="008150A2"/>
  </w:style>
  <w:style w:type="character" w:customStyle="1" w:styleId="FontStyle11">
    <w:name w:val="Font Style11"/>
    <w:uiPriority w:val="99"/>
    <w:rsid w:val="008150A2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8150A2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8150A2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8150A2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8150A2"/>
    <w:rPr>
      <w:rFonts w:ascii="Times New Roman" w:hAnsi="Times New Roman"/>
      <w:b/>
      <w:sz w:val="18"/>
    </w:rPr>
  </w:style>
  <w:style w:type="character" w:customStyle="1" w:styleId="FontStyle16">
    <w:name w:val="Font Style16"/>
    <w:rsid w:val="008150A2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8150A2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8150A2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8150A2"/>
    <w:rPr>
      <w:rFonts w:ascii="Georgia" w:hAnsi="Georgia"/>
      <w:sz w:val="12"/>
    </w:rPr>
  </w:style>
  <w:style w:type="character" w:customStyle="1" w:styleId="FontStyle21">
    <w:name w:val="Font Style21"/>
    <w:rsid w:val="008150A2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8150A2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8150A2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8150A2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8150A2"/>
  </w:style>
  <w:style w:type="paragraph" w:customStyle="1" w:styleId="Style10">
    <w:name w:val="Style10"/>
    <w:basedOn w:val="a"/>
    <w:uiPriority w:val="99"/>
    <w:rsid w:val="008150A2"/>
  </w:style>
  <w:style w:type="paragraph" w:customStyle="1" w:styleId="Style11">
    <w:name w:val="Style11"/>
    <w:basedOn w:val="a"/>
    <w:uiPriority w:val="99"/>
    <w:rsid w:val="008150A2"/>
  </w:style>
  <w:style w:type="paragraph" w:customStyle="1" w:styleId="Style12">
    <w:name w:val="Style12"/>
    <w:basedOn w:val="a"/>
    <w:uiPriority w:val="99"/>
    <w:rsid w:val="008150A2"/>
  </w:style>
  <w:style w:type="paragraph" w:customStyle="1" w:styleId="Style13">
    <w:name w:val="Style13"/>
    <w:basedOn w:val="a"/>
    <w:uiPriority w:val="99"/>
    <w:rsid w:val="008150A2"/>
  </w:style>
  <w:style w:type="paragraph" w:customStyle="1" w:styleId="Style14">
    <w:name w:val="Style14"/>
    <w:basedOn w:val="a"/>
    <w:uiPriority w:val="99"/>
    <w:rsid w:val="008150A2"/>
  </w:style>
  <w:style w:type="paragraph" w:customStyle="1" w:styleId="Style15">
    <w:name w:val="Style15"/>
    <w:basedOn w:val="a"/>
    <w:uiPriority w:val="99"/>
    <w:rsid w:val="008150A2"/>
  </w:style>
  <w:style w:type="paragraph" w:customStyle="1" w:styleId="Style16">
    <w:name w:val="Style16"/>
    <w:basedOn w:val="a"/>
    <w:uiPriority w:val="99"/>
    <w:rsid w:val="008150A2"/>
  </w:style>
  <w:style w:type="paragraph" w:customStyle="1" w:styleId="Style17">
    <w:name w:val="Style17"/>
    <w:basedOn w:val="a"/>
    <w:uiPriority w:val="99"/>
    <w:rsid w:val="008150A2"/>
  </w:style>
  <w:style w:type="paragraph" w:customStyle="1" w:styleId="Style18">
    <w:name w:val="Style18"/>
    <w:basedOn w:val="a"/>
    <w:uiPriority w:val="99"/>
    <w:rsid w:val="008150A2"/>
  </w:style>
  <w:style w:type="paragraph" w:customStyle="1" w:styleId="Style19">
    <w:name w:val="Style19"/>
    <w:basedOn w:val="a"/>
    <w:uiPriority w:val="99"/>
    <w:rsid w:val="008150A2"/>
  </w:style>
  <w:style w:type="character" w:customStyle="1" w:styleId="FontStyle26">
    <w:name w:val="Font Style26"/>
    <w:uiPriority w:val="99"/>
    <w:rsid w:val="008150A2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8150A2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8150A2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8150A2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8150A2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8150A2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8150A2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8150A2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8150A2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8150A2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8150A2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8150A2"/>
  </w:style>
  <w:style w:type="paragraph" w:customStyle="1" w:styleId="Style21">
    <w:name w:val="Style21"/>
    <w:basedOn w:val="a"/>
    <w:uiPriority w:val="99"/>
    <w:rsid w:val="008150A2"/>
  </w:style>
  <w:style w:type="paragraph" w:customStyle="1" w:styleId="Style22">
    <w:name w:val="Style22"/>
    <w:basedOn w:val="a"/>
    <w:uiPriority w:val="99"/>
    <w:rsid w:val="008150A2"/>
  </w:style>
  <w:style w:type="paragraph" w:customStyle="1" w:styleId="Style23">
    <w:name w:val="Style23"/>
    <w:basedOn w:val="a"/>
    <w:uiPriority w:val="99"/>
    <w:rsid w:val="008150A2"/>
  </w:style>
  <w:style w:type="paragraph" w:customStyle="1" w:styleId="Style24">
    <w:name w:val="Style24"/>
    <w:basedOn w:val="a"/>
    <w:uiPriority w:val="99"/>
    <w:rsid w:val="008150A2"/>
  </w:style>
  <w:style w:type="character" w:customStyle="1" w:styleId="FontStyle41">
    <w:name w:val="Font Style41"/>
    <w:uiPriority w:val="99"/>
    <w:rsid w:val="008150A2"/>
    <w:rPr>
      <w:rFonts w:ascii="Tahoma" w:hAnsi="Tahoma"/>
      <w:sz w:val="22"/>
    </w:rPr>
  </w:style>
  <w:style w:type="character" w:customStyle="1" w:styleId="FontStyle42">
    <w:name w:val="Font Style42"/>
    <w:uiPriority w:val="99"/>
    <w:rsid w:val="008150A2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8150A2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8150A2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8150A2"/>
  </w:style>
  <w:style w:type="paragraph" w:customStyle="1" w:styleId="Style26">
    <w:name w:val="Style26"/>
    <w:basedOn w:val="a"/>
    <w:uiPriority w:val="99"/>
    <w:rsid w:val="008150A2"/>
  </w:style>
  <w:style w:type="paragraph" w:customStyle="1" w:styleId="Style27">
    <w:name w:val="Style27"/>
    <w:basedOn w:val="a"/>
    <w:uiPriority w:val="99"/>
    <w:rsid w:val="008150A2"/>
  </w:style>
  <w:style w:type="paragraph" w:customStyle="1" w:styleId="Style28">
    <w:name w:val="Style28"/>
    <w:basedOn w:val="a"/>
    <w:uiPriority w:val="99"/>
    <w:rsid w:val="008150A2"/>
  </w:style>
  <w:style w:type="paragraph" w:customStyle="1" w:styleId="Style29">
    <w:name w:val="Style29"/>
    <w:basedOn w:val="a"/>
    <w:uiPriority w:val="99"/>
    <w:rsid w:val="008150A2"/>
  </w:style>
  <w:style w:type="paragraph" w:customStyle="1" w:styleId="Style30">
    <w:name w:val="Style30"/>
    <w:basedOn w:val="a"/>
    <w:uiPriority w:val="99"/>
    <w:rsid w:val="008150A2"/>
  </w:style>
  <w:style w:type="paragraph" w:customStyle="1" w:styleId="Style31">
    <w:name w:val="Style31"/>
    <w:basedOn w:val="a"/>
    <w:uiPriority w:val="99"/>
    <w:rsid w:val="008150A2"/>
  </w:style>
  <w:style w:type="paragraph" w:customStyle="1" w:styleId="Style32">
    <w:name w:val="Style32"/>
    <w:basedOn w:val="a"/>
    <w:uiPriority w:val="99"/>
    <w:rsid w:val="008150A2"/>
  </w:style>
  <w:style w:type="paragraph" w:customStyle="1" w:styleId="Style33">
    <w:name w:val="Style33"/>
    <w:basedOn w:val="a"/>
    <w:uiPriority w:val="99"/>
    <w:rsid w:val="008150A2"/>
  </w:style>
  <w:style w:type="paragraph" w:customStyle="1" w:styleId="Style34">
    <w:name w:val="Style34"/>
    <w:basedOn w:val="a"/>
    <w:uiPriority w:val="99"/>
    <w:rsid w:val="008150A2"/>
  </w:style>
  <w:style w:type="paragraph" w:customStyle="1" w:styleId="Style35">
    <w:name w:val="Style35"/>
    <w:basedOn w:val="a"/>
    <w:uiPriority w:val="99"/>
    <w:rsid w:val="008150A2"/>
  </w:style>
  <w:style w:type="character" w:customStyle="1" w:styleId="FontStyle45">
    <w:name w:val="Font Style45"/>
    <w:uiPriority w:val="99"/>
    <w:rsid w:val="008150A2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8150A2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8150A2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8150A2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8150A2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8150A2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8150A2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8150A2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8150A2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8150A2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8150A2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8150A2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8150A2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8150A2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8150A2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8150A2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150A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8150A2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8150A2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8150A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8150A2"/>
  </w:style>
  <w:style w:type="character" w:customStyle="1" w:styleId="FontStyle278">
    <w:name w:val="Font Style278"/>
    <w:uiPriority w:val="99"/>
    <w:rsid w:val="008150A2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8150A2"/>
  </w:style>
  <w:style w:type="paragraph" w:customStyle="1" w:styleId="Style63">
    <w:name w:val="Style63"/>
    <w:basedOn w:val="a"/>
    <w:uiPriority w:val="99"/>
    <w:rsid w:val="008150A2"/>
  </w:style>
  <w:style w:type="paragraph" w:customStyle="1" w:styleId="Style70">
    <w:name w:val="Style70"/>
    <w:basedOn w:val="a"/>
    <w:uiPriority w:val="99"/>
    <w:rsid w:val="008150A2"/>
  </w:style>
  <w:style w:type="paragraph" w:customStyle="1" w:styleId="Style79">
    <w:name w:val="Style79"/>
    <w:basedOn w:val="a"/>
    <w:uiPriority w:val="99"/>
    <w:rsid w:val="008150A2"/>
  </w:style>
  <w:style w:type="paragraph" w:customStyle="1" w:styleId="Style80">
    <w:name w:val="Style80"/>
    <w:basedOn w:val="a"/>
    <w:uiPriority w:val="99"/>
    <w:rsid w:val="008150A2"/>
  </w:style>
  <w:style w:type="paragraph" w:customStyle="1" w:styleId="Style85">
    <w:name w:val="Style85"/>
    <w:basedOn w:val="a"/>
    <w:uiPriority w:val="99"/>
    <w:rsid w:val="008150A2"/>
  </w:style>
  <w:style w:type="paragraph" w:customStyle="1" w:styleId="Style89">
    <w:name w:val="Style89"/>
    <w:basedOn w:val="a"/>
    <w:uiPriority w:val="99"/>
    <w:rsid w:val="008150A2"/>
  </w:style>
  <w:style w:type="paragraph" w:customStyle="1" w:styleId="Style113">
    <w:name w:val="Style113"/>
    <w:basedOn w:val="a"/>
    <w:uiPriority w:val="99"/>
    <w:rsid w:val="008150A2"/>
  </w:style>
  <w:style w:type="paragraph" w:customStyle="1" w:styleId="Style114">
    <w:name w:val="Style114"/>
    <w:basedOn w:val="a"/>
    <w:uiPriority w:val="99"/>
    <w:rsid w:val="008150A2"/>
  </w:style>
  <w:style w:type="paragraph" w:customStyle="1" w:styleId="Style116">
    <w:name w:val="Style116"/>
    <w:basedOn w:val="a"/>
    <w:uiPriority w:val="99"/>
    <w:rsid w:val="008150A2"/>
  </w:style>
  <w:style w:type="character" w:customStyle="1" w:styleId="FontStyle258">
    <w:name w:val="Font Style258"/>
    <w:uiPriority w:val="99"/>
    <w:rsid w:val="008150A2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8150A2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8150A2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8150A2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8150A2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8150A2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8150A2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8150A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6">
    <w:name w:val="Body Text Indent"/>
    <w:basedOn w:val="a"/>
    <w:link w:val="a7"/>
    <w:uiPriority w:val="99"/>
    <w:rsid w:val="008150A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uiPriority w:val="99"/>
    <w:locked/>
    <w:rsid w:val="008150A2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uiPriority w:val="99"/>
    <w:qFormat/>
    <w:rsid w:val="008150A2"/>
    <w:rPr>
      <w:rFonts w:cs="Times New Roman"/>
      <w:i/>
    </w:rPr>
  </w:style>
  <w:style w:type="character" w:customStyle="1" w:styleId="a9">
    <w:name w:val="Текст выноски Знак"/>
    <w:link w:val="aa"/>
    <w:uiPriority w:val="99"/>
    <w:semiHidden/>
    <w:locked/>
    <w:rsid w:val="008150A2"/>
    <w:rPr>
      <w:rFonts w:ascii="Tahom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rsid w:val="008150A2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locked/>
    <w:rPr>
      <w:rFonts w:ascii="Times New Roman" w:hAnsi="Times New Roman" w:cs="Times New Roman"/>
      <w:sz w:val="2"/>
    </w:rPr>
  </w:style>
  <w:style w:type="paragraph" w:styleId="ab">
    <w:name w:val="header"/>
    <w:aliases w:val="Знак"/>
    <w:basedOn w:val="a"/>
    <w:link w:val="ac"/>
    <w:uiPriority w:val="99"/>
    <w:rsid w:val="008150A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Знак Знак"/>
    <w:link w:val="ab"/>
    <w:uiPriority w:val="99"/>
    <w:locked/>
    <w:rsid w:val="008150A2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annotation reference"/>
    <w:uiPriority w:val="99"/>
    <w:rsid w:val="008150A2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rsid w:val="008150A2"/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locked/>
    <w:rsid w:val="008150A2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rsid w:val="008150A2"/>
    <w:rPr>
      <w:b/>
      <w:bCs/>
    </w:rPr>
  </w:style>
  <w:style w:type="character" w:customStyle="1" w:styleId="af1">
    <w:name w:val="Тема примечания Знак"/>
    <w:link w:val="af0"/>
    <w:uiPriority w:val="99"/>
    <w:locked/>
    <w:rsid w:val="008150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rsid w:val="008150A2"/>
    <w:rPr>
      <w:sz w:val="20"/>
      <w:szCs w:val="20"/>
    </w:rPr>
  </w:style>
  <w:style w:type="character" w:customStyle="1" w:styleId="af3">
    <w:name w:val="Текст сноски Знак"/>
    <w:link w:val="af2"/>
    <w:uiPriority w:val="99"/>
    <w:locked/>
    <w:rsid w:val="008150A2"/>
    <w:rPr>
      <w:rFonts w:ascii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rsid w:val="008150A2"/>
    <w:rPr>
      <w:rFonts w:cs="Times New Roman"/>
      <w:vertAlign w:val="superscript"/>
    </w:rPr>
  </w:style>
  <w:style w:type="paragraph" w:customStyle="1" w:styleId="11">
    <w:name w:val="Обычный1"/>
    <w:uiPriority w:val="99"/>
    <w:rsid w:val="008150A2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styleId="af5">
    <w:name w:val="List Paragraph"/>
    <w:basedOn w:val="a"/>
    <w:uiPriority w:val="99"/>
    <w:qFormat/>
    <w:rsid w:val="008150A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8150A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uiPriority w:val="99"/>
    <w:locked/>
    <w:rsid w:val="008150A2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rsid w:val="008150A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locked/>
    <w:rsid w:val="008150A2"/>
    <w:rPr>
      <w:rFonts w:ascii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8150A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uiPriority w:val="99"/>
    <w:qFormat/>
    <w:rsid w:val="008150A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uiPriority w:val="99"/>
    <w:locked/>
    <w:rsid w:val="008150A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150A2"/>
    <w:rPr>
      <w:rFonts w:cs="Times New Roman"/>
    </w:rPr>
  </w:style>
  <w:style w:type="character" w:customStyle="1" w:styleId="butback">
    <w:name w:val="butback"/>
    <w:uiPriority w:val="99"/>
    <w:rsid w:val="008150A2"/>
    <w:rPr>
      <w:rFonts w:cs="Times New Roman"/>
    </w:rPr>
  </w:style>
  <w:style w:type="character" w:customStyle="1" w:styleId="submenu-table">
    <w:name w:val="submenu-table"/>
    <w:uiPriority w:val="99"/>
    <w:rsid w:val="008150A2"/>
    <w:rPr>
      <w:rFonts w:cs="Times New Roman"/>
    </w:rPr>
  </w:style>
  <w:style w:type="paragraph" w:customStyle="1" w:styleId="12">
    <w:name w:val="обычный_1"/>
    <w:basedOn w:val="a"/>
    <w:link w:val="13"/>
    <w:autoRedefine/>
    <w:uiPriority w:val="99"/>
    <w:rsid w:val="008150A2"/>
    <w:pPr>
      <w:widowControl/>
      <w:suppressAutoHyphens/>
      <w:autoSpaceDE/>
      <w:autoSpaceDN/>
      <w:adjustRightInd/>
      <w:ind w:firstLine="0"/>
    </w:pPr>
    <w:rPr>
      <w:rFonts w:eastAsia="Calibri"/>
      <w:sz w:val="20"/>
      <w:szCs w:val="20"/>
    </w:rPr>
  </w:style>
  <w:style w:type="character" w:customStyle="1" w:styleId="13">
    <w:name w:val="обычный_1 Знак"/>
    <w:link w:val="12"/>
    <w:uiPriority w:val="99"/>
    <w:locked/>
    <w:rsid w:val="008150A2"/>
    <w:rPr>
      <w:rFonts w:ascii="Times New Roman" w:hAnsi="Times New Roman"/>
      <w:sz w:val="20"/>
      <w:lang w:eastAsia="ru-RU"/>
    </w:rPr>
  </w:style>
  <w:style w:type="character" w:styleId="af9">
    <w:name w:val="Hyperlink"/>
    <w:uiPriority w:val="99"/>
    <w:rsid w:val="008150A2"/>
    <w:rPr>
      <w:rFonts w:cs="Times New Roman"/>
      <w:color w:val="0000FF"/>
      <w:u w:val="single"/>
    </w:rPr>
  </w:style>
  <w:style w:type="paragraph" w:customStyle="1" w:styleId="afa">
    <w:name w:val="таблица"/>
    <w:basedOn w:val="a"/>
    <w:autoRedefine/>
    <w:uiPriority w:val="99"/>
    <w:rsid w:val="008150A2"/>
    <w:pPr>
      <w:widowControl/>
      <w:suppressAutoHyphens/>
      <w:autoSpaceDE/>
      <w:autoSpaceDN/>
      <w:adjustRightInd/>
      <w:ind w:left="426" w:firstLine="0"/>
      <w:jc w:val="left"/>
    </w:pPr>
    <w:rPr>
      <w:iCs/>
    </w:rPr>
  </w:style>
  <w:style w:type="paragraph" w:customStyle="1" w:styleId="14">
    <w:name w:val="Абзац списка1"/>
    <w:basedOn w:val="a"/>
    <w:uiPriority w:val="99"/>
    <w:rsid w:val="000A5D2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fb">
    <w:name w:val="Body Text"/>
    <w:basedOn w:val="a"/>
    <w:link w:val="afc"/>
    <w:uiPriority w:val="99"/>
    <w:rsid w:val="000A5D24"/>
    <w:pPr>
      <w:spacing w:after="120"/>
    </w:pPr>
    <w:rPr>
      <w:rFonts w:ascii="Calibri" w:eastAsia="Calibri" w:hAnsi="Calibri"/>
      <w:szCs w:val="20"/>
    </w:rPr>
  </w:style>
  <w:style w:type="character" w:customStyle="1" w:styleId="BodyTextChar">
    <w:name w:val="Body Text Char"/>
    <w:uiPriority w:val="99"/>
    <w:semiHidden/>
    <w:locked/>
    <w:rPr>
      <w:rFonts w:ascii="Times New Roman" w:hAnsi="Times New Roman" w:cs="Times New Roman"/>
      <w:sz w:val="24"/>
      <w:szCs w:val="24"/>
    </w:rPr>
  </w:style>
  <w:style w:type="character" w:customStyle="1" w:styleId="afc">
    <w:name w:val="Основной текст Знак"/>
    <w:link w:val="afb"/>
    <w:uiPriority w:val="99"/>
    <w:locked/>
    <w:rsid w:val="000A5D24"/>
    <w:rPr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112252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7" Type="http://schemas.openxmlformats.org/officeDocument/2006/relationships/image" Target="media/image1.jpeg"/><Relationship Id="rId12" Type="http://schemas.openxmlformats.org/officeDocument/2006/relationships/hyperlink" Target="http://www.biblio-online.ru/bcode/452807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oleObject" Target="embeddings/oleObject2.bin"/><Relationship Id="rId33" Type="http://schemas.openxmlformats.org/officeDocument/2006/relationships/image" Target="media/image10.png"/><Relationship Id="rId38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oleObject" Target="embeddings/oleObject5.bin"/><Relationship Id="rId37" Type="http://schemas.openxmlformats.org/officeDocument/2006/relationships/image" Target="media/image12.png"/><Relationship Id="rId40" Type="http://schemas.openxmlformats.org/officeDocument/2006/relationships/oleObject" Target="embeddings/oleObject9.bin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s://dlib.eastview.com/" TargetMode="External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10" Type="http://schemas.openxmlformats.org/officeDocument/2006/relationships/footer" Target="footer1.xml"/><Relationship Id="rId19" Type="http://schemas.openxmlformats.org/officeDocument/2006/relationships/hyperlink" Target="https://www.rsl.ru/ru/4readers/catalogues/" TargetMode="External"/><Relationship Id="rId31" Type="http://schemas.openxmlformats.org/officeDocument/2006/relationships/image" Target="media/image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studentlibrary.ru/book/sibgufk_003.html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oleObject" Target="embeddings/oleObject4.bin"/><Relationship Id="rId35" Type="http://schemas.openxmlformats.org/officeDocument/2006/relationships/image" Target="media/image1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5601</Words>
  <Characters>42468</Characters>
  <Application>Microsoft Office Word</Application>
  <DocSecurity>0</DocSecurity>
  <Lines>353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</cp:revision>
  <dcterms:created xsi:type="dcterms:W3CDTF">2019-10-30T06:31:00Z</dcterms:created>
  <dcterms:modified xsi:type="dcterms:W3CDTF">2020-10-27T13:02:00Z</dcterms:modified>
</cp:coreProperties>
</file>