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9C6" w:rsidRPr="00C15ABF" w:rsidRDefault="00FF19C6" w:rsidP="00CA5A9E">
      <w:pPr>
        <w:pStyle w:val="Style9"/>
        <w:widowControl/>
        <w:jc w:val="center"/>
        <w:rPr>
          <w:rStyle w:val="FontStyle22"/>
          <w:sz w:val="24"/>
        </w:rPr>
      </w:pPr>
      <w:r w:rsidRPr="00C15ABF">
        <w:rPr>
          <w:rStyle w:val="FontStyle22"/>
          <w:sz w:val="24"/>
        </w:rPr>
        <w:t>МИНИСТЕРСТВО ОБРАЗОВАНИЯ И НАУКИ РОССИЙСКОЙ ФЕДЕРАЦИИ</w:t>
      </w:r>
    </w:p>
    <w:p w:rsidR="00FF19C6" w:rsidRPr="00C15ABF" w:rsidRDefault="00FF19C6" w:rsidP="00CA5A9E">
      <w:pPr>
        <w:pStyle w:val="Style10"/>
        <w:widowControl/>
        <w:jc w:val="center"/>
        <w:rPr>
          <w:rStyle w:val="FontStyle16"/>
          <w:b w:val="0"/>
          <w:sz w:val="24"/>
        </w:rPr>
      </w:pPr>
      <w:r w:rsidRPr="00C15ABF">
        <w:rPr>
          <w:rStyle w:val="FontStyle16"/>
          <w:b w:val="0"/>
          <w:sz w:val="24"/>
        </w:rPr>
        <w:t xml:space="preserve">Федеральное государственное бюджетное образовательное учреждение </w:t>
      </w:r>
    </w:p>
    <w:p w:rsidR="00FF19C6" w:rsidRPr="00C15ABF" w:rsidRDefault="00FF19C6" w:rsidP="00CA5A9E">
      <w:pPr>
        <w:pStyle w:val="Style10"/>
        <w:widowControl/>
        <w:jc w:val="center"/>
        <w:rPr>
          <w:rStyle w:val="FontStyle16"/>
          <w:b w:val="0"/>
          <w:sz w:val="24"/>
        </w:rPr>
      </w:pPr>
      <w:r w:rsidRPr="00C15ABF">
        <w:rPr>
          <w:rStyle w:val="FontStyle16"/>
          <w:b w:val="0"/>
          <w:sz w:val="24"/>
        </w:rPr>
        <w:t>высшего образования</w:t>
      </w:r>
    </w:p>
    <w:p w:rsidR="00FF19C6" w:rsidRPr="00C15ABF" w:rsidRDefault="00FF19C6" w:rsidP="00CA5A9E">
      <w:pPr>
        <w:pStyle w:val="Style10"/>
        <w:widowControl/>
        <w:ind w:firstLine="720"/>
        <w:jc w:val="center"/>
        <w:rPr>
          <w:rStyle w:val="FontStyle16"/>
          <w:b w:val="0"/>
          <w:sz w:val="24"/>
        </w:rPr>
      </w:pPr>
      <w:r w:rsidRPr="00C15ABF">
        <w:rPr>
          <w:rStyle w:val="FontStyle16"/>
          <w:b w:val="0"/>
          <w:sz w:val="24"/>
        </w:rPr>
        <w:t>«Магнитогорский государственный технический университет им. Г.И. Носова»</w:t>
      </w:r>
    </w:p>
    <w:p w:rsidR="00FF19C6" w:rsidRPr="00C15ABF" w:rsidRDefault="00FF19C6" w:rsidP="00CA5A9E">
      <w:pPr>
        <w:pStyle w:val="Style2"/>
        <w:widowControl/>
        <w:ind w:left="5103"/>
        <w:jc w:val="center"/>
        <w:rPr>
          <w:rStyle w:val="FontStyle18"/>
          <w:b w:val="0"/>
          <w:sz w:val="24"/>
        </w:rPr>
      </w:pPr>
    </w:p>
    <w:p w:rsidR="00FF19C6" w:rsidRPr="00C15ABF" w:rsidRDefault="00FF19C6" w:rsidP="00CA5A9E">
      <w:pPr>
        <w:pStyle w:val="Style2"/>
        <w:widowControl/>
        <w:ind w:left="5103"/>
        <w:jc w:val="center"/>
        <w:rPr>
          <w:rStyle w:val="FontStyle18"/>
          <w:b w:val="0"/>
          <w:sz w:val="24"/>
        </w:rPr>
      </w:pPr>
    </w:p>
    <w:p w:rsidR="00FF19C6" w:rsidRPr="00C15ABF" w:rsidRDefault="00DB056F" w:rsidP="00CA5A9E">
      <w:pPr>
        <w:pStyle w:val="Style2"/>
        <w:widowControl/>
        <w:ind w:left="5103"/>
        <w:jc w:val="center"/>
        <w:rPr>
          <w:rStyle w:val="FontStyle18"/>
          <w:b w:val="0"/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0.8pt;margin-top:10.5pt;width:284.45pt;height:21pt;z-index:1" stroked="f">
            <v:textbox style="mso-next-textbox:#_x0000_s1026;mso-fit-shape-to-text:t">
              <w:txbxContent>
                <w:p w:rsidR="00FF19C6" w:rsidRDefault="00FF19C6" w:rsidP="00CA5A9E">
                  <w:pPr>
                    <w:rPr>
                      <w:i/>
                      <w:color w:val="C00000"/>
                    </w:rPr>
                  </w:pPr>
                </w:p>
              </w:txbxContent>
            </v:textbox>
          </v:shape>
        </w:pict>
      </w:r>
    </w:p>
    <w:p w:rsidR="00FF19C6" w:rsidRPr="00C15ABF" w:rsidRDefault="00DB056F" w:rsidP="00CA5A9E">
      <w:pPr>
        <w:pStyle w:val="Style13"/>
        <w:widowControl/>
        <w:jc w:val="right"/>
        <w:rPr>
          <w:rStyle w:val="FontStyle23"/>
          <w:b w:val="0"/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95pt;height:125pt">
            <v:imagedata r:id="rId7" o:title=""/>
          </v:shape>
        </w:pict>
      </w:r>
    </w:p>
    <w:p w:rsidR="00FF19C6" w:rsidRPr="00C15ABF" w:rsidRDefault="00FF19C6" w:rsidP="00CA5A9E">
      <w:pPr>
        <w:pStyle w:val="Style13"/>
        <w:widowControl/>
        <w:jc w:val="center"/>
        <w:rPr>
          <w:rStyle w:val="FontStyle23"/>
          <w:b w:val="0"/>
          <w:sz w:val="24"/>
        </w:rPr>
      </w:pPr>
    </w:p>
    <w:p w:rsidR="00FF19C6" w:rsidRPr="00C15ABF" w:rsidRDefault="00FF19C6" w:rsidP="00CA5A9E">
      <w:pPr>
        <w:pStyle w:val="Style13"/>
        <w:widowControl/>
        <w:jc w:val="center"/>
        <w:rPr>
          <w:rStyle w:val="FontStyle23"/>
          <w:b w:val="0"/>
          <w:sz w:val="24"/>
        </w:rPr>
      </w:pPr>
    </w:p>
    <w:p w:rsidR="00FF19C6" w:rsidRPr="00C15ABF" w:rsidRDefault="00FF19C6" w:rsidP="00CA5A9E">
      <w:pPr>
        <w:pStyle w:val="Style5"/>
        <w:widowControl/>
        <w:jc w:val="center"/>
        <w:rPr>
          <w:rStyle w:val="FontStyle21"/>
          <w:b/>
          <w:sz w:val="24"/>
        </w:rPr>
      </w:pPr>
      <w:r w:rsidRPr="00C15ABF">
        <w:rPr>
          <w:rStyle w:val="FontStyle21"/>
          <w:b/>
          <w:sz w:val="24"/>
        </w:rPr>
        <w:t xml:space="preserve">РАБОЧАЯ ПРОГРАММА ДИСЦИПЛИНЫ </w:t>
      </w:r>
    </w:p>
    <w:p w:rsidR="00FF19C6" w:rsidRPr="00C15ABF" w:rsidRDefault="00FF19C6" w:rsidP="00CA5A9E">
      <w:pPr>
        <w:pStyle w:val="Style5"/>
        <w:widowControl/>
        <w:jc w:val="center"/>
        <w:rPr>
          <w:rStyle w:val="FontStyle21"/>
          <w:sz w:val="24"/>
        </w:rPr>
      </w:pPr>
    </w:p>
    <w:p w:rsidR="00FF19C6" w:rsidRPr="00C15ABF" w:rsidRDefault="00FF19C6" w:rsidP="00CA5A9E">
      <w:pPr>
        <w:pStyle w:val="Style5"/>
        <w:widowControl/>
        <w:jc w:val="center"/>
        <w:rPr>
          <w:rStyle w:val="FontStyle21"/>
          <w:sz w:val="24"/>
        </w:rPr>
      </w:pPr>
      <w:r>
        <w:rPr>
          <w:rStyle w:val="FontStyle21"/>
          <w:sz w:val="24"/>
        </w:rPr>
        <w:t xml:space="preserve">ДОКУМЕНТОВЕДЕНИЕ В СФЕРЕ </w:t>
      </w:r>
      <w:r w:rsidRPr="00C15ABF">
        <w:rPr>
          <w:rStyle w:val="FontStyle21"/>
          <w:sz w:val="24"/>
        </w:rPr>
        <w:t xml:space="preserve"> ФИЗИЧЕСКОЙ КУЛЬТУРЫ И СПОРТА </w:t>
      </w:r>
    </w:p>
    <w:p w:rsidR="00FF19C6" w:rsidRPr="00C15ABF" w:rsidRDefault="00FF19C6" w:rsidP="00CA5A9E">
      <w:pPr>
        <w:pStyle w:val="Style11"/>
        <w:widowControl/>
        <w:jc w:val="center"/>
        <w:rPr>
          <w:rStyle w:val="FontStyle17"/>
          <w:b w:val="0"/>
          <w:sz w:val="24"/>
        </w:rPr>
      </w:pPr>
    </w:p>
    <w:p w:rsidR="00FF19C6" w:rsidRPr="00C15ABF" w:rsidRDefault="00FF19C6" w:rsidP="00CA5A9E">
      <w:pPr>
        <w:pStyle w:val="Style11"/>
        <w:widowControl/>
        <w:jc w:val="center"/>
        <w:rPr>
          <w:rStyle w:val="FontStyle17"/>
          <w:b w:val="0"/>
          <w:sz w:val="24"/>
        </w:rPr>
      </w:pPr>
    </w:p>
    <w:p w:rsidR="00FF19C6" w:rsidRPr="00C15ABF" w:rsidRDefault="00FF19C6" w:rsidP="00CA5A9E">
      <w:pPr>
        <w:pStyle w:val="Style11"/>
        <w:widowControl/>
        <w:jc w:val="center"/>
        <w:rPr>
          <w:rStyle w:val="FontStyle16"/>
          <w:b w:val="0"/>
          <w:sz w:val="24"/>
        </w:rPr>
      </w:pPr>
      <w:r w:rsidRPr="00C15ABF">
        <w:rPr>
          <w:rStyle w:val="FontStyle16"/>
          <w:b w:val="0"/>
          <w:sz w:val="24"/>
        </w:rPr>
        <w:t xml:space="preserve">Направление подготовки </w:t>
      </w:r>
    </w:p>
    <w:p w:rsidR="00FF19C6" w:rsidRPr="00C15ABF" w:rsidRDefault="00FF19C6" w:rsidP="00CA5A9E">
      <w:pPr>
        <w:pStyle w:val="Style11"/>
        <w:widowControl/>
        <w:jc w:val="center"/>
      </w:pPr>
      <w:r w:rsidRPr="00C15ABF">
        <w:rPr>
          <w:rStyle w:val="FontStyle16"/>
          <w:b w:val="0"/>
          <w:sz w:val="24"/>
        </w:rPr>
        <w:t xml:space="preserve">44.03.01 </w:t>
      </w:r>
      <w:r w:rsidRPr="00C15ABF">
        <w:rPr>
          <w:rStyle w:val="FontStyle16"/>
          <w:b w:val="0"/>
          <w:bCs/>
          <w:sz w:val="24"/>
        </w:rPr>
        <w:t xml:space="preserve">Педагогическое образование </w:t>
      </w:r>
    </w:p>
    <w:p w:rsidR="00FF19C6" w:rsidRPr="00C15ABF" w:rsidRDefault="00FF19C6" w:rsidP="00CA5A9E">
      <w:pPr>
        <w:pStyle w:val="Style11"/>
        <w:widowControl/>
        <w:tabs>
          <w:tab w:val="left" w:pos="5463"/>
        </w:tabs>
        <w:jc w:val="left"/>
        <w:rPr>
          <w:rStyle w:val="FontStyle16"/>
          <w:b w:val="0"/>
          <w:sz w:val="24"/>
        </w:rPr>
      </w:pPr>
      <w:r w:rsidRPr="00C15ABF">
        <w:rPr>
          <w:rStyle w:val="FontStyle16"/>
          <w:b w:val="0"/>
          <w:sz w:val="24"/>
        </w:rPr>
        <w:tab/>
      </w:r>
    </w:p>
    <w:p w:rsidR="00FF19C6" w:rsidRPr="00C15ABF" w:rsidRDefault="00FF19C6" w:rsidP="00CA5A9E">
      <w:pPr>
        <w:pStyle w:val="Style11"/>
        <w:widowControl/>
        <w:jc w:val="center"/>
        <w:rPr>
          <w:rStyle w:val="FontStyle16"/>
          <w:b w:val="0"/>
          <w:sz w:val="24"/>
        </w:rPr>
      </w:pPr>
      <w:r w:rsidRPr="00C15ABF">
        <w:rPr>
          <w:rStyle w:val="FontStyle16"/>
          <w:b w:val="0"/>
          <w:sz w:val="24"/>
        </w:rPr>
        <w:t>Профиль программы</w:t>
      </w:r>
    </w:p>
    <w:p w:rsidR="00FF19C6" w:rsidRPr="00C15ABF" w:rsidRDefault="00FF19C6" w:rsidP="00CA5A9E">
      <w:pPr>
        <w:pStyle w:val="Style4"/>
        <w:widowControl/>
        <w:ind w:firstLine="0"/>
        <w:jc w:val="center"/>
        <w:rPr>
          <w:rStyle w:val="FontStyle16"/>
          <w:b w:val="0"/>
          <w:bCs/>
          <w:sz w:val="24"/>
        </w:rPr>
      </w:pPr>
      <w:r w:rsidRPr="00C15ABF">
        <w:rPr>
          <w:rStyle w:val="FontStyle16"/>
          <w:b w:val="0"/>
          <w:bCs/>
          <w:sz w:val="24"/>
        </w:rPr>
        <w:t xml:space="preserve">Физическая культура </w:t>
      </w:r>
    </w:p>
    <w:p w:rsidR="00FF19C6" w:rsidRPr="00C15ABF" w:rsidRDefault="00FF19C6" w:rsidP="00CA5A9E">
      <w:pPr>
        <w:pStyle w:val="Style11"/>
        <w:widowControl/>
        <w:jc w:val="center"/>
        <w:rPr>
          <w:rStyle w:val="FontStyle16"/>
          <w:b w:val="0"/>
          <w:sz w:val="24"/>
        </w:rPr>
      </w:pPr>
    </w:p>
    <w:p w:rsidR="00FF19C6" w:rsidRPr="00C15ABF" w:rsidRDefault="00FF19C6" w:rsidP="00CA5A9E">
      <w:pPr>
        <w:pStyle w:val="Style11"/>
        <w:widowControl/>
        <w:jc w:val="center"/>
        <w:rPr>
          <w:rStyle w:val="FontStyle16"/>
          <w:b w:val="0"/>
          <w:sz w:val="24"/>
        </w:rPr>
      </w:pPr>
    </w:p>
    <w:p w:rsidR="00FF19C6" w:rsidRPr="00C15ABF" w:rsidRDefault="00FF19C6" w:rsidP="00CA5A9E">
      <w:pPr>
        <w:pStyle w:val="Style4"/>
        <w:widowControl/>
        <w:jc w:val="center"/>
        <w:rPr>
          <w:rStyle w:val="FontStyle16"/>
          <w:b w:val="0"/>
          <w:sz w:val="24"/>
        </w:rPr>
      </w:pPr>
    </w:p>
    <w:p w:rsidR="00FF19C6" w:rsidRPr="00C15ABF" w:rsidRDefault="00FF19C6" w:rsidP="00CA5A9E">
      <w:pPr>
        <w:pStyle w:val="Style4"/>
        <w:widowControl/>
        <w:jc w:val="center"/>
        <w:rPr>
          <w:rStyle w:val="FontStyle16"/>
          <w:b w:val="0"/>
          <w:sz w:val="24"/>
        </w:rPr>
      </w:pPr>
      <w:r w:rsidRPr="00C15ABF">
        <w:rPr>
          <w:rStyle w:val="FontStyle16"/>
          <w:b w:val="0"/>
          <w:sz w:val="24"/>
        </w:rPr>
        <w:t>Уровень высшего образования – бакалавриат</w:t>
      </w:r>
    </w:p>
    <w:p w:rsidR="00FF19C6" w:rsidRPr="00C15ABF" w:rsidRDefault="00FF19C6" w:rsidP="00CA5A9E">
      <w:pPr>
        <w:pStyle w:val="Style4"/>
        <w:widowControl/>
        <w:jc w:val="center"/>
        <w:rPr>
          <w:rStyle w:val="FontStyle16"/>
          <w:b w:val="0"/>
          <w:bCs/>
          <w:sz w:val="24"/>
        </w:rPr>
      </w:pPr>
    </w:p>
    <w:p w:rsidR="00FF19C6" w:rsidRPr="00C15ABF" w:rsidRDefault="00FF19C6" w:rsidP="00CA5A9E">
      <w:pPr>
        <w:pStyle w:val="Style4"/>
        <w:widowControl/>
        <w:jc w:val="center"/>
        <w:rPr>
          <w:rStyle w:val="FontStyle16"/>
          <w:b w:val="0"/>
          <w:bCs/>
          <w:sz w:val="24"/>
        </w:rPr>
      </w:pPr>
      <w:r w:rsidRPr="00C15ABF">
        <w:rPr>
          <w:rStyle w:val="FontStyle16"/>
          <w:b w:val="0"/>
          <w:sz w:val="24"/>
        </w:rPr>
        <w:t>Программа подготовки – прикладной бакалавриат</w:t>
      </w:r>
    </w:p>
    <w:p w:rsidR="00FF19C6" w:rsidRPr="00C15ABF" w:rsidRDefault="00FF19C6" w:rsidP="00CA5A9E">
      <w:pPr>
        <w:pStyle w:val="Style4"/>
        <w:widowControl/>
        <w:jc w:val="center"/>
        <w:rPr>
          <w:rStyle w:val="FontStyle16"/>
          <w:b w:val="0"/>
          <w:sz w:val="24"/>
        </w:rPr>
      </w:pPr>
    </w:p>
    <w:p w:rsidR="00FF19C6" w:rsidRPr="00C15ABF" w:rsidRDefault="00FF19C6" w:rsidP="00CA5A9E">
      <w:pPr>
        <w:pStyle w:val="Style4"/>
        <w:widowControl/>
        <w:jc w:val="center"/>
        <w:rPr>
          <w:rStyle w:val="FontStyle16"/>
          <w:b w:val="0"/>
          <w:bCs/>
          <w:sz w:val="24"/>
        </w:rPr>
      </w:pPr>
      <w:r w:rsidRPr="00C15ABF">
        <w:rPr>
          <w:rStyle w:val="FontStyle16"/>
          <w:b w:val="0"/>
          <w:sz w:val="24"/>
        </w:rPr>
        <w:t>Форма обучения</w:t>
      </w:r>
    </w:p>
    <w:p w:rsidR="00FF19C6" w:rsidRPr="00C15ABF" w:rsidRDefault="00FF19C6" w:rsidP="00CA5A9E">
      <w:pPr>
        <w:pStyle w:val="Style4"/>
        <w:widowControl/>
        <w:jc w:val="center"/>
        <w:rPr>
          <w:rStyle w:val="FontStyle18"/>
          <w:b w:val="0"/>
          <w:bCs/>
          <w:sz w:val="24"/>
        </w:rPr>
      </w:pPr>
      <w:r w:rsidRPr="00C15ABF">
        <w:rPr>
          <w:rStyle w:val="FontStyle16"/>
          <w:b w:val="0"/>
          <w:sz w:val="24"/>
        </w:rPr>
        <w:t xml:space="preserve">очная </w:t>
      </w:r>
    </w:p>
    <w:p w:rsidR="00FF19C6" w:rsidRPr="00C15ABF" w:rsidRDefault="00FF19C6" w:rsidP="00CA5A9E">
      <w:pPr>
        <w:pStyle w:val="Style1"/>
        <w:widowControl/>
        <w:jc w:val="center"/>
        <w:rPr>
          <w:rStyle w:val="FontStyle17"/>
          <w:b w:val="0"/>
          <w:bCs/>
          <w:sz w:val="24"/>
        </w:rPr>
      </w:pPr>
    </w:p>
    <w:p w:rsidR="00FF19C6" w:rsidRPr="00C15ABF" w:rsidRDefault="00FF19C6" w:rsidP="00CA5A9E">
      <w:pPr>
        <w:pStyle w:val="Style1"/>
        <w:widowControl/>
        <w:jc w:val="center"/>
        <w:rPr>
          <w:rStyle w:val="FontStyle17"/>
          <w:b w:val="0"/>
          <w:bCs/>
          <w:sz w:val="24"/>
        </w:rPr>
      </w:pPr>
    </w:p>
    <w:p w:rsidR="00FF19C6" w:rsidRPr="00C15ABF" w:rsidRDefault="00FF19C6" w:rsidP="00CA5A9E">
      <w:pPr>
        <w:pStyle w:val="Style1"/>
        <w:widowControl/>
        <w:jc w:val="center"/>
        <w:rPr>
          <w:rStyle w:val="FontStyle17"/>
          <w:b w:val="0"/>
          <w:bCs/>
          <w:sz w:val="24"/>
        </w:rPr>
      </w:pPr>
    </w:p>
    <w:p w:rsidR="00FF19C6" w:rsidRPr="00C15ABF" w:rsidRDefault="00FF19C6" w:rsidP="00CA5A9E">
      <w:pPr>
        <w:pStyle w:val="Style1"/>
        <w:widowControl/>
        <w:jc w:val="center"/>
        <w:rPr>
          <w:rStyle w:val="FontStyle17"/>
          <w:b w:val="0"/>
          <w:bCs/>
          <w:sz w:val="24"/>
        </w:rPr>
      </w:pPr>
    </w:p>
    <w:p w:rsidR="00FF19C6" w:rsidRPr="00C15ABF" w:rsidRDefault="00FF19C6" w:rsidP="00CA5A9E">
      <w:pPr>
        <w:pStyle w:val="Style1"/>
        <w:widowControl/>
        <w:jc w:val="center"/>
        <w:rPr>
          <w:rStyle w:val="FontStyle17"/>
          <w:b w:val="0"/>
          <w:bCs/>
          <w:sz w:val="24"/>
        </w:rPr>
      </w:pPr>
    </w:p>
    <w:p w:rsidR="00FF19C6" w:rsidRPr="00C15ABF" w:rsidRDefault="00FF19C6" w:rsidP="00CA5A9E">
      <w:pPr>
        <w:pStyle w:val="Style1"/>
        <w:widowControl/>
        <w:jc w:val="center"/>
        <w:rPr>
          <w:rStyle w:val="FontStyle17"/>
          <w:b w:val="0"/>
          <w:bCs/>
          <w:sz w:val="24"/>
        </w:rPr>
      </w:pPr>
    </w:p>
    <w:tbl>
      <w:tblPr>
        <w:tblW w:w="0" w:type="auto"/>
        <w:tblInd w:w="-106" w:type="dxa"/>
        <w:tblLook w:val="00A0"/>
      </w:tblPr>
      <w:tblGrid>
        <w:gridCol w:w="3045"/>
        <w:gridCol w:w="6243"/>
      </w:tblGrid>
      <w:tr w:rsidR="00FF19C6" w:rsidRPr="00C15ABF" w:rsidTr="00CA5A9E">
        <w:tc>
          <w:tcPr>
            <w:tcW w:w="3045" w:type="dxa"/>
          </w:tcPr>
          <w:p w:rsidR="00FF19C6" w:rsidRPr="00C15ABF" w:rsidRDefault="00FF19C6" w:rsidP="00CA5A9E">
            <w:pPr>
              <w:pStyle w:val="Style1"/>
              <w:widowControl/>
              <w:ind w:firstLine="0"/>
              <w:rPr>
                <w:rStyle w:val="FontStyle17"/>
                <w:b w:val="0"/>
                <w:bCs/>
                <w:i/>
                <w:iCs/>
                <w:color w:val="C00000"/>
                <w:sz w:val="24"/>
              </w:rPr>
            </w:pPr>
            <w:r w:rsidRPr="00C15ABF">
              <w:rPr>
                <w:rStyle w:val="FontStyle17"/>
                <w:b w:val="0"/>
                <w:sz w:val="24"/>
              </w:rPr>
              <w:t xml:space="preserve">Факультет </w:t>
            </w:r>
          </w:p>
        </w:tc>
        <w:tc>
          <w:tcPr>
            <w:tcW w:w="6243" w:type="dxa"/>
          </w:tcPr>
          <w:p w:rsidR="00FF19C6" w:rsidRPr="00C15ABF" w:rsidRDefault="00FF19C6" w:rsidP="00CA5A9E">
            <w:pPr>
              <w:pStyle w:val="Style1"/>
              <w:widowControl/>
              <w:ind w:firstLine="34"/>
              <w:jc w:val="left"/>
              <w:rPr>
                <w:rStyle w:val="FontStyle17"/>
                <w:b w:val="0"/>
                <w:bCs/>
                <w:i/>
                <w:iCs/>
                <w:sz w:val="24"/>
              </w:rPr>
            </w:pPr>
            <w:r w:rsidRPr="00C15ABF">
              <w:rPr>
                <w:rStyle w:val="FontStyle17"/>
                <w:b w:val="0"/>
                <w:i/>
                <w:iCs/>
                <w:sz w:val="24"/>
              </w:rPr>
              <w:t>физической культуры и спортивного мастерства</w:t>
            </w:r>
          </w:p>
        </w:tc>
      </w:tr>
      <w:tr w:rsidR="00FF19C6" w:rsidRPr="00C15ABF" w:rsidTr="00CA5A9E">
        <w:tc>
          <w:tcPr>
            <w:tcW w:w="3045" w:type="dxa"/>
          </w:tcPr>
          <w:p w:rsidR="00FF19C6" w:rsidRPr="00C15ABF" w:rsidRDefault="00FF19C6" w:rsidP="00CA5A9E">
            <w:pPr>
              <w:pStyle w:val="Style1"/>
              <w:widowControl/>
              <w:ind w:firstLine="0"/>
              <w:rPr>
                <w:rStyle w:val="FontStyle17"/>
                <w:b w:val="0"/>
                <w:bCs/>
                <w:sz w:val="24"/>
              </w:rPr>
            </w:pPr>
            <w:r w:rsidRPr="00C15ABF">
              <w:rPr>
                <w:rStyle w:val="FontStyle17"/>
                <w:b w:val="0"/>
                <w:sz w:val="24"/>
              </w:rPr>
              <w:t>Кафедра</w:t>
            </w:r>
          </w:p>
        </w:tc>
        <w:tc>
          <w:tcPr>
            <w:tcW w:w="6243" w:type="dxa"/>
          </w:tcPr>
          <w:p w:rsidR="00FF19C6" w:rsidRPr="00C15ABF" w:rsidRDefault="00FF19C6" w:rsidP="00CA5A9E">
            <w:pPr>
              <w:pStyle w:val="Style1"/>
              <w:widowControl/>
              <w:ind w:firstLine="34"/>
              <w:rPr>
                <w:rStyle w:val="FontStyle17"/>
                <w:b w:val="0"/>
                <w:bCs/>
                <w:i/>
                <w:iCs/>
                <w:sz w:val="24"/>
              </w:rPr>
            </w:pPr>
            <w:r w:rsidRPr="00C15ABF">
              <w:rPr>
                <w:rStyle w:val="FontStyle17"/>
                <w:b w:val="0"/>
                <w:i/>
                <w:iCs/>
                <w:sz w:val="24"/>
              </w:rPr>
              <w:t>спортивного совершенствования</w:t>
            </w:r>
          </w:p>
        </w:tc>
      </w:tr>
      <w:tr w:rsidR="00FF19C6" w:rsidRPr="00C15ABF" w:rsidTr="00CA5A9E">
        <w:tc>
          <w:tcPr>
            <w:tcW w:w="3045" w:type="dxa"/>
          </w:tcPr>
          <w:p w:rsidR="00FF19C6" w:rsidRPr="00C15ABF" w:rsidRDefault="00FF19C6" w:rsidP="00CA5A9E">
            <w:pPr>
              <w:pStyle w:val="Style1"/>
              <w:widowControl/>
              <w:ind w:firstLine="0"/>
              <w:rPr>
                <w:rStyle w:val="FontStyle17"/>
                <w:b w:val="0"/>
                <w:bCs/>
                <w:sz w:val="24"/>
              </w:rPr>
            </w:pPr>
            <w:r w:rsidRPr="00C15ABF">
              <w:rPr>
                <w:rStyle w:val="FontStyle17"/>
                <w:b w:val="0"/>
                <w:sz w:val="24"/>
              </w:rPr>
              <w:t>Курс</w:t>
            </w:r>
          </w:p>
        </w:tc>
        <w:tc>
          <w:tcPr>
            <w:tcW w:w="6243" w:type="dxa"/>
          </w:tcPr>
          <w:p w:rsidR="00FF19C6" w:rsidRPr="00C15ABF" w:rsidRDefault="00FF19C6" w:rsidP="00CA5A9E">
            <w:pPr>
              <w:pStyle w:val="Style1"/>
              <w:widowControl/>
              <w:ind w:firstLine="34"/>
              <w:rPr>
                <w:rStyle w:val="FontStyle17"/>
                <w:b w:val="0"/>
                <w:bCs/>
                <w:i/>
                <w:iCs/>
                <w:sz w:val="24"/>
                <w:lang w:val="en-US"/>
              </w:rPr>
            </w:pPr>
            <w:r w:rsidRPr="00C15ABF">
              <w:rPr>
                <w:rStyle w:val="FontStyle17"/>
                <w:b w:val="0"/>
                <w:i/>
                <w:iCs/>
                <w:sz w:val="24"/>
                <w:lang w:val="en-US"/>
              </w:rPr>
              <w:t>I</w:t>
            </w:r>
            <w:r>
              <w:rPr>
                <w:rStyle w:val="FontStyle17"/>
                <w:b w:val="0"/>
                <w:i/>
                <w:iCs/>
                <w:sz w:val="24"/>
                <w:lang w:val="en-US"/>
              </w:rPr>
              <w:t>V</w:t>
            </w:r>
          </w:p>
        </w:tc>
      </w:tr>
      <w:tr w:rsidR="00FF19C6" w:rsidRPr="00C15ABF" w:rsidTr="00CA5A9E">
        <w:tc>
          <w:tcPr>
            <w:tcW w:w="3045" w:type="dxa"/>
          </w:tcPr>
          <w:p w:rsidR="00FF19C6" w:rsidRPr="00C15ABF" w:rsidRDefault="00FF19C6" w:rsidP="00CA5A9E">
            <w:pPr>
              <w:pStyle w:val="Style1"/>
              <w:widowControl/>
              <w:ind w:firstLine="0"/>
              <w:rPr>
                <w:rStyle w:val="FontStyle17"/>
                <w:b w:val="0"/>
                <w:bCs/>
                <w:sz w:val="24"/>
              </w:rPr>
            </w:pPr>
            <w:r w:rsidRPr="00C15ABF">
              <w:rPr>
                <w:rStyle w:val="FontStyle17"/>
                <w:b w:val="0"/>
                <w:sz w:val="24"/>
              </w:rPr>
              <w:t>Семестр</w:t>
            </w:r>
          </w:p>
        </w:tc>
        <w:tc>
          <w:tcPr>
            <w:tcW w:w="6243" w:type="dxa"/>
          </w:tcPr>
          <w:p w:rsidR="00FF19C6" w:rsidRPr="00C15ABF" w:rsidRDefault="00FF19C6" w:rsidP="00CA5A9E">
            <w:pPr>
              <w:pStyle w:val="Style1"/>
              <w:widowControl/>
              <w:ind w:firstLine="34"/>
              <w:rPr>
                <w:rStyle w:val="FontStyle17"/>
                <w:b w:val="0"/>
                <w:bCs/>
                <w:sz w:val="24"/>
                <w:lang w:val="en-US"/>
              </w:rPr>
            </w:pPr>
            <w:r>
              <w:rPr>
                <w:rStyle w:val="FontStyle17"/>
                <w:b w:val="0"/>
                <w:bCs/>
                <w:sz w:val="24"/>
              </w:rPr>
              <w:t>8</w:t>
            </w:r>
          </w:p>
        </w:tc>
      </w:tr>
    </w:tbl>
    <w:p w:rsidR="00FF19C6" w:rsidRPr="00C15ABF" w:rsidRDefault="00FF19C6" w:rsidP="00CA5A9E">
      <w:pPr>
        <w:pStyle w:val="Style1"/>
        <w:widowControl/>
        <w:jc w:val="center"/>
        <w:rPr>
          <w:rStyle w:val="FontStyle17"/>
          <w:b w:val="0"/>
          <w:bCs/>
          <w:sz w:val="24"/>
        </w:rPr>
      </w:pPr>
    </w:p>
    <w:p w:rsidR="00FF19C6" w:rsidRPr="00C15ABF" w:rsidRDefault="00FF19C6" w:rsidP="00CA5A9E">
      <w:pPr>
        <w:pStyle w:val="Style1"/>
        <w:widowControl/>
        <w:jc w:val="center"/>
        <w:rPr>
          <w:rStyle w:val="FontStyle17"/>
          <w:b w:val="0"/>
          <w:bCs/>
          <w:sz w:val="24"/>
        </w:rPr>
      </w:pPr>
    </w:p>
    <w:p w:rsidR="00FF19C6" w:rsidRPr="00C15ABF" w:rsidRDefault="00FF19C6" w:rsidP="00CA5A9E">
      <w:pPr>
        <w:pStyle w:val="Style6"/>
        <w:widowControl/>
        <w:jc w:val="center"/>
        <w:rPr>
          <w:rStyle w:val="FontStyle16"/>
          <w:b w:val="0"/>
          <w:bCs/>
          <w:sz w:val="24"/>
        </w:rPr>
      </w:pPr>
    </w:p>
    <w:p w:rsidR="00FF19C6" w:rsidRPr="00C15ABF" w:rsidRDefault="00FF19C6" w:rsidP="00CA5A9E">
      <w:pPr>
        <w:pStyle w:val="Style6"/>
        <w:widowControl/>
        <w:jc w:val="center"/>
        <w:rPr>
          <w:rStyle w:val="FontStyle16"/>
          <w:b w:val="0"/>
          <w:sz w:val="24"/>
        </w:rPr>
      </w:pPr>
    </w:p>
    <w:p w:rsidR="00FF19C6" w:rsidRPr="00C15ABF" w:rsidRDefault="00FF19C6" w:rsidP="00CA5A9E">
      <w:pPr>
        <w:pStyle w:val="Style6"/>
        <w:widowControl/>
        <w:jc w:val="center"/>
        <w:rPr>
          <w:rStyle w:val="FontStyle16"/>
          <w:b w:val="0"/>
          <w:bCs/>
          <w:sz w:val="24"/>
        </w:rPr>
      </w:pPr>
      <w:r w:rsidRPr="00C15ABF">
        <w:rPr>
          <w:rStyle w:val="FontStyle16"/>
          <w:b w:val="0"/>
          <w:sz w:val="24"/>
        </w:rPr>
        <w:t>Магнитогорск</w:t>
      </w:r>
    </w:p>
    <w:p w:rsidR="00FF19C6" w:rsidRPr="00C15ABF" w:rsidRDefault="00FF19C6" w:rsidP="00CA5A9E">
      <w:pPr>
        <w:pStyle w:val="Style6"/>
        <w:widowControl/>
        <w:jc w:val="center"/>
        <w:rPr>
          <w:rStyle w:val="FontStyle16"/>
          <w:b w:val="0"/>
          <w:bCs/>
          <w:sz w:val="24"/>
        </w:rPr>
      </w:pPr>
      <w:r w:rsidRPr="00C15ABF">
        <w:rPr>
          <w:rStyle w:val="FontStyle16"/>
          <w:b w:val="0"/>
          <w:sz w:val="24"/>
        </w:rPr>
        <w:t>2017 г.</w:t>
      </w:r>
    </w:p>
    <w:p w:rsidR="00FF19C6" w:rsidRDefault="00FF19C6" w:rsidP="00CA5A9E">
      <w:r w:rsidRPr="00C17915">
        <w:rPr>
          <w:rStyle w:val="FontStyle16"/>
          <w:b w:val="0"/>
          <w:bCs/>
          <w:sz w:val="24"/>
        </w:rPr>
        <w:br w:type="page"/>
      </w:r>
      <w:r w:rsidR="007D2AEC">
        <w:lastRenderedPageBreak/>
        <w:pict>
          <v:shape id="_x0000_i1026" type="#_x0000_t75" style="width:422.5pt;height:579.95pt">
            <v:imagedata r:id="rId8" o:title=""/>
          </v:shape>
        </w:pict>
      </w:r>
    </w:p>
    <w:p w:rsidR="00FF19C6" w:rsidRDefault="00FF19C6" w:rsidP="00C523C2"/>
    <w:p w:rsidR="00FF19C6" w:rsidRDefault="00FF19C6" w:rsidP="00C523C2"/>
    <w:p w:rsidR="00FF19C6" w:rsidRDefault="00FF19C6" w:rsidP="00C523C2"/>
    <w:p w:rsidR="00FF19C6" w:rsidRDefault="00FF19C6" w:rsidP="00C523C2"/>
    <w:p w:rsidR="00FF19C6" w:rsidRDefault="00FF19C6" w:rsidP="00C523C2"/>
    <w:p w:rsidR="00FF19C6" w:rsidRDefault="00FF19C6" w:rsidP="00C523C2"/>
    <w:p w:rsidR="00FF19C6" w:rsidRDefault="00FF19C6" w:rsidP="00C523C2"/>
    <w:p w:rsidR="00FF19C6" w:rsidRDefault="00FF19C6" w:rsidP="00C523C2"/>
    <w:p w:rsidR="00FF19C6" w:rsidRDefault="00FF19C6" w:rsidP="00C523C2"/>
    <w:p w:rsidR="00FF19C6" w:rsidRDefault="00FF19C6" w:rsidP="00C523C2"/>
    <w:p w:rsidR="00FF19C6" w:rsidRDefault="00FF19C6" w:rsidP="00C523C2"/>
    <w:p w:rsidR="00FF19C6" w:rsidRDefault="00FF19C6" w:rsidP="00C523C2"/>
    <w:p w:rsidR="00FF19C6" w:rsidRPr="00C17915" w:rsidRDefault="007D2AEC" w:rsidP="00C523C2">
      <w:pPr>
        <w:rPr>
          <w:b/>
          <w:bCs/>
        </w:rPr>
      </w:pPr>
      <w:r w:rsidRPr="00DB056F">
        <w:rPr>
          <w:rStyle w:val="FontStyle16"/>
        </w:rPr>
        <w:pict>
          <v:shape id="_x0000_i1027" type="#_x0000_t75" style="width:416.2pt;height:571.25pt">
            <v:imagedata r:id="rId9" o:title=""/>
          </v:shape>
        </w:pict>
      </w:r>
    </w:p>
    <w:p w:rsidR="00FF19C6" w:rsidRPr="00C17915" w:rsidRDefault="00FF19C6" w:rsidP="002A720F">
      <w:pPr>
        <w:pStyle w:val="1"/>
        <w:rPr>
          <w:rStyle w:val="FontStyle16"/>
          <w:b/>
          <w:sz w:val="24"/>
          <w:szCs w:val="24"/>
        </w:rPr>
      </w:pPr>
      <w:r w:rsidRPr="00C17915">
        <w:rPr>
          <w:rStyle w:val="FontStyle16"/>
          <w:b/>
          <w:sz w:val="24"/>
          <w:szCs w:val="24"/>
        </w:rPr>
        <w:br w:type="page"/>
      </w:r>
      <w:r w:rsidRPr="00C17915">
        <w:rPr>
          <w:rStyle w:val="FontStyle16"/>
          <w:b/>
          <w:sz w:val="24"/>
          <w:szCs w:val="24"/>
        </w:rPr>
        <w:lastRenderedPageBreak/>
        <w:t>1 Цели освоения дисциплины (модуля)</w:t>
      </w:r>
    </w:p>
    <w:p w:rsidR="00FF19C6" w:rsidRDefault="00FF19C6" w:rsidP="00F22729">
      <w:pPr>
        <w:pStyle w:val="22"/>
        <w:spacing w:after="0" w:line="240" w:lineRule="auto"/>
        <w:ind w:firstLine="720"/>
        <w:jc w:val="both"/>
      </w:pPr>
      <w:r>
        <w:rPr>
          <w:rStyle w:val="FontStyle16"/>
          <w:b w:val="0"/>
          <w:bCs/>
          <w:sz w:val="24"/>
          <w:szCs w:val="16"/>
        </w:rPr>
        <w:t>Целью</w:t>
      </w:r>
      <w:r w:rsidRPr="00AF2BB2">
        <w:rPr>
          <w:rStyle w:val="FontStyle16"/>
          <w:b w:val="0"/>
          <w:bCs/>
          <w:sz w:val="24"/>
          <w:szCs w:val="16"/>
        </w:rPr>
        <w:t xml:space="preserve"> освоения</w:t>
      </w:r>
      <w:r>
        <w:rPr>
          <w:rStyle w:val="FontStyle16"/>
          <w:b w:val="0"/>
          <w:bCs/>
          <w:sz w:val="24"/>
          <w:szCs w:val="16"/>
        </w:rPr>
        <w:t xml:space="preserve"> дисциплины </w:t>
      </w:r>
      <w:r w:rsidRPr="00252DDD">
        <w:rPr>
          <w:rStyle w:val="apple-converted-space"/>
          <w:color w:val="000000"/>
        </w:rPr>
        <w:t>«Документоведение в сфере физической культуры</w:t>
      </w:r>
      <w:r>
        <w:rPr>
          <w:rStyle w:val="apple-converted-space"/>
          <w:color w:val="000000"/>
        </w:rPr>
        <w:t xml:space="preserve"> и спорта</w:t>
      </w:r>
      <w:r w:rsidRPr="00252DDD">
        <w:rPr>
          <w:rStyle w:val="apple-converted-space"/>
          <w:color w:val="000000"/>
        </w:rPr>
        <w:t xml:space="preserve">» </w:t>
      </w:r>
      <w:r>
        <w:rPr>
          <w:rStyle w:val="apple-converted-space"/>
          <w:color w:val="000000"/>
        </w:rPr>
        <w:t>является</w:t>
      </w:r>
      <w:r>
        <w:t xml:space="preserve">формирование у студентов </w:t>
      </w:r>
      <w:r>
        <w:rPr>
          <w:rStyle w:val="FontStyle16"/>
          <w:b w:val="0"/>
          <w:sz w:val="24"/>
          <w:szCs w:val="16"/>
        </w:rPr>
        <w:t xml:space="preserve">правовых </w:t>
      </w:r>
      <w:r>
        <w:t>фундаментальных знаний докуме</w:t>
      </w:r>
      <w:r>
        <w:t>н</w:t>
      </w:r>
      <w:r>
        <w:t xml:space="preserve">тооборота в сфере физической культуры и спорта для использования </w:t>
      </w:r>
      <w:r w:rsidRPr="00241BFE">
        <w:t>в своей професси</w:t>
      </w:r>
      <w:r w:rsidRPr="00241BFE">
        <w:t>о</w:t>
      </w:r>
      <w:r w:rsidRPr="00241BFE">
        <w:t>нальной дея</w:t>
      </w:r>
      <w:r>
        <w:t>тельности, о</w:t>
      </w:r>
      <w:r>
        <w:rPr>
          <w:rStyle w:val="FontStyle16"/>
          <w:b w:val="0"/>
          <w:sz w:val="24"/>
          <w:szCs w:val="16"/>
        </w:rPr>
        <w:t xml:space="preserve">сознания социальной значимости своей будущей профессии, формирование  мотивации к осуществлению профессиональной деятельности, а также изучение </w:t>
      </w:r>
      <w:r w:rsidRPr="00252DDD">
        <w:t xml:space="preserve">получение </w:t>
      </w:r>
      <w:r w:rsidRPr="00252DDD">
        <w:rPr>
          <w:rStyle w:val="apple-style-span"/>
          <w:color w:val="000000"/>
        </w:rPr>
        <w:t xml:space="preserve">теоретических знаний и практических умений </w:t>
      </w:r>
      <w:r w:rsidRPr="00252DDD">
        <w:t>создания документ</w:t>
      </w:r>
      <w:r w:rsidRPr="00252DDD">
        <w:t>и</w:t>
      </w:r>
      <w:r w:rsidRPr="00252DDD">
        <w:t xml:space="preserve">рованной информации </w:t>
      </w:r>
      <w:r>
        <w:t xml:space="preserve">в процессе </w:t>
      </w:r>
      <w:r w:rsidRPr="00903894">
        <w:rPr>
          <w:bCs/>
        </w:rPr>
        <w:t>реализ</w:t>
      </w:r>
      <w:r>
        <w:rPr>
          <w:bCs/>
        </w:rPr>
        <w:t xml:space="preserve">ации </w:t>
      </w:r>
      <w:r w:rsidRPr="00903894">
        <w:rPr>
          <w:bCs/>
        </w:rPr>
        <w:t>образовательны</w:t>
      </w:r>
      <w:r>
        <w:rPr>
          <w:bCs/>
        </w:rPr>
        <w:t>х</w:t>
      </w:r>
      <w:r w:rsidRPr="00903894">
        <w:rPr>
          <w:bCs/>
        </w:rPr>
        <w:t xml:space="preserve"> программвсоответствии с требованиями образовательных стандартов</w:t>
      </w:r>
      <w:r>
        <w:rPr>
          <w:bCs/>
        </w:rPr>
        <w:t xml:space="preserve">. </w:t>
      </w:r>
    </w:p>
    <w:p w:rsidR="00FF19C6" w:rsidRPr="00497B4D" w:rsidRDefault="00FF19C6" w:rsidP="00C16130">
      <w:pPr>
        <w:rPr>
          <w:rStyle w:val="FontStyle21"/>
          <w:b/>
          <w:sz w:val="24"/>
        </w:rPr>
      </w:pPr>
      <w:r w:rsidRPr="00497B4D">
        <w:rPr>
          <w:rStyle w:val="FontStyle21"/>
          <w:b/>
          <w:sz w:val="24"/>
        </w:rPr>
        <w:t xml:space="preserve">2 Место дисциплины (модуля) в структуре образовательной программы </w:t>
      </w:r>
      <w:r w:rsidRPr="00497B4D">
        <w:rPr>
          <w:rStyle w:val="FontStyle21"/>
          <w:b/>
          <w:sz w:val="24"/>
        </w:rPr>
        <w:br/>
        <w:t>подготовки бакалавра (магистра, специалиста)</w:t>
      </w:r>
    </w:p>
    <w:p w:rsidR="00FF19C6" w:rsidRPr="008C0442" w:rsidRDefault="00FF19C6" w:rsidP="00F22729">
      <w:pPr>
        <w:pStyle w:val="1"/>
        <w:rPr>
          <w:rStyle w:val="FontStyle16"/>
          <w:iCs/>
          <w:sz w:val="24"/>
          <w:szCs w:val="24"/>
        </w:rPr>
      </w:pPr>
      <w:r w:rsidRPr="008C0442">
        <w:rPr>
          <w:rStyle w:val="FontStyle16"/>
          <w:bCs/>
          <w:sz w:val="24"/>
          <w:szCs w:val="24"/>
        </w:rPr>
        <w:t xml:space="preserve">Дисциплина </w:t>
      </w:r>
      <w:r>
        <w:rPr>
          <w:rStyle w:val="FontStyle16"/>
          <w:bCs/>
          <w:sz w:val="24"/>
          <w:szCs w:val="24"/>
        </w:rPr>
        <w:t>«</w:t>
      </w:r>
      <w:r w:rsidRPr="00070152">
        <w:rPr>
          <w:rStyle w:val="apple-converted-space"/>
          <w:b w:val="0"/>
          <w:bCs/>
          <w:color w:val="000000"/>
          <w:szCs w:val="24"/>
        </w:rPr>
        <w:t>Документоведение в сфере физической культуры</w:t>
      </w:r>
      <w:r w:rsidRPr="00070152">
        <w:rPr>
          <w:rStyle w:val="apple-converted-space"/>
          <w:b w:val="0"/>
          <w:bCs/>
          <w:color w:val="000000"/>
        </w:rPr>
        <w:t xml:space="preserve"> и спорта</w:t>
      </w:r>
      <w:r w:rsidRPr="008C0442">
        <w:rPr>
          <w:rStyle w:val="FontStyle16"/>
          <w:bCs/>
          <w:sz w:val="24"/>
          <w:szCs w:val="24"/>
        </w:rPr>
        <w:t>» входит в</w:t>
      </w:r>
      <w:r>
        <w:rPr>
          <w:rStyle w:val="FontStyle16"/>
          <w:bCs/>
          <w:sz w:val="24"/>
          <w:szCs w:val="24"/>
        </w:rPr>
        <w:t xml:space="preserve"> вариативную частьблока Б1 как дисциплина по выбору </w:t>
      </w:r>
      <w:r w:rsidRPr="008C0442">
        <w:rPr>
          <w:rStyle w:val="FontStyle16"/>
          <w:bCs/>
          <w:sz w:val="24"/>
          <w:szCs w:val="24"/>
        </w:rPr>
        <w:t>образовательной программы.</w:t>
      </w:r>
    </w:p>
    <w:p w:rsidR="00FF19C6" w:rsidRDefault="00FF19C6" w:rsidP="002C57D4">
      <w:r>
        <w:rPr>
          <w:rStyle w:val="FontStyle16"/>
          <w:b w:val="0"/>
          <w:bCs/>
          <w:sz w:val="24"/>
          <w:szCs w:val="16"/>
        </w:rPr>
        <w:t xml:space="preserve">Для изучения дисциплины необходимы знания (умения, </w:t>
      </w:r>
      <w:r w:rsidRPr="002B1C9A">
        <w:rPr>
          <w:rStyle w:val="FontStyle16"/>
          <w:b w:val="0"/>
          <w:bCs/>
          <w:sz w:val="24"/>
          <w:szCs w:val="16"/>
        </w:rPr>
        <w:t>владения</w:t>
      </w:r>
      <w:r>
        <w:rPr>
          <w:rStyle w:val="FontStyle16"/>
          <w:b w:val="0"/>
          <w:bCs/>
          <w:sz w:val="24"/>
          <w:szCs w:val="16"/>
        </w:rPr>
        <w:t>), сформированные в результате изучения следующих дисциплин</w:t>
      </w:r>
      <w:r>
        <w:t xml:space="preserve"> «История физической культуры и спорта», «Основы экономики и менеджмента в сфере физической культуры и спорта», «Физкул</w:t>
      </w:r>
      <w:r>
        <w:t>ь</w:t>
      </w:r>
      <w:r>
        <w:t>турно-спортивное совершенствование», «Правовые основы физической культуры и спо</w:t>
      </w:r>
      <w:r>
        <w:t>р</w:t>
      </w:r>
      <w:r>
        <w:t>та», «Теория физической культуры и спорта», все виды практик.</w:t>
      </w:r>
    </w:p>
    <w:p w:rsidR="00FF19C6" w:rsidRPr="002C57D4" w:rsidRDefault="00FF19C6" w:rsidP="002C57D4">
      <w:pPr>
        <w:rPr>
          <w:rStyle w:val="FontStyle16"/>
          <w:b w:val="0"/>
          <w:sz w:val="24"/>
        </w:rPr>
      </w:pPr>
      <w:r>
        <w:rPr>
          <w:rStyle w:val="FontStyle16"/>
          <w:b w:val="0"/>
          <w:bCs/>
          <w:sz w:val="24"/>
          <w:szCs w:val="16"/>
        </w:rPr>
        <w:t xml:space="preserve">Знания (умения, </w:t>
      </w:r>
      <w:r w:rsidRPr="00DE7571">
        <w:rPr>
          <w:rStyle w:val="FontStyle16"/>
          <w:b w:val="0"/>
          <w:bCs/>
          <w:sz w:val="24"/>
          <w:szCs w:val="16"/>
        </w:rPr>
        <w:t>владения</w:t>
      </w:r>
      <w:r>
        <w:rPr>
          <w:rStyle w:val="FontStyle16"/>
          <w:b w:val="0"/>
          <w:bCs/>
          <w:sz w:val="24"/>
          <w:szCs w:val="16"/>
        </w:rPr>
        <w:t>), полученные при прохождении данной дисциплины будут необходимы для сдачи междисциплинарного экзамена, написания выпускной квалифик</w:t>
      </w:r>
      <w:r>
        <w:rPr>
          <w:rStyle w:val="FontStyle16"/>
          <w:b w:val="0"/>
          <w:bCs/>
          <w:sz w:val="24"/>
          <w:szCs w:val="16"/>
        </w:rPr>
        <w:t>а</w:t>
      </w:r>
      <w:r>
        <w:rPr>
          <w:rStyle w:val="FontStyle16"/>
          <w:b w:val="0"/>
          <w:bCs/>
          <w:sz w:val="24"/>
          <w:szCs w:val="16"/>
        </w:rPr>
        <w:t>ционной работы и  дальнейшей профессиональной деятельности</w:t>
      </w:r>
    </w:p>
    <w:p w:rsidR="00FF19C6" w:rsidRPr="00C17915" w:rsidRDefault="00FF19C6" w:rsidP="002C57D4">
      <w:pPr>
        <w:pStyle w:val="1"/>
        <w:ind w:left="0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C17915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FF19C6" w:rsidRDefault="00FF19C6" w:rsidP="004368FB">
      <w:pPr>
        <w:rPr>
          <w:rStyle w:val="FontStyle16"/>
          <w:b w:val="0"/>
          <w:bCs/>
          <w:sz w:val="24"/>
        </w:rPr>
      </w:pPr>
      <w:r w:rsidRPr="00C17915">
        <w:rPr>
          <w:rStyle w:val="FontStyle16"/>
          <w:b w:val="0"/>
          <w:bCs/>
          <w:sz w:val="24"/>
        </w:rPr>
        <w:t xml:space="preserve">В результате освоения дисциплины </w:t>
      </w:r>
      <w:r>
        <w:rPr>
          <w:rStyle w:val="FontStyle16"/>
          <w:b w:val="0"/>
          <w:bCs/>
          <w:sz w:val="24"/>
          <w:szCs w:val="16"/>
        </w:rPr>
        <w:t>«</w:t>
      </w:r>
      <w:r w:rsidRPr="00070152">
        <w:rPr>
          <w:rStyle w:val="apple-converted-space"/>
          <w:b/>
          <w:bCs/>
          <w:color w:val="000000"/>
        </w:rPr>
        <w:t>Документоведение в сфере физической кул</w:t>
      </w:r>
      <w:r w:rsidRPr="00070152">
        <w:rPr>
          <w:rStyle w:val="apple-converted-space"/>
          <w:b/>
          <w:bCs/>
          <w:color w:val="000000"/>
        </w:rPr>
        <w:t>ь</w:t>
      </w:r>
      <w:r w:rsidRPr="00070152">
        <w:rPr>
          <w:rStyle w:val="apple-converted-space"/>
          <w:b/>
          <w:bCs/>
          <w:color w:val="000000"/>
        </w:rPr>
        <w:t>туры и спорта</w:t>
      </w:r>
      <w:r>
        <w:rPr>
          <w:rStyle w:val="FontStyle16"/>
          <w:b w:val="0"/>
          <w:bCs/>
          <w:sz w:val="24"/>
          <w:szCs w:val="16"/>
        </w:rPr>
        <w:t xml:space="preserve">» </w:t>
      </w:r>
      <w:r w:rsidRPr="00C17915">
        <w:rPr>
          <w:rStyle w:val="FontStyle16"/>
          <w:b w:val="0"/>
          <w:bCs/>
          <w:sz w:val="24"/>
        </w:rPr>
        <w:t>обучающийся должен обладать следующими компетенциями:</w:t>
      </w:r>
    </w:p>
    <w:p w:rsidR="00FF19C6" w:rsidRPr="00C17915" w:rsidRDefault="00FF19C6" w:rsidP="00F52FB7">
      <w:pPr>
        <w:rPr>
          <w:rStyle w:val="FontStyle16"/>
          <w:b w:val="0"/>
          <w:bCs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678"/>
        <w:gridCol w:w="7837"/>
      </w:tblGrid>
      <w:tr w:rsidR="00FF19C6" w:rsidRPr="005C5F45" w:rsidTr="00E1592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F19C6" w:rsidRPr="005C5F45" w:rsidRDefault="00FF19C6" w:rsidP="00E15924">
            <w:pPr>
              <w:ind w:firstLine="0"/>
              <w:jc w:val="center"/>
            </w:pPr>
            <w:r w:rsidRPr="005C5F45">
              <w:t xml:space="preserve">Структурный </w:t>
            </w:r>
            <w:r w:rsidRPr="005C5F45">
              <w:br/>
              <w:t xml:space="preserve">элемент </w:t>
            </w:r>
            <w:r w:rsidRPr="005C5F45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F19C6" w:rsidRPr="005C5F45" w:rsidRDefault="00FF19C6" w:rsidP="00E15924">
            <w:pPr>
              <w:ind w:firstLine="0"/>
              <w:jc w:val="center"/>
            </w:pPr>
            <w:r w:rsidRPr="005C5F45">
              <w:t xml:space="preserve">Планируемые результаты обучения </w:t>
            </w:r>
          </w:p>
        </w:tc>
      </w:tr>
      <w:tr w:rsidR="00FF19C6" w:rsidRPr="005C5F45" w:rsidTr="00E1592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19C6" w:rsidRPr="005C5F45" w:rsidRDefault="00FF19C6" w:rsidP="00E15924">
            <w:pPr>
              <w:ind w:firstLine="0"/>
              <w:rPr>
                <w:rStyle w:val="FontStyle16"/>
                <w:b w:val="0"/>
                <w:bCs/>
                <w:sz w:val="24"/>
              </w:rPr>
            </w:pPr>
            <w:r w:rsidRPr="005C5F45">
              <w:rPr>
                <w:rStyle w:val="FontStyle16"/>
                <w:b w:val="0"/>
                <w:sz w:val="24"/>
              </w:rPr>
              <w:t>ОК-7 –обладает способностью использовать базовые правовые знания в различных сферах деятельности</w:t>
            </w:r>
          </w:p>
        </w:tc>
      </w:tr>
      <w:tr w:rsidR="00FF19C6" w:rsidRPr="005C5F45" w:rsidTr="00E1592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19C6" w:rsidRPr="005C5F45" w:rsidRDefault="00FF19C6" w:rsidP="00E15924">
            <w:pPr>
              <w:ind w:firstLine="0"/>
              <w:jc w:val="left"/>
            </w:pPr>
            <w:r w:rsidRPr="005C5F4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19C6" w:rsidRPr="005C5F45" w:rsidRDefault="00FF19C6" w:rsidP="00E15924">
            <w:pPr>
              <w:ind w:firstLine="0"/>
              <w:rPr>
                <w:rStyle w:val="FontStyle16"/>
                <w:b w:val="0"/>
                <w:bCs/>
                <w:sz w:val="24"/>
              </w:rPr>
            </w:pPr>
            <w:r w:rsidRPr="005C5F45">
              <w:rPr>
                <w:rStyle w:val="FontStyle16"/>
                <w:b w:val="0"/>
                <w:sz w:val="24"/>
              </w:rPr>
              <w:t>принципы составления, применения, исполнения законодательных и но</w:t>
            </w:r>
            <w:r w:rsidRPr="005C5F45">
              <w:rPr>
                <w:rStyle w:val="FontStyle16"/>
                <w:b w:val="0"/>
                <w:sz w:val="24"/>
              </w:rPr>
              <w:t>р</w:t>
            </w:r>
            <w:r w:rsidRPr="005C5F45">
              <w:rPr>
                <w:rStyle w:val="FontStyle16"/>
                <w:b w:val="0"/>
                <w:sz w:val="24"/>
              </w:rPr>
              <w:t>мативных документов, регламентирующих деятельность организаций сферы физической культуры и спорта</w:t>
            </w:r>
          </w:p>
        </w:tc>
      </w:tr>
      <w:tr w:rsidR="00FF19C6" w:rsidRPr="005C5F45" w:rsidTr="00E1592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19C6" w:rsidRPr="005C5F45" w:rsidRDefault="00FF19C6" w:rsidP="00E15924">
            <w:pPr>
              <w:ind w:firstLine="0"/>
              <w:jc w:val="left"/>
            </w:pPr>
            <w:r w:rsidRPr="005C5F4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19C6" w:rsidRPr="005C5F45" w:rsidRDefault="00FF19C6" w:rsidP="00E15924">
            <w:pPr>
              <w:ind w:firstLine="0"/>
              <w:rPr>
                <w:rStyle w:val="FontStyle16"/>
                <w:b w:val="0"/>
                <w:bCs/>
                <w:sz w:val="24"/>
              </w:rPr>
            </w:pPr>
            <w:r w:rsidRPr="005C5F45">
              <w:rPr>
                <w:rStyle w:val="FontStyle16"/>
                <w:b w:val="0"/>
                <w:sz w:val="24"/>
              </w:rPr>
              <w:t xml:space="preserve">использовать в своей профессиональной деятельности  правовые знания сферы физической культуры и спорта     </w:t>
            </w:r>
          </w:p>
        </w:tc>
      </w:tr>
      <w:tr w:rsidR="00FF19C6" w:rsidRPr="005C5F45" w:rsidTr="00E1592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19C6" w:rsidRPr="005C5F45" w:rsidRDefault="00FF19C6" w:rsidP="00E15924">
            <w:pPr>
              <w:ind w:firstLine="0"/>
              <w:jc w:val="left"/>
            </w:pPr>
            <w:r w:rsidRPr="005C5F4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19C6" w:rsidRPr="005C5F45" w:rsidRDefault="00FF19C6" w:rsidP="00E15924">
            <w:pPr>
              <w:ind w:firstLine="0"/>
              <w:rPr>
                <w:rStyle w:val="FontStyle16"/>
                <w:b w:val="0"/>
                <w:bCs/>
                <w:sz w:val="24"/>
              </w:rPr>
            </w:pPr>
            <w:r w:rsidRPr="005C5F45">
              <w:rPr>
                <w:rStyle w:val="FontStyle16"/>
                <w:b w:val="0"/>
                <w:sz w:val="24"/>
              </w:rPr>
              <w:t>навыками правового поведения и культуры</w:t>
            </w:r>
          </w:p>
        </w:tc>
      </w:tr>
      <w:tr w:rsidR="00FF19C6" w:rsidRPr="005C5F45" w:rsidTr="00E15924">
        <w:trPr>
          <w:trHeight w:val="16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19C6" w:rsidRPr="005C5F45" w:rsidRDefault="00FF19C6" w:rsidP="00E15924">
            <w:pPr>
              <w:ind w:firstLine="0"/>
              <w:jc w:val="left"/>
              <w:rPr>
                <w:rStyle w:val="FontStyle16"/>
                <w:b w:val="0"/>
                <w:sz w:val="24"/>
              </w:rPr>
            </w:pPr>
            <w:r w:rsidRPr="005C5F45">
              <w:rPr>
                <w:rStyle w:val="FontStyle16"/>
                <w:b w:val="0"/>
                <w:sz w:val="24"/>
              </w:rPr>
              <w:t>ОПК-4 –  обладает готовностью к профессиональной деятельности в соответствии с но</w:t>
            </w:r>
            <w:r w:rsidRPr="005C5F45">
              <w:rPr>
                <w:rStyle w:val="FontStyle16"/>
                <w:b w:val="0"/>
                <w:sz w:val="24"/>
              </w:rPr>
              <w:t>р</w:t>
            </w:r>
            <w:r w:rsidRPr="005C5F45">
              <w:rPr>
                <w:rStyle w:val="FontStyle16"/>
                <w:b w:val="0"/>
                <w:sz w:val="24"/>
              </w:rPr>
              <w:t>мативно-правовыми актами сферы образования</w:t>
            </w:r>
          </w:p>
        </w:tc>
      </w:tr>
      <w:tr w:rsidR="00FF19C6" w:rsidRPr="005C5F45" w:rsidTr="00E1592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19C6" w:rsidRPr="005C5F45" w:rsidRDefault="00FF19C6" w:rsidP="00E15924">
            <w:pPr>
              <w:ind w:firstLine="0"/>
              <w:jc w:val="left"/>
            </w:pPr>
            <w:r w:rsidRPr="005C5F4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19C6" w:rsidRPr="005C5F45" w:rsidRDefault="00FF19C6" w:rsidP="00E15924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5C5F45">
              <w:rPr>
                <w:rStyle w:val="FontStyle16"/>
                <w:b w:val="0"/>
                <w:sz w:val="24"/>
              </w:rPr>
              <w:t xml:space="preserve">нормативно-правовые акты, регламентирующие деятельность и развитие  организации </w:t>
            </w:r>
          </w:p>
        </w:tc>
      </w:tr>
      <w:tr w:rsidR="00FF19C6" w:rsidRPr="005C5F45" w:rsidTr="00E1592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19C6" w:rsidRPr="005C5F45" w:rsidRDefault="00FF19C6" w:rsidP="00E15924">
            <w:pPr>
              <w:ind w:firstLine="0"/>
              <w:jc w:val="left"/>
            </w:pPr>
            <w:r w:rsidRPr="005C5F4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19C6" w:rsidRPr="005C5F45" w:rsidRDefault="00FF19C6" w:rsidP="00E15924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5C5F45">
              <w:rPr>
                <w:rStyle w:val="FontStyle16"/>
                <w:b w:val="0"/>
                <w:sz w:val="24"/>
              </w:rPr>
              <w:t>применять знания, опыт других учреждений с целью успешного развития организации  в сфере физического культуры</w:t>
            </w:r>
          </w:p>
        </w:tc>
      </w:tr>
      <w:tr w:rsidR="00FF19C6" w:rsidRPr="005C5F45" w:rsidTr="00E1592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19C6" w:rsidRPr="005C5F45" w:rsidRDefault="00FF19C6" w:rsidP="00E15924">
            <w:pPr>
              <w:ind w:firstLine="0"/>
              <w:jc w:val="left"/>
            </w:pPr>
            <w:r w:rsidRPr="005C5F4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19C6" w:rsidRPr="005C5F45" w:rsidRDefault="00FF19C6" w:rsidP="00E15924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5C5F45">
              <w:rPr>
                <w:rStyle w:val="FontStyle16"/>
                <w:b w:val="0"/>
                <w:sz w:val="24"/>
              </w:rPr>
              <w:t>навыками управления, стратегического планирования в области физич</w:t>
            </w:r>
            <w:r w:rsidRPr="005C5F45">
              <w:rPr>
                <w:rStyle w:val="FontStyle16"/>
                <w:b w:val="0"/>
                <w:sz w:val="24"/>
              </w:rPr>
              <w:t>е</w:t>
            </w:r>
            <w:r w:rsidRPr="005C5F45">
              <w:rPr>
                <w:rStyle w:val="FontStyle16"/>
                <w:b w:val="0"/>
                <w:sz w:val="24"/>
              </w:rPr>
              <w:t>ской культуры и спорта в соответствии с нормативно-правовыми актами</w:t>
            </w:r>
          </w:p>
        </w:tc>
      </w:tr>
      <w:tr w:rsidR="00FF19C6" w:rsidRPr="005C5F45" w:rsidTr="00E15924">
        <w:trPr>
          <w:trHeight w:val="16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19C6" w:rsidRPr="005C5F45" w:rsidRDefault="00FF19C6" w:rsidP="00E15924">
            <w:pPr>
              <w:ind w:firstLine="0"/>
              <w:jc w:val="left"/>
              <w:rPr>
                <w:bCs/>
              </w:rPr>
            </w:pPr>
            <w:r w:rsidRPr="005C5F45">
              <w:rPr>
                <w:bCs/>
              </w:rPr>
              <w:t>ПК-1 - готовностью реализовывать образовательные программы по учебному предмету в соответствии с требованиями образовательных стандартов</w:t>
            </w:r>
          </w:p>
        </w:tc>
      </w:tr>
      <w:tr w:rsidR="00FF19C6" w:rsidRPr="005C5F45" w:rsidTr="00E1592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19C6" w:rsidRPr="005C5F45" w:rsidRDefault="00FF19C6" w:rsidP="00E15924">
            <w:pPr>
              <w:ind w:firstLine="0"/>
              <w:jc w:val="left"/>
            </w:pPr>
            <w:r w:rsidRPr="005C5F45"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19C6" w:rsidRPr="005C5F45" w:rsidRDefault="00FF19C6" w:rsidP="00E15924">
            <w:pPr>
              <w:widowControl/>
              <w:numPr>
                <w:ilvl w:val="0"/>
                <w:numId w:val="2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5C5F45">
              <w:t xml:space="preserve">виды планирования процесса физического воспитания в организациях; </w:t>
            </w:r>
          </w:p>
          <w:p w:rsidR="00FF19C6" w:rsidRPr="005C5F45" w:rsidRDefault="00FF19C6" w:rsidP="00E15924">
            <w:pPr>
              <w:widowControl/>
              <w:numPr>
                <w:ilvl w:val="0"/>
                <w:numId w:val="2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5C5F45">
              <w:t>структурные компоненты учебной программы, объем и специфику с</w:t>
            </w:r>
            <w:r w:rsidRPr="005C5F45">
              <w:t>о</w:t>
            </w:r>
            <w:r w:rsidRPr="005C5F45">
              <w:t xml:space="preserve">держательного компонента, </w:t>
            </w:r>
          </w:p>
          <w:p w:rsidR="00FF19C6" w:rsidRPr="005C5F45" w:rsidRDefault="00FF19C6" w:rsidP="00E15924">
            <w:pPr>
              <w:widowControl/>
              <w:numPr>
                <w:ilvl w:val="0"/>
                <w:numId w:val="2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5C5F45">
              <w:t>принципы организации и управления физической культурой в разли</w:t>
            </w:r>
            <w:r w:rsidRPr="005C5F45">
              <w:t>ч</w:t>
            </w:r>
            <w:r w:rsidRPr="005C5F45">
              <w:t>ных учреждениях.</w:t>
            </w:r>
          </w:p>
        </w:tc>
      </w:tr>
      <w:tr w:rsidR="00FF19C6" w:rsidRPr="005C5F45" w:rsidTr="00E1592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19C6" w:rsidRPr="005C5F45" w:rsidRDefault="00FF19C6" w:rsidP="00E15924">
            <w:pPr>
              <w:ind w:firstLine="0"/>
              <w:jc w:val="left"/>
            </w:pPr>
            <w:r w:rsidRPr="005C5F4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19C6" w:rsidRPr="005C5F45" w:rsidRDefault="00FF19C6" w:rsidP="00E15924">
            <w:pPr>
              <w:widowControl/>
              <w:numPr>
                <w:ilvl w:val="0"/>
                <w:numId w:val="2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5C5F45">
              <w:t>самостоятельно планировать и организовывать процесс по физической культуре ,</w:t>
            </w:r>
          </w:p>
          <w:p w:rsidR="00FF19C6" w:rsidRPr="005C5F45" w:rsidRDefault="00FF19C6" w:rsidP="00E15924">
            <w:pPr>
              <w:widowControl/>
              <w:numPr>
                <w:ilvl w:val="0"/>
                <w:numId w:val="2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5C5F45">
              <w:t>проектировать процесс физического воспитания,</w:t>
            </w:r>
          </w:p>
          <w:p w:rsidR="00FF19C6" w:rsidRPr="005C5F45" w:rsidRDefault="00FF19C6" w:rsidP="00E15924">
            <w:pPr>
              <w:widowControl/>
              <w:numPr>
                <w:ilvl w:val="0"/>
                <w:numId w:val="2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5C5F45">
              <w:t xml:space="preserve"> планировать текущую и перспективную работу по физическому во</w:t>
            </w:r>
            <w:r w:rsidRPr="005C5F45">
              <w:t>с</w:t>
            </w:r>
            <w:r w:rsidRPr="005C5F45">
              <w:t xml:space="preserve">питанию, </w:t>
            </w:r>
          </w:p>
          <w:p w:rsidR="00FF19C6" w:rsidRPr="005C5F45" w:rsidRDefault="00FF19C6" w:rsidP="00E15924">
            <w:pPr>
              <w:widowControl/>
              <w:numPr>
                <w:ilvl w:val="0"/>
                <w:numId w:val="2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5C5F45">
              <w:t xml:space="preserve">организовывать выполнение поставленной задачи, </w:t>
            </w:r>
          </w:p>
          <w:p w:rsidR="00FF19C6" w:rsidRPr="005C5F45" w:rsidRDefault="00FF19C6" w:rsidP="00E15924">
            <w:pPr>
              <w:widowControl/>
              <w:numPr>
                <w:ilvl w:val="0"/>
                <w:numId w:val="2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5C5F45">
              <w:t>осуществлять самоконтроль и самоанализ деятельности</w:t>
            </w:r>
          </w:p>
        </w:tc>
      </w:tr>
      <w:tr w:rsidR="00FF19C6" w:rsidRPr="005C5F45" w:rsidTr="00E1592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19C6" w:rsidRPr="005C5F45" w:rsidRDefault="00FF19C6" w:rsidP="00E15924">
            <w:pPr>
              <w:ind w:firstLine="0"/>
              <w:jc w:val="left"/>
            </w:pPr>
            <w:r w:rsidRPr="005C5F4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19C6" w:rsidRPr="005C5F45" w:rsidRDefault="00FF19C6" w:rsidP="00E15924">
            <w:pPr>
              <w:widowControl/>
              <w:numPr>
                <w:ilvl w:val="0"/>
                <w:numId w:val="2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line="276" w:lineRule="auto"/>
              <w:ind w:left="0" w:firstLine="0"/>
            </w:pPr>
            <w:r w:rsidRPr="005C5F45">
              <w:t xml:space="preserve">основами проектирования, методологией и способами организации материала и учебной деятельности; </w:t>
            </w:r>
          </w:p>
          <w:p w:rsidR="00FF19C6" w:rsidRPr="005C5F45" w:rsidRDefault="00FF19C6" w:rsidP="00E15924">
            <w:pPr>
              <w:widowControl/>
              <w:numPr>
                <w:ilvl w:val="0"/>
                <w:numId w:val="2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line="276" w:lineRule="auto"/>
              <w:ind w:left="0" w:firstLine="0"/>
            </w:pPr>
            <w:r w:rsidRPr="005C5F45">
              <w:t>методами интеллектуальной деятельности</w:t>
            </w:r>
          </w:p>
        </w:tc>
      </w:tr>
    </w:tbl>
    <w:p w:rsidR="00FF19C6" w:rsidRDefault="00FF19C6" w:rsidP="00D21C33">
      <w:pPr>
        <w:pStyle w:val="1"/>
        <w:rPr>
          <w:rStyle w:val="FontStyle18"/>
          <w:b/>
          <w:bCs/>
          <w:sz w:val="24"/>
          <w:szCs w:val="24"/>
        </w:rPr>
      </w:pPr>
    </w:p>
    <w:p w:rsidR="00FF19C6" w:rsidRPr="00951970" w:rsidRDefault="00FF19C6" w:rsidP="00951970">
      <w:pPr>
        <w:sectPr w:rsidR="00FF19C6" w:rsidRPr="00951970" w:rsidSect="00951970">
          <w:footerReference w:type="even" r:id="rId10"/>
          <w:footerReference w:type="default" r:id="rId11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FF19C6" w:rsidRPr="00C17915" w:rsidRDefault="00FF19C6" w:rsidP="00F22729">
      <w:pPr>
        <w:pStyle w:val="1"/>
        <w:rPr>
          <w:rStyle w:val="FontStyle18"/>
          <w:b/>
          <w:bCs/>
          <w:i/>
          <w:color w:val="C00000"/>
          <w:sz w:val="24"/>
          <w:szCs w:val="24"/>
        </w:rPr>
      </w:pPr>
      <w:r w:rsidRPr="00C17915">
        <w:rPr>
          <w:rStyle w:val="FontStyle18"/>
          <w:b/>
          <w:bCs/>
          <w:sz w:val="24"/>
          <w:szCs w:val="24"/>
        </w:rPr>
        <w:lastRenderedPageBreak/>
        <w:t xml:space="preserve">4 Структура и содержание дисциплины (модуля) </w:t>
      </w:r>
    </w:p>
    <w:p w:rsidR="00FF19C6" w:rsidRDefault="00FF19C6" w:rsidP="002A720F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C17915">
        <w:rPr>
          <w:rStyle w:val="FontStyle18"/>
          <w:b w:val="0"/>
          <w:bCs/>
          <w:sz w:val="24"/>
        </w:rPr>
        <w:t xml:space="preserve">Общая трудоемкость дисциплины составляет </w:t>
      </w:r>
      <w:r>
        <w:rPr>
          <w:rStyle w:val="FontStyle18"/>
          <w:b w:val="0"/>
          <w:bCs/>
          <w:sz w:val="24"/>
        </w:rPr>
        <w:t xml:space="preserve">3зачетные </w:t>
      </w:r>
      <w:r w:rsidRPr="00C17915">
        <w:rPr>
          <w:rStyle w:val="FontStyle18"/>
          <w:b w:val="0"/>
          <w:bCs/>
          <w:sz w:val="24"/>
        </w:rPr>
        <w:t>единиц</w:t>
      </w:r>
      <w:r>
        <w:rPr>
          <w:rStyle w:val="FontStyle18"/>
          <w:b w:val="0"/>
          <w:bCs/>
          <w:sz w:val="24"/>
        </w:rPr>
        <w:t>ы 108</w:t>
      </w:r>
      <w:r w:rsidR="007D2AEC" w:rsidRPr="007D2AEC">
        <w:rPr>
          <w:rStyle w:val="FontStyle18"/>
          <w:b w:val="0"/>
          <w:bCs/>
          <w:sz w:val="24"/>
        </w:rPr>
        <w:t xml:space="preserve"> </w:t>
      </w:r>
      <w:r w:rsidRPr="00EF48C1">
        <w:rPr>
          <w:rStyle w:val="FontStyle18"/>
          <w:b w:val="0"/>
          <w:bCs/>
          <w:sz w:val="24"/>
        </w:rPr>
        <w:t>акад.</w:t>
      </w:r>
      <w:r w:rsidRPr="00C17915">
        <w:rPr>
          <w:rStyle w:val="FontStyle18"/>
          <w:b w:val="0"/>
          <w:bCs/>
          <w:sz w:val="24"/>
        </w:rPr>
        <w:t>часов</w:t>
      </w:r>
      <w:r>
        <w:rPr>
          <w:rStyle w:val="FontStyle18"/>
          <w:b w:val="0"/>
          <w:bCs/>
          <w:sz w:val="24"/>
        </w:rPr>
        <w:t>, в том числе</w:t>
      </w:r>
      <w:r w:rsidRPr="00C17915">
        <w:rPr>
          <w:rStyle w:val="FontStyle18"/>
          <w:b w:val="0"/>
          <w:bCs/>
          <w:sz w:val="24"/>
        </w:rPr>
        <w:t>:</w:t>
      </w:r>
    </w:p>
    <w:p w:rsidR="00FF19C6" w:rsidRDefault="00FF19C6" w:rsidP="00EF48C1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EF48C1">
        <w:rPr>
          <w:rStyle w:val="FontStyle18"/>
          <w:b w:val="0"/>
          <w:bCs/>
          <w:sz w:val="24"/>
        </w:rPr>
        <w:t>–</w:t>
      </w:r>
      <w:r w:rsidRPr="00EF48C1">
        <w:rPr>
          <w:rStyle w:val="FontStyle18"/>
          <w:b w:val="0"/>
          <w:bCs/>
          <w:sz w:val="24"/>
        </w:rPr>
        <w:tab/>
      </w:r>
      <w:r w:rsidRPr="00346C1A">
        <w:rPr>
          <w:rStyle w:val="FontStyle18"/>
          <w:b w:val="0"/>
          <w:bCs/>
          <w:sz w:val="24"/>
        </w:rPr>
        <w:t>контактная работа – __</w:t>
      </w:r>
      <w:r>
        <w:rPr>
          <w:rStyle w:val="FontStyle18"/>
          <w:b w:val="0"/>
          <w:bCs/>
          <w:sz w:val="24"/>
        </w:rPr>
        <w:t>47,4</w:t>
      </w:r>
      <w:r w:rsidRPr="00346C1A">
        <w:rPr>
          <w:rStyle w:val="FontStyle18"/>
          <w:b w:val="0"/>
          <w:bCs/>
          <w:sz w:val="24"/>
        </w:rPr>
        <w:t>___ акад. часов</w:t>
      </w:r>
      <w:r>
        <w:rPr>
          <w:rStyle w:val="FontStyle18"/>
          <w:b w:val="0"/>
          <w:bCs/>
          <w:sz w:val="24"/>
        </w:rPr>
        <w:t>:</w:t>
      </w:r>
    </w:p>
    <w:p w:rsidR="00FF19C6" w:rsidRPr="00346C1A" w:rsidRDefault="00FF19C6" w:rsidP="003267AD">
      <w:pPr>
        <w:tabs>
          <w:tab w:val="left" w:pos="851"/>
          <w:tab w:val="left" w:pos="1134"/>
        </w:tabs>
        <w:rPr>
          <w:rStyle w:val="FontStyle18"/>
          <w:b w:val="0"/>
          <w:bCs/>
          <w:sz w:val="24"/>
        </w:rPr>
      </w:pPr>
      <w:r>
        <w:rPr>
          <w:rStyle w:val="FontStyle18"/>
          <w:b w:val="0"/>
          <w:bCs/>
          <w:sz w:val="24"/>
        </w:rPr>
        <w:tab/>
      </w:r>
      <w:r w:rsidRPr="00346C1A">
        <w:rPr>
          <w:rStyle w:val="FontStyle18"/>
          <w:b w:val="0"/>
          <w:bCs/>
          <w:sz w:val="24"/>
        </w:rPr>
        <w:t>–</w:t>
      </w:r>
      <w:r w:rsidRPr="00346C1A">
        <w:rPr>
          <w:rStyle w:val="FontStyle18"/>
          <w:b w:val="0"/>
          <w:bCs/>
          <w:sz w:val="24"/>
        </w:rPr>
        <w:tab/>
        <w:t>аудиторная – _</w:t>
      </w:r>
      <w:r>
        <w:rPr>
          <w:rStyle w:val="FontStyle18"/>
          <w:b w:val="0"/>
          <w:bCs/>
          <w:sz w:val="24"/>
        </w:rPr>
        <w:t>44</w:t>
      </w:r>
      <w:r w:rsidRPr="00346C1A">
        <w:rPr>
          <w:rStyle w:val="FontStyle18"/>
          <w:b w:val="0"/>
          <w:bCs/>
          <w:sz w:val="24"/>
        </w:rPr>
        <w:t>____ акад. часов;</w:t>
      </w:r>
    </w:p>
    <w:p w:rsidR="00FF19C6" w:rsidRPr="00346C1A" w:rsidRDefault="00FF19C6" w:rsidP="003267AD">
      <w:pPr>
        <w:tabs>
          <w:tab w:val="left" w:pos="851"/>
          <w:tab w:val="left" w:pos="1134"/>
        </w:tabs>
        <w:rPr>
          <w:rStyle w:val="FontStyle18"/>
          <w:b w:val="0"/>
          <w:bCs/>
          <w:sz w:val="24"/>
        </w:rPr>
      </w:pPr>
      <w:r w:rsidRPr="00346C1A">
        <w:rPr>
          <w:rStyle w:val="FontStyle18"/>
          <w:b w:val="0"/>
          <w:bCs/>
          <w:sz w:val="24"/>
        </w:rPr>
        <w:tab/>
        <w:t>–</w:t>
      </w:r>
      <w:r w:rsidRPr="00346C1A">
        <w:rPr>
          <w:rStyle w:val="FontStyle18"/>
          <w:b w:val="0"/>
          <w:bCs/>
          <w:sz w:val="24"/>
        </w:rPr>
        <w:tab/>
        <w:t xml:space="preserve">внеаудиторная – </w:t>
      </w:r>
      <w:r>
        <w:rPr>
          <w:rStyle w:val="FontStyle18"/>
          <w:b w:val="0"/>
          <w:bCs/>
          <w:sz w:val="24"/>
        </w:rPr>
        <w:t>3,4</w:t>
      </w:r>
      <w:r w:rsidRPr="00346C1A">
        <w:rPr>
          <w:rStyle w:val="FontStyle18"/>
          <w:b w:val="0"/>
          <w:bCs/>
          <w:sz w:val="24"/>
        </w:rPr>
        <w:t xml:space="preserve">___ акад. часов </w:t>
      </w:r>
    </w:p>
    <w:p w:rsidR="00FF19C6" w:rsidRDefault="00FF19C6" w:rsidP="003267AD">
      <w:pPr>
        <w:tabs>
          <w:tab w:val="left" w:pos="851"/>
          <w:tab w:val="left" w:pos="1134"/>
        </w:tabs>
        <w:rPr>
          <w:rStyle w:val="FontStyle18"/>
          <w:b w:val="0"/>
          <w:bCs/>
          <w:sz w:val="24"/>
        </w:rPr>
      </w:pPr>
      <w:r w:rsidRPr="00346C1A">
        <w:rPr>
          <w:rStyle w:val="FontStyle18"/>
          <w:b w:val="0"/>
          <w:bCs/>
          <w:sz w:val="24"/>
        </w:rPr>
        <w:t>–</w:t>
      </w:r>
      <w:r w:rsidRPr="00346C1A">
        <w:rPr>
          <w:rStyle w:val="FontStyle18"/>
          <w:b w:val="0"/>
          <w:bCs/>
          <w:sz w:val="24"/>
        </w:rPr>
        <w:tab/>
        <w:t>самостоятельная работа – _</w:t>
      </w:r>
      <w:r>
        <w:rPr>
          <w:rStyle w:val="FontStyle18"/>
          <w:b w:val="0"/>
          <w:bCs/>
          <w:sz w:val="24"/>
        </w:rPr>
        <w:t>24,9</w:t>
      </w:r>
      <w:r w:rsidRPr="00346C1A">
        <w:rPr>
          <w:rStyle w:val="FontStyle18"/>
          <w:b w:val="0"/>
          <w:bCs/>
          <w:sz w:val="24"/>
        </w:rPr>
        <w:t>____ акад. часов</w:t>
      </w:r>
      <w:r w:rsidRPr="00C17915">
        <w:rPr>
          <w:rStyle w:val="FontStyle18"/>
          <w:b w:val="0"/>
          <w:bCs/>
          <w:sz w:val="24"/>
        </w:rPr>
        <w:t>;</w:t>
      </w:r>
    </w:p>
    <w:p w:rsidR="00FF19C6" w:rsidRPr="00346C1A" w:rsidRDefault="00FF19C6" w:rsidP="00346C1A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346C1A">
        <w:rPr>
          <w:rStyle w:val="FontStyle18"/>
          <w:b w:val="0"/>
          <w:bCs/>
          <w:sz w:val="24"/>
        </w:rPr>
        <w:t>–</w:t>
      </w:r>
      <w:r w:rsidRPr="00346C1A">
        <w:rPr>
          <w:rStyle w:val="FontStyle18"/>
          <w:b w:val="0"/>
          <w:bCs/>
          <w:sz w:val="24"/>
        </w:rPr>
        <w:tab/>
        <w:t xml:space="preserve">подготовка к экзамену – 35,7 акад. часа </w:t>
      </w:r>
    </w:p>
    <w:p w:rsidR="00FF19C6" w:rsidRPr="00346C1A" w:rsidRDefault="00FF19C6" w:rsidP="00346C1A">
      <w:pPr>
        <w:tabs>
          <w:tab w:val="left" w:pos="851"/>
        </w:tabs>
        <w:rPr>
          <w:rStyle w:val="FontStyle18"/>
          <w:b w:val="0"/>
          <w:bCs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500"/>
        <w:gridCol w:w="587"/>
        <w:gridCol w:w="612"/>
        <w:gridCol w:w="695"/>
        <w:gridCol w:w="701"/>
        <w:gridCol w:w="1048"/>
        <w:gridCol w:w="3394"/>
        <w:gridCol w:w="3075"/>
        <w:gridCol w:w="1174"/>
      </w:tblGrid>
      <w:tr w:rsidR="00FF19C6" w:rsidRPr="00C17915" w:rsidTr="00B01B6B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FF19C6" w:rsidRPr="00C17915" w:rsidRDefault="00FF19C6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 w:rsidRPr="00C17915">
              <w:rPr>
                <w:rStyle w:val="FontStyle31"/>
                <w:rFonts w:ascii="Times New Roman" w:hAnsi="Times New Roman" w:cs="Georgia"/>
                <w:sz w:val="24"/>
              </w:rPr>
              <w:t>Раздел/ тема</w:t>
            </w:r>
          </w:p>
          <w:p w:rsidR="00FF19C6" w:rsidRPr="00C17915" w:rsidRDefault="00FF19C6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 w:rsidRPr="00C17915">
              <w:rPr>
                <w:rStyle w:val="FontStyle31"/>
                <w:rFonts w:ascii="Times New Roman" w:hAnsi="Times New Roman" w:cs="Georgia"/>
                <w:sz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FF19C6" w:rsidRPr="00C17915" w:rsidRDefault="00FF19C6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iCs/>
                <w:sz w:val="24"/>
              </w:rPr>
            </w:pPr>
            <w:r w:rsidRPr="00C17915">
              <w:rPr>
                <w:rStyle w:val="FontStyle25"/>
                <w:i w:val="0"/>
                <w:iCs/>
                <w:sz w:val="24"/>
              </w:rPr>
              <w:t>Семестр</w:t>
            </w:r>
          </w:p>
        </w:tc>
        <w:tc>
          <w:tcPr>
            <w:tcW w:w="636" w:type="pct"/>
            <w:gridSpan w:val="3"/>
            <w:vAlign w:val="center"/>
          </w:tcPr>
          <w:p w:rsidR="00FF19C6" w:rsidRPr="005E7F37" w:rsidRDefault="00FF19C6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>
              <w:rPr>
                <w:rStyle w:val="FontStyle31"/>
                <w:rFonts w:ascii="Times New Roman" w:hAnsi="Times New Roman" w:cs="Georgia"/>
                <w:sz w:val="24"/>
              </w:rPr>
              <w:t>А</w:t>
            </w:r>
            <w:r w:rsidRPr="005E7F37">
              <w:rPr>
                <w:rStyle w:val="FontStyle31"/>
                <w:rFonts w:ascii="Times New Roman" w:hAnsi="Times New Roman" w:cs="Georgia"/>
                <w:sz w:val="24"/>
              </w:rPr>
              <w:t xml:space="preserve">удиторная </w:t>
            </w:r>
            <w:r>
              <w:rPr>
                <w:rStyle w:val="FontStyle31"/>
                <w:rFonts w:ascii="Times New Roman" w:hAnsi="Times New Roman" w:cs="Georgia"/>
                <w:sz w:val="24"/>
              </w:rPr>
              <w:br/>
              <w:t>к</w:t>
            </w:r>
            <w:r w:rsidRPr="005E7F37">
              <w:rPr>
                <w:rStyle w:val="FontStyle31"/>
                <w:rFonts w:ascii="Times New Roman" w:hAnsi="Times New Roman" w:cs="Georgia"/>
                <w:sz w:val="24"/>
              </w:rPr>
              <w:t xml:space="preserve">онтактная работа </w:t>
            </w:r>
            <w:r w:rsidRPr="005E7F37">
              <w:rPr>
                <w:rStyle w:val="FontStyle31"/>
                <w:rFonts w:ascii="Times New Roman" w:hAnsi="Times New Roman" w:cs="Georgia"/>
                <w:sz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FF19C6" w:rsidRPr="00C45CAB" w:rsidRDefault="00FF19C6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Georgia"/>
                <w:sz w:val="24"/>
              </w:rPr>
            </w:pPr>
            <w:r>
              <w:rPr>
                <w:rStyle w:val="FontStyle20"/>
                <w:rFonts w:ascii="Times New Roman" w:hAnsi="Times New Roman" w:cs="Georgia"/>
                <w:sz w:val="24"/>
              </w:rPr>
              <w:t>Самостоятельная р</w:t>
            </w:r>
            <w:r>
              <w:rPr>
                <w:rStyle w:val="FontStyle20"/>
                <w:rFonts w:ascii="Times New Roman" w:hAnsi="Times New Roman" w:cs="Georgia"/>
                <w:sz w:val="24"/>
              </w:rPr>
              <w:t>а</w:t>
            </w:r>
            <w:r>
              <w:rPr>
                <w:rStyle w:val="FontStyle20"/>
                <w:rFonts w:ascii="Times New Roman" w:hAnsi="Times New Roman" w:cs="Georgia"/>
                <w:sz w:val="24"/>
              </w:rPr>
              <w:t>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FF19C6" w:rsidRPr="00C45CAB" w:rsidRDefault="00FF19C6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 w:rsidRPr="00C45CAB">
              <w:rPr>
                <w:rStyle w:val="FontStyle20"/>
                <w:rFonts w:ascii="Times New Roman" w:hAnsi="Times New Roman" w:cs="Georgia"/>
                <w:sz w:val="24"/>
              </w:rPr>
              <w:t xml:space="preserve">Вид самостоятельной </w:t>
            </w:r>
            <w:r w:rsidRPr="00C45CAB">
              <w:rPr>
                <w:rStyle w:val="FontStyle20"/>
                <w:rFonts w:ascii="Times New Roman" w:hAnsi="Times New Roman" w:cs="Georgia"/>
                <w:sz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FF19C6" w:rsidRPr="00C17915" w:rsidRDefault="00FF19C6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sz w:val="24"/>
              </w:rPr>
            </w:pPr>
            <w:r w:rsidRPr="00C45CAB">
              <w:rPr>
                <w:rStyle w:val="FontStyle31"/>
                <w:rFonts w:ascii="Times New Roman" w:hAnsi="Times New Roman" w:cs="Georgia"/>
                <w:sz w:val="24"/>
              </w:rPr>
              <w:t xml:space="preserve">Форма текущего контроля успеваемости и </w:t>
            </w:r>
            <w:r w:rsidRPr="00C45CAB">
              <w:rPr>
                <w:rStyle w:val="FontStyle31"/>
                <w:rFonts w:ascii="Times New Roman" w:hAnsi="Times New Roman" w:cs="Georgia"/>
                <w:sz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FF19C6" w:rsidRPr="00C17915" w:rsidRDefault="00FF19C6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 w:rsidRPr="00C17915">
              <w:rPr>
                <w:rStyle w:val="FontStyle31"/>
                <w:rFonts w:cs="Georgia"/>
                <w:sz w:val="22"/>
                <w:szCs w:val="22"/>
              </w:rPr>
              <w:t xml:space="preserve">Код и структурный </w:t>
            </w:r>
            <w:r w:rsidRPr="00C17915">
              <w:rPr>
                <w:rStyle w:val="FontStyle31"/>
                <w:rFonts w:cs="Georgia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rFonts w:cs="Georgia"/>
                <w:sz w:val="22"/>
                <w:szCs w:val="22"/>
              </w:rPr>
              <w:br/>
            </w:r>
            <w:r w:rsidRPr="00C17915">
              <w:rPr>
                <w:rStyle w:val="FontStyle31"/>
                <w:rFonts w:cs="Georgia"/>
                <w:sz w:val="22"/>
                <w:szCs w:val="22"/>
              </w:rPr>
              <w:t>компетенции</w:t>
            </w:r>
          </w:p>
        </w:tc>
      </w:tr>
      <w:tr w:rsidR="00FF19C6" w:rsidRPr="00C17915" w:rsidTr="00B01B6B">
        <w:trPr>
          <w:cantSplit/>
          <w:trHeight w:val="1134"/>
          <w:tblHeader/>
        </w:trPr>
        <w:tc>
          <w:tcPr>
            <w:tcW w:w="1425" w:type="pct"/>
            <w:vMerge/>
          </w:tcPr>
          <w:p w:rsidR="00FF19C6" w:rsidRPr="00C17915" w:rsidRDefault="00FF19C6" w:rsidP="00624F44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FF19C6" w:rsidRPr="00C17915" w:rsidRDefault="00FF19C6" w:rsidP="00624F44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FF19C6" w:rsidRPr="00C17915" w:rsidRDefault="00FF19C6" w:rsidP="00066036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FF19C6" w:rsidRPr="00C17915" w:rsidRDefault="00FF19C6" w:rsidP="00B01B6B">
            <w:pPr>
              <w:pStyle w:val="Style14"/>
              <w:widowControl/>
              <w:ind w:firstLine="0"/>
              <w:jc w:val="center"/>
            </w:pPr>
            <w:r w:rsidRPr="00C17915">
              <w:t>лаборат.</w:t>
            </w:r>
          </w:p>
          <w:p w:rsidR="00FF19C6" w:rsidRPr="00C17915" w:rsidRDefault="00FF19C6" w:rsidP="00B01B6B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FF19C6" w:rsidRPr="00C17915" w:rsidRDefault="00FF19C6" w:rsidP="00B01B6B">
            <w:pPr>
              <w:pStyle w:val="Style14"/>
              <w:widowControl/>
              <w:ind w:firstLine="0"/>
              <w:jc w:val="center"/>
            </w:pPr>
            <w:r w:rsidRPr="00C17915">
              <w:t>практич. занятия</w:t>
            </w:r>
          </w:p>
        </w:tc>
        <w:tc>
          <w:tcPr>
            <w:tcW w:w="332" w:type="pct"/>
            <w:vMerge/>
            <w:textDirection w:val="btLr"/>
          </w:tcPr>
          <w:p w:rsidR="00FF19C6" w:rsidRPr="00C45CAB" w:rsidRDefault="00FF19C6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75" w:type="pct"/>
            <w:vMerge/>
            <w:textDirection w:val="btLr"/>
          </w:tcPr>
          <w:p w:rsidR="00FF19C6" w:rsidRPr="00C45CAB" w:rsidRDefault="00FF19C6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FF19C6" w:rsidRPr="00C17915" w:rsidRDefault="00FF19C6" w:rsidP="00624F44">
            <w:pPr>
              <w:pStyle w:val="Style14"/>
              <w:widowControl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FF19C6" w:rsidRPr="00C17915" w:rsidRDefault="00FF19C6" w:rsidP="00624F44">
            <w:pPr>
              <w:pStyle w:val="Style14"/>
              <w:widowControl/>
              <w:jc w:val="center"/>
            </w:pPr>
          </w:p>
        </w:tc>
      </w:tr>
      <w:tr w:rsidR="00FF19C6" w:rsidRPr="00C17915" w:rsidTr="00B01B6B">
        <w:trPr>
          <w:trHeight w:val="268"/>
        </w:trPr>
        <w:tc>
          <w:tcPr>
            <w:tcW w:w="1425" w:type="pct"/>
          </w:tcPr>
          <w:p w:rsidR="00FF19C6" w:rsidRPr="003D249F" w:rsidRDefault="00FF19C6" w:rsidP="005F3C95">
            <w:pPr>
              <w:pStyle w:val="Style14"/>
              <w:widowControl/>
              <w:ind w:firstLine="0"/>
              <w:rPr>
                <w:b/>
              </w:rPr>
            </w:pPr>
            <w:r w:rsidRPr="003D249F">
              <w:rPr>
                <w:b/>
                <w:sz w:val="22"/>
                <w:szCs w:val="22"/>
              </w:rPr>
              <w:t>Раздел 1. Введение в документоведение.</w:t>
            </w:r>
          </w:p>
        </w:tc>
        <w:tc>
          <w:tcPr>
            <w:tcW w:w="186" w:type="pct"/>
          </w:tcPr>
          <w:p w:rsidR="00FF19C6" w:rsidRPr="00336FD0" w:rsidRDefault="00FF19C6" w:rsidP="002C57D4">
            <w:pPr>
              <w:widowControl/>
              <w:ind w:firstLine="0"/>
              <w:jc w:val="center"/>
              <w:rPr>
                <w:rStyle w:val="32"/>
                <w:sz w:val="20"/>
                <w:szCs w:val="20"/>
              </w:rPr>
            </w:pPr>
          </w:p>
        </w:tc>
        <w:tc>
          <w:tcPr>
            <w:tcW w:w="194" w:type="pct"/>
          </w:tcPr>
          <w:p w:rsidR="00FF19C6" w:rsidRPr="00336FD0" w:rsidRDefault="00FF19C6" w:rsidP="002C57D4">
            <w:pPr>
              <w:widowControl/>
              <w:ind w:firstLine="0"/>
              <w:jc w:val="center"/>
              <w:rPr>
                <w:rStyle w:val="32"/>
                <w:sz w:val="20"/>
                <w:szCs w:val="20"/>
              </w:rPr>
            </w:pPr>
          </w:p>
        </w:tc>
        <w:tc>
          <w:tcPr>
            <w:tcW w:w="220" w:type="pct"/>
          </w:tcPr>
          <w:p w:rsidR="00FF19C6" w:rsidRPr="00336FD0" w:rsidRDefault="00FF19C6" w:rsidP="002C57D4">
            <w:pPr>
              <w:widowControl/>
              <w:ind w:firstLine="0"/>
              <w:jc w:val="center"/>
              <w:rPr>
                <w:rStyle w:val="32"/>
                <w:sz w:val="20"/>
                <w:szCs w:val="20"/>
              </w:rPr>
            </w:pPr>
          </w:p>
        </w:tc>
        <w:tc>
          <w:tcPr>
            <w:tcW w:w="222" w:type="pct"/>
          </w:tcPr>
          <w:p w:rsidR="00FF19C6" w:rsidRPr="00336FD0" w:rsidRDefault="00FF19C6" w:rsidP="002C57D4">
            <w:pPr>
              <w:widowControl/>
              <w:ind w:firstLine="0"/>
              <w:jc w:val="center"/>
              <w:rPr>
                <w:rStyle w:val="32"/>
                <w:sz w:val="20"/>
                <w:szCs w:val="20"/>
              </w:rPr>
            </w:pPr>
          </w:p>
        </w:tc>
        <w:tc>
          <w:tcPr>
            <w:tcW w:w="332" w:type="pct"/>
          </w:tcPr>
          <w:p w:rsidR="00FF19C6" w:rsidRPr="00336FD0" w:rsidRDefault="00FF19C6" w:rsidP="002C57D4">
            <w:pPr>
              <w:widowControl/>
              <w:ind w:firstLine="0"/>
              <w:jc w:val="center"/>
              <w:rPr>
                <w:rStyle w:val="32"/>
                <w:sz w:val="20"/>
                <w:szCs w:val="20"/>
              </w:rPr>
            </w:pPr>
          </w:p>
        </w:tc>
        <w:tc>
          <w:tcPr>
            <w:tcW w:w="1075" w:type="pct"/>
          </w:tcPr>
          <w:p w:rsidR="00FF19C6" w:rsidRPr="00C45CAB" w:rsidRDefault="00FF19C6" w:rsidP="002C57D4">
            <w:pPr>
              <w:widowControl/>
              <w:ind w:firstLine="0"/>
              <w:jc w:val="left"/>
              <w:rPr>
                <w:rStyle w:val="32"/>
                <w:color w:val="C00000"/>
                <w:sz w:val="24"/>
              </w:rPr>
            </w:pPr>
          </w:p>
        </w:tc>
        <w:tc>
          <w:tcPr>
            <w:tcW w:w="974" w:type="pct"/>
          </w:tcPr>
          <w:p w:rsidR="00FF19C6" w:rsidRPr="00DA2601" w:rsidRDefault="00FF19C6" w:rsidP="002C57D4">
            <w:pPr>
              <w:ind w:firstLine="0"/>
              <w:rPr>
                <w:i/>
                <w:color w:val="C00000"/>
                <w:highlight w:val="yellow"/>
              </w:rPr>
            </w:pPr>
          </w:p>
        </w:tc>
        <w:tc>
          <w:tcPr>
            <w:tcW w:w="372" w:type="pct"/>
          </w:tcPr>
          <w:p w:rsidR="00FF19C6" w:rsidRPr="00C17915" w:rsidRDefault="00FF19C6" w:rsidP="002C57D4">
            <w:pPr>
              <w:widowControl/>
              <w:ind w:firstLine="0"/>
              <w:jc w:val="left"/>
              <w:rPr>
                <w:rStyle w:val="32"/>
                <w:sz w:val="24"/>
              </w:rPr>
            </w:pPr>
          </w:p>
        </w:tc>
      </w:tr>
      <w:tr w:rsidR="00FF19C6" w:rsidRPr="00653D62" w:rsidTr="005F3C95">
        <w:trPr>
          <w:trHeight w:val="422"/>
        </w:trPr>
        <w:tc>
          <w:tcPr>
            <w:tcW w:w="1425" w:type="pct"/>
            <w:vAlign w:val="center"/>
          </w:tcPr>
          <w:p w:rsidR="00FF19C6" w:rsidRPr="003D249F" w:rsidRDefault="00FF19C6" w:rsidP="00070152">
            <w:pPr>
              <w:widowControl/>
              <w:suppressLineNumbers/>
              <w:suppressAutoHyphens/>
              <w:autoSpaceDE/>
              <w:autoSpaceDN/>
              <w:adjustRightInd/>
              <w:ind w:firstLine="0"/>
            </w:pPr>
            <w:r>
              <w:rPr>
                <w:sz w:val="22"/>
                <w:szCs w:val="22"/>
              </w:rPr>
              <w:t xml:space="preserve">1.1. </w:t>
            </w:r>
            <w:r w:rsidRPr="003D249F">
              <w:rPr>
                <w:sz w:val="22"/>
                <w:szCs w:val="22"/>
              </w:rPr>
              <w:t xml:space="preserve">Документоведение как наука и учебная дисциплина. Документ, его функции. Способы документирования. </w:t>
            </w:r>
          </w:p>
        </w:tc>
        <w:tc>
          <w:tcPr>
            <w:tcW w:w="186" w:type="pct"/>
          </w:tcPr>
          <w:p w:rsidR="00FF19C6" w:rsidRPr="00070152" w:rsidRDefault="00FF19C6" w:rsidP="002C57D4">
            <w:pPr>
              <w:widowControl/>
              <w:ind w:firstLine="0"/>
              <w:jc w:val="center"/>
              <w:rPr>
                <w:rStyle w:val="32"/>
                <w:sz w:val="20"/>
                <w:szCs w:val="20"/>
              </w:rPr>
            </w:pPr>
            <w:r>
              <w:rPr>
                <w:rStyle w:val="32"/>
                <w:sz w:val="20"/>
                <w:szCs w:val="20"/>
                <w:lang w:val="en-US"/>
              </w:rPr>
              <w:t>V</w:t>
            </w:r>
            <w:r w:rsidRPr="00336FD0">
              <w:rPr>
                <w:rStyle w:val="32"/>
                <w:sz w:val="20"/>
                <w:szCs w:val="20"/>
              </w:rPr>
              <w:t>I</w:t>
            </w:r>
            <w:r>
              <w:rPr>
                <w:rStyle w:val="32"/>
                <w:sz w:val="20"/>
                <w:szCs w:val="20"/>
                <w:lang w:val="en-US"/>
              </w:rPr>
              <w:t>II</w:t>
            </w:r>
          </w:p>
        </w:tc>
        <w:tc>
          <w:tcPr>
            <w:tcW w:w="194" w:type="pct"/>
          </w:tcPr>
          <w:p w:rsidR="00FF19C6" w:rsidRDefault="00FF19C6" w:rsidP="002C57D4">
            <w:pPr>
              <w:widowControl/>
              <w:ind w:firstLine="0"/>
              <w:jc w:val="center"/>
              <w:rPr>
                <w:rStyle w:val="32"/>
                <w:sz w:val="20"/>
                <w:szCs w:val="20"/>
              </w:rPr>
            </w:pPr>
            <w:r>
              <w:rPr>
                <w:rStyle w:val="32"/>
                <w:sz w:val="20"/>
                <w:szCs w:val="20"/>
              </w:rPr>
              <w:t>1</w:t>
            </w:r>
          </w:p>
        </w:tc>
        <w:tc>
          <w:tcPr>
            <w:tcW w:w="220" w:type="pct"/>
          </w:tcPr>
          <w:p w:rsidR="00FF19C6" w:rsidRPr="00336FD0" w:rsidRDefault="00FF19C6" w:rsidP="002C57D4">
            <w:pPr>
              <w:widowControl/>
              <w:ind w:firstLine="0"/>
              <w:jc w:val="center"/>
              <w:rPr>
                <w:rStyle w:val="32"/>
                <w:sz w:val="20"/>
                <w:szCs w:val="20"/>
              </w:rPr>
            </w:pPr>
          </w:p>
        </w:tc>
        <w:tc>
          <w:tcPr>
            <w:tcW w:w="222" w:type="pct"/>
          </w:tcPr>
          <w:p w:rsidR="00FF19C6" w:rsidRDefault="00FF19C6" w:rsidP="002C57D4">
            <w:pPr>
              <w:widowControl/>
              <w:ind w:firstLine="0"/>
              <w:jc w:val="center"/>
              <w:rPr>
                <w:rStyle w:val="32"/>
                <w:sz w:val="20"/>
                <w:szCs w:val="20"/>
              </w:rPr>
            </w:pPr>
            <w:r>
              <w:rPr>
                <w:rStyle w:val="32"/>
                <w:sz w:val="20"/>
                <w:szCs w:val="20"/>
              </w:rPr>
              <w:t>1</w:t>
            </w:r>
          </w:p>
        </w:tc>
        <w:tc>
          <w:tcPr>
            <w:tcW w:w="332" w:type="pct"/>
          </w:tcPr>
          <w:p w:rsidR="00FF19C6" w:rsidRPr="0011612F" w:rsidRDefault="00FF19C6" w:rsidP="002C57D4">
            <w:pPr>
              <w:widowControl/>
              <w:ind w:firstLine="0"/>
              <w:jc w:val="center"/>
              <w:rPr>
                <w:rStyle w:val="32"/>
                <w:sz w:val="20"/>
                <w:szCs w:val="20"/>
              </w:rPr>
            </w:pPr>
            <w:r>
              <w:rPr>
                <w:rStyle w:val="32"/>
                <w:sz w:val="20"/>
                <w:szCs w:val="20"/>
              </w:rPr>
              <w:t>1,3</w:t>
            </w:r>
          </w:p>
        </w:tc>
        <w:tc>
          <w:tcPr>
            <w:tcW w:w="1075" w:type="pct"/>
          </w:tcPr>
          <w:p w:rsidR="00FF19C6" w:rsidRPr="00724D20" w:rsidRDefault="00FF19C6" w:rsidP="00070152">
            <w:pPr>
              <w:numPr>
                <w:ilvl w:val="0"/>
                <w:numId w:val="24"/>
              </w:numPr>
              <w:tabs>
                <w:tab w:val="clear" w:pos="360"/>
                <w:tab w:val="left" w:pos="369"/>
              </w:tabs>
              <w:ind w:left="0" w:firstLine="86"/>
              <w:jc w:val="left"/>
              <w:rPr>
                <w:sz w:val="20"/>
              </w:rPr>
            </w:pPr>
            <w:r w:rsidRPr="00724D20">
              <w:rPr>
                <w:sz w:val="20"/>
              </w:rPr>
              <w:t>поиск дополнительной информ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ции по заданной теме (работа с би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лиографическим материалами, спр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FF19C6" w:rsidRDefault="00FF19C6" w:rsidP="00070152">
            <w:pPr>
              <w:numPr>
                <w:ilvl w:val="0"/>
                <w:numId w:val="24"/>
              </w:numPr>
              <w:tabs>
                <w:tab w:val="clear" w:pos="360"/>
                <w:tab w:val="left" w:pos="369"/>
              </w:tabs>
              <w:ind w:left="0" w:firstLine="86"/>
              <w:jc w:val="left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литературы.;</w:t>
            </w:r>
          </w:p>
          <w:p w:rsidR="00FF19C6" w:rsidRPr="00724D20" w:rsidRDefault="00FF19C6" w:rsidP="00070152">
            <w:pPr>
              <w:pStyle w:val="af7"/>
              <w:widowControl w:val="0"/>
              <w:numPr>
                <w:ilvl w:val="0"/>
                <w:numId w:val="24"/>
              </w:numPr>
              <w:tabs>
                <w:tab w:val="clear" w:pos="360"/>
                <w:tab w:val="left" w:pos="369"/>
              </w:tabs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firstLine="86"/>
              <w:jc w:val="left"/>
            </w:pPr>
            <w:r w:rsidRPr="00724D20">
              <w:t>работа с электронными библиот</w:t>
            </w:r>
            <w:r w:rsidRPr="00724D20">
              <w:t>е</w:t>
            </w:r>
            <w:r w:rsidRPr="00724D20">
              <w:t>ками</w:t>
            </w:r>
            <w:r>
              <w:t>.</w:t>
            </w:r>
          </w:p>
        </w:tc>
        <w:tc>
          <w:tcPr>
            <w:tcW w:w="974" w:type="pct"/>
          </w:tcPr>
          <w:p w:rsidR="00FF19C6" w:rsidRPr="00724D20" w:rsidRDefault="00FF19C6" w:rsidP="002C57D4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>– устный опрос (собеседование</w:t>
            </w:r>
          </w:p>
          <w:p w:rsidR="00FF19C6" w:rsidRPr="00724D20" w:rsidRDefault="00FF19C6" w:rsidP="002C57D4">
            <w:pPr>
              <w:ind w:firstLine="0"/>
              <w:rPr>
                <w:sz w:val="20"/>
              </w:rPr>
            </w:pPr>
          </w:p>
        </w:tc>
        <w:tc>
          <w:tcPr>
            <w:tcW w:w="372" w:type="pct"/>
          </w:tcPr>
          <w:p w:rsidR="00FF19C6" w:rsidRPr="002C57D4" w:rsidRDefault="00FF19C6" w:rsidP="002C57D4">
            <w:pPr>
              <w:widowControl/>
              <w:ind w:firstLine="0"/>
              <w:jc w:val="left"/>
              <w:rPr>
                <w:rStyle w:val="32"/>
                <w:sz w:val="20"/>
              </w:rPr>
            </w:pPr>
            <w:r>
              <w:rPr>
                <w:rStyle w:val="32"/>
                <w:sz w:val="20"/>
              </w:rPr>
              <w:t>ОК-7-зун</w:t>
            </w:r>
          </w:p>
          <w:p w:rsidR="00FF19C6" w:rsidRDefault="00FF19C6" w:rsidP="002C57D4">
            <w:pPr>
              <w:widowControl/>
              <w:ind w:firstLine="0"/>
              <w:jc w:val="left"/>
              <w:rPr>
                <w:rStyle w:val="32"/>
                <w:sz w:val="20"/>
              </w:rPr>
            </w:pPr>
            <w:r w:rsidRPr="009100C9">
              <w:rPr>
                <w:rStyle w:val="32"/>
                <w:sz w:val="20"/>
              </w:rPr>
              <w:t>О</w:t>
            </w:r>
            <w:r>
              <w:rPr>
                <w:rStyle w:val="32"/>
                <w:sz w:val="20"/>
              </w:rPr>
              <w:t>П</w:t>
            </w:r>
            <w:r w:rsidRPr="009100C9">
              <w:rPr>
                <w:rStyle w:val="32"/>
                <w:sz w:val="20"/>
              </w:rPr>
              <w:t>К-</w:t>
            </w:r>
            <w:r>
              <w:rPr>
                <w:rStyle w:val="32"/>
                <w:sz w:val="20"/>
              </w:rPr>
              <w:t>4</w:t>
            </w:r>
            <w:r w:rsidRPr="009100C9">
              <w:rPr>
                <w:rStyle w:val="32"/>
                <w:sz w:val="20"/>
              </w:rPr>
              <w:t>-зун</w:t>
            </w:r>
          </w:p>
          <w:p w:rsidR="00FF19C6" w:rsidRPr="009100C9" w:rsidRDefault="00FF19C6" w:rsidP="002C57D4">
            <w:pPr>
              <w:widowControl/>
              <w:ind w:firstLine="0"/>
              <w:jc w:val="left"/>
              <w:rPr>
                <w:rStyle w:val="32"/>
                <w:sz w:val="20"/>
              </w:rPr>
            </w:pPr>
            <w:r>
              <w:rPr>
                <w:rStyle w:val="32"/>
                <w:sz w:val="20"/>
              </w:rPr>
              <w:t>ПК-1- зун</w:t>
            </w:r>
          </w:p>
          <w:p w:rsidR="00FF19C6" w:rsidRPr="00653D62" w:rsidRDefault="00FF19C6" w:rsidP="002C57D4">
            <w:pPr>
              <w:widowControl/>
              <w:ind w:firstLine="0"/>
              <w:jc w:val="left"/>
              <w:rPr>
                <w:rStyle w:val="32"/>
                <w:sz w:val="20"/>
              </w:rPr>
            </w:pPr>
          </w:p>
        </w:tc>
      </w:tr>
      <w:tr w:rsidR="00FF19C6" w:rsidRPr="00C17915" w:rsidTr="005F3C95">
        <w:trPr>
          <w:trHeight w:val="422"/>
        </w:trPr>
        <w:tc>
          <w:tcPr>
            <w:tcW w:w="1425" w:type="pct"/>
            <w:vAlign w:val="center"/>
          </w:tcPr>
          <w:p w:rsidR="00FF19C6" w:rsidRPr="003D249F" w:rsidRDefault="00FF19C6" w:rsidP="00070152">
            <w:pPr>
              <w:widowControl/>
              <w:suppressLineNumbers/>
              <w:suppressAutoHyphens/>
              <w:autoSpaceDE/>
              <w:autoSpaceDN/>
              <w:adjustRightInd/>
              <w:ind w:firstLine="0"/>
            </w:pPr>
            <w:r>
              <w:rPr>
                <w:sz w:val="22"/>
                <w:szCs w:val="22"/>
              </w:rPr>
              <w:t xml:space="preserve">1.2. </w:t>
            </w:r>
            <w:r w:rsidRPr="003D249F">
              <w:rPr>
                <w:sz w:val="22"/>
                <w:szCs w:val="22"/>
              </w:rPr>
              <w:t>Признаки и свойства документа.</w:t>
            </w:r>
            <w:r w:rsidRPr="003D249F">
              <w:rPr>
                <w:iCs/>
                <w:sz w:val="22"/>
                <w:szCs w:val="22"/>
              </w:rPr>
              <w:t xml:space="preserve"> Совершенствование </w:t>
            </w:r>
            <w:r>
              <w:rPr>
                <w:iCs/>
                <w:sz w:val="22"/>
                <w:szCs w:val="22"/>
              </w:rPr>
              <w:t>д</w:t>
            </w:r>
            <w:r w:rsidRPr="003D249F">
              <w:rPr>
                <w:iCs/>
                <w:sz w:val="22"/>
                <w:szCs w:val="22"/>
              </w:rPr>
              <w:t>окументационных процессов.</w:t>
            </w:r>
          </w:p>
        </w:tc>
        <w:tc>
          <w:tcPr>
            <w:tcW w:w="186" w:type="pct"/>
          </w:tcPr>
          <w:p w:rsidR="00FF19C6" w:rsidRPr="00070152" w:rsidRDefault="00FF19C6" w:rsidP="002C57D4">
            <w:pPr>
              <w:widowControl/>
              <w:ind w:firstLine="0"/>
              <w:jc w:val="center"/>
              <w:rPr>
                <w:rStyle w:val="32"/>
                <w:sz w:val="20"/>
                <w:szCs w:val="20"/>
              </w:rPr>
            </w:pPr>
            <w:r>
              <w:rPr>
                <w:rStyle w:val="32"/>
                <w:sz w:val="20"/>
                <w:szCs w:val="20"/>
                <w:lang w:val="en-US"/>
              </w:rPr>
              <w:t>V</w:t>
            </w:r>
            <w:r w:rsidRPr="00336FD0">
              <w:rPr>
                <w:rStyle w:val="32"/>
                <w:sz w:val="20"/>
                <w:szCs w:val="20"/>
              </w:rPr>
              <w:t>I</w:t>
            </w:r>
            <w:r>
              <w:rPr>
                <w:rStyle w:val="32"/>
                <w:sz w:val="20"/>
                <w:szCs w:val="20"/>
                <w:lang w:val="en-US"/>
              </w:rPr>
              <w:t>II</w:t>
            </w:r>
          </w:p>
        </w:tc>
        <w:tc>
          <w:tcPr>
            <w:tcW w:w="194" w:type="pct"/>
          </w:tcPr>
          <w:p w:rsidR="00FF19C6" w:rsidRDefault="00FF19C6" w:rsidP="002C57D4">
            <w:pPr>
              <w:widowControl/>
              <w:ind w:firstLine="0"/>
              <w:jc w:val="center"/>
              <w:rPr>
                <w:rStyle w:val="32"/>
                <w:sz w:val="20"/>
                <w:szCs w:val="20"/>
              </w:rPr>
            </w:pPr>
            <w:r>
              <w:rPr>
                <w:rStyle w:val="32"/>
                <w:sz w:val="20"/>
                <w:szCs w:val="20"/>
              </w:rPr>
              <w:t>1</w:t>
            </w:r>
          </w:p>
        </w:tc>
        <w:tc>
          <w:tcPr>
            <w:tcW w:w="220" w:type="pct"/>
          </w:tcPr>
          <w:p w:rsidR="00FF19C6" w:rsidRPr="00336FD0" w:rsidRDefault="00FF19C6" w:rsidP="002C57D4">
            <w:pPr>
              <w:widowControl/>
              <w:ind w:firstLine="0"/>
              <w:jc w:val="center"/>
              <w:rPr>
                <w:rStyle w:val="32"/>
                <w:sz w:val="20"/>
                <w:szCs w:val="20"/>
              </w:rPr>
            </w:pPr>
          </w:p>
        </w:tc>
        <w:tc>
          <w:tcPr>
            <w:tcW w:w="222" w:type="pct"/>
          </w:tcPr>
          <w:p w:rsidR="00FF19C6" w:rsidRDefault="00FF19C6" w:rsidP="002C57D4">
            <w:pPr>
              <w:widowControl/>
              <w:ind w:firstLine="0"/>
              <w:jc w:val="center"/>
              <w:rPr>
                <w:rStyle w:val="32"/>
                <w:sz w:val="20"/>
                <w:szCs w:val="20"/>
              </w:rPr>
            </w:pPr>
            <w:r>
              <w:rPr>
                <w:rStyle w:val="32"/>
                <w:sz w:val="20"/>
                <w:szCs w:val="20"/>
              </w:rPr>
              <w:t>1</w:t>
            </w:r>
          </w:p>
        </w:tc>
        <w:tc>
          <w:tcPr>
            <w:tcW w:w="332" w:type="pct"/>
          </w:tcPr>
          <w:p w:rsidR="00FF19C6" w:rsidRPr="0011612F" w:rsidRDefault="00FF19C6" w:rsidP="002C57D4">
            <w:pPr>
              <w:widowControl/>
              <w:ind w:firstLine="0"/>
              <w:jc w:val="center"/>
              <w:rPr>
                <w:rStyle w:val="32"/>
                <w:sz w:val="20"/>
                <w:szCs w:val="20"/>
              </w:rPr>
            </w:pPr>
            <w:r>
              <w:rPr>
                <w:rStyle w:val="32"/>
                <w:sz w:val="20"/>
                <w:szCs w:val="20"/>
              </w:rPr>
              <w:t>1,3</w:t>
            </w:r>
          </w:p>
        </w:tc>
        <w:tc>
          <w:tcPr>
            <w:tcW w:w="1075" w:type="pct"/>
          </w:tcPr>
          <w:p w:rsidR="00FF19C6" w:rsidRPr="00724D20" w:rsidRDefault="00FF19C6" w:rsidP="00070152">
            <w:pPr>
              <w:numPr>
                <w:ilvl w:val="0"/>
                <w:numId w:val="24"/>
              </w:numPr>
              <w:tabs>
                <w:tab w:val="clear" w:pos="360"/>
                <w:tab w:val="left" w:pos="369"/>
              </w:tabs>
              <w:ind w:left="0" w:firstLine="86"/>
              <w:jc w:val="left"/>
              <w:rPr>
                <w:sz w:val="20"/>
              </w:rPr>
            </w:pPr>
            <w:r w:rsidRPr="00724D20">
              <w:rPr>
                <w:sz w:val="20"/>
              </w:rPr>
              <w:t>поиск дополнительной информ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ции по заданной теме (работа с би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лиографическим материалами, спр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FF19C6" w:rsidRDefault="00FF19C6" w:rsidP="00070152">
            <w:pPr>
              <w:numPr>
                <w:ilvl w:val="0"/>
                <w:numId w:val="24"/>
              </w:numPr>
              <w:tabs>
                <w:tab w:val="clear" w:pos="360"/>
                <w:tab w:val="left" w:pos="369"/>
              </w:tabs>
              <w:ind w:left="0" w:firstLine="86"/>
              <w:jc w:val="left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литературы.;</w:t>
            </w:r>
          </w:p>
          <w:p w:rsidR="00FF19C6" w:rsidRPr="00724D20" w:rsidRDefault="00FF19C6" w:rsidP="00070152">
            <w:pPr>
              <w:pStyle w:val="af7"/>
              <w:widowControl w:val="0"/>
              <w:numPr>
                <w:ilvl w:val="0"/>
                <w:numId w:val="24"/>
              </w:numPr>
              <w:tabs>
                <w:tab w:val="clear" w:pos="360"/>
                <w:tab w:val="left" w:pos="369"/>
              </w:tabs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firstLine="86"/>
              <w:jc w:val="left"/>
            </w:pPr>
            <w:r w:rsidRPr="00724D20">
              <w:t>работа с электронными библиот</w:t>
            </w:r>
            <w:r w:rsidRPr="00724D20">
              <w:t>е</w:t>
            </w:r>
            <w:r w:rsidRPr="00724D20">
              <w:t>ками</w:t>
            </w:r>
            <w:r>
              <w:t>.</w:t>
            </w:r>
          </w:p>
          <w:p w:rsidR="00FF19C6" w:rsidRPr="00724D20" w:rsidRDefault="00FF19C6" w:rsidP="002C57D4">
            <w:pPr>
              <w:pStyle w:val="af7"/>
              <w:tabs>
                <w:tab w:val="left" w:pos="993"/>
              </w:tabs>
              <w:spacing w:before="0" w:beforeAutospacing="0" w:after="0" w:afterAutospacing="0" w:line="240" w:lineRule="auto"/>
              <w:ind w:firstLine="0"/>
            </w:pPr>
          </w:p>
        </w:tc>
        <w:tc>
          <w:tcPr>
            <w:tcW w:w="974" w:type="pct"/>
          </w:tcPr>
          <w:p w:rsidR="00FF19C6" w:rsidRPr="00724D20" w:rsidRDefault="00FF19C6" w:rsidP="002C57D4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lastRenderedPageBreak/>
              <w:t>– устный опрос (собеседование</w:t>
            </w:r>
          </w:p>
          <w:p w:rsidR="00FF19C6" w:rsidRPr="00724D20" w:rsidRDefault="00FF19C6" w:rsidP="002C57D4">
            <w:pPr>
              <w:ind w:firstLine="0"/>
              <w:rPr>
                <w:sz w:val="20"/>
              </w:rPr>
            </w:pPr>
          </w:p>
        </w:tc>
        <w:tc>
          <w:tcPr>
            <w:tcW w:w="372" w:type="pct"/>
          </w:tcPr>
          <w:p w:rsidR="00FF19C6" w:rsidRPr="002C57D4" w:rsidRDefault="00FF19C6" w:rsidP="002C57D4">
            <w:pPr>
              <w:widowControl/>
              <w:ind w:firstLine="0"/>
              <w:jc w:val="left"/>
              <w:rPr>
                <w:rStyle w:val="32"/>
                <w:sz w:val="20"/>
              </w:rPr>
            </w:pPr>
            <w:r>
              <w:rPr>
                <w:rStyle w:val="32"/>
                <w:sz w:val="20"/>
              </w:rPr>
              <w:t>ОК-7-зун</w:t>
            </w:r>
          </w:p>
          <w:p w:rsidR="00FF19C6" w:rsidRPr="009100C9" w:rsidRDefault="00FF19C6" w:rsidP="002C57D4">
            <w:pPr>
              <w:widowControl/>
              <w:ind w:firstLine="0"/>
              <w:jc w:val="left"/>
              <w:rPr>
                <w:rStyle w:val="32"/>
                <w:sz w:val="20"/>
              </w:rPr>
            </w:pPr>
            <w:r w:rsidRPr="009100C9">
              <w:rPr>
                <w:rStyle w:val="32"/>
                <w:sz w:val="20"/>
              </w:rPr>
              <w:t>О</w:t>
            </w:r>
            <w:r>
              <w:rPr>
                <w:rStyle w:val="32"/>
                <w:sz w:val="20"/>
              </w:rPr>
              <w:t>П</w:t>
            </w:r>
            <w:r w:rsidRPr="009100C9">
              <w:rPr>
                <w:rStyle w:val="32"/>
                <w:sz w:val="20"/>
              </w:rPr>
              <w:t>К-</w:t>
            </w:r>
            <w:r>
              <w:rPr>
                <w:rStyle w:val="32"/>
                <w:sz w:val="20"/>
              </w:rPr>
              <w:t>4</w:t>
            </w:r>
            <w:r w:rsidRPr="009100C9">
              <w:rPr>
                <w:rStyle w:val="32"/>
                <w:sz w:val="20"/>
              </w:rPr>
              <w:t>-зун</w:t>
            </w:r>
          </w:p>
          <w:p w:rsidR="00FF19C6" w:rsidRPr="009100C9" w:rsidRDefault="00FF19C6" w:rsidP="00243B0D">
            <w:pPr>
              <w:widowControl/>
              <w:ind w:firstLine="0"/>
              <w:jc w:val="left"/>
              <w:rPr>
                <w:rStyle w:val="32"/>
                <w:sz w:val="20"/>
              </w:rPr>
            </w:pPr>
            <w:r>
              <w:rPr>
                <w:rStyle w:val="32"/>
                <w:sz w:val="20"/>
              </w:rPr>
              <w:t>ПК-1- зун</w:t>
            </w:r>
          </w:p>
          <w:p w:rsidR="00FF19C6" w:rsidRPr="00653D62" w:rsidRDefault="00FF19C6" w:rsidP="002C57D4">
            <w:pPr>
              <w:widowControl/>
              <w:ind w:firstLine="0"/>
              <w:jc w:val="left"/>
              <w:rPr>
                <w:rStyle w:val="32"/>
                <w:sz w:val="20"/>
              </w:rPr>
            </w:pPr>
          </w:p>
        </w:tc>
      </w:tr>
      <w:tr w:rsidR="00FF19C6" w:rsidRPr="00C4657C" w:rsidTr="00B01B6B">
        <w:trPr>
          <w:trHeight w:val="499"/>
        </w:trPr>
        <w:tc>
          <w:tcPr>
            <w:tcW w:w="1425" w:type="pct"/>
          </w:tcPr>
          <w:p w:rsidR="00FF19C6" w:rsidRPr="0087103A" w:rsidRDefault="00FF19C6" w:rsidP="002C57D4">
            <w:pPr>
              <w:ind w:firstLine="0"/>
              <w:rPr>
                <w:b/>
                <w:bCs/>
              </w:rPr>
            </w:pPr>
            <w:r>
              <w:rPr>
                <w:bCs/>
              </w:rPr>
              <w:lastRenderedPageBreak/>
              <w:t>1.3.</w:t>
            </w:r>
            <w:r w:rsidRPr="003D249F">
              <w:rPr>
                <w:sz w:val="22"/>
                <w:szCs w:val="22"/>
              </w:rPr>
              <w:t xml:space="preserve"> Типология документов. Системы док</w:t>
            </w:r>
            <w:r w:rsidRPr="003D249F">
              <w:rPr>
                <w:sz w:val="22"/>
                <w:szCs w:val="22"/>
              </w:rPr>
              <w:t>у</w:t>
            </w:r>
            <w:r w:rsidRPr="003D249F">
              <w:rPr>
                <w:sz w:val="22"/>
                <w:szCs w:val="22"/>
              </w:rPr>
              <w:t>ментации. Унифицированные системы док</w:t>
            </w:r>
            <w:r w:rsidRPr="003D249F">
              <w:rPr>
                <w:sz w:val="22"/>
                <w:szCs w:val="22"/>
              </w:rPr>
              <w:t>у</w:t>
            </w:r>
            <w:r w:rsidRPr="003D249F">
              <w:rPr>
                <w:sz w:val="22"/>
                <w:szCs w:val="22"/>
              </w:rPr>
              <w:t xml:space="preserve">ментации. </w:t>
            </w:r>
          </w:p>
        </w:tc>
        <w:tc>
          <w:tcPr>
            <w:tcW w:w="186" w:type="pct"/>
          </w:tcPr>
          <w:p w:rsidR="00FF19C6" w:rsidRPr="00FB1AAD" w:rsidRDefault="00FF19C6" w:rsidP="002C57D4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 w:rsidRPr="00336FD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94" w:type="pct"/>
          </w:tcPr>
          <w:p w:rsidR="00FF19C6" w:rsidRDefault="00FF19C6" w:rsidP="002C57D4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</w:tcPr>
          <w:p w:rsidR="00FF19C6" w:rsidRPr="00336FD0" w:rsidRDefault="00FF19C6" w:rsidP="002C57D4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FF19C6" w:rsidRDefault="00FF19C6" w:rsidP="002C57D4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2" w:type="pct"/>
          </w:tcPr>
          <w:p w:rsidR="00FF19C6" w:rsidRPr="0011612F" w:rsidRDefault="00FF19C6" w:rsidP="002C57D4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1075" w:type="pct"/>
          </w:tcPr>
          <w:p w:rsidR="00FF19C6" w:rsidRPr="00724D20" w:rsidRDefault="00FF19C6" w:rsidP="002C57D4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поиск дополнительной информ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ции по заданной теме (работа с би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лиографическим материалами, спр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FF19C6" w:rsidRDefault="00FF19C6" w:rsidP="002C57D4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литературы.;</w:t>
            </w:r>
          </w:p>
          <w:p w:rsidR="00FF19C6" w:rsidRPr="00724D20" w:rsidRDefault="00FF19C6" w:rsidP="002C57D4">
            <w:pPr>
              <w:pStyle w:val="af7"/>
              <w:numPr>
                <w:ilvl w:val="0"/>
                <w:numId w:val="1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 w:rsidRPr="00724D20">
              <w:t>работа с электронными библиот</w:t>
            </w:r>
            <w:r w:rsidRPr="00724D20">
              <w:t>е</w:t>
            </w:r>
            <w:r w:rsidRPr="00724D20">
              <w:t>ками</w:t>
            </w:r>
            <w:r>
              <w:t>.</w:t>
            </w:r>
          </w:p>
          <w:p w:rsidR="00FF19C6" w:rsidRPr="00724D20" w:rsidRDefault="00FF19C6" w:rsidP="002C57D4">
            <w:pPr>
              <w:pStyle w:val="af7"/>
              <w:tabs>
                <w:tab w:val="left" w:pos="993"/>
              </w:tabs>
              <w:spacing w:before="0" w:beforeAutospacing="0" w:after="0" w:afterAutospacing="0" w:line="240" w:lineRule="auto"/>
              <w:ind w:firstLine="0"/>
            </w:pPr>
          </w:p>
        </w:tc>
        <w:tc>
          <w:tcPr>
            <w:tcW w:w="974" w:type="pct"/>
          </w:tcPr>
          <w:p w:rsidR="00FF19C6" w:rsidRPr="00724D20" w:rsidRDefault="00FF19C6" w:rsidP="002C57D4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>– устный опрос (собеседование</w:t>
            </w:r>
          </w:p>
          <w:p w:rsidR="00FF19C6" w:rsidRPr="00724D20" w:rsidRDefault="00FF19C6" w:rsidP="002C57D4">
            <w:pPr>
              <w:ind w:firstLine="0"/>
              <w:rPr>
                <w:sz w:val="20"/>
              </w:rPr>
            </w:pPr>
          </w:p>
        </w:tc>
        <w:tc>
          <w:tcPr>
            <w:tcW w:w="372" w:type="pct"/>
          </w:tcPr>
          <w:p w:rsidR="00FF19C6" w:rsidRPr="002C57D4" w:rsidRDefault="00FF19C6" w:rsidP="002C57D4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ОК-7-зун</w:t>
            </w:r>
          </w:p>
          <w:p w:rsidR="00FF19C6" w:rsidRPr="009100C9" w:rsidRDefault="00FF19C6" w:rsidP="002C57D4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</w:t>
            </w:r>
            <w:r>
              <w:rPr>
                <w:sz w:val="20"/>
              </w:rPr>
              <w:t>П</w:t>
            </w:r>
            <w:r w:rsidRPr="009100C9">
              <w:rPr>
                <w:sz w:val="20"/>
              </w:rPr>
              <w:t>К-</w:t>
            </w:r>
            <w:r>
              <w:rPr>
                <w:sz w:val="20"/>
              </w:rPr>
              <w:t>4</w:t>
            </w:r>
            <w:r w:rsidRPr="009100C9">
              <w:rPr>
                <w:sz w:val="20"/>
              </w:rPr>
              <w:t>-зун</w:t>
            </w:r>
          </w:p>
          <w:p w:rsidR="00FF19C6" w:rsidRPr="009100C9" w:rsidRDefault="00FF19C6" w:rsidP="00243B0D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ПК-1- зун</w:t>
            </w:r>
          </w:p>
          <w:p w:rsidR="00FF19C6" w:rsidRPr="00653D62" w:rsidRDefault="00FF19C6" w:rsidP="002C57D4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</w:p>
        </w:tc>
      </w:tr>
      <w:tr w:rsidR="00FF19C6" w:rsidRPr="00C17915" w:rsidTr="00B01B6B">
        <w:trPr>
          <w:trHeight w:val="70"/>
        </w:trPr>
        <w:tc>
          <w:tcPr>
            <w:tcW w:w="1425" w:type="pct"/>
          </w:tcPr>
          <w:p w:rsidR="00FF19C6" w:rsidRDefault="00FF19C6" w:rsidP="002C57D4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1.4. </w:t>
            </w:r>
            <w:r w:rsidRPr="003D249F">
              <w:rPr>
                <w:sz w:val="22"/>
                <w:szCs w:val="22"/>
              </w:rPr>
              <w:t>Классификаторы документированной и</w:t>
            </w:r>
            <w:r w:rsidRPr="003D249F">
              <w:rPr>
                <w:sz w:val="22"/>
                <w:szCs w:val="22"/>
              </w:rPr>
              <w:t>н</w:t>
            </w:r>
            <w:r w:rsidRPr="003D249F">
              <w:rPr>
                <w:sz w:val="22"/>
                <w:szCs w:val="22"/>
              </w:rPr>
              <w:t>формации</w:t>
            </w:r>
          </w:p>
        </w:tc>
        <w:tc>
          <w:tcPr>
            <w:tcW w:w="186" w:type="pct"/>
          </w:tcPr>
          <w:p w:rsidR="00FF19C6" w:rsidRPr="00EA3BF2" w:rsidRDefault="00FF19C6" w:rsidP="002C57D4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 w:rsidRPr="00336FD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94" w:type="pct"/>
          </w:tcPr>
          <w:p w:rsidR="00FF19C6" w:rsidRDefault="00FF19C6" w:rsidP="002C57D4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</w:tcPr>
          <w:p w:rsidR="00FF19C6" w:rsidRPr="00336FD0" w:rsidRDefault="00FF19C6" w:rsidP="002C57D4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FF19C6" w:rsidRDefault="00FF19C6" w:rsidP="002C57D4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2" w:type="pct"/>
          </w:tcPr>
          <w:p w:rsidR="00FF19C6" w:rsidRPr="00EA3BF2" w:rsidRDefault="00FF19C6" w:rsidP="002C57D4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5" w:type="pct"/>
          </w:tcPr>
          <w:p w:rsidR="00FF19C6" w:rsidRPr="00724D20" w:rsidRDefault="00FF19C6" w:rsidP="002C57D4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поиск дополнительной информ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ции по заданной теме (работа с би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лиографическим материалами, спр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FF19C6" w:rsidRDefault="00FF19C6" w:rsidP="002C57D4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литературы.;</w:t>
            </w:r>
          </w:p>
          <w:p w:rsidR="00FF19C6" w:rsidRPr="00724D20" w:rsidRDefault="00FF19C6" w:rsidP="002C57D4">
            <w:pPr>
              <w:pStyle w:val="af7"/>
              <w:numPr>
                <w:ilvl w:val="0"/>
                <w:numId w:val="1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 w:rsidRPr="00724D20">
              <w:t>работа с электронными библиот</w:t>
            </w:r>
            <w:r w:rsidRPr="00724D20">
              <w:t>е</w:t>
            </w:r>
            <w:r w:rsidRPr="00724D20">
              <w:t>ками</w:t>
            </w:r>
            <w:r>
              <w:t>.</w:t>
            </w:r>
          </w:p>
        </w:tc>
        <w:tc>
          <w:tcPr>
            <w:tcW w:w="974" w:type="pct"/>
          </w:tcPr>
          <w:p w:rsidR="00FF19C6" w:rsidRPr="00724D20" w:rsidRDefault="00FF19C6" w:rsidP="002C57D4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>– устный опрос (собеседование</w:t>
            </w:r>
          </w:p>
          <w:p w:rsidR="00FF19C6" w:rsidRPr="00724D20" w:rsidRDefault="00FF19C6" w:rsidP="002C57D4">
            <w:pPr>
              <w:ind w:firstLine="0"/>
              <w:rPr>
                <w:sz w:val="20"/>
              </w:rPr>
            </w:pPr>
          </w:p>
        </w:tc>
        <w:tc>
          <w:tcPr>
            <w:tcW w:w="372" w:type="pct"/>
          </w:tcPr>
          <w:p w:rsidR="00FF19C6" w:rsidRPr="002C57D4" w:rsidRDefault="00FF19C6" w:rsidP="002C57D4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ОК-7-зун</w:t>
            </w:r>
          </w:p>
          <w:p w:rsidR="00FF19C6" w:rsidRPr="009100C9" w:rsidRDefault="00FF19C6" w:rsidP="002C57D4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</w:t>
            </w:r>
            <w:r>
              <w:rPr>
                <w:sz w:val="20"/>
              </w:rPr>
              <w:t>П</w:t>
            </w:r>
            <w:r w:rsidRPr="009100C9">
              <w:rPr>
                <w:sz w:val="20"/>
              </w:rPr>
              <w:t>К-</w:t>
            </w:r>
            <w:r>
              <w:rPr>
                <w:sz w:val="20"/>
              </w:rPr>
              <w:t>4</w:t>
            </w:r>
            <w:r w:rsidRPr="009100C9">
              <w:rPr>
                <w:sz w:val="20"/>
              </w:rPr>
              <w:t>-зун</w:t>
            </w:r>
          </w:p>
          <w:p w:rsidR="00FF19C6" w:rsidRPr="009100C9" w:rsidRDefault="00FF19C6" w:rsidP="00243B0D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ПК-1- зун</w:t>
            </w:r>
          </w:p>
          <w:p w:rsidR="00FF19C6" w:rsidRPr="00653D62" w:rsidRDefault="00FF19C6" w:rsidP="002C57D4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</w:p>
        </w:tc>
      </w:tr>
      <w:tr w:rsidR="00FF19C6" w:rsidRPr="00C17915" w:rsidTr="00B01B6B">
        <w:trPr>
          <w:trHeight w:val="499"/>
        </w:trPr>
        <w:tc>
          <w:tcPr>
            <w:tcW w:w="1425" w:type="pct"/>
          </w:tcPr>
          <w:p w:rsidR="00FF19C6" w:rsidRPr="008E64C3" w:rsidRDefault="00FF19C6" w:rsidP="002C57D4">
            <w:pPr>
              <w:ind w:firstLine="0"/>
              <w:rPr>
                <w:bCs/>
              </w:rPr>
            </w:pPr>
            <w:r w:rsidRPr="0087103A">
              <w:rPr>
                <w:b/>
                <w:bCs/>
              </w:rPr>
              <w:t>ИТОГО по разделу</w:t>
            </w:r>
          </w:p>
        </w:tc>
        <w:tc>
          <w:tcPr>
            <w:tcW w:w="186" w:type="pct"/>
          </w:tcPr>
          <w:p w:rsidR="00FF19C6" w:rsidRPr="00336FD0" w:rsidRDefault="00FF19C6" w:rsidP="002C57D4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</w:tcPr>
          <w:p w:rsidR="00FF19C6" w:rsidRPr="00EA3BF2" w:rsidRDefault="00FF19C6" w:rsidP="002C57D4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0" w:type="pct"/>
          </w:tcPr>
          <w:p w:rsidR="00FF19C6" w:rsidRPr="00EA3BF2" w:rsidRDefault="00FF19C6" w:rsidP="002C57D4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" w:type="pct"/>
          </w:tcPr>
          <w:p w:rsidR="00FF19C6" w:rsidRPr="00EA3BF2" w:rsidRDefault="00FF19C6" w:rsidP="002C57D4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32" w:type="pct"/>
          </w:tcPr>
          <w:p w:rsidR="00FF19C6" w:rsidRPr="00EA3BF2" w:rsidRDefault="00FF19C6" w:rsidP="002C57D4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4,9</w:t>
            </w:r>
          </w:p>
        </w:tc>
        <w:tc>
          <w:tcPr>
            <w:tcW w:w="1075" w:type="pct"/>
          </w:tcPr>
          <w:p w:rsidR="00FF19C6" w:rsidRPr="00724D20" w:rsidRDefault="00FF19C6" w:rsidP="002C57D4">
            <w:pPr>
              <w:pStyle w:val="af7"/>
              <w:tabs>
                <w:tab w:val="left" w:pos="369"/>
              </w:tabs>
              <w:spacing w:before="0" w:beforeAutospacing="0" w:after="0" w:afterAutospacing="0" w:line="240" w:lineRule="auto"/>
              <w:ind w:left="86" w:firstLine="0"/>
            </w:pPr>
          </w:p>
        </w:tc>
        <w:tc>
          <w:tcPr>
            <w:tcW w:w="974" w:type="pct"/>
          </w:tcPr>
          <w:p w:rsidR="00FF19C6" w:rsidRPr="00724D20" w:rsidRDefault="00FF19C6" w:rsidP="002C57D4">
            <w:pPr>
              <w:ind w:firstLine="0"/>
              <w:rPr>
                <w:sz w:val="20"/>
              </w:rPr>
            </w:pPr>
          </w:p>
        </w:tc>
        <w:tc>
          <w:tcPr>
            <w:tcW w:w="372" w:type="pct"/>
          </w:tcPr>
          <w:p w:rsidR="00FF19C6" w:rsidRPr="00653D62" w:rsidRDefault="00FF19C6" w:rsidP="002C57D4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</w:p>
        </w:tc>
      </w:tr>
      <w:tr w:rsidR="00FF19C6" w:rsidRPr="00C17915" w:rsidTr="00B01B6B">
        <w:trPr>
          <w:trHeight w:val="499"/>
        </w:trPr>
        <w:tc>
          <w:tcPr>
            <w:tcW w:w="1425" w:type="pct"/>
          </w:tcPr>
          <w:p w:rsidR="00FF19C6" w:rsidRPr="008257A2" w:rsidRDefault="00FF19C6" w:rsidP="002C57D4">
            <w:pPr>
              <w:ind w:firstLine="142"/>
              <w:rPr>
                <w:b/>
                <w:bCs/>
              </w:rPr>
            </w:pPr>
            <w:r w:rsidRPr="008257A2">
              <w:rPr>
                <w:b/>
                <w:bCs/>
              </w:rPr>
              <w:t>2.</w:t>
            </w:r>
            <w:r w:rsidRPr="003D249F">
              <w:rPr>
                <w:b/>
                <w:sz w:val="22"/>
                <w:szCs w:val="22"/>
              </w:rPr>
              <w:t xml:space="preserve"> Структура документа. Унифицирова</w:t>
            </w:r>
            <w:r w:rsidRPr="003D249F">
              <w:rPr>
                <w:b/>
                <w:sz w:val="22"/>
                <w:szCs w:val="22"/>
              </w:rPr>
              <w:t>н</w:t>
            </w:r>
            <w:r w:rsidRPr="003D249F">
              <w:rPr>
                <w:b/>
                <w:sz w:val="22"/>
                <w:szCs w:val="22"/>
              </w:rPr>
              <w:t>ная система организационно-распорядительной документации. Требов</w:t>
            </w:r>
            <w:r w:rsidRPr="003D249F">
              <w:rPr>
                <w:b/>
                <w:sz w:val="22"/>
                <w:szCs w:val="22"/>
              </w:rPr>
              <w:t>а</w:t>
            </w:r>
            <w:r w:rsidRPr="003D249F">
              <w:rPr>
                <w:b/>
                <w:sz w:val="22"/>
                <w:szCs w:val="22"/>
              </w:rPr>
              <w:t>ния к составлению и оформлению докуме</w:t>
            </w:r>
            <w:r w:rsidRPr="003D249F">
              <w:rPr>
                <w:b/>
                <w:sz w:val="22"/>
                <w:szCs w:val="22"/>
              </w:rPr>
              <w:t>н</w:t>
            </w:r>
            <w:r w:rsidRPr="003D249F">
              <w:rPr>
                <w:b/>
                <w:sz w:val="22"/>
                <w:szCs w:val="22"/>
              </w:rPr>
              <w:t>тов</w:t>
            </w:r>
          </w:p>
        </w:tc>
        <w:tc>
          <w:tcPr>
            <w:tcW w:w="186" w:type="pct"/>
          </w:tcPr>
          <w:p w:rsidR="00FF19C6" w:rsidRPr="003E41CF" w:rsidRDefault="00FF19C6" w:rsidP="002C57D4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 w:rsidRPr="00336FD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94" w:type="pct"/>
          </w:tcPr>
          <w:p w:rsidR="00FF19C6" w:rsidRDefault="00FF19C6" w:rsidP="002C57D4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</w:tcPr>
          <w:p w:rsidR="00FF19C6" w:rsidRPr="00336FD0" w:rsidRDefault="00FF19C6" w:rsidP="002C57D4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FF19C6" w:rsidRPr="00336FD0" w:rsidRDefault="00FF19C6" w:rsidP="002C57D4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:rsidR="00FF19C6" w:rsidRDefault="00FF19C6" w:rsidP="002C57D4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pct"/>
          </w:tcPr>
          <w:p w:rsidR="00FF19C6" w:rsidRPr="00724D20" w:rsidRDefault="00FF19C6" w:rsidP="002C57D4">
            <w:pPr>
              <w:pStyle w:val="af7"/>
              <w:tabs>
                <w:tab w:val="left" w:pos="369"/>
              </w:tabs>
              <w:spacing w:before="0" w:beforeAutospacing="0" w:after="0" w:afterAutospacing="0" w:line="240" w:lineRule="auto"/>
              <w:ind w:left="86" w:firstLine="0"/>
            </w:pPr>
          </w:p>
        </w:tc>
        <w:tc>
          <w:tcPr>
            <w:tcW w:w="974" w:type="pct"/>
          </w:tcPr>
          <w:p w:rsidR="00FF19C6" w:rsidRPr="00724D20" w:rsidRDefault="00FF19C6" w:rsidP="002C57D4">
            <w:pPr>
              <w:ind w:firstLine="0"/>
              <w:rPr>
                <w:sz w:val="20"/>
              </w:rPr>
            </w:pPr>
          </w:p>
        </w:tc>
        <w:tc>
          <w:tcPr>
            <w:tcW w:w="372" w:type="pct"/>
          </w:tcPr>
          <w:p w:rsidR="00FF19C6" w:rsidRPr="00653D62" w:rsidRDefault="00FF19C6" w:rsidP="002C57D4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</w:p>
        </w:tc>
      </w:tr>
      <w:tr w:rsidR="00FF19C6" w:rsidRPr="00C4657C" w:rsidTr="005F3C95">
        <w:trPr>
          <w:trHeight w:val="499"/>
        </w:trPr>
        <w:tc>
          <w:tcPr>
            <w:tcW w:w="1425" w:type="pct"/>
            <w:vAlign w:val="center"/>
          </w:tcPr>
          <w:p w:rsidR="00FF19C6" w:rsidRPr="003D249F" w:rsidRDefault="00FF19C6" w:rsidP="005F3C95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2.1. </w:t>
            </w:r>
            <w:r w:rsidRPr="003D249F">
              <w:rPr>
                <w:sz w:val="22"/>
                <w:szCs w:val="22"/>
              </w:rPr>
              <w:t>Унифицированная система организацио</w:t>
            </w:r>
            <w:r w:rsidRPr="003D249F">
              <w:rPr>
                <w:sz w:val="22"/>
                <w:szCs w:val="22"/>
              </w:rPr>
              <w:t>н</w:t>
            </w:r>
            <w:r w:rsidRPr="003D249F">
              <w:rPr>
                <w:sz w:val="22"/>
                <w:szCs w:val="22"/>
              </w:rPr>
              <w:t>но-распорядительной документации.</w:t>
            </w:r>
          </w:p>
        </w:tc>
        <w:tc>
          <w:tcPr>
            <w:tcW w:w="186" w:type="pct"/>
          </w:tcPr>
          <w:p w:rsidR="00FF19C6" w:rsidRPr="00070152" w:rsidRDefault="00FF19C6" w:rsidP="002C57D4">
            <w:pPr>
              <w:widowControl/>
              <w:ind w:firstLine="0"/>
              <w:jc w:val="center"/>
              <w:rPr>
                <w:rStyle w:val="32"/>
                <w:sz w:val="20"/>
                <w:szCs w:val="20"/>
              </w:rPr>
            </w:pPr>
            <w:r>
              <w:rPr>
                <w:rStyle w:val="32"/>
                <w:sz w:val="20"/>
                <w:szCs w:val="20"/>
                <w:lang w:val="en-US"/>
              </w:rPr>
              <w:t>V</w:t>
            </w:r>
            <w:r w:rsidRPr="00336FD0">
              <w:rPr>
                <w:rStyle w:val="32"/>
                <w:sz w:val="20"/>
                <w:szCs w:val="20"/>
              </w:rPr>
              <w:t>I</w:t>
            </w:r>
            <w:r>
              <w:rPr>
                <w:rStyle w:val="32"/>
                <w:sz w:val="20"/>
                <w:szCs w:val="20"/>
                <w:lang w:val="en-US"/>
              </w:rPr>
              <w:t>II</w:t>
            </w:r>
          </w:p>
        </w:tc>
        <w:tc>
          <w:tcPr>
            <w:tcW w:w="194" w:type="pct"/>
          </w:tcPr>
          <w:p w:rsidR="00FF19C6" w:rsidRDefault="00FF19C6" w:rsidP="002C57D4">
            <w:pPr>
              <w:widowControl/>
              <w:ind w:firstLine="0"/>
              <w:jc w:val="center"/>
              <w:rPr>
                <w:rStyle w:val="32"/>
                <w:sz w:val="20"/>
                <w:szCs w:val="20"/>
              </w:rPr>
            </w:pPr>
            <w:r>
              <w:rPr>
                <w:rStyle w:val="32"/>
                <w:sz w:val="20"/>
                <w:szCs w:val="20"/>
              </w:rPr>
              <w:t>2</w:t>
            </w:r>
          </w:p>
        </w:tc>
        <w:tc>
          <w:tcPr>
            <w:tcW w:w="220" w:type="pct"/>
          </w:tcPr>
          <w:p w:rsidR="00FF19C6" w:rsidRPr="00336FD0" w:rsidRDefault="00FF19C6" w:rsidP="002C57D4">
            <w:pPr>
              <w:widowControl/>
              <w:ind w:firstLine="0"/>
              <w:jc w:val="center"/>
              <w:rPr>
                <w:rStyle w:val="32"/>
                <w:sz w:val="20"/>
                <w:szCs w:val="20"/>
              </w:rPr>
            </w:pPr>
          </w:p>
        </w:tc>
        <w:tc>
          <w:tcPr>
            <w:tcW w:w="222" w:type="pct"/>
          </w:tcPr>
          <w:p w:rsidR="00FF19C6" w:rsidRPr="00336FD0" w:rsidRDefault="00FF19C6" w:rsidP="002C57D4">
            <w:pPr>
              <w:widowControl/>
              <w:ind w:firstLine="0"/>
              <w:jc w:val="center"/>
              <w:rPr>
                <w:rStyle w:val="32"/>
                <w:sz w:val="20"/>
                <w:szCs w:val="20"/>
              </w:rPr>
            </w:pPr>
            <w:r>
              <w:rPr>
                <w:rStyle w:val="32"/>
                <w:sz w:val="20"/>
                <w:szCs w:val="20"/>
              </w:rPr>
              <w:t>2</w:t>
            </w:r>
          </w:p>
        </w:tc>
        <w:tc>
          <w:tcPr>
            <w:tcW w:w="332" w:type="pct"/>
          </w:tcPr>
          <w:p w:rsidR="00FF19C6" w:rsidRDefault="00FF19C6" w:rsidP="002C57D4">
            <w:pPr>
              <w:widowControl/>
              <w:ind w:firstLine="0"/>
              <w:jc w:val="center"/>
              <w:rPr>
                <w:rStyle w:val="32"/>
                <w:sz w:val="20"/>
                <w:szCs w:val="20"/>
              </w:rPr>
            </w:pPr>
            <w:r>
              <w:rPr>
                <w:rStyle w:val="32"/>
                <w:sz w:val="20"/>
                <w:szCs w:val="20"/>
              </w:rPr>
              <w:t>2</w:t>
            </w:r>
          </w:p>
        </w:tc>
        <w:tc>
          <w:tcPr>
            <w:tcW w:w="1075" w:type="pct"/>
          </w:tcPr>
          <w:p w:rsidR="00FF19C6" w:rsidRPr="00724D20" w:rsidRDefault="00FF19C6" w:rsidP="00070152">
            <w:pPr>
              <w:numPr>
                <w:ilvl w:val="0"/>
                <w:numId w:val="24"/>
              </w:numPr>
              <w:tabs>
                <w:tab w:val="clear" w:pos="360"/>
                <w:tab w:val="left" w:pos="369"/>
              </w:tabs>
              <w:ind w:left="0" w:firstLine="86"/>
              <w:jc w:val="left"/>
              <w:rPr>
                <w:sz w:val="20"/>
              </w:rPr>
            </w:pPr>
            <w:r w:rsidRPr="00724D20">
              <w:rPr>
                <w:sz w:val="20"/>
              </w:rPr>
              <w:t>подготовка к семинарскому зан</w:t>
            </w:r>
            <w:r w:rsidRPr="00724D20">
              <w:rPr>
                <w:sz w:val="20"/>
              </w:rPr>
              <w:t>я</w:t>
            </w:r>
            <w:r w:rsidRPr="00724D20">
              <w:rPr>
                <w:sz w:val="20"/>
              </w:rPr>
              <w:t>тию</w:t>
            </w:r>
            <w:r>
              <w:rPr>
                <w:sz w:val="20"/>
              </w:rPr>
              <w:t>;</w:t>
            </w:r>
          </w:p>
          <w:p w:rsidR="00FF19C6" w:rsidRPr="00724D20" w:rsidRDefault="00FF19C6" w:rsidP="002C57D4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поиск дополнительной информ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ции по заданной теме (работа с би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лиографическим материалами, спр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FF19C6" w:rsidRDefault="00FF19C6" w:rsidP="002C57D4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литературы.;</w:t>
            </w:r>
          </w:p>
          <w:p w:rsidR="00FF19C6" w:rsidRPr="00724D20" w:rsidRDefault="00FF19C6" w:rsidP="002C57D4">
            <w:pPr>
              <w:pStyle w:val="af7"/>
              <w:numPr>
                <w:ilvl w:val="0"/>
                <w:numId w:val="1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 w:rsidRPr="00724D20">
              <w:t>работа с электронными библиот</w:t>
            </w:r>
            <w:r w:rsidRPr="00724D20">
              <w:t>е</w:t>
            </w:r>
            <w:r w:rsidRPr="00724D20">
              <w:t>ками</w:t>
            </w:r>
          </w:p>
        </w:tc>
        <w:tc>
          <w:tcPr>
            <w:tcW w:w="974" w:type="pct"/>
          </w:tcPr>
          <w:p w:rsidR="00FF19C6" w:rsidRPr="00724D20" w:rsidRDefault="00FF19C6" w:rsidP="002C57D4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>– семинарск</w:t>
            </w:r>
            <w:r>
              <w:rPr>
                <w:sz w:val="20"/>
              </w:rPr>
              <w:t>ое</w:t>
            </w:r>
            <w:r w:rsidRPr="00724D20">
              <w:rPr>
                <w:sz w:val="20"/>
              </w:rPr>
              <w:t xml:space="preserve"> заняти</w:t>
            </w:r>
            <w:r>
              <w:rPr>
                <w:sz w:val="20"/>
              </w:rPr>
              <w:t>е</w:t>
            </w:r>
            <w:r w:rsidRPr="00724D20">
              <w:rPr>
                <w:sz w:val="20"/>
              </w:rPr>
              <w:t>;</w:t>
            </w:r>
          </w:p>
          <w:p w:rsidR="00FF19C6" w:rsidRDefault="00FF19C6" w:rsidP="002C57D4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 xml:space="preserve"> – устный опрос (собеседование); </w:t>
            </w:r>
          </w:p>
          <w:p w:rsidR="00FF19C6" w:rsidRPr="00724D20" w:rsidRDefault="00FF19C6" w:rsidP="002C57D4">
            <w:pPr>
              <w:ind w:firstLine="0"/>
              <w:rPr>
                <w:sz w:val="20"/>
              </w:rPr>
            </w:pPr>
          </w:p>
        </w:tc>
        <w:tc>
          <w:tcPr>
            <w:tcW w:w="372" w:type="pct"/>
          </w:tcPr>
          <w:p w:rsidR="00FF19C6" w:rsidRPr="002C57D4" w:rsidRDefault="00FF19C6" w:rsidP="002C57D4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ОК-7-зун</w:t>
            </w:r>
          </w:p>
          <w:p w:rsidR="00FF19C6" w:rsidRPr="009100C9" w:rsidRDefault="00FF19C6" w:rsidP="002C57D4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</w:t>
            </w:r>
            <w:r>
              <w:rPr>
                <w:sz w:val="20"/>
              </w:rPr>
              <w:t>П</w:t>
            </w:r>
            <w:r w:rsidRPr="009100C9">
              <w:rPr>
                <w:sz w:val="20"/>
              </w:rPr>
              <w:t>К-</w:t>
            </w:r>
            <w:r>
              <w:rPr>
                <w:sz w:val="20"/>
              </w:rPr>
              <w:t>4</w:t>
            </w:r>
            <w:r w:rsidRPr="009100C9">
              <w:rPr>
                <w:sz w:val="20"/>
              </w:rPr>
              <w:t>-зун</w:t>
            </w:r>
          </w:p>
          <w:p w:rsidR="00FF19C6" w:rsidRPr="009100C9" w:rsidRDefault="00FF19C6" w:rsidP="00243B0D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ПК-1- зун</w:t>
            </w:r>
          </w:p>
          <w:p w:rsidR="00FF19C6" w:rsidRPr="00653D62" w:rsidRDefault="00FF19C6" w:rsidP="002C57D4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</w:p>
        </w:tc>
      </w:tr>
      <w:tr w:rsidR="00FF19C6" w:rsidRPr="004F39A3" w:rsidTr="005F3C95">
        <w:trPr>
          <w:trHeight w:val="499"/>
        </w:trPr>
        <w:tc>
          <w:tcPr>
            <w:tcW w:w="1425" w:type="pct"/>
            <w:vAlign w:val="center"/>
          </w:tcPr>
          <w:p w:rsidR="00FF19C6" w:rsidRPr="003D249F" w:rsidRDefault="00FF19C6" w:rsidP="005F3C95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 </w:t>
            </w:r>
            <w:r w:rsidRPr="003D249F">
              <w:rPr>
                <w:sz w:val="22"/>
                <w:szCs w:val="22"/>
              </w:rPr>
              <w:t>Структура документа. Формуляр совр</w:t>
            </w:r>
            <w:r w:rsidRPr="003D249F">
              <w:rPr>
                <w:sz w:val="22"/>
                <w:szCs w:val="22"/>
              </w:rPr>
              <w:t>е</w:t>
            </w:r>
            <w:r w:rsidRPr="003D249F">
              <w:rPr>
                <w:sz w:val="22"/>
                <w:szCs w:val="22"/>
              </w:rPr>
              <w:t xml:space="preserve">менного управленческого документа. </w:t>
            </w:r>
          </w:p>
        </w:tc>
        <w:tc>
          <w:tcPr>
            <w:tcW w:w="186" w:type="pct"/>
          </w:tcPr>
          <w:p w:rsidR="00FF19C6" w:rsidRPr="00FB1AAD" w:rsidRDefault="00FF19C6" w:rsidP="002C57D4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 w:rsidRPr="00336FD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94" w:type="pct"/>
          </w:tcPr>
          <w:p w:rsidR="00FF19C6" w:rsidRDefault="00FF19C6" w:rsidP="002C57D4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</w:tcPr>
          <w:p w:rsidR="00FF19C6" w:rsidRPr="00336FD0" w:rsidRDefault="00FF19C6" w:rsidP="002C57D4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FF19C6" w:rsidRPr="00336FD0" w:rsidRDefault="00FF19C6" w:rsidP="002C57D4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2/2И</w:t>
            </w:r>
          </w:p>
        </w:tc>
        <w:tc>
          <w:tcPr>
            <w:tcW w:w="332" w:type="pct"/>
          </w:tcPr>
          <w:p w:rsidR="00FF19C6" w:rsidRDefault="00FF19C6" w:rsidP="002C57D4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5" w:type="pct"/>
          </w:tcPr>
          <w:p w:rsidR="00FF19C6" w:rsidRPr="00724D20" w:rsidRDefault="00FF19C6" w:rsidP="002C57D4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подготовка к семинарскому зан</w:t>
            </w:r>
            <w:r w:rsidRPr="00724D20">
              <w:rPr>
                <w:sz w:val="20"/>
              </w:rPr>
              <w:t>я</w:t>
            </w:r>
            <w:r w:rsidRPr="00724D20">
              <w:rPr>
                <w:sz w:val="20"/>
              </w:rPr>
              <w:t>тию</w:t>
            </w:r>
            <w:r>
              <w:rPr>
                <w:sz w:val="20"/>
              </w:rPr>
              <w:t>;</w:t>
            </w:r>
          </w:p>
          <w:p w:rsidR="00FF19C6" w:rsidRPr="00724D20" w:rsidRDefault="00FF19C6" w:rsidP="002C57D4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поиск дополнительной информ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ции по заданной теме (работа с би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лиографическим материалами, спр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FF19C6" w:rsidRDefault="00FF19C6" w:rsidP="002C57D4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литературы.;</w:t>
            </w:r>
          </w:p>
          <w:p w:rsidR="00FF19C6" w:rsidRDefault="00FF19C6" w:rsidP="002C57D4">
            <w:pPr>
              <w:pStyle w:val="af7"/>
              <w:numPr>
                <w:ilvl w:val="0"/>
                <w:numId w:val="1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 w:rsidRPr="00724D20">
              <w:t>работа с электронными библиот</w:t>
            </w:r>
            <w:r w:rsidRPr="00724D20">
              <w:t>е</w:t>
            </w:r>
            <w:r w:rsidRPr="00724D20">
              <w:t>ками</w:t>
            </w:r>
            <w:r>
              <w:t>;</w:t>
            </w:r>
          </w:p>
          <w:p w:rsidR="00FF19C6" w:rsidRPr="00724D20" w:rsidRDefault="00FF19C6" w:rsidP="002C57D4">
            <w:pPr>
              <w:pStyle w:val="af7"/>
              <w:tabs>
                <w:tab w:val="left" w:pos="369"/>
              </w:tabs>
              <w:spacing w:before="0" w:beforeAutospacing="0" w:after="0" w:afterAutospacing="0" w:line="240" w:lineRule="auto"/>
              <w:ind w:left="86" w:firstLine="0"/>
            </w:pPr>
          </w:p>
        </w:tc>
        <w:tc>
          <w:tcPr>
            <w:tcW w:w="974" w:type="pct"/>
          </w:tcPr>
          <w:p w:rsidR="00FF19C6" w:rsidRPr="00724D20" w:rsidRDefault="00FF19C6" w:rsidP="002C57D4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>– семинарск</w:t>
            </w:r>
            <w:r>
              <w:rPr>
                <w:sz w:val="20"/>
              </w:rPr>
              <w:t>ое</w:t>
            </w:r>
            <w:r w:rsidRPr="00724D20">
              <w:rPr>
                <w:sz w:val="20"/>
              </w:rPr>
              <w:t xml:space="preserve"> заняти</w:t>
            </w:r>
            <w:r>
              <w:rPr>
                <w:sz w:val="20"/>
              </w:rPr>
              <w:t>е</w:t>
            </w:r>
            <w:r w:rsidRPr="00724D20">
              <w:rPr>
                <w:sz w:val="20"/>
              </w:rPr>
              <w:t>;</w:t>
            </w:r>
          </w:p>
          <w:p w:rsidR="00FF19C6" w:rsidRDefault="00FF19C6" w:rsidP="002C57D4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 xml:space="preserve"> – устный опрос (собеседование); </w:t>
            </w:r>
          </w:p>
          <w:p w:rsidR="00FF19C6" w:rsidRPr="00724D20" w:rsidRDefault="00FF19C6" w:rsidP="002C57D4">
            <w:pPr>
              <w:ind w:firstLine="0"/>
              <w:rPr>
                <w:sz w:val="20"/>
              </w:rPr>
            </w:pPr>
          </w:p>
        </w:tc>
        <w:tc>
          <w:tcPr>
            <w:tcW w:w="372" w:type="pct"/>
          </w:tcPr>
          <w:p w:rsidR="00FF19C6" w:rsidRPr="002C57D4" w:rsidRDefault="00FF19C6" w:rsidP="002C57D4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ОК-7-зун</w:t>
            </w:r>
          </w:p>
          <w:p w:rsidR="00FF19C6" w:rsidRDefault="00FF19C6" w:rsidP="002C57D4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</w:t>
            </w:r>
            <w:r>
              <w:rPr>
                <w:sz w:val="20"/>
              </w:rPr>
              <w:t>П</w:t>
            </w:r>
            <w:r w:rsidRPr="009100C9">
              <w:rPr>
                <w:sz w:val="20"/>
              </w:rPr>
              <w:t>К-</w:t>
            </w:r>
            <w:r>
              <w:rPr>
                <w:sz w:val="20"/>
              </w:rPr>
              <w:t>4</w:t>
            </w:r>
            <w:r w:rsidRPr="009100C9">
              <w:rPr>
                <w:sz w:val="20"/>
              </w:rPr>
              <w:t>-зун</w:t>
            </w:r>
          </w:p>
          <w:p w:rsidR="00FF19C6" w:rsidRPr="009100C9" w:rsidRDefault="00FF19C6" w:rsidP="00243B0D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ПК-1- зун</w:t>
            </w:r>
          </w:p>
          <w:p w:rsidR="00FF19C6" w:rsidRPr="009100C9" w:rsidRDefault="00FF19C6" w:rsidP="002C57D4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</w:p>
          <w:p w:rsidR="00FF19C6" w:rsidRPr="00653D62" w:rsidRDefault="00FF19C6" w:rsidP="002C57D4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</w:p>
        </w:tc>
      </w:tr>
      <w:tr w:rsidR="00FF19C6" w:rsidRPr="004F39A3" w:rsidTr="005F3C95">
        <w:trPr>
          <w:trHeight w:val="499"/>
        </w:trPr>
        <w:tc>
          <w:tcPr>
            <w:tcW w:w="1425" w:type="pct"/>
            <w:vAlign w:val="center"/>
          </w:tcPr>
          <w:p w:rsidR="00FF19C6" w:rsidRPr="003D249F" w:rsidRDefault="00FF19C6" w:rsidP="005F3C95">
            <w:pPr>
              <w:pStyle w:val="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 </w:t>
            </w:r>
            <w:r w:rsidRPr="003D249F">
              <w:rPr>
                <w:sz w:val="22"/>
                <w:szCs w:val="22"/>
              </w:rPr>
              <w:t>Общие требования к бланкам организац</w:t>
            </w:r>
            <w:r w:rsidRPr="003D249F">
              <w:rPr>
                <w:sz w:val="22"/>
                <w:szCs w:val="22"/>
              </w:rPr>
              <w:t>и</w:t>
            </w:r>
            <w:r w:rsidRPr="003D249F">
              <w:rPr>
                <w:sz w:val="22"/>
                <w:szCs w:val="22"/>
              </w:rPr>
              <w:t xml:space="preserve">онно-распорядительной документации. </w:t>
            </w:r>
          </w:p>
        </w:tc>
        <w:tc>
          <w:tcPr>
            <w:tcW w:w="186" w:type="pct"/>
          </w:tcPr>
          <w:p w:rsidR="00FF19C6" w:rsidRPr="00070152" w:rsidRDefault="00FF19C6" w:rsidP="005F3C95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 w:rsidRPr="00336FD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94" w:type="pct"/>
          </w:tcPr>
          <w:p w:rsidR="00FF19C6" w:rsidRDefault="00FF19C6" w:rsidP="005F3C95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</w:tcPr>
          <w:p w:rsidR="00FF19C6" w:rsidRPr="00336FD0" w:rsidRDefault="00FF19C6" w:rsidP="005F3C95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FF19C6" w:rsidRPr="00336FD0" w:rsidRDefault="00FF19C6" w:rsidP="005F3C95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2/2И</w:t>
            </w:r>
          </w:p>
        </w:tc>
        <w:tc>
          <w:tcPr>
            <w:tcW w:w="332" w:type="pct"/>
          </w:tcPr>
          <w:p w:rsidR="00FF19C6" w:rsidRDefault="00FF19C6" w:rsidP="005F3C95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5" w:type="pct"/>
          </w:tcPr>
          <w:p w:rsidR="00FF19C6" w:rsidRPr="00724D20" w:rsidRDefault="00FF19C6" w:rsidP="005F3C95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поиск дополнительной информ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ции по заданной теме (работа с би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лиографическим материалами, спр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FF19C6" w:rsidRDefault="00FF19C6" w:rsidP="005F3C95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lastRenderedPageBreak/>
              <w:t>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литературы.;</w:t>
            </w:r>
          </w:p>
          <w:p w:rsidR="00FF19C6" w:rsidRPr="00724D20" w:rsidRDefault="00FF19C6" w:rsidP="005F3C95">
            <w:pPr>
              <w:pStyle w:val="af7"/>
              <w:numPr>
                <w:ilvl w:val="0"/>
                <w:numId w:val="1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 w:rsidRPr="00724D20">
              <w:t>работа с электронными библиот</w:t>
            </w:r>
            <w:r w:rsidRPr="00724D20">
              <w:t>е</w:t>
            </w:r>
            <w:r w:rsidRPr="00724D20">
              <w:t>ками</w:t>
            </w:r>
            <w:r>
              <w:t>.</w:t>
            </w:r>
          </w:p>
          <w:p w:rsidR="00FF19C6" w:rsidRPr="00724D20" w:rsidRDefault="00FF19C6" w:rsidP="005F3C95">
            <w:pPr>
              <w:pStyle w:val="af7"/>
              <w:tabs>
                <w:tab w:val="left" w:pos="993"/>
              </w:tabs>
              <w:spacing w:before="0" w:beforeAutospacing="0" w:after="0" w:afterAutospacing="0" w:line="240" w:lineRule="auto"/>
              <w:ind w:firstLine="0"/>
            </w:pPr>
          </w:p>
        </w:tc>
        <w:tc>
          <w:tcPr>
            <w:tcW w:w="974" w:type="pct"/>
          </w:tcPr>
          <w:p w:rsidR="00FF19C6" w:rsidRPr="00724D20" w:rsidRDefault="00FF19C6" w:rsidP="005F3C95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lastRenderedPageBreak/>
              <w:t>– устный опрос (собеседование</w:t>
            </w:r>
          </w:p>
          <w:p w:rsidR="00FF19C6" w:rsidRPr="00724D20" w:rsidRDefault="00FF19C6" w:rsidP="005F3C95">
            <w:pPr>
              <w:ind w:firstLine="0"/>
              <w:rPr>
                <w:sz w:val="20"/>
              </w:rPr>
            </w:pPr>
          </w:p>
        </w:tc>
        <w:tc>
          <w:tcPr>
            <w:tcW w:w="372" w:type="pct"/>
          </w:tcPr>
          <w:p w:rsidR="00FF19C6" w:rsidRPr="002C57D4" w:rsidRDefault="00FF19C6" w:rsidP="005F3C95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ОК-7-зун</w:t>
            </w:r>
          </w:p>
          <w:p w:rsidR="00FF19C6" w:rsidRPr="009100C9" w:rsidRDefault="00FF19C6" w:rsidP="005F3C95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</w:t>
            </w:r>
            <w:r>
              <w:rPr>
                <w:sz w:val="20"/>
              </w:rPr>
              <w:t>П</w:t>
            </w:r>
            <w:r w:rsidRPr="009100C9">
              <w:rPr>
                <w:sz w:val="20"/>
              </w:rPr>
              <w:t>К-</w:t>
            </w:r>
            <w:r>
              <w:rPr>
                <w:sz w:val="20"/>
              </w:rPr>
              <w:t>4</w:t>
            </w:r>
            <w:r w:rsidRPr="009100C9">
              <w:rPr>
                <w:sz w:val="20"/>
              </w:rPr>
              <w:t>-зун</w:t>
            </w:r>
          </w:p>
          <w:p w:rsidR="00FF19C6" w:rsidRPr="009100C9" w:rsidRDefault="00FF19C6" w:rsidP="005F3C95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ПК-1- зун</w:t>
            </w:r>
          </w:p>
          <w:p w:rsidR="00FF19C6" w:rsidRPr="00653D62" w:rsidRDefault="00FF19C6" w:rsidP="005F3C95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</w:p>
        </w:tc>
      </w:tr>
      <w:tr w:rsidR="00FF19C6" w:rsidRPr="004F39A3" w:rsidTr="005F3C95">
        <w:trPr>
          <w:trHeight w:val="499"/>
        </w:trPr>
        <w:tc>
          <w:tcPr>
            <w:tcW w:w="1425" w:type="pct"/>
            <w:vAlign w:val="center"/>
          </w:tcPr>
          <w:p w:rsidR="00FF19C6" w:rsidRPr="003D249F" w:rsidRDefault="00FF19C6" w:rsidP="005F3C95">
            <w:pPr>
              <w:pStyle w:val="3"/>
              <w:jc w:val="both"/>
              <w:rPr>
                <w:sz w:val="22"/>
                <w:szCs w:val="22"/>
              </w:rPr>
            </w:pPr>
            <w:r w:rsidRPr="003D249F">
              <w:rPr>
                <w:sz w:val="22"/>
                <w:szCs w:val="22"/>
              </w:rPr>
              <w:lastRenderedPageBreak/>
              <w:t>Особенности составления и оформления о</w:t>
            </w:r>
            <w:r w:rsidRPr="003D249F">
              <w:rPr>
                <w:sz w:val="22"/>
                <w:szCs w:val="22"/>
              </w:rPr>
              <w:t>с</w:t>
            </w:r>
            <w:r w:rsidRPr="003D249F">
              <w:rPr>
                <w:sz w:val="22"/>
                <w:szCs w:val="22"/>
              </w:rPr>
              <w:t>новных видов информационно-справочной документации.</w:t>
            </w:r>
          </w:p>
        </w:tc>
        <w:tc>
          <w:tcPr>
            <w:tcW w:w="186" w:type="pct"/>
          </w:tcPr>
          <w:p w:rsidR="00FF19C6" w:rsidRPr="00EA3BF2" w:rsidRDefault="00FF19C6" w:rsidP="005F3C95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 w:rsidRPr="00336FD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94" w:type="pct"/>
          </w:tcPr>
          <w:p w:rsidR="00FF19C6" w:rsidRDefault="00FF19C6" w:rsidP="005F3C95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</w:tcPr>
          <w:p w:rsidR="00FF19C6" w:rsidRPr="00336FD0" w:rsidRDefault="00FF19C6" w:rsidP="005F3C95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FF19C6" w:rsidRPr="00336FD0" w:rsidRDefault="00FF19C6" w:rsidP="005F3C95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2/2И</w:t>
            </w:r>
          </w:p>
        </w:tc>
        <w:tc>
          <w:tcPr>
            <w:tcW w:w="332" w:type="pct"/>
          </w:tcPr>
          <w:p w:rsidR="00FF19C6" w:rsidRDefault="00FF19C6" w:rsidP="005F3C95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5" w:type="pct"/>
          </w:tcPr>
          <w:p w:rsidR="00FF19C6" w:rsidRPr="00724D20" w:rsidRDefault="00FF19C6" w:rsidP="005F3C95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поиск дополнительной информ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ции по заданной теме (работа с би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лиографическим материалами, спр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FF19C6" w:rsidRDefault="00FF19C6" w:rsidP="005F3C95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литературы.;</w:t>
            </w:r>
          </w:p>
          <w:p w:rsidR="00FF19C6" w:rsidRPr="00724D20" w:rsidRDefault="00FF19C6" w:rsidP="005F3C95">
            <w:pPr>
              <w:pStyle w:val="af7"/>
              <w:numPr>
                <w:ilvl w:val="0"/>
                <w:numId w:val="1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 w:rsidRPr="00724D20">
              <w:t>работа с электронными библиот</w:t>
            </w:r>
            <w:r w:rsidRPr="00724D20">
              <w:t>е</w:t>
            </w:r>
            <w:r w:rsidRPr="00724D20">
              <w:t>ками</w:t>
            </w:r>
            <w:r>
              <w:t>.</w:t>
            </w:r>
          </w:p>
          <w:p w:rsidR="00FF19C6" w:rsidRPr="00724D20" w:rsidRDefault="00FF19C6" w:rsidP="005F3C95">
            <w:pPr>
              <w:pStyle w:val="af7"/>
              <w:tabs>
                <w:tab w:val="left" w:pos="993"/>
              </w:tabs>
              <w:spacing w:before="0" w:beforeAutospacing="0" w:after="0" w:afterAutospacing="0" w:line="240" w:lineRule="auto"/>
              <w:ind w:firstLine="0"/>
            </w:pPr>
          </w:p>
        </w:tc>
        <w:tc>
          <w:tcPr>
            <w:tcW w:w="974" w:type="pct"/>
          </w:tcPr>
          <w:p w:rsidR="00FF19C6" w:rsidRPr="00724D20" w:rsidRDefault="00FF19C6" w:rsidP="005F3C95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>– устный опрос (собеседование</w:t>
            </w:r>
          </w:p>
          <w:p w:rsidR="00FF19C6" w:rsidRPr="00724D20" w:rsidRDefault="00FF19C6" w:rsidP="005F3C95">
            <w:pPr>
              <w:ind w:firstLine="0"/>
              <w:rPr>
                <w:sz w:val="20"/>
              </w:rPr>
            </w:pPr>
          </w:p>
        </w:tc>
        <w:tc>
          <w:tcPr>
            <w:tcW w:w="372" w:type="pct"/>
          </w:tcPr>
          <w:p w:rsidR="00FF19C6" w:rsidRPr="002C57D4" w:rsidRDefault="00FF19C6" w:rsidP="005F3C95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ОК-7-зун</w:t>
            </w:r>
          </w:p>
          <w:p w:rsidR="00FF19C6" w:rsidRPr="009100C9" w:rsidRDefault="00FF19C6" w:rsidP="005F3C95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</w:t>
            </w:r>
            <w:r>
              <w:rPr>
                <w:sz w:val="20"/>
              </w:rPr>
              <w:t>П</w:t>
            </w:r>
            <w:r w:rsidRPr="009100C9">
              <w:rPr>
                <w:sz w:val="20"/>
              </w:rPr>
              <w:t>К-</w:t>
            </w:r>
            <w:r>
              <w:rPr>
                <w:sz w:val="20"/>
              </w:rPr>
              <w:t>4</w:t>
            </w:r>
            <w:r w:rsidRPr="009100C9">
              <w:rPr>
                <w:sz w:val="20"/>
              </w:rPr>
              <w:t>-зун</w:t>
            </w:r>
          </w:p>
          <w:p w:rsidR="00FF19C6" w:rsidRPr="00653D62" w:rsidRDefault="00FF19C6" w:rsidP="005F3C95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ПК-1-зун</w:t>
            </w:r>
          </w:p>
        </w:tc>
      </w:tr>
      <w:tr w:rsidR="00FF19C6" w:rsidRPr="00C17915" w:rsidTr="005F3C95">
        <w:trPr>
          <w:trHeight w:val="268"/>
        </w:trPr>
        <w:tc>
          <w:tcPr>
            <w:tcW w:w="1425" w:type="pct"/>
            <w:vAlign w:val="center"/>
          </w:tcPr>
          <w:p w:rsidR="00FF19C6" w:rsidRPr="003D249F" w:rsidRDefault="00FF19C6" w:rsidP="005F3C95">
            <w:pPr>
              <w:pStyle w:val="3"/>
              <w:jc w:val="both"/>
              <w:rPr>
                <w:sz w:val="22"/>
                <w:szCs w:val="22"/>
              </w:rPr>
            </w:pPr>
            <w:r w:rsidRPr="003D249F">
              <w:rPr>
                <w:sz w:val="22"/>
                <w:szCs w:val="22"/>
              </w:rPr>
              <w:t>Унифицированные формы документов.</w:t>
            </w:r>
          </w:p>
        </w:tc>
        <w:tc>
          <w:tcPr>
            <w:tcW w:w="186" w:type="pct"/>
          </w:tcPr>
          <w:p w:rsidR="00FF19C6" w:rsidRPr="00EA3BF2" w:rsidRDefault="00FF19C6" w:rsidP="005F3C95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 w:rsidRPr="00336FD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94" w:type="pct"/>
          </w:tcPr>
          <w:p w:rsidR="00FF19C6" w:rsidRDefault="00FF19C6" w:rsidP="005F3C95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</w:tcPr>
          <w:p w:rsidR="00FF19C6" w:rsidRPr="00336FD0" w:rsidRDefault="00FF19C6" w:rsidP="005F3C95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FF19C6" w:rsidRPr="00336FD0" w:rsidRDefault="00FF19C6" w:rsidP="005F3C95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2/2И</w:t>
            </w:r>
          </w:p>
        </w:tc>
        <w:tc>
          <w:tcPr>
            <w:tcW w:w="332" w:type="pct"/>
          </w:tcPr>
          <w:p w:rsidR="00FF19C6" w:rsidRDefault="00FF19C6" w:rsidP="005F3C95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5" w:type="pct"/>
          </w:tcPr>
          <w:p w:rsidR="00FF19C6" w:rsidRPr="00724D20" w:rsidRDefault="00FF19C6" w:rsidP="005F3C95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поиск дополнительной информ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ции по заданной теме (работа с би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лиографическим материалами, спр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FF19C6" w:rsidRDefault="00FF19C6" w:rsidP="005F3C95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литературы.;</w:t>
            </w:r>
          </w:p>
          <w:p w:rsidR="00FF19C6" w:rsidRPr="00724D20" w:rsidRDefault="00FF19C6" w:rsidP="005F3C95">
            <w:pPr>
              <w:pStyle w:val="af7"/>
              <w:numPr>
                <w:ilvl w:val="0"/>
                <w:numId w:val="1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 w:rsidRPr="00724D20">
              <w:t>работа с электронными библиот</w:t>
            </w:r>
            <w:r w:rsidRPr="00724D20">
              <w:t>е</w:t>
            </w:r>
            <w:r w:rsidRPr="00724D20">
              <w:t>ками</w:t>
            </w:r>
            <w:r>
              <w:t>.</w:t>
            </w:r>
          </w:p>
          <w:p w:rsidR="00FF19C6" w:rsidRPr="00724D20" w:rsidRDefault="00FF19C6" w:rsidP="005F3C95">
            <w:pPr>
              <w:pStyle w:val="af7"/>
              <w:tabs>
                <w:tab w:val="left" w:pos="993"/>
              </w:tabs>
              <w:spacing w:before="0" w:beforeAutospacing="0" w:after="0" w:afterAutospacing="0" w:line="240" w:lineRule="auto"/>
              <w:ind w:firstLine="0"/>
            </w:pPr>
          </w:p>
        </w:tc>
        <w:tc>
          <w:tcPr>
            <w:tcW w:w="974" w:type="pct"/>
          </w:tcPr>
          <w:p w:rsidR="00FF19C6" w:rsidRPr="00724D20" w:rsidRDefault="00FF19C6" w:rsidP="005F3C95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>– устный опрос (собеседование</w:t>
            </w:r>
          </w:p>
          <w:p w:rsidR="00FF19C6" w:rsidRPr="00724D20" w:rsidRDefault="00FF19C6" w:rsidP="005F3C95">
            <w:pPr>
              <w:ind w:firstLine="0"/>
              <w:rPr>
                <w:sz w:val="20"/>
              </w:rPr>
            </w:pPr>
          </w:p>
        </w:tc>
        <w:tc>
          <w:tcPr>
            <w:tcW w:w="372" w:type="pct"/>
          </w:tcPr>
          <w:p w:rsidR="00FF19C6" w:rsidRPr="002C57D4" w:rsidRDefault="00FF19C6" w:rsidP="005F3C95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ОК-7-зун</w:t>
            </w:r>
          </w:p>
          <w:p w:rsidR="00FF19C6" w:rsidRPr="009100C9" w:rsidRDefault="00FF19C6" w:rsidP="005F3C95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</w:t>
            </w:r>
            <w:r>
              <w:rPr>
                <w:sz w:val="20"/>
              </w:rPr>
              <w:t>П</w:t>
            </w:r>
            <w:r w:rsidRPr="009100C9">
              <w:rPr>
                <w:sz w:val="20"/>
              </w:rPr>
              <w:t>К-</w:t>
            </w:r>
            <w:r>
              <w:rPr>
                <w:sz w:val="20"/>
              </w:rPr>
              <w:t>4</w:t>
            </w:r>
            <w:r w:rsidRPr="009100C9">
              <w:rPr>
                <w:sz w:val="20"/>
              </w:rPr>
              <w:t>-зун</w:t>
            </w:r>
          </w:p>
          <w:p w:rsidR="00FF19C6" w:rsidRPr="00653D62" w:rsidRDefault="00FF19C6" w:rsidP="005F3C95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ПК-1-зун</w:t>
            </w:r>
          </w:p>
        </w:tc>
      </w:tr>
      <w:tr w:rsidR="00FF19C6" w:rsidRPr="00C17915" w:rsidTr="00B01B6B">
        <w:trPr>
          <w:trHeight w:val="422"/>
        </w:trPr>
        <w:tc>
          <w:tcPr>
            <w:tcW w:w="1425" w:type="pct"/>
          </w:tcPr>
          <w:p w:rsidR="00FF19C6" w:rsidRPr="0087103A" w:rsidRDefault="00FF19C6" w:rsidP="002C57D4">
            <w:pPr>
              <w:ind w:firstLine="0"/>
              <w:rPr>
                <w:b/>
                <w:bCs/>
              </w:rPr>
            </w:pPr>
            <w:r w:rsidRPr="0087103A">
              <w:rPr>
                <w:b/>
                <w:bCs/>
              </w:rPr>
              <w:t>ИТОГО по разделу</w:t>
            </w:r>
          </w:p>
        </w:tc>
        <w:tc>
          <w:tcPr>
            <w:tcW w:w="186" w:type="pct"/>
          </w:tcPr>
          <w:p w:rsidR="00FF19C6" w:rsidRPr="0087103A" w:rsidRDefault="00FF19C6" w:rsidP="002C57D4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" w:type="pct"/>
          </w:tcPr>
          <w:p w:rsidR="00FF19C6" w:rsidRPr="0087103A" w:rsidRDefault="00FF19C6" w:rsidP="002C57D4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0" w:type="pct"/>
          </w:tcPr>
          <w:p w:rsidR="00FF19C6" w:rsidRPr="0087103A" w:rsidRDefault="00FF19C6" w:rsidP="002C57D4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" w:type="pct"/>
          </w:tcPr>
          <w:p w:rsidR="00FF19C6" w:rsidRPr="0087103A" w:rsidRDefault="00FF19C6" w:rsidP="002C57D4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10/8И</w:t>
            </w:r>
          </w:p>
        </w:tc>
        <w:tc>
          <w:tcPr>
            <w:tcW w:w="332" w:type="pct"/>
          </w:tcPr>
          <w:p w:rsidR="00FF19C6" w:rsidRPr="0087103A" w:rsidRDefault="00FF19C6" w:rsidP="002C57D4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075" w:type="pct"/>
          </w:tcPr>
          <w:p w:rsidR="00FF19C6" w:rsidRPr="00C4657C" w:rsidRDefault="00FF19C6" w:rsidP="002C57D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Georgia"/>
                <w:color w:val="C00000"/>
                <w:sz w:val="24"/>
              </w:rPr>
            </w:pPr>
          </w:p>
        </w:tc>
        <w:tc>
          <w:tcPr>
            <w:tcW w:w="974" w:type="pct"/>
          </w:tcPr>
          <w:p w:rsidR="00FF19C6" w:rsidRPr="00C4657C" w:rsidRDefault="00FF19C6" w:rsidP="002C57D4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FF19C6" w:rsidRPr="00653D62" w:rsidRDefault="00FF19C6" w:rsidP="00243B0D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</w:p>
        </w:tc>
      </w:tr>
      <w:tr w:rsidR="00FF19C6" w:rsidRPr="00C17915" w:rsidTr="00B01B6B">
        <w:trPr>
          <w:trHeight w:val="422"/>
        </w:trPr>
        <w:tc>
          <w:tcPr>
            <w:tcW w:w="1425" w:type="pct"/>
          </w:tcPr>
          <w:p w:rsidR="00FF19C6" w:rsidRPr="008257A2" w:rsidRDefault="00FF19C6" w:rsidP="002C57D4">
            <w:pPr>
              <w:ind w:firstLine="0"/>
              <w:rPr>
                <w:bCs/>
              </w:rPr>
            </w:pPr>
            <w:r>
              <w:rPr>
                <w:bCs/>
              </w:rPr>
              <w:t>3.</w:t>
            </w:r>
            <w:r w:rsidRPr="003D249F">
              <w:rPr>
                <w:b/>
                <w:sz w:val="22"/>
                <w:szCs w:val="22"/>
              </w:rPr>
              <w:t xml:space="preserve"> Специальная часть. Документирование в сфере физической культуры и спорта</w:t>
            </w:r>
          </w:p>
        </w:tc>
        <w:tc>
          <w:tcPr>
            <w:tcW w:w="186" w:type="pct"/>
          </w:tcPr>
          <w:p w:rsidR="00FF19C6" w:rsidRPr="00336FD0" w:rsidRDefault="00FF19C6" w:rsidP="002C57D4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</w:tcPr>
          <w:p w:rsidR="00FF19C6" w:rsidRPr="00336FD0" w:rsidRDefault="00FF19C6" w:rsidP="002C57D4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</w:tcPr>
          <w:p w:rsidR="00FF19C6" w:rsidRPr="00336FD0" w:rsidRDefault="00FF19C6" w:rsidP="002C57D4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FF19C6" w:rsidRPr="00336FD0" w:rsidRDefault="00FF19C6" w:rsidP="002C57D4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:rsidR="00FF19C6" w:rsidRPr="00336FD0" w:rsidRDefault="00FF19C6" w:rsidP="002C57D4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pct"/>
          </w:tcPr>
          <w:p w:rsidR="00FF19C6" w:rsidRPr="00724D20" w:rsidRDefault="00FF19C6" w:rsidP="002C57D4">
            <w:pPr>
              <w:pStyle w:val="af7"/>
              <w:tabs>
                <w:tab w:val="left" w:pos="369"/>
              </w:tabs>
              <w:spacing w:before="0" w:beforeAutospacing="0" w:after="0" w:afterAutospacing="0" w:line="240" w:lineRule="auto"/>
            </w:pPr>
          </w:p>
        </w:tc>
        <w:tc>
          <w:tcPr>
            <w:tcW w:w="974" w:type="pct"/>
          </w:tcPr>
          <w:p w:rsidR="00FF19C6" w:rsidRPr="00724D20" w:rsidRDefault="00FF19C6" w:rsidP="002C57D4">
            <w:pPr>
              <w:ind w:firstLine="0"/>
              <w:rPr>
                <w:sz w:val="20"/>
              </w:rPr>
            </w:pPr>
          </w:p>
        </w:tc>
        <w:tc>
          <w:tcPr>
            <w:tcW w:w="372" w:type="pct"/>
          </w:tcPr>
          <w:p w:rsidR="00FF19C6" w:rsidRPr="00653D62" w:rsidRDefault="00FF19C6" w:rsidP="002C57D4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</w:p>
        </w:tc>
      </w:tr>
      <w:tr w:rsidR="00FF19C6" w:rsidRPr="00C17915" w:rsidTr="005F3C95">
        <w:trPr>
          <w:trHeight w:val="422"/>
        </w:trPr>
        <w:tc>
          <w:tcPr>
            <w:tcW w:w="1425" w:type="pct"/>
            <w:vAlign w:val="center"/>
          </w:tcPr>
          <w:p w:rsidR="00FF19C6" w:rsidRPr="003D249F" w:rsidRDefault="00FF19C6" w:rsidP="006E1442">
            <w:pPr>
              <w:ind w:firstLine="0"/>
            </w:pPr>
            <w:r>
              <w:rPr>
                <w:sz w:val="22"/>
                <w:szCs w:val="22"/>
              </w:rPr>
              <w:lastRenderedPageBreak/>
              <w:t>3.1.</w:t>
            </w:r>
            <w:r w:rsidRPr="003D249F">
              <w:rPr>
                <w:sz w:val="22"/>
                <w:szCs w:val="22"/>
              </w:rPr>
              <w:t>Нормативно-правовое регулирование сф</w:t>
            </w:r>
            <w:r w:rsidRPr="003D249F">
              <w:rPr>
                <w:sz w:val="22"/>
                <w:szCs w:val="22"/>
              </w:rPr>
              <w:t>е</w:t>
            </w:r>
            <w:r w:rsidRPr="003D249F">
              <w:rPr>
                <w:sz w:val="22"/>
                <w:szCs w:val="22"/>
              </w:rPr>
              <w:t xml:space="preserve">ры физической физкультуры и спорта в РФ. </w:t>
            </w:r>
          </w:p>
        </w:tc>
        <w:tc>
          <w:tcPr>
            <w:tcW w:w="186" w:type="pct"/>
          </w:tcPr>
          <w:p w:rsidR="00FF19C6" w:rsidRPr="00FB1AAD" w:rsidRDefault="00FF19C6" w:rsidP="002C57D4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 w:rsidRPr="00336FD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94" w:type="pct"/>
          </w:tcPr>
          <w:p w:rsidR="00FF19C6" w:rsidRDefault="00FF19C6" w:rsidP="002C57D4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</w:tcPr>
          <w:p w:rsidR="00FF19C6" w:rsidRPr="00336FD0" w:rsidRDefault="00FF19C6" w:rsidP="002C57D4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FF19C6" w:rsidRPr="00336FD0" w:rsidRDefault="00FF19C6" w:rsidP="002C57D4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2" w:type="pct"/>
          </w:tcPr>
          <w:p w:rsidR="00FF19C6" w:rsidRDefault="00FF19C6" w:rsidP="002C57D4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5" w:type="pct"/>
          </w:tcPr>
          <w:p w:rsidR="00FF19C6" w:rsidRPr="00724D20" w:rsidRDefault="00FF19C6" w:rsidP="006E1442">
            <w:pPr>
              <w:numPr>
                <w:ilvl w:val="0"/>
                <w:numId w:val="24"/>
              </w:numPr>
              <w:tabs>
                <w:tab w:val="clear" w:pos="360"/>
                <w:tab w:val="left" w:pos="369"/>
              </w:tabs>
              <w:ind w:left="0" w:firstLine="86"/>
              <w:jc w:val="left"/>
              <w:rPr>
                <w:sz w:val="20"/>
              </w:rPr>
            </w:pPr>
            <w:r w:rsidRPr="00724D20">
              <w:rPr>
                <w:sz w:val="20"/>
              </w:rPr>
              <w:t>подготовка к семинарскому зан</w:t>
            </w:r>
            <w:r w:rsidRPr="00724D20">
              <w:rPr>
                <w:sz w:val="20"/>
              </w:rPr>
              <w:t>я</w:t>
            </w:r>
            <w:r w:rsidRPr="00724D20">
              <w:rPr>
                <w:sz w:val="20"/>
              </w:rPr>
              <w:t>тию</w:t>
            </w:r>
            <w:r>
              <w:rPr>
                <w:sz w:val="20"/>
              </w:rPr>
              <w:t>;</w:t>
            </w:r>
          </w:p>
          <w:p w:rsidR="00FF19C6" w:rsidRPr="00724D20" w:rsidRDefault="00FF19C6" w:rsidP="002C57D4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поиск дополнительной информ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ции по заданной теме (работа с би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лиографическим материалами, спр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FF19C6" w:rsidRDefault="00FF19C6" w:rsidP="002C57D4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литературы.;</w:t>
            </w:r>
          </w:p>
          <w:p w:rsidR="00FF19C6" w:rsidRDefault="00FF19C6" w:rsidP="002C57D4">
            <w:pPr>
              <w:pStyle w:val="af7"/>
              <w:numPr>
                <w:ilvl w:val="0"/>
                <w:numId w:val="1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 w:rsidRPr="00724D20">
              <w:t>работа с электронными библиот</w:t>
            </w:r>
            <w:r w:rsidRPr="00724D20">
              <w:t>е</w:t>
            </w:r>
            <w:r w:rsidRPr="00724D20">
              <w:t>ками</w:t>
            </w:r>
          </w:p>
          <w:p w:rsidR="00FF19C6" w:rsidRPr="00724D20" w:rsidRDefault="00FF19C6" w:rsidP="002C57D4">
            <w:pPr>
              <w:pStyle w:val="af7"/>
              <w:tabs>
                <w:tab w:val="left" w:pos="369"/>
              </w:tabs>
              <w:spacing w:before="0" w:beforeAutospacing="0" w:after="0" w:afterAutospacing="0" w:line="240" w:lineRule="auto"/>
              <w:ind w:left="86" w:firstLine="0"/>
            </w:pPr>
          </w:p>
        </w:tc>
        <w:tc>
          <w:tcPr>
            <w:tcW w:w="974" w:type="pct"/>
          </w:tcPr>
          <w:p w:rsidR="00FF19C6" w:rsidRPr="00724D20" w:rsidRDefault="00FF19C6" w:rsidP="002C57D4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>– семинарск</w:t>
            </w:r>
            <w:r>
              <w:rPr>
                <w:sz w:val="20"/>
              </w:rPr>
              <w:t>ое</w:t>
            </w:r>
            <w:r w:rsidRPr="00724D20">
              <w:rPr>
                <w:sz w:val="20"/>
              </w:rPr>
              <w:t xml:space="preserve"> заняти</w:t>
            </w:r>
            <w:r>
              <w:rPr>
                <w:sz w:val="20"/>
              </w:rPr>
              <w:t>е</w:t>
            </w:r>
            <w:r w:rsidRPr="00724D20">
              <w:rPr>
                <w:sz w:val="20"/>
              </w:rPr>
              <w:t>;</w:t>
            </w:r>
          </w:p>
          <w:p w:rsidR="00FF19C6" w:rsidRDefault="00FF19C6" w:rsidP="002C57D4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 xml:space="preserve"> – устный опрос (собеседование); </w:t>
            </w:r>
          </w:p>
          <w:p w:rsidR="00FF19C6" w:rsidRPr="00724D20" w:rsidRDefault="00FF19C6" w:rsidP="002C57D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372" w:type="pct"/>
          </w:tcPr>
          <w:p w:rsidR="00FF19C6" w:rsidRPr="002C57D4" w:rsidRDefault="00FF19C6" w:rsidP="002C57D4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ОК-7-зун</w:t>
            </w:r>
          </w:p>
          <w:p w:rsidR="00FF19C6" w:rsidRPr="009100C9" w:rsidRDefault="00FF19C6" w:rsidP="002C57D4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</w:t>
            </w:r>
            <w:r>
              <w:rPr>
                <w:sz w:val="20"/>
              </w:rPr>
              <w:t>П</w:t>
            </w:r>
            <w:r w:rsidRPr="009100C9">
              <w:rPr>
                <w:sz w:val="20"/>
              </w:rPr>
              <w:t>К-</w:t>
            </w:r>
            <w:r>
              <w:rPr>
                <w:sz w:val="20"/>
              </w:rPr>
              <w:t>4</w:t>
            </w:r>
            <w:r w:rsidRPr="009100C9">
              <w:rPr>
                <w:sz w:val="20"/>
              </w:rPr>
              <w:t>-зун</w:t>
            </w:r>
          </w:p>
          <w:p w:rsidR="00FF19C6" w:rsidRPr="009100C9" w:rsidRDefault="00FF19C6" w:rsidP="00243B0D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ПК-1- зун</w:t>
            </w:r>
          </w:p>
          <w:p w:rsidR="00FF19C6" w:rsidRPr="00653D62" w:rsidRDefault="00FF19C6" w:rsidP="002C57D4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</w:p>
        </w:tc>
      </w:tr>
      <w:tr w:rsidR="00FF19C6" w:rsidRPr="00C17915" w:rsidTr="005F3C95">
        <w:trPr>
          <w:trHeight w:val="422"/>
        </w:trPr>
        <w:tc>
          <w:tcPr>
            <w:tcW w:w="1425" w:type="pct"/>
            <w:vAlign w:val="center"/>
          </w:tcPr>
          <w:p w:rsidR="00FF19C6" w:rsidRPr="003D249F" w:rsidRDefault="00FF19C6" w:rsidP="005F3C95">
            <w:r>
              <w:rPr>
                <w:sz w:val="22"/>
                <w:szCs w:val="22"/>
              </w:rPr>
              <w:t xml:space="preserve">3.2. </w:t>
            </w:r>
            <w:r w:rsidRPr="003D249F">
              <w:rPr>
                <w:sz w:val="22"/>
                <w:szCs w:val="22"/>
              </w:rPr>
              <w:t>Нормативно-правовое и нормати</w:t>
            </w:r>
            <w:r w:rsidRPr="003D249F">
              <w:rPr>
                <w:sz w:val="22"/>
                <w:szCs w:val="22"/>
              </w:rPr>
              <w:t>в</w:t>
            </w:r>
            <w:r w:rsidRPr="003D249F">
              <w:rPr>
                <w:sz w:val="22"/>
                <w:szCs w:val="22"/>
              </w:rPr>
              <w:t xml:space="preserve">но-методическое регулирование деятельности организаций в сфере физической культуры и спорта. </w:t>
            </w:r>
          </w:p>
        </w:tc>
        <w:tc>
          <w:tcPr>
            <w:tcW w:w="186" w:type="pct"/>
          </w:tcPr>
          <w:p w:rsidR="00FF19C6" w:rsidRPr="006E1442" w:rsidRDefault="00FF19C6" w:rsidP="002C57D4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 w:rsidRPr="00336FD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94" w:type="pct"/>
          </w:tcPr>
          <w:p w:rsidR="00FF19C6" w:rsidRDefault="00FF19C6" w:rsidP="002C57D4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</w:tcPr>
          <w:p w:rsidR="00FF19C6" w:rsidRPr="00336FD0" w:rsidRDefault="00FF19C6" w:rsidP="002C57D4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FF19C6" w:rsidRPr="00336FD0" w:rsidRDefault="00FF19C6" w:rsidP="002C57D4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2" w:type="pct"/>
          </w:tcPr>
          <w:p w:rsidR="00FF19C6" w:rsidRDefault="00FF19C6" w:rsidP="002C57D4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5" w:type="pct"/>
          </w:tcPr>
          <w:p w:rsidR="00FF19C6" w:rsidRPr="00724D20" w:rsidRDefault="00FF19C6" w:rsidP="002C57D4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поиск дополнительной информ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ции по заданной теме (работа с би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лиографическим материалами, спр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FF19C6" w:rsidRDefault="00FF19C6" w:rsidP="002C57D4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литературы.;</w:t>
            </w:r>
          </w:p>
          <w:p w:rsidR="00FF19C6" w:rsidRPr="00724D20" w:rsidRDefault="00FF19C6" w:rsidP="002C57D4">
            <w:pPr>
              <w:pStyle w:val="af7"/>
              <w:numPr>
                <w:ilvl w:val="0"/>
                <w:numId w:val="1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 w:rsidRPr="00724D20">
              <w:t>работа с электронными библиот</w:t>
            </w:r>
            <w:r w:rsidRPr="00724D20">
              <w:t>е</w:t>
            </w:r>
            <w:r w:rsidRPr="00724D20">
              <w:t>ками</w:t>
            </w:r>
            <w:r>
              <w:t>.</w:t>
            </w:r>
          </w:p>
          <w:p w:rsidR="00FF19C6" w:rsidRPr="00724D20" w:rsidRDefault="00FF19C6" w:rsidP="002C57D4">
            <w:pPr>
              <w:pStyle w:val="af7"/>
              <w:tabs>
                <w:tab w:val="left" w:pos="993"/>
              </w:tabs>
              <w:spacing w:before="0" w:beforeAutospacing="0" w:after="0" w:afterAutospacing="0" w:line="240" w:lineRule="auto"/>
              <w:ind w:firstLine="0"/>
            </w:pPr>
          </w:p>
        </w:tc>
        <w:tc>
          <w:tcPr>
            <w:tcW w:w="974" w:type="pct"/>
          </w:tcPr>
          <w:p w:rsidR="00FF19C6" w:rsidRPr="00724D20" w:rsidRDefault="00FF19C6" w:rsidP="002C57D4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>– устный опрос (собеседование</w:t>
            </w:r>
          </w:p>
          <w:p w:rsidR="00FF19C6" w:rsidRPr="00724D20" w:rsidRDefault="00FF19C6" w:rsidP="002C57D4">
            <w:pPr>
              <w:ind w:firstLine="0"/>
              <w:rPr>
                <w:sz w:val="20"/>
              </w:rPr>
            </w:pPr>
          </w:p>
        </w:tc>
        <w:tc>
          <w:tcPr>
            <w:tcW w:w="372" w:type="pct"/>
          </w:tcPr>
          <w:p w:rsidR="00FF19C6" w:rsidRPr="002C57D4" w:rsidRDefault="00FF19C6" w:rsidP="002C57D4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ОК-7-зун</w:t>
            </w:r>
          </w:p>
          <w:p w:rsidR="00FF19C6" w:rsidRPr="009100C9" w:rsidRDefault="00FF19C6" w:rsidP="002C57D4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</w:t>
            </w:r>
            <w:r>
              <w:rPr>
                <w:sz w:val="20"/>
              </w:rPr>
              <w:t>П</w:t>
            </w:r>
            <w:r w:rsidRPr="009100C9">
              <w:rPr>
                <w:sz w:val="20"/>
              </w:rPr>
              <w:t>К-</w:t>
            </w:r>
            <w:r>
              <w:rPr>
                <w:sz w:val="20"/>
              </w:rPr>
              <w:t>4</w:t>
            </w:r>
            <w:r w:rsidRPr="009100C9">
              <w:rPr>
                <w:sz w:val="20"/>
              </w:rPr>
              <w:t>-зун</w:t>
            </w:r>
          </w:p>
          <w:p w:rsidR="00FF19C6" w:rsidRPr="009100C9" w:rsidRDefault="00FF19C6" w:rsidP="00243B0D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ПК-1- зун</w:t>
            </w:r>
          </w:p>
          <w:p w:rsidR="00FF19C6" w:rsidRPr="00653D62" w:rsidRDefault="00FF19C6" w:rsidP="002C57D4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</w:p>
        </w:tc>
      </w:tr>
      <w:tr w:rsidR="00FF19C6" w:rsidRPr="00C17915" w:rsidTr="005F3C95">
        <w:trPr>
          <w:trHeight w:val="422"/>
        </w:trPr>
        <w:tc>
          <w:tcPr>
            <w:tcW w:w="1425" w:type="pct"/>
            <w:vAlign w:val="center"/>
          </w:tcPr>
          <w:p w:rsidR="00FF19C6" w:rsidRPr="003D249F" w:rsidRDefault="00FF19C6" w:rsidP="005F3C95">
            <w:r>
              <w:rPr>
                <w:sz w:val="22"/>
                <w:szCs w:val="22"/>
              </w:rPr>
              <w:t xml:space="preserve">3.3. </w:t>
            </w:r>
            <w:r w:rsidRPr="003D249F">
              <w:rPr>
                <w:sz w:val="22"/>
                <w:szCs w:val="22"/>
              </w:rPr>
              <w:t>Документирование спортивно-массовых мероприятий.</w:t>
            </w:r>
          </w:p>
        </w:tc>
        <w:tc>
          <w:tcPr>
            <w:tcW w:w="186" w:type="pct"/>
          </w:tcPr>
          <w:p w:rsidR="00FF19C6" w:rsidRPr="008257A2" w:rsidRDefault="00FF19C6" w:rsidP="00243B0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 w:rsidRPr="00336FD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94" w:type="pct"/>
          </w:tcPr>
          <w:p w:rsidR="00FF19C6" w:rsidRDefault="00FF19C6" w:rsidP="00243B0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</w:tcPr>
          <w:p w:rsidR="00FF19C6" w:rsidRPr="00336FD0" w:rsidRDefault="00FF19C6" w:rsidP="00243B0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FF19C6" w:rsidRPr="00336FD0" w:rsidRDefault="00FF19C6" w:rsidP="00243B0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2" w:type="pct"/>
          </w:tcPr>
          <w:p w:rsidR="00FF19C6" w:rsidRDefault="00FF19C6" w:rsidP="00243B0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5" w:type="pct"/>
          </w:tcPr>
          <w:p w:rsidR="00FF19C6" w:rsidRPr="00724D20" w:rsidRDefault="00FF19C6" w:rsidP="00243B0D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поиск дополнительной информ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ции по заданной теме (работа с би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лиографическим материалами, спр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FF19C6" w:rsidRDefault="00FF19C6" w:rsidP="00243B0D">
            <w:pPr>
              <w:numPr>
                <w:ilvl w:val="0"/>
                <w:numId w:val="1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литературы.;</w:t>
            </w:r>
          </w:p>
          <w:p w:rsidR="00FF19C6" w:rsidRPr="00724D20" w:rsidRDefault="00FF19C6" w:rsidP="00243B0D">
            <w:pPr>
              <w:pStyle w:val="af7"/>
              <w:numPr>
                <w:ilvl w:val="0"/>
                <w:numId w:val="1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 w:rsidRPr="00724D20">
              <w:lastRenderedPageBreak/>
              <w:t>работа с электронными библиот</w:t>
            </w:r>
            <w:r w:rsidRPr="00724D20">
              <w:t>е</w:t>
            </w:r>
            <w:r w:rsidRPr="00724D20">
              <w:t>ками</w:t>
            </w:r>
            <w:r>
              <w:t>.</w:t>
            </w:r>
          </w:p>
          <w:p w:rsidR="00FF19C6" w:rsidRPr="00724D20" w:rsidRDefault="00FF19C6" w:rsidP="00243B0D">
            <w:pPr>
              <w:pStyle w:val="af7"/>
              <w:tabs>
                <w:tab w:val="left" w:pos="993"/>
              </w:tabs>
              <w:spacing w:before="0" w:beforeAutospacing="0" w:after="0" w:afterAutospacing="0" w:line="240" w:lineRule="auto"/>
              <w:ind w:firstLine="0"/>
            </w:pPr>
          </w:p>
        </w:tc>
        <w:tc>
          <w:tcPr>
            <w:tcW w:w="974" w:type="pct"/>
          </w:tcPr>
          <w:p w:rsidR="00FF19C6" w:rsidRPr="00724D20" w:rsidRDefault="00FF19C6" w:rsidP="00243B0D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lastRenderedPageBreak/>
              <w:t>– устный опрос (собеседование</w:t>
            </w:r>
          </w:p>
          <w:p w:rsidR="00FF19C6" w:rsidRPr="00724D20" w:rsidRDefault="00FF19C6" w:rsidP="00243B0D">
            <w:pPr>
              <w:ind w:firstLine="0"/>
              <w:rPr>
                <w:sz w:val="20"/>
              </w:rPr>
            </w:pPr>
          </w:p>
        </w:tc>
        <w:tc>
          <w:tcPr>
            <w:tcW w:w="372" w:type="pct"/>
          </w:tcPr>
          <w:p w:rsidR="00FF19C6" w:rsidRPr="002C57D4" w:rsidRDefault="00FF19C6" w:rsidP="00243B0D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ОК-7-зун</w:t>
            </w:r>
          </w:p>
          <w:p w:rsidR="00FF19C6" w:rsidRPr="009100C9" w:rsidRDefault="00FF19C6" w:rsidP="00243B0D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</w:t>
            </w:r>
            <w:r>
              <w:rPr>
                <w:sz w:val="20"/>
              </w:rPr>
              <w:t>П</w:t>
            </w:r>
            <w:r w:rsidRPr="009100C9">
              <w:rPr>
                <w:sz w:val="20"/>
              </w:rPr>
              <w:t>К-</w:t>
            </w:r>
            <w:r>
              <w:rPr>
                <w:sz w:val="20"/>
              </w:rPr>
              <w:t>4</w:t>
            </w:r>
            <w:r w:rsidRPr="009100C9">
              <w:rPr>
                <w:sz w:val="20"/>
              </w:rPr>
              <w:t>-зун</w:t>
            </w:r>
          </w:p>
          <w:p w:rsidR="00FF19C6" w:rsidRPr="009100C9" w:rsidRDefault="00FF19C6" w:rsidP="00243B0D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ПК-1- зун</w:t>
            </w:r>
          </w:p>
          <w:p w:rsidR="00FF19C6" w:rsidRPr="00653D62" w:rsidRDefault="00FF19C6" w:rsidP="00243B0D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</w:p>
        </w:tc>
      </w:tr>
      <w:tr w:rsidR="00FF19C6" w:rsidRPr="00C17915" w:rsidTr="00B01B6B">
        <w:trPr>
          <w:trHeight w:val="422"/>
        </w:trPr>
        <w:tc>
          <w:tcPr>
            <w:tcW w:w="1425" w:type="pct"/>
          </w:tcPr>
          <w:p w:rsidR="00FF19C6" w:rsidRPr="0087103A" w:rsidRDefault="00FF19C6" w:rsidP="00243B0D">
            <w:pPr>
              <w:ind w:firstLine="0"/>
              <w:rPr>
                <w:b/>
                <w:bCs/>
              </w:rPr>
            </w:pPr>
            <w:r w:rsidRPr="0087103A">
              <w:rPr>
                <w:b/>
                <w:bCs/>
              </w:rPr>
              <w:lastRenderedPageBreak/>
              <w:t>ИТОГО по разделу</w:t>
            </w:r>
          </w:p>
        </w:tc>
        <w:tc>
          <w:tcPr>
            <w:tcW w:w="186" w:type="pct"/>
          </w:tcPr>
          <w:p w:rsidR="00FF19C6" w:rsidRPr="0087103A" w:rsidRDefault="00FF19C6" w:rsidP="00243B0D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" w:type="pct"/>
          </w:tcPr>
          <w:p w:rsidR="00FF19C6" w:rsidRPr="0087103A" w:rsidRDefault="00FF19C6" w:rsidP="00243B0D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0" w:type="pct"/>
          </w:tcPr>
          <w:p w:rsidR="00FF19C6" w:rsidRPr="0087103A" w:rsidRDefault="00FF19C6" w:rsidP="00243B0D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" w:type="pct"/>
          </w:tcPr>
          <w:p w:rsidR="00FF19C6" w:rsidRPr="0087103A" w:rsidRDefault="00FF19C6" w:rsidP="00243B0D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32" w:type="pct"/>
          </w:tcPr>
          <w:p w:rsidR="00FF19C6" w:rsidRPr="0087103A" w:rsidRDefault="00FF19C6" w:rsidP="00243B0D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75" w:type="pct"/>
          </w:tcPr>
          <w:p w:rsidR="00FF19C6" w:rsidRPr="00724D20" w:rsidRDefault="00FF19C6" w:rsidP="00243B0D">
            <w:pPr>
              <w:pStyle w:val="af7"/>
              <w:tabs>
                <w:tab w:val="left" w:pos="369"/>
              </w:tabs>
              <w:spacing w:before="0" w:beforeAutospacing="0" w:after="0" w:afterAutospacing="0" w:line="240" w:lineRule="auto"/>
              <w:ind w:left="86" w:firstLine="0"/>
            </w:pPr>
          </w:p>
        </w:tc>
        <w:tc>
          <w:tcPr>
            <w:tcW w:w="974" w:type="pct"/>
          </w:tcPr>
          <w:p w:rsidR="00FF19C6" w:rsidRPr="00724D20" w:rsidRDefault="00FF19C6" w:rsidP="00243B0D">
            <w:pPr>
              <w:ind w:firstLine="0"/>
              <w:rPr>
                <w:sz w:val="20"/>
              </w:rPr>
            </w:pPr>
          </w:p>
        </w:tc>
        <w:tc>
          <w:tcPr>
            <w:tcW w:w="372" w:type="pct"/>
          </w:tcPr>
          <w:p w:rsidR="00FF19C6" w:rsidRPr="00653D62" w:rsidRDefault="00FF19C6" w:rsidP="00243B0D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</w:p>
        </w:tc>
      </w:tr>
      <w:tr w:rsidR="00FF19C6" w:rsidRPr="00C17915" w:rsidTr="00B01B6B">
        <w:trPr>
          <w:trHeight w:val="499"/>
        </w:trPr>
        <w:tc>
          <w:tcPr>
            <w:tcW w:w="1425" w:type="pct"/>
          </w:tcPr>
          <w:p w:rsidR="00FF19C6" w:rsidRDefault="00FF19C6" w:rsidP="00243B0D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>
              <w:rPr>
                <w:b/>
              </w:rPr>
              <w:t xml:space="preserve">того за семестр </w:t>
            </w:r>
          </w:p>
        </w:tc>
        <w:tc>
          <w:tcPr>
            <w:tcW w:w="186" w:type="pct"/>
          </w:tcPr>
          <w:p w:rsidR="00FF19C6" w:rsidRPr="0087103A" w:rsidRDefault="00FF19C6" w:rsidP="00243B0D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" w:type="pct"/>
          </w:tcPr>
          <w:p w:rsidR="00FF19C6" w:rsidRDefault="00FF19C6" w:rsidP="00243B0D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20" w:type="pct"/>
          </w:tcPr>
          <w:p w:rsidR="00FF19C6" w:rsidRPr="0087103A" w:rsidRDefault="00FF19C6" w:rsidP="00243B0D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" w:type="pct"/>
          </w:tcPr>
          <w:p w:rsidR="00FF19C6" w:rsidRPr="007D2AEC" w:rsidRDefault="00FF19C6" w:rsidP="00243B0D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22/8</w:t>
            </w:r>
            <w:r w:rsidR="007D2AEC"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332" w:type="pct"/>
          </w:tcPr>
          <w:p w:rsidR="00FF19C6" w:rsidRDefault="00FF19C6" w:rsidP="00243B0D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24,9</w:t>
            </w:r>
          </w:p>
        </w:tc>
        <w:tc>
          <w:tcPr>
            <w:tcW w:w="1075" w:type="pct"/>
          </w:tcPr>
          <w:p w:rsidR="00FF19C6" w:rsidRPr="00724D20" w:rsidRDefault="00FF19C6" w:rsidP="00243B0D">
            <w:pPr>
              <w:pStyle w:val="af7"/>
              <w:tabs>
                <w:tab w:val="left" w:pos="993"/>
              </w:tabs>
              <w:spacing w:before="0" w:beforeAutospacing="0" w:after="0" w:afterAutospacing="0" w:line="240" w:lineRule="auto"/>
              <w:ind w:firstLine="0"/>
            </w:pPr>
          </w:p>
        </w:tc>
        <w:tc>
          <w:tcPr>
            <w:tcW w:w="974" w:type="pct"/>
          </w:tcPr>
          <w:p w:rsidR="00FF19C6" w:rsidRPr="00724D20" w:rsidRDefault="00FF19C6" w:rsidP="00243B0D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372" w:type="pct"/>
          </w:tcPr>
          <w:p w:rsidR="00FF19C6" w:rsidRPr="00A845AD" w:rsidRDefault="00FF19C6" w:rsidP="00243B0D">
            <w:pPr>
              <w:pStyle w:val="Style14"/>
              <w:widowControl/>
              <w:ind w:firstLine="0"/>
              <w:jc w:val="left"/>
            </w:pPr>
          </w:p>
        </w:tc>
      </w:tr>
      <w:tr w:rsidR="00FF19C6" w:rsidRPr="00C17915" w:rsidTr="00B01B6B">
        <w:trPr>
          <w:trHeight w:val="499"/>
        </w:trPr>
        <w:tc>
          <w:tcPr>
            <w:tcW w:w="1425" w:type="pct"/>
          </w:tcPr>
          <w:p w:rsidR="00FF19C6" w:rsidRPr="0087103A" w:rsidRDefault="00FF19C6" w:rsidP="00243B0D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ИТОГО по дисциплине</w:t>
            </w:r>
          </w:p>
        </w:tc>
        <w:tc>
          <w:tcPr>
            <w:tcW w:w="186" w:type="pct"/>
          </w:tcPr>
          <w:p w:rsidR="00FF19C6" w:rsidRPr="0087103A" w:rsidRDefault="00FF19C6" w:rsidP="00243B0D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" w:type="pct"/>
          </w:tcPr>
          <w:p w:rsidR="00FF19C6" w:rsidRDefault="00FF19C6" w:rsidP="00243B0D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20" w:type="pct"/>
          </w:tcPr>
          <w:p w:rsidR="00FF19C6" w:rsidRPr="0087103A" w:rsidRDefault="00FF19C6" w:rsidP="00243B0D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" w:type="pct"/>
          </w:tcPr>
          <w:p w:rsidR="00FF19C6" w:rsidRDefault="00FF19C6" w:rsidP="00243B0D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22/8</w:t>
            </w:r>
            <w:r w:rsidR="007D2AEC"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332" w:type="pct"/>
          </w:tcPr>
          <w:p w:rsidR="00FF19C6" w:rsidRDefault="00FF19C6" w:rsidP="00243B0D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24,9</w:t>
            </w:r>
          </w:p>
        </w:tc>
        <w:tc>
          <w:tcPr>
            <w:tcW w:w="1075" w:type="pct"/>
          </w:tcPr>
          <w:p w:rsidR="00FF19C6" w:rsidRPr="00724D20" w:rsidRDefault="00FF19C6" w:rsidP="00243B0D">
            <w:pPr>
              <w:pStyle w:val="af7"/>
              <w:tabs>
                <w:tab w:val="left" w:pos="993"/>
              </w:tabs>
              <w:spacing w:before="0" w:beforeAutospacing="0" w:after="0" w:afterAutospacing="0" w:line="240" w:lineRule="auto"/>
              <w:ind w:firstLine="0"/>
            </w:pPr>
          </w:p>
        </w:tc>
        <w:tc>
          <w:tcPr>
            <w:tcW w:w="974" w:type="pct"/>
          </w:tcPr>
          <w:p w:rsidR="00FF19C6" w:rsidRPr="00724D20" w:rsidRDefault="00FF19C6" w:rsidP="00243B0D">
            <w:pPr>
              <w:ind w:firstLine="0"/>
              <w:rPr>
                <w:sz w:val="20"/>
              </w:rPr>
            </w:pPr>
          </w:p>
        </w:tc>
        <w:tc>
          <w:tcPr>
            <w:tcW w:w="372" w:type="pct"/>
          </w:tcPr>
          <w:p w:rsidR="00FF19C6" w:rsidRPr="00A845AD" w:rsidRDefault="00FF19C6" w:rsidP="00243B0D">
            <w:pPr>
              <w:pStyle w:val="Style14"/>
              <w:widowControl/>
              <w:ind w:firstLine="0"/>
              <w:jc w:val="left"/>
            </w:pPr>
          </w:p>
        </w:tc>
      </w:tr>
    </w:tbl>
    <w:p w:rsidR="00FF19C6" w:rsidRPr="00B01B6B" w:rsidRDefault="00FF19C6" w:rsidP="008531ED"/>
    <w:p w:rsidR="00FF19C6" w:rsidRDefault="00FF19C6" w:rsidP="0094280E">
      <w:pPr>
        <w:pStyle w:val="af4"/>
        <w:rPr>
          <w:rStyle w:val="FontStyle20"/>
          <w:rFonts w:ascii="Times New Roman" w:hAnsi="Times New Roman" w:cs="Georgia"/>
          <w:i/>
          <w:color w:val="C00000"/>
          <w:sz w:val="24"/>
          <w:szCs w:val="24"/>
        </w:rPr>
      </w:pPr>
    </w:p>
    <w:p w:rsidR="00FF19C6" w:rsidRDefault="00FF19C6" w:rsidP="00E06342">
      <w:pPr>
        <w:pStyle w:val="1"/>
        <w:rPr>
          <w:rStyle w:val="FontStyle31"/>
          <w:rFonts w:ascii="Times New Roman" w:hAnsi="Times New Roman" w:cs="Georgia"/>
          <w:sz w:val="24"/>
          <w:szCs w:val="24"/>
        </w:rPr>
        <w:sectPr w:rsidR="00FF19C6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FF19C6" w:rsidRPr="00C17915" w:rsidRDefault="00FF19C6" w:rsidP="00D21C33">
      <w:pPr>
        <w:pStyle w:val="1"/>
        <w:rPr>
          <w:rStyle w:val="FontStyle31"/>
          <w:rFonts w:ascii="Times New Roman" w:hAnsi="Times New Roman" w:cs="Georgia"/>
          <w:sz w:val="24"/>
          <w:szCs w:val="24"/>
        </w:rPr>
      </w:pPr>
      <w:r w:rsidRPr="00C17915">
        <w:rPr>
          <w:rStyle w:val="FontStyle31"/>
          <w:rFonts w:ascii="Times New Roman" w:hAnsi="Times New Roman" w:cs="Georgia"/>
          <w:sz w:val="24"/>
          <w:szCs w:val="24"/>
        </w:rPr>
        <w:lastRenderedPageBreak/>
        <w:t>5 Образовательные и информационные технологии</w:t>
      </w:r>
    </w:p>
    <w:p w:rsidR="00FF19C6" w:rsidRPr="00C31332" w:rsidRDefault="00FF19C6" w:rsidP="00A72A9A">
      <w:pPr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</w:pP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 xml:space="preserve">Для достижения цели дисциплины </w:t>
      </w:r>
      <w:r w:rsidRPr="00C31332">
        <w:rPr>
          <w:rStyle w:val="FontStyle30"/>
          <w:b w:val="0"/>
          <w:bCs/>
          <w:sz w:val="24"/>
        </w:rPr>
        <w:t xml:space="preserve">используются </w:t>
      </w: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в учебном процессе активные и и</w:t>
      </w: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н</w:t>
      </w: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 xml:space="preserve">терактивные формы проведения занятий  в сочетании с внеаудиторной работой с целью формирования и развития профессиональных навыков обучающихся. 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качеств. </w:t>
      </w:r>
    </w:p>
    <w:p w:rsidR="00FF19C6" w:rsidRPr="00C31332" w:rsidRDefault="00FF19C6" w:rsidP="005A206A">
      <w:pPr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</w:pP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В качестве традиционных образовательных технологий используются следующие формы:</w:t>
      </w:r>
    </w:p>
    <w:p w:rsidR="00FF19C6" w:rsidRPr="00C31332" w:rsidRDefault="00FF19C6" w:rsidP="00A72A9A">
      <w:pPr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</w:pP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Информационная лекция – последовательное изложение материала в дисциплина</w:t>
      </w: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р</w:t>
      </w: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ной логике, осуществляемое преимущественно вербальными средствами (монолог преп</w:t>
      </w: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о</w:t>
      </w: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давателя).</w:t>
      </w:r>
    </w:p>
    <w:p w:rsidR="00FF19C6" w:rsidRPr="00C31332" w:rsidRDefault="00FF19C6" w:rsidP="00A72A9A">
      <w:pPr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</w:pP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Семинар – беседа преподавателя и студентов, обсуждение заранее подготовленных сообщений по каждому вопросу плана занятия с единым для всех перечнем рекоменду</w:t>
      </w: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е</w:t>
      </w: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мой обязательной и дополнительной литературы.</w:t>
      </w:r>
    </w:p>
    <w:p w:rsidR="00FF19C6" w:rsidRPr="00C31332" w:rsidRDefault="00FF19C6" w:rsidP="00A72A9A">
      <w:pPr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</w:pP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 xml:space="preserve">Практическое занятие, посвященное освоению конкретных умений и навыков </w:t>
      </w:r>
      <w:r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сист</w:t>
      </w:r>
      <w:r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е</w:t>
      </w:r>
      <w:r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матизировать и представлять материал в форме тезисов.</w:t>
      </w:r>
    </w:p>
    <w:p w:rsidR="00FF19C6" w:rsidRPr="00C31332" w:rsidRDefault="00FF19C6" w:rsidP="00C31332">
      <w:pPr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</w:pP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Использование на учебных занятиях интерактивных технологий предусматривает семинар-дискуссию, а также при проведении практических занятий активное участие об</w:t>
      </w: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у</w:t>
      </w: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 xml:space="preserve">чающихся. </w:t>
      </w:r>
    </w:p>
    <w:p w:rsidR="00FF19C6" w:rsidRPr="00C17915" w:rsidRDefault="00FF19C6" w:rsidP="0079022C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:rsidR="00FF19C6" w:rsidRDefault="00FF19C6" w:rsidP="00685915">
      <w:pPr>
        <w:pStyle w:val="1"/>
        <w:rPr>
          <w:rStyle w:val="FontStyle20"/>
          <w:rFonts w:cs="Georgia"/>
          <w:sz w:val="24"/>
          <w:szCs w:val="24"/>
        </w:rPr>
      </w:pPr>
      <w:bookmarkStart w:id="0" w:name="_Hlk523223194"/>
      <w:r>
        <w:rPr>
          <w:rStyle w:val="FontStyle20"/>
          <w:rFonts w:cs="Georgia"/>
          <w:sz w:val="24"/>
          <w:szCs w:val="24"/>
        </w:rPr>
        <w:t>Перечень тем для практических занятий</w:t>
      </w:r>
    </w:p>
    <w:p w:rsidR="00FF19C6" w:rsidRDefault="00FF19C6" w:rsidP="00685915">
      <w:pPr>
        <w:shd w:val="clear" w:color="auto" w:fill="FFFFFF"/>
        <w:tabs>
          <w:tab w:val="left" w:pos="851"/>
        </w:tabs>
        <w:ind w:firstLine="0"/>
      </w:pPr>
      <w:r w:rsidRPr="003E41CF">
        <w:rPr>
          <w:b/>
        </w:rPr>
        <w:t>1.1.</w:t>
      </w:r>
      <w:r>
        <w:t>Анализ п</w:t>
      </w:r>
      <w:r w:rsidRPr="00083A2A">
        <w:t>оняти</w:t>
      </w:r>
      <w:r>
        <w:t>й«</w:t>
      </w:r>
      <w:r w:rsidRPr="00083A2A">
        <w:t>документ</w:t>
      </w:r>
      <w:r>
        <w:t>»</w:t>
      </w:r>
      <w:r w:rsidRPr="00083A2A">
        <w:t xml:space="preserve"> и </w:t>
      </w:r>
      <w:r>
        <w:t>«</w:t>
      </w:r>
      <w:r w:rsidRPr="00083A2A">
        <w:t>информация</w:t>
      </w:r>
      <w:r>
        <w:t>»</w:t>
      </w:r>
      <w:r w:rsidRPr="00083A2A">
        <w:t xml:space="preserve"> в действующем законодательстве. Фун</w:t>
      </w:r>
      <w:r w:rsidRPr="00083A2A">
        <w:t>к</w:t>
      </w:r>
      <w:r w:rsidRPr="00083A2A">
        <w:t>ции документа. Способы документиро</w:t>
      </w:r>
      <w:r>
        <w:t>вания</w:t>
      </w:r>
    </w:p>
    <w:p w:rsidR="00FF19C6" w:rsidRDefault="00FF19C6" w:rsidP="00685915">
      <w:pPr>
        <w:shd w:val="clear" w:color="auto" w:fill="FFFFFF"/>
        <w:tabs>
          <w:tab w:val="left" w:pos="851"/>
        </w:tabs>
        <w:ind w:firstLine="0"/>
      </w:pPr>
    </w:p>
    <w:p w:rsidR="00FF19C6" w:rsidRDefault="00FF19C6" w:rsidP="00685915">
      <w:pPr>
        <w:shd w:val="clear" w:color="auto" w:fill="FFFFFF"/>
        <w:tabs>
          <w:tab w:val="left" w:pos="851"/>
        </w:tabs>
        <w:ind w:firstLine="0"/>
        <w:rPr>
          <w:b/>
          <w:bCs/>
        </w:rPr>
      </w:pPr>
      <w:r w:rsidRPr="00A854A7">
        <w:rPr>
          <w:b/>
          <w:bCs/>
        </w:rPr>
        <w:t>1.2.</w:t>
      </w:r>
      <w:r w:rsidRPr="00083A2A">
        <w:t>Отражение вопросов документирования, составления и оформления документов в з</w:t>
      </w:r>
      <w:r w:rsidRPr="00083A2A">
        <w:t>а</w:t>
      </w:r>
      <w:r w:rsidRPr="00083A2A">
        <w:t>конодательных и нормативных актах</w:t>
      </w:r>
    </w:p>
    <w:p w:rsidR="00FF19C6" w:rsidRDefault="00FF19C6" w:rsidP="00685915">
      <w:pPr>
        <w:shd w:val="clear" w:color="auto" w:fill="FFFFFF"/>
        <w:tabs>
          <w:tab w:val="left" w:pos="851"/>
        </w:tabs>
        <w:ind w:firstLine="0"/>
        <w:rPr>
          <w:b/>
          <w:bCs/>
        </w:rPr>
      </w:pPr>
    </w:p>
    <w:p w:rsidR="00FF19C6" w:rsidRPr="00CE6070" w:rsidRDefault="00FF19C6" w:rsidP="00685915">
      <w:pPr>
        <w:shd w:val="clear" w:color="auto" w:fill="FFFFFF"/>
        <w:spacing w:line="235" w:lineRule="atLeast"/>
        <w:ind w:firstLine="0"/>
      </w:pPr>
      <w:r w:rsidRPr="00A854A7">
        <w:rPr>
          <w:b/>
          <w:bCs/>
        </w:rPr>
        <w:t xml:space="preserve">1.3. </w:t>
      </w:r>
      <w:r w:rsidRPr="00083A2A">
        <w:t>Номенклатура дел. Анализ номенклатуры дел организации на соответствие требов</w:t>
      </w:r>
      <w:r w:rsidRPr="00083A2A">
        <w:t>а</w:t>
      </w:r>
      <w:r w:rsidRPr="00083A2A">
        <w:t>ниям составления  и оформления (на выбор преподавателя).</w:t>
      </w:r>
    </w:p>
    <w:p w:rsidR="00FF19C6" w:rsidRDefault="00FF19C6" w:rsidP="00685915">
      <w:pPr>
        <w:shd w:val="clear" w:color="auto" w:fill="FFFFFF"/>
        <w:tabs>
          <w:tab w:val="left" w:pos="851"/>
        </w:tabs>
        <w:ind w:firstLine="0"/>
        <w:rPr>
          <w:b/>
          <w:bCs/>
        </w:rPr>
      </w:pPr>
    </w:p>
    <w:p w:rsidR="00FF19C6" w:rsidRDefault="00FF19C6" w:rsidP="00685915">
      <w:pPr>
        <w:shd w:val="clear" w:color="auto" w:fill="FFFFFF"/>
        <w:tabs>
          <w:tab w:val="left" w:pos="851"/>
        </w:tabs>
        <w:ind w:firstLine="0"/>
      </w:pPr>
      <w:r w:rsidRPr="00915E96">
        <w:rPr>
          <w:b/>
          <w:bCs/>
        </w:rPr>
        <w:t>1.</w:t>
      </w:r>
      <w:r>
        <w:rPr>
          <w:b/>
          <w:bCs/>
        </w:rPr>
        <w:t>4.</w:t>
      </w:r>
      <w:r w:rsidRPr="00083A2A">
        <w:t>Самостоятельная работа: работа с ОКВЭД, ОКУД. Определение принадлежности д</w:t>
      </w:r>
      <w:r w:rsidRPr="00083A2A">
        <w:t>о</w:t>
      </w:r>
      <w:r w:rsidRPr="00083A2A">
        <w:t>кументов к унифицированным системам управленческой документации, работа над зн</w:t>
      </w:r>
      <w:r w:rsidRPr="00083A2A">
        <w:t>а</w:t>
      </w:r>
      <w:r w:rsidRPr="00083A2A">
        <w:t>чением кода формы документа по ОКУД.</w:t>
      </w:r>
    </w:p>
    <w:p w:rsidR="00FF19C6" w:rsidRDefault="00FF19C6" w:rsidP="00685915">
      <w:pPr>
        <w:shd w:val="clear" w:color="auto" w:fill="FFFFFF"/>
        <w:tabs>
          <w:tab w:val="left" w:pos="851"/>
        </w:tabs>
        <w:ind w:firstLine="0"/>
      </w:pPr>
    </w:p>
    <w:p w:rsidR="00FF19C6" w:rsidRPr="00083A2A" w:rsidRDefault="00FF19C6" w:rsidP="006E1442">
      <w:pPr>
        <w:widowControl/>
        <w:autoSpaceDE/>
        <w:autoSpaceDN/>
        <w:adjustRightInd/>
      </w:pPr>
      <w:r w:rsidRPr="007334D7">
        <w:rPr>
          <w:b/>
          <w:color w:val="333333"/>
          <w:sz w:val="20"/>
          <w:szCs w:val="20"/>
        </w:rPr>
        <w:t>2.</w:t>
      </w:r>
      <w:r>
        <w:rPr>
          <w:b/>
          <w:color w:val="333333"/>
          <w:sz w:val="20"/>
          <w:szCs w:val="20"/>
        </w:rPr>
        <w:t>1</w:t>
      </w:r>
      <w:r w:rsidRPr="007334D7">
        <w:rPr>
          <w:b/>
          <w:bCs/>
        </w:rPr>
        <w:t xml:space="preserve">. </w:t>
      </w:r>
      <w:r w:rsidRPr="00083A2A">
        <w:t>Состав и особенности унифицированной системы организационно-распорядительной документации. Общая характеристика.</w:t>
      </w:r>
    </w:p>
    <w:p w:rsidR="00FF19C6" w:rsidRDefault="00FF19C6" w:rsidP="006E1442">
      <w:pPr>
        <w:shd w:val="clear" w:color="auto" w:fill="FFFFFF"/>
        <w:tabs>
          <w:tab w:val="left" w:pos="851"/>
        </w:tabs>
        <w:ind w:firstLine="0"/>
      </w:pPr>
      <w:r w:rsidRPr="00083A2A">
        <w:t>Анализ ОКУД с точки зрения состава УСОРД.</w:t>
      </w:r>
    </w:p>
    <w:p w:rsidR="00FF19C6" w:rsidRDefault="00FF19C6" w:rsidP="00685915">
      <w:pPr>
        <w:shd w:val="clear" w:color="auto" w:fill="FFFFFF"/>
        <w:tabs>
          <w:tab w:val="left" w:pos="851"/>
        </w:tabs>
        <w:ind w:firstLine="0"/>
      </w:pPr>
    </w:p>
    <w:p w:rsidR="00FF19C6" w:rsidRDefault="00FF19C6" w:rsidP="006E1442">
      <w:pPr>
        <w:shd w:val="clear" w:color="auto" w:fill="FFFFFF"/>
        <w:tabs>
          <w:tab w:val="left" w:pos="851"/>
        </w:tabs>
        <w:ind w:firstLine="0"/>
      </w:pPr>
      <w:r>
        <w:rPr>
          <w:b/>
        </w:rPr>
        <w:t>2.2</w:t>
      </w:r>
      <w:r w:rsidRPr="007334D7">
        <w:rPr>
          <w:b/>
        </w:rPr>
        <w:t>.</w:t>
      </w:r>
      <w:r w:rsidRPr="00083A2A">
        <w:t>Сравнительный анализ ГОСТ Р 6.30-2003 и Правил по делопроизводству в органах и</w:t>
      </w:r>
      <w:r w:rsidRPr="00083A2A">
        <w:t>с</w:t>
      </w:r>
      <w:r w:rsidRPr="00083A2A">
        <w:t>полнительной власти с точки зрения состава реквизитов</w:t>
      </w:r>
    </w:p>
    <w:p w:rsidR="00FF19C6" w:rsidRDefault="00FF19C6" w:rsidP="00685915">
      <w:pPr>
        <w:shd w:val="clear" w:color="auto" w:fill="FFFFFF"/>
        <w:tabs>
          <w:tab w:val="left" w:pos="851"/>
        </w:tabs>
        <w:ind w:firstLine="0"/>
      </w:pPr>
    </w:p>
    <w:p w:rsidR="00FF19C6" w:rsidRPr="00083A2A" w:rsidRDefault="00FF19C6" w:rsidP="006E1442">
      <w:pPr>
        <w:widowControl/>
        <w:autoSpaceDE/>
        <w:autoSpaceDN/>
        <w:adjustRightInd/>
      </w:pPr>
      <w:r>
        <w:rPr>
          <w:b/>
          <w:bCs/>
        </w:rPr>
        <w:t>2.</w:t>
      </w:r>
      <w:r w:rsidRPr="00524D9B">
        <w:rPr>
          <w:b/>
          <w:bCs/>
        </w:rPr>
        <w:t xml:space="preserve">3. </w:t>
      </w:r>
      <w:r w:rsidRPr="00083A2A">
        <w:t>Флаговый и центрированный способы оформления реквизитов документа. С</w:t>
      </w:r>
      <w:r w:rsidRPr="00083A2A">
        <w:t>о</w:t>
      </w:r>
      <w:r w:rsidRPr="00083A2A">
        <w:t>став реквизитов бланков, регламентируемых государственным стандартом.</w:t>
      </w:r>
    </w:p>
    <w:p w:rsidR="00FF19C6" w:rsidRDefault="00FF19C6" w:rsidP="006E1442">
      <w:pPr>
        <w:pStyle w:val="12"/>
        <w:shd w:val="clear" w:color="auto" w:fill="FFFFFF"/>
        <w:tabs>
          <w:tab w:val="left" w:pos="851"/>
        </w:tabs>
        <w:ind w:left="360" w:firstLine="0"/>
        <w:rPr>
          <w:lang w:val="ru-RU"/>
        </w:rPr>
      </w:pPr>
      <w:r w:rsidRPr="006E1442">
        <w:rPr>
          <w:szCs w:val="24"/>
          <w:lang w:val="ru-RU"/>
        </w:rPr>
        <w:t>Практическое задание: конструирование бланков (на выбор преподавателя).</w:t>
      </w:r>
    </w:p>
    <w:p w:rsidR="00FF19C6" w:rsidRDefault="00FF19C6" w:rsidP="00685915">
      <w:pPr>
        <w:shd w:val="clear" w:color="auto" w:fill="FFFFFF"/>
        <w:tabs>
          <w:tab w:val="left" w:pos="851"/>
        </w:tabs>
        <w:ind w:firstLine="0"/>
        <w:rPr>
          <w:bCs/>
        </w:rPr>
      </w:pPr>
    </w:p>
    <w:p w:rsidR="00FF19C6" w:rsidRPr="00083A2A" w:rsidRDefault="00FF19C6" w:rsidP="006E1442">
      <w:pPr>
        <w:widowControl/>
        <w:autoSpaceDE/>
        <w:autoSpaceDN/>
        <w:adjustRightInd/>
      </w:pPr>
      <w:r w:rsidRPr="00524D9B">
        <w:rPr>
          <w:b/>
          <w:bCs/>
        </w:rPr>
        <w:t>2.</w:t>
      </w:r>
      <w:r>
        <w:rPr>
          <w:b/>
          <w:bCs/>
        </w:rPr>
        <w:t xml:space="preserve">4. </w:t>
      </w:r>
      <w:r w:rsidRPr="00083A2A">
        <w:t>Состав реквизитов, регламентируемых ГОСТ Р 6.30-2003. Требования к офор</w:t>
      </w:r>
      <w:r w:rsidRPr="00083A2A">
        <w:t>м</w:t>
      </w:r>
      <w:r w:rsidRPr="00083A2A">
        <w:t xml:space="preserve">лению основных реквизитов документов. </w:t>
      </w:r>
    </w:p>
    <w:p w:rsidR="00FF19C6" w:rsidRDefault="00FF19C6" w:rsidP="006E1442">
      <w:pPr>
        <w:shd w:val="clear" w:color="auto" w:fill="FFFFFF"/>
        <w:tabs>
          <w:tab w:val="left" w:pos="851"/>
        </w:tabs>
        <w:ind w:firstLine="0"/>
      </w:pPr>
      <w:r w:rsidRPr="00083A2A">
        <w:t>Конспект: лингвистические требования к тексту документа</w:t>
      </w:r>
      <w:r>
        <w:t>.</w:t>
      </w:r>
    </w:p>
    <w:p w:rsidR="00FF19C6" w:rsidRDefault="00FF19C6" w:rsidP="006E1442">
      <w:pPr>
        <w:pStyle w:val="af7"/>
        <w:spacing w:before="0" w:beforeAutospacing="0" w:after="0" w:afterAutospacing="0"/>
        <w:ind w:firstLine="0"/>
        <w:textAlignment w:val="baseline"/>
        <w:rPr>
          <w:b/>
          <w:bCs/>
        </w:rPr>
      </w:pPr>
    </w:p>
    <w:p w:rsidR="00FF19C6" w:rsidRPr="00083A2A" w:rsidRDefault="00FF19C6" w:rsidP="006E1442">
      <w:pPr>
        <w:widowControl/>
        <w:autoSpaceDE/>
        <w:autoSpaceDN/>
        <w:adjustRightInd/>
      </w:pPr>
      <w:r>
        <w:rPr>
          <w:b/>
          <w:bCs/>
        </w:rPr>
        <w:lastRenderedPageBreak/>
        <w:t xml:space="preserve">2.5. </w:t>
      </w:r>
      <w:r w:rsidRPr="00083A2A">
        <w:t>Составить и оформить положение по основной деятельности (на выбор препод</w:t>
      </w:r>
      <w:r w:rsidRPr="00083A2A">
        <w:t>а</w:t>
      </w:r>
      <w:r w:rsidRPr="00083A2A">
        <w:t xml:space="preserve">вателя) с учетом специфики деятельности в сфере физической культуры и спорта. </w:t>
      </w:r>
    </w:p>
    <w:p w:rsidR="00FF19C6" w:rsidRDefault="00FF19C6" w:rsidP="006E1442">
      <w:pPr>
        <w:pStyle w:val="af7"/>
        <w:spacing w:before="0" w:beforeAutospacing="0" w:after="0" w:afterAutospacing="0"/>
        <w:ind w:firstLine="0"/>
        <w:textAlignment w:val="baseline"/>
        <w:rPr>
          <w:b/>
          <w:bCs/>
        </w:rPr>
      </w:pPr>
      <w:r w:rsidRPr="00083A2A">
        <w:rPr>
          <w:sz w:val="24"/>
        </w:rPr>
        <w:t>Составить и оформить должностную инструкцию на одну должность в сфере физической культуры и спорта. – на выбор преподавателя).</w:t>
      </w:r>
    </w:p>
    <w:p w:rsidR="00FF19C6" w:rsidRDefault="00FF19C6" w:rsidP="00685915">
      <w:pPr>
        <w:pStyle w:val="af7"/>
        <w:spacing w:before="0" w:beforeAutospacing="0" w:after="0" w:afterAutospacing="0"/>
        <w:textAlignment w:val="baseline"/>
        <w:rPr>
          <w:b/>
          <w:bCs/>
        </w:rPr>
      </w:pPr>
      <w:r>
        <w:rPr>
          <w:b/>
          <w:bCs/>
        </w:rPr>
        <w:t xml:space="preserve">2.6. </w:t>
      </w:r>
      <w:r w:rsidRPr="00083A2A">
        <w:rPr>
          <w:sz w:val="24"/>
        </w:rPr>
        <w:t>Составить и оформить (на выбор преподавателя) распорядительный документ с учетом специфики деятельности в сфере физической культуры и спорта</w:t>
      </w:r>
    </w:p>
    <w:p w:rsidR="00FF19C6" w:rsidRDefault="00FF19C6" w:rsidP="00685915">
      <w:pPr>
        <w:pStyle w:val="af7"/>
        <w:spacing w:before="0" w:beforeAutospacing="0" w:after="0" w:afterAutospacing="0"/>
        <w:textAlignment w:val="baseline"/>
        <w:rPr>
          <w:b/>
          <w:bCs/>
        </w:rPr>
      </w:pPr>
    </w:p>
    <w:p w:rsidR="00FF19C6" w:rsidRDefault="00FF19C6" w:rsidP="00685915">
      <w:pPr>
        <w:pStyle w:val="af7"/>
        <w:spacing w:before="0" w:beforeAutospacing="0" w:after="0" w:afterAutospacing="0"/>
        <w:textAlignment w:val="baseline"/>
        <w:rPr>
          <w:b/>
          <w:bCs/>
        </w:rPr>
      </w:pPr>
      <w:r>
        <w:rPr>
          <w:b/>
          <w:bCs/>
        </w:rPr>
        <w:t xml:space="preserve">2.7. </w:t>
      </w:r>
      <w:r w:rsidRPr="00083A2A">
        <w:rPr>
          <w:sz w:val="24"/>
        </w:rPr>
        <w:t>Составить и оформить (на выбор преподавателя) информационно-справочный документ с учетом специфики деятельности в сфере физической культуры и спорта.</w:t>
      </w:r>
    </w:p>
    <w:p w:rsidR="00FF19C6" w:rsidRPr="00083A2A" w:rsidRDefault="00FF19C6" w:rsidP="006E1442">
      <w:r>
        <w:rPr>
          <w:b/>
          <w:bCs/>
        </w:rPr>
        <w:t xml:space="preserve">2.8. </w:t>
      </w:r>
      <w:r w:rsidRPr="00083A2A">
        <w:rPr>
          <w:color w:val="000000"/>
          <w:lang w:eastAsia="en-US"/>
        </w:rPr>
        <w:t xml:space="preserve">Понятие первичной учетной документации. </w:t>
      </w:r>
      <w:r w:rsidRPr="00083A2A">
        <w:t>Кадровая система документации. Общая характеристика. Работа с унифицированными формами документов. Составить альбом унифицированных форм кадровой документации на примере кадровой деятельн</w:t>
      </w:r>
      <w:r w:rsidRPr="00083A2A">
        <w:t>о</w:t>
      </w:r>
      <w:r w:rsidRPr="00083A2A">
        <w:t>сти организации сферы спорта и туризма (на выбор студента).</w:t>
      </w:r>
    </w:p>
    <w:p w:rsidR="00FF19C6" w:rsidRDefault="00FF19C6" w:rsidP="00685915">
      <w:pPr>
        <w:pStyle w:val="af7"/>
        <w:spacing w:before="0" w:beforeAutospacing="0" w:after="0" w:afterAutospacing="0"/>
        <w:textAlignment w:val="baseline"/>
        <w:rPr>
          <w:b/>
          <w:bCs/>
        </w:rPr>
      </w:pPr>
    </w:p>
    <w:p w:rsidR="00FF19C6" w:rsidRPr="00083A2A" w:rsidRDefault="00FF19C6" w:rsidP="006E1442">
      <w:pPr>
        <w:widowControl/>
        <w:autoSpaceDE/>
        <w:autoSpaceDN/>
        <w:adjustRightInd/>
      </w:pPr>
      <w:r w:rsidRPr="00637928">
        <w:rPr>
          <w:b/>
          <w:bCs/>
        </w:rPr>
        <w:t>3</w:t>
      </w:r>
      <w:r w:rsidRPr="00637928">
        <w:rPr>
          <w:bCs/>
        </w:rPr>
        <w:t>.</w:t>
      </w:r>
      <w:r>
        <w:rPr>
          <w:bCs/>
        </w:rPr>
        <w:t>1</w:t>
      </w:r>
      <w:r w:rsidRPr="00637928">
        <w:rPr>
          <w:bCs/>
        </w:rPr>
        <w:t>.</w:t>
      </w:r>
      <w:r w:rsidRPr="00083A2A">
        <w:t>Законодательство в сфере физической культуры и спорта. Отраслевые (ведомс</w:t>
      </w:r>
      <w:r w:rsidRPr="00083A2A">
        <w:t>т</w:t>
      </w:r>
      <w:r w:rsidRPr="00083A2A">
        <w:t>венные) нормативно правовые акты в сфере физической культуры и спорта.</w:t>
      </w:r>
    </w:p>
    <w:p w:rsidR="00FF19C6" w:rsidRDefault="00FF19C6" w:rsidP="006E1442">
      <w:pPr>
        <w:shd w:val="clear" w:color="auto" w:fill="FFFFFF"/>
        <w:tabs>
          <w:tab w:val="left" w:pos="851"/>
        </w:tabs>
        <w:ind w:firstLine="0"/>
      </w:pPr>
      <w:r w:rsidRPr="00083A2A">
        <w:t>Составить альбом законодательных актов, регламентирующих сферу физической культ</w:t>
      </w:r>
      <w:r w:rsidRPr="00083A2A">
        <w:t>у</w:t>
      </w:r>
      <w:r w:rsidRPr="00083A2A">
        <w:t>ры и спорта.</w:t>
      </w:r>
    </w:p>
    <w:p w:rsidR="00FF19C6" w:rsidRDefault="00FF19C6" w:rsidP="006E1442">
      <w:pPr>
        <w:shd w:val="clear" w:color="auto" w:fill="FFFFFF"/>
        <w:tabs>
          <w:tab w:val="left" w:pos="851"/>
        </w:tabs>
        <w:ind w:firstLine="0"/>
      </w:pPr>
    </w:p>
    <w:p w:rsidR="00FF19C6" w:rsidRDefault="00FF19C6" w:rsidP="00685915">
      <w:pPr>
        <w:shd w:val="clear" w:color="auto" w:fill="FFFFFF"/>
        <w:tabs>
          <w:tab w:val="left" w:pos="851"/>
        </w:tabs>
        <w:ind w:firstLine="0"/>
      </w:pPr>
      <w:r>
        <w:rPr>
          <w:bCs/>
        </w:rPr>
        <w:t xml:space="preserve">3.2. </w:t>
      </w:r>
      <w:r w:rsidRPr="00083A2A">
        <w:t>Составить пакет документов, регламентирующих деятельность конкретной организ</w:t>
      </w:r>
      <w:r w:rsidRPr="00083A2A">
        <w:t>а</w:t>
      </w:r>
      <w:r w:rsidRPr="00083A2A">
        <w:t>ции в сфере физической культуры и спорта, например, спортивной школы (ДЮСШ, СДЮСШОР).</w:t>
      </w:r>
    </w:p>
    <w:p w:rsidR="00FF19C6" w:rsidRDefault="00FF19C6" w:rsidP="00685915">
      <w:pPr>
        <w:shd w:val="clear" w:color="auto" w:fill="FFFFFF"/>
        <w:tabs>
          <w:tab w:val="left" w:pos="851"/>
        </w:tabs>
        <w:ind w:firstLine="0"/>
      </w:pPr>
    </w:p>
    <w:p w:rsidR="00FF19C6" w:rsidRDefault="00FF19C6" w:rsidP="00685915">
      <w:pPr>
        <w:shd w:val="clear" w:color="auto" w:fill="FFFFFF"/>
        <w:tabs>
          <w:tab w:val="left" w:pos="851"/>
        </w:tabs>
        <w:ind w:firstLine="0"/>
        <w:rPr>
          <w:bCs/>
        </w:rPr>
      </w:pPr>
      <w:r>
        <w:t xml:space="preserve">3.3. </w:t>
      </w:r>
      <w:r w:rsidRPr="00083A2A">
        <w:t>Документы спортивно-массовых мероприятий. Составить пакет документов, сопр</w:t>
      </w:r>
      <w:r w:rsidRPr="00083A2A">
        <w:t>о</w:t>
      </w:r>
      <w:r w:rsidRPr="00083A2A">
        <w:t>вождающих проведение спортивных соревнований – на выбор преподавателя.</w:t>
      </w:r>
    </w:p>
    <w:p w:rsidR="00FF19C6" w:rsidRPr="00F852E4" w:rsidRDefault="00FF19C6" w:rsidP="00685915">
      <w:pPr>
        <w:shd w:val="clear" w:color="auto" w:fill="FFFFFF"/>
        <w:tabs>
          <w:tab w:val="left" w:pos="851"/>
        </w:tabs>
        <w:ind w:firstLine="0"/>
        <w:rPr>
          <w:bCs/>
        </w:rPr>
      </w:pPr>
    </w:p>
    <w:p w:rsidR="00FF19C6" w:rsidRPr="00071391" w:rsidRDefault="00FF19C6" w:rsidP="00386487">
      <w:pPr>
        <w:tabs>
          <w:tab w:val="left" w:pos="851"/>
        </w:tabs>
        <w:rPr>
          <w:rStyle w:val="FontStyle20"/>
          <w:rFonts w:ascii="Times New Roman" w:hAnsi="Times New Roman" w:cs="Georgia"/>
          <w:i/>
          <w:color w:val="C00000"/>
          <w:sz w:val="24"/>
        </w:rPr>
      </w:pPr>
    </w:p>
    <w:p w:rsidR="00FF19C6" w:rsidRDefault="00FF19C6" w:rsidP="00685915">
      <w:pPr>
        <w:jc w:val="center"/>
        <w:rPr>
          <w:b/>
          <w:bCs/>
        </w:rPr>
      </w:pPr>
      <w:r>
        <w:rPr>
          <w:b/>
          <w:bCs/>
        </w:rPr>
        <w:t>Вопросы к экзамену</w:t>
      </w:r>
    </w:p>
    <w:p w:rsidR="00FF19C6" w:rsidRDefault="00FF19C6" w:rsidP="006E1442">
      <w:pPr>
        <w:widowControl/>
        <w:numPr>
          <w:ilvl w:val="0"/>
          <w:numId w:val="26"/>
        </w:numPr>
        <w:autoSpaceDE/>
        <w:autoSpaceDN/>
        <w:adjustRightInd/>
        <w:spacing w:before="120" w:after="120"/>
      </w:pPr>
      <w:r w:rsidRPr="001A18A4">
        <w:t>Объект, предмет, цели, задачи, методы изучения документоведения как науки. И</w:t>
      </w:r>
      <w:r w:rsidRPr="001A18A4">
        <w:t>с</w:t>
      </w:r>
      <w:r w:rsidRPr="001A18A4">
        <w:t xml:space="preserve">точники документоведческих исследований. </w:t>
      </w:r>
    </w:p>
    <w:p w:rsidR="00FF19C6" w:rsidRPr="001A18A4" w:rsidRDefault="00FF19C6" w:rsidP="006E1442">
      <w:pPr>
        <w:widowControl/>
        <w:numPr>
          <w:ilvl w:val="0"/>
          <w:numId w:val="26"/>
        </w:numPr>
        <w:autoSpaceDE/>
        <w:autoSpaceDN/>
        <w:adjustRightInd/>
        <w:spacing w:before="120" w:after="120"/>
      </w:pPr>
      <w:r w:rsidRPr="001A18A4">
        <w:rPr>
          <w:iCs/>
          <w:color w:val="000000"/>
          <w:lang w:eastAsia="en-US"/>
        </w:rPr>
        <w:t>Документ, функции документов. Способы и средства документирования: традиц</w:t>
      </w:r>
      <w:r w:rsidRPr="001A18A4">
        <w:rPr>
          <w:iCs/>
          <w:color w:val="000000"/>
          <w:lang w:eastAsia="en-US"/>
        </w:rPr>
        <w:t>и</w:t>
      </w:r>
      <w:r w:rsidRPr="001A18A4">
        <w:rPr>
          <w:iCs/>
          <w:color w:val="000000"/>
          <w:lang w:eastAsia="en-US"/>
        </w:rPr>
        <w:t xml:space="preserve">онные и технотронные способы документирования. </w:t>
      </w:r>
    </w:p>
    <w:p w:rsidR="00FF19C6" w:rsidRPr="001A18A4" w:rsidRDefault="00FF19C6" w:rsidP="006E1442">
      <w:pPr>
        <w:widowControl/>
        <w:numPr>
          <w:ilvl w:val="0"/>
          <w:numId w:val="26"/>
        </w:numPr>
        <w:autoSpaceDE/>
        <w:autoSpaceDN/>
        <w:adjustRightInd/>
        <w:spacing w:before="120" w:after="120"/>
      </w:pPr>
      <w:r w:rsidRPr="001A18A4">
        <w:rPr>
          <w:iCs/>
          <w:color w:val="000000"/>
          <w:lang w:eastAsia="en-US"/>
        </w:rPr>
        <w:t>Документированная информация: ее свойства и специфические признаки. Соотн</w:t>
      </w:r>
      <w:r w:rsidRPr="001A18A4">
        <w:rPr>
          <w:iCs/>
          <w:color w:val="000000"/>
          <w:lang w:eastAsia="en-US"/>
        </w:rPr>
        <w:t>о</w:t>
      </w:r>
      <w:r w:rsidRPr="001A18A4">
        <w:rPr>
          <w:iCs/>
          <w:color w:val="000000"/>
          <w:lang w:eastAsia="en-US"/>
        </w:rPr>
        <w:t xml:space="preserve">шение понятий информация и документ. </w:t>
      </w:r>
    </w:p>
    <w:p w:rsidR="00FF19C6" w:rsidRPr="001A18A4" w:rsidRDefault="00FF19C6" w:rsidP="006E1442">
      <w:pPr>
        <w:widowControl/>
        <w:numPr>
          <w:ilvl w:val="0"/>
          <w:numId w:val="26"/>
        </w:numPr>
        <w:autoSpaceDE/>
        <w:autoSpaceDN/>
        <w:adjustRightInd/>
        <w:spacing w:before="120" w:after="120"/>
      </w:pPr>
      <w:r w:rsidRPr="001A18A4">
        <w:rPr>
          <w:iCs/>
          <w:color w:val="000000"/>
          <w:lang w:eastAsia="en-US"/>
        </w:rPr>
        <w:t>Материальные носители информации. Их развитие и современные требования к м</w:t>
      </w:r>
      <w:r w:rsidRPr="001A18A4">
        <w:rPr>
          <w:iCs/>
          <w:color w:val="000000"/>
          <w:lang w:eastAsia="en-US"/>
        </w:rPr>
        <w:t>а</w:t>
      </w:r>
      <w:r w:rsidRPr="001A18A4">
        <w:rPr>
          <w:iCs/>
          <w:color w:val="000000"/>
          <w:lang w:eastAsia="en-US"/>
        </w:rPr>
        <w:t xml:space="preserve">териальным носителям информации. </w:t>
      </w:r>
    </w:p>
    <w:p w:rsidR="00FF19C6" w:rsidRPr="001A18A4" w:rsidRDefault="00FF19C6" w:rsidP="006E1442">
      <w:pPr>
        <w:widowControl/>
        <w:numPr>
          <w:ilvl w:val="0"/>
          <w:numId w:val="26"/>
        </w:numPr>
        <w:autoSpaceDE/>
        <w:autoSpaceDN/>
        <w:adjustRightInd/>
        <w:spacing w:before="120" w:after="120"/>
      </w:pPr>
      <w:r w:rsidRPr="001A18A4">
        <w:rPr>
          <w:iCs/>
          <w:color w:val="000000"/>
          <w:lang w:eastAsia="en-US"/>
        </w:rPr>
        <w:t>Признаки и свойства документа.</w:t>
      </w:r>
    </w:p>
    <w:p w:rsidR="00FF19C6" w:rsidRDefault="00FF19C6" w:rsidP="006E1442">
      <w:pPr>
        <w:numPr>
          <w:ilvl w:val="0"/>
          <w:numId w:val="26"/>
        </w:numPr>
      </w:pPr>
      <w:r w:rsidRPr="001A18A4">
        <w:t>Регламентация процессов документообразования. Правовое регулирование проце</w:t>
      </w:r>
      <w:r w:rsidRPr="001A18A4">
        <w:t>с</w:t>
      </w:r>
      <w:r w:rsidRPr="001A18A4">
        <w:t xml:space="preserve">са документообразования. </w:t>
      </w:r>
    </w:p>
    <w:p w:rsidR="00FF19C6" w:rsidRDefault="00FF19C6" w:rsidP="006E1442">
      <w:pPr>
        <w:numPr>
          <w:ilvl w:val="0"/>
          <w:numId w:val="26"/>
        </w:numPr>
      </w:pPr>
      <w:r w:rsidRPr="001A18A4">
        <w:rPr>
          <w:iCs/>
        </w:rPr>
        <w:t>Нормативно-правовое регулирование процессов документирования управленч</w:t>
      </w:r>
      <w:r w:rsidRPr="001A18A4">
        <w:rPr>
          <w:iCs/>
        </w:rPr>
        <w:t>е</w:t>
      </w:r>
      <w:r w:rsidRPr="001A18A4">
        <w:rPr>
          <w:iCs/>
        </w:rPr>
        <w:t>ской деятельности.</w:t>
      </w:r>
      <w:r w:rsidRPr="001A18A4">
        <w:t xml:space="preserve"> Развитие унификации и стандартизации документов. </w:t>
      </w:r>
    </w:p>
    <w:p w:rsidR="00FF19C6" w:rsidRPr="001A18A4" w:rsidRDefault="00FF19C6" w:rsidP="006E1442">
      <w:pPr>
        <w:numPr>
          <w:ilvl w:val="0"/>
          <w:numId w:val="26"/>
        </w:numPr>
      </w:pPr>
      <w:r w:rsidRPr="001A18A4">
        <w:t xml:space="preserve">Современные государственные стандарты на документы. </w:t>
      </w:r>
    </w:p>
    <w:p w:rsidR="00FF19C6" w:rsidRPr="001A18A4" w:rsidRDefault="00FF19C6" w:rsidP="006E1442">
      <w:pPr>
        <w:numPr>
          <w:ilvl w:val="0"/>
          <w:numId w:val="26"/>
        </w:numPr>
      </w:pPr>
      <w:r w:rsidRPr="001A18A4">
        <w:t>Отражение вопросов документирования, составления и оформления документов в законодательных и нормативных актах.</w:t>
      </w:r>
    </w:p>
    <w:p w:rsidR="00FF19C6" w:rsidRDefault="00FF19C6" w:rsidP="006E1442">
      <w:pPr>
        <w:widowControl/>
        <w:numPr>
          <w:ilvl w:val="0"/>
          <w:numId w:val="26"/>
        </w:numPr>
        <w:autoSpaceDE/>
        <w:autoSpaceDN/>
        <w:adjustRightInd/>
      </w:pPr>
      <w:r w:rsidRPr="001A18A4">
        <w:t xml:space="preserve">Типизация форм документов. Табель форм документов. Унификация документа как одно из направлений его совершенствования. </w:t>
      </w:r>
    </w:p>
    <w:p w:rsidR="00FF19C6" w:rsidRPr="001A18A4" w:rsidRDefault="00FF19C6" w:rsidP="006E1442">
      <w:pPr>
        <w:numPr>
          <w:ilvl w:val="0"/>
          <w:numId w:val="26"/>
        </w:numPr>
        <w:rPr>
          <w:iCs/>
          <w:color w:val="000000"/>
          <w:lang w:eastAsia="en-US"/>
        </w:rPr>
      </w:pPr>
      <w:r w:rsidRPr="001A18A4">
        <w:t>Регламентация состава видов и разновидностей документов определенного ко</w:t>
      </w:r>
      <w:r w:rsidRPr="001A18A4">
        <w:t>м</w:t>
      </w:r>
      <w:r w:rsidRPr="001A18A4">
        <w:lastRenderedPageBreak/>
        <w:t>плекса по функциям и задачам управления.</w:t>
      </w:r>
    </w:p>
    <w:p w:rsidR="00FF19C6" w:rsidRDefault="00FF19C6" w:rsidP="006E1442">
      <w:pPr>
        <w:widowControl/>
        <w:numPr>
          <w:ilvl w:val="0"/>
          <w:numId w:val="26"/>
        </w:numPr>
        <w:autoSpaceDE/>
        <w:autoSpaceDN/>
        <w:adjustRightInd/>
      </w:pPr>
      <w:r w:rsidRPr="001A18A4">
        <w:t xml:space="preserve">Понятия: "ценность документа", "экспертиза ценности". </w:t>
      </w:r>
    </w:p>
    <w:p w:rsidR="00FF19C6" w:rsidRPr="001A18A4" w:rsidRDefault="00FF19C6" w:rsidP="006E1442">
      <w:pPr>
        <w:numPr>
          <w:ilvl w:val="0"/>
          <w:numId w:val="26"/>
        </w:numPr>
      </w:pPr>
      <w:r w:rsidRPr="001A18A4">
        <w:t>Номенклатура дел: функции, правила составления.</w:t>
      </w:r>
    </w:p>
    <w:p w:rsidR="00FF19C6" w:rsidRPr="001A18A4" w:rsidRDefault="00FF19C6" w:rsidP="006E1442">
      <w:pPr>
        <w:widowControl/>
        <w:numPr>
          <w:ilvl w:val="0"/>
          <w:numId w:val="26"/>
        </w:numPr>
        <w:suppressLineNumbers/>
        <w:suppressAutoHyphens/>
        <w:autoSpaceDE/>
        <w:autoSpaceDN/>
        <w:adjustRightInd/>
      </w:pPr>
      <w:r w:rsidRPr="001A18A4">
        <w:t>Типология документов.</w:t>
      </w:r>
    </w:p>
    <w:p w:rsidR="00FF19C6" w:rsidRDefault="00FF19C6" w:rsidP="006E1442">
      <w:pPr>
        <w:widowControl/>
        <w:numPr>
          <w:ilvl w:val="0"/>
          <w:numId w:val="26"/>
        </w:numPr>
        <w:autoSpaceDE/>
        <w:autoSpaceDN/>
        <w:adjustRightInd/>
      </w:pPr>
      <w:r w:rsidRPr="001A18A4">
        <w:t xml:space="preserve">Понятие системы документации. Функциональные системы документации. </w:t>
      </w:r>
    </w:p>
    <w:p w:rsidR="00FF19C6" w:rsidRPr="001A18A4" w:rsidRDefault="00FF19C6" w:rsidP="006E1442">
      <w:pPr>
        <w:widowControl/>
        <w:numPr>
          <w:ilvl w:val="0"/>
          <w:numId w:val="26"/>
        </w:numPr>
        <w:autoSpaceDE/>
        <w:autoSpaceDN/>
        <w:adjustRightInd/>
      </w:pPr>
      <w:r w:rsidRPr="001A18A4">
        <w:t>Унифицированные системы управленческой документации. Общая характерист</w:t>
      </w:r>
      <w:r w:rsidRPr="001A18A4">
        <w:t>и</w:t>
      </w:r>
      <w:r w:rsidRPr="001A18A4">
        <w:t>ка. Классификаторы документированной информации</w:t>
      </w:r>
    </w:p>
    <w:p w:rsidR="00FF19C6" w:rsidRPr="001A18A4" w:rsidRDefault="00FF19C6" w:rsidP="006E1442">
      <w:pPr>
        <w:widowControl/>
        <w:numPr>
          <w:ilvl w:val="0"/>
          <w:numId w:val="26"/>
        </w:numPr>
        <w:suppressLineNumbers/>
        <w:suppressAutoHyphens/>
        <w:autoSpaceDE/>
        <w:autoSpaceDN/>
        <w:adjustRightInd/>
      </w:pPr>
      <w:r w:rsidRPr="001A18A4">
        <w:t>Состав и особенности унифицированной системы организационно-распорядительной документации. Общая характеристика.</w:t>
      </w:r>
    </w:p>
    <w:p w:rsidR="00FF19C6" w:rsidRDefault="00FF19C6" w:rsidP="006E1442">
      <w:pPr>
        <w:widowControl/>
        <w:numPr>
          <w:ilvl w:val="0"/>
          <w:numId w:val="26"/>
        </w:numPr>
        <w:suppressLineNumbers/>
        <w:suppressAutoHyphens/>
        <w:autoSpaceDE/>
        <w:autoSpaceDN/>
        <w:adjustRightInd/>
      </w:pPr>
      <w:r w:rsidRPr="001A18A4">
        <w:t xml:space="preserve">Внутренняя и внешняя структура документа. Понятие «формуляр документа». Понятие «реквизит документа». </w:t>
      </w:r>
    </w:p>
    <w:p w:rsidR="00FF19C6" w:rsidRDefault="00FF19C6" w:rsidP="006E1442">
      <w:pPr>
        <w:widowControl/>
        <w:numPr>
          <w:ilvl w:val="0"/>
          <w:numId w:val="26"/>
        </w:numPr>
        <w:suppressLineNumbers/>
        <w:suppressAutoHyphens/>
        <w:autoSpaceDE/>
        <w:autoSpaceDN/>
        <w:adjustRightInd/>
      </w:pPr>
      <w:r w:rsidRPr="001A18A4">
        <w:t xml:space="preserve">Индивидуальный и типовой формуляр документа. Формуляр-образец, его задачи в унификации требований к реквизитам документа и их расположению. Современные государственные стандарты на документы. </w:t>
      </w:r>
    </w:p>
    <w:p w:rsidR="00FF19C6" w:rsidRPr="001A18A4" w:rsidRDefault="00FF19C6" w:rsidP="006E1442">
      <w:pPr>
        <w:widowControl/>
        <w:numPr>
          <w:ilvl w:val="0"/>
          <w:numId w:val="26"/>
        </w:numPr>
        <w:suppressLineNumbers/>
        <w:suppressAutoHyphens/>
        <w:autoSpaceDE/>
        <w:autoSpaceDN/>
        <w:adjustRightInd/>
      </w:pPr>
      <w:r w:rsidRPr="001A18A4">
        <w:t>Особенности организационно-распорядительных документов. ГОСТ Р 6.30-2003 «Унифицированная система организационно-распорядительной документации. Требования к оформлению документов».</w:t>
      </w:r>
    </w:p>
    <w:p w:rsidR="00FF19C6" w:rsidRPr="001A18A4" w:rsidRDefault="00FF19C6" w:rsidP="006E1442">
      <w:pPr>
        <w:widowControl/>
        <w:numPr>
          <w:ilvl w:val="0"/>
          <w:numId w:val="26"/>
        </w:numPr>
        <w:suppressLineNumbers/>
        <w:suppressAutoHyphens/>
        <w:autoSpaceDE/>
        <w:autoSpaceDN/>
        <w:adjustRightInd/>
      </w:pPr>
      <w:r w:rsidRPr="001A18A4">
        <w:t xml:space="preserve">Заголовочная, содержательная, оформляющая части документа. Постоянные и переменные реквизиты. </w:t>
      </w:r>
    </w:p>
    <w:p w:rsidR="00FF19C6" w:rsidRDefault="00FF19C6" w:rsidP="006E1442">
      <w:pPr>
        <w:widowControl/>
        <w:numPr>
          <w:ilvl w:val="0"/>
          <w:numId w:val="26"/>
        </w:numPr>
        <w:suppressLineNumbers/>
        <w:suppressAutoHyphens/>
        <w:autoSpaceDE/>
        <w:autoSpaceDN/>
        <w:adjustRightInd/>
      </w:pPr>
      <w:r w:rsidRPr="001A18A4">
        <w:t xml:space="preserve">Бланк документа. Виды бланков. Состав бланка, порядок расположения реквизитов в бланке. Бланки с угловым и центрованным расположением реквизитов. </w:t>
      </w:r>
    </w:p>
    <w:p w:rsidR="00FF19C6" w:rsidRPr="001A18A4" w:rsidRDefault="00FF19C6" w:rsidP="006E1442">
      <w:pPr>
        <w:widowControl/>
        <w:numPr>
          <w:ilvl w:val="0"/>
          <w:numId w:val="26"/>
        </w:numPr>
        <w:suppressLineNumbers/>
        <w:suppressAutoHyphens/>
        <w:autoSpaceDE/>
        <w:autoSpaceDN/>
        <w:adjustRightInd/>
      </w:pPr>
      <w:r w:rsidRPr="001A18A4">
        <w:t>Правила конструирования бланка. Флаговый и центрированный способы оформления реквизитов документа. Состав реквизитов бланков, регламентируемых государственным стандартом.</w:t>
      </w:r>
    </w:p>
    <w:p w:rsidR="00FF19C6" w:rsidRPr="001A18A4" w:rsidRDefault="00FF19C6" w:rsidP="006E1442">
      <w:pPr>
        <w:widowControl/>
        <w:numPr>
          <w:ilvl w:val="0"/>
          <w:numId w:val="26"/>
        </w:numPr>
        <w:suppressLineNumbers/>
        <w:suppressAutoHyphens/>
        <w:autoSpaceDE/>
        <w:autoSpaceDN/>
        <w:adjustRightInd/>
      </w:pPr>
      <w:r w:rsidRPr="001A18A4">
        <w:t>Состав реквизитов, регламентируемых ГОСТ Р 6.30-2003. Требования к оформлению основных реквизитов документов.</w:t>
      </w:r>
    </w:p>
    <w:p w:rsidR="00FF19C6" w:rsidRPr="001A18A4" w:rsidRDefault="00FF19C6" w:rsidP="006E1442">
      <w:pPr>
        <w:widowControl/>
        <w:numPr>
          <w:ilvl w:val="0"/>
          <w:numId w:val="26"/>
        </w:numPr>
        <w:suppressLineNumbers/>
        <w:suppressAutoHyphens/>
        <w:autoSpaceDE/>
        <w:autoSpaceDN/>
        <w:adjustRightInd/>
      </w:pPr>
      <w:r w:rsidRPr="001A18A4">
        <w:t>Требования к составлению и оформлению основных видов ОРД.</w:t>
      </w:r>
    </w:p>
    <w:p w:rsidR="00FF19C6" w:rsidRPr="001A18A4" w:rsidRDefault="00FF19C6" w:rsidP="006E1442">
      <w:pPr>
        <w:widowControl/>
        <w:numPr>
          <w:ilvl w:val="0"/>
          <w:numId w:val="26"/>
        </w:numPr>
        <w:suppressLineNumbers/>
        <w:suppressAutoHyphens/>
        <w:autoSpaceDE/>
        <w:autoSpaceDN/>
        <w:adjustRightInd/>
      </w:pPr>
      <w:r w:rsidRPr="001A18A4">
        <w:t>Организационные документы. Организационно-правовые (положения, уставы, учредительные договоры и др.) и организационно-методические документы (инструкции, правила и др.) Требования к их составлению и оформлению.</w:t>
      </w:r>
    </w:p>
    <w:p w:rsidR="00FF19C6" w:rsidRPr="001A18A4" w:rsidRDefault="00FF19C6" w:rsidP="006E1442">
      <w:pPr>
        <w:widowControl/>
        <w:numPr>
          <w:ilvl w:val="0"/>
          <w:numId w:val="26"/>
        </w:numPr>
        <w:suppressLineNumbers/>
        <w:suppressAutoHyphens/>
        <w:autoSpaceDE/>
        <w:autoSpaceDN/>
        <w:adjustRightInd/>
      </w:pPr>
      <w:r w:rsidRPr="001A18A4">
        <w:t>Требования к составлению и оформлению основных видов ОРД.</w:t>
      </w:r>
    </w:p>
    <w:p w:rsidR="00FF19C6" w:rsidRPr="001A18A4" w:rsidRDefault="00FF19C6" w:rsidP="006E1442">
      <w:pPr>
        <w:widowControl/>
        <w:numPr>
          <w:ilvl w:val="0"/>
          <w:numId w:val="26"/>
        </w:numPr>
        <w:suppressLineNumbers/>
        <w:suppressAutoHyphens/>
        <w:autoSpaceDE/>
        <w:autoSpaceDN/>
        <w:adjustRightInd/>
      </w:pPr>
      <w:r w:rsidRPr="001A18A4">
        <w:t>Распорядительные документы. Постановления, решения, приказы, распоряжения, указания и др. Порядок их составления и оформления.</w:t>
      </w:r>
    </w:p>
    <w:p w:rsidR="00FF19C6" w:rsidRPr="001A18A4" w:rsidRDefault="00FF19C6" w:rsidP="006E1442">
      <w:pPr>
        <w:widowControl/>
        <w:numPr>
          <w:ilvl w:val="0"/>
          <w:numId w:val="26"/>
        </w:numPr>
        <w:suppressLineNumbers/>
        <w:suppressAutoHyphens/>
        <w:autoSpaceDE/>
        <w:autoSpaceDN/>
        <w:adjustRightInd/>
      </w:pPr>
      <w:r w:rsidRPr="001A18A4">
        <w:t>Требования к составлению и оформлению основных видов оперативно-справочной документации (писем, телеграмм, телефонограмм и др.).</w:t>
      </w:r>
    </w:p>
    <w:p w:rsidR="00FF19C6" w:rsidRPr="001A18A4" w:rsidRDefault="00FF19C6" w:rsidP="006E1442">
      <w:pPr>
        <w:widowControl/>
        <w:numPr>
          <w:ilvl w:val="0"/>
          <w:numId w:val="26"/>
        </w:numPr>
        <w:suppressLineNumbers/>
        <w:suppressAutoHyphens/>
        <w:autoSpaceDE/>
        <w:autoSpaceDN/>
        <w:adjustRightInd/>
      </w:pPr>
      <w:r w:rsidRPr="001A18A4">
        <w:t>Требования к составлению и оформлению основных видов справочно-информационных документов (протоколов, актов, справок, докладных и объяснительных записок и др.).</w:t>
      </w:r>
    </w:p>
    <w:p w:rsidR="00FF19C6" w:rsidRPr="001A18A4" w:rsidRDefault="00FF19C6" w:rsidP="006E1442">
      <w:pPr>
        <w:widowControl/>
        <w:numPr>
          <w:ilvl w:val="0"/>
          <w:numId w:val="26"/>
        </w:numPr>
        <w:suppressLineNumbers/>
        <w:suppressAutoHyphens/>
        <w:autoSpaceDE/>
        <w:autoSpaceDN/>
        <w:adjustRightInd/>
      </w:pPr>
      <w:r w:rsidRPr="001A18A4">
        <w:t>Понятие первичной учетной документации. Кадровая система документации. Общая характеристика. Работа с унифицированными формами документов.</w:t>
      </w:r>
    </w:p>
    <w:p w:rsidR="00FF19C6" w:rsidRPr="001A18A4" w:rsidRDefault="00FF19C6" w:rsidP="006E1442">
      <w:pPr>
        <w:widowControl/>
        <w:numPr>
          <w:ilvl w:val="0"/>
          <w:numId w:val="26"/>
        </w:numPr>
        <w:suppressLineNumbers/>
        <w:suppressAutoHyphens/>
        <w:autoSpaceDE/>
        <w:autoSpaceDN/>
        <w:adjustRightInd/>
      </w:pPr>
      <w:r w:rsidRPr="001A18A4">
        <w:t>Законодательство в сфере физической культуры и спорта. Отраслевые (ведомственные) нормативно правовые акты в сфере физической культуры и спорта.</w:t>
      </w:r>
    </w:p>
    <w:p w:rsidR="00FF19C6" w:rsidRPr="001A18A4" w:rsidRDefault="00FF19C6" w:rsidP="006E1442">
      <w:pPr>
        <w:widowControl/>
        <w:numPr>
          <w:ilvl w:val="0"/>
          <w:numId w:val="26"/>
        </w:numPr>
        <w:suppressLineNumbers/>
        <w:suppressAutoHyphens/>
        <w:autoSpaceDE/>
        <w:autoSpaceDN/>
        <w:adjustRightInd/>
      </w:pPr>
      <w:r w:rsidRPr="001A18A4">
        <w:t xml:space="preserve">Виды организаций и учреждений в сфере физической культуры и спорта по различным классификационным показателям. </w:t>
      </w:r>
    </w:p>
    <w:p w:rsidR="00FF19C6" w:rsidRPr="001A18A4" w:rsidRDefault="00FF19C6" w:rsidP="006E1442">
      <w:pPr>
        <w:widowControl/>
        <w:numPr>
          <w:ilvl w:val="0"/>
          <w:numId w:val="26"/>
        </w:numPr>
        <w:suppressLineNumbers/>
        <w:suppressAutoHyphens/>
        <w:autoSpaceDE/>
        <w:autoSpaceDN/>
        <w:adjustRightInd/>
      </w:pPr>
      <w:r w:rsidRPr="001A18A4">
        <w:t xml:space="preserve">Специфика нормативно-правового и нормативно-методического регулирования деятельности организаций в сфере физической культуры и спорта. </w:t>
      </w:r>
    </w:p>
    <w:p w:rsidR="00FF19C6" w:rsidRPr="001A18A4" w:rsidRDefault="00FF19C6" w:rsidP="006E1442">
      <w:pPr>
        <w:widowControl/>
        <w:numPr>
          <w:ilvl w:val="0"/>
          <w:numId w:val="26"/>
        </w:numPr>
        <w:suppressLineNumbers/>
        <w:suppressAutoHyphens/>
        <w:autoSpaceDE/>
        <w:autoSpaceDN/>
        <w:adjustRightInd/>
      </w:pPr>
      <w:r w:rsidRPr="001A18A4">
        <w:t>Документы, регламентирующие деятельность спортивных школ (ДЮСШ, СДЮСШОР).</w:t>
      </w:r>
    </w:p>
    <w:p w:rsidR="00FF19C6" w:rsidRPr="001A18A4" w:rsidRDefault="00FF19C6" w:rsidP="006E1442">
      <w:pPr>
        <w:widowControl/>
        <w:numPr>
          <w:ilvl w:val="0"/>
          <w:numId w:val="26"/>
        </w:numPr>
        <w:suppressLineNumbers/>
        <w:suppressAutoHyphens/>
        <w:autoSpaceDE/>
        <w:autoSpaceDN/>
        <w:adjustRightInd/>
      </w:pPr>
      <w:r w:rsidRPr="001A18A4">
        <w:t>Составление и оформление документов, регламентирующих проведение спортивно-массовых мероприятий.</w:t>
      </w:r>
    </w:p>
    <w:p w:rsidR="00FF19C6" w:rsidRPr="001A18A4" w:rsidRDefault="00FF19C6" w:rsidP="006E1442">
      <w:pPr>
        <w:widowControl/>
        <w:numPr>
          <w:ilvl w:val="0"/>
          <w:numId w:val="26"/>
        </w:numPr>
        <w:suppressLineNumbers/>
        <w:suppressAutoHyphens/>
        <w:autoSpaceDE/>
        <w:autoSpaceDN/>
        <w:adjustRightInd/>
      </w:pPr>
      <w:r w:rsidRPr="001A18A4">
        <w:t>Ведение отчетной документации спортивно-массовых мероприятий.</w:t>
      </w:r>
    </w:p>
    <w:p w:rsidR="00FF19C6" w:rsidRDefault="00FF19C6" w:rsidP="006E1442">
      <w:pPr>
        <w:widowControl/>
        <w:numPr>
          <w:ilvl w:val="0"/>
          <w:numId w:val="26"/>
        </w:numPr>
        <w:suppressLineNumbers/>
        <w:suppressAutoHyphens/>
        <w:autoSpaceDE/>
        <w:autoSpaceDN/>
        <w:adjustRightInd/>
        <w:rPr>
          <w:i/>
          <w:color w:val="C00000"/>
        </w:rPr>
      </w:pPr>
      <w:r w:rsidRPr="001A18A4">
        <w:t>Секретариат соревнований и его функции.</w:t>
      </w:r>
    </w:p>
    <w:p w:rsidR="00FF19C6" w:rsidRDefault="00FF19C6" w:rsidP="000332A6">
      <w:pPr>
        <w:rPr>
          <w:i/>
          <w:color w:val="C00000"/>
        </w:rPr>
        <w:sectPr w:rsidR="00FF19C6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FF19C6" w:rsidRDefault="00FF19C6" w:rsidP="008B1FF6">
      <w:pPr>
        <w:pStyle w:val="1"/>
        <w:rPr>
          <w:rStyle w:val="FontStyle20"/>
          <w:rFonts w:ascii="Times New Roman" w:hAnsi="Times New Roman"/>
          <w:sz w:val="24"/>
          <w:szCs w:val="24"/>
        </w:rPr>
      </w:pPr>
      <w:r w:rsidRPr="00C17915">
        <w:rPr>
          <w:rStyle w:val="FontStyle20"/>
          <w:rFonts w:ascii="Times New Roman" w:hAnsi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FF19C6" w:rsidRPr="00457C1A" w:rsidRDefault="00FF19C6" w:rsidP="00197B54">
      <w:pPr>
        <w:rPr>
          <w:i/>
          <w:color w:val="C00000"/>
          <w:highlight w:val="yellow"/>
        </w:rPr>
      </w:pPr>
    </w:p>
    <w:p w:rsidR="00FF19C6" w:rsidRPr="00AB16BE" w:rsidRDefault="00FF19C6" w:rsidP="00197B54">
      <w:pPr>
        <w:rPr>
          <w:iCs/>
          <w:color w:val="000000"/>
          <w:lang w:eastAsia="en-US"/>
        </w:rPr>
      </w:pPr>
      <w:r w:rsidRPr="00AB16BE">
        <w:rPr>
          <w:iCs/>
          <w:color w:val="000000"/>
          <w:lang w:eastAsia="en-US"/>
        </w:rPr>
        <w:t>а) Планируемые результаты обучения и оценочные средства для проведения промежуточной аттестации:</w:t>
      </w:r>
    </w:p>
    <w:p w:rsidR="00FF19C6" w:rsidRPr="00AB16BE" w:rsidRDefault="00FF19C6" w:rsidP="00197B54">
      <w:pPr>
        <w:rPr>
          <w:iCs/>
          <w:color w:val="000000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545"/>
        <w:gridCol w:w="13"/>
        <w:gridCol w:w="19"/>
        <w:gridCol w:w="4612"/>
        <w:gridCol w:w="9607"/>
      </w:tblGrid>
      <w:tr w:rsidR="00FF19C6" w:rsidRPr="00AB16BE" w:rsidTr="008F7A12">
        <w:trPr>
          <w:trHeight w:val="753"/>
          <w:tblHeader/>
        </w:trPr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F19C6" w:rsidRPr="00AB16BE" w:rsidRDefault="00FF19C6" w:rsidP="009B0FB4">
            <w:pPr>
              <w:ind w:firstLine="0"/>
              <w:jc w:val="center"/>
              <w:rPr>
                <w:iCs/>
                <w:color w:val="000000"/>
                <w:lang w:eastAsia="en-US"/>
              </w:rPr>
            </w:pPr>
            <w:r w:rsidRPr="00AB16BE">
              <w:rPr>
                <w:iCs/>
                <w:color w:val="000000"/>
                <w:lang w:eastAsia="en-US"/>
              </w:rPr>
              <w:t xml:space="preserve">Структурный элемент </w:t>
            </w:r>
            <w:r w:rsidRPr="00AB16BE">
              <w:rPr>
                <w:iCs/>
                <w:color w:val="000000"/>
                <w:lang w:eastAsia="en-US"/>
              </w:rPr>
              <w:br/>
              <w:t>компетенции</w:t>
            </w:r>
          </w:p>
        </w:tc>
        <w:tc>
          <w:tcPr>
            <w:tcW w:w="147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F19C6" w:rsidRPr="00AB16BE" w:rsidRDefault="00FF19C6" w:rsidP="009B0FB4">
            <w:pPr>
              <w:ind w:firstLine="0"/>
              <w:jc w:val="center"/>
              <w:rPr>
                <w:iCs/>
                <w:color w:val="000000"/>
                <w:lang w:eastAsia="en-US"/>
              </w:rPr>
            </w:pPr>
            <w:r w:rsidRPr="00AB16BE">
              <w:rPr>
                <w:iCs/>
                <w:color w:val="000000"/>
                <w:lang w:eastAsia="en-US"/>
              </w:rPr>
              <w:t xml:space="preserve">Планируемые результаты обучения </w:t>
            </w:r>
          </w:p>
        </w:tc>
        <w:tc>
          <w:tcPr>
            <w:tcW w:w="30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9C6" w:rsidRPr="00AB16BE" w:rsidRDefault="00FF19C6" w:rsidP="009B0FB4">
            <w:pPr>
              <w:ind w:firstLine="0"/>
              <w:jc w:val="center"/>
              <w:rPr>
                <w:iCs/>
                <w:color w:val="000000"/>
                <w:lang w:eastAsia="en-US"/>
              </w:rPr>
            </w:pPr>
            <w:r w:rsidRPr="00AB16BE">
              <w:rPr>
                <w:iCs/>
                <w:color w:val="000000"/>
                <w:lang w:eastAsia="en-US"/>
              </w:rPr>
              <w:t>Оценочные средства</w:t>
            </w:r>
          </w:p>
        </w:tc>
      </w:tr>
      <w:tr w:rsidR="00FF19C6" w:rsidTr="00243B0D">
        <w:trPr>
          <w:trHeight w:val="28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F19C6" w:rsidRPr="000F5E39" w:rsidRDefault="00FF19C6" w:rsidP="00685915">
            <w:pPr>
              <w:ind w:firstLine="0"/>
              <w:jc w:val="left"/>
              <w:rPr>
                <w:rStyle w:val="FontStyle16"/>
                <w:b w:val="0"/>
                <w:sz w:val="24"/>
                <w:szCs w:val="16"/>
              </w:rPr>
            </w:pPr>
            <w:r w:rsidRPr="005C5F45">
              <w:rPr>
                <w:rStyle w:val="FontStyle16"/>
                <w:b w:val="0"/>
                <w:sz w:val="24"/>
              </w:rPr>
              <w:t>ОПК-4 –  обладает готовностью к профессиональной деятельности в соответствии с нормативно-правовыми актами сферы образования</w:t>
            </w:r>
          </w:p>
        </w:tc>
      </w:tr>
      <w:tr w:rsidR="00FF19C6" w:rsidRPr="00183F86" w:rsidTr="008F7A12">
        <w:trPr>
          <w:trHeight w:val="225"/>
        </w:trPr>
        <w:tc>
          <w:tcPr>
            <w:tcW w:w="49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19C6" w:rsidRPr="009A02C5" w:rsidRDefault="00FF19C6" w:rsidP="00685915">
            <w:pPr>
              <w:ind w:firstLine="0"/>
              <w:jc w:val="left"/>
            </w:pPr>
            <w:r w:rsidRPr="009A02C5">
              <w:t>Знать</w:t>
            </w:r>
          </w:p>
        </w:tc>
        <w:tc>
          <w:tcPr>
            <w:tcW w:w="14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19C6" w:rsidRPr="005C5F45" w:rsidRDefault="00FF19C6" w:rsidP="00E15924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5C5F45">
              <w:rPr>
                <w:rStyle w:val="FontStyle16"/>
                <w:b w:val="0"/>
                <w:sz w:val="24"/>
              </w:rPr>
              <w:t>нормативно-правовые акты, регламент</w:t>
            </w:r>
            <w:r w:rsidRPr="005C5F45">
              <w:rPr>
                <w:rStyle w:val="FontStyle16"/>
                <w:b w:val="0"/>
                <w:sz w:val="24"/>
              </w:rPr>
              <w:t>и</w:t>
            </w:r>
            <w:r w:rsidRPr="005C5F45">
              <w:rPr>
                <w:rStyle w:val="FontStyle16"/>
                <w:b w:val="0"/>
                <w:sz w:val="24"/>
              </w:rPr>
              <w:t>рующие деятельность и развитие  орган</w:t>
            </w:r>
            <w:r w:rsidRPr="005C5F45">
              <w:rPr>
                <w:rStyle w:val="FontStyle16"/>
                <w:b w:val="0"/>
                <w:sz w:val="24"/>
              </w:rPr>
              <w:t>и</w:t>
            </w:r>
            <w:r w:rsidRPr="005C5F45">
              <w:rPr>
                <w:rStyle w:val="FontStyle16"/>
                <w:b w:val="0"/>
                <w:sz w:val="24"/>
              </w:rPr>
              <w:t xml:space="preserve">зации </w:t>
            </w:r>
          </w:p>
        </w:tc>
        <w:tc>
          <w:tcPr>
            <w:tcW w:w="30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F19C6" w:rsidRPr="00685915" w:rsidRDefault="00FF19C6" w:rsidP="00685915">
            <w:pPr>
              <w:ind w:firstLine="291"/>
              <w:jc w:val="center"/>
              <w:rPr>
                <w:b/>
                <w:bCs/>
                <w:sz w:val="20"/>
                <w:szCs w:val="20"/>
              </w:rPr>
            </w:pPr>
            <w:r w:rsidRPr="00685915">
              <w:rPr>
                <w:b/>
                <w:bCs/>
                <w:sz w:val="20"/>
                <w:szCs w:val="20"/>
              </w:rPr>
              <w:t>Вопросы к экзамену</w:t>
            </w:r>
          </w:p>
          <w:p w:rsidR="00FF19C6" w:rsidRDefault="00FF19C6" w:rsidP="006E1442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120" w:after="120"/>
            </w:pPr>
            <w:r w:rsidRPr="001A18A4">
              <w:t>Объект, предмет, цели, задачи, методы изучения документоведения как науки. И</w:t>
            </w:r>
            <w:r w:rsidRPr="001A18A4">
              <w:t>с</w:t>
            </w:r>
            <w:r w:rsidRPr="001A18A4">
              <w:t xml:space="preserve">точники документоведческих исследований. </w:t>
            </w:r>
          </w:p>
          <w:p w:rsidR="00FF19C6" w:rsidRPr="001A18A4" w:rsidRDefault="00FF19C6" w:rsidP="006E1442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120" w:after="120"/>
            </w:pPr>
            <w:r w:rsidRPr="001A18A4">
              <w:rPr>
                <w:iCs/>
                <w:color w:val="000000"/>
                <w:lang w:eastAsia="en-US"/>
              </w:rPr>
              <w:t>Документ, функции документов. Способы и средства документирования: традицио</w:t>
            </w:r>
            <w:r w:rsidRPr="001A18A4">
              <w:rPr>
                <w:iCs/>
                <w:color w:val="000000"/>
                <w:lang w:eastAsia="en-US"/>
              </w:rPr>
              <w:t>н</w:t>
            </w:r>
            <w:r w:rsidRPr="001A18A4">
              <w:rPr>
                <w:iCs/>
                <w:color w:val="000000"/>
                <w:lang w:eastAsia="en-US"/>
              </w:rPr>
              <w:t xml:space="preserve">ные и технотронные способы документирования. </w:t>
            </w:r>
          </w:p>
          <w:p w:rsidR="00FF19C6" w:rsidRPr="001A18A4" w:rsidRDefault="00FF19C6" w:rsidP="006E1442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120" w:after="120"/>
            </w:pPr>
            <w:r w:rsidRPr="001A18A4">
              <w:rPr>
                <w:iCs/>
                <w:color w:val="000000"/>
                <w:lang w:eastAsia="en-US"/>
              </w:rPr>
              <w:t>Документированная информация: ее свойства и специфические признаки. Соотнош</w:t>
            </w:r>
            <w:r w:rsidRPr="001A18A4">
              <w:rPr>
                <w:iCs/>
                <w:color w:val="000000"/>
                <w:lang w:eastAsia="en-US"/>
              </w:rPr>
              <w:t>е</w:t>
            </w:r>
            <w:r w:rsidRPr="001A18A4">
              <w:rPr>
                <w:iCs/>
                <w:color w:val="000000"/>
                <w:lang w:eastAsia="en-US"/>
              </w:rPr>
              <w:t xml:space="preserve">ние понятий информация и документ. </w:t>
            </w:r>
          </w:p>
          <w:p w:rsidR="00FF19C6" w:rsidRPr="001A18A4" w:rsidRDefault="00FF19C6" w:rsidP="006E1442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120" w:after="120"/>
            </w:pPr>
            <w:r w:rsidRPr="001A18A4">
              <w:rPr>
                <w:iCs/>
                <w:color w:val="000000"/>
                <w:lang w:eastAsia="en-US"/>
              </w:rPr>
              <w:t>Материальные носители информации. Их развитие и современные требования к м</w:t>
            </w:r>
            <w:r w:rsidRPr="001A18A4">
              <w:rPr>
                <w:iCs/>
                <w:color w:val="000000"/>
                <w:lang w:eastAsia="en-US"/>
              </w:rPr>
              <w:t>а</w:t>
            </w:r>
            <w:r w:rsidRPr="001A18A4">
              <w:rPr>
                <w:iCs/>
                <w:color w:val="000000"/>
                <w:lang w:eastAsia="en-US"/>
              </w:rPr>
              <w:t xml:space="preserve">териальным носителям информации. </w:t>
            </w:r>
          </w:p>
          <w:p w:rsidR="00FF19C6" w:rsidRPr="001A18A4" w:rsidRDefault="00FF19C6" w:rsidP="006E1442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120" w:after="120"/>
            </w:pPr>
            <w:r w:rsidRPr="001A18A4">
              <w:rPr>
                <w:iCs/>
                <w:color w:val="000000"/>
                <w:lang w:eastAsia="en-US"/>
              </w:rPr>
              <w:t>Признаки и свойства документа.</w:t>
            </w:r>
          </w:p>
          <w:p w:rsidR="00FF19C6" w:rsidRDefault="00FF19C6" w:rsidP="006E1442">
            <w:pPr>
              <w:numPr>
                <w:ilvl w:val="0"/>
                <w:numId w:val="13"/>
              </w:numPr>
            </w:pPr>
            <w:r w:rsidRPr="001A18A4">
              <w:t xml:space="preserve">Регламентация процессов документообразования. Правовое регулирование процесса документообразования. </w:t>
            </w:r>
          </w:p>
          <w:p w:rsidR="00FF19C6" w:rsidRDefault="00FF19C6" w:rsidP="006E1442">
            <w:pPr>
              <w:numPr>
                <w:ilvl w:val="0"/>
                <w:numId w:val="13"/>
              </w:numPr>
            </w:pPr>
            <w:r w:rsidRPr="001A18A4">
              <w:rPr>
                <w:iCs/>
              </w:rPr>
              <w:t>Нормативно-правовое регулирование процессов документирования управленческой деятельности.</w:t>
            </w:r>
            <w:r w:rsidRPr="001A18A4">
              <w:t xml:space="preserve"> Развитие унификации и стандартизации документов. </w:t>
            </w:r>
          </w:p>
          <w:p w:rsidR="00FF19C6" w:rsidRPr="001A18A4" w:rsidRDefault="00FF19C6" w:rsidP="006E1442">
            <w:pPr>
              <w:numPr>
                <w:ilvl w:val="0"/>
                <w:numId w:val="13"/>
              </w:numPr>
            </w:pPr>
            <w:r w:rsidRPr="001A18A4">
              <w:t xml:space="preserve">Современные государственные стандарты на документы. </w:t>
            </w:r>
          </w:p>
          <w:p w:rsidR="00FF19C6" w:rsidRPr="001A18A4" w:rsidRDefault="00FF19C6" w:rsidP="006E1442">
            <w:pPr>
              <w:numPr>
                <w:ilvl w:val="0"/>
                <w:numId w:val="13"/>
              </w:numPr>
            </w:pPr>
            <w:r w:rsidRPr="001A18A4">
              <w:t>Отражение вопросов документирования, составления и оформления документов в з</w:t>
            </w:r>
            <w:r w:rsidRPr="001A18A4">
              <w:t>а</w:t>
            </w:r>
            <w:r w:rsidRPr="001A18A4">
              <w:t>конодательных и нормативных актах.</w:t>
            </w:r>
          </w:p>
          <w:p w:rsidR="00FF19C6" w:rsidRDefault="00FF19C6" w:rsidP="006E1442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1A18A4">
              <w:t xml:space="preserve">Типизация форм документов. Табель форм документов. Унификация документа как одно из направлений его совершенствования. </w:t>
            </w:r>
          </w:p>
          <w:p w:rsidR="00FF19C6" w:rsidRPr="001A18A4" w:rsidRDefault="00FF19C6" w:rsidP="006E1442">
            <w:pPr>
              <w:numPr>
                <w:ilvl w:val="0"/>
                <w:numId w:val="13"/>
              </w:numPr>
              <w:rPr>
                <w:iCs/>
                <w:color w:val="000000"/>
                <w:lang w:eastAsia="en-US"/>
              </w:rPr>
            </w:pPr>
            <w:r w:rsidRPr="001A18A4">
              <w:t>Регламентация состава видов и разновидностей документов определенного комплекса по функциям и задачам управления.</w:t>
            </w:r>
          </w:p>
          <w:p w:rsidR="00FF19C6" w:rsidRDefault="00FF19C6" w:rsidP="006E1442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1A18A4">
              <w:lastRenderedPageBreak/>
              <w:t xml:space="preserve">Понятия: "ценность документа", "экспертиза ценности". </w:t>
            </w:r>
          </w:p>
          <w:p w:rsidR="00FF19C6" w:rsidRPr="00AB41ED" w:rsidRDefault="00FF19C6" w:rsidP="008F7A12">
            <w:pPr>
              <w:pStyle w:val="12"/>
              <w:spacing w:line="240" w:lineRule="auto"/>
              <w:ind w:left="291" w:firstLine="0"/>
              <w:rPr>
                <w:rStyle w:val="FontStyle16"/>
                <w:b w:val="0"/>
                <w:bCs/>
                <w:sz w:val="20"/>
                <w:szCs w:val="20"/>
                <w:lang w:val="ru-RU"/>
              </w:rPr>
            </w:pPr>
          </w:p>
        </w:tc>
      </w:tr>
      <w:tr w:rsidR="00FF19C6" w:rsidRPr="00183F86" w:rsidTr="008F7A12">
        <w:trPr>
          <w:trHeight w:val="258"/>
        </w:trPr>
        <w:tc>
          <w:tcPr>
            <w:tcW w:w="49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19C6" w:rsidRPr="009A02C5" w:rsidRDefault="00FF19C6" w:rsidP="00685915">
            <w:pPr>
              <w:ind w:firstLine="0"/>
              <w:jc w:val="left"/>
            </w:pPr>
            <w:r w:rsidRPr="009A02C5">
              <w:lastRenderedPageBreak/>
              <w:t>Уметь</w:t>
            </w:r>
          </w:p>
        </w:tc>
        <w:tc>
          <w:tcPr>
            <w:tcW w:w="14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19C6" w:rsidRPr="005C5F45" w:rsidRDefault="00FF19C6" w:rsidP="00E15924">
            <w:pPr>
              <w:ind w:firstLine="0"/>
              <w:jc w:val="left"/>
              <w:rPr>
                <w:rStyle w:val="FontStyle15"/>
                <w:b w:val="0"/>
                <w:bCs/>
                <w:sz w:val="24"/>
              </w:rPr>
            </w:pPr>
            <w:r w:rsidRPr="005C5F45">
              <w:rPr>
                <w:rStyle w:val="FontStyle15"/>
                <w:b w:val="0"/>
                <w:sz w:val="24"/>
              </w:rPr>
              <w:t>применять знания, опыт других учрежд</w:t>
            </w:r>
            <w:r w:rsidRPr="005C5F45">
              <w:rPr>
                <w:rStyle w:val="FontStyle15"/>
                <w:b w:val="0"/>
                <w:sz w:val="24"/>
              </w:rPr>
              <w:t>е</w:t>
            </w:r>
            <w:r w:rsidRPr="005C5F45">
              <w:rPr>
                <w:rStyle w:val="FontStyle15"/>
                <w:b w:val="0"/>
                <w:sz w:val="24"/>
              </w:rPr>
              <w:t>ний с целью успешного развития орган</w:t>
            </w:r>
            <w:r w:rsidRPr="005C5F45">
              <w:rPr>
                <w:rStyle w:val="FontStyle15"/>
                <w:b w:val="0"/>
                <w:sz w:val="24"/>
              </w:rPr>
              <w:t>и</w:t>
            </w:r>
            <w:r w:rsidRPr="005C5F45">
              <w:rPr>
                <w:rStyle w:val="FontStyle15"/>
                <w:b w:val="0"/>
                <w:sz w:val="24"/>
              </w:rPr>
              <w:t>зации  в сфере физического культуры</w:t>
            </w:r>
          </w:p>
        </w:tc>
        <w:tc>
          <w:tcPr>
            <w:tcW w:w="30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F19C6" w:rsidRPr="001230CC" w:rsidRDefault="00FF19C6" w:rsidP="008F7A12">
            <w:pPr>
              <w:pStyle w:val="1"/>
              <w:rPr>
                <w:rStyle w:val="FontStyle20"/>
                <w:rFonts w:cs="Georgia"/>
                <w:iCs/>
                <w:sz w:val="24"/>
                <w:szCs w:val="24"/>
                <w:lang w:val="ru-RU" w:eastAsia="ru-RU"/>
              </w:rPr>
            </w:pPr>
            <w:r w:rsidRPr="001230CC">
              <w:rPr>
                <w:rStyle w:val="FontStyle20"/>
                <w:rFonts w:cs="Georgia"/>
                <w:iCs/>
                <w:sz w:val="24"/>
                <w:szCs w:val="24"/>
                <w:lang w:val="ru-RU" w:eastAsia="ru-RU"/>
              </w:rPr>
              <w:t>Перечень тем для практических занятий</w:t>
            </w:r>
          </w:p>
          <w:p w:rsidR="00FF19C6" w:rsidRDefault="00FF19C6" w:rsidP="006E1442">
            <w:pPr>
              <w:shd w:val="clear" w:color="auto" w:fill="FFFFFF"/>
              <w:tabs>
                <w:tab w:val="left" w:pos="851"/>
              </w:tabs>
              <w:ind w:firstLine="0"/>
            </w:pPr>
            <w:r w:rsidRPr="003E41CF">
              <w:rPr>
                <w:b/>
              </w:rPr>
              <w:t>11.1.</w:t>
            </w:r>
            <w:r>
              <w:t>Анализ п</w:t>
            </w:r>
            <w:r w:rsidRPr="00083A2A">
              <w:t>оняти</w:t>
            </w:r>
            <w:r>
              <w:t>й«</w:t>
            </w:r>
            <w:r w:rsidRPr="00083A2A">
              <w:t>документ</w:t>
            </w:r>
            <w:r>
              <w:t>»</w:t>
            </w:r>
            <w:r w:rsidRPr="00083A2A">
              <w:t xml:space="preserve"> и </w:t>
            </w:r>
            <w:r>
              <w:t>«</w:t>
            </w:r>
            <w:r w:rsidRPr="00083A2A">
              <w:t>информация</w:t>
            </w:r>
            <w:r>
              <w:t>»</w:t>
            </w:r>
            <w:r w:rsidRPr="00083A2A">
              <w:t xml:space="preserve"> в действующем законодательстве. Фун</w:t>
            </w:r>
            <w:r w:rsidRPr="00083A2A">
              <w:t>к</w:t>
            </w:r>
            <w:r w:rsidRPr="00083A2A">
              <w:t>ции документа. Способы документиро</w:t>
            </w:r>
            <w:r>
              <w:t>вания</w:t>
            </w:r>
          </w:p>
          <w:p w:rsidR="00FF19C6" w:rsidRDefault="00FF19C6" w:rsidP="006E1442">
            <w:pPr>
              <w:shd w:val="clear" w:color="auto" w:fill="FFFFFF"/>
              <w:tabs>
                <w:tab w:val="left" w:pos="851"/>
              </w:tabs>
              <w:ind w:firstLine="0"/>
            </w:pPr>
          </w:p>
          <w:p w:rsidR="00FF19C6" w:rsidRDefault="00FF19C6" w:rsidP="006E1442">
            <w:pPr>
              <w:shd w:val="clear" w:color="auto" w:fill="FFFFFF"/>
              <w:tabs>
                <w:tab w:val="left" w:pos="851"/>
              </w:tabs>
              <w:ind w:firstLine="0"/>
              <w:rPr>
                <w:b/>
                <w:bCs/>
              </w:rPr>
            </w:pPr>
            <w:r w:rsidRPr="00A854A7">
              <w:rPr>
                <w:b/>
                <w:bCs/>
              </w:rPr>
              <w:t>1.2.</w:t>
            </w:r>
            <w:r w:rsidRPr="00083A2A">
              <w:t>Отражение вопросов документирования, составления и оформления документов в зак</w:t>
            </w:r>
            <w:r w:rsidRPr="00083A2A">
              <w:t>о</w:t>
            </w:r>
            <w:r w:rsidRPr="00083A2A">
              <w:t>нодательных и нормативных актах</w:t>
            </w:r>
          </w:p>
          <w:p w:rsidR="00FF19C6" w:rsidRDefault="00FF19C6" w:rsidP="006E1442">
            <w:pPr>
              <w:shd w:val="clear" w:color="auto" w:fill="FFFFFF"/>
              <w:tabs>
                <w:tab w:val="left" w:pos="851"/>
              </w:tabs>
              <w:ind w:firstLine="0"/>
              <w:rPr>
                <w:b/>
                <w:bCs/>
              </w:rPr>
            </w:pPr>
          </w:p>
          <w:p w:rsidR="00FF19C6" w:rsidRPr="00CE6070" w:rsidRDefault="00FF19C6" w:rsidP="006E1442">
            <w:pPr>
              <w:shd w:val="clear" w:color="auto" w:fill="FFFFFF"/>
              <w:spacing w:line="235" w:lineRule="atLeast"/>
              <w:ind w:firstLine="0"/>
            </w:pPr>
            <w:r w:rsidRPr="00A854A7">
              <w:rPr>
                <w:b/>
                <w:bCs/>
              </w:rPr>
              <w:t xml:space="preserve">1.3. </w:t>
            </w:r>
            <w:r w:rsidRPr="00083A2A">
              <w:t>Номенклатура дел. Анализ номенклатуры дел организации на соответствие требованиям составления  и оформления (на выбор преподавателя).</w:t>
            </w:r>
          </w:p>
          <w:p w:rsidR="00FF19C6" w:rsidRDefault="00FF19C6" w:rsidP="006E1442">
            <w:pPr>
              <w:shd w:val="clear" w:color="auto" w:fill="FFFFFF"/>
              <w:tabs>
                <w:tab w:val="left" w:pos="851"/>
              </w:tabs>
              <w:ind w:firstLine="0"/>
              <w:rPr>
                <w:b/>
                <w:bCs/>
              </w:rPr>
            </w:pPr>
          </w:p>
          <w:p w:rsidR="00FF19C6" w:rsidRDefault="00FF19C6" w:rsidP="006E1442">
            <w:pPr>
              <w:shd w:val="clear" w:color="auto" w:fill="FFFFFF"/>
              <w:tabs>
                <w:tab w:val="left" w:pos="851"/>
              </w:tabs>
              <w:ind w:firstLine="0"/>
            </w:pPr>
            <w:r w:rsidRPr="00915E96">
              <w:rPr>
                <w:b/>
                <w:bCs/>
              </w:rPr>
              <w:t>1.</w:t>
            </w:r>
            <w:r>
              <w:rPr>
                <w:b/>
                <w:bCs/>
              </w:rPr>
              <w:t>4.</w:t>
            </w:r>
            <w:r w:rsidRPr="00083A2A">
              <w:t>Самостоятельная работа: работа с ОКВЭД, ОКУД. Определение принадлежности док</w:t>
            </w:r>
            <w:r w:rsidRPr="00083A2A">
              <w:t>у</w:t>
            </w:r>
            <w:r w:rsidRPr="00083A2A">
              <w:t>ментов к унифицированным системам управленческой документации, работа над значением кода формы документа по ОКУД.</w:t>
            </w:r>
          </w:p>
          <w:p w:rsidR="00FF19C6" w:rsidRDefault="00FF19C6" w:rsidP="006E1442">
            <w:pPr>
              <w:shd w:val="clear" w:color="auto" w:fill="FFFFFF"/>
              <w:tabs>
                <w:tab w:val="left" w:pos="851"/>
              </w:tabs>
              <w:ind w:firstLine="0"/>
            </w:pPr>
          </w:p>
          <w:p w:rsidR="00FF19C6" w:rsidRPr="00497B4D" w:rsidRDefault="00FF19C6" w:rsidP="008F7A12">
            <w:pPr>
              <w:shd w:val="clear" w:color="auto" w:fill="FFFFFF"/>
              <w:tabs>
                <w:tab w:val="left" w:pos="851"/>
              </w:tabs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</w:p>
        </w:tc>
      </w:tr>
      <w:tr w:rsidR="00FF19C6" w:rsidRPr="00183F86" w:rsidTr="008F7A12">
        <w:trPr>
          <w:trHeight w:val="164"/>
        </w:trPr>
        <w:tc>
          <w:tcPr>
            <w:tcW w:w="49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19C6" w:rsidRPr="009A02C5" w:rsidRDefault="00FF19C6" w:rsidP="00685915">
            <w:pPr>
              <w:ind w:firstLine="0"/>
              <w:jc w:val="left"/>
            </w:pPr>
            <w:r w:rsidRPr="009A02C5">
              <w:t>Владеть</w:t>
            </w:r>
          </w:p>
        </w:tc>
        <w:tc>
          <w:tcPr>
            <w:tcW w:w="14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19C6" w:rsidRPr="005C5F45" w:rsidRDefault="00FF19C6" w:rsidP="00E15924">
            <w:pPr>
              <w:ind w:firstLine="0"/>
              <w:jc w:val="left"/>
              <w:rPr>
                <w:rStyle w:val="FontStyle15"/>
                <w:b w:val="0"/>
                <w:bCs/>
                <w:sz w:val="24"/>
              </w:rPr>
            </w:pPr>
            <w:r w:rsidRPr="005C5F45">
              <w:rPr>
                <w:rStyle w:val="FontStyle15"/>
                <w:b w:val="0"/>
                <w:sz w:val="24"/>
              </w:rPr>
              <w:t>навыками управления, стратегического планирования в области физической кул</w:t>
            </w:r>
            <w:r w:rsidRPr="005C5F45">
              <w:rPr>
                <w:rStyle w:val="FontStyle15"/>
                <w:b w:val="0"/>
                <w:sz w:val="24"/>
              </w:rPr>
              <w:t>ь</w:t>
            </w:r>
            <w:r w:rsidRPr="005C5F45">
              <w:rPr>
                <w:rStyle w:val="FontStyle15"/>
                <w:b w:val="0"/>
                <w:sz w:val="24"/>
              </w:rPr>
              <w:t>туры и спорта в соответствии с нормати</w:t>
            </w:r>
            <w:r w:rsidRPr="005C5F45">
              <w:rPr>
                <w:rStyle w:val="FontStyle15"/>
                <w:b w:val="0"/>
                <w:sz w:val="24"/>
              </w:rPr>
              <w:t>в</w:t>
            </w:r>
            <w:r w:rsidRPr="005C5F45">
              <w:rPr>
                <w:rStyle w:val="FontStyle15"/>
                <w:b w:val="0"/>
                <w:sz w:val="24"/>
              </w:rPr>
              <w:t>но-правовыми актами</w:t>
            </w:r>
          </w:p>
        </w:tc>
        <w:tc>
          <w:tcPr>
            <w:tcW w:w="30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F19C6" w:rsidRDefault="00FF19C6" w:rsidP="005F3C95">
            <w:pPr>
              <w:shd w:val="clear" w:color="auto" w:fill="FFFFFF"/>
              <w:tabs>
                <w:tab w:val="left" w:pos="851"/>
              </w:tabs>
              <w:ind w:firstLine="0"/>
            </w:pPr>
            <w:r w:rsidRPr="00A854A7">
              <w:rPr>
                <w:b/>
                <w:bCs/>
              </w:rPr>
              <w:t>.</w:t>
            </w:r>
            <w:r>
              <w:rPr>
                <w:bCs/>
              </w:rPr>
              <w:t xml:space="preserve"> 3.2. </w:t>
            </w:r>
            <w:r w:rsidRPr="00083A2A">
              <w:t>Составить пакет документов, регламентирующих деятельность конкретной организ</w:t>
            </w:r>
            <w:r w:rsidRPr="00083A2A">
              <w:t>а</w:t>
            </w:r>
            <w:r w:rsidRPr="00083A2A">
              <w:t>ции в сфере физической культуры и спорта, например, спортивной школы (ДЮСШ, СДЮСШОР).</w:t>
            </w:r>
          </w:p>
          <w:p w:rsidR="00FF19C6" w:rsidRPr="00745D30" w:rsidRDefault="00FF19C6" w:rsidP="00685915">
            <w:pPr>
              <w:tabs>
                <w:tab w:val="left" w:pos="166"/>
              </w:tabs>
              <w:ind w:left="24" w:firstLine="0"/>
              <w:rPr>
                <w:rStyle w:val="FontStyle16"/>
                <w:b w:val="0"/>
                <w:bCs/>
                <w:sz w:val="20"/>
                <w:szCs w:val="20"/>
              </w:rPr>
            </w:pPr>
          </w:p>
        </w:tc>
      </w:tr>
      <w:tr w:rsidR="00FF19C6" w:rsidRPr="00183F86" w:rsidTr="00243B0D">
        <w:trPr>
          <w:trHeight w:val="164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F19C6" w:rsidRDefault="00FF19C6" w:rsidP="00685915">
            <w:pPr>
              <w:tabs>
                <w:tab w:val="left" w:pos="166"/>
              </w:tabs>
              <w:ind w:left="24"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4"/>
                <w:szCs w:val="16"/>
              </w:rPr>
              <w:t>ОК-7 –обладает способностью использовать базовые правовые знания в различных сферах деятельности</w:t>
            </w:r>
          </w:p>
        </w:tc>
      </w:tr>
      <w:tr w:rsidR="00FF19C6" w:rsidRPr="00183F86" w:rsidTr="008F7A12">
        <w:trPr>
          <w:trHeight w:val="164"/>
        </w:trPr>
        <w:tc>
          <w:tcPr>
            <w:tcW w:w="49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19C6" w:rsidRPr="009A02C5" w:rsidRDefault="00FF19C6" w:rsidP="00685915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14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19C6" w:rsidRPr="00183F86" w:rsidRDefault="00FF19C6" w:rsidP="00685915">
            <w:pPr>
              <w:ind w:firstLine="0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принципы составления, применения, исполнения законодательных и нормативных документов, ре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г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ламентирующих деятельность организаций сферы физической культуры и спорта</w:t>
            </w:r>
          </w:p>
        </w:tc>
        <w:tc>
          <w:tcPr>
            <w:tcW w:w="30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F19C6" w:rsidRPr="001A18A4" w:rsidRDefault="00FF19C6" w:rsidP="005F3C95">
            <w:pPr>
              <w:numPr>
                <w:ilvl w:val="0"/>
                <w:numId w:val="26"/>
              </w:numPr>
            </w:pPr>
            <w:r w:rsidRPr="001A18A4">
              <w:t>Номенклатура дел: функции, правила составления.</w:t>
            </w:r>
          </w:p>
          <w:p w:rsidR="00FF19C6" w:rsidRPr="001A18A4" w:rsidRDefault="00FF19C6" w:rsidP="005F3C95">
            <w:pPr>
              <w:widowControl/>
              <w:numPr>
                <w:ilvl w:val="0"/>
                <w:numId w:val="26"/>
              </w:numPr>
              <w:suppressLineNumbers/>
              <w:suppressAutoHyphens/>
              <w:autoSpaceDE/>
              <w:autoSpaceDN/>
              <w:adjustRightInd/>
            </w:pPr>
            <w:r w:rsidRPr="001A18A4">
              <w:t>Типология документов.</w:t>
            </w:r>
          </w:p>
          <w:p w:rsidR="00FF19C6" w:rsidRDefault="00FF19C6" w:rsidP="005F3C95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</w:pPr>
            <w:r w:rsidRPr="001A18A4">
              <w:t xml:space="preserve">Понятие системы документации. Функциональные системы документации. </w:t>
            </w:r>
          </w:p>
          <w:p w:rsidR="00FF19C6" w:rsidRPr="001A18A4" w:rsidRDefault="00FF19C6" w:rsidP="005F3C95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</w:pPr>
            <w:r w:rsidRPr="001A18A4">
              <w:t>Унифицированные системы управленческой документации. Общая характеристика. Классификаторы документированной информации</w:t>
            </w:r>
          </w:p>
          <w:p w:rsidR="00FF19C6" w:rsidRPr="001A18A4" w:rsidRDefault="00FF19C6" w:rsidP="005F3C95">
            <w:pPr>
              <w:widowControl/>
              <w:numPr>
                <w:ilvl w:val="0"/>
                <w:numId w:val="26"/>
              </w:numPr>
              <w:suppressLineNumbers/>
              <w:suppressAutoHyphens/>
              <w:autoSpaceDE/>
              <w:autoSpaceDN/>
              <w:adjustRightInd/>
            </w:pPr>
            <w:r w:rsidRPr="001A18A4">
              <w:t xml:space="preserve">Состав и особенности унифицированной системы организационно-распорядительной </w:t>
            </w:r>
            <w:r w:rsidRPr="001A18A4">
              <w:lastRenderedPageBreak/>
              <w:t>документации. Общая характеристика.</w:t>
            </w:r>
          </w:p>
          <w:p w:rsidR="00FF19C6" w:rsidRDefault="00FF19C6" w:rsidP="005F3C95">
            <w:pPr>
              <w:widowControl/>
              <w:numPr>
                <w:ilvl w:val="0"/>
                <w:numId w:val="26"/>
              </w:numPr>
              <w:suppressLineNumbers/>
              <w:suppressAutoHyphens/>
              <w:autoSpaceDE/>
              <w:autoSpaceDN/>
              <w:adjustRightInd/>
            </w:pPr>
            <w:r w:rsidRPr="001A18A4">
              <w:t xml:space="preserve">Внутренняя и внешняя структура документа. Понятие «формуляр документа». Понятие «реквизит документа». </w:t>
            </w:r>
          </w:p>
          <w:p w:rsidR="00FF19C6" w:rsidRDefault="00FF19C6" w:rsidP="005F3C95">
            <w:pPr>
              <w:widowControl/>
              <w:numPr>
                <w:ilvl w:val="0"/>
                <w:numId w:val="26"/>
              </w:numPr>
              <w:suppressLineNumbers/>
              <w:suppressAutoHyphens/>
              <w:autoSpaceDE/>
              <w:autoSpaceDN/>
              <w:adjustRightInd/>
            </w:pPr>
            <w:r w:rsidRPr="001A18A4">
              <w:t xml:space="preserve">Индивидуальный и типовой формуляр документа. Формуляр-образец, его задачи в унификации требований к реквизитам документа и их расположению. Современные государственные стандарты на документы. </w:t>
            </w:r>
          </w:p>
          <w:p w:rsidR="00FF19C6" w:rsidRPr="001A18A4" w:rsidRDefault="00FF19C6" w:rsidP="005F3C95">
            <w:pPr>
              <w:widowControl/>
              <w:numPr>
                <w:ilvl w:val="0"/>
                <w:numId w:val="26"/>
              </w:numPr>
              <w:suppressLineNumbers/>
              <w:suppressAutoHyphens/>
              <w:autoSpaceDE/>
              <w:autoSpaceDN/>
              <w:adjustRightInd/>
            </w:pPr>
            <w:r w:rsidRPr="001A18A4">
              <w:t>Особенности организационно-распорядительных документов. ГОСТ Р 6.30-2003 «Унифицированная система организационно-распорядительной документации. Требования к оформлению документов».</w:t>
            </w:r>
          </w:p>
          <w:p w:rsidR="00FF19C6" w:rsidRPr="001A18A4" w:rsidRDefault="00FF19C6" w:rsidP="005F3C95">
            <w:pPr>
              <w:widowControl/>
              <w:numPr>
                <w:ilvl w:val="0"/>
                <w:numId w:val="26"/>
              </w:numPr>
              <w:suppressLineNumbers/>
              <w:suppressAutoHyphens/>
              <w:autoSpaceDE/>
              <w:autoSpaceDN/>
              <w:adjustRightInd/>
            </w:pPr>
            <w:r w:rsidRPr="001A18A4">
              <w:t xml:space="preserve">Заголовочная, содержательная, оформляющая части документа. Постоянные и переменные реквизиты. </w:t>
            </w:r>
          </w:p>
          <w:p w:rsidR="00FF19C6" w:rsidRDefault="00FF19C6" w:rsidP="005F3C95">
            <w:pPr>
              <w:widowControl/>
              <w:numPr>
                <w:ilvl w:val="0"/>
                <w:numId w:val="26"/>
              </w:numPr>
              <w:suppressLineNumbers/>
              <w:suppressAutoHyphens/>
              <w:autoSpaceDE/>
              <w:autoSpaceDN/>
              <w:adjustRightInd/>
            </w:pPr>
            <w:r w:rsidRPr="001A18A4">
              <w:t xml:space="preserve">Бланк документа. Виды бланков. Состав бланка, порядок расположения реквизитов в бланке. Бланки с угловым и центрованным расположением реквизитов. </w:t>
            </w:r>
          </w:p>
          <w:p w:rsidR="00FF19C6" w:rsidRPr="001A18A4" w:rsidRDefault="00FF19C6" w:rsidP="005F3C95">
            <w:pPr>
              <w:widowControl/>
              <w:numPr>
                <w:ilvl w:val="0"/>
                <w:numId w:val="26"/>
              </w:numPr>
              <w:suppressLineNumbers/>
              <w:suppressAutoHyphens/>
              <w:autoSpaceDE/>
              <w:autoSpaceDN/>
              <w:adjustRightInd/>
            </w:pPr>
            <w:r w:rsidRPr="001A18A4">
              <w:t>Правила конструирования бланка. Флаговый и центрированный способы оформления реквизитов документа. Состав реквизитов бланков, регламентируемых государственным стандартом.</w:t>
            </w:r>
          </w:p>
          <w:p w:rsidR="00FF19C6" w:rsidRPr="001A18A4" w:rsidRDefault="00FF19C6" w:rsidP="005F3C95">
            <w:pPr>
              <w:widowControl/>
              <w:numPr>
                <w:ilvl w:val="0"/>
                <w:numId w:val="26"/>
              </w:numPr>
              <w:suppressLineNumbers/>
              <w:suppressAutoHyphens/>
              <w:autoSpaceDE/>
              <w:autoSpaceDN/>
              <w:adjustRightInd/>
            </w:pPr>
            <w:r w:rsidRPr="001A18A4">
              <w:t>Состав реквизитов, регламентируемых ГОСТ Р 6.30-2003. Требования к оформлению основных реквизитов документов.</w:t>
            </w:r>
          </w:p>
          <w:p w:rsidR="00FF19C6" w:rsidRPr="001A18A4" w:rsidRDefault="00FF19C6" w:rsidP="005F3C95">
            <w:pPr>
              <w:widowControl/>
              <w:numPr>
                <w:ilvl w:val="0"/>
                <w:numId w:val="26"/>
              </w:numPr>
              <w:suppressLineNumbers/>
              <w:suppressAutoHyphens/>
              <w:autoSpaceDE/>
              <w:autoSpaceDN/>
              <w:adjustRightInd/>
            </w:pPr>
            <w:r w:rsidRPr="001A18A4">
              <w:t>Требования к составлению и оформлению основных видов ОРД.</w:t>
            </w:r>
          </w:p>
          <w:p w:rsidR="00FF19C6" w:rsidRDefault="00FF19C6" w:rsidP="00685915">
            <w:pPr>
              <w:tabs>
                <w:tab w:val="left" w:pos="166"/>
              </w:tabs>
              <w:ind w:left="24" w:firstLine="0"/>
              <w:rPr>
                <w:rStyle w:val="FontStyle16"/>
                <w:b w:val="0"/>
                <w:bCs/>
                <w:sz w:val="20"/>
                <w:szCs w:val="20"/>
              </w:rPr>
            </w:pPr>
          </w:p>
        </w:tc>
      </w:tr>
      <w:tr w:rsidR="00FF19C6" w:rsidRPr="00183F86" w:rsidTr="008F7A12">
        <w:trPr>
          <w:trHeight w:val="164"/>
        </w:trPr>
        <w:tc>
          <w:tcPr>
            <w:tcW w:w="49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19C6" w:rsidRPr="009A02C5" w:rsidRDefault="00FF19C6" w:rsidP="00685915">
            <w:pPr>
              <w:ind w:firstLine="0"/>
              <w:jc w:val="left"/>
            </w:pPr>
            <w:r w:rsidRPr="009A02C5">
              <w:lastRenderedPageBreak/>
              <w:t>Уметь</w:t>
            </w:r>
          </w:p>
        </w:tc>
        <w:tc>
          <w:tcPr>
            <w:tcW w:w="14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19C6" w:rsidRPr="00183F86" w:rsidRDefault="00FF19C6" w:rsidP="00685915">
            <w:pPr>
              <w:ind w:firstLine="0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использовать в своей профессиональной деятельн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о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 xml:space="preserve">сти  правовые знания сферы физической культуры и спорта     </w:t>
            </w:r>
          </w:p>
        </w:tc>
        <w:tc>
          <w:tcPr>
            <w:tcW w:w="30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F19C6" w:rsidRPr="00083A2A" w:rsidRDefault="00FF19C6" w:rsidP="005F3C95">
            <w:pPr>
              <w:widowControl/>
              <w:autoSpaceDE/>
              <w:autoSpaceDN/>
              <w:adjustRightInd/>
            </w:pPr>
            <w:r w:rsidRPr="007334D7">
              <w:rPr>
                <w:b/>
                <w:color w:val="333333"/>
                <w:sz w:val="20"/>
                <w:szCs w:val="20"/>
              </w:rPr>
              <w:t>2.</w:t>
            </w:r>
            <w:r>
              <w:rPr>
                <w:b/>
                <w:color w:val="333333"/>
                <w:sz w:val="20"/>
                <w:szCs w:val="20"/>
              </w:rPr>
              <w:t>1</w:t>
            </w:r>
            <w:r w:rsidRPr="007334D7">
              <w:rPr>
                <w:b/>
                <w:bCs/>
              </w:rPr>
              <w:t xml:space="preserve">. </w:t>
            </w:r>
            <w:r w:rsidRPr="00083A2A">
              <w:t>Состав и особенности унифицированной системы организационно-распорядительной документации. Общая характеристика.</w:t>
            </w:r>
          </w:p>
          <w:p w:rsidR="00FF19C6" w:rsidRDefault="00FF19C6" w:rsidP="005F3C95">
            <w:pPr>
              <w:shd w:val="clear" w:color="auto" w:fill="FFFFFF"/>
              <w:tabs>
                <w:tab w:val="left" w:pos="851"/>
              </w:tabs>
              <w:ind w:firstLine="0"/>
            </w:pPr>
            <w:r w:rsidRPr="00083A2A">
              <w:t>Анализ ОКУД с точки зрения состава УСОРД.</w:t>
            </w:r>
          </w:p>
          <w:p w:rsidR="00FF19C6" w:rsidRDefault="00FF19C6" w:rsidP="005F3C95">
            <w:pPr>
              <w:shd w:val="clear" w:color="auto" w:fill="FFFFFF"/>
              <w:tabs>
                <w:tab w:val="left" w:pos="851"/>
              </w:tabs>
              <w:ind w:firstLine="0"/>
            </w:pPr>
          </w:p>
          <w:p w:rsidR="00FF19C6" w:rsidRDefault="00FF19C6" w:rsidP="005F3C95">
            <w:pPr>
              <w:shd w:val="clear" w:color="auto" w:fill="FFFFFF"/>
              <w:tabs>
                <w:tab w:val="left" w:pos="851"/>
              </w:tabs>
              <w:ind w:firstLine="0"/>
            </w:pPr>
            <w:r>
              <w:rPr>
                <w:b/>
              </w:rPr>
              <w:t>2.2</w:t>
            </w:r>
            <w:r w:rsidRPr="007334D7">
              <w:rPr>
                <w:b/>
              </w:rPr>
              <w:t>.</w:t>
            </w:r>
            <w:r w:rsidRPr="00083A2A">
              <w:t>Сравнительный анализ ГОСТ Р 6.30-2003 и Правил по делопроизводству в органах и</w:t>
            </w:r>
            <w:r w:rsidRPr="00083A2A">
              <w:t>с</w:t>
            </w:r>
            <w:r w:rsidRPr="00083A2A">
              <w:t>полнительной власти с точки зрения состава реквизитов</w:t>
            </w:r>
          </w:p>
          <w:p w:rsidR="00FF19C6" w:rsidRDefault="00FF19C6" w:rsidP="005F3C95">
            <w:pPr>
              <w:shd w:val="clear" w:color="auto" w:fill="FFFFFF"/>
              <w:tabs>
                <w:tab w:val="left" w:pos="851"/>
              </w:tabs>
              <w:ind w:firstLine="0"/>
            </w:pPr>
          </w:p>
          <w:p w:rsidR="00FF19C6" w:rsidRPr="00083A2A" w:rsidRDefault="00FF19C6" w:rsidP="005F3C95">
            <w:pPr>
              <w:widowControl/>
              <w:autoSpaceDE/>
              <w:autoSpaceDN/>
              <w:adjustRightInd/>
            </w:pPr>
            <w:r>
              <w:rPr>
                <w:b/>
                <w:bCs/>
              </w:rPr>
              <w:t>2.</w:t>
            </w:r>
            <w:r w:rsidRPr="00524D9B">
              <w:rPr>
                <w:b/>
                <w:bCs/>
              </w:rPr>
              <w:t xml:space="preserve">3. </w:t>
            </w:r>
            <w:r w:rsidRPr="00083A2A">
              <w:t>Флаговый и центрированный способы оформления реквизитов документа. Состав реквизитов бланков, регламентируемых государственным стандартом.</w:t>
            </w:r>
          </w:p>
          <w:p w:rsidR="00FF19C6" w:rsidRDefault="00FF19C6" w:rsidP="005F3C95">
            <w:pPr>
              <w:pStyle w:val="12"/>
              <w:shd w:val="clear" w:color="auto" w:fill="FFFFFF"/>
              <w:tabs>
                <w:tab w:val="left" w:pos="851"/>
              </w:tabs>
              <w:ind w:left="360" w:firstLine="0"/>
              <w:rPr>
                <w:lang w:val="ru-RU"/>
              </w:rPr>
            </w:pPr>
            <w:r w:rsidRPr="006E1442">
              <w:rPr>
                <w:szCs w:val="24"/>
                <w:lang w:val="ru-RU"/>
              </w:rPr>
              <w:lastRenderedPageBreak/>
              <w:t>Практическое задание: конструирование бланков (на выбор преподавателя).</w:t>
            </w:r>
          </w:p>
          <w:p w:rsidR="00FF19C6" w:rsidRDefault="00FF19C6" w:rsidP="005F3C95">
            <w:pPr>
              <w:shd w:val="clear" w:color="auto" w:fill="FFFFFF"/>
              <w:tabs>
                <w:tab w:val="left" w:pos="851"/>
              </w:tabs>
              <w:ind w:firstLine="0"/>
              <w:rPr>
                <w:bCs/>
              </w:rPr>
            </w:pPr>
          </w:p>
          <w:p w:rsidR="00FF19C6" w:rsidRPr="00083A2A" w:rsidRDefault="00FF19C6" w:rsidP="005F3C95">
            <w:pPr>
              <w:widowControl/>
              <w:autoSpaceDE/>
              <w:autoSpaceDN/>
              <w:adjustRightInd/>
            </w:pPr>
            <w:r w:rsidRPr="00524D9B">
              <w:rPr>
                <w:b/>
                <w:bCs/>
              </w:rPr>
              <w:t>2.</w:t>
            </w:r>
            <w:r>
              <w:rPr>
                <w:b/>
                <w:bCs/>
              </w:rPr>
              <w:t xml:space="preserve">4. </w:t>
            </w:r>
            <w:r w:rsidRPr="00083A2A">
              <w:t>Состав реквизитов, регламентируемых ГОСТ Р 6.30-2003. Требования к оформл</w:t>
            </w:r>
            <w:r w:rsidRPr="00083A2A">
              <w:t>е</w:t>
            </w:r>
            <w:r w:rsidRPr="00083A2A">
              <w:t xml:space="preserve">нию основных реквизитов документов. </w:t>
            </w:r>
          </w:p>
          <w:p w:rsidR="00FF19C6" w:rsidRDefault="00FF19C6" w:rsidP="005F3C95">
            <w:pPr>
              <w:shd w:val="clear" w:color="auto" w:fill="FFFFFF"/>
              <w:tabs>
                <w:tab w:val="left" w:pos="851"/>
              </w:tabs>
              <w:ind w:firstLine="0"/>
            </w:pPr>
            <w:r w:rsidRPr="00083A2A">
              <w:t>Конспект: лингвистические требования к тексту документа</w:t>
            </w:r>
            <w:r>
              <w:t>.</w:t>
            </w:r>
          </w:p>
          <w:p w:rsidR="00FF19C6" w:rsidRDefault="00FF19C6" w:rsidP="005F3C95">
            <w:pPr>
              <w:pStyle w:val="af7"/>
              <w:spacing w:before="0" w:beforeAutospacing="0" w:after="0" w:afterAutospacing="0"/>
              <w:ind w:firstLine="0"/>
              <w:textAlignment w:val="baseline"/>
              <w:rPr>
                <w:b/>
                <w:bCs/>
              </w:rPr>
            </w:pPr>
          </w:p>
          <w:p w:rsidR="00FF19C6" w:rsidRDefault="00FF19C6" w:rsidP="008F7A12">
            <w:pPr>
              <w:tabs>
                <w:tab w:val="left" w:pos="166"/>
              </w:tabs>
              <w:ind w:left="24" w:firstLine="0"/>
              <w:rPr>
                <w:rStyle w:val="FontStyle16"/>
                <w:b w:val="0"/>
                <w:bCs/>
                <w:sz w:val="20"/>
                <w:szCs w:val="20"/>
              </w:rPr>
            </w:pPr>
          </w:p>
        </w:tc>
      </w:tr>
      <w:tr w:rsidR="00FF19C6" w:rsidRPr="00183F86" w:rsidTr="008F7A12">
        <w:trPr>
          <w:trHeight w:val="164"/>
        </w:trPr>
        <w:tc>
          <w:tcPr>
            <w:tcW w:w="49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19C6" w:rsidRPr="009A02C5" w:rsidRDefault="00FF19C6" w:rsidP="00685915">
            <w:pPr>
              <w:ind w:firstLine="0"/>
              <w:jc w:val="left"/>
            </w:pPr>
            <w:r w:rsidRPr="009A02C5">
              <w:lastRenderedPageBreak/>
              <w:t>Владеть</w:t>
            </w:r>
          </w:p>
        </w:tc>
        <w:tc>
          <w:tcPr>
            <w:tcW w:w="14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19C6" w:rsidRPr="00183F86" w:rsidRDefault="00FF19C6" w:rsidP="00685915">
            <w:pPr>
              <w:ind w:firstLine="0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навыками правового поведения и культуры</w:t>
            </w:r>
          </w:p>
        </w:tc>
        <w:tc>
          <w:tcPr>
            <w:tcW w:w="30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F19C6" w:rsidRPr="00083A2A" w:rsidRDefault="00FF19C6" w:rsidP="005F3C95">
            <w:pPr>
              <w:widowControl/>
              <w:autoSpaceDE/>
              <w:autoSpaceDN/>
              <w:adjustRightInd/>
            </w:pPr>
            <w:r>
              <w:rPr>
                <w:bCs/>
              </w:rPr>
              <w:t>4</w:t>
            </w:r>
            <w:r>
              <w:rPr>
                <w:b/>
                <w:bCs/>
              </w:rPr>
              <w:t xml:space="preserve">2.5. </w:t>
            </w:r>
            <w:r w:rsidRPr="00083A2A">
              <w:t>Составить и оформить положение по основной деятельности (на выбор препод</w:t>
            </w:r>
            <w:r w:rsidRPr="00083A2A">
              <w:t>а</w:t>
            </w:r>
            <w:r w:rsidRPr="00083A2A">
              <w:t xml:space="preserve">вателя) с учетом специфики деятельности в сфере физической культуры и спорта. </w:t>
            </w:r>
          </w:p>
          <w:p w:rsidR="00FF19C6" w:rsidRDefault="00FF19C6" w:rsidP="005F3C95">
            <w:pPr>
              <w:pStyle w:val="af7"/>
              <w:spacing w:before="0" w:beforeAutospacing="0" w:after="0" w:afterAutospacing="0"/>
              <w:ind w:firstLine="0"/>
              <w:textAlignment w:val="baseline"/>
              <w:rPr>
                <w:b/>
                <w:bCs/>
              </w:rPr>
            </w:pPr>
            <w:r w:rsidRPr="00083A2A">
              <w:rPr>
                <w:sz w:val="24"/>
              </w:rPr>
              <w:t>Составить и оформить должностную инструкцию на одну должность в сфере физической культуры и спорта. – на выбор преподавателя).</w:t>
            </w:r>
          </w:p>
          <w:p w:rsidR="00FF19C6" w:rsidRDefault="00FF19C6" w:rsidP="005F3C95">
            <w:pPr>
              <w:pStyle w:val="af7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2.6. </w:t>
            </w:r>
            <w:r w:rsidRPr="00083A2A">
              <w:rPr>
                <w:sz w:val="24"/>
              </w:rPr>
              <w:t>Составить и оформить (на выбор преподавателя) распорядительный документ с учетом специфики деятельности в сфере физической культуры и спорта</w:t>
            </w:r>
          </w:p>
          <w:p w:rsidR="00FF19C6" w:rsidRDefault="00FF19C6" w:rsidP="005F3C95">
            <w:pPr>
              <w:pStyle w:val="af7"/>
              <w:spacing w:before="0" w:beforeAutospacing="0" w:after="0" w:afterAutospacing="0"/>
              <w:textAlignment w:val="baseline"/>
              <w:rPr>
                <w:b/>
                <w:bCs/>
              </w:rPr>
            </w:pPr>
          </w:p>
          <w:p w:rsidR="00FF19C6" w:rsidRDefault="00FF19C6" w:rsidP="005F3C95">
            <w:pPr>
              <w:tabs>
                <w:tab w:val="left" w:pos="166"/>
              </w:tabs>
              <w:ind w:left="24"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2.7. </w:t>
            </w:r>
            <w:r w:rsidRPr="00083A2A">
              <w:t>Составить и оформить (на выбор преподавателя) информационно-справочный документ с учетом специфики деятельности в сфере физической культуры и спорта</w:t>
            </w:r>
          </w:p>
        </w:tc>
      </w:tr>
      <w:tr w:rsidR="00FF19C6" w:rsidRPr="00903894" w:rsidTr="008F7A12">
        <w:trPr>
          <w:trHeight w:val="164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19C6" w:rsidRPr="00903894" w:rsidRDefault="00FF19C6" w:rsidP="001266A8">
            <w:pPr>
              <w:ind w:firstLine="0"/>
              <w:jc w:val="left"/>
              <w:rPr>
                <w:bCs/>
              </w:rPr>
            </w:pPr>
            <w:r w:rsidRPr="00903894">
              <w:rPr>
                <w:bCs/>
              </w:rPr>
              <w:t>ПК-1 - готовностью реализовывать образовательные программы по учебному предмету в соответствии с требованиями образовательных стандартов</w:t>
            </w:r>
          </w:p>
        </w:tc>
      </w:tr>
      <w:tr w:rsidR="00FF19C6" w:rsidRPr="001D5BA8" w:rsidTr="008F7A12">
        <w:trPr>
          <w:trHeight w:val="164"/>
        </w:trPr>
        <w:tc>
          <w:tcPr>
            <w:tcW w:w="49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19C6" w:rsidRPr="009A02C5" w:rsidRDefault="00FF19C6" w:rsidP="001266A8">
            <w:pPr>
              <w:ind w:firstLine="0"/>
              <w:jc w:val="left"/>
            </w:pPr>
            <w:r w:rsidRPr="009A02C5">
              <w:t>Знать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19C6" w:rsidRPr="001D5BA8" w:rsidRDefault="00FF19C6" w:rsidP="001266A8">
            <w:pPr>
              <w:widowControl/>
              <w:numPr>
                <w:ilvl w:val="0"/>
                <w:numId w:val="2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>виды планирования процесса физич</w:t>
            </w:r>
            <w:r>
              <w:t>е</w:t>
            </w:r>
            <w:r>
              <w:t xml:space="preserve">ского воспитания в организациях; </w:t>
            </w:r>
          </w:p>
          <w:p w:rsidR="00FF19C6" w:rsidRDefault="00FF19C6" w:rsidP="001266A8">
            <w:pPr>
              <w:widowControl/>
              <w:numPr>
                <w:ilvl w:val="0"/>
                <w:numId w:val="2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1D5BA8">
              <w:t xml:space="preserve">структурные </w:t>
            </w:r>
            <w:r>
              <w:t>элементы организации</w:t>
            </w:r>
            <w:r w:rsidRPr="001D5BA8">
              <w:t xml:space="preserve">, </w:t>
            </w:r>
          </w:p>
          <w:p w:rsidR="00FF19C6" w:rsidRPr="001D5BA8" w:rsidRDefault="00FF19C6" w:rsidP="001266A8">
            <w:pPr>
              <w:widowControl/>
              <w:numPr>
                <w:ilvl w:val="0"/>
                <w:numId w:val="2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1D5BA8">
              <w:t>принципы организации</w:t>
            </w:r>
            <w:r>
              <w:t xml:space="preserve"> и управления физической культурой в различных учр</w:t>
            </w:r>
            <w:r>
              <w:t>е</w:t>
            </w:r>
            <w:r>
              <w:t>ждениях</w:t>
            </w:r>
            <w:r w:rsidRPr="001D5BA8">
              <w:t>.</w:t>
            </w:r>
          </w:p>
        </w:tc>
        <w:tc>
          <w:tcPr>
            <w:tcW w:w="30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F19C6" w:rsidRPr="001A18A4" w:rsidRDefault="00FF19C6" w:rsidP="005F3C95">
            <w:pPr>
              <w:widowControl/>
              <w:numPr>
                <w:ilvl w:val="0"/>
                <w:numId w:val="21"/>
              </w:numPr>
              <w:suppressLineNumbers/>
              <w:suppressAutoHyphens/>
              <w:autoSpaceDE/>
              <w:autoSpaceDN/>
              <w:adjustRightInd/>
            </w:pPr>
            <w:r w:rsidRPr="001A18A4">
              <w:t>Организационные документы. Организационно-правовые (положения, уставы, учредительные договоры и др.) и организационно-методические документы (инструкции, правила и др.) Требования к их составлению и оформлению.</w:t>
            </w:r>
          </w:p>
          <w:p w:rsidR="00FF19C6" w:rsidRPr="001A18A4" w:rsidRDefault="00FF19C6" w:rsidP="005F3C95">
            <w:pPr>
              <w:widowControl/>
              <w:numPr>
                <w:ilvl w:val="0"/>
                <w:numId w:val="21"/>
              </w:numPr>
              <w:suppressLineNumbers/>
              <w:suppressAutoHyphens/>
              <w:autoSpaceDE/>
              <w:autoSpaceDN/>
              <w:adjustRightInd/>
            </w:pPr>
            <w:r w:rsidRPr="001A18A4">
              <w:t>Требования к составлению и оформлению основных видов ОРД.</w:t>
            </w:r>
          </w:p>
          <w:p w:rsidR="00FF19C6" w:rsidRPr="001A18A4" w:rsidRDefault="00FF19C6" w:rsidP="005F3C95">
            <w:pPr>
              <w:widowControl/>
              <w:numPr>
                <w:ilvl w:val="0"/>
                <w:numId w:val="21"/>
              </w:numPr>
              <w:suppressLineNumbers/>
              <w:suppressAutoHyphens/>
              <w:autoSpaceDE/>
              <w:autoSpaceDN/>
              <w:adjustRightInd/>
            </w:pPr>
            <w:r w:rsidRPr="001A18A4">
              <w:t>Распорядительные документы. Постановления, решения, приказы, распоряжения, указания и др. Порядок их составления и оформления.</w:t>
            </w:r>
          </w:p>
          <w:p w:rsidR="00FF19C6" w:rsidRPr="001A18A4" w:rsidRDefault="00FF19C6" w:rsidP="005F3C95">
            <w:pPr>
              <w:widowControl/>
              <w:numPr>
                <w:ilvl w:val="0"/>
                <w:numId w:val="21"/>
              </w:numPr>
              <w:suppressLineNumbers/>
              <w:suppressAutoHyphens/>
              <w:autoSpaceDE/>
              <w:autoSpaceDN/>
              <w:adjustRightInd/>
            </w:pPr>
            <w:r w:rsidRPr="001A18A4">
              <w:t>Требования к составлению и оформлению основных видов оперативно-справочной документации (писем, телеграмм, телефонограмм и др.).</w:t>
            </w:r>
          </w:p>
          <w:p w:rsidR="00FF19C6" w:rsidRPr="001A18A4" w:rsidRDefault="00FF19C6" w:rsidP="005F3C95">
            <w:pPr>
              <w:widowControl/>
              <w:numPr>
                <w:ilvl w:val="0"/>
                <w:numId w:val="21"/>
              </w:numPr>
              <w:suppressLineNumbers/>
              <w:suppressAutoHyphens/>
              <w:autoSpaceDE/>
              <w:autoSpaceDN/>
              <w:adjustRightInd/>
            </w:pPr>
            <w:r w:rsidRPr="001A18A4">
              <w:t>Требования к составлению и оформлению основных видов справочно-</w:t>
            </w:r>
            <w:r w:rsidRPr="001A18A4">
              <w:lastRenderedPageBreak/>
              <w:t>информационных документов (протоколов, актов, справок, докладных и объяснительных записок и др.).</w:t>
            </w:r>
          </w:p>
          <w:p w:rsidR="00FF19C6" w:rsidRPr="001A18A4" w:rsidRDefault="00FF19C6" w:rsidP="005F3C95">
            <w:pPr>
              <w:widowControl/>
              <w:numPr>
                <w:ilvl w:val="0"/>
                <w:numId w:val="21"/>
              </w:numPr>
              <w:suppressLineNumbers/>
              <w:suppressAutoHyphens/>
              <w:autoSpaceDE/>
              <w:autoSpaceDN/>
              <w:adjustRightInd/>
            </w:pPr>
            <w:r w:rsidRPr="001A18A4">
              <w:t>Понятие первичной учетной документации. Кадровая система документации. Общая характеристика. Работа с унифицированными формами документов.</w:t>
            </w:r>
          </w:p>
          <w:p w:rsidR="00FF19C6" w:rsidRPr="001A18A4" w:rsidRDefault="00FF19C6" w:rsidP="005F3C95">
            <w:pPr>
              <w:widowControl/>
              <w:numPr>
                <w:ilvl w:val="0"/>
                <w:numId w:val="21"/>
              </w:numPr>
              <w:suppressLineNumbers/>
              <w:suppressAutoHyphens/>
              <w:autoSpaceDE/>
              <w:autoSpaceDN/>
              <w:adjustRightInd/>
            </w:pPr>
            <w:r w:rsidRPr="001A18A4">
              <w:t>Законодательство в сфере физической культуры и спорта. Отраслевые (ведомственные) нормативно правовые акты в сфере физической культуры и спорта.</w:t>
            </w:r>
          </w:p>
          <w:p w:rsidR="00FF19C6" w:rsidRPr="001A18A4" w:rsidRDefault="00FF19C6" w:rsidP="005F3C95">
            <w:pPr>
              <w:widowControl/>
              <w:numPr>
                <w:ilvl w:val="0"/>
                <w:numId w:val="21"/>
              </w:numPr>
              <w:suppressLineNumbers/>
              <w:suppressAutoHyphens/>
              <w:autoSpaceDE/>
              <w:autoSpaceDN/>
              <w:adjustRightInd/>
            </w:pPr>
            <w:r w:rsidRPr="001A18A4">
              <w:t xml:space="preserve">Виды организаций и учреждений в сфере физической культуры и спорта по различным классификационным показателям. </w:t>
            </w:r>
          </w:p>
          <w:p w:rsidR="00FF19C6" w:rsidRPr="001A18A4" w:rsidRDefault="00FF19C6" w:rsidP="005F3C95">
            <w:pPr>
              <w:widowControl/>
              <w:numPr>
                <w:ilvl w:val="0"/>
                <w:numId w:val="21"/>
              </w:numPr>
              <w:suppressLineNumbers/>
              <w:suppressAutoHyphens/>
              <w:autoSpaceDE/>
              <w:autoSpaceDN/>
              <w:adjustRightInd/>
            </w:pPr>
            <w:r w:rsidRPr="001A18A4">
              <w:t xml:space="preserve">Специфика нормативно-правового и нормативно-методического регулирования деятельности организаций в сфере физической культуры и спорта. </w:t>
            </w:r>
          </w:p>
          <w:p w:rsidR="00FF19C6" w:rsidRPr="001A18A4" w:rsidRDefault="00FF19C6" w:rsidP="005F3C95">
            <w:pPr>
              <w:widowControl/>
              <w:numPr>
                <w:ilvl w:val="0"/>
                <w:numId w:val="21"/>
              </w:numPr>
              <w:suppressLineNumbers/>
              <w:suppressAutoHyphens/>
              <w:autoSpaceDE/>
              <w:autoSpaceDN/>
              <w:adjustRightInd/>
            </w:pPr>
            <w:r w:rsidRPr="001A18A4">
              <w:t>Документы, регламентирующие деятельность спортивных школ (ДЮСШ, СДЮСШОР).</w:t>
            </w:r>
          </w:p>
          <w:p w:rsidR="00FF19C6" w:rsidRPr="001A18A4" w:rsidRDefault="00FF19C6" w:rsidP="005F3C95">
            <w:pPr>
              <w:widowControl/>
              <w:numPr>
                <w:ilvl w:val="0"/>
                <w:numId w:val="21"/>
              </w:numPr>
              <w:suppressLineNumbers/>
              <w:suppressAutoHyphens/>
              <w:autoSpaceDE/>
              <w:autoSpaceDN/>
              <w:adjustRightInd/>
            </w:pPr>
            <w:r w:rsidRPr="001A18A4">
              <w:t>Составление и оформление документов, регламентирующих проведение спортивно-массовых мероприятий.</w:t>
            </w:r>
          </w:p>
          <w:p w:rsidR="00FF19C6" w:rsidRPr="001A18A4" w:rsidRDefault="00FF19C6" w:rsidP="005F3C95">
            <w:pPr>
              <w:widowControl/>
              <w:numPr>
                <w:ilvl w:val="0"/>
                <w:numId w:val="21"/>
              </w:numPr>
              <w:suppressLineNumbers/>
              <w:suppressAutoHyphens/>
              <w:autoSpaceDE/>
              <w:autoSpaceDN/>
              <w:adjustRightInd/>
            </w:pPr>
            <w:r w:rsidRPr="001A18A4">
              <w:t>Ведение отчетной документации спортивно-массовых мероприятий.</w:t>
            </w:r>
          </w:p>
          <w:p w:rsidR="00FF19C6" w:rsidRDefault="00FF19C6" w:rsidP="005F3C95">
            <w:pPr>
              <w:widowControl/>
              <w:numPr>
                <w:ilvl w:val="0"/>
                <w:numId w:val="21"/>
              </w:numPr>
              <w:suppressLineNumbers/>
              <w:suppressAutoHyphens/>
              <w:autoSpaceDE/>
              <w:autoSpaceDN/>
              <w:adjustRightInd/>
              <w:rPr>
                <w:i/>
                <w:color w:val="C00000"/>
              </w:rPr>
            </w:pPr>
            <w:r w:rsidRPr="001A18A4">
              <w:t>Секретариат соревнований и его функции.</w:t>
            </w:r>
          </w:p>
          <w:p w:rsidR="00FF19C6" w:rsidRPr="00685915" w:rsidRDefault="00FF19C6" w:rsidP="005F3C95">
            <w:pPr>
              <w:pStyle w:val="12"/>
              <w:spacing w:line="240" w:lineRule="auto"/>
              <w:ind w:left="927" w:firstLine="0"/>
              <w:rPr>
                <w:sz w:val="20"/>
                <w:szCs w:val="20"/>
                <w:lang w:val="ru-RU"/>
              </w:rPr>
            </w:pPr>
          </w:p>
          <w:p w:rsidR="00FF19C6" w:rsidRDefault="00FF19C6" w:rsidP="008F7A12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</w:pPr>
          </w:p>
        </w:tc>
      </w:tr>
      <w:tr w:rsidR="00FF19C6" w:rsidRPr="001D5BA8" w:rsidTr="008F7A12">
        <w:trPr>
          <w:trHeight w:val="164"/>
        </w:trPr>
        <w:tc>
          <w:tcPr>
            <w:tcW w:w="49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19C6" w:rsidRPr="009A02C5" w:rsidRDefault="00FF19C6" w:rsidP="001266A8">
            <w:pPr>
              <w:ind w:firstLine="0"/>
              <w:jc w:val="left"/>
            </w:pPr>
            <w:r w:rsidRPr="009A02C5">
              <w:lastRenderedPageBreak/>
              <w:t>Уметь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19C6" w:rsidRDefault="00FF19C6" w:rsidP="001266A8">
            <w:pPr>
              <w:widowControl/>
              <w:numPr>
                <w:ilvl w:val="0"/>
                <w:numId w:val="2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1D5BA8">
              <w:t xml:space="preserve">самостоятельно планировать </w:t>
            </w:r>
            <w:r>
              <w:t>и орган</w:t>
            </w:r>
            <w:r>
              <w:t>и</w:t>
            </w:r>
            <w:r>
              <w:t xml:space="preserve">зовывать процесс </w:t>
            </w:r>
            <w:r w:rsidRPr="001D5BA8">
              <w:t>по физической культуре ,</w:t>
            </w:r>
          </w:p>
          <w:p w:rsidR="00FF19C6" w:rsidRDefault="00FF19C6" w:rsidP="001266A8">
            <w:pPr>
              <w:widowControl/>
              <w:numPr>
                <w:ilvl w:val="0"/>
                <w:numId w:val="2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1D5BA8">
              <w:t xml:space="preserve">проектировать </w:t>
            </w:r>
            <w:r>
              <w:t>процесс физического воспитания</w:t>
            </w:r>
            <w:r w:rsidRPr="001D5BA8">
              <w:t>,</w:t>
            </w:r>
          </w:p>
          <w:p w:rsidR="00FF19C6" w:rsidRDefault="00FF19C6" w:rsidP="001266A8">
            <w:pPr>
              <w:widowControl/>
              <w:numPr>
                <w:ilvl w:val="0"/>
                <w:numId w:val="2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1D5BA8">
              <w:t xml:space="preserve"> планировать текущую и перспекти</w:t>
            </w:r>
            <w:r w:rsidRPr="001D5BA8">
              <w:t>в</w:t>
            </w:r>
            <w:r w:rsidRPr="001D5BA8">
              <w:t>ную работу</w:t>
            </w:r>
            <w:r>
              <w:t xml:space="preserve"> по физическому воспитанию</w:t>
            </w:r>
            <w:r w:rsidRPr="001D5BA8">
              <w:t xml:space="preserve">, </w:t>
            </w:r>
          </w:p>
          <w:p w:rsidR="00FF19C6" w:rsidRDefault="00FF19C6" w:rsidP="001266A8">
            <w:pPr>
              <w:widowControl/>
              <w:numPr>
                <w:ilvl w:val="0"/>
                <w:numId w:val="2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1D5BA8">
              <w:t>организовывать выполнение поста</w:t>
            </w:r>
            <w:r w:rsidRPr="001D5BA8">
              <w:t>в</w:t>
            </w:r>
            <w:r w:rsidRPr="001D5BA8">
              <w:t xml:space="preserve">ленной задачи, </w:t>
            </w:r>
          </w:p>
          <w:p w:rsidR="00FF19C6" w:rsidRPr="001D5BA8" w:rsidRDefault="00FF19C6" w:rsidP="001266A8">
            <w:pPr>
              <w:widowControl/>
              <w:numPr>
                <w:ilvl w:val="0"/>
                <w:numId w:val="2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1D5BA8">
              <w:t>осуществлять самоконтроль и самоан</w:t>
            </w:r>
            <w:r w:rsidRPr="001D5BA8">
              <w:t>а</w:t>
            </w:r>
            <w:r w:rsidRPr="001D5BA8">
              <w:lastRenderedPageBreak/>
              <w:t>лиз деятельности</w:t>
            </w:r>
          </w:p>
        </w:tc>
        <w:tc>
          <w:tcPr>
            <w:tcW w:w="30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F19C6" w:rsidRDefault="00FF19C6" w:rsidP="008F7A12">
            <w:pPr>
              <w:shd w:val="clear" w:color="auto" w:fill="FFFFFF"/>
              <w:tabs>
                <w:tab w:val="left" w:pos="851"/>
              </w:tabs>
              <w:ind w:firstLine="0"/>
            </w:pPr>
          </w:p>
          <w:p w:rsidR="00FF19C6" w:rsidRPr="00083A2A" w:rsidRDefault="00FF19C6" w:rsidP="005F3C95">
            <w:r>
              <w:rPr>
                <w:b/>
                <w:bCs/>
              </w:rPr>
              <w:t xml:space="preserve">2.8. </w:t>
            </w:r>
            <w:r w:rsidRPr="00083A2A">
              <w:rPr>
                <w:color w:val="000000"/>
                <w:lang w:eastAsia="en-US"/>
              </w:rPr>
              <w:t xml:space="preserve">Понятие первичной учетной документации. </w:t>
            </w:r>
            <w:r w:rsidRPr="00083A2A">
              <w:t>Кадровая система документации. О</w:t>
            </w:r>
            <w:r w:rsidRPr="00083A2A">
              <w:t>б</w:t>
            </w:r>
            <w:r w:rsidRPr="00083A2A">
              <w:t>щая характеристика. Работа с унифицированными формами документов. Составить альбом унифицированных форм кадровой документации на примере кадровой деятельности орган</w:t>
            </w:r>
            <w:r w:rsidRPr="00083A2A">
              <w:t>и</w:t>
            </w:r>
            <w:r w:rsidRPr="00083A2A">
              <w:t>зации сферы спорта и туризма (на выбор студента).</w:t>
            </w:r>
          </w:p>
          <w:p w:rsidR="00FF19C6" w:rsidRDefault="00FF19C6" w:rsidP="005F3C95">
            <w:pPr>
              <w:pStyle w:val="af7"/>
              <w:spacing w:before="0" w:beforeAutospacing="0" w:after="0" w:afterAutospacing="0"/>
              <w:textAlignment w:val="baseline"/>
              <w:rPr>
                <w:b/>
                <w:bCs/>
              </w:rPr>
            </w:pPr>
          </w:p>
          <w:p w:rsidR="00FF19C6" w:rsidRPr="00083A2A" w:rsidRDefault="00FF19C6" w:rsidP="005F3C95">
            <w:pPr>
              <w:widowControl/>
              <w:autoSpaceDE/>
              <w:autoSpaceDN/>
              <w:adjustRightInd/>
            </w:pPr>
            <w:r w:rsidRPr="00637928">
              <w:rPr>
                <w:b/>
                <w:bCs/>
              </w:rPr>
              <w:t>3</w:t>
            </w:r>
            <w:r w:rsidRPr="00637928">
              <w:rPr>
                <w:bCs/>
              </w:rPr>
              <w:t>.</w:t>
            </w:r>
            <w:r>
              <w:rPr>
                <w:bCs/>
              </w:rPr>
              <w:t>1</w:t>
            </w:r>
            <w:r w:rsidRPr="00637928">
              <w:rPr>
                <w:bCs/>
              </w:rPr>
              <w:t>.</w:t>
            </w:r>
            <w:r w:rsidRPr="00083A2A">
              <w:t>Законодательство в сфере физической культуры и спорта. Отраслевые (ведомс</w:t>
            </w:r>
            <w:r w:rsidRPr="00083A2A">
              <w:t>т</w:t>
            </w:r>
            <w:r w:rsidRPr="00083A2A">
              <w:t>венные) нормативно правовые акты в сфере физической культуры и спорта.</w:t>
            </w:r>
          </w:p>
          <w:p w:rsidR="00FF19C6" w:rsidRDefault="00FF19C6" w:rsidP="005F3C95">
            <w:pPr>
              <w:shd w:val="clear" w:color="auto" w:fill="FFFFFF"/>
              <w:tabs>
                <w:tab w:val="left" w:pos="851"/>
              </w:tabs>
              <w:ind w:firstLine="0"/>
            </w:pPr>
            <w:r w:rsidRPr="00083A2A">
              <w:t>Составить альбом законодательных актов, регламентирующих сферу физической культуры и спорта.</w:t>
            </w:r>
          </w:p>
          <w:p w:rsidR="00FF19C6" w:rsidRDefault="00FF19C6" w:rsidP="005F3C95">
            <w:pPr>
              <w:shd w:val="clear" w:color="auto" w:fill="FFFFFF"/>
              <w:tabs>
                <w:tab w:val="left" w:pos="851"/>
              </w:tabs>
              <w:ind w:firstLine="0"/>
            </w:pPr>
          </w:p>
          <w:p w:rsidR="00FF19C6" w:rsidRPr="00F852E4" w:rsidRDefault="00FF19C6" w:rsidP="005F3C95">
            <w:pPr>
              <w:shd w:val="clear" w:color="auto" w:fill="FFFFFF"/>
              <w:tabs>
                <w:tab w:val="left" w:pos="851"/>
              </w:tabs>
              <w:ind w:firstLine="0"/>
              <w:rPr>
                <w:bCs/>
              </w:rPr>
            </w:pPr>
            <w:r>
              <w:t xml:space="preserve">3.3. </w:t>
            </w:r>
            <w:r w:rsidRPr="00083A2A">
              <w:t>Документы спортивно-массовых мероприятий. Составить пакет документов, сопрово</w:t>
            </w:r>
            <w:r w:rsidRPr="00083A2A">
              <w:t>ж</w:t>
            </w:r>
            <w:r w:rsidRPr="00083A2A">
              <w:t>дающих проведение спортивных соревнований – на выбор преподавателя.</w:t>
            </w:r>
          </w:p>
          <w:p w:rsidR="00FF19C6" w:rsidRPr="001D5BA8" w:rsidRDefault="00FF19C6" w:rsidP="005F3C95">
            <w:pPr>
              <w:shd w:val="clear" w:color="auto" w:fill="FFFFFF"/>
              <w:tabs>
                <w:tab w:val="left" w:pos="851"/>
              </w:tabs>
              <w:ind w:firstLine="0"/>
            </w:pPr>
          </w:p>
        </w:tc>
      </w:tr>
      <w:tr w:rsidR="00FF19C6" w:rsidRPr="00B85390" w:rsidTr="008F7A12">
        <w:trPr>
          <w:trHeight w:val="164"/>
        </w:trPr>
        <w:tc>
          <w:tcPr>
            <w:tcW w:w="49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19C6" w:rsidRPr="009A02C5" w:rsidRDefault="00FF19C6" w:rsidP="001266A8">
            <w:pPr>
              <w:ind w:firstLine="0"/>
              <w:jc w:val="left"/>
            </w:pPr>
            <w:r w:rsidRPr="009A02C5">
              <w:lastRenderedPageBreak/>
              <w:t>Владеть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19C6" w:rsidRDefault="00FF19C6" w:rsidP="001266A8">
            <w:pPr>
              <w:widowControl/>
              <w:numPr>
                <w:ilvl w:val="0"/>
                <w:numId w:val="2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line="276" w:lineRule="auto"/>
              <w:ind w:left="0" w:firstLine="0"/>
            </w:pPr>
            <w:r w:rsidRPr="001D5BA8">
              <w:t>основами проектирования, методол</w:t>
            </w:r>
            <w:r w:rsidRPr="001D5BA8">
              <w:t>о</w:t>
            </w:r>
            <w:r w:rsidRPr="001D5BA8">
              <w:t xml:space="preserve">гией и способами организации материала и учебной деятельности; </w:t>
            </w:r>
          </w:p>
          <w:p w:rsidR="00FF19C6" w:rsidRPr="00B85390" w:rsidRDefault="00FF19C6" w:rsidP="001266A8">
            <w:pPr>
              <w:widowControl/>
              <w:numPr>
                <w:ilvl w:val="0"/>
                <w:numId w:val="2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line="276" w:lineRule="auto"/>
              <w:ind w:left="0" w:firstLine="0"/>
            </w:pPr>
            <w:r w:rsidRPr="001D5BA8">
              <w:t>методами интеллектуальной деятел</w:t>
            </w:r>
            <w:r w:rsidRPr="001D5BA8">
              <w:t>ь</w:t>
            </w:r>
            <w:r w:rsidRPr="001D5BA8">
              <w:t>ности</w:t>
            </w:r>
          </w:p>
        </w:tc>
        <w:tc>
          <w:tcPr>
            <w:tcW w:w="30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F19C6" w:rsidRDefault="00FF19C6" w:rsidP="005F3C95">
            <w:pPr>
              <w:shd w:val="clear" w:color="auto" w:fill="FFFFFF"/>
              <w:tabs>
                <w:tab w:val="left" w:pos="851"/>
              </w:tabs>
              <w:ind w:firstLine="0"/>
            </w:pPr>
            <w:r>
              <w:rPr>
                <w:bCs/>
              </w:rPr>
              <w:t xml:space="preserve">3.2. </w:t>
            </w:r>
            <w:r w:rsidRPr="00083A2A">
              <w:t>Составить пакет документов, регламентирующих деятельность конкретной организации в сфере физической культуры и спорта, например, спортивной школы (ДЮСШ, СДЮ</w:t>
            </w:r>
            <w:r w:rsidRPr="00083A2A">
              <w:t>С</w:t>
            </w:r>
            <w:r w:rsidRPr="00083A2A">
              <w:t>ШОР).</w:t>
            </w:r>
          </w:p>
          <w:p w:rsidR="00FF19C6" w:rsidRDefault="00FF19C6" w:rsidP="008F7A12">
            <w:pPr>
              <w:shd w:val="clear" w:color="auto" w:fill="FFFFFF"/>
              <w:tabs>
                <w:tab w:val="left" w:pos="851"/>
              </w:tabs>
              <w:ind w:firstLine="0"/>
            </w:pPr>
          </w:p>
          <w:p w:rsidR="00FF19C6" w:rsidRPr="001D5BA8" w:rsidRDefault="00FF19C6" w:rsidP="008F7A12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spacing w:line="276" w:lineRule="auto"/>
              <w:ind w:firstLine="0"/>
            </w:pPr>
          </w:p>
        </w:tc>
      </w:tr>
    </w:tbl>
    <w:p w:rsidR="00FF19C6" w:rsidRDefault="00FF19C6" w:rsidP="00197B54">
      <w:pPr>
        <w:rPr>
          <w:i/>
          <w:color w:val="C00000"/>
        </w:rPr>
      </w:pPr>
    </w:p>
    <w:p w:rsidR="00FF19C6" w:rsidRDefault="00FF19C6" w:rsidP="00197B54">
      <w:pPr>
        <w:rPr>
          <w:i/>
          <w:color w:val="C00000"/>
        </w:rPr>
      </w:pPr>
    </w:p>
    <w:p w:rsidR="00FF19C6" w:rsidRPr="00030325" w:rsidRDefault="00FF19C6" w:rsidP="00197B54">
      <w:pPr>
        <w:rPr>
          <w:i/>
          <w:color w:val="C00000"/>
        </w:rPr>
      </w:pPr>
    </w:p>
    <w:p w:rsidR="00FF19C6" w:rsidRDefault="00FF19C6" w:rsidP="00197B54">
      <w:pPr>
        <w:rPr>
          <w:i/>
          <w:color w:val="C00000"/>
        </w:rPr>
      </w:pPr>
    </w:p>
    <w:p w:rsidR="00FF19C6" w:rsidRDefault="00FF19C6" w:rsidP="0033429F">
      <w:pPr>
        <w:rPr>
          <w:b/>
        </w:rPr>
        <w:sectPr w:rsidR="00FF19C6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FF19C6" w:rsidRPr="008F7A12" w:rsidRDefault="00FF19C6" w:rsidP="0033429F">
      <w:pPr>
        <w:rPr>
          <w:b/>
        </w:rPr>
      </w:pPr>
      <w:r w:rsidRPr="008F7A12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FF19C6" w:rsidRPr="008F7A12" w:rsidRDefault="00FF19C6" w:rsidP="00311633"/>
    <w:p w:rsidR="00FF19C6" w:rsidRPr="008F7A12" w:rsidRDefault="00FF19C6" w:rsidP="005F3C95">
      <w:r w:rsidRPr="008F7A12">
        <w:t>Промежуточная аттестация по дисциплине «</w:t>
      </w:r>
      <w:r w:rsidRPr="005F3C95">
        <w:t>Документоведение в сфере физической культуры и спорта</w:t>
      </w:r>
      <w:r w:rsidRPr="008F7A12">
        <w:t>» включает теоретические вопросы, позволяющие оценить уровень у</w:t>
      </w:r>
      <w:r w:rsidRPr="008F7A12">
        <w:t>с</w:t>
      </w:r>
      <w:r w:rsidRPr="008F7A12">
        <w:t>воения обучающимися знаний, и практические задания, выявляющие степень сформир</w:t>
      </w:r>
      <w:r w:rsidRPr="008F7A12">
        <w:t>о</w:t>
      </w:r>
      <w:r w:rsidRPr="008F7A12">
        <w:t xml:space="preserve">ванности умений и владений, проводится в форме </w:t>
      </w:r>
      <w:r>
        <w:t>экзамена.</w:t>
      </w:r>
    </w:p>
    <w:p w:rsidR="00FF19C6" w:rsidRDefault="00FF19C6" w:rsidP="0034629A">
      <w:r w:rsidRPr="008F7A12">
        <w:t>Экзамен проводится в форме итогового тестирования на образовательном портале с учетом выполнения всех практических заданий</w:t>
      </w:r>
      <w:r>
        <w:t>.</w:t>
      </w:r>
    </w:p>
    <w:p w:rsidR="00FF19C6" w:rsidRPr="008F7A12" w:rsidRDefault="00FF19C6" w:rsidP="0034629A">
      <w:pPr>
        <w:rPr>
          <w:b/>
        </w:rPr>
      </w:pPr>
      <w:r w:rsidRPr="008F7A12">
        <w:rPr>
          <w:b/>
        </w:rPr>
        <w:t>Показатели и критерии оценивания экзамена:</w:t>
      </w:r>
    </w:p>
    <w:p w:rsidR="00FF19C6" w:rsidRPr="008F7A12" w:rsidRDefault="00FF19C6" w:rsidP="00374491">
      <w:r w:rsidRPr="008F7A12">
        <w:t xml:space="preserve">– на оценку </w:t>
      </w:r>
      <w:r w:rsidRPr="008F7A12">
        <w:rPr>
          <w:b/>
        </w:rPr>
        <w:t>«отлично»</w:t>
      </w:r>
      <w:r w:rsidRPr="008F7A12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</w:t>
      </w:r>
      <w:r w:rsidRPr="008F7A12">
        <w:t>б</w:t>
      </w:r>
      <w:r w:rsidRPr="008F7A12">
        <w:t>ного материала, свободно выполняет практические задания, свободно оперирует знани</w:t>
      </w:r>
      <w:r w:rsidRPr="008F7A12">
        <w:t>я</w:t>
      </w:r>
      <w:r w:rsidRPr="008F7A12">
        <w:t xml:space="preserve">ми, умениями, применяет их в ситуациях повышенной сложности. </w:t>
      </w:r>
    </w:p>
    <w:p w:rsidR="00FF19C6" w:rsidRPr="008F7A12" w:rsidRDefault="00FF19C6" w:rsidP="00374491">
      <w:r w:rsidRPr="008F7A12">
        <w:t xml:space="preserve">– на оценку </w:t>
      </w:r>
      <w:r w:rsidRPr="008F7A12">
        <w:rPr>
          <w:b/>
        </w:rPr>
        <w:t>«хорошо»</w:t>
      </w:r>
      <w:r w:rsidRPr="008F7A12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</w:t>
      </w:r>
      <w:r w:rsidRPr="008F7A12">
        <w:t>е</w:t>
      </w:r>
      <w:r w:rsidRPr="008F7A12">
        <w:t>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FF19C6" w:rsidRPr="008F7A12" w:rsidRDefault="00FF19C6" w:rsidP="00374491">
      <w:r w:rsidRPr="008F7A12">
        <w:t xml:space="preserve">– на оценку </w:t>
      </w:r>
      <w:r w:rsidRPr="008F7A12">
        <w:rPr>
          <w:b/>
        </w:rPr>
        <w:t>«удовлетворительно»</w:t>
      </w:r>
      <w:r w:rsidRPr="008F7A12">
        <w:t xml:space="preserve"> (3 балла) – обучающийся демонстрирует порог</w:t>
      </w:r>
      <w:r w:rsidRPr="008F7A12">
        <w:t>о</w:t>
      </w:r>
      <w:r w:rsidRPr="008F7A12">
        <w:t>вый уровень сформированности компетенций: в ходе контрольных мероприятий допуск</w:t>
      </w:r>
      <w:r w:rsidRPr="008F7A12">
        <w:t>а</w:t>
      </w:r>
      <w:r w:rsidRPr="008F7A12">
        <w:t>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FF19C6" w:rsidRPr="008F7A12" w:rsidRDefault="00FF19C6" w:rsidP="00374491">
      <w:r w:rsidRPr="008F7A12">
        <w:t xml:space="preserve">– на оценку </w:t>
      </w:r>
      <w:r w:rsidRPr="008F7A12">
        <w:rPr>
          <w:b/>
        </w:rPr>
        <w:t>«неудовлетворительно»</w:t>
      </w:r>
      <w:r w:rsidRPr="008F7A12">
        <w:t xml:space="preserve"> (2 балла) – обучающийся демонстрирует зн</w:t>
      </w:r>
      <w:r w:rsidRPr="008F7A12">
        <w:t>а</w:t>
      </w:r>
      <w:r w:rsidRPr="008F7A12">
        <w:t>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FF19C6" w:rsidRPr="008F7A12" w:rsidRDefault="00FF19C6" w:rsidP="00374491">
      <w:pPr>
        <w:rPr>
          <w:i/>
          <w:color w:val="C00000"/>
        </w:rPr>
      </w:pPr>
      <w:r w:rsidRPr="008F7A12">
        <w:t xml:space="preserve">– на оценку </w:t>
      </w:r>
      <w:r w:rsidRPr="008F7A12">
        <w:rPr>
          <w:b/>
        </w:rPr>
        <w:t>«неудовлетворительно»</w:t>
      </w:r>
      <w:r w:rsidRPr="008F7A12">
        <w:t xml:space="preserve"> (1 балл) – обучающийся не может показать знания на уровне воспроизведения и объяснения информации, не может показать инте</w:t>
      </w:r>
      <w:r w:rsidRPr="008F7A12">
        <w:t>л</w:t>
      </w:r>
      <w:r w:rsidRPr="008F7A12">
        <w:t>лектуальные навыки решения простых задач.</w:t>
      </w:r>
    </w:p>
    <w:p w:rsidR="00FF19C6" w:rsidRPr="008F7A12" w:rsidRDefault="00FF19C6" w:rsidP="00374491">
      <w:pPr>
        <w:rPr>
          <w:i/>
          <w:color w:val="C00000"/>
        </w:rPr>
      </w:pPr>
    </w:p>
    <w:p w:rsidR="00FF19C6" w:rsidRPr="00C17915" w:rsidRDefault="00FF19C6" w:rsidP="00D21C33">
      <w:pPr>
        <w:pStyle w:val="1"/>
        <w:rPr>
          <w:rStyle w:val="FontStyle31"/>
          <w:rFonts w:ascii="Times New Roman" w:hAnsi="Times New Roman" w:cs="Georgia"/>
          <w:spacing w:val="-4"/>
          <w:sz w:val="24"/>
          <w:szCs w:val="24"/>
        </w:rPr>
      </w:pPr>
      <w:r w:rsidRPr="00C17915">
        <w:rPr>
          <w:rStyle w:val="FontStyle32"/>
          <w:i w:val="0"/>
          <w:spacing w:val="-4"/>
          <w:sz w:val="24"/>
          <w:szCs w:val="24"/>
        </w:rPr>
        <w:t xml:space="preserve">8 </w:t>
      </w:r>
      <w:r w:rsidRPr="00C17915">
        <w:rPr>
          <w:rStyle w:val="FontStyle31"/>
          <w:rFonts w:ascii="Times New Roman" w:hAnsi="Times New Roman" w:cs="Georgia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bookmarkEnd w:id="0"/>
    <w:p w:rsidR="00FF19C6" w:rsidRPr="007D2AEC" w:rsidRDefault="00FF19C6" w:rsidP="00830C9F">
      <w:pPr>
        <w:pStyle w:val="afc"/>
        <w:ind w:left="0" w:firstLine="680"/>
        <w:rPr>
          <w:color w:val="000000"/>
          <w:sz w:val="24"/>
          <w:szCs w:val="24"/>
          <w:shd w:val="clear" w:color="auto" w:fill="FFFFFF"/>
        </w:rPr>
      </w:pPr>
      <w:r w:rsidRPr="007D2AEC">
        <w:rPr>
          <w:color w:val="000000"/>
          <w:sz w:val="24"/>
          <w:szCs w:val="24"/>
          <w:shd w:val="clear" w:color="auto" w:fill="FFFFFF"/>
        </w:rPr>
        <w:t>Документоведение : учебник и практикум для вузов / Л. А. Доронина [и др.] ; под редакцией Л. А. Дорониной. — 2-е изд., перераб. и доп. — Москва : Издательство Юрайт, 2020. — 309 с. — (Высшее образование). — ISBN 978-5-534-03053-2. — Текст : электро</w:t>
      </w:r>
      <w:r w:rsidRPr="007D2AEC">
        <w:rPr>
          <w:color w:val="000000"/>
          <w:sz w:val="24"/>
          <w:szCs w:val="24"/>
          <w:shd w:val="clear" w:color="auto" w:fill="FFFFFF"/>
        </w:rPr>
        <w:t>н</w:t>
      </w:r>
      <w:r w:rsidRPr="007D2AEC">
        <w:rPr>
          <w:color w:val="000000"/>
          <w:sz w:val="24"/>
          <w:szCs w:val="24"/>
          <w:shd w:val="clear" w:color="auto" w:fill="FFFFFF"/>
        </w:rPr>
        <w:t>ный // ЭБС Юрайт [сайт]. — URL: </w:t>
      </w:r>
      <w:hyperlink r:id="rId12" w:tgtFrame="_blank" w:history="1">
        <w:r w:rsidRPr="007D2AEC">
          <w:rPr>
            <w:rStyle w:val="afa"/>
            <w:color w:val="486C97"/>
            <w:sz w:val="24"/>
            <w:szCs w:val="24"/>
            <w:shd w:val="clear" w:color="auto" w:fill="FFFFFF"/>
          </w:rPr>
          <w:t>https://urait.ru/bcode/450471</w:t>
        </w:r>
      </w:hyperlink>
      <w:r w:rsidRPr="007D2AEC">
        <w:rPr>
          <w:color w:val="000000"/>
          <w:sz w:val="24"/>
          <w:szCs w:val="24"/>
          <w:shd w:val="clear" w:color="auto" w:fill="FFFFFF"/>
        </w:rPr>
        <w:t> </w:t>
      </w:r>
    </w:p>
    <w:p w:rsidR="00FF19C6" w:rsidRPr="00CB1980" w:rsidRDefault="00FF19C6" w:rsidP="00830C9F">
      <w:pPr>
        <w:pStyle w:val="afc"/>
        <w:ind w:left="0" w:firstLine="680"/>
        <w:rPr>
          <w:color w:val="000000"/>
          <w:szCs w:val="24"/>
          <w:shd w:val="clear" w:color="auto" w:fill="FFFFFF"/>
        </w:rPr>
      </w:pPr>
    </w:p>
    <w:p w:rsidR="00FF19C6" w:rsidRPr="009C0D75" w:rsidRDefault="00FF19C6" w:rsidP="00830C9F">
      <w:pPr>
        <w:pStyle w:val="afc"/>
        <w:ind w:left="0" w:firstLine="680"/>
        <w:rPr>
          <w:b/>
          <w:szCs w:val="24"/>
        </w:rPr>
      </w:pPr>
      <w:r w:rsidRPr="009C0D75">
        <w:rPr>
          <w:b/>
          <w:szCs w:val="24"/>
        </w:rPr>
        <w:t>2. Дополнительная литература</w:t>
      </w:r>
    </w:p>
    <w:p w:rsidR="00FF19C6" w:rsidRPr="009C0D75" w:rsidRDefault="00FF19C6" w:rsidP="00830C9F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/>
        <w:ind w:left="0" w:firstLine="0"/>
        <w:rPr>
          <w:color w:val="000000"/>
        </w:rPr>
      </w:pPr>
      <w:r w:rsidRPr="009C0D75">
        <w:rPr>
          <w:i/>
          <w:iCs/>
          <w:color w:val="000000"/>
          <w:shd w:val="clear" w:color="auto" w:fill="FFFFFF"/>
        </w:rPr>
        <w:t>Казакевич, Т. А. </w:t>
      </w:r>
      <w:r w:rsidRPr="009C0D75">
        <w:rPr>
          <w:color w:val="000000"/>
          <w:shd w:val="clear" w:color="auto" w:fill="FFFFFF"/>
        </w:rPr>
        <w:t> Документоведение. Документационный сервис : учебник и пра</w:t>
      </w:r>
      <w:r w:rsidRPr="009C0D75">
        <w:rPr>
          <w:color w:val="000000"/>
          <w:shd w:val="clear" w:color="auto" w:fill="FFFFFF"/>
        </w:rPr>
        <w:t>к</w:t>
      </w:r>
      <w:r w:rsidRPr="009C0D75">
        <w:rPr>
          <w:color w:val="000000"/>
          <w:shd w:val="clear" w:color="auto" w:fill="FFFFFF"/>
        </w:rPr>
        <w:t>тикум для вузов / Т. А. Казакевич, А. И. Ткалич. — 2-е изд., испр. и доп. — Москва : И</w:t>
      </w:r>
      <w:r w:rsidRPr="009C0D75">
        <w:rPr>
          <w:color w:val="000000"/>
          <w:shd w:val="clear" w:color="auto" w:fill="FFFFFF"/>
        </w:rPr>
        <w:t>з</w:t>
      </w:r>
      <w:r w:rsidRPr="009C0D75">
        <w:rPr>
          <w:color w:val="000000"/>
          <w:shd w:val="clear" w:color="auto" w:fill="FFFFFF"/>
        </w:rPr>
        <w:t>дательство Юрайт, 2020. — 177 с. — (Высшее образование). — ISBN 978-5-534-06273-1. — Текст : электронный // ЭБС Юрайт [сайт]. — URL: </w:t>
      </w:r>
      <w:hyperlink r:id="rId13" w:tgtFrame="_blank" w:history="1">
        <w:r w:rsidRPr="009C0D75">
          <w:rPr>
            <w:rStyle w:val="afa"/>
            <w:color w:val="F28C00"/>
            <w:shd w:val="clear" w:color="auto" w:fill="FFFFFF"/>
          </w:rPr>
          <w:t>https://urait.ru/bcode/452701</w:t>
        </w:r>
      </w:hyperlink>
    </w:p>
    <w:p w:rsidR="00FF19C6" w:rsidRPr="009C0D75" w:rsidRDefault="00FF19C6" w:rsidP="00830C9F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/>
        <w:ind w:left="0" w:firstLine="0"/>
        <w:rPr>
          <w:color w:val="000000"/>
        </w:rPr>
      </w:pPr>
    </w:p>
    <w:p w:rsidR="00FF19C6" w:rsidRPr="009C0D75" w:rsidRDefault="00FF19C6" w:rsidP="00830C9F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/>
        <w:ind w:left="0" w:firstLine="0"/>
        <w:rPr>
          <w:b/>
          <w:spacing w:val="40"/>
        </w:rPr>
      </w:pPr>
      <w:r w:rsidRPr="009C0D75">
        <w:rPr>
          <w:i/>
          <w:iCs/>
        </w:rPr>
        <w:t>Д</w:t>
      </w:r>
      <w:r w:rsidRPr="009C0D75">
        <w:rPr>
          <w:i/>
          <w:iCs/>
          <w:color w:val="000000"/>
          <w:shd w:val="clear" w:color="auto" w:fill="FFFFFF"/>
        </w:rPr>
        <w:t>оронина, Л. А. </w:t>
      </w:r>
      <w:r w:rsidRPr="009C0D75">
        <w:rPr>
          <w:color w:val="000000"/>
          <w:shd w:val="clear" w:color="auto" w:fill="FFFFFF"/>
        </w:rPr>
        <w:t> Организация и технология документационного обеспечения управления : учебник и практикум для вузов / Л. А. Доронина, В. С. Иритикова. — Мос</w:t>
      </w:r>
      <w:r w:rsidRPr="009C0D75">
        <w:rPr>
          <w:color w:val="000000"/>
          <w:shd w:val="clear" w:color="auto" w:fill="FFFFFF"/>
        </w:rPr>
        <w:t>к</w:t>
      </w:r>
      <w:r w:rsidRPr="009C0D75">
        <w:rPr>
          <w:color w:val="000000"/>
          <w:shd w:val="clear" w:color="auto" w:fill="FFFFFF"/>
        </w:rPr>
        <w:t>ва : Издательство Юрайт, 2020. — 233 с. — (Высшее образование). — ISBN 978-5-534-04568-0. — Текст : электронный // ЭБС Юрайт [сайт]. — URL: </w:t>
      </w:r>
      <w:hyperlink r:id="rId14" w:tgtFrame="_blank" w:history="1">
        <w:r w:rsidRPr="009C0D75">
          <w:rPr>
            <w:rStyle w:val="afa"/>
            <w:color w:val="486C97"/>
            <w:shd w:val="clear" w:color="auto" w:fill="FFFFFF"/>
          </w:rPr>
          <w:t>https://urait.ru/bcode/450483</w:t>
        </w:r>
      </w:hyperlink>
    </w:p>
    <w:p w:rsidR="00FF19C6" w:rsidRPr="007721E0" w:rsidRDefault="00FF19C6" w:rsidP="00830C9F">
      <w:r w:rsidRPr="007721E0">
        <w:rPr>
          <w:color w:val="000000"/>
        </w:rPr>
        <w:t>Сусикова</w:t>
      </w:r>
      <w:r>
        <w:rPr>
          <w:color w:val="000000"/>
        </w:rPr>
        <w:t xml:space="preserve"> </w:t>
      </w:r>
      <w:r w:rsidRPr="007721E0">
        <w:rPr>
          <w:color w:val="000000"/>
        </w:rPr>
        <w:t>Т.С.,</w:t>
      </w:r>
      <w:r>
        <w:rPr>
          <w:color w:val="000000"/>
        </w:rPr>
        <w:t xml:space="preserve"> </w:t>
      </w:r>
      <w:r w:rsidRPr="007721E0">
        <w:rPr>
          <w:color w:val="000000"/>
        </w:rPr>
        <w:t>Менеджмент</w:t>
      </w:r>
      <w:r>
        <w:rPr>
          <w:color w:val="000000"/>
        </w:rPr>
        <w:t xml:space="preserve"> </w:t>
      </w:r>
      <w:r w:rsidRPr="007721E0">
        <w:rPr>
          <w:color w:val="000000"/>
        </w:rPr>
        <w:t>физической</w:t>
      </w:r>
      <w:r>
        <w:rPr>
          <w:color w:val="000000"/>
        </w:rPr>
        <w:t xml:space="preserve"> </w:t>
      </w:r>
      <w:r w:rsidRPr="007721E0">
        <w:rPr>
          <w:color w:val="000000"/>
        </w:rPr>
        <w:t>культуры:</w:t>
      </w:r>
      <w:r>
        <w:rPr>
          <w:color w:val="000000"/>
        </w:rPr>
        <w:t xml:space="preserve"> </w:t>
      </w:r>
      <w:r w:rsidRPr="007721E0">
        <w:rPr>
          <w:color w:val="000000"/>
        </w:rPr>
        <w:t>электронное</w:t>
      </w:r>
      <w:r>
        <w:rPr>
          <w:color w:val="000000"/>
        </w:rPr>
        <w:t xml:space="preserve"> </w:t>
      </w:r>
      <w:r w:rsidRPr="007721E0">
        <w:rPr>
          <w:color w:val="000000"/>
        </w:rPr>
        <w:t>учебное</w:t>
      </w:r>
      <w:r>
        <w:rPr>
          <w:color w:val="000000"/>
        </w:rPr>
        <w:t xml:space="preserve"> </w:t>
      </w:r>
      <w:r w:rsidRPr="007721E0">
        <w:rPr>
          <w:color w:val="000000"/>
        </w:rPr>
        <w:t>пособие/</w:t>
      </w:r>
      <w:r>
        <w:rPr>
          <w:color w:val="000000"/>
        </w:rPr>
        <w:t xml:space="preserve"> </w:t>
      </w:r>
      <w:r w:rsidRPr="007721E0">
        <w:rPr>
          <w:color w:val="000000"/>
        </w:rPr>
        <w:t>Сусикова</w:t>
      </w:r>
      <w:r>
        <w:rPr>
          <w:color w:val="000000"/>
        </w:rPr>
        <w:t xml:space="preserve"> </w:t>
      </w:r>
      <w:r w:rsidRPr="007721E0">
        <w:rPr>
          <w:color w:val="000000"/>
        </w:rPr>
        <w:t>Т.С.,</w:t>
      </w:r>
      <w:r>
        <w:rPr>
          <w:color w:val="000000"/>
        </w:rPr>
        <w:t xml:space="preserve"> </w:t>
      </w:r>
      <w:r w:rsidRPr="007721E0">
        <w:rPr>
          <w:color w:val="000000"/>
        </w:rPr>
        <w:t>Арбузина</w:t>
      </w:r>
      <w:r>
        <w:rPr>
          <w:color w:val="000000"/>
        </w:rPr>
        <w:t xml:space="preserve"> </w:t>
      </w:r>
      <w:r w:rsidRPr="007721E0">
        <w:rPr>
          <w:color w:val="000000"/>
        </w:rPr>
        <w:t>Н.Р.-</w:t>
      </w:r>
      <w:r>
        <w:rPr>
          <w:color w:val="000000"/>
        </w:rPr>
        <w:t xml:space="preserve"> </w:t>
      </w:r>
      <w:r w:rsidRPr="007721E0">
        <w:rPr>
          <w:color w:val="000000"/>
        </w:rPr>
        <w:t>Омск:</w:t>
      </w:r>
      <w:r>
        <w:rPr>
          <w:color w:val="000000"/>
        </w:rPr>
        <w:t xml:space="preserve"> </w:t>
      </w:r>
      <w:r w:rsidRPr="007721E0">
        <w:rPr>
          <w:color w:val="000000"/>
        </w:rPr>
        <w:t>СибГУФК,</w:t>
      </w:r>
      <w:r>
        <w:rPr>
          <w:color w:val="000000"/>
        </w:rPr>
        <w:t xml:space="preserve"> </w:t>
      </w:r>
      <w:r w:rsidRPr="007721E0">
        <w:rPr>
          <w:color w:val="000000"/>
        </w:rPr>
        <w:t>2019.-</w:t>
      </w:r>
      <w:r>
        <w:rPr>
          <w:color w:val="000000"/>
        </w:rPr>
        <w:t>ISBN</w:t>
      </w:r>
      <w:r w:rsidRPr="007721E0">
        <w:rPr>
          <w:color w:val="000000"/>
        </w:rPr>
        <w:t>978-5-91930-109-7-Текст:электронный</w:t>
      </w:r>
      <w:r>
        <w:rPr>
          <w:color w:val="000000"/>
        </w:rPr>
        <w:t xml:space="preserve"> </w:t>
      </w:r>
      <w:r w:rsidRPr="007721E0">
        <w:rPr>
          <w:color w:val="000000"/>
        </w:rPr>
        <w:t>//ЭБС"Консультант</w:t>
      </w:r>
      <w:r>
        <w:rPr>
          <w:color w:val="000000"/>
        </w:rPr>
        <w:t xml:space="preserve"> </w:t>
      </w:r>
      <w:r w:rsidRPr="007721E0">
        <w:rPr>
          <w:color w:val="000000"/>
        </w:rPr>
        <w:t>студента":[сайт].-</w:t>
      </w:r>
      <w:r>
        <w:rPr>
          <w:color w:val="000000"/>
        </w:rPr>
        <w:t>URL</w:t>
      </w:r>
      <w:r w:rsidRPr="007721E0">
        <w:rPr>
          <w:color w:val="000000"/>
        </w:rPr>
        <w:t>:</w:t>
      </w:r>
      <w:hyperlink r:id="rId15" w:history="1">
        <w:r w:rsidRPr="0083319C">
          <w:rPr>
            <w:rStyle w:val="afa"/>
          </w:rPr>
          <w:t>https://www.studentlibrary.ru/book/ISBN9785919301097</w:t>
        </w:r>
      </w:hyperlink>
      <w:r w:rsidRPr="007721E0">
        <w:rPr>
          <w:color w:val="000000"/>
        </w:rPr>
        <w:t>.</w:t>
      </w:r>
      <w:r w:rsidR="007D2AEC">
        <w:rPr>
          <w:color w:val="000000"/>
        </w:rPr>
        <w:t xml:space="preserve">html </w:t>
      </w:r>
      <w:r w:rsidRPr="007721E0">
        <w:rPr>
          <w:color w:val="000000"/>
        </w:rPr>
        <w:t>Режимдост</w:t>
      </w:r>
      <w:r w:rsidRPr="007721E0">
        <w:rPr>
          <w:color w:val="000000"/>
        </w:rPr>
        <w:t>у</w:t>
      </w:r>
      <w:r w:rsidRPr="007721E0">
        <w:rPr>
          <w:color w:val="000000"/>
        </w:rPr>
        <w:lastRenderedPageBreak/>
        <w:t>па:поподписке.</w:t>
      </w:r>
    </w:p>
    <w:p w:rsidR="00FF19C6" w:rsidRPr="007721E0" w:rsidRDefault="00FF19C6" w:rsidP="00830C9F">
      <w:pPr>
        <w:numPr>
          <w:ilvl w:val="0"/>
          <w:numId w:val="28"/>
        </w:numPr>
      </w:pPr>
      <w:r w:rsidRPr="007721E0">
        <w:rPr>
          <w:color w:val="000000"/>
        </w:rPr>
        <w:t>Завгородний</w:t>
      </w:r>
      <w:r>
        <w:rPr>
          <w:color w:val="000000"/>
        </w:rPr>
        <w:t xml:space="preserve"> </w:t>
      </w:r>
      <w:r w:rsidRPr="007721E0">
        <w:rPr>
          <w:color w:val="000000"/>
        </w:rPr>
        <w:t>А.В.,</w:t>
      </w:r>
      <w:r>
        <w:rPr>
          <w:color w:val="000000"/>
        </w:rPr>
        <w:t xml:space="preserve"> </w:t>
      </w:r>
      <w:r w:rsidRPr="007721E0">
        <w:rPr>
          <w:color w:val="000000"/>
        </w:rPr>
        <w:t>Особенности</w:t>
      </w:r>
      <w:r>
        <w:rPr>
          <w:color w:val="000000"/>
        </w:rPr>
        <w:t xml:space="preserve"> </w:t>
      </w:r>
      <w:r w:rsidRPr="007721E0">
        <w:rPr>
          <w:color w:val="000000"/>
        </w:rPr>
        <w:t>и</w:t>
      </w:r>
      <w:r>
        <w:rPr>
          <w:color w:val="000000"/>
        </w:rPr>
        <w:t xml:space="preserve"> </w:t>
      </w:r>
      <w:r w:rsidRPr="007721E0">
        <w:rPr>
          <w:color w:val="000000"/>
        </w:rPr>
        <w:t>проблемы</w:t>
      </w:r>
      <w:r>
        <w:rPr>
          <w:color w:val="000000"/>
        </w:rPr>
        <w:t xml:space="preserve"> </w:t>
      </w:r>
      <w:r w:rsidRPr="007721E0">
        <w:rPr>
          <w:color w:val="000000"/>
        </w:rPr>
        <w:t>правового</w:t>
      </w:r>
      <w:r>
        <w:rPr>
          <w:color w:val="000000"/>
        </w:rPr>
        <w:t xml:space="preserve"> </w:t>
      </w:r>
      <w:r w:rsidRPr="007721E0">
        <w:rPr>
          <w:color w:val="000000"/>
        </w:rPr>
        <w:t>регулирования</w:t>
      </w:r>
      <w:r>
        <w:rPr>
          <w:color w:val="000000"/>
        </w:rPr>
        <w:t xml:space="preserve"> </w:t>
      </w:r>
      <w:r w:rsidRPr="007721E0">
        <w:rPr>
          <w:color w:val="000000"/>
        </w:rPr>
        <w:t>труда</w:t>
      </w:r>
      <w:r>
        <w:rPr>
          <w:color w:val="000000"/>
        </w:rPr>
        <w:t xml:space="preserve"> </w:t>
      </w:r>
      <w:r w:rsidRPr="007721E0">
        <w:rPr>
          <w:color w:val="000000"/>
        </w:rPr>
        <w:t>спор</w:t>
      </w:r>
      <w:r w:rsidRPr="007721E0">
        <w:rPr>
          <w:color w:val="000000"/>
        </w:rPr>
        <w:t>т</w:t>
      </w:r>
      <w:r w:rsidRPr="007721E0">
        <w:rPr>
          <w:color w:val="000000"/>
        </w:rPr>
        <w:t>сменов</w:t>
      </w:r>
      <w:r>
        <w:rPr>
          <w:color w:val="000000"/>
        </w:rPr>
        <w:t xml:space="preserve"> </w:t>
      </w:r>
      <w:r w:rsidRPr="007721E0">
        <w:rPr>
          <w:color w:val="000000"/>
        </w:rPr>
        <w:t>и</w:t>
      </w:r>
      <w:r>
        <w:rPr>
          <w:color w:val="000000"/>
        </w:rPr>
        <w:t xml:space="preserve"> </w:t>
      </w:r>
      <w:r w:rsidRPr="007721E0">
        <w:rPr>
          <w:color w:val="000000"/>
        </w:rPr>
        <w:t>тренеров</w:t>
      </w:r>
      <w:r>
        <w:rPr>
          <w:color w:val="000000"/>
        </w:rPr>
        <w:t xml:space="preserve"> </w:t>
      </w:r>
      <w:r w:rsidRPr="007721E0">
        <w:rPr>
          <w:color w:val="000000"/>
        </w:rPr>
        <w:t>в</w:t>
      </w:r>
      <w:r>
        <w:rPr>
          <w:color w:val="000000"/>
        </w:rPr>
        <w:t xml:space="preserve"> </w:t>
      </w:r>
      <w:r w:rsidRPr="007721E0">
        <w:rPr>
          <w:color w:val="000000"/>
        </w:rPr>
        <w:t>Российской</w:t>
      </w:r>
      <w:r>
        <w:rPr>
          <w:color w:val="000000"/>
        </w:rPr>
        <w:t xml:space="preserve"> </w:t>
      </w:r>
      <w:r w:rsidRPr="007721E0">
        <w:rPr>
          <w:color w:val="000000"/>
        </w:rPr>
        <w:t>Федерации:</w:t>
      </w:r>
      <w:r>
        <w:rPr>
          <w:color w:val="000000"/>
        </w:rPr>
        <w:t xml:space="preserve"> </w:t>
      </w:r>
      <w:r w:rsidRPr="007721E0">
        <w:rPr>
          <w:color w:val="000000"/>
        </w:rPr>
        <w:t>монография</w:t>
      </w:r>
      <w:r>
        <w:rPr>
          <w:color w:val="000000"/>
        </w:rPr>
        <w:t xml:space="preserve"> </w:t>
      </w:r>
      <w:r w:rsidRPr="007721E0">
        <w:rPr>
          <w:color w:val="000000"/>
        </w:rPr>
        <w:t>/</w:t>
      </w:r>
      <w:r>
        <w:rPr>
          <w:color w:val="000000"/>
        </w:rPr>
        <w:t xml:space="preserve"> </w:t>
      </w:r>
      <w:r w:rsidRPr="007721E0">
        <w:rPr>
          <w:color w:val="000000"/>
        </w:rPr>
        <w:t>Завгородний</w:t>
      </w:r>
      <w:r>
        <w:rPr>
          <w:color w:val="000000"/>
        </w:rPr>
        <w:t xml:space="preserve"> </w:t>
      </w:r>
      <w:r w:rsidRPr="007721E0">
        <w:rPr>
          <w:color w:val="000000"/>
        </w:rPr>
        <w:t>А.В.-М.:Проспект,2019.-152с.-</w:t>
      </w:r>
      <w:r>
        <w:rPr>
          <w:color w:val="000000"/>
        </w:rPr>
        <w:t>ISBN</w:t>
      </w:r>
      <w:r w:rsidRPr="007721E0">
        <w:rPr>
          <w:color w:val="000000"/>
        </w:rPr>
        <w:t>978-5-392-29237-0-Текст:</w:t>
      </w:r>
      <w:r>
        <w:rPr>
          <w:color w:val="000000"/>
        </w:rPr>
        <w:t xml:space="preserve"> </w:t>
      </w:r>
      <w:r w:rsidRPr="007721E0">
        <w:rPr>
          <w:color w:val="000000"/>
        </w:rPr>
        <w:t>электронный</w:t>
      </w:r>
      <w:r>
        <w:rPr>
          <w:color w:val="000000"/>
        </w:rPr>
        <w:t xml:space="preserve"> </w:t>
      </w:r>
      <w:r w:rsidRPr="007721E0">
        <w:rPr>
          <w:color w:val="000000"/>
        </w:rPr>
        <w:t>//</w:t>
      </w:r>
      <w:r>
        <w:rPr>
          <w:color w:val="000000"/>
        </w:rPr>
        <w:t xml:space="preserve"> </w:t>
      </w:r>
      <w:r w:rsidRPr="007721E0">
        <w:rPr>
          <w:color w:val="000000"/>
        </w:rPr>
        <w:t>ЭБС</w:t>
      </w:r>
      <w:r>
        <w:rPr>
          <w:color w:val="000000"/>
        </w:rPr>
        <w:t xml:space="preserve"> </w:t>
      </w:r>
      <w:r w:rsidRPr="007721E0">
        <w:rPr>
          <w:color w:val="000000"/>
        </w:rPr>
        <w:t>"Ко</w:t>
      </w:r>
      <w:r w:rsidRPr="007721E0">
        <w:rPr>
          <w:color w:val="000000"/>
        </w:rPr>
        <w:t>н</w:t>
      </w:r>
      <w:r w:rsidRPr="007721E0">
        <w:rPr>
          <w:color w:val="000000"/>
        </w:rPr>
        <w:t>сультант</w:t>
      </w:r>
      <w:r>
        <w:rPr>
          <w:color w:val="000000"/>
        </w:rPr>
        <w:t xml:space="preserve"> </w:t>
      </w:r>
      <w:r w:rsidRPr="007721E0">
        <w:rPr>
          <w:color w:val="000000"/>
        </w:rPr>
        <w:t>студента":[сайт].-</w:t>
      </w:r>
      <w:r>
        <w:rPr>
          <w:color w:val="000000"/>
        </w:rPr>
        <w:t>URL</w:t>
      </w:r>
      <w:r w:rsidRPr="007721E0">
        <w:rPr>
          <w:color w:val="000000"/>
        </w:rPr>
        <w:t>:</w:t>
      </w:r>
      <w:hyperlink r:id="rId16" w:history="1">
        <w:r w:rsidRPr="0083319C">
          <w:rPr>
            <w:rStyle w:val="afa"/>
          </w:rPr>
          <w:t>https://www.studentlibrary.ru/book/ISBN9785392292370.html</w:t>
        </w:r>
      </w:hyperlink>
      <w:r w:rsidRPr="007721E0">
        <w:rPr>
          <w:color w:val="000000"/>
        </w:rPr>
        <w:t>-Режим</w:t>
      </w:r>
      <w:r>
        <w:rPr>
          <w:color w:val="000000"/>
        </w:rPr>
        <w:t xml:space="preserve"> </w:t>
      </w:r>
      <w:r w:rsidRPr="007721E0">
        <w:rPr>
          <w:color w:val="000000"/>
        </w:rPr>
        <w:t>дост</w:t>
      </w:r>
      <w:r w:rsidRPr="007721E0">
        <w:rPr>
          <w:color w:val="000000"/>
        </w:rPr>
        <w:t>у</w:t>
      </w:r>
      <w:r w:rsidRPr="007721E0">
        <w:rPr>
          <w:color w:val="000000"/>
        </w:rPr>
        <w:t>па:поподписке.</w:t>
      </w:r>
    </w:p>
    <w:p w:rsidR="00FF19C6" w:rsidRDefault="00FF19C6" w:rsidP="00830C9F">
      <w:pPr>
        <w:widowControl/>
        <w:autoSpaceDE/>
        <w:autoSpaceDN/>
        <w:adjustRightInd/>
        <w:spacing w:before="100" w:beforeAutospacing="1" w:after="100" w:afterAutospacing="1"/>
        <w:ind w:firstLine="0"/>
        <w:rPr>
          <w:rStyle w:val="FontStyle15"/>
          <w:spacing w:val="40"/>
          <w:sz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33"/>
        <w:gridCol w:w="3074"/>
        <w:gridCol w:w="2035"/>
        <w:gridCol w:w="4281"/>
      </w:tblGrid>
      <w:tr w:rsidR="00FF19C6" w:rsidTr="00910C53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19C6" w:rsidRDefault="00FF19C6" w:rsidP="00910C53">
            <w:pPr>
              <w:ind w:firstLine="756"/>
            </w:pPr>
            <w:r>
              <w:rPr>
                <w:b/>
                <w:color w:val="000000"/>
              </w:rPr>
              <w:t>в)Методическиеуказания:</w:t>
            </w:r>
          </w:p>
        </w:tc>
      </w:tr>
      <w:tr w:rsidR="00FF19C6" w:rsidRPr="007721E0" w:rsidTr="00910C53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19C6" w:rsidRPr="007721E0" w:rsidRDefault="00FF19C6" w:rsidP="00910C53">
            <w:pPr>
              <w:ind w:firstLine="756"/>
            </w:pPr>
            <w:r w:rsidRPr="007721E0">
              <w:rPr>
                <w:color w:val="000000"/>
              </w:rPr>
              <w:t>Представлены</w:t>
            </w:r>
            <w:r>
              <w:rPr>
                <w:color w:val="000000"/>
              </w:rPr>
              <w:t xml:space="preserve"> </w:t>
            </w:r>
            <w:r w:rsidRPr="007721E0"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  <w:r w:rsidRPr="007721E0">
              <w:rPr>
                <w:color w:val="000000"/>
              </w:rPr>
              <w:t>приложении</w:t>
            </w:r>
            <w:r>
              <w:rPr>
                <w:color w:val="000000"/>
              </w:rPr>
              <w:t xml:space="preserve"> </w:t>
            </w:r>
            <w:r w:rsidRPr="007721E0"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 </w:t>
            </w:r>
            <w:r w:rsidRPr="007721E0">
              <w:rPr>
                <w:color w:val="000000"/>
              </w:rPr>
              <w:t>рабочей</w:t>
            </w:r>
            <w:r>
              <w:rPr>
                <w:color w:val="000000"/>
              </w:rPr>
              <w:t xml:space="preserve"> </w:t>
            </w:r>
            <w:r w:rsidRPr="007721E0">
              <w:rPr>
                <w:color w:val="000000"/>
              </w:rPr>
              <w:t>программе</w:t>
            </w:r>
          </w:p>
        </w:tc>
      </w:tr>
      <w:tr w:rsidR="00FF19C6" w:rsidRPr="007721E0" w:rsidTr="00910C53">
        <w:trPr>
          <w:trHeight w:hRule="exact" w:val="138"/>
        </w:trPr>
        <w:tc>
          <w:tcPr>
            <w:tcW w:w="426" w:type="dxa"/>
          </w:tcPr>
          <w:p w:rsidR="00FF19C6" w:rsidRPr="007721E0" w:rsidRDefault="00FF19C6" w:rsidP="00910C53"/>
        </w:tc>
        <w:tc>
          <w:tcPr>
            <w:tcW w:w="1985" w:type="dxa"/>
          </w:tcPr>
          <w:p w:rsidR="00FF19C6" w:rsidRPr="007721E0" w:rsidRDefault="00FF19C6" w:rsidP="00910C53"/>
        </w:tc>
        <w:tc>
          <w:tcPr>
            <w:tcW w:w="3686" w:type="dxa"/>
          </w:tcPr>
          <w:p w:rsidR="00FF19C6" w:rsidRPr="007721E0" w:rsidRDefault="00FF19C6" w:rsidP="00910C53"/>
        </w:tc>
        <w:tc>
          <w:tcPr>
            <w:tcW w:w="3120" w:type="dxa"/>
          </w:tcPr>
          <w:p w:rsidR="00FF19C6" w:rsidRPr="007721E0" w:rsidRDefault="00FF19C6" w:rsidP="00910C53"/>
        </w:tc>
      </w:tr>
      <w:tr w:rsidR="00FF19C6" w:rsidRPr="007721E0" w:rsidTr="00910C53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19C6" w:rsidRPr="007721E0" w:rsidRDefault="00FF19C6" w:rsidP="00910C53">
            <w:pPr>
              <w:ind w:firstLine="756"/>
            </w:pPr>
            <w:r w:rsidRPr="007721E0">
              <w:rPr>
                <w:b/>
                <w:color w:val="000000"/>
              </w:rPr>
              <w:t>г)Программное</w:t>
            </w:r>
            <w:r>
              <w:rPr>
                <w:b/>
                <w:color w:val="000000"/>
              </w:rPr>
              <w:t xml:space="preserve"> </w:t>
            </w:r>
            <w:r w:rsidRPr="007721E0">
              <w:rPr>
                <w:b/>
                <w:color w:val="000000"/>
              </w:rPr>
              <w:t>обеспечение</w:t>
            </w:r>
            <w:r>
              <w:rPr>
                <w:b/>
                <w:color w:val="000000"/>
              </w:rPr>
              <w:t xml:space="preserve"> </w:t>
            </w:r>
            <w:r w:rsidRPr="007721E0">
              <w:rPr>
                <w:b/>
                <w:color w:val="000000"/>
              </w:rPr>
              <w:t>и</w:t>
            </w:r>
            <w:r>
              <w:rPr>
                <w:b/>
                <w:color w:val="000000"/>
              </w:rPr>
              <w:t xml:space="preserve">  </w:t>
            </w:r>
            <w:r w:rsidRPr="007721E0">
              <w:rPr>
                <w:b/>
                <w:color w:val="000000"/>
              </w:rPr>
              <w:t>Интернет-ресурсы:</w:t>
            </w:r>
          </w:p>
        </w:tc>
      </w:tr>
      <w:tr w:rsidR="00FF19C6" w:rsidRPr="007721E0" w:rsidTr="00910C53">
        <w:trPr>
          <w:trHeight w:hRule="exact" w:val="277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19C6" w:rsidRPr="007721E0" w:rsidRDefault="00FF19C6" w:rsidP="00910C53">
            <w:pPr>
              <w:ind w:firstLine="756"/>
            </w:pPr>
          </w:p>
        </w:tc>
      </w:tr>
      <w:tr w:rsidR="00FF19C6" w:rsidRPr="007721E0" w:rsidTr="00910C53">
        <w:trPr>
          <w:trHeight w:hRule="exact" w:val="277"/>
        </w:trPr>
        <w:tc>
          <w:tcPr>
            <w:tcW w:w="426" w:type="dxa"/>
          </w:tcPr>
          <w:p w:rsidR="00FF19C6" w:rsidRPr="007721E0" w:rsidRDefault="00FF19C6" w:rsidP="00910C53"/>
        </w:tc>
        <w:tc>
          <w:tcPr>
            <w:tcW w:w="1985" w:type="dxa"/>
          </w:tcPr>
          <w:p w:rsidR="00FF19C6" w:rsidRPr="007721E0" w:rsidRDefault="00FF19C6" w:rsidP="00910C53"/>
        </w:tc>
        <w:tc>
          <w:tcPr>
            <w:tcW w:w="3686" w:type="dxa"/>
          </w:tcPr>
          <w:p w:rsidR="00FF19C6" w:rsidRPr="007721E0" w:rsidRDefault="00FF19C6" w:rsidP="00910C53"/>
        </w:tc>
        <w:tc>
          <w:tcPr>
            <w:tcW w:w="3120" w:type="dxa"/>
          </w:tcPr>
          <w:p w:rsidR="00FF19C6" w:rsidRPr="007721E0" w:rsidRDefault="00FF19C6" w:rsidP="00910C53"/>
        </w:tc>
      </w:tr>
      <w:tr w:rsidR="00FF19C6" w:rsidTr="00910C53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19C6" w:rsidRDefault="00FF19C6" w:rsidP="00910C53">
            <w:pPr>
              <w:ind w:firstLine="756"/>
            </w:pPr>
            <w:r>
              <w:rPr>
                <w:b/>
                <w:color w:val="000000"/>
              </w:rPr>
              <w:t>Программное обеспечение</w:t>
            </w:r>
          </w:p>
        </w:tc>
      </w:tr>
      <w:tr w:rsidR="00FF19C6" w:rsidTr="00910C53">
        <w:trPr>
          <w:trHeight w:hRule="exact" w:val="555"/>
        </w:trPr>
        <w:tc>
          <w:tcPr>
            <w:tcW w:w="426" w:type="dxa"/>
          </w:tcPr>
          <w:p w:rsidR="00FF19C6" w:rsidRDefault="00FF19C6" w:rsidP="00910C5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19C6" w:rsidRDefault="00FF19C6" w:rsidP="00910C53">
            <w:pPr>
              <w:ind w:firstLine="0"/>
              <w:jc w:val="center"/>
            </w:pPr>
            <w:r>
              <w:rPr>
                <w:color w:val="000000"/>
              </w:rPr>
              <w:t>НаименованиеПО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19C6" w:rsidRDefault="00FF19C6" w:rsidP="00910C53">
            <w:pPr>
              <w:ind w:firstLine="0"/>
              <w:jc w:val="center"/>
            </w:pPr>
            <w:r>
              <w:rPr>
                <w:color w:val="000000"/>
              </w:rPr>
              <w:t>№договора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19C6" w:rsidRDefault="00FF19C6" w:rsidP="00910C53">
            <w:pPr>
              <w:ind w:firstLine="0"/>
              <w:jc w:val="center"/>
            </w:pPr>
            <w:r>
              <w:rPr>
                <w:color w:val="000000"/>
              </w:rPr>
              <w:t>Срокдействиялицензии</w:t>
            </w:r>
          </w:p>
        </w:tc>
      </w:tr>
      <w:tr w:rsidR="00FF19C6" w:rsidTr="00910C53">
        <w:trPr>
          <w:trHeight w:hRule="exact" w:val="548"/>
        </w:trPr>
        <w:tc>
          <w:tcPr>
            <w:tcW w:w="426" w:type="dxa"/>
          </w:tcPr>
          <w:p w:rsidR="00FF19C6" w:rsidRDefault="00FF19C6" w:rsidP="00910C5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19C6" w:rsidRDefault="00FF19C6" w:rsidP="00910C53">
            <w:pPr>
              <w:ind w:firstLine="0"/>
            </w:pPr>
            <w:r>
              <w:rPr>
                <w:color w:val="000000"/>
              </w:rPr>
              <w:t>MSOffice2007Professional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19C6" w:rsidRDefault="00FF19C6" w:rsidP="00910C53">
            <w:pPr>
              <w:ind w:firstLine="0"/>
            </w:pPr>
            <w:r>
              <w:rPr>
                <w:color w:val="000000"/>
              </w:rPr>
              <w:t>№135от17.09.2007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19C6" w:rsidRDefault="00FF19C6" w:rsidP="00910C53">
            <w:pPr>
              <w:ind w:firstLine="0"/>
              <w:jc w:val="center"/>
            </w:pPr>
            <w:r>
              <w:rPr>
                <w:color w:val="000000"/>
              </w:rPr>
              <w:t>бессрочно</w:t>
            </w:r>
          </w:p>
        </w:tc>
      </w:tr>
      <w:tr w:rsidR="00FF19C6" w:rsidTr="00AB16BE">
        <w:trPr>
          <w:trHeight w:hRule="exact" w:val="557"/>
        </w:trPr>
        <w:tc>
          <w:tcPr>
            <w:tcW w:w="426" w:type="dxa"/>
          </w:tcPr>
          <w:p w:rsidR="00FF19C6" w:rsidRDefault="00FF19C6" w:rsidP="00910C5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19C6" w:rsidRDefault="00FF19C6" w:rsidP="00910C53">
            <w:pPr>
              <w:ind w:firstLine="0"/>
            </w:pPr>
            <w:r>
              <w:rPr>
                <w:color w:val="000000"/>
              </w:rPr>
              <w:t>7Zip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19C6" w:rsidRDefault="00FF19C6" w:rsidP="00910C53">
            <w:pPr>
              <w:ind w:firstLine="0"/>
            </w:pPr>
            <w:r>
              <w:rPr>
                <w:color w:val="000000"/>
              </w:rPr>
              <w:t>Свободно распр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страняемое 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19C6" w:rsidRDefault="00FF19C6" w:rsidP="00910C53">
            <w:pPr>
              <w:ind w:firstLine="0"/>
              <w:jc w:val="center"/>
            </w:pPr>
            <w:r>
              <w:rPr>
                <w:color w:val="000000"/>
              </w:rPr>
              <w:t>бессрочно</w:t>
            </w:r>
          </w:p>
        </w:tc>
      </w:tr>
      <w:tr w:rsidR="00FF19C6" w:rsidTr="00910C53">
        <w:trPr>
          <w:trHeight w:hRule="exact" w:val="826"/>
        </w:trPr>
        <w:tc>
          <w:tcPr>
            <w:tcW w:w="426" w:type="dxa"/>
          </w:tcPr>
          <w:p w:rsidR="00FF19C6" w:rsidRDefault="00FF19C6" w:rsidP="00910C5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19C6" w:rsidRPr="002A2747" w:rsidRDefault="00FF19C6" w:rsidP="00910C53">
            <w:pPr>
              <w:ind w:firstLine="0"/>
              <w:rPr>
                <w:lang w:val="en-US"/>
              </w:rPr>
            </w:pPr>
            <w:r w:rsidRPr="002A2747">
              <w:rPr>
                <w:color w:val="000000"/>
                <w:lang w:val="en-US"/>
              </w:rPr>
              <w:t>MSWindows7Professional(</w:t>
            </w:r>
            <w:r>
              <w:rPr>
                <w:color w:val="000000"/>
              </w:rPr>
              <w:t>для классов</w:t>
            </w:r>
            <w:r w:rsidRPr="002A2747">
              <w:rPr>
                <w:color w:val="000000"/>
                <w:lang w:val="en-US"/>
              </w:rPr>
              <w:t>)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19C6" w:rsidRDefault="00FF19C6" w:rsidP="00910C53">
            <w:pPr>
              <w:ind w:firstLine="0"/>
            </w:pPr>
            <w:r>
              <w:rPr>
                <w:color w:val="000000"/>
              </w:rPr>
              <w:t>Д-1227-18от08.10.2018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19C6" w:rsidRDefault="00FF19C6" w:rsidP="00910C53">
            <w:pPr>
              <w:ind w:firstLine="0"/>
              <w:jc w:val="center"/>
            </w:pPr>
            <w:r>
              <w:rPr>
                <w:color w:val="000000"/>
              </w:rPr>
              <w:t>11.10.2021</w:t>
            </w:r>
          </w:p>
        </w:tc>
      </w:tr>
      <w:tr w:rsidR="00FF19C6" w:rsidTr="00AB16BE">
        <w:trPr>
          <w:trHeight w:hRule="exact" w:val="745"/>
        </w:trPr>
        <w:tc>
          <w:tcPr>
            <w:tcW w:w="426" w:type="dxa"/>
          </w:tcPr>
          <w:p w:rsidR="00FF19C6" w:rsidRDefault="00FF19C6" w:rsidP="00910C5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19C6" w:rsidRDefault="00FF19C6" w:rsidP="00910C53">
            <w:pPr>
              <w:ind w:firstLine="0"/>
            </w:pPr>
            <w:r>
              <w:rPr>
                <w:color w:val="000000"/>
              </w:rPr>
              <w:t>FARManager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19C6" w:rsidRDefault="00FF19C6" w:rsidP="00910C53">
            <w:pPr>
              <w:ind w:firstLine="0"/>
            </w:pPr>
            <w:r>
              <w:rPr>
                <w:color w:val="000000"/>
              </w:rPr>
              <w:t>Свободно распр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страняемое 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19C6" w:rsidRDefault="00FF19C6" w:rsidP="00910C53">
            <w:pPr>
              <w:ind w:firstLine="0"/>
              <w:jc w:val="center"/>
            </w:pPr>
            <w:r>
              <w:rPr>
                <w:color w:val="000000"/>
              </w:rPr>
              <w:t>бессрочно</w:t>
            </w:r>
          </w:p>
        </w:tc>
      </w:tr>
      <w:tr w:rsidR="00FF19C6" w:rsidTr="00910C53">
        <w:trPr>
          <w:trHeight w:hRule="exact" w:val="138"/>
        </w:trPr>
        <w:tc>
          <w:tcPr>
            <w:tcW w:w="426" w:type="dxa"/>
          </w:tcPr>
          <w:p w:rsidR="00FF19C6" w:rsidRDefault="00FF19C6" w:rsidP="00910C53"/>
        </w:tc>
        <w:tc>
          <w:tcPr>
            <w:tcW w:w="1985" w:type="dxa"/>
          </w:tcPr>
          <w:p w:rsidR="00FF19C6" w:rsidRDefault="00FF19C6" w:rsidP="00910C53">
            <w:pPr>
              <w:ind w:firstLine="0"/>
            </w:pPr>
          </w:p>
        </w:tc>
        <w:tc>
          <w:tcPr>
            <w:tcW w:w="3686" w:type="dxa"/>
          </w:tcPr>
          <w:p w:rsidR="00FF19C6" w:rsidRDefault="00FF19C6" w:rsidP="00910C53">
            <w:pPr>
              <w:ind w:firstLine="0"/>
            </w:pPr>
          </w:p>
        </w:tc>
        <w:tc>
          <w:tcPr>
            <w:tcW w:w="3120" w:type="dxa"/>
          </w:tcPr>
          <w:p w:rsidR="00FF19C6" w:rsidRDefault="00FF19C6" w:rsidP="00910C53">
            <w:pPr>
              <w:ind w:firstLine="0"/>
            </w:pPr>
          </w:p>
        </w:tc>
      </w:tr>
      <w:tr w:rsidR="00FF19C6" w:rsidRPr="007721E0" w:rsidTr="00910C53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19C6" w:rsidRPr="007721E0" w:rsidRDefault="00FF19C6" w:rsidP="00910C53">
            <w:pPr>
              <w:ind w:firstLine="0"/>
            </w:pPr>
            <w:r w:rsidRPr="007721E0">
              <w:rPr>
                <w:b/>
                <w:color w:val="000000"/>
              </w:rPr>
              <w:t>Профессиональные</w:t>
            </w:r>
            <w:r>
              <w:rPr>
                <w:b/>
                <w:color w:val="000000"/>
              </w:rPr>
              <w:t xml:space="preserve"> </w:t>
            </w:r>
            <w:r w:rsidRPr="007721E0">
              <w:rPr>
                <w:b/>
                <w:color w:val="000000"/>
              </w:rPr>
              <w:t>базы</w:t>
            </w:r>
            <w:r>
              <w:rPr>
                <w:b/>
                <w:color w:val="000000"/>
              </w:rPr>
              <w:t xml:space="preserve"> </w:t>
            </w:r>
            <w:r w:rsidRPr="007721E0">
              <w:rPr>
                <w:b/>
                <w:color w:val="000000"/>
              </w:rPr>
              <w:t>данных</w:t>
            </w:r>
            <w:r>
              <w:rPr>
                <w:b/>
                <w:color w:val="000000"/>
              </w:rPr>
              <w:t xml:space="preserve"> </w:t>
            </w:r>
            <w:r w:rsidRPr="007721E0">
              <w:rPr>
                <w:b/>
                <w:color w:val="000000"/>
              </w:rPr>
              <w:t>и</w:t>
            </w:r>
            <w:r>
              <w:rPr>
                <w:b/>
                <w:color w:val="000000"/>
              </w:rPr>
              <w:t xml:space="preserve"> </w:t>
            </w:r>
            <w:r w:rsidRPr="007721E0">
              <w:rPr>
                <w:b/>
                <w:color w:val="000000"/>
              </w:rPr>
              <w:t>информационные</w:t>
            </w:r>
            <w:r>
              <w:rPr>
                <w:b/>
                <w:color w:val="000000"/>
              </w:rPr>
              <w:t xml:space="preserve"> </w:t>
            </w:r>
            <w:r w:rsidRPr="007721E0">
              <w:rPr>
                <w:b/>
                <w:color w:val="000000"/>
              </w:rPr>
              <w:t>справочные</w:t>
            </w:r>
            <w:r>
              <w:rPr>
                <w:b/>
                <w:color w:val="000000"/>
              </w:rPr>
              <w:t xml:space="preserve"> </w:t>
            </w:r>
            <w:r w:rsidRPr="007721E0">
              <w:rPr>
                <w:b/>
                <w:color w:val="000000"/>
              </w:rPr>
              <w:t>системы</w:t>
            </w:r>
          </w:p>
        </w:tc>
      </w:tr>
      <w:tr w:rsidR="00FF19C6" w:rsidTr="00910C53">
        <w:trPr>
          <w:trHeight w:hRule="exact" w:val="270"/>
        </w:trPr>
        <w:tc>
          <w:tcPr>
            <w:tcW w:w="426" w:type="dxa"/>
          </w:tcPr>
          <w:p w:rsidR="00FF19C6" w:rsidRPr="007721E0" w:rsidRDefault="00FF19C6" w:rsidP="00910C53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19C6" w:rsidRDefault="00FF19C6" w:rsidP="00910C53">
            <w:pPr>
              <w:ind w:firstLine="0"/>
              <w:jc w:val="center"/>
            </w:pPr>
            <w:r>
              <w:rPr>
                <w:color w:val="000000"/>
              </w:rPr>
              <w:t>Названиекурса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19C6" w:rsidRDefault="00FF19C6" w:rsidP="00910C53">
            <w:pPr>
              <w:ind w:firstLine="0"/>
              <w:jc w:val="center"/>
            </w:pPr>
            <w:r>
              <w:rPr>
                <w:color w:val="000000"/>
              </w:rPr>
              <w:t>Ссылка</w:t>
            </w:r>
          </w:p>
        </w:tc>
      </w:tr>
      <w:tr w:rsidR="00FF19C6" w:rsidTr="00910C53">
        <w:trPr>
          <w:trHeight w:hRule="exact" w:val="14"/>
        </w:trPr>
        <w:tc>
          <w:tcPr>
            <w:tcW w:w="426" w:type="dxa"/>
          </w:tcPr>
          <w:p w:rsidR="00FF19C6" w:rsidRDefault="00FF19C6" w:rsidP="00910C53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19C6" w:rsidRPr="007721E0" w:rsidRDefault="00FF19C6" w:rsidP="00910C53">
            <w:pPr>
              <w:ind w:firstLine="0"/>
            </w:pPr>
            <w:r w:rsidRPr="007721E0">
              <w:rPr>
                <w:color w:val="000000"/>
              </w:rPr>
              <w:t>Электронная</w:t>
            </w:r>
            <w:r>
              <w:rPr>
                <w:color w:val="000000"/>
              </w:rPr>
              <w:t xml:space="preserve"> </w:t>
            </w:r>
            <w:r w:rsidRPr="007721E0">
              <w:rPr>
                <w:color w:val="000000"/>
              </w:rPr>
              <w:t>база</w:t>
            </w:r>
            <w:r>
              <w:rPr>
                <w:color w:val="000000"/>
              </w:rPr>
              <w:t xml:space="preserve"> </w:t>
            </w:r>
            <w:r w:rsidRPr="007721E0">
              <w:rPr>
                <w:color w:val="000000"/>
              </w:rPr>
              <w:t>периодических</w:t>
            </w:r>
            <w:r>
              <w:rPr>
                <w:color w:val="000000"/>
              </w:rPr>
              <w:t xml:space="preserve"> </w:t>
            </w:r>
            <w:r w:rsidRPr="007721E0">
              <w:rPr>
                <w:color w:val="000000"/>
              </w:rPr>
              <w:t>изданий</w:t>
            </w:r>
            <w:r>
              <w:rPr>
                <w:color w:val="000000"/>
              </w:rPr>
              <w:t xml:space="preserve"> East View Information Services</w:t>
            </w:r>
            <w:r w:rsidRPr="007721E0">
              <w:rPr>
                <w:color w:val="000000"/>
              </w:rPr>
              <w:t>,ООО«ИВИС»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19C6" w:rsidRDefault="00DB056F" w:rsidP="00910C53">
            <w:pPr>
              <w:ind w:firstLine="0"/>
            </w:pPr>
            <w:hyperlink r:id="rId17" w:history="1">
              <w:r w:rsidR="00FF19C6" w:rsidRPr="0083319C">
                <w:rPr>
                  <w:rStyle w:val="afa"/>
                </w:rPr>
                <w:t>https://dlib.eastview.com</w:t>
              </w:r>
            </w:hyperlink>
            <w:r w:rsidR="00FF19C6">
              <w:rPr>
                <w:color w:val="000000"/>
              </w:rPr>
              <w:t xml:space="preserve"> /</w:t>
            </w:r>
          </w:p>
        </w:tc>
      </w:tr>
      <w:tr w:rsidR="00FF19C6" w:rsidTr="00910C53">
        <w:trPr>
          <w:trHeight w:hRule="exact" w:val="540"/>
        </w:trPr>
        <w:tc>
          <w:tcPr>
            <w:tcW w:w="426" w:type="dxa"/>
          </w:tcPr>
          <w:p w:rsidR="00FF19C6" w:rsidRDefault="00FF19C6" w:rsidP="00910C53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19C6" w:rsidRDefault="00FF19C6" w:rsidP="00910C53">
            <w:pPr>
              <w:ind w:firstLine="0"/>
            </w:pPr>
          </w:p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19C6" w:rsidRDefault="00FF19C6" w:rsidP="00910C53">
            <w:pPr>
              <w:ind w:firstLine="0"/>
            </w:pPr>
          </w:p>
        </w:tc>
      </w:tr>
      <w:tr w:rsidR="00FF19C6" w:rsidRPr="002A2747" w:rsidTr="00910C53">
        <w:trPr>
          <w:trHeight w:hRule="exact" w:val="826"/>
        </w:trPr>
        <w:tc>
          <w:tcPr>
            <w:tcW w:w="426" w:type="dxa"/>
          </w:tcPr>
          <w:p w:rsidR="00FF19C6" w:rsidRDefault="00FF19C6" w:rsidP="00910C53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19C6" w:rsidRPr="007721E0" w:rsidRDefault="00FF19C6" w:rsidP="00910C53">
            <w:pPr>
              <w:ind w:firstLine="0"/>
            </w:pPr>
            <w:r w:rsidRPr="007721E0">
              <w:rPr>
                <w:color w:val="000000"/>
              </w:rPr>
              <w:t>Национальная</w:t>
            </w:r>
            <w:r>
              <w:rPr>
                <w:color w:val="000000"/>
              </w:rPr>
              <w:t xml:space="preserve"> </w:t>
            </w:r>
            <w:r w:rsidRPr="007721E0">
              <w:rPr>
                <w:color w:val="000000"/>
              </w:rPr>
              <w:t>информационно-аналитическая</w:t>
            </w:r>
            <w:r>
              <w:rPr>
                <w:color w:val="000000"/>
              </w:rPr>
              <w:t xml:space="preserve"> </w:t>
            </w:r>
            <w:r w:rsidRPr="007721E0">
              <w:rPr>
                <w:color w:val="000000"/>
              </w:rPr>
              <w:t>система–Российский</w:t>
            </w:r>
            <w:r>
              <w:rPr>
                <w:color w:val="000000"/>
              </w:rPr>
              <w:t xml:space="preserve"> </w:t>
            </w:r>
            <w:r w:rsidRPr="007721E0">
              <w:rPr>
                <w:color w:val="000000"/>
              </w:rPr>
              <w:t>индекс</w:t>
            </w:r>
            <w:r>
              <w:rPr>
                <w:color w:val="000000"/>
              </w:rPr>
              <w:t xml:space="preserve"> </w:t>
            </w:r>
            <w:r w:rsidRPr="007721E0">
              <w:rPr>
                <w:color w:val="000000"/>
              </w:rPr>
              <w:t>научного</w:t>
            </w:r>
            <w:r>
              <w:rPr>
                <w:color w:val="000000"/>
              </w:rPr>
              <w:t xml:space="preserve"> </w:t>
            </w:r>
            <w:r w:rsidRPr="007721E0">
              <w:rPr>
                <w:color w:val="000000"/>
              </w:rPr>
              <w:t>цитир</w:t>
            </w:r>
            <w:r w:rsidRPr="007721E0">
              <w:rPr>
                <w:color w:val="000000"/>
              </w:rPr>
              <w:t>о</w:t>
            </w:r>
            <w:r w:rsidRPr="007721E0">
              <w:rPr>
                <w:color w:val="000000"/>
              </w:rPr>
              <w:t>вания(РИНЦ)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19C6" w:rsidRPr="00AB16BE" w:rsidRDefault="00FF19C6" w:rsidP="00910C53">
            <w:pPr>
              <w:ind w:firstLine="0"/>
            </w:pPr>
            <w:r w:rsidRPr="002A2747">
              <w:rPr>
                <w:color w:val="000000"/>
                <w:lang w:val="en-US"/>
              </w:rPr>
              <w:t>URL</w:t>
            </w:r>
            <w:r w:rsidRPr="00AB16BE">
              <w:rPr>
                <w:color w:val="000000"/>
              </w:rPr>
              <w:t>:</w:t>
            </w:r>
            <w:hyperlink r:id="rId18" w:history="1">
              <w:r w:rsidRPr="002A2747">
                <w:rPr>
                  <w:rStyle w:val="afa"/>
                  <w:lang w:val="en-US"/>
                </w:rPr>
                <w:t>https</w:t>
              </w:r>
              <w:r w:rsidRPr="00AB16BE">
                <w:rPr>
                  <w:rStyle w:val="afa"/>
                </w:rPr>
                <w:t>://</w:t>
              </w:r>
              <w:r w:rsidRPr="002A2747">
                <w:rPr>
                  <w:rStyle w:val="afa"/>
                  <w:lang w:val="en-US"/>
                </w:rPr>
                <w:t>elibrary</w:t>
              </w:r>
              <w:r w:rsidRPr="00AB16BE">
                <w:rPr>
                  <w:rStyle w:val="afa"/>
                </w:rPr>
                <w:t>.</w:t>
              </w:r>
              <w:r w:rsidRPr="002A2747">
                <w:rPr>
                  <w:rStyle w:val="afa"/>
                  <w:lang w:val="en-US"/>
                </w:rPr>
                <w:t>ru</w:t>
              </w:r>
              <w:r w:rsidRPr="00AB16BE">
                <w:rPr>
                  <w:rStyle w:val="afa"/>
                </w:rPr>
                <w:t>/</w:t>
              </w:r>
              <w:r w:rsidRPr="002A2747">
                <w:rPr>
                  <w:rStyle w:val="afa"/>
                  <w:lang w:val="en-US"/>
                </w:rPr>
                <w:t>project</w:t>
              </w:r>
              <w:r w:rsidRPr="00AB16BE">
                <w:rPr>
                  <w:rStyle w:val="afa"/>
                </w:rPr>
                <w:t>_</w:t>
              </w:r>
              <w:r w:rsidRPr="002A2747">
                <w:rPr>
                  <w:rStyle w:val="afa"/>
                  <w:lang w:val="en-US"/>
                </w:rPr>
                <w:t>risc</w:t>
              </w:r>
              <w:r w:rsidRPr="00AB16BE">
                <w:rPr>
                  <w:rStyle w:val="afa"/>
                </w:rPr>
                <w:t>.</w:t>
              </w:r>
              <w:r w:rsidRPr="002A2747">
                <w:rPr>
                  <w:rStyle w:val="afa"/>
                  <w:lang w:val="en-US"/>
                </w:rPr>
                <w:t>asp</w:t>
              </w:r>
            </w:hyperlink>
          </w:p>
        </w:tc>
      </w:tr>
      <w:tr w:rsidR="00FF19C6" w:rsidRPr="002A2747" w:rsidTr="00910C53">
        <w:trPr>
          <w:trHeight w:hRule="exact" w:val="555"/>
        </w:trPr>
        <w:tc>
          <w:tcPr>
            <w:tcW w:w="426" w:type="dxa"/>
          </w:tcPr>
          <w:p w:rsidR="00FF19C6" w:rsidRPr="00AB16BE" w:rsidRDefault="00FF19C6" w:rsidP="00910C53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19C6" w:rsidRPr="007721E0" w:rsidRDefault="00FF19C6" w:rsidP="00910C53">
            <w:pPr>
              <w:ind w:firstLine="0"/>
            </w:pPr>
            <w:r w:rsidRPr="007721E0">
              <w:rPr>
                <w:color w:val="000000"/>
              </w:rPr>
              <w:t>Поисковая</w:t>
            </w:r>
            <w:r>
              <w:rPr>
                <w:color w:val="000000"/>
              </w:rPr>
              <w:t xml:space="preserve"> </w:t>
            </w:r>
            <w:r w:rsidRPr="007721E0">
              <w:rPr>
                <w:color w:val="000000"/>
              </w:rPr>
              <w:t>система</w:t>
            </w:r>
            <w:r>
              <w:rPr>
                <w:color w:val="000000"/>
              </w:rPr>
              <w:t xml:space="preserve"> </w:t>
            </w:r>
            <w:r w:rsidRPr="007721E0">
              <w:rPr>
                <w:color w:val="000000"/>
              </w:rPr>
              <w:t>Академия</w:t>
            </w:r>
            <w:r>
              <w:rPr>
                <w:color w:val="000000"/>
              </w:rPr>
              <w:t xml:space="preserve"> Google </w:t>
            </w:r>
            <w:r w:rsidRPr="007721E0">
              <w:rPr>
                <w:color w:val="000000"/>
              </w:rPr>
              <w:t>(</w:t>
            </w:r>
            <w:r>
              <w:rPr>
                <w:color w:val="000000"/>
              </w:rPr>
              <w:t>Google Scholar</w:t>
            </w:r>
            <w:r w:rsidRPr="007721E0">
              <w:rPr>
                <w:color w:val="000000"/>
              </w:rPr>
              <w:t>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19C6" w:rsidRPr="00AB16BE" w:rsidRDefault="00FF19C6" w:rsidP="00910C53">
            <w:pPr>
              <w:ind w:firstLine="0"/>
            </w:pPr>
            <w:r w:rsidRPr="002A2747">
              <w:rPr>
                <w:color w:val="000000"/>
                <w:lang w:val="en-US"/>
              </w:rPr>
              <w:t>URL</w:t>
            </w:r>
            <w:r w:rsidRPr="00AB16BE">
              <w:rPr>
                <w:color w:val="000000"/>
              </w:rPr>
              <w:t>:</w:t>
            </w:r>
            <w:hyperlink r:id="rId19" w:history="1">
              <w:r w:rsidRPr="002A2747">
                <w:rPr>
                  <w:rStyle w:val="afa"/>
                  <w:lang w:val="en-US"/>
                </w:rPr>
                <w:t>https</w:t>
              </w:r>
              <w:r w:rsidRPr="00AB16BE">
                <w:rPr>
                  <w:rStyle w:val="afa"/>
                </w:rPr>
                <w:t>://</w:t>
              </w:r>
              <w:r w:rsidRPr="002A2747">
                <w:rPr>
                  <w:rStyle w:val="afa"/>
                  <w:lang w:val="en-US"/>
                </w:rPr>
                <w:t>scholar</w:t>
              </w:r>
              <w:r w:rsidRPr="00AB16BE">
                <w:rPr>
                  <w:rStyle w:val="afa"/>
                </w:rPr>
                <w:t>.</w:t>
              </w:r>
              <w:r w:rsidRPr="002A2747">
                <w:rPr>
                  <w:rStyle w:val="afa"/>
                  <w:lang w:val="en-US"/>
                </w:rPr>
                <w:t>google</w:t>
              </w:r>
              <w:r w:rsidRPr="00AB16BE">
                <w:rPr>
                  <w:rStyle w:val="afa"/>
                </w:rPr>
                <w:t>.</w:t>
              </w:r>
              <w:r w:rsidRPr="002A2747">
                <w:rPr>
                  <w:rStyle w:val="afa"/>
                  <w:lang w:val="en-US"/>
                </w:rPr>
                <w:t>ru</w:t>
              </w:r>
              <w:r w:rsidRPr="00AB16BE">
                <w:rPr>
                  <w:rStyle w:val="afa"/>
                </w:rPr>
                <w:t>/</w:t>
              </w:r>
            </w:hyperlink>
          </w:p>
        </w:tc>
      </w:tr>
      <w:tr w:rsidR="00FF19C6" w:rsidRPr="002A2747" w:rsidTr="00910C53">
        <w:trPr>
          <w:trHeight w:hRule="exact" w:val="555"/>
        </w:trPr>
        <w:tc>
          <w:tcPr>
            <w:tcW w:w="426" w:type="dxa"/>
          </w:tcPr>
          <w:p w:rsidR="00FF19C6" w:rsidRPr="00AB16BE" w:rsidRDefault="00FF19C6" w:rsidP="00910C53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19C6" w:rsidRPr="007721E0" w:rsidRDefault="00FF19C6" w:rsidP="00910C53">
            <w:pPr>
              <w:ind w:firstLine="0"/>
            </w:pPr>
            <w:r w:rsidRPr="007721E0">
              <w:rPr>
                <w:color w:val="000000"/>
              </w:rPr>
              <w:t>Информационная</w:t>
            </w:r>
            <w:r>
              <w:rPr>
                <w:color w:val="000000"/>
              </w:rPr>
              <w:t xml:space="preserve"> </w:t>
            </w:r>
            <w:r w:rsidRPr="007721E0">
              <w:rPr>
                <w:color w:val="000000"/>
              </w:rPr>
              <w:t>система-Единое</w:t>
            </w:r>
            <w:r>
              <w:rPr>
                <w:color w:val="000000"/>
              </w:rPr>
              <w:t xml:space="preserve"> </w:t>
            </w:r>
            <w:r w:rsidRPr="007721E0">
              <w:rPr>
                <w:color w:val="000000"/>
              </w:rPr>
              <w:t>окно</w:t>
            </w:r>
            <w:r>
              <w:rPr>
                <w:color w:val="000000"/>
              </w:rPr>
              <w:t xml:space="preserve"> </w:t>
            </w:r>
            <w:r w:rsidRPr="007721E0">
              <w:rPr>
                <w:color w:val="000000"/>
              </w:rPr>
              <w:t>доступа</w:t>
            </w:r>
            <w:r>
              <w:rPr>
                <w:color w:val="000000"/>
              </w:rPr>
              <w:t xml:space="preserve"> </w:t>
            </w:r>
            <w:r w:rsidRPr="007721E0"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 </w:t>
            </w:r>
            <w:r w:rsidRPr="007721E0">
              <w:rPr>
                <w:color w:val="000000"/>
              </w:rPr>
              <w:t>информационным</w:t>
            </w:r>
            <w:r>
              <w:rPr>
                <w:color w:val="000000"/>
              </w:rPr>
              <w:t xml:space="preserve"> </w:t>
            </w:r>
            <w:r w:rsidRPr="007721E0">
              <w:rPr>
                <w:color w:val="000000"/>
              </w:rPr>
              <w:t>ресурсам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19C6" w:rsidRPr="00AB16BE" w:rsidRDefault="00FF19C6" w:rsidP="00910C53">
            <w:pPr>
              <w:ind w:firstLine="0"/>
            </w:pPr>
            <w:r w:rsidRPr="002A2747">
              <w:rPr>
                <w:color w:val="000000"/>
                <w:lang w:val="en-US"/>
              </w:rPr>
              <w:t>URL</w:t>
            </w:r>
            <w:r w:rsidRPr="00AB16BE">
              <w:rPr>
                <w:color w:val="000000"/>
              </w:rPr>
              <w:t>:</w:t>
            </w:r>
            <w:hyperlink r:id="rId20" w:history="1">
              <w:r w:rsidRPr="002A2747">
                <w:rPr>
                  <w:rStyle w:val="afa"/>
                  <w:lang w:val="en-US"/>
                </w:rPr>
                <w:t>http</w:t>
              </w:r>
              <w:r w:rsidRPr="00AB16BE">
                <w:rPr>
                  <w:rStyle w:val="afa"/>
                </w:rPr>
                <w:t>://</w:t>
              </w:r>
              <w:r w:rsidRPr="002A2747">
                <w:rPr>
                  <w:rStyle w:val="afa"/>
                  <w:lang w:val="en-US"/>
                </w:rPr>
                <w:t>window</w:t>
              </w:r>
              <w:r w:rsidRPr="00AB16BE">
                <w:rPr>
                  <w:rStyle w:val="afa"/>
                </w:rPr>
                <w:t>.</w:t>
              </w:r>
              <w:r w:rsidRPr="002A2747">
                <w:rPr>
                  <w:rStyle w:val="afa"/>
                  <w:lang w:val="en-US"/>
                </w:rPr>
                <w:t>edu</w:t>
              </w:r>
              <w:r w:rsidRPr="00AB16BE">
                <w:rPr>
                  <w:rStyle w:val="afa"/>
                </w:rPr>
                <w:t>.</w:t>
              </w:r>
              <w:r w:rsidRPr="002A2747">
                <w:rPr>
                  <w:rStyle w:val="afa"/>
                  <w:lang w:val="en-US"/>
                </w:rPr>
                <w:t>ru</w:t>
              </w:r>
              <w:r w:rsidRPr="00AB16BE">
                <w:rPr>
                  <w:rStyle w:val="afa"/>
                </w:rPr>
                <w:t>/</w:t>
              </w:r>
            </w:hyperlink>
          </w:p>
        </w:tc>
      </w:tr>
      <w:tr w:rsidR="00FF19C6" w:rsidTr="00910C53">
        <w:trPr>
          <w:trHeight w:hRule="exact" w:val="555"/>
        </w:trPr>
        <w:tc>
          <w:tcPr>
            <w:tcW w:w="426" w:type="dxa"/>
          </w:tcPr>
          <w:p w:rsidR="00FF19C6" w:rsidRPr="00AB16BE" w:rsidRDefault="00FF19C6" w:rsidP="00910C53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19C6" w:rsidRDefault="00FF19C6" w:rsidP="00910C53">
            <w:pPr>
              <w:ind w:firstLine="0"/>
            </w:pPr>
            <w:r>
              <w:rPr>
                <w:color w:val="000000"/>
              </w:rPr>
              <w:t>Российская Государственная библиотека. Кат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логи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19C6" w:rsidRDefault="00DB056F" w:rsidP="00910C53">
            <w:pPr>
              <w:ind w:firstLine="0"/>
            </w:pPr>
            <w:hyperlink r:id="rId21" w:history="1">
              <w:r w:rsidR="00FF19C6" w:rsidRPr="0083319C">
                <w:rPr>
                  <w:rStyle w:val="afa"/>
                </w:rPr>
                <w:t>https://www.rsl.ru/ru/4readers/catalogues/</w:t>
              </w:r>
            </w:hyperlink>
          </w:p>
        </w:tc>
      </w:tr>
      <w:tr w:rsidR="00FF19C6" w:rsidTr="00910C53">
        <w:trPr>
          <w:trHeight w:hRule="exact" w:val="555"/>
        </w:trPr>
        <w:tc>
          <w:tcPr>
            <w:tcW w:w="426" w:type="dxa"/>
          </w:tcPr>
          <w:p w:rsidR="00FF19C6" w:rsidRDefault="00FF19C6" w:rsidP="00910C53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19C6" w:rsidRDefault="00FF19C6" w:rsidP="00910C53">
            <w:pPr>
              <w:ind w:firstLine="0"/>
            </w:pPr>
            <w:r>
              <w:rPr>
                <w:color w:val="000000"/>
              </w:rPr>
              <w:t>Университетская информационная система РОССИЯ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19C6" w:rsidRDefault="00DB056F" w:rsidP="00910C53">
            <w:pPr>
              <w:ind w:firstLine="0"/>
            </w:pPr>
            <w:hyperlink r:id="rId22" w:history="1">
              <w:r w:rsidR="00FF19C6" w:rsidRPr="0083319C">
                <w:rPr>
                  <w:rStyle w:val="afa"/>
                </w:rPr>
                <w:t>https://uisrussia.msu.ru</w:t>
              </w:r>
            </w:hyperlink>
          </w:p>
        </w:tc>
      </w:tr>
      <w:tr w:rsidR="00FF19C6" w:rsidTr="00910C53">
        <w:trPr>
          <w:trHeight w:hRule="exact" w:val="555"/>
        </w:trPr>
        <w:tc>
          <w:tcPr>
            <w:tcW w:w="426" w:type="dxa"/>
          </w:tcPr>
          <w:p w:rsidR="00FF19C6" w:rsidRDefault="00FF19C6" w:rsidP="00910C53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19C6" w:rsidRDefault="00FF19C6" w:rsidP="00910C53">
            <w:pPr>
              <w:ind w:firstLine="0"/>
            </w:pPr>
            <w:r w:rsidRPr="007721E0">
              <w:rPr>
                <w:color w:val="000000"/>
              </w:rPr>
              <w:t>Электронные</w:t>
            </w:r>
            <w:r>
              <w:rPr>
                <w:color w:val="000000"/>
              </w:rPr>
              <w:t xml:space="preserve"> </w:t>
            </w:r>
            <w:r w:rsidRPr="007721E0">
              <w:rPr>
                <w:color w:val="000000"/>
              </w:rPr>
              <w:t>ресурсы</w:t>
            </w:r>
            <w:r>
              <w:rPr>
                <w:color w:val="000000"/>
              </w:rPr>
              <w:t xml:space="preserve"> </w:t>
            </w:r>
            <w:r w:rsidRPr="007721E0">
              <w:rPr>
                <w:color w:val="000000"/>
              </w:rPr>
              <w:t>библиотеки</w:t>
            </w:r>
            <w:r>
              <w:rPr>
                <w:color w:val="000000"/>
              </w:rPr>
              <w:t xml:space="preserve"> </w:t>
            </w:r>
            <w:r w:rsidRPr="007721E0">
              <w:rPr>
                <w:color w:val="000000"/>
              </w:rPr>
              <w:t>МГТУ</w:t>
            </w:r>
            <w:r>
              <w:rPr>
                <w:color w:val="000000"/>
              </w:rPr>
              <w:t xml:space="preserve"> </w:t>
            </w:r>
            <w:r w:rsidRPr="007721E0">
              <w:rPr>
                <w:color w:val="000000"/>
              </w:rPr>
              <w:t>им.</w:t>
            </w:r>
            <w:r>
              <w:rPr>
                <w:color w:val="000000"/>
              </w:rPr>
              <w:t xml:space="preserve"> Г.И. Носова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19C6" w:rsidRDefault="00DB056F" w:rsidP="00910C53">
            <w:pPr>
              <w:ind w:firstLine="0"/>
            </w:pPr>
            <w:hyperlink r:id="rId23" w:history="1">
              <w:r w:rsidR="00FF19C6" w:rsidRPr="0083319C">
                <w:rPr>
                  <w:rStyle w:val="afa"/>
                </w:rPr>
                <w:t>http://magtu.ru:8085/marcweb2/Default.asp</w:t>
              </w:r>
            </w:hyperlink>
          </w:p>
        </w:tc>
      </w:tr>
    </w:tbl>
    <w:p w:rsidR="00FF19C6" w:rsidRPr="00B117BC" w:rsidRDefault="00FF19C6" w:rsidP="00970D36">
      <w:pPr>
        <w:pStyle w:val="Style8"/>
        <w:widowControl/>
        <w:rPr>
          <w:rStyle w:val="FontStyle14"/>
          <w:sz w:val="24"/>
          <w:szCs w:val="14"/>
        </w:rPr>
      </w:pPr>
      <w:bookmarkStart w:id="1" w:name="_GoBack"/>
      <w:bookmarkEnd w:id="1"/>
    </w:p>
    <w:p w:rsidR="00FF19C6" w:rsidRPr="00B117BC" w:rsidRDefault="00FF19C6" w:rsidP="00970D36">
      <w:pPr>
        <w:rPr>
          <w:b/>
          <w:bCs/>
        </w:rPr>
      </w:pPr>
      <w:r w:rsidRPr="00B117BC">
        <w:rPr>
          <w:b/>
          <w:bCs/>
        </w:rPr>
        <w:t>9. 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1"/>
        <w:gridCol w:w="5880"/>
      </w:tblGrid>
      <w:tr w:rsidR="00FF19C6" w:rsidRPr="00626A5B" w:rsidTr="004D574D">
        <w:trPr>
          <w:tblHeader/>
        </w:trPr>
        <w:tc>
          <w:tcPr>
            <w:tcW w:w="1928" w:type="pct"/>
            <w:vAlign w:val="center"/>
          </w:tcPr>
          <w:p w:rsidR="00FF19C6" w:rsidRPr="00626A5B" w:rsidRDefault="00FF19C6" w:rsidP="004D574D">
            <w:pPr>
              <w:ind w:firstLine="0"/>
              <w:jc w:val="center"/>
            </w:pPr>
            <w:r w:rsidRPr="00626A5B">
              <w:t>Учебные аудитории для провед</w:t>
            </w:r>
            <w:r w:rsidRPr="00626A5B">
              <w:t>е</w:t>
            </w:r>
            <w:r w:rsidRPr="00626A5B">
              <w:t>ния занятий лекционного типа</w:t>
            </w:r>
          </w:p>
        </w:tc>
        <w:tc>
          <w:tcPr>
            <w:tcW w:w="3072" w:type="pct"/>
            <w:vAlign w:val="center"/>
          </w:tcPr>
          <w:p w:rsidR="00FF19C6" w:rsidRPr="002276FA" w:rsidRDefault="00FF19C6" w:rsidP="004D574D">
            <w:pPr>
              <w:ind w:firstLine="0"/>
              <w:jc w:val="center"/>
            </w:pPr>
            <w:r w:rsidRPr="002276FA">
              <w:t>Доска, мультимедийные средства хранения, передачи  и представления информации.</w:t>
            </w:r>
          </w:p>
        </w:tc>
      </w:tr>
      <w:tr w:rsidR="00FF19C6" w:rsidRPr="00626A5B" w:rsidTr="004D574D">
        <w:trPr>
          <w:tblHeader/>
        </w:trPr>
        <w:tc>
          <w:tcPr>
            <w:tcW w:w="1928" w:type="pct"/>
            <w:vAlign w:val="center"/>
          </w:tcPr>
          <w:p w:rsidR="00FF19C6" w:rsidRPr="00626A5B" w:rsidRDefault="00FF19C6" w:rsidP="004D574D">
            <w:pPr>
              <w:ind w:firstLine="0"/>
              <w:jc w:val="center"/>
            </w:pPr>
            <w:r w:rsidRPr="00626A5B">
              <w:lastRenderedPageBreak/>
              <w:t>Учебные аудитории для провед</w:t>
            </w:r>
            <w:r w:rsidRPr="00626A5B">
              <w:t>е</w:t>
            </w:r>
            <w:r w:rsidRPr="00626A5B">
              <w:t>ния практических занятий, гру</w:t>
            </w:r>
            <w:r w:rsidRPr="00626A5B">
              <w:t>п</w:t>
            </w:r>
            <w:r w:rsidRPr="00626A5B">
              <w:t>повых и индивидуальных ко</w:t>
            </w:r>
            <w:r w:rsidRPr="00626A5B">
              <w:t>н</w:t>
            </w:r>
            <w:r w:rsidRPr="00626A5B">
              <w:t>сультаций, текущего контроля и промежуточной аттестации</w:t>
            </w:r>
          </w:p>
        </w:tc>
        <w:tc>
          <w:tcPr>
            <w:tcW w:w="3072" w:type="pct"/>
            <w:vAlign w:val="center"/>
          </w:tcPr>
          <w:p w:rsidR="00FF19C6" w:rsidRPr="002276FA" w:rsidRDefault="00FF19C6" w:rsidP="004D574D">
            <w:pPr>
              <w:ind w:firstLine="0"/>
              <w:jc w:val="center"/>
            </w:pPr>
            <w:r w:rsidRPr="002276FA">
              <w:t>Доска, мультимедийный проектор, экран</w:t>
            </w:r>
          </w:p>
        </w:tc>
      </w:tr>
      <w:tr w:rsidR="00FF19C6" w:rsidRPr="00626A5B" w:rsidTr="004D574D">
        <w:trPr>
          <w:tblHeader/>
        </w:trPr>
        <w:tc>
          <w:tcPr>
            <w:tcW w:w="1928" w:type="pct"/>
            <w:vAlign w:val="center"/>
          </w:tcPr>
          <w:p w:rsidR="00FF19C6" w:rsidRPr="00626A5B" w:rsidRDefault="00FF19C6" w:rsidP="004D574D">
            <w:pPr>
              <w:ind w:firstLine="0"/>
              <w:jc w:val="center"/>
            </w:pPr>
            <w:r w:rsidRPr="00626A5B">
              <w:t>Помещения для самостоятельной работы обучающихся</w:t>
            </w:r>
          </w:p>
        </w:tc>
        <w:tc>
          <w:tcPr>
            <w:tcW w:w="3072" w:type="pct"/>
            <w:vAlign w:val="center"/>
          </w:tcPr>
          <w:p w:rsidR="00FF19C6" w:rsidRPr="002276FA" w:rsidRDefault="00FF19C6" w:rsidP="004D574D">
            <w:pPr>
              <w:ind w:firstLine="0"/>
              <w:jc w:val="center"/>
            </w:pPr>
            <w:r w:rsidRPr="002276FA">
              <w:t>Персональные компьютеры  с пакетом MS Office, в</w:t>
            </w:r>
            <w:r w:rsidRPr="002276FA">
              <w:t>ы</w:t>
            </w:r>
            <w:r w:rsidRPr="002276FA">
              <w:t>ходом в Интернет и с доступом в электронную и</w:t>
            </w:r>
            <w:r w:rsidRPr="002276FA">
              <w:t>н</w:t>
            </w:r>
            <w:r w:rsidRPr="002276FA">
              <w:t xml:space="preserve">формационно-образовательную среду университета </w:t>
            </w:r>
          </w:p>
        </w:tc>
      </w:tr>
      <w:tr w:rsidR="00FF19C6" w:rsidRPr="00626A5B" w:rsidTr="004D574D">
        <w:trPr>
          <w:tblHeader/>
        </w:trPr>
        <w:tc>
          <w:tcPr>
            <w:tcW w:w="1928" w:type="pct"/>
            <w:vAlign w:val="center"/>
          </w:tcPr>
          <w:p w:rsidR="00FF19C6" w:rsidRPr="00626A5B" w:rsidRDefault="00FF19C6" w:rsidP="004D574D">
            <w:pPr>
              <w:ind w:firstLine="0"/>
              <w:jc w:val="center"/>
            </w:pPr>
            <w:r w:rsidRPr="00626A5B">
              <w:t>Помещение для хранения и пр</w:t>
            </w:r>
            <w:r w:rsidRPr="00626A5B">
              <w:t>о</w:t>
            </w:r>
            <w:r w:rsidRPr="00626A5B">
              <w:t>филактического обслуживания учебного оборудования</w:t>
            </w:r>
          </w:p>
        </w:tc>
        <w:tc>
          <w:tcPr>
            <w:tcW w:w="3072" w:type="pct"/>
            <w:vAlign w:val="center"/>
          </w:tcPr>
          <w:p w:rsidR="00FF19C6" w:rsidRPr="002276FA" w:rsidRDefault="00FF19C6" w:rsidP="004D574D">
            <w:pPr>
              <w:ind w:firstLine="0"/>
              <w:jc w:val="center"/>
            </w:pPr>
            <w:r w:rsidRPr="002276FA">
              <w:t>Шкафы для хранения учебно-методической докуме</w:t>
            </w:r>
            <w:r w:rsidRPr="002276FA">
              <w:t>н</w:t>
            </w:r>
            <w:r w:rsidRPr="002276FA">
              <w:t>тации, учебного оборудования и учебно-наглядных пособий.</w:t>
            </w:r>
          </w:p>
        </w:tc>
      </w:tr>
    </w:tbl>
    <w:p w:rsidR="00FF19C6" w:rsidRDefault="00FF19C6" w:rsidP="00970D36"/>
    <w:p w:rsidR="00FF19C6" w:rsidRDefault="00FF19C6" w:rsidP="00830C9F">
      <w:pPr>
        <w:jc w:val="right"/>
        <w:rPr>
          <w:b/>
          <w:bCs/>
        </w:rPr>
        <w:sectPr w:rsidR="00FF19C6" w:rsidSect="00787DAA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FF19C6" w:rsidRPr="00A8544A" w:rsidRDefault="00FF19C6" w:rsidP="00830C9F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 1</w:t>
      </w:r>
    </w:p>
    <w:p w:rsidR="00FF19C6" w:rsidRPr="00A8544A" w:rsidRDefault="00FF19C6" w:rsidP="00830C9F">
      <w:pPr>
        <w:jc w:val="center"/>
        <w:rPr>
          <w:b/>
          <w:bCs/>
        </w:rPr>
      </w:pPr>
    </w:p>
    <w:p w:rsidR="00FF19C6" w:rsidRPr="00A8544A" w:rsidRDefault="00FF19C6" w:rsidP="00830C9F">
      <w:pPr>
        <w:jc w:val="center"/>
        <w:rPr>
          <w:b/>
          <w:bCs/>
        </w:rPr>
      </w:pPr>
      <w:r w:rsidRPr="00A8544A">
        <w:rPr>
          <w:b/>
          <w:bCs/>
        </w:rPr>
        <w:t>Методические указания для студентов</w:t>
      </w:r>
    </w:p>
    <w:p w:rsidR="00FF19C6" w:rsidRPr="00A8544A" w:rsidRDefault="00FF19C6" w:rsidP="00830C9F">
      <w:pPr>
        <w:jc w:val="left"/>
      </w:pPr>
    </w:p>
    <w:p w:rsidR="00FF19C6" w:rsidRPr="00A8544A" w:rsidRDefault="00FF19C6" w:rsidP="00830C9F">
      <w:pPr>
        <w:rPr>
          <w:spacing w:val="-2"/>
          <w:kern w:val="24"/>
        </w:rPr>
      </w:pPr>
      <w:r w:rsidRPr="00A8544A">
        <w:rPr>
          <w:spacing w:val="-2"/>
          <w:kern w:val="24"/>
        </w:rPr>
        <w:t>Процесс обучения дисциплине  включает в себя:</w:t>
      </w:r>
    </w:p>
    <w:p w:rsidR="00FF19C6" w:rsidRPr="00A8544A" w:rsidRDefault="00FF19C6" w:rsidP="00830C9F">
      <w:pPr>
        <w:rPr>
          <w:i/>
          <w:kern w:val="24"/>
        </w:rPr>
      </w:pPr>
      <w:r w:rsidRPr="00A8544A">
        <w:rPr>
          <w:i/>
          <w:kern w:val="24"/>
        </w:rPr>
        <w:t>аудиторную работу</w:t>
      </w:r>
    </w:p>
    <w:p w:rsidR="00FF19C6" w:rsidRPr="00A8544A" w:rsidRDefault="00FF19C6" w:rsidP="00830C9F">
      <w:pPr>
        <w:rPr>
          <w:kern w:val="24"/>
        </w:rPr>
      </w:pPr>
      <w:r w:rsidRPr="00A8544A">
        <w:rPr>
          <w:kern w:val="24"/>
        </w:rPr>
        <w:t>- посещение лекционных занятий, оформление конспектов лекций;</w:t>
      </w:r>
    </w:p>
    <w:p w:rsidR="00FF19C6" w:rsidRPr="00A8544A" w:rsidRDefault="00FF19C6" w:rsidP="00830C9F">
      <w:pPr>
        <w:rPr>
          <w:kern w:val="24"/>
        </w:rPr>
      </w:pPr>
      <w:r w:rsidRPr="00A8544A">
        <w:rPr>
          <w:kern w:val="24"/>
        </w:rPr>
        <w:t>- посещение практических занятий, выполнение</w:t>
      </w:r>
      <w:r>
        <w:rPr>
          <w:kern w:val="24"/>
        </w:rPr>
        <w:t xml:space="preserve"> и представление </w:t>
      </w:r>
      <w:r w:rsidRPr="00A8544A">
        <w:rPr>
          <w:kern w:val="24"/>
        </w:rPr>
        <w:t>практических р</w:t>
      </w:r>
      <w:r w:rsidRPr="00A8544A">
        <w:rPr>
          <w:kern w:val="24"/>
        </w:rPr>
        <w:t>а</w:t>
      </w:r>
      <w:r w:rsidRPr="00A8544A">
        <w:rPr>
          <w:kern w:val="24"/>
        </w:rPr>
        <w:t>бот;</w:t>
      </w:r>
    </w:p>
    <w:p w:rsidR="00FF19C6" w:rsidRPr="00A8544A" w:rsidRDefault="00FF19C6" w:rsidP="00830C9F">
      <w:pPr>
        <w:rPr>
          <w:i/>
          <w:kern w:val="24"/>
        </w:rPr>
      </w:pPr>
      <w:r w:rsidRPr="00A8544A">
        <w:rPr>
          <w:i/>
          <w:kern w:val="24"/>
        </w:rPr>
        <w:t>самостоятельную работу (внеаудиторную работу)</w:t>
      </w:r>
    </w:p>
    <w:p w:rsidR="00FF19C6" w:rsidRPr="00A8544A" w:rsidRDefault="00FF19C6" w:rsidP="00830C9F">
      <w:pPr>
        <w:rPr>
          <w:kern w:val="24"/>
        </w:rPr>
      </w:pPr>
      <w:r>
        <w:rPr>
          <w:kern w:val="24"/>
        </w:rPr>
        <w:t>- изучение</w:t>
      </w:r>
      <w:r w:rsidRPr="00A8544A">
        <w:rPr>
          <w:kern w:val="24"/>
        </w:rPr>
        <w:t xml:space="preserve"> конспектов лекций;</w:t>
      </w:r>
    </w:p>
    <w:p w:rsidR="00FF19C6" w:rsidRPr="00A8544A" w:rsidRDefault="00FF19C6" w:rsidP="00830C9F">
      <w:pPr>
        <w:rPr>
          <w:kern w:val="24"/>
        </w:rPr>
      </w:pPr>
      <w:r w:rsidRPr="00A8544A">
        <w:rPr>
          <w:kern w:val="24"/>
        </w:rPr>
        <w:t xml:space="preserve">- </w:t>
      </w:r>
      <w:r>
        <w:rPr>
          <w:kern w:val="24"/>
        </w:rPr>
        <w:t>самостоятельное изучение</w:t>
      </w:r>
      <w:r w:rsidRPr="00A8544A">
        <w:rPr>
          <w:kern w:val="24"/>
        </w:rPr>
        <w:t xml:space="preserve"> материала, представленного в основной, дополнител</w:t>
      </w:r>
      <w:r w:rsidRPr="00A8544A">
        <w:rPr>
          <w:kern w:val="24"/>
        </w:rPr>
        <w:t>ь</w:t>
      </w:r>
      <w:r w:rsidRPr="00A8544A">
        <w:rPr>
          <w:kern w:val="24"/>
        </w:rPr>
        <w:t>ной литературе</w:t>
      </w:r>
      <w:r>
        <w:rPr>
          <w:kern w:val="24"/>
        </w:rPr>
        <w:t>, а также на сайтах электронных библиотек</w:t>
      </w:r>
      <w:r w:rsidRPr="00A8544A">
        <w:rPr>
          <w:kern w:val="24"/>
        </w:rPr>
        <w:t>;</w:t>
      </w:r>
    </w:p>
    <w:p w:rsidR="00FF19C6" w:rsidRPr="00A8544A" w:rsidRDefault="00FF19C6" w:rsidP="00830C9F">
      <w:pPr>
        <w:rPr>
          <w:kern w:val="24"/>
        </w:rPr>
      </w:pPr>
      <w:r w:rsidRPr="00A8544A">
        <w:rPr>
          <w:kern w:val="24"/>
        </w:rPr>
        <w:t xml:space="preserve">- подготовка к </w:t>
      </w:r>
      <w:r>
        <w:rPr>
          <w:kern w:val="24"/>
        </w:rPr>
        <w:t>практическим занятиям (оформление практических работ и заданий)</w:t>
      </w:r>
      <w:r w:rsidRPr="00A8544A">
        <w:rPr>
          <w:kern w:val="24"/>
        </w:rPr>
        <w:t>;</w:t>
      </w:r>
    </w:p>
    <w:p w:rsidR="00FF19C6" w:rsidRPr="00A8544A" w:rsidRDefault="00FF19C6" w:rsidP="00830C9F">
      <w:pPr>
        <w:rPr>
          <w:kern w:val="24"/>
        </w:rPr>
      </w:pPr>
      <w:r w:rsidRPr="00A8544A">
        <w:rPr>
          <w:kern w:val="24"/>
        </w:rPr>
        <w:t xml:space="preserve">- подготовка к </w:t>
      </w:r>
      <w:r>
        <w:rPr>
          <w:kern w:val="24"/>
        </w:rPr>
        <w:t>промежуточному контролю</w:t>
      </w:r>
      <w:r w:rsidRPr="00A8544A">
        <w:rPr>
          <w:kern w:val="24"/>
        </w:rPr>
        <w:t xml:space="preserve">. </w:t>
      </w:r>
    </w:p>
    <w:p w:rsidR="00FF19C6" w:rsidRPr="00A8544A" w:rsidRDefault="00FF19C6" w:rsidP="00830C9F">
      <w:pPr>
        <w:rPr>
          <w:kern w:val="24"/>
        </w:rPr>
      </w:pPr>
      <w:r w:rsidRPr="00A8544A">
        <w:rPr>
          <w:kern w:val="24"/>
        </w:rPr>
        <w:t>Успешное изучение дисциплины осуществляется при выполнении всех перечисле</w:t>
      </w:r>
      <w:r w:rsidRPr="00A8544A">
        <w:rPr>
          <w:kern w:val="24"/>
        </w:rPr>
        <w:t>н</w:t>
      </w:r>
      <w:r w:rsidRPr="00A8544A">
        <w:rPr>
          <w:kern w:val="24"/>
        </w:rPr>
        <w:t>ных видов работ.</w:t>
      </w:r>
    </w:p>
    <w:p w:rsidR="00FF19C6" w:rsidRDefault="00FF19C6" w:rsidP="00830C9F">
      <w:r>
        <w:t>В процессе самостоятельной работыактивизируется познавательная деятельность обучающихся, осуществляется углубленное изучение материала, самопознание, самоорг</w:t>
      </w:r>
      <w:r>
        <w:t>а</w:t>
      </w:r>
      <w:r>
        <w:t>низация, формируется целостное представление об изучаемом предмете и явлении.</w:t>
      </w:r>
    </w:p>
    <w:p w:rsidR="00FF19C6" w:rsidRPr="004508C3" w:rsidRDefault="00FF19C6" w:rsidP="00830C9F">
      <w:pPr>
        <w:ind w:firstLine="709"/>
      </w:pPr>
      <w:r w:rsidRPr="004508C3">
        <w:rPr>
          <w:b/>
        </w:rPr>
        <w:t>Конспект лекции</w:t>
      </w:r>
      <w:r>
        <w:rPr>
          <w:bCs/>
        </w:rPr>
        <w:t>представляет</w:t>
      </w:r>
      <w:r w:rsidRPr="00776F90">
        <w:rPr>
          <w:bCs/>
        </w:rPr>
        <w:t xml:space="preserve"> собой краткую запись монолога преподавателя.  </w:t>
      </w:r>
      <w:r>
        <w:rPr>
          <w:bCs/>
        </w:rPr>
        <w:t>Во время лекции студент слушает материал, понимает и осмысливает его. Для лекций нео</w:t>
      </w:r>
      <w:r>
        <w:rPr>
          <w:bCs/>
        </w:rPr>
        <w:t>б</w:t>
      </w:r>
      <w:r>
        <w:rPr>
          <w:bCs/>
        </w:rPr>
        <w:t>ходимо подготовить отдельную тетрадь, при этом желательно вести записи так, чтобы л</w:t>
      </w:r>
      <w:r>
        <w:rPr>
          <w:bCs/>
        </w:rPr>
        <w:t>о</w:t>
      </w:r>
      <w:r>
        <w:rPr>
          <w:bCs/>
        </w:rPr>
        <w:t xml:space="preserve">гика лекционного материала была не прерывна. Целесообразно выделять темы, подтемы, ключевые слова и термины в лекции для акцентирования внимания на них. </w:t>
      </w:r>
    </w:p>
    <w:p w:rsidR="00FF19C6" w:rsidRDefault="00FF19C6" w:rsidP="00830C9F">
      <w:pPr>
        <w:ind w:firstLine="709"/>
      </w:pPr>
      <w:r>
        <w:t xml:space="preserve">Записывать следует самое важное, раскрывающее смысл и суть темы. </w:t>
      </w:r>
    </w:p>
    <w:p w:rsidR="00FF19C6" w:rsidRDefault="00FF19C6" w:rsidP="00830C9F">
      <w:pPr>
        <w:ind w:firstLine="709"/>
      </w:pPr>
      <w:r>
        <w:t xml:space="preserve">Рекомендуется записывать аккуратным, понятным почерком. </w:t>
      </w:r>
      <w:r w:rsidRPr="004508C3">
        <w:t xml:space="preserve">Конспектируя, </w:t>
      </w:r>
      <w:r>
        <w:t xml:space="preserve">можно </w:t>
      </w:r>
      <w:r w:rsidRPr="004508C3">
        <w:t>польз</w:t>
      </w:r>
      <w:r>
        <w:t xml:space="preserve">оваться </w:t>
      </w:r>
      <w:r w:rsidRPr="004508C3">
        <w:t xml:space="preserve">общепринятыми сокращениями слов и условными знаками, </w:t>
      </w:r>
      <w:r>
        <w:t>можно прид</w:t>
      </w:r>
      <w:r>
        <w:t>у</w:t>
      </w:r>
      <w:r>
        <w:t>мать</w:t>
      </w:r>
      <w:r w:rsidRPr="004508C3">
        <w:t>собственны</w:t>
      </w:r>
      <w:r>
        <w:t>е</w:t>
      </w:r>
      <w:r w:rsidRPr="004508C3">
        <w:t xml:space="preserve">. </w:t>
      </w:r>
    </w:p>
    <w:p w:rsidR="00FF19C6" w:rsidRPr="004508C3" w:rsidRDefault="00FF19C6" w:rsidP="00830C9F">
      <w:pPr>
        <w:ind w:firstLine="709"/>
      </w:pPr>
      <w:r>
        <w:t xml:space="preserve">Если будет вовремя не записан материал, то необходимо оставить место и потом дописать пропущенное. </w:t>
      </w:r>
    </w:p>
    <w:p w:rsidR="00FF19C6" w:rsidRPr="004508C3" w:rsidRDefault="00FF19C6" w:rsidP="00830C9F">
      <w:pPr>
        <w:ind w:firstLine="709"/>
      </w:pPr>
      <w:r>
        <w:t xml:space="preserve">Все конспекты лекций представляются в конце окончания курса для проверки. </w:t>
      </w:r>
    </w:p>
    <w:p w:rsidR="00FF19C6" w:rsidRPr="004508C3" w:rsidRDefault="00FF19C6" w:rsidP="00830C9F">
      <w:pPr>
        <w:ind w:firstLine="709"/>
      </w:pPr>
      <w:r w:rsidRPr="004508C3">
        <w:rPr>
          <w:b/>
        </w:rPr>
        <w:t>Подготовка к практическим занятиям</w:t>
      </w:r>
      <w:r>
        <w:rPr>
          <w:bCs/>
        </w:rPr>
        <w:t xml:space="preserve">предполагает </w:t>
      </w:r>
      <w:r>
        <w:t xml:space="preserve">углубленное изучение </w:t>
      </w:r>
      <w:r w:rsidRPr="004508C3">
        <w:t>о</w:t>
      </w:r>
      <w:r w:rsidRPr="004508C3">
        <w:t>т</w:t>
      </w:r>
      <w:r w:rsidRPr="004508C3">
        <w:t xml:space="preserve">дельных тем и курсов. По форме проведения </w:t>
      </w:r>
      <w:r>
        <w:t xml:space="preserve"> занятия </w:t>
      </w:r>
      <w:r w:rsidRPr="004508C3">
        <w:t>представляют собой решение задач, обсуждение докладов</w:t>
      </w:r>
      <w:r>
        <w:t>, демонстрация презентаций</w:t>
      </w:r>
      <w:r w:rsidRPr="004508C3">
        <w:t xml:space="preserve">, беседу по плану или дискуссию по проблеме. </w:t>
      </w:r>
    </w:p>
    <w:p w:rsidR="00FF19C6" w:rsidRPr="004508C3" w:rsidRDefault="00FF19C6" w:rsidP="00830C9F">
      <w:pPr>
        <w:ind w:firstLine="709"/>
      </w:pPr>
      <w:r w:rsidRPr="004508C3">
        <w:t>Под</w:t>
      </w:r>
      <w:r>
        <w:t xml:space="preserve">готовка к занятиям заключается в </w:t>
      </w:r>
      <w:r w:rsidRPr="004508C3">
        <w:t xml:space="preserve">освоении </w:t>
      </w:r>
      <w:r>
        <w:t>материала лекций, привлечение для изучения дополнительной литературы, при этом необходимо анализировать материал, с</w:t>
      </w:r>
      <w:r>
        <w:t>о</w:t>
      </w:r>
      <w:r>
        <w:t xml:space="preserve">поставлять факты и события, мнения из разных источников. </w:t>
      </w:r>
    </w:p>
    <w:p w:rsidR="00FF19C6" w:rsidRDefault="00FF19C6" w:rsidP="00830C9F">
      <w:pPr>
        <w:ind w:firstLine="709"/>
      </w:pPr>
      <w:r>
        <w:t xml:space="preserve">Если на практическом занятии </w:t>
      </w:r>
      <w:r w:rsidRPr="004508C3">
        <w:t>представлен</w:t>
      </w:r>
      <w:r>
        <w:t xml:space="preserve">ы доклады, то нужно подготовиться по одному из представленных в тематике вопросу. </w:t>
      </w:r>
      <w:r w:rsidRPr="00CB4FE1">
        <w:rPr>
          <w:bCs/>
        </w:rPr>
        <w:t>Доклад представляет собой устную форму сообщения информации.</w:t>
      </w:r>
      <w:r>
        <w:rPr>
          <w:bCs/>
        </w:rPr>
        <w:t xml:space="preserve"> Для начала необходимо подготовить материал, прочитать, о</w:t>
      </w:r>
      <w:r>
        <w:rPr>
          <w:bCs/>
        </w:rPr>
        <w:t>с</w:t>
      </w:r>
      <w:r>
        <w:rPr>
          <w:bCs/>
        </w:rPr>
        <w:t>мыслить его, а на занятии представить его в виде устного сообщения. Докладчику нужно представить материал так, чтобы он был понятен и интересен одногруппникам. Нужно стараться использовать простые слова,</w:t>
      </w:r>
      <w:r w:rsidRPr="004508C3">
        <w:t>не перегружая речь наукообразными оборотами и специфическими терминами.</w:t>
      </w:r>
    </w:p>
    <w:p w:rsidR="00FF19C6" w:rsidRPr="004508C3" w:rsidRDefault="00FF19C6" w:rsidP="00830C9F">
      <w:pPr>
        <w:ind w:firstLine="709"/>
      </w:pPr>
      <w:r>
        <w:t>При выступлении одного, остальные обучающиеся должны внимательно слушать, по ходу выступления записывать кратко содержание и задавать вопросы.</w:t>
      </w:r>
    </w:p>
    <w:p w:rsidR="00FF19C6" w:rsidRPr="004508C3" w:rsidRDefault="00FF19C6" w:rsidP="00830C9F">
      <w:pPr>
        <w:ind w:firstLine="709"/>
      </w:pPr>
      <w:r w:rsidRPr="004508C3">
        <w:t>Беседа по плану представляет собой заранее подготовленное совместное обсужд</w:t>
      </w:r>
      <w:r w:rsidRPr="004508C3">
        <w:t>е</w:t>
      </w:r>
      <w:r w:rsidRPr="004508C3">
        <w:t>ние вопросов темы каждым из участников. Эта форма потребует от студентов не только хорошей самостоятельной проработки теоретического материала, но и умение участвовать в коллективной дискуссии: кратко, четко и ясно формулировать и излагать свою точку зрения перед сокурсниками, отстаивать позицию в научном споре, присоединяться к ч</w:t>
      </w:r>
      <w:r w:rsidRPr="004508C3">
        <w:t>у</w:t>
      </w:r>
      <w:r w:rsidRPr="004508C3">
        <w:lastRenderedPageBreak/>
        <w:t xml:space="preserve">жому мнению или оппонировать другим участникам. </w:t>
      </w:r>
    </w:p>
    <w:p w:rsidR="00FF19C6" w:rsidRPr="004508C3" w:rsidRDefault="00FF19C6" w:rsidP="00830C9F">
      <w:pPr>
        <w:ind w:firstLine="709"/>
      </w:pPr>
      <w:r w:rsidRPr="009E3EBB">
        <w:rPr>
          <w:bCs/>
          <w:u w:val="single"/>
        </w:rPr>
        <w:t>Презентация</w:t>
      </w:r>
      <w:r w:rsidRPr="004508C3">
        <w:t xml:space="preserve"> – современный способ устного или письменного представления и</w:t>
      </w:r>
      <w:r w:rsidRPr="004508C3">
        <w:t>н</w:t>
      </w:r>
      <w:r w:rsidRPr="004508C3">
        <w:t xml:space="preserve">формации с использованием мультимедийных технологий. </w:t>
      </w:r>
    </w:p>
    <w:p w:rsidR="00FF19C6" w:rsidRDefault="00FF19C6" w:rsidP="00830C9F">
      <w:r>
        <w:t xml:space="preserve">Требования к оформлению презентаций: </w:t>
      </w:r>
    </w:p>
    <w:p w:rsidR="00FF19C6" w:rsidRDefault="00FF19C6" w:rsidP="00830C9F">
      <w:r>
        <w:t>Каждая презентация должны быть не менее 10 слайдов</w:t>
      </w:r>
    </w:p>
    <w:p w:rsidR="00FF19C6" w:rsidRPr="004508C3" w:rsidRDefault="00FF19C6" w:rsidP="00830C9F">
      <w:pPr>
        <w:pStyle w:val="msonormalbullet2gifbullet2gifbullet2gif"/>
        <w:numPr>
          <w:ilvl w:val="0"/>
          <w:numId w:val="29"/>
        </w:numPr>
        <w:spacing w:before="0" w:beforeAutospacing="0" w:after="0" w:afterAutospacing="0"/>
        <w:ind w:left="0" w:firstLine="709"/>
        <w:contextualSpacing/>
        <w:jc w:val="both"/>
      </w:pPr>
      <w:r>
        <w:t>Шрифт текста должен быть читабельным, видимым на фоне.</w:t>
      </w:r>
      <w:r w:rsidRPr="004508C3">
        <w:t>Для фона пре</w:t>
      </w:r>
      <w:r w:rsidRPr="004508C3">
        <w:t>д</w:t>
      </w:r>
      <w:r w:rsidRPr="004508C3">
        <w:t xml:space="preserve">почтительнее холодные тона. </w:t>
      </w:r>
    </w:p>
    <w:p w:rsidR="00FF19C6" w:rsidRPr="004508C3" w:rsidRDefault="00FF19C6" w:rsidP="00830C9F">
      <w:pPr>
        <w:pStyle w:val="msonormalbullet2gifbullet2gifbullet2gif"/>
        <w:numPr>
          <w:ilvl w:val="0"/>
          <w:numId w:val="29"/>
        </w:numPr>
        <w:spacing w:before="0" w:beforeAutospacing="0" w:after="0" w:afterAutospacing="0"/>
        <w:ind w:left="0" w:firstLine="709"/>
        <w:contextualSpacing/>
        <w:jc w:val="both"/>
      </w:pPr>
      <w:r w:rsidRPr="004508C3">
        <w:t>Шрифты без засечек (</w:t>
      </w:r>
      <w:r w:rsidRPr="004508C3">
        <w:rPr>
          <w:lang w:val="en-US"/>
        </w:rPr>
        <w:t>Arial</w:t>
      </w:r>
      <w:r w:rsidRPr="004508C3">
        <w:t xml:space="preserve">, </w:t>
      </w:r>
      <w:r w:rsidRPr="004508C3">
        <w:rPr>
          <w:lang w:val="en-US"/>
        </w:rPr>
        <w:t>Tahoma</w:t>
      </w:r>
      <w:r w:rsidRPr="004508C3">
        <w:t xml:space="preserve">, </w:t>
      </w:r>
      <w:r w:rsidRPr="004508C3">
        <w:rPr>
          <w:lang w:val="en-US"/>
        </w:rPr>
        <w:t>Verdana</w:t>
      </w:r>
      <w:r w:rsidRPr="004508C3">
        <w:t xml:space="preserve">) читаются легче, чем гротески. </w:t>
      </w:r>
      <w:r w:rsidRPr="009E3EBB">
        <w:t>Нельзя смешивать различные типы шрифтов в одной презентации</w:t>
      </w:r>
      <w:r>
        <w:t xml:space="preserve">. </w:t>
      </w:r>
      <w:r w:rsidRPr="004508C3">
        <w:t xml:space="preserve">Для заголовка годится размер шрифта 24-54 пункта, а для текста - 18-36 пунктов. </w:t>
      </w:r>
    </w:p>
    <w:p w:rsidR="00FF19C6" w:rsidRPr="004508C3" w:rsidRDefault="00FF19C6" w:rsidP="00830C9F">
      <w:pPr>
        <w:pStyle w:val="msonormalbullet2gifbullet2gifbullet2gif"/>
        <w:numPr>
          <w:ilvl w:val="0"/>
          <w:numId w:val="29"/>
        </w:numPr>
        <w:spacing w:before="0" w:beforeAutospacing="0" w:after="0" w:afterAutospacing="0"/>
        <w:ind w:left="0" w:firstLine="709"/>
        <w:contextualSpacing/>
        <w:jc w:val="both"/>
      </w:pPr>
      <w:r w:rsidRPr="004508C3">
        <w:t xml:space="preserve">Оптимальное число строк на слайде – 6 -11. </w:t>
      </w:r>
    </w:p>
    <w:p w:rsidR="00FF19C6" w:rsidRPr="004508C3" w:rsidRDefault="00FF19C6" w:rsidP="00830C9F">
      <w:pPr>
        <w:pStyle w:val="msonormalbullet2gifbullet2gifbullet2gif"/>
        <w:numPr>
          <w:ilvl w:val="0"/>
          <w:numId w:val="29"/>
        </w:numPr>
        <w:spacing w:before="0" w:beforeAutospacing="0" w:after="0" w:afterAutospacing="0"/>
        <w:ind w:left="0" w:firstLine="709"/>
        <w:contextualSpacing/>
        <w:jc w:val="both"/>
      </w:pPr>
      <w:r w:rsidRPr="004508C3">
        <w:t>Наибольшая эффективность достигается тогда, когда ключевые пункты от</w:t>
      </w:r>
      <w:r w:rsidRPr="004508C3">
        <w:t>о</w:t>
      </w:r>
      <w:r w:rsidRPr="004508C3">
        <w:t xml:space="preserve">бражаются по одному на каждом отдельном слайде </w:t>
      </w:r>
    </w:p>
    <w:p w:rsidR="00FF19C6" w:rsidRDefault="00FF19C6" w:rsidP="00830C9F">
      <w:pPr>
        <w:pStyle w:val="msonormalbullet2gifbullet2gifbullet2gif"/>
        <w:numPr>
          <w:ilvl w:val="0"/>
          <w:numId w:val="29"/>
        </w:numPr>
        <w:spacing w:before="0" w:beforeAutospacing="0" w:after="0" w:afterAutospacing="0"/>
        <w:ind w:left="0" w:firstLine="709"/>
        <w:contextualSpacing/>
        <w:jc w:val="both"/>
      </w:pPr>
      <w:r w:rsidRPr="004508C3">
        <w:t>Если текст состоит из нескольких абзацев</w:t>
      </w:r>
      <w:r>
        <w:t>, то необходимо установить кра</w:t>
      </w:r>
      <w:r>
        <w:t>с</w:t>
      </w:r>
      <w:r w:rsidRPr="004508C3">
        <w:t>ную строку и интервал между абзацами</w:t>
      </w:r>
    </w:p>
    <w:p w:rsidR="00FF19C6" w:rsidRDefault="00FF19C6" w:rsidP="00830C9F">
      <w:pPr>
        <w:pStyle w:val="msonormalbullet2gifbullet2gifbullet2gif"/>
        <w:numPr>
          <w:ilvl w:val="0"/>
          <w:numId w:val="29"/>
        </w:numPr>
        <w:spacing w:before="0" w:beforeAutospacing="0" w:after="0" w:afterAutospacing="0"/>
        <w:ind w:left="0" w:firstLine="709"/>
        <w:contextualSpacing/>
        <w:jc w:val="both"/>
      </w:pPr>
      <w:r w:rsidRPr="004508C3">
        <w:t>Информацию предпочтительнее располагать горизонтально, наиболее ва</w:t>
      </w:r>
      <w:r w:rsidRPr="004508C3">
        <w:t>ж</w:t>
      </w:r>
      <w:r w:rsidRPr="004508C3">
        <w:t xml:space="preserve">ную - в центре экрана. </w:t>
      </w:r>
    </w:p>
    <w:p w:rsidR="00FF19C6" w:rsidRDefault="00FF19C6" w:rsidP="00830C9F">
      <w:pPr>
        <w:pStyle w:val="msonormalbullet2gifbullet2gifbullet2gif"/>
        <w:numPr>
          <w:ilvl w:val="0"/>
          <w:numId w:val="29"/>
        </w:numPr>
        <w:spacing w:before="0" w:beforeAutospacing="0" w:after="0" w:afterAutospacing="0"/>
        <w:ind w:left="0" w:firstLine="709"/>
        <w:contextualSpacing/>
        <w:jc w:val="both"/>
      </w:pPr>
      <w:r w:rsidRPr="004508C3">
        <w:t>Следует соблюдать единый стиль оформления.</w:t>
      </w:r>
    </w:p>
    <w:p w:rsidR="00FF19C6" w:rsidRDefault="00FF19C6" w:rsidP="00830C9F">
      <w:pPr>
        <w:numPr>
          <w:ilvl w:val="0"/>
          <w:numId w:val="29"/>
        </w:numPr>
        <w:ind w:left="0" w:firstLine="709"/>
      </w:pPr>
      <w:r>
        <w:t xml:space="preserve">Информация должны сопровождаться фотографиями, картинками </w:t>
      </w:r>
    </w:p>
    <w:p w:rsidR="00FF19C6" w:rsidRPr="004508C3" w:rsidRDefault="00FF19C6" w:rsidP="00830C9F">
      <w:pPr>
        <w:pStyle w:val="msonormalbullet2gifbullet2gifbullet2gif"/>
        <w:numPr>
          <w:ilvl w:val="0"/>
          <w:numId w:val="29"/>
        </w:numPr>
        <w:spacing w:before="0" w:beforeAutospacing="0" w:after="0" w:afterAutospacing="0"/>
        <w:ind w:left="0" w:firstLine="709"/>
        <w:contextualSpacing/>
        <w:jc w:val="both"/>
      </w:pPr>
      <w:r w:rsidRPr="004508C3">
        <w:t>Иллюстрации рекомендуется сопровождать пояснительным текстом. По</w:t>
      </w:r>
      <w:r w:rsidRPr="004508C3">
        <w:t>д</w:t>
      </w:r>
      <w:r w:rsidRPr="004508C3">
        <w:t xml:space="preserve">писи к картинкам лучше выполнять сбоку или снизу, если это только не название самого слайда. </w:t>
      </w:r>
    </w:p>
    <w:p w:rsidR="00FF19C6" w:rsidRDefault="00FF19C6" w:rsidP="00830C9F">
      <w:r>
        <w:t>1 слайд – титульный (название рассматриваемой темы, фамилия и имя, группа ст</w:t>
      </w:r>
      <w:r>
        <w:t>у</w:t>
      </w:r>
      <w:r>
        <w:t>дента)</w:t>
      </w:r>
    </w:p>
    <w:p w:rsidR="00FF19C6" w:rsidRPr="001D0D20" w:rsidRDefault="00FF19C6" w:rsidP="00830C9F">
      <w:r>
        <w:t>Последний слайд должен содержать список источников (литература, ссылки инте</w:t>
      </w:r>
      <w:r>
        <w:t>р</w:t>
      </w:r>
      <w:r>
        <w:t xml:space="preserve">нет-сайтов) </w:t>
      </w:r>
    </w:p>
    <w:p w:rsidR="00FF19C6" w:rsidRPr="004508C3" w:rsidRDefault="00FF19C6" w:rsidP="00830C9F">
      <w:pPr>
        <w:ind w:firstLine="709"/>
      </w:pPr>
      <w:r>
        <w:t xml:space="preserve">В презентацию можно включить видео. </w:t>
      </w:r>
    </w:p>
    <w:p w:rsidR="00FF19C6" w:rsidRDefault="00FF19C6" w:rsidP="00830C9F">
      <w:pPr>
        <w:pStyle w:val="msonormalbullet2gifbullet3gif"/>
        <w:spacing w:before="0" w:beforeAutospacing="0" w:after="0" w:afterAutospacing="0"/>
        <w:contextualSpacing/>
        <w:jc w:val="both"/>
      </w:pPr>
      <w:r>
        <w:t>Все доклады и презентации демонстрируются на практических занятиях. В случае отсу</w:t>
      </w:r>
      <w:r>
        <w:t>т</w:t>
      </w:r>
      <w:r>
        <w:t>ствия студента на занятиях необходимо разместить выполненное задание в соответс</w:t>
      </w:r>
      <w:r>
        <w:t>т</w:t>
      </w:r>
      <w:r>
        <w:t xml:space="preserve">вующую тему на образовательном портале. </w:t>
      </w:r>
    </w:p>
    <w:p w:rsidR="00FF19C6" w:rsidRPr="004508C3" w:rsidRDefault="00FF19C6" w:rsidP="00830C9F">
      <w:pPr>
        <w:pStyle w:val="msonormalbullet2gifbullet3gif"/>
        <w:spacing w:before="0" w:beforeAutospacing="0" w:after="0" w:afterAutospacing="0"/>
        <w:contextualSpacing/>
        <w:jc w:val="both"/>
      </w:pPr>
    </w:p>
    <w:p w:rsidR="00FF19C6" w:rsidRDefault="00FF19C6" w:rsidP="00830C9F">
      <w:pPr>
        <w:ind w:firstLine="709"/>
        <w:rPr>
          <w:b/>
        </w:rPr>
      </w:pPr>
      <w:r w:rsidRPr="004508C3">
        <w:rPr>
          <w:b/>
        </w:rPr>
        <w:t xml:space="preserve">Подготовка к </w:t>
      </w:r>
      <w:r>
        <w:rPr>
          <w:b/>
        </w:rPr>
        <w:t>промежуточному контролю</w:t>
      </w:r>
      <w:r w:rsidRPr="004508C3">
        <w:rPr>
          <w:b/>
        </w:rPr>
        <w:t xml:space="preserve">. </w:t>
      </w:r>
    </w:p>
    <w:p w:rsidR="00FF19C6" w:rsidRPr="009E3EBB" w:rsidRDefault="00FF19C6" w:rsidP="00830C9F">
      <w:pPr>
        <w:ind w:firstLine="709"/>
        <w:rPr>
          <w:bCs/>
        </w:rPr>
      </w:pPr>
      <w:r>
        <w:rPr>
          <w:bCs/>
        </w:rPr>
        <w:t>В течение семестра возможно прохождение тестовых заданий на образовательном портале. Это осуществляется как в аудиторное время, так и во внеудиторное. Для подг</w:t>
      </w:r>
      <w:r>
        <w:rPr>
          <w:bCs/>
        </w:rPr>
        <w:t>о</w:t>
      </w:r>
      <w:r>
        <w:rPr>
          <w:bCs/>
        </w:rPr>
        <w:t>товки к выполнению тестовых заданий необходимо заранее повторить  конспект лекции, а также изучить записи в тетради, сделанные во время практических занятий в процессе докладов и демонстрации презентаций. Выполнение тестовых заданий по темам курса п</w:t>
      </w:r>
      <w:r>
        <w:rPr>
          <w:bCs/>
        </w:rPr>
        <w:t>о</w:t>
      </w:r>
      <w:r>
        <w:rPr>
          <w:bCs/>
        </w:rPr>
        <w:t>зволит выявить пробелы в знаниях студентов, тем самым вовремя устранить их, и качес</w:t>
      </w:r>
      <w:r>
        <w:rPr>
          <w:bCs/>
        </w:rPr>
        <w:t>т</w:t>
      </w:r>
      <w:r>
        <w:rPr>
          <w:bCs/>
        </w:rPr>
        <w:t xml:space="preserve">веннее подготовиться к промежуточному контролю по окончанию изучения дисциплины. </w:t>
      </w:r>
    </w:p>
    <w:p w:rsidR="00FF19C6" w:rsidRPr="004508C3" w:rsidRDefault="00FF19C6" w:rsidP="00830C9F">
      <w:pPr>
        <w:ind w:firstLine="709"/>
      </w:pPr>
      <w:r w:rsidRPr="004508C3">
        <w:t>Готовиться к зачёту</w:t>
      </w:r>
      <w:r>
        <w:t xml:space="preserve"> или экзамену</w:t>
      </w:r>
      <w:r w:rsidRPr="004508C3">
        <w:t xml:space="preserve"> нужно заранее и в несколько этапов. Для этого: </w:t>
      </w:r>
    </w:p>
    <w:p w:rsidR="00FF19C6" w:rsidRPr="004508C3" w:rsidRDefault="00FF19C6" w:rsidP="00830C9F">
      <w:pPr>
        <w:pStyle w:val="msonormalbullet2gifbullet1gif"/>
        <w:numPr>
          <w:ilvl w:val="0"/>
          <w:numId w:val="29"/>
        </w:numPr>
        <w:spacing w:before="0" w:beforeAutospacing="0" w:after="0" w:afterAutospacing="0"/>
        <w:ind w:left="0" w:firstLine="709"/>
        <w:contextualSpacing/>
        <w:jc w:val="both"/>
      </w:pPr>
      <w:r>
        <w:t>Нужно просматрива</w:t>
      </w:r>
      <w:r w:rsidRPr="004508C3">
        <w:t>т</w:t>
      </w:r>
      <w:r>
        <w:t>ь</w:t>
      </w:r>
      <w:r w:rsidRPr="004508C3">
        <w:t xml:space="preserve"> конспекты лекций сразу после занятий. Это поможет разобраться с непонятными моментами лекции и возникшими вопросами, пока еще ле</w:t>
      </w:r>
      <w:r w:rsidRPr="004508C3">
        <w:t>к</w:t>
      </w:r>
      <w:r w:rsidRPr="004508C3">
        <w:t xml:space="preserve">ция свежа в памяти. </w:t>
      </w:r>
    </w:p>
    <w:p w:rsidR="00FF19C6" w:rsidRPr="004508C3" w:rsidRDefault="00FF19C6" w:rsidP="00830C9F">
      <w:pPr>
        <w:pStyle w:val="msonormalbullet2gifbullet2gif"/>
        <w:numPr>
          <w:ilvl w:val="0"/>
          <w:numId w:val="29"/>
        </w:numPr>
        <w:spacing w:before="0" w:beforeAutospacing="0" w:after="0" w:afterAutospacing="0"/>
        <w:ind w:left="0" w:firstLine="709"/>
        <w:contextualSpacing/>
        <w:jc w:val="both"/>
      </w:pPr>
      <w:r w:rsidRPr="004508C3">
        <w:t>Бегло просматриват</w:t>
      </w:r>
      <w:r>
        <w:t>ь</w:t>
      </w:r>
      <w:r w:rsidRPr="004508C3">
        <w:t xml:space="preserve"> конспекты до начала следующего занятия. Это позв</w:t>
      </w:r>
      <w:r w:rsidRPr="004508C3">
        <w:t>о</w:t>
      </w:r>
      <w:r w:rsidRPr="004508C3">
        <w:t xml:space="preserve">лит «освежить» предыдущую лекцию и подготовиться к восприятию нового материала. </w:t>
      </w:r>
    </w:p>
    <w:p w:rsidR="00FF19C6" w:rsidRPr="004508C3" w:rsidRDefault="00FF19C6" w:rsidP="00830C9F">
      <w:pPr>
        <w:pStyle w:val="msonormalbullet2gifbullet3gif"/>
        <w:numPr>
          <w:ilvl w:val="0"/>
          <w:numId w:val="29"/>
        </w:numPr>
        <w:spacing w:before="0" w:beforeAutospacing="0" w:after="0" w:afterAutospacing="0"/>
        <w:ind w:left="0" w:firstLine="709"/>
        <w:contextualSpacing/>
        <w:jc w:val="both"/>
      </w:pPr>
      <w:r w:rsidRPr="004508C3">
        <w:t xml:space="preserve">Каждую неделю отводите время для повторения пройденного материала. </w:t>
      </w:r>
    </w:p>
    <w:p w:rsidR="00FF19C6" w:rsidRPr="004508C3" w:rsidRDefault="00FF19C6" w:rsidP="00830C9F">
      <w:pPr>
        <w:ind w:firstLine="709"/>
      </w:pPr>
      <w:r w:rsidRPr="004508C3">
        <w:t xml:space="preserve">Непосредственно при подготовке: </w:t>
      </w:r>
    </w:p>
    <w:p w:rsidR="00FF19C6" w:rsidRPr="004508C3" w:rsidRDefault="00FF19C6" w:rsidP="00830C9F">
      <w:pPr>
        <w:pStyle w:val="msonormalbullet2gifbullet2gifbullet3gif"/>
        <w:numPr>
          <w:ilvl w:val="0"/>
          <w:numId w:val="29"/>
        </w:numPr>
        <w:spacing w:before="0" w:beforeAutospacing="0" w:after="0" w:afterAutospacing="0"/>
        <w:ind w:left="0" w:firstLine="709"/>
        <w:contextualSpacing/>
        <w:jc w:val="both"/>
      </w:pPr>
      <w:r>
        <w:t>Разделить</w:t>
      </w:r>
      <w:r w:rsidRPr="004508C3">
        <w:t xml:space="preserve"> вопросы для зачёта</w:t>
      </w:r>
      <w:r>
        <w:t xml:space="preserve"> (экзамена)</w:t>
      </w:r>
      <w:r w:rsidRPr="004508C3">
        <w:t xml:space="preserve"> на знакомые (по лекционному ку</w:t>
      </w:r>
      <w:r w:rsidRPr="004508C3">
        <w:t>р</w:t>
      </w:r>
      <w:r w:rsidRPr="004508C3">
        <w:t>су, семинарам, конспектированию), которые потребуют лишь повторения и новые, кот</w:t>
      </w:r>
      <w:r w:rsidRPr="004508C3">
        <w:t>о</w:t>
      </w:r>
      <w:r w:rsidRPr="004508C3">
        <w:t>рые придется осваивать самостоятельно. Нач</w:t>
      </w:r>
      <w:r>
        <w:t xml:space="preserve">инать нужно со знакомого материала, а затем изучить менее известное, </w:t>
      </w:r>
      <w:r w:rsidRPr="004508C3">
        <w:t>воспользовавши</w:t>
      </w:r>
      <w:r>
        <w:t>сь рекомендованной литературой.</w:t>
      </w:r>
    </w:p>
    <w:p w:rsidR="00FF19C6" w:rsidRDefault="00FF19C6" w:rsidP="00970D36"/>
    <w:sectPr w:rsidR="00FF19C6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0CC" w:rsidRDefault="001230CC">
      <w:r>
        <w:separator/>
      </w:r>
    </w:p>
  </w:endnote>
  <w:endnote w:type="continuationSeparator" w:id="1">
    <w:p w:rsidR="001230CC" w:rsidRDefault="00123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9C6" w:rsidRDefault="00DB056F" w:rsidP="0087519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F19C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F19C6" w:rsidRDefault="00FF19C6" w:rsidP="0087519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9C6" w:rsidRDefault="00DB056F" w:rsidP="0087519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F19C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D2AEC">
      <w:rPr>
        <w:rStyle w:val="a6"/>
        <w:noProof/>
      </w:rPr>
      <w:t>25</w:t>
    </w:r>
    <w:r>
      <w:rPr>
        <w:rStyle w:val="a6"/>
      </w:rPr>
      <w:fldChar w:fldCharType="end"/>
    </w:r>
  </w:p>
  <w:p w:rsidR="00FF19C6" w:rsidRDefault="00FF19C6" w:rsidP="0087519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0CC" w:rsidRDefault="001230CC">
      <w:r>
        <w:separator/>
      </w:r>
    </w:p>
  </w:footnote>
  <w:footnote w:type="continuationSeparator" w:id="1">
    <w:p w:rsidR="001230CC" w:rsidRDefault="001230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A2110"/>
    <w:multiLevelType w:val="hybridMultilevel"/>
    <w:tmpl w:val="A87630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F22D3D"/>
    <w:multiLevelType w:val="hybridMultilevel"/>
    <w:tmpl w:val="F02C51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636488"/>
    <w:multiLevelType w:val="hybridMultilevel"/>
    <w:tmpl w:val="E89EA19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DC6D5A"/>
    <w:multiLevelType w:val="hybridMultilevel"/>
    <w:tmpl w:val="A554391A"/>
    <w:lvl w:ilvl="0" w:tplc="04190001">
      <w:start w:val="1"/>
      <w:numFmt w:val="bullet"/>
      <w:pStyle w:val="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D20C73"/>
    <w:multiLevelType w:val="hybridMultilevel"/>
    <w:tmpl w:val="C41299A6"/>
    <w:lvl w:ilvl="0" w:tplc="E632D332">
      <w:start w:val="1"/>
      <w:numFmt w:val="decimal"/>
      <w:lvlText w:val="%1."/>
      <w:lvlJc w:val="left"/>
      <w:pPr>
        <w:ind w:left="60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945C1"/>
    <w:multiLevelType w:val="multilevel"/>
    <w:tmpl w:val="F33A8D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8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CB3BBC"/>
    <w:multiLevelType w:val="hybridMultilevel"/>
    <w:tmpl w:val="D9367582"/>
    <w:lvl w:ilvl="0" w:tplc="3E9C4C7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187593"/>
    <w:multiLevelType w:val="hybridMultilevel"/>
    <w:tmpl w:val="9C4A2E02"/>
    <w:lvl w:ilvl="0" w:tplc="3E9C4C7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9D5135"/>
    <w:multiLevelType w:val="hybridMultilevel"/>
    <w:tmpl w:val="4D30B8BE"/>
    <w:lvl w:ilvl="0" w:tplc="46B2728E">
      <w:start w:val="1"/>
      <w:numFmt w:val="decimal"/>
      <w:lvlText w:val="%1."/>
      <w:lvlJc w:val="left"/>
      <w:pPr>
        <w:ind w:left="3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12">
    <w:nsid w:val="393430C2"/>
    <w:multiLevelType w:val="hybridMultilevel"/>
    <w:tmpl w:val="9B6C2844"/>
    <w:lvl w:ilvl="0" w:tplc="3E9C4C7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00396"/>
    <w:multiLevelType w:val="hybridMultilevel"/>
    <w:tmpl w:val="6816A548"/>
    <w:lvl w:ilvl="0" w:tplc="0419000F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B54ECF"/>
    <w:multiLevelType w:val="multilevel"/>
    <w:tmpl w:val="97647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47554FA1"/>
    <w:multiLevelType w:val="hybridMultilevel"/>
    <w:tmpl w:val="5B5C5D5C"/>
    <w:lvl w:ilvl="0" w:tplc="3E9C4C7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BE3D4E"/>
    <w:multiLevelType w:val="hybridMultilevel"/>
    <w:tmpl w:val="8466DADC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  <w:rPr>
        <w:rFonts w:cs="Times New Roman"/>
      </w:rPr>
    </w:lvl>
  </w:abstractNum>
  <w:abstractNum w:abstractNumId="18">
    <w:nsid w:val="4E3A4423"/>
    <w:multiLevelType w:val="hybridMultilevel"/>
    <w:tmpl w:val="A866D888"/>
    <w:lvl w:ilvl="0" w:tplc="7BEEF5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91D64F8"/>
    <w:multiLevelType w:val="multilevel"/>
    <w:tmpl w:val="B7CCA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D9C7E27"/>
    <w:multiLevelType w:val="hybridMultilevel"/>
    <w:tmpl w:val="F0546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DB0657D"/>
    <w:multiLevelType w:val="hybridMultilevel"/>
    <w:tmpl w:val="95EE367E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4F355E"/>
    <w:multiLevelType w:val="hybridMultilevel"/>
    <w:tmpl w:val="5FD624A6"/>
    <w:lvl w:ilvl="0" w:tplc="4D5C294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3697E30"/>
    <w:multiLevelType w:val="hybridMultilevel"/>
    <w:tmpl w:val="E89EA19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B923FC"/>
    <w:multiLevelType w:val="hybridMultilevel"/>
    <w:tmpl w:val="7CE4BD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7822D08"/>
    <w:multiLevelType w:val="multilevel"/>
    <w:tmpl w:val="88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B5E4D55"/>
    <w:multiLevelType w:val="hybridMultilevel"/>
    <w:tmpl w:val="FE162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4BE66E7"/>
    <w:multiLevelType w:val="hybridMultilevel"/>
    <w:tmpl w:val="C770A96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B5A0A42"/>
    <w:multiLevelType w:val="hybridMultilevel"/>
    <w:tmpl w:val="7CE4BD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6"/>
  </w:num>
  <w:num w:numId="4">
    <w:abstractNumId w:val="7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3"/>
  </w:num>
  <w:num w:numId="9">
    <w:abstractNumId w:val="21"/>
  </w:num>
  <w:num w:numId="10">
    <w:abstractNumId w:val="12"/>
  </w:num>
  <w:num w:numId="11">
    <w:abstractNumId w:val="16"/>
  </w:num>
  <w:num w:numId="12">
    <w:abstractNumId w:val="0"/>
  </w:num>
  <w:num w:numId="13">
    <w:abstractNumId w:val="24"/>
  </w:num>
  <w:num w:numId="14">
    <w:abstractNumId w:val="11"/>
  </w:num>
  <w:num w:numId="15">
    <w:abstractNumId w:val="17"/>
  </w:num>
  <w:num w:numId="1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"/>
  </w:num>
  <w:num w:numId="19">
    <w:abstractNumId w:val="1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8"/>
  </w:num>
  <w:num w:numId="23">
    <w:abstractNumId w:val="23"/>
  </w:num>
  <w:num w:numId="24">
    <w:abstractNumId w:val="15"/>
  </w:num>
  <w:num w:numId="25">
    <w:abstractNumId w:val="18"/>
  </w:num>
  <w:num w:numId="26">
    <w:abstractNumId w:val="5"/>
  </w:num>
  <w:num w:numId="27">
    <w:abstractNumId w:val="22"/>
  </w:num>
  <w:num w:numId="28">
    <w:abstractNumId w:val="20"/>
  </w:num>
  <w:num w:numId="29">
    <w:abstractNumId w:val="2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stylePaneFormatFilter w:val="3F01"/>
  <w:doNotTrackMoves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25BE"/>
    <w:rsid w:val="0000022D"/>
    <w:rsid w:val="000013B6"/>
    <w:rsid w:val="000016D4"/>
    <w:rsid w:val="000054C0"/>
    <w:rsid w:val="00013CC4"/>
    <w:rsid w:val="00030325"/>
    <w:rsid w:val="000306DD"/>
    <w:rsid w:val="0003145C"/>
    <w:rsid w:val="00033029"/>
    <w:rsid w:val="000332A6"/>
    <w:rsid w:val="0003443F"/>
    <w:rsid w:val="00036D6F"/>
    <w:rsid w:val="000430D3"/>
    <w:rsid w:val="0005056C"/>
    <w:rsid w:val="00054FE2"/>
    <w:rsid w:val="00055516"/>
    <w:rsid w:val="00063D00"/>
    <w:rsid w:val="00063D0E"/>
    <w:rsid w:val="00064AD3"/>
    <w:rsid w:val="00064F2A"/>
    <w:rsid w:val="00065E28"/>
    <w:rsid w:val="00066036"/>
    <w:rsid w:val="0006719A"/>
    <w:rsid w:val="00070152"/>
    <w:rsid w:val="00071391"/>
    <w:rsid w:val="0007246B"/>
    <w:rsid w:val="0008161B"/>
    <w:rsid w:val="00082173"/>
    <w:rsid w:val="00083A2A"/>
    <w:rsid w:val="0008595C"/>
    <w:rsid w:val="00086ACA"/>
    <w:rsid w:val="00094253"/>
    <w:rsid w:val="000946CF"/>
    <w:rsid w:val="00094D2A"/>
    <w:rsid w:val="00096109"/>
    <w:rsid w:val="000A01F1"/>
    <w:rsid w:val="000A1EB1"/>
    <w:rsid w:val="000A27D8"/>
    <w:rsid w:val="000A340F"/>
    <w:rsid w:val="000A65A1"/>
    <w:rsid w:val="000A6E92"/>
    <w:rsid w:val="000A71BC"/>
    <w:rsid w:val="000B0037"/>
    <w:rsid w:val="000B0916"/>
    <w:rsid w:val="000B4357"/>
    <w:rsid w:val="000B6909"/>
    <w:rsid w:val="000B7DA2"/>
    <w:rsid w:val="000C2E4B"/>
    <w:rsid w:val="000D5AAB"/>
    <w:rsid w:val="000E3100"/>
    <w:rsid w:val="000E3750"/>
    <w:rsid w:val="000E49E8"/>
    <w:rsid w:val="000F10A7"/>
    <w:rsid w:val="000F229A"/>
    <w:rsid w:val="000F3228"/>
    <w:rsid w:val="000F5E39"/>
    <w:rsid w:val="000F7838"/>
    <w:rsid w:val="0010038D"/>
    <w:rsid w:val="001013BB"/>
    <w:rsid w:val="00101FE1"/>
    <w:rsid w:val="00103C9C"/>
    <w:rsid w:val="00103DB0"/>
    <w:rsid w:val="00104BB5"/>
    <w:rsid w:val="001076F3"/>
    <w:rsid w:val="00113E76"/>
    <w:rsid w:val="001143C2"/>
    <w:rsid w:val="0011612F"/>
    <w:rsid w:val="00117951"/>
    <w:rsid w:val="001230CC"/>
    <w:rsid w:val="0012639D"/>
    <w:rsid w:val="001266A8"/>
    <w:rsid w:val="001310C7"/>
    <w:rsid w:val="0013405F"/>
    <w:rsid w:val="00135DEA"/>
    <w:rsid w:val="00143590"/>
    <w:rsid w:val="001459AB"/>
    <w:rsid w:val="00151455"/>
    <w:rsid w:val="00152163"/>
    <w:rsid w:val="00153190"/>
    <w:rsid w:val="00154F84"/>
    <w:rsid w:val="00162585"/>
    <w:rsid w:val="00165E32"/>
    <w:rsid w:val="00171B8B"/>
    <w:rsid w:val="00173672"/>
    <w:rsid w:val="00173E53"/>
    <w:rsid w:val="00181F2E"/>
    <w:rsid w:val="00183F86"/>
    <w:rsid w:val="00184627"/>
    <w:rsid w:val="00195F38"/>
    <w:rsid w:val="00196A06"/>
    <w:rsid w:val="00197B54"/>
    <w:rsid w:val="001A182E"/>
    <w:rsid w:val="001A18A4"/>
    <w:rsid w:val="001A4E6B"/>
    <w:rsid w:val="001A7BA6"/>
    <w:rsid w:val="001C0E23"/>
    <w:rsid w:val="001D0D1B"/>
    <w:rsid w:val="001D0D20"/>
    <w:rsid w:val="001D4471"/>
    <w:rsid w:val="001D5BA8"/>
    <w:rsid w:val="001D6DFA"/>
    <w:rsid w:val="001E2737"/>
    <w:rsid w:val="001E5ECB"/>
    <w:rsid w:val="001F027A"/>
    <w:rsid w:val="001F0CBE"/>
    <w:rsid w:val="001F0E72"/>
    <w:rsid w:val="001F108B"/>
    <w:rsid w:val="001F10D4"/>
    <w:rsid w:val="001F6597"/>
    <w:rsid w:val="001F682C"/>
    <w:rsid w:val="001F6E8B"/>
    <w:rsid w:val="00200E0B"/>
    <w:rsid w:val="00203809"/>
    <w:rsid w:val="002049FA"/>
    <w:rsid w:val="00205B6B"/>
    <w:rsid w:val="00207DB8"/>
    <w:rsid w:val="00207FAB"/>
    <w:rsid w:val="00210E7C"/>
    <w:rsid w:val="00216889"/>
    <w:rsid w:val="00217581"/>
    <w:rsid w:val="00217A9E"/>
    <w:rsid w:val="00220733"/>
    <w:rsid w:val="00224A52"/>
    <w:rsid w:val="00224D9E"/>
    <w:rsid w:val="00226996"/>
    <w:rsid w:val="00226B27"/>
    <w:rsid w:val="002276FA"/>
    <w:rsid w:val="00230FED"/>
    <w:rsid w:val="0023330D"/>
    <w:rsid w:val="00234EF9"/>
    <w:rsid w:val="00237C68"/>
    <w:rsid w:val="00241BFE"/>
    <w:rsid w:val="0024270B"/>
    <w:rsid w:val="00243B0D"/>
    <w:rsid w:val="00243DE6"/>
    <w:rsid w:val="002461A8"/>
    <w:rsid w:val="002467A8"/>
    <w:rsid w:val="00252DDD"/>
    <w:rsid w:val="00253E5C"/>
    <w:rsid w:val="00256E7A"/>
    <w:rsid w:val="0026170A"/>
    <w:rsid w:val="002637CD"/>
    <w:rsid w:val="00271883"/>
    <w:rsid w:val="0027676C"/>
    <w:rsid w:val="002773CC"/>
    <w:rsid w:val="00277AD1"/>
    <w:rsid w:val="00280FA4"/>
    <w:rsid w:val="002A010E"/>
    <w:rsid w:val="002A01D0"/>
    <w:rsid w:val="002A0B97"/>
    <w:rsid w:val="002A0FD6"/>
    <w:rsid w:val="002A2747"/>
    <w:rsid w:val="002A40E2"/>
    <w:rsid w:val="002A42A7"/>
    <w:rsid w:val="002A720F"/>
    <w:rsid w:val="002B0CF6"/>
    <w:rsid w:val="002B1C9A"/>
    <w:rsid w:val="002C0376"/>
    <w:rsid w:val="002C1D1A"/>
    <w:rsid w:val="002C1F2B"/>
    <w:rsid w:val="002C3E46"/>
    <w:rsid w:val="002C57D4"/>
    <w:rsid w:val="002C68B0"/>
    <w:rsid w:val="002C73DC"/>
    <w:rsid w:val="002D22C5"/>
    <w:rsid w:val="002D7C1C"/>
    <w:rsid w:val="002E102E"/>
    <w:rsid w:val="002E4F95"/>
    <w:rsid w:val="002E5A5B"/>
    <w:rsid w:val="002E61E7"/>
    <w:rsid w:val="002E7BC9"/>
    <w:rsid w:val="002F2254"/>
    <w:rsid w:val="002F2EC0"/>
    <w:rsid w:val="002F3881"/>
    <w:rsid w:val="002F559E"/>
    <w:rsid w:val="0030679B"/>
    <w:rsid w:val="00311633"/>
    <w:rsid w:val="00321DD2"/>
    <w:rsid w:val="0032470F"/>
    <w:rsid w:val="003267AD"/>
    <w:rsid w:val="00326AAC"/>
    <w:rsid w:val="00331831"/>
    <w:rsid w:val="003338D3"/>
    <w:rsid w:val="0033429F"/>
    <w:rsid w:val="00334745"/>
    <w:rsid w:val="00336FD0"/>
    <w:rsid w:val="00342188"/>
    <w:rsid w:val="0034629A"/>
    <w:rsid w:val="00346C1A"/>
    <w:rsid w:val="003523DE"/>
    <w:rsid w:val="00355826"/>
    <w:rsid w:val="0035681F"/>
    <w:rsid w:val="00356BCB"/>
    <w:rsid w:val="00357401"/>
    <w:rsid w:val="003622D7"/>
    <w:rsid w:val="0036544D"/>
    <w:rsid w:val="003672B3"/>
    <w:rsid w:val="00373275"/>
    <w:rsid w:val="003736CE"/>
    <w:rsid w:val="00374491"/>
    <w:rsid w:val="00375235"/>
    <w:rsid w:val="00376D35"/>
    <w:rsid w:val="003832A5"/>
    <w:rsid w:val="00385E0E"/>
    <w:rsid w:val="00386487"/>
    <w:rsid w:val="00386642"/>
    <w:rsid w:val="00386A49"/>
    <w:rsid w:val="0039211A"/>
    <w:rsid w:val="00392FDF"/>
    <w:rsid w:val="00396711"/>
    <w:rsid w:val="00396837"/>
    <w:rsid w:val="00397F23"/>
    <w:rsid w:val="003A2135"/>
    <w:rsid w:val="003A7E32"/>
    <w:rsid w:val="003B71FE"/>
    <w:rsid w:val="003C5A78"/>
    <w:rsid w:val="003D249F"/>
    <w:rsid w:val="003D2D66"/>
    <w:rsid w:val="003D441D"/>
    <w:rsid w:val="003D4F90"/>
    <w:rsid w:val="003E31A0"/>
    <w:rsid w:val="003E41CF"/>
    <w:rsid w:val="003E705D"/>
    <w:rsid w:val="003F3DBA"/>
    <w:rsid w:val="003F5BA4"/>
    <w:rsid w:val="003F60AA"/>
    <w:rsid w:val="004008B0"/>
    <w:rsid w:val="004074B3"/>
    <w:rsid w:val="00407964"/>
    <w:rsid w:val="0041498D"/>
    <w:rsid w:val="00415337"/>
    <w:rsid w:val="004168E1"/>
    <w:rsid w:val="004173F4"/>
    <w:rsid w:val="00423A38"/>
    <w:rsid w:val="004329F5"/>
    <w:rsid w:val="00435A44"/>
    <w:rsid w:val="004368FB"/>
    <w:rsid w:val="00444DCE"/>
    <w:rsid w:val="00447347"/>
    <w:rsid w:val="004508C3"/>
    <w:rsid w:val="00450B1D"/>
    <w:rsid w:val="00454DA6"/>
    <w:rsid w:val="00457C1A"/>
    <w:rsid w:val="004604D5"/>
    <w:rsid w:val="00463E04"/>
    <w:rsid w:val="00471AD8"/>
    <w:rsid w:val="004721A0"/>
    <w:rsid w:val="00480B35"/>
    <w:rsid w:val="00480E96"/>
    <w:rsid w:val="00484B54"/>
    <w:rsid w:val="004858B9"/>
    <w:rsid w:val="00486759"/>
    <w:rsid w:val="00486FD1"/>
    <w:rsid w:val="0048775E"/>
    <w:rsid w:val="00490534"/>
    <w:rsid w:val="00490F36"/>
    <w:rsid w:val="00491BE4"/>
    <w:rsid w:val="0049314C"/>
    <w:rsid w:val="0049399A"/>
    <w:rsid w:val="00493F3B"/>
    <w:rsid w:val="0049777C"/>
    <w:rsid w:val="00497827"/>
    <w:rsid w:val="00497B4D"/>
    <w:rsid w:val="004A154B"/>
    <w:rsid w:val="004A620F"/>
    <w:rsid w:val="004B2897"/>
    <w:rsid w:val="004B3AAA"/>
    <w:rsid w:val="004B5610"/>
    <w:rsid w:val="004C19F2"/>
    <w:rsid w:val="004C2744"/>
    <w:rsid w:val="004C3079"/>
    <w:rsid w:val="004C33DF"/>
    <w:rsid w:val="004C7673"/>
    <w:rsid w:val="004D3C48"/>
    <w:rsid w:val="004D574D"/>
    <w:rsid w:val="004E1422"/>
    <w:rsid w:val="004E3220"/>
    <w:rsid w:val="004F032A"/>
    <w:rsid w:val="004F39A3"/>
    <w:rsid w:val="004F458C"/>
    <w:rsid w:val="004F6425"/>
    <w:rsid w:val="004F65FC"/>
    <w:rsid w:val="00503381"/>
    <w:rsid w:val="00506D2A"/>
    <w:rsid w:val="005115C1"/>
    <w:rsid w:val="005154A1"/>
    <w:rsid w:val="005203AA"/>
    <w:rsid w:val="00521F5C"/>
    <w:rsid w:val="0052275B"/>
    <w:rsid w:val="00522D51"/>
    <w:rsid w:val="00522EB0"/>
    <w:rsid w:val="00524D9B"/>
    <w:rsid w:val="00532BC2"/>
    <w:rsid w:val="005401D0"/>
    <w:rsid w:val="005461FC"/>
    <w:rsid w:val="00551238"/>
    <w:rsid w:val="00555A94"/>
    <w:rsid w:val="005574D1"/>
    <w:rsid w:val="00562F95"/>
    <w:rsid w:val="005646DF"/>
    <w:rsid w:val="00565E8F"/>
    <w:rsid w:val="005672B3"/>
    <w:rsid w:val="005678A2"/>
    <w:rsid w:val="005720E6"/>
    <w:rsid w:val="0057672B"/>
    <w:rsid w:val="00583D7D"/>
    <w:rsid w:val="00584079"/>
    <w:rsid w:val="00591A14"/>
    <w:rsid w:val="00597BBC"/>
    <w:rsid w:val="005A1D91"/>
    <w:rsid w:val="005A1FB2"/>
    <w:rsid w:val="005A206A"/>
    <w:rsid w:val="005A6FAA"/>
    <w:rsid w:val="005B0B4B"/>
    <w:rsid w:val="005B1AAB"/>
    <w:rsid w:val="005B2551"/>
    <w:rsid w:val="005B545A"/>
    <w:rsid w:val="005B6657"/>
    <w:rsid w:val="005C1F56"/>
    <w:rsid w:val="005C30B3"/>
    <w:rsid w:val="005C4DE7"/>
    <w:rsid w:val="005C5F1A"/>
    <w:rsid w:val="005C5F45"/>
    <w:rsid w:val="005D285C"/>
    <w:rsid w:val="005D2B89"/>
    <w:rsid w:val="005D3CE1"/>
    <w:rsid w:val="005D53F4"/>
    <w:rsid w:val="005D5690"/>
    <w:rsid w:val="005E00BC"/>
    <w:rsid w:val="005E0573"/>
    <w:rsid w:val="005E0E68"/>
    <w:rsid w:val="005E0FCA"/>
    <w:rsid w:val="005E7F37"/>
    <w:rsid w:val="005F3C26"/>
    <w:rsid w:val="005F3C95"/>
    <w:rsid w:val="005F619C"/>
    <w:rsid w:val="005F6227"/>
    <w:rsid w:val="00605E1D"/>
    <w:rsid w:val="00611197"/>
    <w:rsid w:val="00620669"/>
    <w:rsid w:val="00622A77"/>
    <w:rsid w:val="00624F44"/>
    <w:rsid w:val="00625FC3"/>
    <w:rsid w:val="00626A5B"/>
    <w:rsid w:val="0063079E"/>
    <w:rsid w:val="006309C1"/>
    <w:rsid w:val="0063106F"/>
    <w:rsid w:val="00632641"/>
    <w:rsid w:val="00636EF5"/>
    <w:rsid w:val="00637928"/>
    <w:rsid w:val="00640170"/>
    <w:rsid w:val="0064359F"/>
    <w:rsid w:val="006461B0"/>
    <w:rsid w:val="00653A71"/>
    <w:rsid w:val="00653D62"/>
    <w:rsid w:val="00662C45"/>
    <w:rsid w:val="0066753B"/>
    <w:rsid w:val="00672E4C"/>
    <w:rsid w:val="006730DF"/>
    <w:rsid w:val="00675C4F"/>
    <w:rsid w:val="00676FF0"/>
    <w:rsid w:val="00681815"/>
    <w:rsid w:val="006848DA"/>
    <w:rsid w:val="00685915"/>
    <w:rsid w:val="00687DE2"/>
    <w:rsid w:val="00687EB9"/>
    <w:rsid w:val="006912D1"/>
    <w:rsid w:val="0069436C"/>
    <w:rsid w:val="00694641"/>
    <w:rsid w:val="006973C0"/>
    <w:rsid w:val="006A2B83"/>
    <w:rsid w:val="006A7B22"/>
    <w:rsid w:val="006B06B6"/>
    <w:rsid w:val="006B28B4"/>
    <w:rsid w:val="006B5BC7"/>
    <w:rsid w:val="006C1369"/>
    <w:rsid w:val="006C3A50"/>
    <w:rsid w:val="006D047C"/>
    <w:rsid w:val="006D04B4"/>
    <w:rsid w:val="006D33BA"/>
    <w:rsid w:val="006D3547"/>
    <w:rsid w:val="006D3B9D"/>
    <w:rsid w:val="006E1442"/>
    <w:rsid w:val="006E6C1C"/>
    <w:rsid w:val="006F28E0"/>
    <w:rsid w:val="006F404A"/>
    <w:rsid w:val="006F5C9E"/>
    <w:rsid w:val="006F65CD"/>
    <w:rsid w:val="00701D44"/>
    <w:rsid w:val="00717C8C"/>
    <w:rsid w:val="00720775"/>
    <w:rsid w:val="007226F7"/>
    <w:rsid w:val="00724C48"/>
    <w:rsid w:val="00724D20"/>
    <w:rsid w:val="007258FF"/>
    <w:rsid w:val="00727A5A"/>
    <w:rsid w:val="00731C4E"/>
    <w:rsid w:val="007334D7"/>
    <w:rsid w:val="007356CF"/>
    <w:rsid w:val="00735B87"/>
    <w:rsid w:val="00737995"/>
    <w:rsid w:val="007424B9"/>
    <w:rsid w:val="00745D30"/>
    <w:rsid w:val="0074644C"/>
    <w:rsid w:val="00750095"/>
    <w:rsid w:val="00750DED"/>
    <w:rsid w:val="007518A5"/>
    <w:rsid w:val="00753955"/>
    <w:rsid w:val="00756D53"/>
    <w:rsid w:val="00761603"/>
    <w:rsid w:val="00765A4E"/>
    <w:rsid w:val="00767409"/>
    <w:rsid w:val="007721E0"/>
    <w:rsid w:val="00773127"/>
    <w:rsid w:val="00773D44"/>
    <w:rsid w:val="007754E4"/>
    <w:rsid w:val="00775BCB"/>
    <w:rsid w:val="00776A6C"/>
    <w:rsid w:val="00776F90"/>
    <w:rsid w:val="00777CC9"/>
    <w:rsid w:val="00787DAA"/>
    <w:rsid w:val="0079022C"/>
    <w:rsid w:val="00793F7D"/>
    <w:rsid w:val="00795323"/>
    <w:rsid w:val="0079685A"/>
    <w:rsid w:val="007A00F2"/>
    <w:rsid w:val="007B4BBE"/>
    <w:rsid w:val="007B6F99"/>
    <w:rsid w:val="007C088E"/>
    <w:rsid w:val="007C2DC7"/>
    <w:rsid w:val="007C79C4"/>
    <w:rsid w:val="007D1C05"/>
    <w:rsid w:val="007D2AEC"/>
    <w:rsid w:val="007D351B"/>
    <w:rsid w:val="007E0E96"/>
    <w:rsid w:val="007E5620"/>
    <w:rsid w:val="007E76D7"/>
    <w:rsid w:val="007F12E6"/>
    <w:rsid w:val="007F5AED"/>
    <w:rsid w:val="007F703F"/>
    <w:rsid w:val="007F7A6A"/>
    <w:rsid w:val="00803E85"/>
    <w:rsid w:val="00806CC2"/>
    <w:rsid w:val="00814B59"/>
    <w:rsid w:val="008155AE"/>
    <w:rsid w:val="00815833"/>
    <w:rsid w:val="008177F1"/>
    <w:rsid w:val="00820310"/>
    <w:rsid w:val="008257A2"/>
    <w:rsid w:val="00827CFA"/>
    <w:rsid w:val="00830C9F"/>
    <w:rsid w:val="00831197"/>
    <w:rsid w:val="0083319C"/>
    <w:rsid w:val="00834280"/>
    <w:rsid w:val="00835104"/>
    <w:rsid w:val="008355BD"/>
    <w:rsid w:val="00835929"/>
    <w:rsid w:val="00836478"/>
    <w:rsid w:val="008439AC"/>
    <w:rsid w:val="008443AF"/>
    <w:rsid w:val="008524E3"/>
    <w:rsid w:val="008531ED"/>
    <w:rsid w:val="00853F46"/>
    <w:rsid w:val="00861B1B"/>
    <w:rsid w:val="00862E4E"/>
    <w:rsid w:val="00865CCF"/>
    <w:rsid w:val="0086698D"/>
    <w:rsid w:val="0087103A"/>
    <w:rsid w:val="00873F3B"/>
    <w:rsid w:val="0087519F"/>
    <w:rsid w:val="0087759C"/>
    <w:rsid w:val="00877E3C"/>
    <w:rsid w:val="0088236C"/>
    <w:rsid w:val="0088246F"/>
    <w:rsid w:val="0088310B"/>
    <w:rsid w:val="00885A8A"/>
    <w:rsid w:val="0089203A"/>
    <w:rsid w:val="008A0170"/>
    <w:rsid w:val="008A1E40"/>
    <w:rsid w:val="008A20F0"/>
    <w:rsid w:val="008A2AA4"/>
    <w:rsid w:val="008A2B78"/>
    <w:rsid w:val="008A2C40"/>
    <w:rsid w:val="008A41AD"/>
    <w:rsid w:val="008A668D"/>
    <w:rsid w:val="008A69CF"/>
    <w:rsid w:val="008B0011"/>
    <w:rsid w:val="008B1FF6"/>
    <w:rsid w:val="008B60C2"/>
    <w:rsid w:val="008B76E0"/>
    <w:rsid w:val="008C0442"/>
    <w:rsid w:val="008C6843"/>
    <w:rsid w:val="008D3774"/>
    <w:rsid w:val="008D4ECC"/>
    <w:rsid w:val="008E55CC"/>
    <w:rsid w:val="008E64C3"/>
    <w:rsid w:val="008E6EE6"/>
    <w:rsid w:val="008F0C9A"/>
    <w:rsid w:val="008F21CB"/>
    <w:rsid w:val="008F2313"/>
    <w:rsid w:val="008F7A12"/>
    <w:rsid w:val="008F7C09"/>
    <w:rsid w:val="00900B50"/>
    <w:rsid w:val="00900E33"/>
    <w:rsid w:val="00903894"/>
    <w:rsid w:val="00907C4E"/>
    <w:rsid w:val="009100C9"/>
    <w:rsid w:val="00910AD0"/>
    <w:rsid w:val="00910C53"/>
    <w:rsid w:val="00911298"/>
    <w:rsid w:val="009125BE"/>
    <w:rsid w:val="0091343B"/>
    <w:rsid w:val="00915E96"/>
    <w:rsid w:val="009211E4"/>
    <w:rsid w:val="00922C31"/>
    <w:rsid w:val="0092312B"/>
    <w:rsid w:val="00924F4E"/>
    <w:rsid w:val="0093107E"/>
    <w:rsid w:val="009345C6"/>
    <w:rsid w:val="009357BB"/>
    <w:rsid w:val="00936BDA"/>
    <w:rsid w:val="0094280E"/>
    <w:rsid w:val="00951970"/>
    <w:rsid w:val="00955AB9"/>
    <w:rsid w:val="00957405"/>
    <w:rsid w:val="009640BD"/>
    <w:rsid w:val="00970D36"/>
    <w:rsid w:val="0097412A"/>
    <w:rsid w:val="00974F1C"/>
    <w:rsid w:val="00974FA5"/>
    <w:rsid w:val="00977945"/>
    <w:rsid w:val="009801F2"/>
    <w:rsid w:val="00982B17"/>
    <w:rsid w:val="00982EB2"/>
    <w:rsid w:val="00986340"/>
    <w:rsid w:val="009927EF"/>
    <w:rsid w:val="00994A36"/>
    <w:rsid w:val="00994C55"/>
    <w:rsid w:val="00995A94"/>
    <w:rsid w:val="0099713B"/>
    <w:rsid w:val="009A02C5"/>
    <w:rsid w:val="009A180E"/>
    <w:rsid w:val="009A4D0B"/>
    <w:rsid w:val="009B0FB4"/>
    <w:rsid w:val="009B6291"/>
    <w:rsid w:val="009C0D75"/>
    <w:rsid w:val="009C15E7"/>
    <w:rsid w:val="009C6AA8"/>
    <w:rsid w:val="009D13CD"/>
    <w:rsid w:val="009D2F6D"/>
    <w:rsid w:val="009E3EBB"/>
    <w:rsid w:val="009F09AA"/>
    <w:rsid w:val="009F11C0"/>
    <w:rsid w:val="009F2483"/>
    <w:rsid w:val="009F2AD1"/>
    <w:rsid w:val="009F30D6"/>
    <w:rsid w:val="009F4952"/>
    <w:rsid w:val="009F529F"/>
    <w:rsid w:val="009F6D80"/>
    <w:rsid w:val="00A01651"/>
    <w:rsid w:val="00A02BBE"/>
    <w:rsid w:val="00A02EA0"/>
    <w:rsid w:val="00A03DBB"/>
    <w:rsid w:val="00A06A43"/>
    <w:rsid w:val="00A11821"/>
    <w:rsid w:val="00A16B54"/>
    <w:rsid w:val="00A16C34"/>
    <w:rsid w:val="00A17BA4"/>
    <w:rsid w:val="00A21351"/>
    <w:rsid w:val="00A21C93"/>
    <w:rsid w:val="00A23922"/>
    <w:rsid w:val="00A3084F"/>
    <w:rsid w:val="00A31313"/>
    <w:rsid w:val="00A31EED"/>
    <w:rsid w:val="00A34587"/>
    <w:rsid w:val="00A36E02"/>
    <w:rsid w:val="00A37599"/>
    <w:rsid w:val="00A40900"/>
    <w:rsid w:val="00A41134"/>
    <w:rsid w:val="00A4736C"/>
    <w:rsid w:val="00A5411E"/>
    <w:rsid w:val="00A5741F"/>
    <w:rsid w:val="00A6018F"/>
    <w:rsid w:val="00A6022C"/>
    <w:rsid w:val="00A61031"/>
    <w:rsid w:val="00A62CDC"/>
    <w:rsid w:val="00A62EC4"/>
    <w:rsid w:val="00A6402C"/>
    <w:rsid w:val="00A7014B"/>
    <w:rsid w:val="00A72A9A"/>
    <w:rsid w:val="00A83E19"/>
    <w:rsid w:val="00A845AD"/>
    <w:rsid w:val="00A8544A"/>
    <w:rsid w:val="00A854A7"/>
    <w:rsid w:val="00A90813"/>
    <w:rsid w:val="00A92EA7"/>
    <w:rsid w:val="00A95915"/>
    <w:rsid w:val="00AA00F9"/>
    <w:rsid w:val="00AA0E6B"/>
    <w:rsid w:val="00AA14D4"/>
    <w:rsid w:val="00AA7B25"/>
    <w:rsid w:val="00AB16BE"/>
    <w:rsid w:val="00AB1E5B"/>
    <w:rsid w:val="00AB41ED"/>
    <w:rsid w:val="00AB54CC"/>
    <w:rsid w:val="00AC0B07"/>
    <w:rsid w:val="00AC6A0F"/>
    <w:rsid w:val="00AC6E59"/>
    <w:rsid w:val="00AD384F"/>
    <w:rsid w:val="00AD3AA8"/>
    <w:rsid w:val="00AD7682"/>
    <w:rsid w:val="00AE1CFC"/>
    <w:rsid w:val="00AE381E"/>
    <w:rsid w:val="00AE43C5"/>
    <w:rsid w:val="00AE65C8"/>
    <w:rsid w:val="00AF2BB2"/>
    <w:rsid w:val="00AF752D"/>
    <w:rsid w:val="00B01B6B"/>
    <w:rsid w:val="00B03F6C"/>
    <w:rsid w:val="00B0401C"/>
    <w:rsid w:val="00B06095"/>
    <w:rsid w:val="00B072AC"/>
    <w:rsid w:val="00B117BC"/>
    <w:rsid w:val="00B177DB"/>
    <w:rsid w:val="00B2038C"/>
    <w:rsid w:val="00B23837"/>
    <w:rsid w:val="00B25681"/>
    <w:rsid w:val="00B401FA"/>
    <w:rsid w:val="00B42C40"/>
    <w:rsid w:val="00B45776"/>
    <w:rsid w:val="00B52493"/>
    <w:rsid w:val="00B56311"/>
    <w:rsid w:val="00B655AD"/>
    <w:rsid w:val="00B663BC"/>
    <w:rsid w:val="00B67105"/>
    <w:rsid w:val="00B72C01"/>
    <w:rsid w:val="00B82F70"/>
    <w:rsid w:val="00B85390"/>
    <w:rsid w:val="00B91227"/>
    <w:rsid w:val="00B93B6E"/>
    <w:rsid w:val="00B954D3"/>
    <w:rsid w:val="00B9730D"/>
    <w:rsid w:val="00BA0D3C"/>
    <w:rsid w:val="00BA462D"/>
    <w:rsid w:val="00BA5579"/>
    <w:rsid w:val="00BB5B87"/>
    <w:rsid w:val="00BB6009"/>
    <w:rsid w:val="00BC1ACA"/>
    <w:rsid w:val="00BC3527"/>
    <w:rsid w:val="00BC48CB"/>
    <w:rsid w:val="00BD246C"/>
    <w:rsid w:val="00BD32CE"/>
    <w:rsid w:val="00BD3FEB"/>
    <w:rsid w:val="00BD51D2"/>
    <w:rsid w:val="00BD7EEF"/>
    <w:rsid w:val="00BE66EE"/>
    <w:rsid w:val="00BE6856"/>
    <w:rsid w:val="00BE7107"/>
    <w:rsid w:val="00BF164E"/>
    <w:rsid w:val="00BF42C2"/>
    <w:rsid w:val="00C0251B"/>
    <w:rsid w:val="00C13928"/>
    <w:rsid w:val="00C15ABF"/>
    <w:rsid w:val="00C15BB4"/>
    <w:rsid w:val="00C15E81"/>
    <w:rsid w:val="00C16130"/>
    <w:rsid w:val="00C17915"/>
    <w:rsid w:val="00C2235B"/>
    <w:rsid w:val="00C256CA"/>
    <w:rsid w:val="00C30BE3"/>
    <w:rsid w:val="00C31332"/>
    <w:rsid w:val="00C348B0"/>
    <w:rsid w:val="00C34FD6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23C2"/>
    <w:rsid w:val="00C532C1"/>
    <w:rsid w:val="00C53977"/>
    <w:rsid w:val="00C5451F"/>
    <w:rsid w:val="00C6259B"/>
    <w:rsid w:val="00C640B4"/>
    <w:rsid w:val="00C7103F"/>
    <w:rsid w:val="00C73D3C"/>
    <w:rsid w:val="00C740C7"/>
    <w:rsid w:val="00C75090"/>
    <w:rsid w:val="00C81030"/>
    <w:rsid w:val="00C8359C"/>
    <w:rsid w:val="00C84B9F"/>
    <w:rsid w:val="00C86854"/>
    <w:rsid w:val="00CA09F5"/>
    <w:rsid w:val="00CA5A9E"/>
    <w:rsid w:val="00CA71BD"/>
    <w:rsid w:val="00CB1980"/>
    <w:rsid w:val="00CB4FE1"/>
    <w:rsid w:val="00CB50B7"/>
    <w:rsid w:val="00CC1718"/>
    <w:rsid w:val="00CC2813"/>
    <w:rsid w:val="00CC4A57"/>
    <w:rsid w:val="00CD5830"/>
    <w:rsid w:val="00CE11D9"/>
    <w:rsid w:val="00CE164C"/>
    <w:rsid w:val="00CE175D"/>
    <w:rsid w:val="00CE37CE"/>
    <w:rsid w:val="00CE450F"/>
    <w:rsid w:val="00CE56E3"/>
    <w:rsid w:val="00CE6070"/>
    <w:rsid w:val="00CE6E80"/>
    <w:rsid w:val="00D01D8E"/>
    <w:rsid w:val="00D05B95"/>
    <w:rsid w:val="00D13655"/>
    <w:rsid w:val="00D17066"/>
    <w:rsid w:val="00D20748"/>
    <w:rsid w:val="00D21C33"/>
    <w:rsid w:val="00D3196B"/>
    <w:rsid w:val="00D33718"/>
    <w:rsid w:val="00D37D05"/>
    <w:rsid w:val="00D40C06"/>
    <w:rsid w:val="00D441E6"/>
    <w:rsid w:val="00D45653"/>
    <w:rsid w:val="00D55DCA"/>
    <w:rsid w:val="00D563F1"/>
    <w:rsid w:val="00D63F60"/>
    <w:rsid w:val="00D656D8"/>
    <w:rsid w:val="00D65E1A"/>
    <w:rsid w:val="00D67FAA"/>
    <w:rsid w:val="00D70308"/>
    <w:rsid w:val="00D707CB"/>
    <w:rsid w:val="00D71EBF"/>
    <w:rsid w:val="00D72B1B"/>
    <w:rsid w:val="00D75418"/>
    <w:rsid w:val="00D75CF7"/>
    <w:rsid w:val="00D91B8E"/>
    <w:rsid w:val="00D945A7"/>
    <w:rsid w:val="00DA2193"/>
    <w:rsid w:val="00DA2601"/>
    <w:rsid w:val="00DA4F9B"/>
    <w:rsid w:val="00DB056F"/>
    <w:rsid w:val="00DC637E"/>
    <w:rsid w:val="00DD3721"/>
    <w:rsid w:val="00DD5F4B"/>
    <w:rsid w:val="00DE2DF7"/>
    <w:rsid w:val="00DE367E"/>
    <w:rsid w:val="00DE41B0"/>
    <w:rsid w:val="00DE495F"/>
    <w:rsid w:val="00DE56D9"/>
    <w:rsid w:val="00DE5D06"/>
    <w:rsid w:val="00DE7571"/>
    <w:rsid w:val="00DF3236"/>
    <w:rsid w:val="00DF3B89"/>
    <w:rsid w:val="00DF67CF"/>
    <w:rsid w:val="00E00C9F"/>
    <w:rsid w:val="00E01F27"/>
    <w:rsid w:val="00E022FE"/>
    <w:rsid w:val="00E06342"/>
    <w:rsid w:val="00E131F9"/>
    <w:rsid w:val="00E14A3F"/>
    <w:rsid w:val="00E14DDF"/>
    <w:rsid w:val="00E15924"/>
    <w:rsid w:val="00E177AB"/>
    <w:rsid w:val="00E20CB0"/>
    <w:rsid w:val="00E26511"/>
    <w:rsid w:val="00E2685A"/>
    <w:rsid w:val="00E3775D"/>
    <w:rsid w:val="00E41338"/>
    <w:rsid w:val="00E51396"/>
    <w:rsid w:val="00E55F41"/>
    <w:rsid w:val="00E56F4E"/>
    <w:rsid w:val="00E633D6"/>
    <w:rsid w:val="00E701E5"/>
    <w:rsid w:val="00E718D4"/>
    <w:rsid w:val="00E72421"/>
    <w:rsid w:val="00E725DA"/>
    <w:rsid w:val="00E7432D"/>
    <w:rsid w:val="00E80A68"/>
    <w:rsid w:val="00E80F75"/>
    <w:rsid w:val="00E95DD8"/>
    <w:rsid w:val="00E9746F"/>
    <w:rsid w:val="00EA3BF2"/>
    <w:rsid w:val="00EA5D5C"/>
    <w:rsid w:val="00EB036B"/>
    <w:rsid w:val="00EB1160"/>
    <w:rsid w:val="00EB6BBF"/>
    <w:rsid w:val="00EC14A7"/>
    <w:rsid w:val="00EC1929"/>
    <w:rsid w:val="00EC23B8"/>
    <w:rsid w:val="00EC2AC6"/>
    <w:rsid w:val="00ED2A96"/>
    <w:rsid w:val="00ED3631"/>
    <w:rsid w:val="00ED36E4"/>
    <w:rsid w:val="00EE0A0B"/>
    <w:rsid w:val="00EE6E3C"/>
    <w:rsid w:val="00EF11D8"/>
    <w:rsid w:val="00EF1946"/>
    <w:rsid w:val="00EF48C1"/>
    <w:rsid w:val="00F01650"/>
    <w:rsid w:val="00F0244F"/>
    <w:rsid w:val="00F046DF"/>
    <w:rsid w:val="00F13A84"/>
    <w:rsid w:val="00F17818"/>
    <w:rsid w:val="00F20ACB"/>
    <w:rsid w:val="00F22729"/>
    <w:rsid w:val="00F27ABF"/>
    <w:rsid w:val="00F3141D"/>
    <w:rsid w:val="00F348E5"/>
    <w:rsid w:val="00F34B47"/>
    <w:rsid w:val="00F34F57"/>
    <w:rsid w:val="00F35CA4"/>
    <w:rsid w:val="00F41523"/>
    <w:rsid w:val="00F43886"/>
    <w:rsid w:val="00F460D2"/>
    <w:rsid w:val="00F46D03"/>
    <w:rsid w:val="00F52FB7"/>
    <w:rsid w:val="00F5544D"/>
    <w:rsid w:val="00F571EB"/>
    <w:rsid w:val="00F637F1"/>
    <w:rsid w:val="00F64468"/>
    <w:rsid w:val="00F655DC"/>
    <w:rsid w:val="00F664FE"/>
    <w:rsid w:val="00F73C90"/>
    <w:rsid w:val="00F75A6F"/>
    <w:rsid w:val="00F75D07"/>
    <w:rsid w:val="00F77DB6"/>
    <w:rsid w:val="00F852E4"/>
    <w:rsid w:val="00FA2123"/>
    <w:rsid w:val="00FA4406"/>
    <w:rsid w:val="00FB0979"/>
    <w:rsid w:val="00FB1AAD"/>
    <w:rsid w:val="00FC0760"/>
    <w:rsid w:val="00FC6196"/>
    <w:rsid w:val="00FD0322"/>
    <w:rsid w:val="00FD26CF"/>
    <w:rsid w:val="00FD32EB"/>
    <w:rsid w:val="00FD5CB3"/>
    <w:rsid w:val="00FD623B"/>
    <w:rsid w:val="00FE0949"/>
    <w:rsid w:val="00FE1877"/>
    <w:rsid w:val="00FE24AC"/>
    <w:rsid w:val="00FE30A0"/>
    <w:rsid w:val="00FE6C50"/>
    <w:rsid w:val="00FF19C6"/>
    <w:rsid w:val="00FF1EDB"/>
    <w:rsid w:val="00FF20BD"/>
    <w:rsid w:val="00FF493E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6095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szCs w:val="20"/>
      <w:lang/>
    </w:rPr>
  </w:style>
  <w:style w:type="paragraph" w:styleId="2">
    <w:name w:val="heading 2"/>
    <w:basedOn w:val="a0"/>
    <w:next w:val="a0"/>
    <w:link w:val="20"/>
    <w:uiPriority w:val="99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0"/>
    <w:next w:val="a0"/>
    <w:link w:val="30"/>
    <w:uiPriority w:val="99"/>
    <w:qFormat/>
    <w:rsid w:val="00070152"/>
    <w:pPr>
      <w:keepNext/>
      <w:widowControl/>
      <w:autoSpaceDE/>
      <w:autoSpaceDN/>
      <w:adjustRightInd/>
      <w:ind w:firstLine="0"/>
      <w:jc w:val="center"/>
      <w:outlineLvl w:val="2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link w:val="1"/>
    <w:uiPriority w:val="99"/>
    <w:locked/>
    <w:rsid w:val="00101FE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101FE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101FE1"/>
    <w:rPr>
      <w:rFonts w:ascii="Cambria" w:hAnsi="Cambria" w:cs="Times New Roman"/>
      <w:b/>
      <w:bCs/>
      <w:sz w:val="26"/>
      <w:szCs w:val="26"/>
    </w:rPr>
  </w:style>
  <w:style w:type="paragraph" w:customStyle="1" w:styleId="Style1">
    <w:name w:val="Style1"/>
    <w:basedOn w:val="a0"/>
    <w:uiPriority w:val="99"/>
    <w:rsid w:val="00F17818"/>
  </w:style>
  <w:style w:type="paragraph" w:customStyle="1" w:styleId="Style2">
    <w:name w:val="Style2"/>
    <w:basedOn w:val="a0"/>
    <w:uiPriority w:val="99"/>
    <w:rsid w:val="00F17818"/>
  </w:style>
  <w:style w:type="paragraph" w:customStyle="1" w:styleId="Style3">
    <w:name w:val="Style3"/>
    <w:basedOn w:val="a0"/>
    <w:uiPriority w:val="99"/>
    <w:rsid w:val="00F17818"/>
  </w:style>
  <w:style w:type="paragraph" w:customStyle="1" w:styleId="Style4">
    <w:name w:val="Style4"/>
    <w:basedOn w:val="a0"/>
    <w:uiPriority w:val="99"/>
    <w:rsid w:val="00F17818"/>
  </w:style>
  <w:style w:type="paragraph" w:customStyle="1" w:styleId="Style5">
    <w:name w:val="Style5"/>
    <w:basedOn w:val="a0"/>
    <w:uiPriority w:val="99"/>
    <w:rsid w:val="00F17818"/>
  </w:style>
  <w:style w:type="paragraph" w:customStyle="1" w:styleId="Style6">
    <w:name w:val="Style6"/>
    <w:basedOn w:val="a0"/>
    <w:uiPriority w:val="99"/>
    <w:rsid w:val="00F17818"/>
  </w:style>
  <w:style w:type="paragraph" w:customStyle="1" w:styleId="Style7">
    <w:name w:val="Style7"/>
    <w:basedOn w:val="a0"/>
    <w:uiPriority w:val="99"/>
    <w:rsid w:val="00F17818"/>
  </w:style>
  <w:style w:type="paragraph" w:customStyle="1" w:styleId="Style8">
    <w:name w:val="Style8"/>
    <w:basedOn w:val="a0"/>
    <w:uiPriority w:val="99"/>
    <w:rsid w:val="00F17818"/>
  </w:style>
  <w:style w:type="character" w:customStyle="1" w:styleId="FontStyle11">
    <w:name w:val="Font Style11"/>
    <w:uiPriority w:val="99"/>
    <w:rsid w:val="00F17818"/>
    <w:rPr>
      <w:rFonts w:ascii="Times New Roman" w:hAnsi="Times New Roman"/>
      <w:sz w:val="10"/>
    </w:rPr>
  </w:style>
  <w:style w:type="character" w:customStyle="1" w:styleId="FontStyle12">
    <w:name w:val="Font Style12"/>
    <w:uiPriority w:val="99"/>
    <w:rsid w:val="00F17818"/>
    <w:rPr>
      <w:rFonts w:ascii="Georgia" w:hAnsi="Georgia"/>
      <w:b/>
      <w:sz w:val="12"/>
    </w:rPr>
  </w:style>
  <w:style w:type="character" w:customStyle="1" w:styleId="FontStyle13">
    <w:name w:val="Font Style13"/>
    <w:uiPriority w:val="99"/>
    <w:rsid w:val="00F17818"/>
    <w:rPr>
      <w:rFonts w:ascii="Times New Roman" w:hAnsi="Times New Roman"/>
      <w:b/>
      <w:sz w:val="12"/>
    </w:rPr>
  </w:style>
  <w:style w:type="character" w:customStyle="1" w:styleId="FontStyle14">
    <w:name w:val="Font Style14"/>
    <w:uiPriority w:val="99"/>
    <w:rsid w:val="00F17818"/>
    <w:rPr>
      <w:rFonts w:ascii="Times New Roman" w:hAnsi="Times New Roman"/>
      <w:b/>
      <w:sz w:val="14"/>
    </w:rPr>
  </w:style>
  <w:style w:type="character" w:customStyle="1" w:styleId="FontStyle15">
    <w:name w:val="Font Style15"/>
    <w:uiPriority w:val="99"/>
    <w:rsid w:val="00F17818"/>
    <w:rPr>
      <w:rFonts w:ascii="Times New Roman" w:hAnsi="Times New Roman"/>
      <w:b/>
      <w:sz w:val="18"/>
    </w:rPr>
  </w:style>
  <w:style w:type="character" w:customStyle="1" w:styleId="FontStyle16">
    <w:name w:val="Font Style16"/>
    <w:uiPriority w:val="99"/>
    <w:rsid w:val="00F17818"/>
    <w:rPr>
      <w:rFonts w:ascii="Times New Roman" w:hAnsi="Times New Roman"/>
      <w:b/>
      <w:sz w:val="16"/>
    </w:rPr>
  </w:style>
  <w:style w:type="character" w:customStyle="1" w:styleId="FontStyle17">
    <w:name w:val="Font Style17"/>
    <w:uiPriority w:val="99"/>
    <w:rsid w:val="00F17818"/>
    <w:rPr>
      <w:rFonts w:ascii="Times New Roman" w:hAnsi="Times New Roman"/>
      <w:b/>
      <w:sz w:val="16"/>
    </w:rPr>
  </w:style>
  <w:style w:type="character" w:customStyle="1" w:styleId="FontStyle18">
    <w:name w:val="Font Style18"/>
    <w:uiPriority w:val="99"/>
    <w:rsid w:val="00F17818"/>
    <w:rPr>
      <w:rFonts w:ascii="Times New Roman" w:hAnsi="Times New Roman"/>
      <w:b/>
      <w:sz w:val="10"/>
    </w:rPr>
  </w:style>
  <w:style w:type="character" w:customStyle="1" w:styleId="FontStyle19">
    <w:name w:val="Font Style19"/>
    <w:uiPriority w:val="99"/>
    <w:rsid w:val="00F17818"/>
    <w:rPr>
      <w:rFonts w:ascii="Times New Roman" w:hAnsi="Times New Roman"/>
      <w:i/>
      <w:sz w:val="12"/>
    </w:rPr>
  </w:style>
  <w:style w:type="character" w:customStyle="1" w:styleId="FontStyle20">
    <w:name w:val="Font Style20"/>
    <w:uiPriority w:val="99"/>
    <w:rsid w:val="00F17818"/>
    <w:rPr>
      <w:rFonts w:ascii="Georgia" w:hAnsi="Georgia"/>
      <w:sz w:val="12"/>
    </w:rPr>
  </w:style>
  <w:style w:type="character" w:customStyle="1" w:styleId="FontStyle21">
    <w:name w:val="Font Style21"/>
    <w:uiPriority w:val="99"/>
    <w:rsid w:val="00F17818"/>
    <w:rPr>
      <w:rFonts w:ascii="Times New Roman" w:hAnsi="Times New Roman"/>
      <w:sz w:val="12"/>
    </w:rPr>
  </w:style>
  <w:style w:type="character" w:customStyle="1" w:styleId="FontStyle22">
    <w:name w:val="Font Style22"/>
    <w:uiPriority w:val="99"/>
    <w:rsid w:val="00F17818"/>
    <w:rPr>
      <w:rFonts w:ascii="Times New Roman" w:hAnsi="Times New Roman"/>
      <w:sz w:val="20"/>
    </w:rPr>
  </w:style>
  <w:style w:type="character" w:customStyle="1" w:styleId="FontStyle23">
    <w:name w:val="Font Style23"/>
    <w:uiPriority w:val="99"/>
    <w:rsid w:val="00F17818"/>
    <w:rPr>
      <w:rFonts w:ascii="Times New Roman" w:hAnsi="Times New Roman"/>
      <w:b/>
      <w:sz w:val="12"/>
    </w:rPr>
  </w:style>
  <w:style w:type="character" w:customStyle="1" w:styleId="FontStyle24">
    <w:name w:val="Font Style24"/>
    <w:uiPriority w:val="99"/>
    <w:rsid w:val="00F17818"/>
    <w:rPr>
      <w:rFonts w:ascii="Times New Roman" w:hAnsi="Times New Roman"/>
      <w:b/>
      <w:sz w:val="10"/>
    </w:rPr>
  </w:style>
  <w:style w:type="character" w:customStyle="1" w:styleId="FontStyle25">
    <w:name w:val="Font Style25"/>
    <w:uiPriority w:val="99"/>
    <w:rsid w:val="00F17818"/>
    <w:rPr>
      <w:rFonts w:ascii="Times New Roman" w:hAnsi="Times New Roman"/>
      <w:i/>
      <w:sz w:val="12"/>
    </w:rPr>
  </w:style>
  <w:style w:type="paragraph" w:customStyle="1" w:styleId="Style9">
    <w:name w:val="Style9"/>
    <w:basedOn w:val="a0"/>
    <w:uiPriority w:val="99"/>
    <w:rsid w:val="007754E4"/>
  </w:style>
  <w:style w:type="paragraph" w:customStyle="1" w:styleId="Style10">
    <w:name w:val="Style10"/>
    <w:basedOn w:val="a0"/>
    <w:uiPriority w:val="99"/>
    <w:rsid w:val="007754E4"/>
  </w:style>
  <w:style w:type="paragraph" w:customStyle="1" w:styleId="Style11">
    <w:name w:val="Style11"/>
    <w:basedOn w:val="a0"/>
    <w:uiPriority w:val="99"/>
    <w:rsid w:val="007754E4"/>
  </w:style>
  <w:style w:type="paragraph" w:customStyle="1" w:styleId="Style12">
    <w:name w:val="Style12"/>
    <w:basedOn w:val="a0"/>
    <w:uiPriority w:val="99"/>
    <w:rsid w:val="007754E4"/>
  </w:style>
  <w:style w:type="paragraph" w:customStyle="1" w:styleId="Style13">
    <w:name w:val="Style13"/>
    <w:basedOn w:val="a0"/>
    <w:uiPriority w:val="99"/>
    <w:rsid w:val="007754E4"/>
  </w:style>
  <w:style w:type="paragraph" w:customStyle="1" w:styleId="Style14">
    <w:name w:val="Style14"/>
    <w:basedOn w:val="a0"/>
    <w:uiPriority w:val="99"/>
    <w:rsid w:val="007754E4"/>
  </w:style>
  <w:style w:type="paragraph" w:customStyle="1" w:styleId="Style15">
    <w:name w:val="Style15"/>
    <w:basedOn w:val="a0"/>
    <w:uiPriority w:val="99"/>
    <w:rsid w:val="007754E4"/>
  </w:style>
  <w:style w:type="paragraph" w:customStyle="1" w:styleId="Style16">
    <w:name w:val="Style16"/>
    <w:basedOn w:val="a0"/>
    <w:uiPriority w:val="99"/>
    <w:rsid w:val="007754E4"/>
  </w:style>
  <w:style w:type="paragraph" w:customStyle="1" w:styleId="Style17">
    <w:name w:val="Style17"/>
    <w:basedOn w:val="a0"/>
    <w:uiPriority w:val="99"/>
    <w:rsid w:val="007754E4"/>
  </w:style>
  <w:style w:type="paragraph" w:customStyle="1" w:styleId="Style18">
    <w:name w:val="Style18"/>
    <w:basedOn w:val="a0"/>
    <w:uiPriority w:val="99"/>
    <w:rsid w:val="007754E4"/>
  </w:style>
  <w:style w:type="paragraph" w:customStyle="1" w:styleId="Style19">
    <w:name w:val="Style19"/>
    <w:basedOn w:val="a0"/>
    <w:uiPriority w:val="99"/>
    <w:rsid w:val="007754E4"/>
  </w:style>
  <w:style w:type="character" w:customStyle="1" w:styleId="FontStyle26">
    <w:name w:val="Font Style26"/>
    <w:uiPriority w:val="99"/>
    <w:rsid w:val="007754E4"/>
    <w:rPr>
      <w:rFonts w:ascii="Times New Roman" w:hAnsi="Times New Roman"/>
      <w:b/>
      <w:sz w:val="12"/>
    </w:rPr>
  </w:style>
  <w:style w:type="character" w:customStyle="1" w:styleId="FontStyle27">
    <w:name w:val="Font Style27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28">
    <w:name w:val="Font Style28"/>
    <w:uiPriority w:val="99"/>
    <w:rsid w:val="007754E4"/>
    <w:rPr>
      <w:rFonts w:ascii="Constantia" w:hAnsi="Constantia"/>
      <w:b/>
      <w:smallCaps/>
      <w:sz w:val="10"/>
    </w:rPr>
  </w:style>
  <w:style w:type="character" w:customStyle="1" w:styleId="FontStyle29">
    <w:name w:val="Font Style29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30">
    <w:name w:val="Font Style30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31">
    <w:name w:val="Font Style31"/>
    <w:uiPriority w:val="99"/>
    <w:rsid w:val="007754E4"/>
    <w:rPr>
      <w:rFonts w:ascii="Georgia" w:hAnsi="Georgia"/>
      <w:sz w:val="12"/>
    </w:rPr>
  </w:style>
  <w:style w:type="character" w:customStyle="1" w:styleId="FontStyle32">
    <w:name w:val="Font Style32"/>
    <w:uiPriority w:val="99"/>
    <w:rsid w:val="007754E4"/>
    <w:rPr>
      <w:rFonts w:ascii="Times New Roman" w:hAnsi="Times New Roman"/>
      <w:i/>
      <w:sz w:val="12"/>
    </w:rPr>
  </w:style>
  <w:style w:type="character" w:customStyle="1" w:styleId="FontStyle33">
    <w:name w:val="Font Style33"/>
    <w:uiPriority w:val="99"/>
    <w:rsid w:val="007754E4"/>
    <w:rPr>
      <w:rFonts w:ascii="Times New Roman" w:hAnsi="Times New Roman"/>
      <w:b/>
      <w:sz w:val="12"/>
    </w:rPr>
  </w:style>
  <w:style w:type="character" w:customStyle="1" w:styleId="FontStyle34">
    <w:name w:val="Font Style34"/>
    <w:uiPriority w:val="99"/>
    <w:rsid w:val="007754E4"/>
    <w:rPr>
      <w:rFonts w:ascii="Times New Roman" w:hAnsi="Times New Roman"/>
      <w:sz w:val="12"/>
    </w:rPr>
  </w:style>
  <w:style w:type="character" w:customStyle="1" w:styleId="FontStyle35">
    <w:name w:val="Font Style35"/>
    <w:uiPriority w:val="99"/>
    <w:rsid w:val="007754E4"/>
    <w:rPr>
      <w:rFonts w:ascii="Times New Roman" w:hAnsi="Times New Roman"/>
      <w:smallCaps/>
      <w:sz w:val="12"/>
    </w:rPr>
  </w:style>
  <w:style w:type="character" w:customStyle="1" w:styleId="FontStyle36">
    <w:name w:val="Font Style36"/>
    <w:uiPriority w:val="99"/>
    <w:rsid w:val="007754E4"/>
    <w:rPr>
      <w:rFonts w:ascii="Times New Roman" w:hAnsi="Times New Roman"/>
      <w:sz w:val="12"/>
    </w:rPr>
  </w:style>
  <w:style w:type="character" w:customStyle="1" w:styleId="FontStyle37">
    <w:name w:val="Font Style37"/>
    <w:uiPriority w:val="99"/>
    <w:rsid w:val="007754E4"/>
    <w:rPr>
      <w:rFonts w:ascii="Times New Roman" w:hAnsi="Times New Roman"/>
      <w:spacing w:val="10"/>
      <w:sz w:val="12"/>
    </w:rPr>
  </w:style>
  <w:style w:type="character" w:customStyle="1" w:styleId="FontStyle38">
    <w:name w:val="Font Style38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39">
    <w:name w:val="Font Style39"/>
    <w:uiPriority w:val="99"/>
    <w:rsid w:val="007754E4"/>
    <w:rPr>
      <w:rFonts w:ascii="Times New Roman" w:hAnsi="Times New Roman"/>
      <w:i/>
      <w:sz w:val="14"/>
    </w:rPr>
  </w:style>
  <w:style w:type="character" w:customStyle="1" w:styleId="FontStyle40">
    <w:name w:val="Font Style40"/>
    <w:uiPriority w:val="99"/>
    <w:rsid w:val="007754E4"/>
    <w:rPr>
      <w:rFonts w:ascii="Times New Roman" w:hAnsi="Times New Roman"/>
      <w:i/>
      <w:sz w:val="12"/>
    </w:rPr>
  </w:style>
  <w:style w:type="paragraph" w:customStyle="1" w:styleId="Style20">
    <w:name w:val="Style20"/>
    <w:basedOn w:val="a0"/>
    <w:uiPriority w:val="99"/>
    <w:rsid w:val="007754E4"/>
  </w:style>
  <w:style w:type="paragraph" w:customStyle="1" w:styleId="Style21">
    <w:name w:val="Style21"/>
    <w:basedOn w:val="a0"/>
    <w:uiPriority w:val="99"/>
    <w:rsid w:val="007754E4"/>
  </w:style>
  <w:style w:type="paragraph" w:customStyle="1" w:styleId="Style22">
    <w:name w:val="Style22"/>
    <w:basedOn w:val="a0"/>
    <w:uiPriority w:val="99"/>
    <w:rsid w:val="007754E4"/>
  </w:style>
  <w:style w:type="paragraph" w:customStyle="1" w:styleId="Style23">
    <w:name w:val="Style23"/>
    <w:basedOn w:val="a0"/>
    <w:uiPriority w:val="99"/>
    <w:rsid w:val="007754E4"/>
  </w:style>
  <w:style w:type="paragraph" w:customStyle="1" w:styleId="Style24">
    <w:name w:val="Style24"/>
    <w:basedOn w:val="a0"/>
    <w:uiPriority w:val="99"/>
    <w:rsid w:val="007754E4"/>
  </w:style>
  <w:style w:type="character" w:customStyle="1" w:styleId="FontStyle41">
    <w:name w:val="Font Style41"/>
    <w:uiPriority w:val="99"/>
    <w:rsid w:val="007754E4"/>
    <w:rPr>
      <w:rFonts w:ascii="Tahoma" w:hAnsi="Tahoma"/>
      <w:sz w:val="22"/>
    </w:rPr>
  </w:style>
  <w:style w:type="character" w:customStyle="1" w:styleId="FontStyle42">
    <w:name w:val="Font Style42"/>
    <w:uiPriority w:val="99"/>
    <w:rsid w:val="007754E4"/>
    <w:rPr>
      <w:rFonts w:ascii="Times New Roman" w:hAnsi="Times New Roman"/>
      <w:spacing w:val="-10"/>
      <w:sz w:val="24"/>
    </w:rPr>
  </w:style>
  <w:style w:type="character" w:customStyle="1" w:styleId="FontStyle43">
    <w:name w:val="Font Style43"/>
    <w:uiPriority w:val="99"/>
    <w:rsid w:val="007754E4"/>
    <w:rPr>
      <w:rFonts w:ascii="Courier New" w:hAnsi="Courier New"/>
      <w:b/>
      <w:i/>
      <w:sz w:val="12"/>
    </w:rPr>
  </w:style>
  <w:style w:type="character" w:customStyle="1" w:styleId="FontStyle44">
    <w:name w:val="Font Style44"/>
    <w:uiPriority w:val="99"/>
    <w:rsid w:val="007754E4"/>
    <w:rPr>
      <w:rFonts w:ascii="Times New Roman" w:hAnsi="Times New Roman"/>
      <w:b/>
      <w:sz w:val="42"/>
    </w:rPr>
  </w:style>
  <w:style w:type="paragraph" w:customStyle="1" w:styleId="Style25">
    <w:name w:val="Style25"/>
    <w:basedOn w:val="a0"/>
    <w:uiPriority w:val="99"/>
    <w:rsid w:val="007754E4"/>
  </w:style>
  <w:style w:type="paragraph" w:customStyle="1" w:styleId="Style26">
    <w:name w:val="Style26"/>
    <w:basedOn w:val="a0"/>
    <w:uiPriority w:val="99"/>
    <w:rsid w:val="007754E4"/>
  </w:style>
  <w:style w:type="paragraph" w:customStyle="1" w:styleId="Style27">
    <w:name w:val="Style27"/>
    <w:basedOn w:val="a0"/>
    <w:uiPriority w:val="99"/>
    <w:rsid w:val="007754E4"/>
  </w:style>
  <w:style w:type="paragraph" w:customStyle="1" w:styleId="Style28">
    <w:name w:val="Style28"/>
    <w:basedOn w:val="a0"/>
    <w:uiPriority w:val="99"/>
    <w:rsid w:val="007754E4"/>
  </w:style>
  <w:style w:type="paragraph" w:customStyle="1" w:styleId="Style29">
    <w:name w:val="Style29"/>
    <w:basedOn w:val="a0"/>
    <w:uiPriority w:val="99"/>
    <w:rsid w:val="007754E4"/>
  </w:style>
  <w:style w:type="paragraph" w:customStyle="1" w:styleId="Style30">
    <w:name w:val="Style30"/>
    <w:basedOn w:val="a0"/>
    <w:uiPriority w:val="99"/>
    <w:rsid w:val="007754E4"/>
  </w:style>
  <w:style w:type="paragraph" w:customStyle="1" w:styleId="Style31">
    <w:name w:val="Style31"/>
    <w:basedOn w:val="a0"/>
    <w:uiPriority w:val="99"/>
    <w:rsid w:val="007754E4"/>
  </w:style>
  <w:style w:type="paragraph" w:customStyle="1" w:styleId="Style32">
    <w:name w:val="Style32"/>
    <w:basedOn w:val="a0"/>
    <w:uiPriority w:val="99"/>
    <w:rsid w:val="007754E4"/>
  </w:style>
  <w:style w:type="paragraph" w:customStyle="1" w:styleId="Style33">
    <w:name w:val="Style33"/>
    <w:basedOn w:val="a0"/>
    <w:uiPriority w:val="99"/>
    <w:rsid w:val="007754E4"/>
  </w:style>
  <w:style w:type="paragraph" w:customStyle="1" w:styleId="Style34">
    <w:name w:val="Style34"/>
    <w:basedOn w:val="a0"/>
    <w:uiPriority w:val="99"/>
    <w:rsid w:val="007754E4"/>
  </w:style>
  <w:style w:type="paragraph" w:customStyle="1" w:styleId="Style35">
    <w:name w:val="Style35"/>
    <w:basedOn w:val="a0"/>
    <w:uiPriority w:val="99"/>
    <w:rsid w:val="007754E4"/>
  </w:style>
  <w:style w:type="character" w:customStyle="1" w:styleId="FontStyle45">
    <w:name w:val="Font Style45"/>
    <w:uiPriority w:val="99"/>
    <w:rsid w:val="007754E4"/>
    <w:rPr>
      <w:rFonts w:ascii="Times New Roman" w:hAnsi="Times New Roman"/>
      <w:i/>
      <w:spacing w:val="10"/>
      <w:sz w:val="16"/>
    </w:rPr>
  </w:style>
  <w:style w:type="character" w:customStyle="1" w:styleId="FontStyle46">
    <w:name w:val="Font Style46"/>
    <w:uiPriority w:val="99"/>
    <w:rsid w:val="007754E4"/>
    <w:rPr>
      <w:rFonts w:ascii="Constantia" w:hAnsi="Constantia"/>
      <w:sz w:val="14"/>
    </w:rPr>
  </w:style>
  <w:style w:type="character" w:customStyle="1" w:styleId="FontStyle47">
    <w:name w:val="Font Style47"/>
    <w:uiPriority w:val="99"/>
    <w:rsid w:val="007754E4"/>
    <w:rPr>
      <w:rFonts w:ascii="Times New Roman" w:hAnsi="Times New Roman"/>
      <w:b/>
      <w:sz w:val="12"/>
    </w:rPr>
  </w:style>
  <w:style w:type="character" w:customStyle="1" w:styleId="FontStyle48">
    <w:name w:val="Font Style48"/>
    <w:uiPriority w:val="99"/>
    <w:rsid w:val="007754E4"/>
    <w:rPr>
      <w:rFonts w:ascii="Times New Roman" w:hAnsi="Times New Roman"/>
      <w:b/>
      <w:spacing w:val="-20"/>
      <w:sz w:val="32"/>
    </w:rPr>
  </w:style>
  <w:style w:type="character" w:customStyle="1" w:styleId="FontStyle49">
    <w:name w:val="Font Style49"/>
    <w:uiPriority w:val="99"/>
    <w:rsid w:val="007754E4"/>
    <w:rPr>
      <w:rFonts w:ascii="Times New Roman" w:hAnsi="Times New Roman"/>
      <w:i/>
      <w:w w:val="50"/>
      <w:sz w:val="42"/>
    </w:rPr>
  </w:style>
  <w:style w:type="character" w:customStyle="1" w:styleId="FontStyle50">
    <w:name w:val="Font Style50"/>
    <w:uiPriority w:val="99"/>
    <w:rsid w:val="007754E4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sid w:val="007754E4"/>
    <w:rPr>
      <w:rFonts w:ascii="Times New Roman" w:hAnsi="Times New Roman"/>
      <w:sz w:val="16"/>
    </w:rPr>
  </w:style>
  <w:style w:type="character" w:customStyle="1" w:styleId="FontStyle52">
    <w:name w:val="Font Style52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53">
    <w:name w:val="Font Style53"/>
    <w:uiPriority w:val="99"/>
    <w:rsid w:val="007754E4"/>
    <w:rPr>
      <w:rFonts w:ascii="Times New Roman" w:hAnsi="Times New Roman"/>
      <w:spacing w:val="-10"/>
      <w:sz w:val="14"/>
    </w:rPr>
  </w:style>
  <w:style w:type="character" w:customStyle="1" w:styleId="FontStyle54">
    <w:name w:val="Font Style54"/>
    <w:uiPriority w:val="99"/>
    <w:rsid w:val="007754E4"/>
    <w:rPr>
      <w:rFonts w:ascii="Times New Roman" w:hAnsi="Times New Roman"/>
      <w:sz w:val="22"/>
    </w:rPr>
  </w:style>
  <w:style w:type="character" w:customStyle="1" w:styleId="FontStyle55">
    <w:name w:val="Font Style55"/>
    <w:uiPriority w:val="99"/>
    <w:rsid w:val="007754E4"/>
    <w:rPr>
      <w:rFonts w:ascii="Times New Roman" w:hAnsi="Times New Roman"/>
      <w:sz w:val="42"/>
    </w:rPr>
  </w:style>
  <w:style w:type="character" w:customStyle="1" w:styleId="FontStyle56">
    <w:name w:val="Font Style56"/>
    <w:uiPriority w:val="99"/>
    <w:rsid w:val="007754E4"/>
    <w:rPr>
      <w:rFonts w:ascii="Times New Roman" w:hAnsi="Times New Roman"/>
      <w:i/>
      <w:sz w:val="16"/>
    </w:rPr>
  </w:style>
  <w:style w:type="character" w:customStyle="1" w:styleId="FontStyle57">
    <w:name w:val="Font Style57"/>
    <w:uiPriority w:val="99"/>
    <w:rsid w:val="007754E4"/>
    <w:rPr>
      <w:rFonts w:ascii="Times New Roman" w:hAnsi="Times New Roman"/>
      <w:sz w:val="20"/>
    </w:rPr>
  </w:style>
  <w:style w:type="character" w:customStyle="1" w:styleId="FontStyle58">
    <w:name w:val="Font Style58"/>
    <w:uiPriority w:val="99"/>
    <w:rsid w:val="007754E4"/>
    <w:rPr>
      <w:rFonts w:ascii="Times New Roman" w:hAnsi="Times New Roman"/>
      <w:b/>
      <w:i/>
      <w:sz w:val="18"/>
    </w:rPr>
  </w:style>
  <w:style w:type="character" w:customStyle="1" w:styleId="FontStyle59">
    <w:name w:val="Font Style59"/>
    <w:uiPriority w:val="99"/>
    <w:rsid w:val="007754E4"/>
    <w:rPr>
      <w:rFonts w:ascii="Times New Roman" w:hAnsi="Times New Roman"/>
      <w:b/>
      <w:i/>
      <w:sz w:val="20"/>
    </w:rPr>
  </w:style>
  <w:style w:type="character" w:customStyle="1" w:styleId="FontStyle60">
    <w:name w:val="Font Style60"/>
    <w:uiPriority w:val="99"/>
    <w:rsid w:val="007754E4"/>
    <w:rPr>
      <w:rFonts w:ascii="Times New Roman" w:hAnsi="Times New Roman"/>
      <w:b/>
      <w:i/>
      <w:sz w:val="18"/>
    </w:rPr>
  </w:style>
  <w:style w:type="paragraph" w:styleId="a4">
    <w:name w:val="footer"/>
    <w:basedOn w:val="a0"/>
    <w:link w:val="a5"/>
    <w:uiPriority w:val="99"/>
    <w:rsid w:val="0087519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semiHidden/>
    <w:locked/>
    <w:rsid w:val="00101FE1"/>
    <w:rPr>
      <w:rFonts w:cs="Times New Roman"/>
      <w:sz w:val="24"/>
      <w:szCs w:val="24"/>
    </w:rPr>
  </w:style>
  <w:style w:type="character" w:styleId="a6">
    <w:name w:val="page number"/>
    <w:basedOn w:val="a1"/>
    <w:uiPriority w:val="99"/>
    <w:rsid w:val="0087519F"/>
    <w:rPr>
      <w:rFonts w:cs="Times New Roman"/>
    </w:rPr>
  </w:style>
  <w:style w:type="table" w:styleId="a7">
    <w:name w:val="Table Grid"/>
    <w:basedOn w:val="a2"/>
    <w:uiPriority w:val="9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0"/>
    <w:next w:val="a0"/>
    <w:uiPriority w:val="99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0"/>
    <w:uiPriority w:val="99"/>
    <w:rsid w:val="00152163"/>
  </w:style>
  <w:style w:type="character" w:customStyle="1" w:styleId="FontStyle278">
    <w:name w:val="Font Style278"/>
    <w:uiPriority w:val="99"/>
    <w:rsid w:val="00152163"/>
    <w:rPr>
      <w:rFonts w:ascii="Times New Roman" w:hAnsi="Times New Roman"/>
      <w:sz w:val="20"/>
    </w:rPr>
  </w:style>
  <w:style w:type="paragraph" w:customStyle="1" w:styleId="Style55">
    <w:name w:val="Style55"/>
    <w:basedOn w:val="a0"/>
    <w:uiPriority w:val="99"/>
    <w:rsid w:val="00D67FAA"/>
  </w:style>
  <w:style w:type="paragraph" w:customStyle="1" w:styleId="Style63">
    <w:name w:val="Style63"/>
    <w:basedOn w:val="a0"/>
    <w:uiPriority w:val="99"/>
    <w:rsid w:val="00D67FAA"/>
  </w:style>
  <w:style w:type="paragraph" w:customStyle="1" w:styleId="Style70">
    <w:name w:val="Style70"/>
    <w:basedOn w:val="a0"/>
    <w:uiPriority w:val="99"/>
    <w:rsid w:val="00D67FAA"/>
  </w:style>
  <w:style w:type="paragraph" w:customStyle="1" w:styleId="Style79">
    <w:name w:val="Style79"/>
    <w:basedOn w:val="a0"/>
    <w:uiPriority w:val="99"/>
    <w:rsid w:val="00D67FAA"/>
  </w:style>
  <w:style w:type="paragraph" w:customStyle="1" w:styleId="Style80">
    <w:name w:val="Style80"/>
    <w:basedOn w:val="a0"/>
    <w:uiPriority w:val="99"/>
    <w:rsid w:val="00D67FAA"/>
  </w:style>
  <w:style w:type="paragraph" w:customStyle="1" w:styleId="Style85">
    <w:name w:val="Style85"/>
    <w:basedOn w:val="a0"/>
    <w:uiPriority w:val="99"/>
    <w:rsid w:val="00D67FAA"/>
  </w:style>
  <w:style w:type="paragraph" w:customStyle="1" w:styleId="Style89">
    <w:name w:val="Style89"/>
    <w:basedOn w:val="a0"/>
    <w:uiPriority w:val="99"/>
    <w:rsid w:val="00D67FAA"/>
  </w:style>
  <w:style w:type="paragraph" w:customStyle="1" w:styleId="Style113">
    <w:name w:val="Style113"/>
    <w:basedOn w:val="a0"/>
    <w:uiPriority w:val="99"/>
    <w:rsid w:val="00D67FAA"/>
  </w:style>
  <w:style w:type="paragraph" w:customStyle="1" w:styleId="Style114">
    <w:name w:val="Style114"/>
    <w:basedOn w:val="a0"/>
    <w:uiPriority w:val="99"/>
    <w:rsid w:val="00D67FAA"/>
  </w:style>
  <w:style w:type="paragraph" w:customStyle="1" w:styleId="Style116">
    <w:name w:val="Style116"/>
    <w:basedOn w:val="a0"/>
    <w:uiPriority w:val="99"/>
    <w:rsid w:val="00D67FAA"/>
  </w:style>
  <w:style w:type="character" w:customStyle="1" w:styleId="FontStyle258">
    <w:name w:val="Font Style258"/>
    <w:uiPriority w:val="99"/>
    <w:rsid w:val="00D67FAA"/>
    <w:rPr>
      <w:rFonts w:ascii="Times New Roman" w:hAnsi="Times New Roman"/>
      <w:b/>
      <w:spacing w:val="-10"/>
      <w:sz w:val="14"/>
    </w:rPr>
  </w:style>
  <w:style w:type="character" w:customStyle="1" w:styleId="FontStyle276">
    <w:name w:val="Font Style276"/>
    <w:uiPriority w:val="99"/>
    <w:rsid w:val="00D67FAA"/>
    <w:rPr>
      <w:rFonts w:ascii="Times New Roman" w:hAnsi="Times New Roman"/>
      <w:b/>
      <w:sz w:val="20"/>
    </w:rPr>
  </w:style>
  <w:style w:type="character" w:customStyle="1" w:styleId="FontStyle277">
    <w:name w:val="Font Style277"/>
    <w:uiPriority w:val="99"/>
    <w:rsid w:val="00D67FAA"/>
    <w:rPr>
      <w:rFonts w:ascii="Times New Roman" w:hAnsi="Times New Roman"/>
      <w:b/>
      <w:i/>
      <w:sz w:val="20"/>
    </w:rPr>
  </w:style>
  <w:style w:type="character" w:customStyle="1" w:styleId="FontStyle279">
    <w:name w:val="Font Style279"/>
    <w:uiPriority w:val="99"/>
    <w:rsid w:val="00D67FAA"/>
    <w:rPr>
      <w:rFonts w:ascii="Georgia" w:hAnsi="Georgia"/>
      <w:b/>
      <w:spacing w:val="-10"/>
      <w:sz w:val="10"/>
    </w:rPr>
  </w:style>
  <w:style w:type="character" w:customStyle="1" w:styleId="FontStyle280">
    <w:name w:val="Font Style280"/>
    <w:uiPriority w:val="99"/>
    <w:rsid w:val="00D67FAA"/>
    <w:rPr>
      <w:rFonts w:ascii="Times New Roman" w:hAnsi="Times New Roman"/>
      <w:sz w:val="36"/>
    </w:rPr>
  </w:style>
  <w:style w:type="character" w:customStyle="1" w:styleId="FontStyle281">
    <w:name w:val="Font Style281"/>
    <w:uiPriority w:val="99"/>
    <w:rsid w:val="00D67FAA"/>
    <w:rPr>
      <w:rFonts w:ascii="Times New Roman" w:hAnsi="Times New Roman"/>
      <w:b/>
      <w:spacing w:val="-10"/>
      <w:sz w:val="12"/>
    </w:rPr>
  </w:style>
  <w:style w:type="character" w:customStyle="1" w:styleId="FontStyle282">
    <w:name w:val="Font Style282"/>
    <w:uiPriority w:val="99"/>
    <w:rsid w:val="00D67FAA"/>
    <w:rPr>
      <w:rFonts w:ascii="Times New Roman" w:hAnsi="Times New Roman"/>
      <w:b/>
      <w:spacing w:val="-10"/>
      <w:sz w:val="12"/>
    </w:rPr>
  </w:style>
  <w:style w:type="paragraph" w:customStyle="1" w:styleId="ConsPlusTitle">
    <w:name w:val="ConsPlusTitle"/>
    <w:uiPriority w:val="99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Body Text Indent"/>
    <w:basedOn w:val="a0"/>
    <w:link w:val="a9"/>
    <w:uiPriority w:val="99"/>
    <w:rsid w:val="00E51396"/>
    <w:pPr>
      <w:widowControl/>
      <w:autoSpaceDE/>
      <w:autoSpaceDN/>
      <w:adjustRightInd/>
      <w:ind w:firstLine="709"/>
    </w:pPr>
    <w:rPr>
      <w:i/>
      <w:szCs w:val="20"/>
      <w:lang/>
    </w:rPr>
  </w:style>
  <w:style w:type="character" w:customStyle="1" w:styleId="BodyTextIndentChar">
    <w:name w:val="Body Text Indent Char"/>
    <w:basedOn w:val="a1"/>
    <w:link w:val="a8"/>
    <w:uiPriority w:val="99"/>
    <w:semiHidden/>
    <w:locked/>
    <w:rsid w:val="00101FE1"/>
    <w:rPr>
      <w:rFonts w:cs="Times New Roman"/>
      <w:sz w:val="24"/>
      <w:szCs w:val="24"/>
    </w:rPr>
  </w:style>
  <w:style w:type="character" w:customStyle="1" w:styleId="a9">
    <w:name w:val="Основной текст с отступом Знак"/>
    <w:link w:val="a8"/>
    <w:uiPriority w:val="99"/>
    <w:locked/>
    <w:rsid w:val="00E51396"/>
    <w:rPr>
      <w:i/>
      <w:sz w:val="24"/>
    </w:rPr>
  </w:style>
  <w:style w:type="character" w:styleId="aa">
    <w:name w:val="Emphasis"/>
    <w:basedOn w:val="a1"/>
    <w:uiPriority w:val="99"/>
    <w:qFormat/>
    <w:rsid w:val="00E51396"/>
    <w:rPr>
      <w:rFonts w:cs="Times New Roman"/>
      <w:i/>
    </w:rPr>
  </w:style>
  <w:style w:type="paragraph" w:styleId="ab">
    <w:name w:val="Balloon Text"/>
    <w:basedOn w:val="a0"/>
    <w:link w:val="ac"/>
    <w:uiPriority w:val="99"/>
    <w:semiHidden/>
    <w:rsid w:val="002637C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101FE1"/>
    <w:rPr>
      <w:rFonts w:cs="Times New Roman"/>
      <w:sz w:val="2"/>
    </w:rPr>
  </w:style>
  <w:style w:type="paragraph" w:styleId="ad">
    <w:name w:val="header"/>
    <w:aliases w:val="Знак"/>
    <w:basedOn w:val="a0"/>
    <w:link w:val="ae"/>
    <w:uiPriority w:val="99"/>
    <w:rsid w:val="00153190"/>
    <w:pPr>
      <w:tabs>
        <w:tab w:val="center" w:pos="4677"/>
        <w:tab w:val="right" w:pos="9355"/>
      </w:tabs>
    </w:pPr>
    <w:rPr>
      <w:szCs w:val="20"/>
      <w:lang/>
    </w:rPr>
  </w:style>
  <w:style w:type="character" w:customStyle="1" w:styleId="HeaderChar">
    <w:name w:val="Header Char"/>
    <w:aliases w:val="Знак Char"/>
    <w:basedOn w:val="a1"/>
    <w:link w:val="ad"/>
    <w:uiPriority w:val="99"/>
    <w:semiHidden/>
    <w:locked/>
    <w:rsid w:val="00101FE1"/>
    <w:rPr>
      <w:rFonts w:cs="Times New Roman"/>
      <w:sz w:val="24"/>
      <w:szCs w:val="24"/>
    </w:rPr>
  </w:style>
  <w:style w:type="character" w:customStyle="1" w:styleId="ae">
    <w:name w:val="Верхний колонтитул Знак"/>
    <w:aliases w:val="Знак Знак"/>
    <w:link w:val="ad"/>
    <w:uiPriority w:val="99"/>
    <w:locked/>
    <w:rsid w:val="00153190"/>
    <w:rPr>
      <w:sz w:val="24"/>
    </w:rPr>
  </w:style>
  <w:style w:type="character" w:styleId="af">
    <w:name w:val="annotation reference"/>
    <w:basedOn w:val="a1"/>
    <w:uiPriority w:val="99"/>
    <w:rsid w:val="00E41338"/>
    <w:rPr>
      <w:rFonts w:cs="Times New Roman"/>
      <w:sz w:val="16"/>
    </w:rPr>
  </w:style>
  <w:style w:type="paragraph" w:styleId="af0">
    <w:name w:val="annotation text"/>
    <w:basedOn w:val="a0"/>
    <w:link w:val="af1"/>
    <w:uiPriority w:val="99"/>
    <w:rsid w:val="00E41338"/>
    <w:rPr>
      <w:sz w:val="20"/>
      <w:szCs w:val="20"/>
    </w:rPr>
  </w:style>
  <w:style w:type="character" w:customStyle="1" w:styleId="CommentTextChar">
    <w:name w:val="Comment Text Char"/>
    <w:basedOn w:val="a1"/>
    <w:link w:val="af0"/>
    <w:uiPriority w:val="99"/>
    <w:semiHidden/>
    <w:locked/>
    <w:rsid w:val="00101FE1"/>
    <w:rPr>
      <w:rFonts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locked/>
    <w:rsid w:val="00E41338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rsid w:val="00E41338"/>
    <w:rPr>
      <w:b/>
      <w:lang/>
    </w:rPr>
  </w:style>
  <w:style w:type="character" w:customStyle="1" w:styleId="CommentSubjectChar">
    <w:name w:val="Comment Subject Char"/>
    <w:basedOn w:val="af1"/>
    <w:link w:val="af2"/>
    <w:uiPriority w:val="99"/>
    <w:semiHidden/>
    <w:locked/>
    <w:rsid w:val="00101FE1"/>
    <w:rPr>
      <w:b/>
      <w:bCs/>
      <w:sz w:val="20"/>
      <w:szCs w:val="20"/>
    </w:rPr>
  </w:style>
  <w:style w:type="character" w:customStyle="1" w:styleId="af3">
    <w:name w:val="Тема примечания Знак"/>
    <w:link w:val="af2"/>
    <w:uiPriority w:val="99"/>
    <w:locked/>
    <w:rsid w:val="00E41338"/>
    <w:rPr>
      <w:b/>
    </w:rPr>
  </w:style>
  <w:style w:type="paragraph" w:styleId="af4">
    <w:name w:val="footnote text"/>
    <w:basedOn w:val="a0"/>
    <w:link w:val="af5"/>
    <w:uiPriority w:val="99"/>
    <w:rsid w:val="00AA0E6B"/>
    <w:rPr>
      <w:sz w:val="20"/>
      <w:szCs w:val="20"/>
    </w:rPr>
  </w:style>
  <w:style w:type="character" w:customStyle="1" w:styleId="FootnoteTextChar">
    <w:name w:val="Footnote Text Char"/>
    <w:basedOn w:val="a1"/>
    <w:link w:val="af4"/>
    <w:uiPriority w:val="99"/>
    <w:semiHidden/>
    <w:locked/>
    <w:rsid w:val="00101FE1"/>
    <w:rPr>
      <w:rFonts w:cs="Times New Roman"/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locked/>
    <w:rsid w:val="00AA0E6B"/>
    <w:rPr>
      <w:rFonts w:cs="Times New Roman"/>
    </w:rPr>
  </w:style>
  <w:style w:type="character" w:styleId="af6">
    <w:name w:val="footnote reference"/>
    <w:basedOn w:val="a1"/>
    <w:uiPriority w:val="99"/>
    <w:rsid w:val="00AA0E6B"/>
    <w:rPr>
      <w:rFonts w:cs="Times New Roman"/>
      <w:vertAlign w:val="superscript"/>
    </w:rPr>
  </w:style>
  <w:style w:type="paragraph" w:customStyle="1" w:styleId="11">
    <w:name w:val="Обычный1"/>
    <w:uiPriority w:val="99"/>
    <w:rsid w:val="006912D1"/>
    <w:pPr>
      <w:widowControl w:val="0"/>
      <w:spacing w:before="60" w:line="260" w:lineRule="auto"/>
      <w:ind w:firstLine="680"/>
      <w:jc w:val="both"/>
    </w:pPr>
    <w:rPr>
      <w:sz w:val="22"/>
    </w:rPr>
  </w:style>
  <w:style w:type="paragraph" w:customStyle="1" w:styleId="12">
    <w:name w:val="Абзац списка1"/>
    <w:basedOn w:val="a0"/>
    <w:uiPriority w:val="99"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szCs w:val="22"/>
      <w:lang w:val="en-US" w:eastAsia="en-US"/>
    </w:rPr>
  </w:style>
  <w:style w:type="paragraph" w:styleId="22">
    <w:name w:val="Body Text 2"/>
    <w:basedOn w:val="a0"/>
    <w:link w:val="23"/>
    <w:uiPriority w:val="99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  <w:rPr>
      <w:szCs w:val="20"/>
      <w:lang/>
    </w:rPr>
  </w:style>
  <w:style w:type="character" w:customStyle="1" w:styleId="BodyText2Char">
    <w:name w:val="Body Text 2 Char"/>
    <w:basedOn w:val="a1"/>
    <w:link w:val="22"/>
    <w:uiPriority w:val="99"/>
    <w:semiHidden/>
    <w:locked/>
    <w:rsid w:val="00101FE1"/>
    <w:rPr>
      <w:rFonts w:cs="Times New Roman"/>
      <w:sz w:val="24"/>
      <w:szCs w:val="24"/>
    </w:rPr>
  </w:style>
  <w:style w:type="character" w:customStyle="1" w:styleId="23">
    <w:name w:val="Основной текст 2 Знак"/>
    <w:link w:val="22"/>
    <w:uiPriority w:val="99"/>
    <w:locked/>
    <w:rsid w:val="00FF493E"/>
    <w:rPr>
      <w:sz w:val="24"/>
    </w:rPr>
  </w:style>
  <w:style w:type="paragraph" w:styleId="24">
    <w:name w:val="Body Text Indent 2"/>
    <w:basedOn w:val="a0"/>
    <w:link w:val="25"/>
    <w:uiPriority w:val="99"/>
    <w:rsid w:val="00386487"/>
    <w:pPr>
      <w:spacing w:after="120" w:line="480" w:lineRule="auto"/>
      <w:ind w:left="283"/>
    </w:pPr>
    <w:rPr>
      <w:szCs w:val="20"/>
      <w:lang/>
    </w:rPr>
  </w:style>
  <w:style w:type="character" w:customStyle="1" w:styleId="BodyTextIndent2Char">
    <w:name w:val="Body Text Indent 2 Char"/>
    <w:basedOn w:val="a1"/>
    <w:link w:val="24"/>
    <w:uiPriority w:val="99"/>
    <w:semiHidden/>
    <w:locked/>
    <w:rsid w:val="00101FE1"/>
    <w:rPr>
      <w:rFonts w:cs="Times New Roman"/>
      <w:sz w:val="24"/>
      <w:szCs w:val="24"/>
    </w:rPr>
  </w:style>
  <w:style w:type="character" w:customStyle="1" w:styleId="25">
    <w:name w:val="Основной текст с отступом 2 Знак"/>
    <w:link w:val="24"/>
    <w:uiPriority w:val="99"/>
    <w:locked/>
    <w:rsid w:val="00386487"/>
    <w:rPr>
      <w:sz w:val="24"/>
    </w:rPr>
  </w:style>
  <w:style w:type="paragraph" w:styleId="af7">
    <w:name w:val="Normal (Web)"/>
    <w:basedOn w:val="a0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8">
    <w:name w:val="Subtitle"/>
    <w:basedOn w:val="a0"/>
    <w:link w:val="af9"/>
    <w:uiPriority w:val="99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szCs w:val="20"/>
      <w:lang/>
    </w:rPr>
  </w:style>
  <w:style w:type="character" w:customStyle="1" w:styleId="SubtitleChar">
    <w:name w:val="Subtitle Char"/>
    <w:basedOn w:val="a1"/>
    <w:link w:val="af8"/>
    <w:uiPriority w:val="99"/>
    <w:locked/>
    <w:rsid w:val="00101FE1"/>
    <w:rPr>
      <w:rFonts w:ascii="Cambria" w:hAnsi="Cambria" w:cs="Times New Roman"/>
      <w:sz w:val="24"/>
      <w:szCs w:val="24"/>
    </w:rPr>
  </w:style>
  <w:style w:type="character" w:customStyle="1" w:styleId="af9">
    <w:name w:val="Подзаголовок Знак"/>
    <w:link w:val="af8"/>
    <w:uiPriority w:val="99"/>
    <w:locked/>
    <w:rsid w:val="00386487"/>
    <w:rPr>
      <w:b/>
      <w:sz w:val="24"/>
    </w:rPr>
  </w:style>
  <w:style w:type="character" w:customStyle="1" w:styleId="apple-converted-space">
    <w:name w:val="apple-converted-space"/>
    <w:basedOn w:val="a1"/>
    <w:uiPriority w:val="99"/>
    <w:rsid w:val="005154A1"/>
    <w:rPr>
      <w:rFonts w:cs="Times New Roman"/>
    </w:rPr>
  </w:style>
  <w:style w:type="character" w:customStyle="1" w:styleId="butback">
    <w:name w:val="butback"/>
    <w:basedOn w:val="a1"/>
    <w:uiPriority w:val="99"/>
    <w:rsid w:val="005154A1"/>
    <w:rPr>
      <w:rFonts w:cs="Times New Roman"/>
    </w:rPr>
  </w:style>
  <w:style w:type="character" w:customStyle="1" w:styleId="submenu-table">
    <w:name w:val="submenu-table"/>
    <w:basedOn w:val="a1"/>
    <w:uiPriority w:val="99"/>
    <w:rsid w:val="005154A1"/>
    <w:rPr>
      <w:rFonts w:cs="Times New Roman"/>
    </w:rPr>
  </w:style>
  <w:style w:type="paragraph" w:customStyle="1" w:styleId="Default">
    <w:name w:val="Default"/>
    <w:uiPriority w:val="99"/>
    <w:rsid w:val="00B9730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a">
    <w:name w:val="Hyperlink"/>
    <w:basedOn w:val="a1"/>
    <w:uiPriority w:val="99"/>
    <w:rsid w:val="00622A77"/>
    <w:rPr>
      <w:rFonts w:cs="Times New Roman"/>
      <w:color w:val="0000FF"/>
      <w:u w:val="single"/>
    </w:rPr>
  </w:style>
  <w:style w:type="paragraph" w:styleId="31">
    <w:name w:val="Body Text Indent 3"/>
    <w:basedOn w:val="a0"/>
    <w:link w:val="32"/>
    <w:uiPriority w:val="99"/>
    <w:rsid w:val="00C16130"/>
    <w:pPr>
      <w:spacing w:after="120"/>
      <w:ind w:left="283"/>
    </w:pPr>
    <w:rPr>
      <w:sz w:val="16"/>
      <w:szCs w:val="20"/>
      <w:lang/>
    </w:rPr>
  </w:style>
  <w:style w:type="character" w:customStyle="1" w:styleId="BodyTextIndent3Char">
    <w:name w:val="Body Text Indent 3 Char"/>
    <w:basedOn w:val="a1"/>
    <w:link w:val="31"/>
    <w:uiPriority w:val="99"/>
    <w:semiHidden/>
    <w:locked/>
    <w:rsid w:val="00101FE1"/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C16130"/>
    <w:rPr>
      <w:sz w:val="16"/>
    </w:rPr>
  </w:style>
  <w:style w:type="paragraph" w:customStyle="1" w:styleId="a">
    <w:name w:val="список с точками"/>
    <w:basedOn w:val="a0"/>
    <w:uiPriority w:val="99"/>
    <w:rsid w:val="00497B4D"/>
    <w:pPr>
      <w:widowControl/>
      <w:numPr>
        <w:numId w:val="8"/>
      </w:numPr>
      <w:tabs>
        <w:tab w:val="num" w:pos="720"/>
        <w:tab w:val="num" w:pos="756"/>
      </w:tabs>
      <w:autoSpaceDE/>
      <w:autoSpaceDN/>
      <w:adjustRightInd/>
      <w:spacing w:line="312" w:lineRule="auto"/>
      <w:ind w:left="756"/>
    </w:pPr>
  </w:style>
  <w:style w:type="character" w:customStyle="1" w:styleId="10">
    <w:name w:val="Заголовок 1 Знак"/>
    <w:link w:val="1"/>
    <w:uiPriority w:val="99"/>
    <w:locked/>
    <w:rsid w:val="00745D30"/>
    <w:rPr>
      <w:b/>
      <w:sz w:val="24"/>
    </w:rPr>
  </w:style>
  <w:style w:type="character" w:styleId="afb">
    <w:name w:val="Strong"/>
    <w:basedOn w:val="a1"/>
    <w:uiPriority w:val="99"/>
    <w:qFormat/>
    <w:rsid w:val="002C57D4"/>
    <w:rPr>
      <w:rFonts w:cs="Times New Roman"/>
      <w:b/>
    </w:rPr>
  </w:style>
  <w:style w:type="character" w:customStyle="1" w:styleId="apple-style-span">
    <w:name w:val="apple-style-span"/>
    <w:uiPriority w:val="99"/>
    <w:rsid w:val="00070152"/>
  </w:style>
  <w:style w:type="paragraph" w:styleId="afc">
    <w:name w:val="List Paragraph"/>
    <w:basedOn w:val="a0"/>
    <w:uiPriority w:val="99"/>
    <w:qFormat/>
    <w:rsid w:val="005F3C95"/>
    <w:pPr>
      <w:ind w:left="720" w:firstLine="0"/>
      <w:contextualSpacing/>
      <w:jc w:val="left"/>
    </w:pPr>
    <w:rPr>
      <w:sz w:val="20"/>
      <w:szCs w:val="20"/>
    </w:rPr>
  </w:style>
  <w:style w:type="paragraph" w:customStyle="1" w:styleId="msonormalbullet2gifbullet1gif">
    <w:name w:val="msonormalbullet2gifbullet1.gif"/>
    <w:basedOn w:val="a0"/>
    <w:uiPriority w:val="99"/>
    <w:semiHidden/>
    <w:rsid w:val="00830C9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MS Mincho"/>
    </w:rPr>
  </w:style>
  <w:style w:type="paragraph" w:customStyle="1" w:styleId="msonormalbullet2gifbullet3gif">
    <w:name w:val="msonormalbullet2gifbullet3.gif"/>
    <w:basedOn w:val="a0"/>
    <w:uiPriority w:val="99"/>
    <w:semiHidden/>
    <w:rsid w:val="00830C9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MS Mincho"/>
    </w:rPr>
  </w:style>
  <w:style w:type="paragraph" w:customStyle="1" w:styleId="msonormalbullet2gifbullet2gif">
    <w:name w:val="msonormalbullet2gifbullet2.gif"/>
    <w:basedOn w:val="a0"/>
    <w:uiPriority w:val="99"/>
    <w:semiHidden/>
    <w:rsid w:val="00830C9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MS Mincho"/>
    </w:rPr>
  </w:style>
  <w:style w:type="paragraph" w:customStyle="1" w:styleId="msonormalbullet2gifbullet2gifbullet2gif">
    <w:name w:val="msonormalbullet2gifbullet2gifbullet2.gif"/>
    <w:basedOn w:val="a0"/>
    <w:uiPriority w:val="99"/>
    <w:semiHidden/>
    <w:rsid w:val="00830C9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MS Mincho"/>
    </w:rPr>
  </w:style>
  <w:style w:type="paragraph" w:customStyle="1" w:styleId="msonormalbullet2gifbullet2gifbullet3gif">
    <w:name w:val="msonormalbullet2gifbullet2gifbullet3.gif"/>
    <w:basedOn w:val="a0"/>
    <w:uiPriority w:val="99"/>
    <w:semiHidden/>
    <w:rsid w:val="00830C9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MS Minch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86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urait.ru/bcode/452701" TargetMode="External"/><Relationship Id="rId18" Type="http://schemas.openxmlformats.org/officeDocument/2006/relationships/hyperlink" Target="https://elibrary.ru/project_risc.as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sl.ru/ru/4readers/catalogues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urait.ru/bcode/450471" TargetMode="External"/><Relationship Id="rId17" Type="http://schemas.openxmlformats.org/officeDocument/2006/relationships/hyperlink" Target="https://dlib.eastview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studentlibrary.ru/book/ISBN9785392292370.html" TargetMode="External"/><Relationship Id="rId20" Type="http://schemas.openxmlformats.org/officeDocument/2006/relationships/hyperlink" Target="http://window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studentlibrary.ru/book/ISBN9785919301097" TargetMode="External"/><Relationship Id="rId23" Type="http://schemas.openxmlformats.org/officeDocument/2006/relationships/hyperlink" Target="http://magtu.ru:8085/marcweb2/Default.asp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scholar.google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urait.ru/bcode/450483" TargetMode="External"/><Relationship Id="rId22" Type="http://schemas.openxmlformats.org/officeDocument/2006/relationships/hyperlink" Target="https://uisrussia.m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5947</Words>
  <Characters>33899</Characters>
  <Application>Microsoft Office Word</Application>
  <DocSecurity>0</DocSecurity>
  <Lines>282</Lines>
  <Paragraphs>79</Paragraphs>
  <ScaleCrop>false</ScaleCrop>
  <Company/>
  <LinksUpToDate>false</LinksUpToDate>
  <CharactersWithSpaces>39767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 для ОП бакалавриата, специалитета, магистратуры</dc:title>
  <dc:subject/>
  <dc:creator>user</dc:creator>
  <cp:keywords/>
  <dc:description/>
  <cp:lastModifiedBy>e.abramkin</cp:lastModifiedBy>
  <cp:revision>11</cp:revision>
  <cp:lastPrinted>2018-11-01T04:51:00Z</cp:lastPrinted>
  <dcterms:created xsi:type="dcterms:W3CDTF">2019-10-12T06:25:00Z</dcterms:created>
  <dcterms:modified xsi:type="dcterms:W3CDTF">2020-11-12T08:31:00Z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