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EF3B2A" w14:textId="77777777" w:rsidR="00CA50FD" w:rsidRDefault="00CA50FD" w:rsidP="003B4A24">
      <w:pPr>
        <w:pStyle w:val="Default"/>
        <w:jc w:val="both"/>
        <w:rPr>
          <w:b/>
          <w:bCs/>
        </w:rPr>
      </w:pPr>
    </w:p>
    <w:p w14:paraId="21BD76F4" w14:textId="77777777" w:rsidR="00CA50FD" w:rsidRDefault="00CA50FD">
      <w:pPr>
        <w:widowControl/>
        <w:autoSpaceDE/>
        <w:autoSpaceDN/>
        <w:adjustRightInd/>
        <w:ind w:firstLine="0"/>
        <w:jc w:val="left"/>
        <w:rPr>
          <w:b/>
          <w:bCs/>
          <w:color w:val="000000"/>
        </w:rPr>
      </w:pPr>
      <w:r>
        <w:rPr>
          <w:b/>
          <w:bCs/>
        </w:rPr>
        <w:br w:type="page"/>
      </w:r>
      <w:r w:rsidRPr="00CA50FD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1DEBC32" wp14:editId="08E6BD7B">
            <wp:simplePos x="0" y="0"/>
            <wp:positionH relativeFrom="margin">
              <wp:posOffset>-37503</wp:posOffset>
            </wp:positionH>
            <wp:positionV relativeFrom="margin">
              <wp:posOffset>1054119</wp:posOffset>
            </wp:positionV>
            <wp:extent cx="5941212" cy="7861110"/>
            <wp:effectExtent l="19050" t="0" r="3810" b="0"/>
            <wp:wrapSquare wrapText="bothSides"/>
            <wp:docPr id="1" name="Рисунок 0" descr="корн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нил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9270F" w14:textId="77777777" w:rsidR="00CA50FD" w:rsidRDefault="00CA50FD" w:rsidP="003B4A24">
      <w:pPr>
        <w:pStyle w:val="Default"/>
        <w:jc w:val="both"/>
        <w:rPr>
          <w:b/>
          <w:bCs/>
        </w:rPr>
      </w:pPr>
    </w:p>
    <w:p w14:paraId="34AC6209" w14:textId="77777777" w:rsidR="00CA50FD" w:rsidRDefault="00CA50FD">
      <w:pPr>
        <w:widowControl/>
        <w:autoSpaceDE/>
        <w:autoSpaceDN/>
        <w:adjustRightInd/>
        <w:ind w:firstLine="0"/>
        <w:jc w:val="left"/>
        <w:rPr>
          <w:b/>
          <w:bCs/>
          <w:color w:val="000000"/>
        </w:rPr>
      </w:pPr>
      <w:r w:rsidRPr="00CA50FD">
        <w:rPr>
          <w:b/>
          <w:bCs/>
          <w:noProof/>
        </w:rPr>
        <w:drawing>
          <wp:inline distT="0" distB="0" distL="0" distR="0" wp14:anchorId="16FFE024" wp14:editId="7146915A">
            <wp:extent cx="5940425" cy="8517181"/>
            <wp:effectExtent l="19050" t="0" r="3175" b="0"/>
            <wp:docPr id="2" name="Рисунок 1" descr="николае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аев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C936" w14:textId="77777777" w:rsidR="00CA50FD" w:rsidRDefault="00CA50FD" w:rsidP="003B4A24">
      <w:pPr>
        <w:pStyle w:val="Default"/>
        <w:jc w:val="both"/>
        <w:rPr>
          <w:b/>
          <w:bCs/>
          <w:lang w:val="en-US"/>
        </w:rPr>
      </w:pPr>
    </w:p>
    <w:p w14:paraId="47E90392" w14:textId="77777777" w:rsidR="00CA50FD" w:rsidRDefault="00CA50FD" w:rsidP="003B4A24">
      <w:pPr>
        <w:pStyle w:val="Default"/>
        <w:jc w:val="both"/>
        <w:rPr>
          <w:b/>
          <w:bCs/>
          <w:lang w:val="en-US"/>
        </w:rPr>
      </w:pPr>
    </w:p>
    <w:p w14:paraId="513AC18B" w14:textId="33730373" w:rsidR="0081252A" w:rsidRPr="00043D7B" w:rsidRDefault="004A6351" w:rsidP="00886D75">
      <w:pPr>
        <w:ind w:firstLine="0"/>
        <w:jc w:val="right"/>
        <w:rPr>
          <w:rStyle w:val="FontStyle16"/>
          <w:b w:val="0"/>
          <w:bCs w:val="0"/>
          <w:sz w:val="18"/>
          <w:szCs w:val="18"/>
        </w:rPr>
      </w:pPr>
      <w:r w:rsidRPr="0087088B">
        <w:rPr>
          <w:noProof/>
          <w:sz w:val="20"/>
        </w:rPr>
        <w:lastRenderedPageBreak/>
        <w:drawing>
          <wp:inline distT="0" distB="0" distL="0" distR="0" wp14:anchorId="5E581A08" wp14:editId="325AE45F">
            <wp:extent cx="5940425" cy="8392160"/>
            <wp:effectExtent l="0" t="0" r="0" b="0"/>
            <wp:docPr id="13" name="Рисунок 2" descr="C:\Documents and Settings\a.bazyleva\Рабочий стол\08-10-2020_14-36-05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bazyleva\Рабочий стол\08-10-2020_14-36-05\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A24">
        <w:rPr>
          <w:rStyle w:val="FontStyle16"/>
          <w:b w:val="0"/>
          <w:bCs w:val="0"/>
          <w:sz w:val="24"/>
          <w:szCs w:val="24"/>
        </w:rPr>
        <w:br w:type="page"/>
      </w:r>
    </w:p>
    <w:p w14:paraId="561FD29A" w14:textId="77777777" w:rsidR="0081252A" w:rsidRPr="00043D7B" w:rsidRDefault="0081252A" w:rsidP="0081252A">
      <w:pPr>
        <w:rPr>
          <w:sz w:val="18"/>
          <w:szCs w:val="18"/>
        </w:rPr>
        <w:sectPr w:rsidR="0081252A" w:rsidRPr="00043D7B" w:rsidSect="009D6FE9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DDF475F" w14:textId="77777777" w:rsidR="00A3638C" w:rsidRPr="00743B09" w:rsidRDefault="00A3638C" w:rsidP="00A3638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lastRenderedPageBreak/>
        <w:t xml:space="preserve">1 Цели освоения дисциплины </w:t>
      </w:r>
    </w:p>
    <w:p w14:paraId="19C1D0CB" w14:textId="793D0B81" w:rsidR="00A3638C" w:rsidRPr="005900D3" w:rsidRDefault="00A3638C" w:rsidP="00A3638C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</w:t>
      </w:r>
      <w:r w:rsidR="007C79E8">
        <w:rPr>
          <w:rStyle w:val="FontStyle16"/>
          <w:b w:val="0"/>
          <w:bCs w:val="0"/>
          <w:sz w:val="24"/>
          <w:szCs w:val="24"/>
        </w:rPr>
        <w:t xml:space="preserve">Прикладная </w:t>
      </w:r>
      <w:r w:rsidRPr="000D23C0">
        <w:rPr>
          <w:rStyle w:val="FontStyle16"/>
          <w:b w:val="0"/>
          <w:bCs w:val="0"/>
          <w:sz w:val="24"/>
          <w:szCs w:val="24"/>
        </w:rPr>
        <w:t>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</w:t>
      </w:r>
      <w:r w:rsidRPr="005900D3">
        <w:t>й</w:t>
      </w:r>
      <w:r w:rsidRPr="005900D3">
        <w:t>ствия  материальных тел, необходимых для инженерных расчетов.</w:t>
      </w:r>
    </w:p>
    <w:p w14:paraId="3B73C7F3" w14:textId="77777777" w:rsidR="00A3638C" w:rsidRPr="00743B09" w:rsidRDefault="00A3638C" w:rsidP="00A3638C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обучающемуся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мышления.</w:t>
      </w:r>
    </w:p>
    <w:p w14:paraId="63CA84B3" w14:textId="77777777" w:rsidR="00A3638C" w:rsidRPr="00743B09" w:rsidRDefault="00A3638C" w:rsidP="00A3638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14:paraId="6B51B58B" w14:textId="3B394DC0" w:rsidR="00A3638C" w:rsidRPr="00743B09" w:rsidRDefault="00A3638C" w:rsidP="00A3638C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</w:t>
      </w:r>
      <w:r w:rsidR="007C79E8">
        <w:rPr>
          <w:rStyle w:val="FontStyle16"/>
          <w:b w:val="0"/>
          <w:bCs w:val="0"/>
          <w:sz w:val="24"/>
          <w:szCs w:val="24"/>
        </w:rPr>
        <w:t xml:space="preserve">Прикладная </w:t>
      </w:r>
      <w:r w:rsidRPr="00412616">
        <w:rPr>
          <w:rStyle w:val="FontStyle16"/>
          <w:b w:val="0"/>
          <w:bCs w:val="0"/>
          <w:sz w:val="24"/>
          <w:szCs w:val="24"/>
        </w:rPr>
        <w:t>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вариативную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программы.</w:t>
      </w:r>
    </w:p>
    <w:p w14:paraId="38AE92A1" w14:textId="666068E8" w:rsidR="00A3638C" w:rsidRPr="000C1D66" w:rsidRDefault="00A3638C" w:rsidP="00A3638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0C1D66">
        <w:rPr>
          <w:rStyle w:val="FontStyle16"/>
          <w:b w:val="0"/>
          <w:sz w:val="24"/>
          <w:szCs w:val="24"/>
        </w:rPr>
        <w:t>е</w:t>
      </w:r>
      <w:r w:rsidRPr="000C1D66">
        <w:rPr>
          <w:rStyle w:val="FontStyle16"/>
          <w:b w:val="0"/>
          <w:sz w:val="24"/>
          <w:szCs w:val="24"/>
        </w:rPr>
        <w:t>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7C79E8">
        <w:rPr>
          <w:rStyle w:val="FontStyle16"/>
          <w:b w:val="0"/>
          <w:sz w:val="24"/>
          <w:szCs w:val="24"/>
        </w:rPr>
        <w:t>Ф</w:t>
      </w:r>
      <w:r w:rsidRPr="000C1D66">
        <w:rPr>
          <w:rStyle w:val="FontStyle16"/>
          <w:b w:val="0"/>
          <w:sz w:val="24"/>
          <w:szCs w:val="24"/>
        </w:rPr>
        <w:t>изики;</w:t>
      </w:r>
    </w:p>
    <w:p w14:paraId="1C3BEB27" w14:textId="64517174" w:rsidR="00A3638C" w:rsidRPr="00A71AAB" w:rsidRDefault="00A3638C" w:rsidP="00A3638C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 для изучения  Инженерные системы и оборудование средовых ко</w:t>
      </w:r>
      <w:r w:rsidRPr="000C1D66">
        <w:rPr>
          <w:rStyle w:val="FontStyle16"/>
          <w:b w:val="0"/>
          <w:sz w:val="24"/>
          <w:szCs w:val="24"/>
        </w:rPr>
        <w:t>м</w:t>
      </w:r>
      <w:r w:rsidRPr="000C1D66">
        <w:rPr>
          <w:rStyle w:val="FontStyle16"/>
          <w:b w:val="0"/>
          <w:sz w:val="24"/>
          <w:szCs w:val="24"/>
        </w:rPr>
        <w:t>плексов.</w:t>
      </w:r>
    </w:p>
    <w:p w14:paraId="41B907A4" w14:textId="77777777" w:rsidR="00A3638C" w:rsidRPr="00743B09" w:rsidRDefault="00A3638C" w:rsidP="00A3638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7266FB90" w14:textId="132711B1" w:rsidR="00A3638C" w:rsidRDefault="00A3638C" w:rsidP="00A3638C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 w:rsidR="007C79E8">
        <w:rPr>
          <w:rStyle w:val="FontStyle16"/>
          <w:b w:val="0"/>
          <w:bCs w:val="0"/>
          <w:sz w:val="24"/>
          <w:szCs w:val="24"/>
        </w:rPr>
        <w:t>Прикладная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6141"/>
      </w:tblGrid>
      <w:tr w:rsidR="007C79E8" w:rsidRPr="00543D11" w14:paraId="4C3D0F4D" w14:textId="77777777" w:rsidTr="008A3DF0">
        <w:trPr>
          <w:trHeight w:val="83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E77C9" w14:textId="77777777" w:rsidR="007C79E8" w:rsidRPr="00543D11" w:rsidRDefault="007C79E8" w:rsidP="008A3DF0">
            <w:pPr>
              <w:jc w:val="center"/>
            </w:pPr>
            <w:r w:rsidRPr="00543D11">
              <w:t xml:space="preserve">Структурный элемент </w:t>
            </w:r>
            <w:r w:rsidRPr="00543D11">
              <w:br/>
              <w:t>компетенции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A6349B" w14:textId="77777777" w:rsidR="007C79E8" w:rsidRPr="00543D11" w:rsidRDefault="007C79E8" w:rsidP="008A3DF0">
            <w:pPr>
              <w:jc w:val="center"/>
            </w:pPr>
            <w:r w:rsidRPr="00543D11">
              <w:t>Уровень освоения компетенций</w:t>
            </w:r>
          </w:p>
        </w:tc>
      </w:tr>
      <w:tr w:rsidR="007C79E8" w:rsidRPr="00543D11" w14:paraId="323F40ED" w14:textId="77777777" w:rsidTr="008A3DF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0D383" w14:textId="77777777" w:rsidR="007C79E8" w:rsidRPr="00543D11" w:rsidRDefault="007C79E8" w:rsidP="008A3DF0">
            <w:pPr>
              <w:rPr>
                <w:color w:val="000000"/>
              </w:rPr>
            </w:pPr>
            <w:r w:rsidRPr="00543D11">
              <w:rPr>
                <w:b/>
              </w:rPr>
              <w:t xml:space="preserve">ОПК-2 </w:t>
            </w:r>
            <w:r w:rsidRPr="00543D11">
              <w:t xml:space="preserve"> владением научными основами технологических процессов в области эк</w:t>
            </w:r>
            <w:r w:rsidRPr="00543D11">
              <w:t>с</w:t>
            </w:r>
            <w:r w:rsidRPr="00543D11">
              <w:t>плуатации транспортно-технологических машин и комплексов</w:t>
            </w:r>
          </w:p>
        </w:tc>
      </w:tr>
      <w:tr w:rsidR="007C79E8" w:rsidRPr="00543D11" w14:paraId="2E6FFBEA" w14:textId="77777777" w:rsidTr="008A3DF0"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A92FF" w14:textId="77777777" w:rsidR="007C79E8" w:rsidRPr="00543D11" w:rsidRDefault="007C79E8" w:rsidP="008A3DF0">
            <w:r w:rsidRPr="00543D11"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624BF" w14:textId="77777777" w:rsidR="007C79E8" w:rsidRPr="00543D11" w:rsidRDefault="007C79E8" w:rsidP="008A3DF0">
            <w:r w:rsidRPr="00543D11">
              <w:t>принципы работы приборов и устройств</w:t>
            </w:r>
          </w:p>
          <w:p w14:paraId="6B4C5A46" w14:textId="77777777" w:rsidR="007C79E8" w:rsidRPr="00543D11" w:rsidRDefault="007C79E8" w:rsidP="008A3DF0">
            <w:r w:rsidRPr="00543D11">
              <w:t>Основные физические теории для решения возн</w:t>
            </w:r>
            <w:r w:rsidRPr="00543D11">
              <w:t>и</w:t>
            </w:r>
            <w:r w:rsidRPr="00543D11">
              <w:t>кающих физических задач</w:t>
            </w:r>
          </w:p>
          <w:p w14:paraId="6B3013AE" w14:textId="77777777" w:rsidR="007C79E8" w:rsidRPr="00543D11" w:rsidRDefault="007C79E8" w:rsidP="008A3DF0">
            <w:r w:rsidRPr="00543D11">
              <w:t>проблемы создания машин различных типов,  пр</w:t>
            </w:r>
            <w:r w:rsidRPr="00543D11">
              <w:t>и</w:t>
            </w:r>
            <w:r w:rsidRPr="00543D11">
              <w:t>боров и устройств, принципы работы, технические х</w:t>
            </w:r>
            <w:r w:rsidRPr="00543D11">
              <w:t>а</w:t>
            </w:r>
            <w:r w:rsidRPr="00543D11">
              <w:t>рактеристики;</w:t>
            </w:r>
          </w:p>
        </w:tc>
      </w:tr>
      <w:tr w:rsidR="007C79E8" w:rsidRPr="00543D11" w14:paraId="63999281" w14:textId="77777777" w:rsidTr="008A3DF0">
        <w:trPr>
          <w:trHeight w:val="45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003AC" w14:textId="77777777" w:rsidR="007C79E8" w:rsidRPr="00543D11" w:rsidRDefault="007C79E8" w:rsidP="008A3DF0">
            <w:r w:rsidRPr="00543D11"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91C8" w14:textId="77777777" w:rsidR="007C79E8" w:rsidRPr="00543D11" w:rsidRDefault="007C79E8" w:rsidP="008A3DF0">
            <w:r w:rsidRPr="00543D11">
              <w:t>использовать знания основных физических теорий для решения возникающих физических задач</w:t>
            </w:r>
          </w:p>
          <w:p w14:paraId="479A9D9E" w14:textId="77777777" w:rsidR="007C79E8" w:rsidRPr="00543D11" w:rsidRDefault="007C79E8" w:rsidP="008A3DF0">
            <w:r w:rsidRPr="00543D11">
              <w:t>самостоятельно приобретать физические знания, для понимания  принципов работы приборов и  устройств</w:t>
            </w:r>
          </w:p>
          <w:p w14:paraId="119D88E6" w14:textId="77777777" w:rsidR="007C79E8" w:rsidRPr="00543D11" w:rsidRDefault="007C79E8" w:rsidP="008A3DF0">
            <w:r w:rsidRPr="00543D11">
              <w:t>выполнять работы в области научно-технической деятельности, в том числе выходящих за пределы комп</w:t>
            </w:r>
            <w:r w:rsidRPr="00543D11">
              <w:t>е</w:t>
            </w:r>
            <w:r w:rsidRPr="00543D11">
              <w:t>тентности конкретного направления</w:t>
            </w:r>
          </w:p>
        </w:tc>
      </w:tr>
      <w:tr w:rsidR="007C79E8" w:rsidRPr="00543D11" w14:paraId="57271F11" w14:textId="77777777" w:rsidTr="008A3DF0">
        <w:trPr>
          <w:trHeight w:val="1601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64C7C" w14:textId="77777777" w:rsidR="007C79E8" w:rsidRPr="00543D11" w:rsidRDefault="007C79E8" w:rsidP="008A3DF0">
            <w:r w:rsidRPr="00543D11"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100EC" w14:textId="77777777" w:rsidR="007C79E8" w:rsidRPr="00543D11" w:rsidRDefault="007C79E8" w:rsidP="008A3DF0">
            <w:r w:rsidRPr="00543D11">
              <w:t>Основами  физических теорий для решения возн</w:t>
            </w:r>
            <w:r w:rsidRPr="00543D11">
              <w:t>и</w:t>
            </w:r>
            <w:r w:rsidRPr="00543D11">
              <w:t>кающих физических задач</w:t>
            </w:r>
          </w:p>
          <w:p w14:paraId="3B8D2956" w14:textId="77777777" w:rsidR="007C79E8" w:rsidRPr="00543D11" w:rsidRDefault="007C79E8" w:rsidP="008A3DF0">
            <w:r w:rsidRPr="00543D11">
              <w:t>Принципами работы приборов и  устройств</w:t>
            </w:r>
          </w:p>
          <w:p w14:paraId="3177ACA6" w14:textId="77777777" w:rsidR="007C79E8" w:rsidRPr="00543D11" w:rsidRDefault="007C79E8" w:rsidP="008A3DF0">
            <w:pPr>
              <w:rPr>
                <w:b/>
                <w:color w:val="000000"/>
              </w:rPr>
            </w:pPr>
            <w:r w:rsidRPr="00543D11">
              <w:t>знаниями основных физических теорий для реш</w:t>
            </w:r>
            <w:r w:rsidRPr="00543D11">
              <w:t>е</w:t>
            </w:r>
            <w:r w:rsidRPr="00543D11">
              <w:t>ния возникающих физических задач.</w:t>
            </w:r>
          </w:p>
        </w:tc>
      </w:tr>
      <w:tr w:rsidR="007C79E8" w:rsidRPr="00543D11" w14:paraId="287AFA9A" w14:textId="77777777" w:rsidTr="008A3DF0">
        <w:trPr>
          <w:trHeight w:val="75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FA2F3" w14:textId="77777777" w:rsidR="007C79E8" w:rsidRPr="00543D11" w:rsidRDefault="007C79E8" w:rsidP="008A3DF0">
            <w:r w:rsidRPr="00543D11">
              <w:rPr>
                <w:b/>
              </w:rPr>
              <w:t>ПК-16</w:t>
            </w:r>
            <w:r w:rsidRPr="00543D11">
              <w:t xml:space="preserve"> готовностью к участию в выполнении ремонтов оборудования по заданной методике</w:t>
            </w:r>
          </w:p>
        </w:tc>
      </w:tr>
      <w:tr w:rsidR="007C79E8" w:rsidRPr="00543D11" w14:paraId="12E7324A" w14:textId="77777777" w:rsidTr="008A3DF0">
        <w:trPr>
          <w:trHeight w:val="52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CB3E0" w14:textId="77777777" w:rsidR="007C79E8" w:rsidRPr="00543D11" w:rsidRDefault="007C79E8" w:rsidP="008A3DF0">
            <w:r w:rsidRPr="00543D11"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4841" w14:textId="77777777" w:rsidR="007C79E8" w:rsidRPr="00543D11" w:rsidRDefault="007C79E8" w:rsidP="008A3DF0">
            <w:r w:rsidRPr="00543D11">
              <w:t>принципы работы приборов и устройств</w:t>
            </w:r>
          </w:p>
          <w:p w14:paraId="6F89C212" w14:textId="77777777" w:rsidR="007C79E8" w:rsidRPr="00543D11" w:rsidRDefault="007C79E8" w:rsidP="008A3DF0">
            <w:r w:rsidRPr="00543D11">
              <w:t>основные физические теории для решения возн</w:t>
            </w:r>
            <w:r w:rsidRPr="00543D11">
              <w:t>и</w:t>
            </w:r>
            <w:r w:rsidRPr="00543D11">
              <w:t xml:space="preserve">кающих физических задач в современной физической </w:t>
            </w:r>
            <w:r w:rsidRPr="00543D11">
              <w:lastRenderedPageBreak/>
              <w:t>картине мира</w:t>
            </w:r>
          </w:p>
        </w:tc>
      </w:tr>
      <w:tr w:rsidR="007C79E8" w:rsidRPr="00543D11" w14:paraId="7A952434" w14:textId="77777777" w:rsidTr="008A3DF0">
        <w:trPr>
          <w:trHeight w:val="284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0FD33" w14:textId="77777777" w:rsidR="007C79E8" w:rsidRPr="00543D11" w:rsidRDefault="007C79E8" w:rsidP="008A3DF0">
            <w:r w:rsidRPr="00543D11">
              <w:lastRenderedPageBreak/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E6FD5" w14:textId="77777777" w:rsidR="007C79E8" w:rsidRPr="00543D11" w:rsidRDefault="007C79E8" w:rsidP="008A3DF0">
            <w:r w:rsidRPr="00543D11">
              <w:t>использовать знания о современной физической картине мира самостоятельно приобретать физические знания, для понимания  принципов работы приборов и  устройств</w:t>
            </w:r>
          </w:p>
        </w:tc>
      </w:tr>
      <w:tr w:rsidR="007C79E8" w:rsidRPr="00543D11" w14:paraId="14DF0B3D" w14:textId="77777777" w:rsidTr="007C79E8">
        <w:trPr>
          <w:trHeight w:val="46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AD953" w14:textId="77777777" w:rsidR="007C79E8" w:rsidRPr="00543D11" w:rsidRDefault="007C79E8" w:rsidP="008A3DF0">
            <w:r w:rsidRPr="00543D11"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254E0" w14:textId="1BA571F6" w:rsidR="007C79E8" w:rsidRPr="007C79E8" w:rsidRDefault="007C79E8" w:rsidP="007C79E8">
            <w:r w:rsidRPr="00543D11">
              <w:t>принципами работы приборов и  устройств</w:t>
            </w:r>
          </w:p>
        </w:tc>
      </w:tr>
    </w:tbl>
    <w:p w14:paraId="73CDAD1C" w14:textId="77777777" w:rsidR="00A3638C" w:rsidRPr="00743B09" w:rsidRDefault="00A3638C" w:rsidP="00A3638C">
      <w:pPr>
        <w:rPr>
          <w:rStyle w:val="FontStyle16"/>
          <w:b w:val="0"/>
          <w:sz w:val="24"/>
          <w:szCs w:val="24"/>
        </w:rPr>
      </w:pPr>
    </w:p>
    <w:p w14:paraId="76506D7F" w14:textId="77777777" w:rsidR="00A3638C" w:rsidRPr="00743B09" w:rsidRDefault="00A3638C" w:rsidP="00A3638C">
      <w:pPr>
        <w:pStyle w:val="1"/>
        <w:rPr>
          <w:rStyle w:val="FontStyle18"/>
          <w:b/>
          <w:sz w:val="24"/>
          <w:szCs w:val="24"/>
        </w:rPr>
      </w:pPr>
    </w:p>
    <w:p w14:paraId="06858B77" w14:textId="77777777" w:rsidR="00A3638C" w:rsidRPr="00743B09" w:rsidRDefault="00A3638C" w:rsidP="00A3638C">
      <w:pPr>
        <w:sectPr w:rsidR="00A3638C" w:rsidRPr="00743B09" w:rsidSect="00A3638C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4C43FE1D" w14:textId="77777777" w:rsidR="00EE515A" w:rsidRPr="00743B09" w:rsidRDefault="00EE515A" w:rsidP="00EE515A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67788CFA" w14:textId="77777777"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C20E94"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 xml:space="preserve">ы </w:t>
      </w:r>
      <w:r w:rsidRPr="00C20E94">
        <w:rPr>
          <w:rStyle w:val="FontStyle18"/>
          <w:b w:val="0"/>
          <w:sz w:val="24"/>
          <w:szCs w:val="24"/>
        </w:rPr>
        <w:t>144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16C548FC" w14:textId="77777777"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7</w:t>
      </w:r>
      <w:r w:rsidRPr="00C20E94">
        <w:rPr>
          <w:rStyle w:val="FontStyle18"/>
          <w:b w:val="0"/>
          <w:sz w:val="24"/>
          <w:szCs w:val="24"/>
        </w:rPr>
        <w:t>2</w:t>
      </w:r>
      <w:r w:rsidRPr="00743B09">
        <w:rPr>
          <w:rStyle w:val="FontStyle18"/>
          <w:b w:val="0"/>
          <w:sz w:val="24"/>
          <w:szCs w:val="24"/>
        </w:rPr>
        <w:t xml:space="preserve"> акад. часов:</w:t>
      </w:r>
    </w:p>
    <w:p w14:paraId="298DB02F" w14:textId="77777777"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C20E94">
        <w:rPr>
          <w:rStyle w:val="FontStyle18"/>
          <w:b w:val="0"/>
          <w:sz w:val="24"/>
          <w:szCs w:val="24"/>
        </w:rPr>
        <w:t>68</w:t>
      </w:r>
      <w:r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14:paraId="3BACBD3D" w14:textId="77777777"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C20E94"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акад. часов </w:t>
      </w:r>
    </w:p>
    <w:p w14:paraId="6CE48F8B" w14:textId="77777777" w:rsidR="00EE515A" w:rsidRPr="00743B09" w:rsidRDefault="00EE515A" w:rsidP="00EE515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3</w:t>
      </w:r>
      <w:r w:rsidRPr="00EE515A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>,</w:t>
      </w:r>
      <w:r w:rsidRPr="00EE515A">
        <w:rPr>
          <w:rStyle w:val="FontStyle18"/>
          <w:b w:val="0"/>
          <w:sz w:val="24"/>
          <w:szCs w:val="24"/>
        </w:rPr>
        <w:t>3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14:paraId="698F342B" w14:textId="3ABF6E63" w:rsidR="00EE515A" w:rsidRPr="00743B09" w:rsidRDefault="00286C73" w:rsidP="00EE515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 – экзамен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EE515A" w:rsidRPr="00743B09" w14:paraId="21711699" w14:textId="77777777" w:rsidTr="00886D75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14:paraId="35D14F02" w14:textId="77777777" w:rsidR="00EE515A" w:rsidRPr="00743B09" w:rsidRDefault="00EE515A" w:rsidP="00886D75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39D0BD18" w14:textId="77777777" w:rsidR="00EE515A" w:rsidRPr="00743B09" w:rsidRDefault="00EE515A" w:rsidP="00886D75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14:paraId="17F3127F" w14:textId="77777777" w:rsidR="00EE515A" w:rsidRPr="00743B09" w:rsidRDefault="00EE515A" w:rsidP="00886D75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14:paraId="63193E45" w14:textId="77777777" w:rsidR="00EE515A" w:rsidRPr="00743B09" w:rsidRDefault="00EE515A" w:rsidP="00886D75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14:paraId="5A76B661" w14:textId="77777777" w:rsidR="00EE515A" w:rsidRPr="00743B09" w:rsidRDefault="00EE515A" w:rsidP="00886D75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14:paraId="173F94DC" w14:textId="77777777" w:rsidR="00EE515A" w:rsidRPr="00743B09" w:rsidRDefault="00EE515A" w:rsidP="00886D7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14:paraId="7D3E8BCB" w14:textId="77777777" w:rsidR="00EE515A" w:rsidRPr="00743B09" w:rsidRDefault="00EE515A" w:rsidP="00886D75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14:paraId="6385DCB6" w14:textId="77777777" w:rsidR="00EE515A" w:rsidRPr="00743B09" w:rsidRDefault="00EE515A" w:rsidP="00886D75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EE515A" w:rsidRPr="00743B09" w14:paraId="2A6A21D1" w14:textId="77777777" w:rsidTr="00886D75">
        <w:trPr>
          <w:cantSplit/>
          <w:trHeight w:val="1134"/>
          <w:tblHeader/>
        </w:trPr>
        <w:tc>
          <w:tcPr>
            <w:tcW w:w="1316" w:type="pct"/>
            <w:vMerge/>
          </w:tcPr>
          <w:p w14:paraId="0A7CB551" w14:textId="77777777" w:rsidR="00EE515A" w:rsidRPr="00743B09" w:rsidRDefault="00EE515A" w:rsidP="00886D75">
            <w:pPr>
              <w:pStyle w:val="Style14"/>
            </w:pPr>
          </w:p>
        </w:tc>
        <w:tc>
          <w:tcPr>
            <w:tcW w:w="181" w:type="pct"/>
            <w:vMerge/>
          </w:tcPr>
          <w:p w14:paraId="6D448DB5" w14:textId="77777777" w:rsidR="00EE515A" w:rsidRPr="00743B09" w:rsidRDefault="00EE515A" w:rsidP="00886D75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14:paraId="79FD5C2D" w14:textId="77777777" w:rsidR="00EE515A" w:rsidRPr="00743B09" w:rsidRDefault="00EE515A" w:rsidP="00886D75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14:paraId="07C61B45" w14:textId="77777777" w:rsidR="00EE515A" w:rsidRPr="00743B09" w:rsidRDefault="00EE515A" w:rsidP="00886D75">
            <w:pPr>
              <w:pStyle w:val="Style14"/>
            </w:pPr>
            <w:r w:rsidRPr="00743B09">
              <w:t>л</w:t>
            </w:r>
            <w:r w:rsidRPr="00743B09">
              <w:t>а</w:t>
            </w:r>
            <w:r w:rsidRPr="00743B09">
              <w:t>борат.</w:t>
            </w:r>
          </w:p>
          <w:p w14:paraId="5610CF5A" w14:textId="77777777" w:rsidR="00EE515A" w:rsidRPr="00743B09" w:rsidRDefault="00EE515A" w:rsidP="00886D75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8" w:type="pct"/>
            <w:textDirection w:val="btLr"/>
            <w:vAlign w:val="center"/>
          </w:tcPr>
          <w:p w14:paraId="5DEF8CC1" w14:textId="77777777" w:rsidR="00EE515A" w:rsidRPr="00743B09" w:rsidRDefault="00EE515A" w:rsidP="00886D75">
            <w:pPr>
              <w:pStyle w:val="Style14"/>
              <w:ind w:firstLine="0"/>
            </w:pPr>
            <w:r w:rsidRPr="00743B09">
              <w:t>практич. занятия</w:t>
            </w:r>
          </w:p>
        </w:tc>
        <w:tc>
          <w:tcPr>
            <w:tcW w:w="407" w:type="pct"/>
            <w:vMerge/>
            <w:textDirection w:val="btLr"/>
          </w:tcPr>
          <w:p w14:paraId="49F7B8E1" w14:textId="77777777" w:rsidR="00EE515A" w:rsidRPr="00743B09" w:rsidRDefault="00EE515A" w:rsidP="00886D75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14:paraId="3F7C77BD" w14:textId="77777777" w:rsidR="00EE515A" w:rsidRPr="00743B09" w:rsidRDefault="00EE515A" w:rsidP="00886D75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14:paraId="250A6BFF" w14:textId="77777777" w:rsidR="00EE515A" w:rsidRPr="00743B09" w:rsidRDefault="00EE515A" w:rsidP="00886D75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14:paraId="1BDDE36A" w14:textId="77777777" w:rsidR="00EE515A" w:rsidRPr="00743B09" w:rsidRDefault="00EE515A" w:rsidP="00886D75">
            <w:pPr>
              <w:pStyle w:val="Style14"/>
            </w:pPr>
          </w:p>
        </w:tc>
      </w:tr>
      <w:tr w:rsidR="00EE515A" w:rsidRPr="00743B09" w14:paraId="3C9607B9" w14:textId="77777777" w:rsidTr="00886D75">
        <w:trPr>
          <w:trHeight w:val="268"/>
        </w:trPr>
        <w:tc>
          <w:tcPr>
            <w:tcW w:w="1316" w:type="pct"/>
            <w:vAlign w:val="center"/>
          </w:tcPr>
          <w:p w14:paraId="44A00D44" w14:textId="77777777" w:rsidR="00EE515A" w:rsidRDefault="00EE515A" w:rsidP="00886D75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14:paraId="4B29C856" w14:textId="77777777" w:rsidR="00EE515A" w:rsidRPr="000A46AC" w:rsidRDefault="00EE515A" w:rsidP="00886D75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0A46AC">
              <w:t>Кинематика точки.</w:t>
            </w:r>
          </w:p>
          <w:p w14:paraId="1CF774E5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14:paraId="5C4C2D03" w14:textId="77777777" w:rsidR="00EE515A" w:rsidRPr="00C20E94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7167B24A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часа</w:t>
            </w:r>
          </w:p>
        </w:tc>
        <w:tc>
          <w:tcPr>
            <w:tcW w:w="209" w:type="pct"/>
            <w:vAlign w:val="center"/>
          </w:tcPr>
          <w:p w14:paraId="322FB7CC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6BAACAC6" w14:textId="77777777" w:rsidR="00EE515A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1231FA94" w14:textId="77777777" w:rsidR="00EE515A" w:rsidRPr="00743B09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2И</w:t>
            </w:r>
          </w:p>
        </w:tc>
        <w:tc>
          <w:tcPr>
            <w:tcW w:w="407" w:type="pct"/>
            <w:vAlign w:val="center"/>
          </w:tcPr>
          <w:p w14:paraId="2266C1EE" w14:textId="77777777" w:rsidR="00EE515A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</w:p>
          <w:p w14:paraId="5B2A89D9" w14:textId="77777777" w:rsidR="00EE515A" w:rsidRPr="00743B09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</w:t>
            </w:r>
          </w:p>
        </w:tc>
        <w:tc>
          <w:tcPr>
            <w:tcW w:w="1245" w:type="pct"/>
            <w:vMerge w:val="restart"/>
            <w:vAlign w:val="center"/>
          </w:tcPr>
          <w:p w14:paraId="09F72121" w14:textId="77777777" w:rsidR="00EE515A" w:rsidRPr="00743B09" w:rsidRDefault="00EE515A" w:rsidP="003A60A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</w:t>
            </w:r>
            <w:r w:rsidR="003A60A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,2</w:t>
            </w:r>
          </w:p>
        </w:tc>
        <w:tc>
          <w:tcPr>
            <w:tcW w:w="613" w:type="pct"/>
            <w:vMerge w:val="restart"/>
            <w:vAlign w:val="center"/>
          </w:tcPr>
          <w:p w14:paraId="68BE938D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14:paraId="722F7AA3" w14:textId="77777777" w:rsidR="00EE515A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2280A711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14:paraId="40B30805" w14:textId="77777777" w:rsidTr="00886D75">
        <w:trPr>
          <w:trHeight w:val="422"/>
        </w:trPr>
        <w:tc>
          <w:tcPr>
            <w:tcW w:w="1316" w:type="pct"/>
          </w:tcPr>
          <w:p w14:paraId="62B32829" w14:textId="77777777" w:rsidR="00EE515A" w:rsidRPr="000A46AC" w:rsidRDefault="00EE515A" w:rsidP="00886D75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14:paraId="0E189293" w14:textId="77777777" w:rsidR="00EE515A" w:rsidRPr="00C20E94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5FBBD789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14:paraId="44487D35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2BF83D50" w14:textId="77777777" w:rsidR="00EE515A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6D54DE7B" w14:textId="77777777" w:rsidR="00EE515A" w:rsidRPr="00743B09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14:paraId="6BE80C44" w14:textId="77777777" w:rsidR="00EE515A" w:rsidRPr="00CF5155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14:paraId="402B8902" w14:textId="77777777" w:rsidR="00EE515A" w:rsidRPr="00CF5155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14:paraId="6133F8C0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14:paraId="21DAD497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631A5B7A" w14:textId="77777777" w:rsidR="00EE515A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0534411F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14:paraId="7FC3192A" w14:textId="77777777" w:rsidTr="00886D75">
        <w:trPr>
          <w:trHeight w:val="422"/>
        </w:trPr>
        <w:tc>
          <w:tcPr>
            <w:tcW w:w="1316" w:type="pct"/>
          </w:tcPr>
          <w:p w14:paraId="2F4785C7" w14:textId="77777777" w:rsidR="00EE515A" w:rsidRPr="000A46AC" w:rsidRDefault="00EE515A" w:rsidP="00886D75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14:paraId="65E3F497" w14:textId="77777777" w:rsidR="00EE515A" w:rsidRPr="00C20E94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752B21C3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14:paraId="12BB3F09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346E063A" w14:textId="77777777" w:rsidR="00EE515A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7BF19D42" w14:textId="77777777" w:rsidR="00EE515A" w:rsidRPr="00743B09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14:paraId="7F2AE409" w14:textId="77777777" w:rsidR="00EE515A" w:rsidRPr="00CF5155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14:paraId="2B7B1F3D" w14:textId="77777777" w:rsidR="00EE515A" w:rsidRPr="00CF5155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14:paraId="2D6A2547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14:paraId="5C24DE85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0D798A55" w14:textId="77777777" w:rsidR="00EE515A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0ABC9595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14:paraId="0CDCAB16" w14:textId="77777777" w:rsidTr="00886D75">
        <w:trPr>
          <w:trHeight w:val="499"/>
        </w:trPr>
        <w:tc>
          <w:tcPr>
            <w:tcW w:w="1316" w:type="pct"/>
          </w:tcPr>
          <w:p w14:paraId="7AA96E9E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14:paraId="5105A819" w14:textId="77777777" w:rsidR="00EE515A" w:rsidRPr="00C20E94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610E94EE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14:paraId="0774641A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1730F3AB" w14:textId="77777777" w:rsidR="00EE515A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4C009FC4" w14:textId="77777777" w:rsidR="00EE515A" w:rsidRPr="00743B09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2И</w:t>
            </w:r>
          </w:p>
        </w:tc>
        <w:tc>
          <w:tcPr>
            <w:tcW w:w="407" w:type="pct"/>
            <w:vAlign w:val="center"/>
          </w:tcPr>
          <w:p w14:paraId="4EFE0854" w14:textId="77777777" w:rsidR="00EE515A" w:rsidRPr="00CF5155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14:paraId="02926E76" w14:textId="77777777" w:rsidR="00EE515A" w:rsidRPr="00CF5155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14:paraId="46A46694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14:paraId="2C002113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1C019033" w14:textId="77777777" w:rsidR="00EE515A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0305B425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14:paraId="06A1A453" w14:textId="77777777" w:rsidTr="00886D75">
        <w:trPr>
          <w:trHeight w:val="70"/>
        </w:trPr>
        <w:tc>
          <w:tcPr>
            <w:tcW w:w="1316" w:type="pct"/>
          </w:tcPr>
          <w:p w14:paraId="089C34F4" w14:textId="77777777" w:rsidR="00EE515A" w:rsidRPr="009C70DA" w:rsidRDefault="00EE515A" w:rsidP="00886D75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9C70DA">
              <w:t>Статика</w:t>
            </w:r>
          </w:p>
          <w:p w14:paraId="6BA82376" w14:textId="77777777" w:rsidR="00EE515A" w:rsidRPr="009C70DA" w:rsidRDefault="00EE515A" w:rsidP="00886D75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</w:t>
            </w:r>
            <w:r w:rsidRPr="009C70DA">
              <w:t>а</w:t>
            </w:r>
            <w:r w:rsidRPr="009C70DA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14:paraId="2C65449B" w14:textId="77777777" w:rsidR="00EE515A" w:rsidRPr="00C20E94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4405C00E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14:paraId="2BA5B972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0FC81485" w14:textId="77777777" w:rsidR="00EE515A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09C7FE72" w14:textId="77777777" w:rsidR="00EE515A" w:rsidRPr="00743B09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14:paraId="587923DE" w14:textId="77777777" w:rsidR="00EE515A" w:rsidRPr="00CF5155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14:paraId="3A61EE4A" w14:textId="77777777" w:rsidR="00EE515A" w:rsidRPr="00CF5155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14:paraId="59FF6346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A60A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3,4</w:t>
            </w:r>
          </w:p>
          <w:p w14:paraId="35905ED4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14:paraId="7E92C227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14:paraId="5F2F5BE2" w14:textId="77777777" w:rsidR="00EE515A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36E4E7E9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14:paraId="36D6CC1A" w14:textId="77777777" w:rsidTr="00886D75">
        <w:trPr>
          <w:trHeight w:val="499"/>
        </w:trPr>
        <w:tc>
          <w:tcPr>
            <w:tcW w:w="1316" w:type="pct"/>
          </w:tcPr>
          <w:p w14:paraId="0229ACFE" w14:textId="77777777" w:rsidR="00EE515A" w:rsidRPr="009C70DA" w:rsidRDefault="00EE515A" w:rsidP="00886D75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14:paraId="13DE3F87" w14:textId="77777777" w:rsidR="00EE515A" w:rsidRPr="00C20E94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5037DAD0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14:paraId="09D233F5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6020020A" w14:textId="77777777" w:rsidR="00EE515A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46FB10C6" w14:textId="77777777" w:rsidR="00EE515A" w:rsidRPr="00743B09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14:paraId="28BF5F49" w14:textId="77777777" w:rsidR="00EE515A" w:rsidRPr="00CF5155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14:paraId="50B747D0" w14:textId="77777777" w:rsidR="00EE515A" w:rsidRPr="00CF5155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14:paraId="224ADDAA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14:paraId="2D269A33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3CF66F65" w14:textId="77777777" w:rsidR="00EE515A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551C3980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14:paraId="59A66D8C" w14:textId="77777777" w:rsidTr="00886D75">
        <w:trPr>
          <w:trHeight w:val="499"/>
        </w:trPr>
        <w:tc>
          <w:tcPr>
            <w:tcW w:w="1316" w:type="pct"/>
          </w:tcPr>
          <w:p w14:paraId="6960CACC" w14:textId="77777777" w:rsidR="00EE515A" w:rsidRPr="009C70DA" w:rsidRDefault="00EE515A" w:rsidP="00886D75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t>2.3.</w:t>
            </w:r>
            <w:r w:rsidRPr="009C70DA">
              <w:t xml:space="preserve"> Центр тяжести  твердого тела.</w:t>
            </w:r>
          </w:p>
        </w:tc>
        <w:tc>
          <w:tcPr>
            <w:tcW w:w="181" w:type="pct"/>
            <w:vAlign w:val="center"/>
          </w:tcPr>
          <w:p w14:paraId="4150EDA5" w14:textId="77777777" w:rsidR="00EE515A" w:rsidRPr="00C20E94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58B99E3E" w14:textId="77777777" w:rsidR="00EE515A" w:rsidRPr="0064735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a</w:t>
            </w:r>
          </w:p>
        </w:tc>
        <w:tc>
          <w:tcPr>
            <w:tcW w:w="209" w:type="pct"/>
            <w:vAlign w:val="center"/>
          </w:tcPr>
          <w:p w14:paraId="63F89F6A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54089F1E" w14:textId="77777777" w:rsidR="00EE515A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69CD142B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  <w:vAlign w:val="center"/>
          </w:tcPr>
          <w:p w14:paraId="7B8BA064" w14:textId="77777777" w:rsidR="00EE515A" w:rsidRPr="00CF5155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</w:p>
          <w:p w14:paraId="36951650" w14:textId="77777777" w:rsidR="00EE515A" w:rsidRPr="00CF5155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Align w:val="center"/>
          </w:tcPr>
          <w:p w14:paraId="1085C9D1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14:paraId="779C06BA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14:paraId="37BB096D" w14:textId="77777777" w:rsidR="00EE515A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1D657E2E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14:paraId="7C4D443D" w14:textId="77777777" w:rsidTr="00886D75">
        <w:trPr>
          <w:trHeight w:val="499"/>
        </w:trPr>
        <w:tc>
          <w:tcPr>
            <w:tcW w:w="1316" w:type="pct"/>
          </w:tcPr>
          <w:p w14:paraId="60C56E99" w14:textId="77777777" w:rsidR="00EE515A" w:rsidRPr="000A46AC" w:rsidRDefault="00EE515A" w:rsidP="00886D75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0A46AC">
              <w:t>Динамика</w:t>
            </w:r>
          </w:p>
          <w:p w14:paraId="1130BC27" w14:textId="77777777" w:rsidR="00EE515A" w:rsidRDefault="00EE515A" w:rsidP="00886D75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14:paraId="15AECC1C" w14:textId="77777777" w:rsidR="00EE515A" w:rsidRPr="000A46AC" w:rsidRDefault="00EE515A" w:rsidP="00886D75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14:paraId="6DD8FA87" w14:textId="77777777" w:rsidR="00EE515A" w:rsidRPr="00C20E94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380FFB43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часа</w:t>
            </w:r>
          </w:p>
        </w:tc>
        <w:tc>
          <w:tcPr>
            <w:tcW w:w="209" w:type="pct"/>
            <w:vAlign w:val="center"/>
          </w:tcPr>
          <w:p w14:paraId="58271AAC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6F371073" w14:textId="77777777" w:rsidR="00EE515A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2E7EEF0F" w14:textId="77777777" w:rsidR="00EE515A" w:rsidRPr="00743B09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2И</w:t>
            </w:r>
          </w:p>
        </w:tc>
        <w:tc>
          <w:tcPr>
            <w:tcW w:w="407" w:type="pct"/>
            <w:vAlign w:val="center"/>
          </w:tcPr>
          <w:p w14:paraId="56A5DFD9" w14:textId="77777777" w:rsidR="00EE515A" w:rsidRPr="00CF5155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a</w:t>
            </w:r>
          </w:p>
          <w:p w14:paraId="34897A06" w14:textId="77777777" w:rsidR="00EE515A" w:rsidRPr="00CF5155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Align w:val="center"/>
          </w:tcPr>
          <w:p w14:paraId="191B0B21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A60A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5,6</w:t>
            </w:r>
          </w:p>
          <w:p w14:paraId="3D86A763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14:paraId="71D055DB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14:paraId="607AAB0B" w14:textId="77777777" w:rsidR="00EE515A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5D00A1D5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14:paraId="52CFF560" w14:textId="77777777" w:rsidTr="00886D75">
        <w:trPr>
          <w:trHeight w:val="499"/>
        </w:trPr>
        <w:tc>
          <w:tcPr>
            <w:tcW w:w="1316" w:type="pct"/>
          </w:tcPr>
          <w:p w14:paraId="3B3FCC86" w14:textId="77777777" w:rsidR="00EE515A" w:rsidRPr="000A46AC" w:rsidRDefault="00EE515A" w:rsidP="00886D75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14:paraId="19960DF8" w14:textId="77777777" w:rsidR="00EE515A" w:rsidRPr="00C20E94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14:paraId="2CA29C0A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8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14:paraId="75490744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14:paraId="0DA8C187" w14:textId="77777777" w:rsidR="00EE515A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1E151B68" w14:textId="77777777" w:rsidR="00EE515A" w:rsidRPr="00743B09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2И</w:t>
            </w:r>
          </w:p>
        </w:tc>
        <w:tc>
          <w:tcPr>
            <w:tcW w:w="407" w:type="pct"/>
          </w:tcPr>
          <w:p w14:paraId="2AC92393" w14:textId="77777777" w:rsidR="00EE515A" w:rsidRPr="00CF5155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01667A20" w14:textId="77777777" w:rsidR="00EE515A" w:rsidRPr="00CF5155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6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3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  <w:p w14:paraId="5367C82F" w14:textId="77777777" w:rsidR="00EE515A" w:rsidRPr="00CF5155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 w:val="restart"/>
          </w:tcPr>
          <w:p w14:paraId="4F779382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3962BEC4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</w:tcPr>
          <w:p w14:paraId="1C3D2532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70C8A748" w14:textId="77777777" w:rsidR="00EE515A" w:rsidRPr="00C20E94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662160">
              <w:rPr>
                <w:rStyle w:val="FontStyle31"/>
                <w:rFonts w:ascii="Times New Roman" w:hAnsi="Times New Roman"/>
                <w:sz w:val="24"/>
                <w:szCs w:val="24"/>
              </w:rPr>
              <w:t>Итоговый ко</w:t>
            </w:r>
            <w:r w:rsidRPr="00662160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66216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троль - 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453" w:type="pct"/>
          </w:tcPr>
          <w:p w14:paraId="5CC6773B" w14:textId="77777777" w:rsidR="00EE515A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ОПК-2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14:paraId="44D8F8DC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  <w:color w:val="auto"/>
              </w:rPr>
              <w:t>ПК-16</w:t>
            </w:r>
          </w:p>
        </w:tc>
      </w:tr>
      <w:tr w:rsidR="00EE515A" w:rsidRPr="00743B09" w14:paraId="2C3CDC49" w14:textId="77777777" w:rsidTr="00886D75">
        <w:trPr>
          <w:trHeight w:val="499"/>
        </w:trPr>
        <w:tc>
          <w:tcPr>
            <w:tcW w:w="1316" w:type="pct"/>
          </w:tcPr>
          <w:p w14:paraId="0F053B78" w14:textId="77777777" w:rsidR="00EE515A" w:rsidRPr="000A46AC" w:rsidRDefault="00EE515A" w:rsidP="00886D75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14:paraId="56C72B08" w14:textId="77777777" w:rsidR="00EE515A" w:rsidRPr="00C20E94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31CAB3D7" w14:textId="77777777" w:rsidR="00EE515A" w:rsidRPr="00C20E94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09" w:type="pct"/>
            <w:shd w:val="clear" w:color="auto" w:fill="auto"/>
            <w:vAlign w:val="center"/>
          </w:tcPr>
          <w:p w14:paraId="48620217" w14:textId="77777777" w:rsidR="00EE515A" w:rsidRPr="00743B09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14:paraId="72F71507" w14:textId="77777777" w:rsidR="00EE515A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0BEEA43C" w14:textId="77777777" w:rsidR="00EE515A" w:rsidRPr="00743B09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14И</w:t>
            </w:r>
          </w:p>
        </w:tc>
        <w:tc>
          <w:tcPr>
            <w:tcW w:w="407" w:type="pct"/>
            <w:shd w:val="clear" w:color="auto" w:fill="auto"/>
            <w:vAlign w:val="center"/>
          </w:tcPr>
          <w:p w14:paraId="5D1F3A7B" w14:textId="77777777" w:rsidR="00EE515A" w:rsidRPr="00C20E94" w:rsidRDefault="00EE515A" w:rsidP="00886D7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6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3</w:t>
            </w:r>
          </w:p>
          <w:p w14:paraId="121372BA" w14:textId="77777777" w:rsidR="00EE515A" w:rsidRPr="00743B09" w:rsidRDefault="00EE515A" w:rsidP="00886D75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 </w:t>
            </w:r>
          </w:p>
        </w:tc>
        <w:tc>
          <w:tcPr>
            <w:tcW w:w="1245" w:type="pct"/>
            <w:vMerge/>
            <w:shd w:val="clear" w:color="auto" w:fill="auto"/>
          </w:tcPr>
          <w:p w14:paraId="0F250E95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shd w:val="clear" w:color="auto" w:fill="auto"/>
          </w:tcPr>
          <w:p w14:paraId="1BAD28C6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shd w:val="clear" w:color="auto" w:fill="auto"/>
          </w:tcPr>
          <w:p w14:paraId="5D01E1B6" w14:textId="77777777" w:rsidR="00EE515A" w:rsidRPr="00743B09" w:rsidRDefault="00EE515A" w:rsidP="00886D7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14:paraId="35DB95D7" w14:textId="77777777" w:rsidR="00A3638C" w:rsidRPr="00743B09" w:rsidRDefault="00A3638C" w:rsidP="00A3638C">
      <w:r w:rsidRPr="00743B09">
        <w:t xml:space="preserve">. </w:t>
      </w:r>
    </w:p>
    <w:p w14:paraId="44103139" w14:textId="77777777" w:rsidR="00A3638C" w:rsidRPr="00A71AAB" w:rsidRDefault="00A3638C" w:rsidP="00A3638C">
      <w:pPr>
        <w:sectPr w:rsidR="00A3638C" w:rsidRPr="00A71AAB" w:rsidSect="00A3638C">
          <w:footerReference w:type="even" r:id="rId18"/>
          <w:footerReference w:type="default" r:id="rId19"/>
          <w:pgSz w:w="16840" w:h="11907" w:orient="landscape" w:code="9"/>
          <w:pgMar w:top="1701" w:right="567" w:bottom="993" w:left="567" w:header="720" w:footer="720" w:gutter="0"/>
          <w:cols w:space="720"/>
          <w:noEndnote/>
          <w:titlePg/>
          <w:docGrid w:linePitch="326"/>
        </w:sectPr>
      </w:pPr>
    </w:p>
    <w:p w14:paraId="3C3D2290" w14:textId="77777777" w:rsidR="003A60A3" w:rsidRPr="00743B09" w:rsidRDefault="003A60A3" w:rsidP="003A60A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1063B366" w14:textId="77777777" w:rsidR="003A60A3" w:rsidRPr="0053175E" w:rsidRDefault="003A60A3" w:rsidP="003A60A3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(решение задачи и теоретический опрос).</w:t>
      </w:r>
    </w:p>
    <w:p w14:paraId="5BE615A9" w14:textId="77777777" w:rsidR="003A60A3" w:rsidRPr="00B13297" w:rsidRDefault="003A60A3" w:rsidP="003A60A3">
      <w:r w:rsidRPr="0053175E">
        <w:rPr>
          <w:rStyle w:val="FontStyle31"/>
          <w:rFonts w:ascii="Times New Roman" w:hAnsi="Times New Roman"/>
          <w:sz w:val="24"/>
          <w:szCs w:val="24"/>
        </w:rPr>
        <w:t>В соответствии с требованиями ФГОС ВО не менее 20% занятий должны проводит</w:t>
      </w:r>
      <w:r w:rsidRPr="0053175E">
        <w:rPr>
          <w:rStyle w:val="FontStyle31"/>
          <w:rFonts w:ascii="Times New Roman" w:hAnsi="Times New Roman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sz w:val="24"/>
          <w:szCs w:val="24"/>
        </w:rPr>
        <w:t>ся в интерактивной форме.</w:t>
      </w:r>
    </w:p>
    <w:p w14:paraId="24D9EAC9" w14:textId="77777777" w:rsidR="003A60A3" w:rsidRPr="00743B09" w:rsidRDefault="003A60A3" w:rsidP="003A60A3">
      <w:pPr>
        <w:pStyle w:val="Default"/>
        <w:rPr>
          <w:rStyle w:val="FontStyle31"/>
          <w:rFonts w:ascii="Times New Roman" w:hAnsi="Times New Roman"/>
          <w:color w:val="auto"/>
          <w:sz w:val="24"/>
          <w:szCs w:val="24"/>
        </w:rPr>
      </w:pPr>
    </w:p>
    <w:p w14:paraId="5710D432" w14:textId="77777777" w:rsidR="003A60A3" w:rsidRPr="00743B09" w:rsidRDefault="003A60A3" w:rsidP="003A60A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3BA95E54" w14:textId="02ACF8F1" w:rsidR="003A60A3" w:rsidRPr="00B13297" w:rsidRDefault="003A60A3" w:rsidP="003A60A3">
      <w:r w:rsidRPr="002210BE">
        <w:t xml:space="preserve">По </w:t>
      </w:r>
      <w:r w:rsidRPr="00B13297">
        <w:t>дисциплине «</w:t>
      </w:r>
      <w:r w:rsidR="007C79E8">
        <w:rPr>
          <w:rStyle w:val="FontStyle16"/>
          <w:b w:val="0"/>
          <w:bCs w:val="0"/>
          <w:sz w:val="24"/>
          <w:szCs w:val="24"/>
        </w:rPr>
        <w:t xml:space="preserve">Прикладная </w:t>
      </w:r>
      <w:r w:rsidRPr="00B13297">
        <w:t xml:space="preserve">механика» предусмотрено выполнение расчетно-графических и  аудиторных самостоятельных работ обучающихся. </w:t>
      </w:r>
    </w:p>
    <w:p w14:paraId="6B948006" w14:textId="77777777" w:rsidR="003A60A3" w:rsidRDefault="003A60A3" w:rsidP="003A60A3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14:paraId="3B005945" w14:textId="77777777" w:rsidR="003A60A3" w:rsidRDefault="003A60A3" w:rsidP="003A60A3"/>
    <w:p w14:paraId="176D85E9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№1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Построение эпюр ВСФ в статически определимых стержневых сист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е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мах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14:paraId="5FB6E6F4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>Задача 1</w:t>
      </w:r>
      <w:r w:rsidRPr="0053175E">
        <w:rPr>
          <w:rStyle w:val="FontStyle31"/>
          <w:rFonts w:ascii="Times New Roman" w:hAnsi="Times New Roman"/>
          <w:sz w:val="24"/>
          <w:szCs w:val="24"/>
        </w:rPr>
        <w:t>. Для статически определимого стержня ступенчато постоянного сечения  по схеме при заданных осевых нагрузках и геометрических размерах, требуется:</w:t>
      </w:r>
    </w:p>
    <w:p w14:paraId="06C6F809" w14:textId="77777777" w:rsidR="003A60A3" w:rsidRPr="0053175E" w:rsidRDefault="003A60A3" w:rsidP="003A60A3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1.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опорную реакцию в месте закрепления стержня.</w:t>
      </w:r>
    </w:p>
    <w:p w14:paraId="1A261922" w14:textId="77777777" w:rsidR="003A60A3" w:rsidRPr="0053175E" w:rsidRDefault="003A60A3" w:rsidP="003A60A3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2.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Вычислить значения продольных сил и нормальных напряжений в характерных сечениях и построить эпюры этих величин.</w:t>
      </w:r>
    </w:p>
    <w:p w14:paraId="429EF91B" w14:textId="77777777" w:rsidR="003A60A3" w:rsidRPr="0053175E" w:rsidRDefault="003A60A3" w:rsidP="003A60A3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3.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Найти величины абсолютных удлинений (укорочений) участков стержня и вел</w:t>
      </w:r>
      <w:r w:rsidRPr="0053175E">
        <w:rPr>
          <w:rStyle w:val="FontStyle31"/>
          <w:rFonts w:ascii="Times New Roman" w:hAnsi="Times New Roman"/>
          <w:sz w:val="24"/>
          <w:szCs w:val="24"/>
        </w:rPr>
        <w:t>и</w:t>
      </w:r>
      <w:r w:rsidRPr="0053175E">
        <w:rPr>
          <w:rStyle w:val="FontStyle31"/>
          <w:rFonts w:ascii="Times New Roman" w:hAnsi="Times New Roman"/>
          <w:sz w:val="24"/>
          <w:szCs w:val="24"/>
        </w:rPr>
        <w:t>чину общего удлинения (укорочения) стержня в целом.</w:t>
      </w:r>
    </w:p>
    <w:p w14:paraId="67C74CC9" w14:textId="77777777" w:rsidR="003A60A3" w:rsidRPr="0053175E" w:rsidRDefault="003A60A3" w:rsidP="003A60A3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ab/>
        <w:t>4.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значения осевых перемещений характерных сечений и построить эпюру осевых перемещений.</w:t>
      </w:r>
    </w:p>
    <w:p w14:paraId="63D99BE6" w14:textId="77777777"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inline distT="0" distB="0" distL="0" distR="0" wp14:anchorId="6375195C" wp14:editId="1E5ABDA8">
            <wp:extent cx="3511550" cy="1243330"/>
            <wp:effectExtent l="19050" t="0" r="0" b="0"/>
            <wp:docPr id="95" name="Рисунок 95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1111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EC170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388FBB55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>Задача 2.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 К стальному валу приложены скручивающие моменты: 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 xml:space="preserve">М </w:t>
      </w:r>
      <w:r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1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= 3 </w:t>
      </w:r>
      <w:r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Нм, 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>M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  <w:vertAlign w:val="subscript"/>
        </w:rPr>
        <w:t xml:space="preserve"> </w:t>
      </w:r>
      <w:r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2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= 7 </w:t>
      </w:r>
      <w:r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Нм, 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 xml:space="preserve">M </w:t>
      </w:r>
      <w:r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3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=9 </w:t>
      </w:r>
      <w:r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Нм , </w:t>
      </w:r>
      <w:r w:rsidRPr="0053175E">
        <w:rPr>
          <w:rStyle w:val="FontStyle31"/>
          <w:rFonts w:ascii="Times New Roman" w:hAnsi="Times New Roman"/>
          <w:i/>
          <w:iCs/>
          <w:sz w:val="24"/>
          <w:szCs w:val="24"/>
        </w:rPr>
        <w:t xml:space="preserve">M </w:t>
      </w:r>
      <w:r w:rsidRPr="0053175E">
        <w:rPr>
          <w:rStyle w:val="FontStyle31"/>
          <w:rFonts w:ascii="Times New Roman" w:hAnsi="Times New Roman"/>
          <w:sz w:val="24"/>
          <w:szCs w:val="24"/>
          <w:vertAlign w:val="subscript"/>
        </w:rPr>
        <w:t>4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=5 </w:t>
      </w:r>
      <w:r w:rsidRPr="0053175E">
        <w:rPr>
          <w:rStyle w:val="FontStyle31"/>
          <w:rFonts w:ascii="Times New Roman" w:hAnsi="Times New Roman"/>
          <w:sz w:val="24"/>
          <w:szCs w:val="24"/>
          <w:lang w:val="en-US"/>
        </w:rPr>
        <w:t>k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Нм. </w:t>
      </w:r>
      <w:r w:rsidRPr="0053175E">
        <w:rPr>
          <w:rStyle w:val="FontStyle31"/>
          <w:rFonts w:ascii="Times New Roman" w:hAnsi="Times New Roman"/>
          <w:bCs/>
          <w:sz w:val="24"/>
          <w:szCs w:val="24"/>
        </w:rPr>
        <w:t>Требуется</w:t>
      </w:r>
    </w:p>
    <w:p w14:paraId="7D1276F4" w14:textId="77777777" w:rsidR="003A60A3" w:rsidRPr="0053175E" w:rsidRDefault="003A60A3" w:rsidP="003A60A3">
      <w:pPr>
        <w:pStyle w:val="af7"/>
        <w:numPr>
          <w:ilvl w:val="0"/>
          <w:numId w:val="40"/>
        </w:numPr>
        <w:spacing w:before="0" w:beforeAutospacing="0" w:after="0" w:afterAutospacing="0"/>
        <w:ind w:left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построить эпюру крутящих моментов; </w:t>
      </w:r>
    </w:p>
    <w:p w14:paraId="486A6EFE" w14:textId="77777777" w:rsidR="003A60A3" w:rsidRPr="0053175E" w:rsidRDefault="003A60A3" w:rsidP="003A60A3">
      <w:pPr>
        <w:pStyle w:val="af7"/>
        <w:numPr>
          <w:ilvl w:val="0"/>
          <w:numId w:val="40"/>
        </w:numPr>
        <w:spacing w:before="0" w:beforeAutospacing="0" w:after="0" w:afterAutospacing="0"/>
        <w:ind w:left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при заданном значении [</w:t>
      </w: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τ</w:t>
      </w:r>
      <w:r w:rsidRPr="0053175E">
        <w:rPr>
          <w:rStyle w:val="FontStyle31"/>
          <w:rFonts w:ascii="Times New Roman" w:hAnsi="Times New Roman"/>
          <w:sz w:val="24"/>
          <w:szCs w:val="24"/>
        </w:rPr>
        <w:t>] определить диаметр вала из расчета на прочность и округлить его величину до ближайшего большего значения из данного ряда диаме</w:t>
      </w:r>
      <w:r w:rsidRPr="0053175E">
        <w:rPr>
          <w:rStyle w:val="FontStyle31"/>
          <w:rFonts w:ascii="Times New Roman" w:hAnsi="Times New Roman"/>
          <w:sz w:val="24"/>
          <w:szCs w:val="24"/>
        </w:rPr>
        <w:t>т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ров 30, 35, 40,45, 50, 60, 70, 80, 90, </w:t>
      </w:r>
      <w:smartTag w:uri="urn:schemas-microsoft-com:office:smarttags" w:element="metricconverter">
        <w:smartTagPr>
          <w:attr w:name="ProductID" w:val="100 мм"/>
        </w:smartTagPr>
        <w:r w:rsidRPr="0053175E">
          <w:rPr>
            <w:rStyle w:val="FontStyle31"/>
            <w:rFonts w:ascii="Times New Roman" w:hAnsi="Times New Roman"/>
            <w:sz w:val="24"/>
            <w:szCs w:val="24"/>
          </w:rPr>
          <w:t>100 мм</w:t>
        </w:r>
      </w:smartTag>
      <w:r w:rsidRPr="0053175E">
        <w:rPr>
          <w:rStyle w:val="FontStyle31"/>
          <w:rFonts w:ascii="Times New Roman" w:hAnsi="Times New Roman"/>
          <w:sz w:val="24"/>
          <w:szCs w:val="24"/>
        </w:rPr>
        <w:t xml:space="preserve">; </w:t>
      </w:r>
    </w:p>
    <w:p w14:paraId="3630E5F5" w14:textId="77777777" w:rsidR="003A60A3" w:rsidRPr="0053175E" w:rsidRDefault="003A60A3" w:rsidP="003A60A3">
      <w:pPr>
        <w:pStyle w:val="af7"/>
        <w:numPr>
          <w:ilvl w:val="0"/>
          <w:numId w:val="40"/>
        </w:numPr>
        <w:spacing w:before="0" w:beforeAutospacing="0" w:after="0" w:afterAutospacing="0"/>
        <w:ind w:left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построить эпюру углов закручивания; </w:t>
      </w:r>
    </w:p>
    <w:p w14:paraId="0CF2C01F" w14:textId="77777777" w:rsidR="003A60A3" w:rsidRPr="0053175E" w:rsidRDefault="003A60A3" w:rsidP="003A60A3">
      <w:pPr>
        <w:numPr>
          <w:ilvl w:val="0"/>
          <w:numId w:val="40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найти наибольший относительный угол закручивания. </w:t>
      </w:r>
    </w:p>
    <w:p w14:paraId="57C1301D" w14:textId="77777777"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A2AAAB4" wp14:editId="71E3789B">
            <wp:extent cx="3036156" cy="1511808"/>
            <wp:effectExtent l="19050" t="0" r="0" b="0"/>
            <wp:docPr id="96" name="Рисунок 96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4-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16" cy="151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FB3FC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14:paraId="57889027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2D0F1E8E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lastRenderedPageBreak/>
        <w:t xml:space="preserve">РГР №2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Геометрические характеристики поперечных сечений стержней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14:paraId="38140720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14:paraId="736232C9" w14:textId="77777777" w:rsidR="003A60A3" w:rsidRPr="0053175E" w:rsidRDefault="003A60A3" w:rsidP="003A60A3">
      <w:pPr>
        <w:numPr>
          <w:ilvl w:val="0"/>
          <w:numId w:val="38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центра тяжести;</w:t>
      </w:r>
    </w:p>
    <w:p w14:paraId="194332E5" w14:textId="77777777" w:rsidR="003A60A3" w:rsidRPr="0053175E" w:rsidRDefault="003A60A3" w:rsidP="003A60A3">
      <w:pPr>
        <w:numPr>
          <w:ilvl w:val="0"/>
          <w:numId w:val="38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14:paraId="420447FE" w14:textId="77777777" w:rsidR="003A60A3" w:rsidRPr="0053175E" w:rsidRDefault="003A60A3" w:rsidP="003A60A3">
      <w:pPr>
        <w:numPr>
          <w:ilvl w:val="0"/>
          <w:numId w:val="38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главных центральных осей инерции и величины главных м</w:t>
      </w:r>
      <w:r w:rsidRPr="0053175E">
        <w:rPr>
          <w:rStyle w:val="FontStyle31"/>
          <w:rFonts w:ascii="Times New Roman" w:hAnsi="Times New Roman"/>
          <w:sz w:val="24"/>
          <w:szCs w:val="24"/>
        </w:rPr>
        <w:t>о</w:t>
      </w:r>
      <w:r w:rsidRPr="0053175E">
        <w:rPr>
          <w:rStyle w:val="FontStyle31"/>
          <w:rFonts w:ascii="Times New Roman" w:hAnsi="Times New Roman"/>
          <w:sz w:val="24"/>
          <w:szCs w:val="24"/>
        </w:rPr>
        <w:t>ментов инерции;</w:t>
      </w:r>
    </w:p>
    <w:p w14:paraId="394ABC15" w14:textId="77777777" w:rsidR="003A60A3" w:rsidRPr="0053175E" w:rsidRDefault="003A60A3" w:rsidP="003A60A3">
      <w:pPr>
        <w:numPr>
          <w:ilvl w:val="0"/>
          <w:numId w:val="38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14:paraId="031E3F2F" w14:textId="77777777"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53175E">
        <w:object w:dxaOrig="6304" w:dyaOrig="10353" w14:anchorId="3E96BB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205.5pt" o:ole="">
            <v:imagedata r:id="rId22" o:title="" cropbottom="52758f" cropleft="33288f"/>
          </v:shape>
          <o:OLEObject Type="Embed" ProgID="MSPhotoEd.3" ShapeID="_x0000_i1025" DrawAspect="Content" ObjectID="_1666720267" r:id="rId23"/>
        </w:object>
      </w:r>
    </w:p>
    <w:p w14:paraId="3A6AA17A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14:paraId="27C19007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№3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Прямой поперечный изгиб. Расчеты на прочность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14:paraId="47BF2AB1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Рассчитать на прочность по методу предельных состояний двутавровую прокатную балку. Материал балки сталь ВСт 3. Предел текучести σт = 240 МПа, расчетное сопроти</w:t>
      </w:r>
      <w:r w:rsidRPr="0053175E">
        <w:rPr>
          <w:rStyle w:val="FontStyle31"/>
          <w:rFonts w:ascii="Times New Roman" w:hAnsi="Times New Roman"/>
          <w:sz w:val="24"/>
          <w:szCs w:val="24"/>
        </w:rPr>
        <w:t>в</w:t>
      </w:r>
      <w:r w:rsidRPr="0053175E">
        <w:rPr>
          <w:rStyle w:val="FontStyle31"/>
          <w:rFonts w:ascii="Times New Roman" w:hAnsi="Times New Roman"/>
          <w:sz w:val="24"/>
          <w:szCs w:val="24"/>
        </w:rPr>
        <w:t>ление по пределу текучести R= 210 МПа, расчетное сопротивление при сдвиге Rs = 130 МПа. Коэффициент условий работы γс = 0,9. Коэффициент надежности по нагрузке γf = 1,2.</w:t>
      </w:r>
    </w:p>
    <w:p w14:paraId="0BD5B374" w14:textId="77777777" w:rsidR="003A60A3" w:rsidRPr="0053175E" w:rsidRDefault="003A60A3" w:rsidP="003A60A3">
      <w:pPr>
        <w:numPr>
          <w:ilvl w:val="0"/>
          <w:numId w:val="35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Подобрать сечение балки из двутавра, используя условие прочности по первой группе предельных состояний.</w:t>
      </w:r>
    </w:p>
    <w:p w14:paraId="205212E1" w14:textId="77777777" w:rsidR="003A60A3" w:rsidRPr="0053175E" w:rsidRDefault="003A60A3" w:rsidP="003A60A3">
      <w:pPr>
        <w:numPr>
          <w:ilvl w:val="0"/>
          <w:numId w:val="35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</w:t>
      </w:r>
      <w:r w:rsidRPr="0053175E">
        <w:rPr>
          <w:rStyle w:val="FontStyle31"/>
          <w:rFonts w:ascii="Times New Roman" w:hAnsi="Times New Roman"/>
          <w:sz w:val="24"/>
          <w:szCs w:val="24"/>
        </w:rPr>
        <w:t>р</w:t>
      </w:r>
      <w:r w:rsidRPr="0053175E">
        <w:rPr>
          <w:rStyle w:val="FontStyle31"/>
          <w:rFonts w:ascii="Times New Roman" w:hAnsi="Times New Roman"/>
          <w:sz w:val="24"/>
          <w:szCs w:val="24"/>
        </w:rPr>
        <w:t>мальным напряжениям.</w:t>
      </w:r>
    </w:p>
    <w:p w14:paraId="07AAFBE3" w14:textId="77777777" w:rsidR="003A60A3" w:rsidRPr="0053175E" w:rsidRDefault="003A60A3" w:rsidP="003A60A3">
      <w:pPr>
        <w:numPr>
          <w:ilvl w:val="0"/>
          <w:numId w:val="35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сечения, в котором действует наибольшая поперечная сила, построить эпюру к</w:t>
      </w:r>
      <w:r w:rsidRPr="0053175E">
        <w:rPr>
          <w:rStyle w:val="FontStyle31"/>
          <w:rFonts w:ascii="Times New Roman" w:hAnsi="Times New Roman"/>
          <w:sz w:val="24"/>
          <w:szCs w:val="24"/>
        </w:rPr>
        <w:t>а</w:t>
      </w:r>
      <w:r w:rsidRPr="0053175E">
        <w:rPr>
          <w:rStyle w:val="FontStyle31"/>
          <w:rFonts w:ascii="Times New Roman" w:hAnsi="Times New Roman"/>
          <w:sz w:val="24"/>
          <w:szCs w:val="24"/>
        </w:rPr>
        <w:t>сательных напряжений и проверить выполнение условий прочности по касательным напряжениям.</w:t>
      </w:r>
    </w:p>
    <w:p w14:paraId="458DE524" w14:textId="77777777" w:rsidR="003A60A3" w:rsidRPr="0053175E" w:rsidRDefault="003A60A3" w:rsidP="003A60A3">
      <w:pPr>
        <w:numPr>
          <w:ilvl w:val="0"/>
          <w:numId w:val="35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сечения балки, в котором M и Q имеют одновременно наибольшие или достато</w:t>
      </w:r>
      <w:r w:rsidRPr="0053175E">
        <w:rPr>
          <w:rStyle w:val="FontStyle31"/>
          <w:rFonts w:ascii="Times New Roman" w:hAnsi="Times New Roman"/>
          <w:sz w:val="24"/>
          <w:szCs w:val="24"/>
        </w:rPr>
        <w:t>ч</w:t>
      </w:r>
      <w:r w:rsidRPr="0053175E">
        <w:rPr>
          <w:rStyle w:val="FontStyle31"/>
          <w:rFonts w:ascii="Times New Roman" w:hAnsi="Times New Roman"/>
          <w:sz w:val="24"/>
          <w:szCs w:val="24"/>
        </w:rPr>
        <w:t>но большие значения, найти величины главных напряжений и положение главных площадок в стенке на уровне ее примыкания к полке.</w:t>
      </w:r>
    </w:p>
    <w:p w14:paraId="6F9C8053" w14:textId="77777777" w:rsidR="003A60A3" w:rsidRPr="0053175E" w:rsidRDefault="003A60A3" w:rsidP="003A60A3">
      <w:pPr>
        <w:jc w:val="center"/>
      </w:pPr>
    </w:p>
    <w:p w14:paraId="61F3DFB8" w14:textId="77777777"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i/>
          <w:noProof/>
        </w:rPr>
        <w:drawing>
          <wp:inline distT="0" distB="0" distL="0" distR="0" wp14:anchorId="37A444F7" wp14:editId="33F6904C">
            <wp:extent cx="4722582" cy="1414272"/>
            <wp:effectExtent l="19050" t="0" r="1818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537" cy="141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DA8184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14:paraId="50A77F77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lastRenderedPageBreak/>
        <w:t xml:space="preserve">РГР №4.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Определение перемеще</w:t>
      </w:r>
      <w:r>
        <w:rPr>
          <w:rStyle w:val="FontStyle31"/>
          <w:rFonts w:ascii="Times New Roman" w:hAnsi="Times New Roman"/>
          <w:i/>
          <w:sz w:val="24"/>
          <w:szCs w:val="24"/>
        </w:rPr>
        <w:t>ний в балках и рамах»</w:t>
      </w:r>
    </w:p>
    <w:p w14:paraId="44D1E241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балки с заданной нагрузкой в пролете  и при числовых значениях размеров , требуется:</w:t>
      </w:r>
    </w:p>
    <w:p w14:paraId="42E1B247" w14:textId="77777777" w:rsidR="003A60A3" w:rsidRPr="0053175E" w:rsidRDefault="003A60A3" w:rsidP="003A60A3">
      <w:pPr>
        <w:numPr>
          <w:ilvl w:val="0"/>
          <w:numId w:val="4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эпюры изгибающих моментов и поперечных сил от заданных нормативных нагрузок.</w:t>
      </w:r>
    </w:p>
    <w:p w14:paraId="67811F63" w14:textId="77777777" w:rsidR="003A60A3" w:rsidRPr="0053175E" w:rsidRDefault="003A60A3" w:rsidP="003A60A3">
      <w:pPr>
        <w:numPr>
          <w:ilvl w:val="0"/>
          <w:numId w:val="4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Подобрать сечение балки в виде стального прокатного двутавра по методу предел</w:t>
      </w:r>
      <w:r w:rsidRPr="0053175E">
        <w:rPr>
          <w:rStyle w:val="FontStyle31"/>
          <w:rFonts w:ascii="Times New Roman" w:hAnsi="Times New Roman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sz w:val="24"/>
          <w:szCs w:val="24"/>
        </w:rPr>
        <w:t>ных состояний, приняв коэффициент надежности по нагрузке равным γf=1,2. Расче</w:t>
      </w:r>
      <w:r w:rsidRPr="0053175E">
        <w:rPr>
          <w:rStyle w:val="FontStyle31"/>
          <w:rFonts w:ascii="Times New Roman" w:hAnsi="Times New Roman"/>
          <w:sz w:val="24"/>
          <w:szCs w:val="24"/>
        </w:rPr>
        <w:t>т</w:t>
      </w:r>
      <w:r w:rsidRPr="0053175E">
        <w:rPr>
          <w:rStyle w:val="FontStyle31"/>
          <w:rFonts w:ascii="Times New Roman" w:hAnsi="Times New Roman"/>
          <w:sz w:val="24"/>
          <w:szCs w:val="24"/>
        </w:rPr>
        <w:t>ное сопротивление стали по пределу текучести R = 210 МПа, коэффициент условий работы γс = 1.</w:t>
      </w:r>
    </w:p>
    <w:p w14:paraId="5F9E11BF" w14:textId="77777777" w:rsidR="003A60A3" w:rsidRPr="0053175E" w:rsidRDefault="003A60A3" w:rsidP="003A60A3">
      <w:pPr>
        <w:numPr>
          <w:ilvl w:val="0"/>
          <w:numId w:val="4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с помощью метода начальных параметров значения прогибов v и углов поворота φ поперечных сечений в характерных сечениях   балки от нормативных нагрузок. По полученным значениям построить эпюры v и φ, указав их особенности (экстремумы, скачки, изломы и точки перегиба). Определить числовые значения пр</w:t>
      </w:r>
      <w:r w:rsidRPr="0053175E">
        <w:rPr>
          <w:rStyle w:val="FontStyle31"/>
          <w:rFonts w:ascii="Times New Roman" w:hAnsi="Times New Roman"/>
          <w:sz w:val="24"/>
          <w:szCs w:val="24"/>
        </w:rPr>
        <w:t>о</w:t>
      </w:r>
      <w:r w:rsidRPr="0053175E">
        <w:rPr>
          <w:rStyle w:val="FontStyle31"/>
          <w:rFonts w:ascii="Times New Roman" w:hAnsi="Times New Roman"/>
          <w:sz w:val="24"/>
          <w:szCs w:val="24"/>
        </w:rPr>
        <w:t>гибов в сантиметрах  и углов поворота сечений в радианах, приняв модуль упругости стали Е=2,1·105 МПа.</w:t>
      </w:r>
    </w:p>
    <w:p w14:paraId="4E1BC518" w14:textId="77777777" w:rsidR="003A60A3" w:rsidRPr="0053175E" w:rsidRDefault="003A60A3" w:rsidP="003A60A3">
      <w:pPr>
        <w:numPr>
          <w:ilvl w:val="0"/>
          <w:numId w:val="41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с помощью метода Мора величины прогибов и углов поворота  в хара</w:t>
      </w:r>
      <w:r w:rsidRPr="0053175E">
        <w:rPr>
          <w:rStyle w:val="FontStyle31"/>
          <w:rFonts w:ascii="Times New Roman" w:hAnsi="Times New Roman"/>
          <w:sz w:val="24"/>
          <w:szCs w:val="24"/>
        </w:rPr>
        <w:t>к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терных сечениях балки. Сравнить результаты расчета, полученные двумя методами.  </w:t>
      </w:r>
    </w:p>
    <w:p w14:paraId="1A651B76" w14:textId="77777777" w:rsidR="003A60A3" w:rsidRPr="0053175E" w:rsidRDefault="003A60A3" w:rsidP="003A60A3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inline distT="0" distB="0" distL="0" distR="0" wp14:anchorId="150A81EA" wp14:editId="4F269A5D">
            <wp:extent cx="2950210" cy="1256030"/>
            <wp:effectExtent l="19050" t="0" r="254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4767" t="45135" r="26054" b="4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B4D5E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14:paraId="7F33DE45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14:paraId="03E2F614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№5.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Расчет статически н</w:t>
      </w:r>
      <w:r>
        <w:rPr>
          <w:rStyle w:val="FontStyle31"/>
          <w:rFonts w:ascii="Times New Roman" w:hAnsi="Times New Roman"/>
          <w:i/>
          <w:sz w:val="24"/>
          <w:szCs w:val="24"/>
        </w:rPr>
        <w:t>еопределимых систем методом сил»</w:t>
      </w:r>
    </w:p>
    <w:p w14:paraId="35071E3B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Расчет статически неопределимой системы методом сил</w:t>
      </w:r>
    </w:p>
    <w:p w14:paraId="6D1F836A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выявить степень статической неопределимости заданной системы</w:t>
      </w:r>
    </w:p>
    <w:p w14:paraId="6D016C5F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предложить три варианта основной системы и выбрать наиболее рациональную (учитывать известные способы упрощения расчета (неединичные неизвестные; группировка неизвестных и т.д);</w:t>
      </w:r>
    </w:p>
    <w:p w14:paraId="6AA763E2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показать эквивалентную систему;</w:t>
      </w:r>
    </w:p>
    <w:p w14:paraId="32AFBA2E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составить  систему  канонических  уравнений  метода  сил для предложенного вар</w:t>
      </w:r>
      <w:r w:rsidRPr="0053175E">
        <w:rPr>
          <w:rStyle w:val="FontStyle31"/>
          <w:rFonts w:ascii="Times New Roman" w:hAnsi="Times New Roman"/>
          <w:sz w:val="24"/>
          <w:szCs w:val="24"/>
        </w:rPr>
        <w:t>и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анта;                                </w:t>
      </w:r>
    </w:p>
    <w:p w14:paraId="1A8651D4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выбранной основной системы построить эпюры изгибающих моментов от  ед</w:t>
      </w:r>
      <w:r w:rsidRPr="0053175E">
        <w:rPr>
          <w:rStyle w:val="FontStyle31"/>
          <w:rFonts w:ascii="Times New Roman" w:hAnsi="Times New Roman"/>
          <w:sz w:val="24"/>
          <w:szCs w:val="24"/>
        </w:rPr>
        <w:t>и</w:t>
      </w:r>
      <w:r w:rsidRPr="0053175E">
        <w:rPr>
          <w:rStyle w:val="FontStyle31"/>
          <w:rFonts w:ascii="Times New Roman" w:hAnsi="Times New Roman"/>
          <w:sz w:val="24"/>
          <w:szCs w:val="24"/>
        </w:rPr>
        <w:t>ничных сил, приложенных по направлениям</w:t>
      </w:r>
      <w:r>
        <w:rPr>
          <w:rStyle w:val="FontStyle31"/>
          <w:rFonts w:ascii="Times New Roman" w:hAnsi="Times New Roman"/>
          <w:sz w:val="24"/>
          <w:szCs w:val="24"/>
        </w:rPr>
        <w:t xml:space="preserve"> неизвестных усилий Хi  (эп. Мi</w:t>
      </w:r>
      <w:r w:rsidRPr="0053175E">
        <w:rPr>
          <w:rStyle w:val="FontStyle31"/>
          <w:rFonts w:ascii="Times New Roman" w:hAnsi="Times New Roman"/>
          <w:sz w:val="24"/>
          <w:szCs w:val="24"/>
        </w:rPr>
        <w:t>);вычислить единичные коэффициенты канонических уравнений;</w:t>
      </w:r>
    </w:p>
    <w:p w14:paraId="2DFDE0B3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выполнить проверку единичных коэффициентов;</w:t>
      </w:r>
    </w:p>
    <w:p w14:paraId="7FA1ECB8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выбранной основной системы построить эпюры изгибающих моментов от зада</w:t>
      </w:r>
      <w:r w:rsidRPr="0053175E">
        <w:rPr>
          <w:rStyle w:val="FontStyle31"/>
          <w:rFonts w:ascii="Times New Roman" w:hAnsi="Times New Roman"/>
          <w:sz w:val="24"/>
          <w:szCs w:val="24"/>
        </w:rPr>
        <w:t>н</w:t>
      </w:r>
      <w:r w:rsidRPr="0053175E">
        <w:rPr>
          <w:rStyle w:val="FontStyle31"/>
          <w:rFonts w:ascii="Times New Roman" w:hAnsi="Times New Roman"/>
          <w:sz w:val="24"/>
          <w:szCs w:val="24"/>
        </w:rPr>
        <w:t>ной нагрузки (эп. MF); вычислить грузовые коэффициенты канонических уравнений;</w:t>
      </w:r>
    </w:p>
    <w:p w14:paraId="020349CE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произвести проверку правильности грузовых коэффициентов;</w:t>
      </w:r>
    </w:p>
    <w:p w14:paraId="53331A28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решить систему канонических уравнений (проверка обязательна!);</w:t>
      </w:r>
    </w:p>
    <w:p w14:paraId="6A7F64D2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окончательную эпюру моментов;</w:t>
      </w:r>
    </w:p>
    <w:p w14:paraId="344BB989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произвести  проверки (статическую и деформационную) правильности окончател</w:t>
      </w:r>
      <w:r w:rsidRPr="0053175E">
        <w:rPr>
          <w:rStyle w:val="FontStyle31"/>
          <w:rFonts w:ascii="Times New Roman" w:hAnsi="Times New Roman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sz w:val="24"/>
          <w:szCs w:val="24"/>
        </w:rPr>
        <w:t>ной эпюры моментов;</w:t>
      </w:r>
    </w:p>
    <w:p w14:paraId="5819902A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эпюру Q по эпюре М;</w:t>
      </w:r>
    </w:p>
    <w:p w14:paraId="67BC7B77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эпюру N по эпюре Q;</w:t>
      </w:r>
    </w:p>
    <w:p w14:paraId="44D966C3" w14:textId="77777777" w:rsidR="003A60A3" w:rsidRPr="0053175E" w:rsidRDefault="003A60A3" w:rsidP="003A60A3">
      <w:pPr>
        <w:numPr>
          <w:ilvl w:val="0"/>
          <w:numId w:val="39"/>
        </w:numPr>
        <w:ind w:left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вычертить заданную схему, показать полученные усилия и произвести статическую проверку.</w:t>
      </w:r>
    </w:p>
    <w:p w14:paraId="63481B35" w14:textId="77777777" w:rsidR="003A60A3" w:rsidRDefault="003A60A3" w:rsidP="003A60A3">
      <w:pPr>
        <w:rPr>
          <w:lang w:val="en-US"/>
        </w:rPr>
      </w:pPr>
      <w:r>
        <w:rPr>
          <w:rFonts w:cs="Georgia"/>
          <w:noProof/>
        </w:rPr>
        <w:lastRenderedPageBreak/>
        <w:drawing>
          <wp:inline distT="0" distB="0" distL="0" distR="0" wp14:anchorId="16FCD002" wp14:editId="7BC4979E">
            <wp:extent cx="3048000" cy="2511425"/>
            <wp:effectExtent l="19050" t="0" r="0" b="0"/>
            <wp:docPr id="1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80000" contrast="80000"/>
                      <a:grayscl/>
                      <a:biLevel thresh="50000"/>
                    </a:blip>
                    <a:srcRect l="16801" t="22298" r="40498" b="1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48AE52" w14:textId="77777777" w:rsidR="003A60A3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5F547979" w14:textId="77777777" w:rsidR="003A60A3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46C4F032" w14:textId="77777777" w:rsidR="003A60A3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0C3F94D2" w14:textId="77777777" w:rsidR="003A60A3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</w:p>
    <w:p w14:paraId="7E3CE9EB" w14:textId="77777777" w:rsidR="003A60A3" w:rsidRPr="0053175E" w:rsidRDefault="003A60A3" w:rsidP="003A60A3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>РГР №</w:t>
      </w:r>
      <w:r>
        <w:rPr>
          <w:rStyle w:val="FontStyle31"/>
          <w:rFonts w:ascii="Times New Roman" w:hAnsi="Times New Roman"/>
          <w:i/>
          <w:sz w:val="24"/>
          <w:szCs w:val="24"/>
        </w:rPr>
        <w:t>6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 </w:t>
      </w:r>
      <w:r>
        <w:rPr>
          <w:rStyle w:val="FontStyle31"/>
          <w:rFonts w:ascii="Times New Roman" w:hAnsi="Times New Roman"/>
          <w:i/>
          <w:sz w:val="24"/>
          <w:szCs w:val="24"/>
        </w:rPr>
        <w:t>«Статика»</w:t>
      </w:r>
    </w:p>
    <w:p w14:paraId="01E6CDF7" w14:textId="77777777" w:rsidR="003A60A3" w:rsidRDefault="003A60A3" w:rsidP="003A60A3">
      <w:pPr>
        <w:numPr>
          <w:ilvl w:val="0"/>
          <w:numId w:val="42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9264" behindDoc="0" locked="0" layoutInCell="1" allowOverlap="1" wp14:anchorId="3FF97FC2" wp14:editId="61A71CF3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p w14:paraId="0E783E4C" w14:textId="77777777" w:rsidR="003A60A3" w:rsidRPr="0053175E" w:rsidRDefault="003A60A3" w:rsidP="003A60A3">
      <w:pPr>
        <w:rPr>
          <w:rStyle w:val="FontStyle31"/>
          <w:rFonts w:ascii="Times New Roman" w:hAnsi="Times New Roman"/>
          <w:sz w:val="24"/>
          <w:szCs w:val="24"/>
        </w:rPr>
      </w:pPr>
    </w:p>
    <w:p w14:paraId="35FA9A9E" w14:textId="77777777" w:rsidR="003A60A3" w:rsidRPr="00344D73" w:rsidRDefault="003A60A3" w:rsidP="003A60A3">
      <w:pPr>
        <w:tabs>
          <w:tab w:val="left" w:pos="426"/>
        </w:tabs>
        <w:ind w:firstLine="0"/>
      </w:pPr>
      <w:r>
        <w:rPr>
          <w:lang w:val="en-US"/>
        </w:rPr>
        <w:t>Вопросы для самопроверки:</w:t>
      </w:r>
    </w:p>
    <w:p w14:paraId="6A0A61EF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14:paraId="2B5BF30E" w14:textId="77777777" w:rsidR="003A60A3" w:rsidRPr="00BA6335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Связи и их реакции.</w:t>
      </w:r>
    </w:p>
    <w:p w14:paraId="018822C7" w14:textId="77777777" w:rsidR="003A60A3" w:rsidRPr="00BA6335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Методика решения задач статики.</w:t>
      </w:r>
      <w:r w:rsidRPr="00BA6335">
        <w:rPr>
          <w:szCs w:val="24"/>
        </w:rPr>
        <w:t xml:space="preserve"> </w:t>
      </w:r>
    </w:p>
    <w:p w14:paraId="5EAAD2BB" w14:textId="77777777" w:rsidR="003A60A3" w:rsidRPr="00BA6335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Момент силы относительно точки.</w:t>
      </w:r>
    </w:p>
    <w:p w14:paraId="5A6330BE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14:paraId="2A51C20A" w14:textId="77777777" w:rsidR="003A60A3" w:rsidRPr="0059577E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r>
        <w:rPr>
          <w:szCs w:val="24"/>
        </w:rPr>
        <w:t>Момент пары сил.</w:t>
      </w:r>
    </w:p>
    <w:p w14:paraId="1D8DCB62" w14:textId="77777777" w:rsidR="003A60A3" w:rsidRPr="00E35DAE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>Основная теорема статики.</w:t>
      </w:r>
    </w:p>
    <w:p w14:paraId="63C02898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14:paraId="5DE23FAF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14:paraId="4BB20F10" w14:textId="77777777" w:rsidR="003A60A3" w:rsidRPr="0059577E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Лемма о параллельном переносе cилы</w:t>
      </w:r>
    </w:p>
    <w:p w14:paraId="08F8C7A3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14:paraId="4B0F5E21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r>
        <w:rPr>
          <w:szCs w:val="24"/>
        </w:rPr>
        <w:t>Конус трения.</w:t>
      </w:r>
    </w:p>
    <w:p w14:paraId="279AEE62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14:paraId="7DB7E9A2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14:paraId="138AE95C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14:paraId="53272B7D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14:paraId="20BC35AD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14:paraId="6F63EA76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14:paraId="6726AF0B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14:paraId="521634B4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14:paraId="38F0B2F6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14:paraId="050E4B7B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14:paraId="1072656F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14:paraId="0FAA0C33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Аксиомы динамики</w:t>
      </w:r>
    </w:p>
    <w:p w14:paraId="09A2AED6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r>
        <w:rPr>
          <w:szCs w:val="24"/>
        </w:rPr>
        <w:t>Центр масс тел.</w:t>
      </w:r>
    </w:p>
    <w:p w14:paraId="411A04F5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>
        <w:rPr>
          <w:szCs w:val="24"/>
        </w:rPr>
        <w:t>Радиус инерции.</w:t>
      </w:r>
    </w:p>
    <w:p w14:paraId="1E3D1435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r>
        <w:rPr>
          <w:szCs w:val="24"/>
        </w:rPr>
        <w:t>Следствия из теоремы</w:t>
      </w:r>
    </w:p>
    <w:p w14:paraId="283CE9A1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r>
        <w:rPr>
          <w:szCs w:val="24"/>
        </w:rPr>
        <w:t>Кинетический момент механической системы</w:t>
      </w:r>
    </w:p>
    <w:p w14:paraId="43DB9E0E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>
        <w:rPr>
          <w:szCs w:val="24"/>
        </w:rPr>
        <w:t>Следствия из теоремы</w:t>
      </w:r>
    </w:p>
    <w:p w14:paraId="5B4B4D62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>
        <w:rPr>
          <w:szCs w:val="24"/>
        </w:rPr>
        <w:t>Следствия из теоремы</w:t>
      </w:r>
    </w:p>
    <w:p w14:paraId="72E4A1AF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14:paraId="481BA4CB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Работа переменной силы</w:t>
      </w:r>
    </w:p>
    <w:p w14:paraId="678DE113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14:paraId="4900943B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r>
        <w:rPr>
          <w:szCs w:val="24"/>
        </w:rPr>
        <w:t>Работа сил упругости.</w:t>
      </w:r>
    </w:p>
    <w:p w14:paraId="36437EB7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14:paraId="5660FFCE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14:paraId="62426D0E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14:paraId="295EAF85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14:paraId="30803757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Классификация связей. Примеры связей.</w:t>
      </w:r>
    </w:p>
    <w:p w14:paraId="41D7DD05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14:paraId="1146EF8C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возможных перемещений</w:t>
      </w:r>
    </w:p>
    <w:p w14:paraId="69608275" w14:textId="77777777" w:rsid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Даламбера - Лагранжа</w:t>
      </w:r>
    </w:p>
    <w:p w14:paraId="3679AFFA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14:paraId="7560CBC1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14:paraId="1D75A553" w14:textId="77777777" w:rsidR="003A60A3" w:rsidRPr="00344D7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14:paraId="45541E85" w14:textId="77777777" w:rsidR="00A3638C" w:rsidRPr="003A60A3" w:rsidRDefault="003A60A3" w:rsidP="003A60A3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A60A3">
        <w:rPr>
          <w:szCs w:val="24"/>
          <w:lang w:val="ru-RU"/>
        </w:rPr>
        <w:t>Порядок составления общего уравнения динамики</w:t>
      </w:r>
    </w:p>
    <w:p w14:paraId="4723A517" w14:textId="77777777" w:rsidR="00A3638C" w:rsidRPr="00743B09" w:rsidRDefault="00A3638C" w:rsidP="00A3638C">
      <w:pPr>
        <w:sectPr w:rsidR="00A3638C" w:rsidRPr="00743B09" w:rsidSect="00A3638C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D8135DA" w14:textId="77777777" w:rsidR="00A3638C" w:rsidRPr="00743B09" w:rsidRDefault="00A3638C" w:rsidP="00A3638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20FBC583" w14:textId="77777777" w:rsidR="00A3638C" w:rsidRPr="00743B09" w:rsidRDefault="00A3638C" w:rsidP="00A3638C"/>
    <w:p w14:paraId="75D4F9D8" w14:textId="77777777" w:rsidR="00A3638C" w:rsidRPr="00743B09" w:rsidRDefault="00A3638C" w:rsidP="00A3638C">
      <w:r w:rsidRPr="00743B09">
        <w:t>а) Планируемые результаты обучения и оценочные средства для проведения промежуточной аттестации:</w:t>
      </w:r>
    </w:p>
    <w:p w14:paraId="0681C9B6" w14:textId="77777777" w:rsidR="00A3638C" w:rsidRPr="00743B09" w:rsidRDefault="00A3638C" w:rsidP="00A3638C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2"/>
        <w:gridCol w:w="3491"/>
        <w:gridCol w:w="10713"/>
      </w:tblGrid>
      <w:tr w:rsidR="007C79E8" w:rsidRPr="00543D11" w14:paraId="3C2CC41C" w14:textId="77777777" w:rsidTr="008A3DF0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39B3D3" w14:textId="77777777" w:rsidR="007C79E8" w:rsidRPr="00543D11" w:rsidRDefault="007C79E8" w:rsidP="008A3DF0">
            <w:r w:rsidRPr="00543D11">
              <w:t>Стру</w:t>
            </w:r>
            <w:r w:rsidRPr="00543D11">
              <w:t>к</w:t>
            </w:r>
            <w:r w:rsidRPr="00543D11">
              <w:t>турный эл</w:t>
            </w:r>
            <w:r w:rsidRPr="00543D11">
              <w:t>е</w:t>
            </w:r>
            <w:r w:rsidRPr="00543D11">
              <w:t xml:space="preserve">мент </w:t>
            </w:r>
            <w:r w:rsidRPr="00543D11">
              <w:br/>
              <w:t>компетенции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B47500" w14:textId="77777777" w:rsidR="007C79E8" w:rsidRPr="00543D11" w:rsidRDefault="007C79E8" w:rsidP="008A3DF0">
            <w:r w:rsidRPr="00543D11">
              <w:t xml:space="preserve">Планируемые результаты обучения 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5F9688D" w14:textId="77777777" w:rsidR="007C79E8" w:rsidRPr="00543D11" w:rsidRDefault="007C79E8" w:rsidP="008A3DF0">
            <w:r w:rsidRPr="00543D11">
              <w:t>Оценочные средства</w:t>
            </w:r>
          </w:p>
        </w:tc>
      </w:tr>
      <w:tr w:rsidR="007C79E8" w:rsidRPr="00543D11" w14:paraId="01C64EE9" w14:textId="77777777" w:rsidTr="008A3DF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6C4CAD" w14:textId="77777777" w:rsidR="007C79E8" w:rsidRPr="00543D11" w:rsidRDefault="007C79E8" w:rsidP="008A3DF0">
            <w:r w:rsidRPr="00543D11">
              <w:rPr>
                <w:b/>
              </w:rPr>
              <w:t>ОПК -</w:t>
            </w:r>
            <w:r w:rsidRPr="00543D11">
              <w:rPr>
                <w:color w:val="000000"/>
              </w:rPr>
              <w:t xml:space="preserve"> </w:t>
            </w:r>
            <w:r w:rsidRPr="00543D11">
              <w:rPr>
                <w:b/>
              </w:rPr>
              <w:t xml:space="preserve">2 </w:t>
            </w:r>
            <w:r w:rsidRPr="00543D11">
              <w:t xml:space="preserve">   владением научными основами технологических процессов в области эксплуатации транспортно-технологических машин и комплексов</w:t>
            </w:r>
          </w:p>
        </w:tc>
      </w:tr>
      <w:tr w:rsidR="007C79E8" w:rsidRPr="00543D11" w14:paraId="1AACFEA3" w14:textId="77777777" w:rsidTr="008A3DF0">
        <w:trPr>
          <w:trHeight w:val="160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CDEDC1" w14:textId="77777777" w:rsidR="007C79E8" w:rsidRPr="00543D11" w:rsidRDefault="007C79E8" w:rsidP="008A3DF0">
            <w:r w:rsidRPr="00543D11">
              <w:t>Знать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26C5EF" w14:textId="77777777" w:rsidR="007C79E8" w:rsidRPr="00543D11" w:rsidRDefault="007C79E8" w:rsidP="008A3DF0">
            <w:r w:rsidRPr="00543D11">
              <w:t>принципы работы приб</w:t>
            </w:r>
            <w:r w:rsidRPr="00543D11">
              <w:t>о</w:t>
            </w:r>
            <w:r w:rsidRPr="00543D11">
              <w:t>ров и устройств</w:t>
            </w:r>
          </w:p>
          <w:p w14:paraId="0C840A84" w14:textId="77777777" w:rsidR="007C79E8" w:rsidRPr="00543D11" w:rsidRDefault="007C79E8" w:rsidP="008A3DF0">
            <w:r w:rsidRPr="00543D11">
              <w:t>Основные физические теории для решения возника</w:t>
            </w:r>
            <w:r w:rsidRPr="00543D11">
              <w:t>ю</w:t>
            </w:r>
            <w:r w:rsidRPr="00543D11">
              <w:t>щих физических задач</w:t>
            </w:r>
          </w:p>
          <w:p w14:paraId="40940F45" w14:textId="77777777" w:rsidR="007C79E8" w:rsidRPr="00543D11" w:rsidRDefault="007C79E8" w:rsidP="008A3DF0">
            <w:r w:rsidRPr="00543D11">
              <w:t>проблемы создания м</w:t>
            </w:r>
            <w:r w:rsidRPr="00543D11">
              <w:t>а</w:t>
            </w:r>
            <w:r w:rsidRPr="00543D11">
              <w:t>шин различных типов,  приб</w:t>
            </w:r>
            <w:r w:rsidRPr="00543D11">
              <w:t>о</w:t>
            </w:r>
            <w:r w:rsidRPr="00543D11">
              <w:t>ров и устройств, принципы р</w:t>
            </w:r>
            <w:r w:rsidRPr="00543D11">
              <w:t>а</w:t>
            </w:r>
            <w:r w:rsidRPr="00543D11">
              <w:t>боты, технические характер</w:t>
            </w:r>
            <w:r w:rsidRPr="00543D11">
              <w:t>и</w:t>
            </w:r>
            <w:r w:rsidRPr="00543D11">
              <w:t>стики;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1A8F14" w14:textId="77777777" w:rsidR="007C79E8" w:rsidRPr="00543D11" w:rsidRDefault="007C79E8" w:rsidP="008A3DF0">
            <w:pPr>
              <w:rPr>
                <w:rFonts w:eastAsia="Calibri"/>
                <w:kern w:val="24"/>
              </w:rPr>
            </w:pPr>
            <w:r w:rsidRPr="00543D11">
              <w:rPr>
                <w:rFonts w:eastAsia="Calibri"/>
                <w:kern w:val="24"/>
              </w:rPr>
              <w:t>Перечень теоретических вопросов к зачету:</w:t>
            </w:r>
          </w:p>
          <w:p w14:paraId="14EFB0E9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 Геометрические параметры, кинематические </w:t>
            </w:r>
            <w:r w:rsidRPr="00543D11">
              <w:rPr>
                <w:bCs/>
                <w:color w:val="000000"/>
              </w:rPr>
              <w:t>и</w:t>
            </w:r>
            <w:r w:rsidRPr="00543D11">
              <w:rPr>
                <w:b/>
                <w:bCs/>
                <w:color w:val="000000"/>
              </w:rPr>
              <w:t xml:space="preserve"> </w:t>
            </w:r>
            <w:r w:rsidRPr="00543D11">
              <w:rPr>
                <w:color w:val="000000"/>
              </w:rPr>
              <w:t>силовые соотношения во фрикционных пер</w:t>
            </w:r>
            <w:r w:rsidRPr="00543D11">
              <w:rPr>
                <w:color w:val="000000"/>
              </w:rPr>
              <w:t>е</w:t>
            </w:r>
            <w:r w:rsidRPr="00543D11">
              <w:rPr>
                <w:color w:val="000000"/>
              </w:rPr>
              <w:t>дачах</w:t>
            </w:r>
          </w:p>
          <w:p w14:paraId="4A62886D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Назначение, конструкция и материалы валов и осей</w:t>
            </w:r>
          </w:p>
          <w:p w14:paraId="411896C3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Цилиндрическая фрикционная передача. Устройство, основное геометрические и силовые с</w:t>
            </w:r>
            <w:r w:rsidRPr="00543D11">
              <w:rPr>
                <w:color w:val="000000"/>
              </w:rPr>
              <w:t>о</w:t>
            </w:r>
            <w:r w:rsidRPr="00543D11">
              <w:rPr>
                <w:color w:val="000000"/>
              </w:rPr>
              <w:t>отношения</w:t>
            </w:r>
          </w:p>
          <w:p w14:paraId="675C9685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14:paraId="66076ACB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на  прочность цилиндрической фрикционной передачи</w:t>
            </w:r>
          </w:p>
          <w:p w14:paraId="4598DEF6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осей на статическую прочность</w:t>
            </w:r>
          </w:p>
          <w:p w14:paraId="14AE6ED1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Коническая фрикционная передача. Устройство и ос</w:t>
            </w:r>
            <w:r w:rsidRPr="00543D11">
              <w:rPr>
                <w:color w:val="000000"/>
              </w:rPr>
              <w:softHyphen/>
              <w:t>новные геометрические соотношения</w:t>
            </w:r>
          </w:p>
          <w:p w14:paraId="02DE0D8A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Приближенный расчет валов на прочность </w:t>
            </w:r>
          </w:p>
          <w:p w14:paraId="1BBA10CC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на прочность конической фрикционной передачи</w:t>
            </w:r>
            <w:r w:rsidRPr="00543D11">
              <w:rPr>
                <w:color w:val="000000"/>
              </w:rPr>
              <w:tab/>
            </w:r>
          </w:p>
          <w:p w14:paraId="4C23154A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Уточненный расчет валов (осей) на усталостную проч</w:t>
            </w:r>
            <w:r w:rsidRPr="00543D11">
              <w:rPr>
                <w:color w:val="000000"/>
              </w:rPr>
              <w:softHyphen/>
              <w:t>ность</w:t>
            </w:r>
          </w:p>
          <w:p w14:paraId="78F484AE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Классификация зубчатых передач</w:t>
            </w:r>
          </w:p>
          <w:p w14:paraId="57930E61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осей и валов на жесткость</w:t>
            </w:r>
          </w:p>
          <w:p w14:paraId="3F9B9327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Основные элементы зубчатой передачи.  </w:t>
            </w:r>
          </w:p>
          <w:p w14:paraId="4E6918EE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543D11">
              <w:rPr>
                <w:color w:val="000000"/>
              </w:rPr>
              <w:softHyphen/>
              <w:t>ночных и шлицевых соединений</w:t>
            </w:r>
          </w:p>
          <w:p w14:paraId="30EE5387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iCs/>
                <w:color w:val="000000"/>
              </w:rPr>
            </w:pPr>
            <w:r w:rsidRPr="00543D11">
              <w:rPr>
                <w:color w:val="000000"/>
              </w:rPr>
              <w:t>Основная теорема зубчатого зацепления.  Понятия о линии и полюсе зацепления. Профилир</w:t>
            </w:r>
            <w:r w:rsidRPr="00543D11">
              <w:rPr>
                <w:color w:val="000000"/>
              </w:rPr>
              <w:t>о</w:t>
            </w:r>
            <w:r w:rsidRPr="00543D11">
              <w:rPr>
                <w:color w:val="000000"/>
              </w:rPr>
              <w:t xml:space="preserve">вание зубьев     </w:t>
            </w:r>
          </w:p>
          <w:p w14:paraId="42073F8E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на прочность призматических шпоночных сое</w:t>
            </w:r>
            <w:r w:rsidRPr="00543D11">
              <w:rPr>
                <w:color w:val="000000"/>
              </w:rPr>
              <w:softHyphen/>
              <w:t xml:space="preserve">динений    </w:t>
            </w:r>
          </w:p>
          <w:p w14:paraId="2B1DF870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Виды  разрушений  зубьев</w:t>
            </w:r>
          </w:p>
          <w:p w14:paraId="37D0AFF6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Расчет на прочность прямобочных шлицевых (зубчатых) соединений    </w:t>
            </w:r>
          </w:p>
          <w:p w14:paraId="5BFB50F3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lastRenderedPageBreak/>
              <w:t>Цилиндрические прямозубые передачи. Устройство и основные геометрические соотношения</w:t>
            </w:r>
          </w:p>
          <w:p w14:paraId="535D5949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зубьев цилиндрической прямозубой передачи на изгиб</w:t>
            </w:r>
          </w:p>
          <w:p w14:paraId="3F372BA6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Соединение деталей с гарантированным натягом  </w:t>
            </w:r>
          </w:p>
          <w:p w14:paraId="429248E2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Штифтовые и профильные соединения</w:t>
            </w:r>
          </w:p>
          <w:p w14:paraId="0102EE2E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цилиндрической прямозубой передачи на кон</w:t>
            </w:r>
            <w:r w:rsidRPr="00543D11">
              <w:rPr>
                <w:color w:val="000000"/>
              </w:rPr>
              <w:softHyphen/>
              <w:t>тактную прочность</w:t>
            </w:r>
          </w:p>
          <w:p w14:paraId="687819A6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Назначение, типы, область применения, разновидно</w:t>
            </w:r>
            <w:r w:rsidRPr="00543D11">
              <w:rPr>
                <w:color w:val="000000"/>
              </w:rPr>
              <w:softHyphen/>
              <w:t>сти конструкций подшипников скольжения и подпят</w:t>
            </w:r>
            <w:r w:rsidRPr="00543D11">
              <w:rPr>
                <w:color w:val="000000"/>
              </w:rPr>
              <w:softHyphen/>
              <w:t>ников, применяемые материалы</w:t>
            </w:r>
          </w:p>
          <w:p w14:paraId="627CE552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Последовательность проектного расчета цилиндри</w:t>
            </w:r>
            <w:r w:rsidRPr="00543D11">
              <w:rPr>
                <w:color w:val="000000"/>
              </w:rPr>
              <w:softHyphen/>
              <w:t>ческой прямозубой передачи</w:t>
            </w:r>
          </w:p>
          <w:p w14:paraId="6C76754B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Условный расчет подшипников скольжения и  под</w:t>
            </w:r>
            <w:r w:rsidRPr="00543D11">
              <w:rPr>
                <w:color w:val="000000"/>
              </w:rPr>
              <w:softHyphen/>
              <w:t xml:space="preserve">пятников  </w:t>
            </w:r>
          </w:p>
          <w:p w14:paraId="177EBDC7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Цилиндрические косозубые и шевронные зубчатые пе</w:t>
            </w:r>
            <w:r w:rsidRPr="00543D11">
              <w:rPr>
                <w:color w:val="000000"/>
              </w:rPr>
              <w:softHyphen/>
              <w:t>редачи. Устройство и основные геоме</w:t>
            </w:r>
            <w:r w:rsidRPr="00543D11">
              <w:rPr>
                <w:color w:val="000000"/>
              </w:rPr>
              <w:t>т</w:t>
            </w:r>
            <w:r w:rsidRPr="00543D11">
              <w:rPr>
                <w:color w:val="000000"/>
              </w:rPr>
              <w:t>рические и силовые соотношения</w:t>
            </w:r>
          </w:p>
          <w:p w14:paraId="744334C3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14:paraId="514C02E4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зубьев цилиндрической косозубой и шевронной передач на изгиб</w:t>
            </w:r>
          </w:p>
          <w:p w14:paraId="6C17CDF3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14:paraId="6844DD69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цилиндрической косозубой и шевронной пере</w:t>
            </w:r>
            <w:r w:rsidRPr="00543D11">
              <w:rPr>
                <w:color w:val="000000"/>
              </w:rPr>
              <w:softHyphen/>
              <w:t>дачи на контактную прочность</w:t>
            </w:r>
          </w:p>
          <w:p w14:paraId="34EEE1FB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Подшипники качения. Классификация и область применения </w:t>
            </w:r>
          </w:p>
          <w:p w14:paraId="4B60360C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Последовательность проектного расчета цилиндриче</w:t>
            </w:r>
            <w:r w:rsidRPr="00543D11">
              <w:rPr>
                <w:color w:val="000000"/>
              </w:rPr>
              <w:softHyphen/>
              <w:t>ской косозубой передачи</w:t>
            </w:r>
          </w:p>
          <w:p w14:paraId="4506385C" w14:textId="77777777" w:rsidR="007C79E8" w:rsidRPr="00543D11" w:rsidRDefault="007C79E8" w:rsidP="007C79E8">
            <w:pPr>
              <w:numPr>
                <w:ilvl w:val="0"/>
                <w:numId w:val="47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Сравнительная характеристика подшипников качения и скольжения  </w:t>
            </w:r>
          </w:p>
        </w:tc>
      </w:tr>
      <w:tr w:rsidR="007C79E8" w:rsidRPr="00543D11" w14:paraId="004A1D01" w14:textId="77777777" w:rsidTr="008A3DF0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B16530" w14:textId="77777777" w:rsidR="007C79E8" w:rsidRPr="00543D11" w:rsidRDefault="007C79E8" w:rsidP="008A3DF0">
            <w:r w:rsidRPr="00543D11">
              <w:lastRenderedPageBreak/>
              <w:t>Уметь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83E890" w14:textId="77777777" w:rsidR="007C79E8" w:rsidRPr="00543D11" w:rsidRDefault="007C79E8" w:rsidP="008A3DF0">
            <w:r w:rsidRPr="00543D11">
              <w:t>использовать знания о</w:t>
            </w:r>
            <w:r w:rsidRPr="00543D11">
              <w:t>с</w:t>
            </w:r>
            <w:r w:rsidRPr="00543D11">
              <w:t>новных физических теорий для решения возникающих физич</w:t>
            </w:r>
            <w:r w:rsidRPr="00543D11">
              <w:t>е</w:t>
            </w:r>
            <w:r w:rsidRPr="00543D11">
              <w:t>ских задач</w:t>
            </w:r>
          </w:p>
          <w:p w14:paraId="507D952F" w14:textId="77777777" w:rsidR="007C79E8" w:rsidRPr="00543D11" w:rsidRDefault="007C79E8" w:rsidP="008A3DF0">
            <w:r w:rsidRPr="00543D11">
              <w:t>самостоятельно приобр</w:t>
            </w:r>
            <w:r w:rsidRPr="00543D11">
              <w:t>е</w:t>
            </w:r>
            <w:r w:rsidRPr="00543D11">
              <w:t>тать физические знания, для понимания  принципов работы приборов и  устройств</w:t>
            </w:r>
          </w:p>
          <w:p w14:paraId="7CD100BD" w14:textId="77777777" w:rsidR="007C79E8" w:rsidRPr="00543D11" w:rsidRDefault="007C79E8" w:rsidP="008A3DF0">
            <w:r w:rsidRPr="00543D11">
              <w:lastRenderedPageBreak/>
              <w:t>выполнять работы в обл</w:t>
            </w:r>
            <w:r w:rsidRPr="00543D11">
              <w:t>а</w:t>
            </w:r>
            <w:r w:rsidRPr="00543D11">
              <w:t>сти научно-технической де</w:t>
            </w:r>
            <w:r w:rsidRPr="00543D11">
              <w:t>я</w:t>
            </w:r>
            <w:r w:rsidRPr="00543D11">
              <w:t>тельности, в том числе вых</w:t>
            </w:r>
            <w:r w:rsidRPr="00543D11">
              <w:t>о</w:t>
            </w:r>
            <w:r w:rsidRPr="00543D11">
              <w:t>дящих за пределы компетен</w:t>
            </w:r>
            <w:r w:rsidRPr="00543D11">
              <w:t>т</w:t>
            </w:r>
            <w:r w:rsidRPr="00543D11">
              <w:t>ности конкретного направления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9165C9A" w14:textId="77777777" w:rsidR="007C79E8" w:rsidRPr="00543D11" w:rsidRDefault="007C79E8" w:rsidP="008A3DF0">
            <w:pPr>
              <w:jc w:val="center"/>
              <w:rPr>
                <w:b/>
                <w:i/>
              </w:rPr>
            </w:pPr>
          </w:p>
          <w:p w14:paraId="69EB6938" w14:textId="77777777" w:rsidR="007C79E8" w:rsidRPr="00543D11" w:rsidRDefault="007C79E8" w:rsidP="008A3DF0">
            <w:pPr>
              <w:jc w:val="center"/>
              <w:rPr>
                <w:b/>
                <w:i/>
              </w:rPr>
            </w:pPr>
            <w:r w:rsidRPr="00543D11">
              <w:rPr>
                <w:b/>
                <w:i/>
              </w:rPr>
              <w:t>Практическое задание для получения зачета</w:t>
            </w:r>
          </w:p>
          <w:p w14:paraId="07306B21" w14:textId="77777777" w:rsidR="007C79E8" w:rsidRPr="00543D11" w:rsidRDefault="007C79E8" w:rsidP="008A3DF0">
            <w:pPr>
              <w:ind w:firstLine="284"/>
              <w:rPr>
                <w:i/>
                <w:color w:val="C00000"/>
                <w:highlight w:val="yellow"/>
              </w:rPr>
            </w:pPr>
            <w:r w:rsidRPr="00543D11">
              <w:rPr>
                <w:i/>
                <w:noProof/>
                <w:color w:val="C00000"/>
              </w:rPr>
              <w:lastRenderedPageBreak/>
              <w:drawing>
                <wp:inline distT="0" distB="0" distL="0" distR="0" wp14:anchorId="3908F06B" wp14:editId="26FC1D5A">
                  <wp:extent cx="2981325" cy="2251352"/>
                  <wp:effectExtent l="19050" t="0" r="9525" b="0"/>
                  <wp:docPr id="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5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A8609" w14:textId="77777777" w:rsidR="007C79E8" w:rsidRPr="00543D11" w:rsidRDefault="007C79E8" w:rsidP="008A3DF0">
            <w:pPr>
              <w:pStyle w:val="afa"/>
              <w:spacing w:before="122"/>
              <w:ind w:left="115" w:right="1409" w:firstLine="710"/>
            </w:pPr>
            <w:r w:rsidRPr="00543D11">
              <w:t xml:space="preserve">Цилиндрическая зубчатая передача с прямыми зубьями имеет модуль </w:t>
            </w:r>
            <w:r w:rsidRPr="00543D11">
              <w:rPr>
                <w:i/>
              </w:rPr>
              <w:t>m</w:t>
            </w:r>
            <w:r w:rsidRPr="00543D11">
              <w:t xml:space="preserve">, число зубьев колес </w:t>
            </w:r>
            <w:r w:rsidRPr="00543D11">
              <w:rPr>
                <w:i/>
              </w:rPr>
              <w:t>z</w:t>
            </w:r>
            <w:r w:rsidRPr="00543D11">
              <w:rPr>
                <w:i/>
                <w:vertAlign w:val="subscript"/>
              </w:rPr>
              <w:t>1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z</w:t>
            </w:r>
            <w:r w:rsidRPr="00543D11">
              <w:rPr>
                <w:i/>
                <w:vertAlign w:val="subscript"/>
              </w:rPr>
              <w:t>2</w:t>
            </w:r>
            <w:r w:rsidRPr="00543D11">
              <w:rPr>
                <w:i/>
              </w:rPr>
              <w:t xml:space="preserve">. </w:t>
            </w:r>
            <w:r w:rsidRPr="00543D11">
              <w:t xml:space="preserve">Определить </w:t>
            </w:r>
            <w:r w:rsidRPr="00543D11">
              <w:rPr>
                <w:i/>
              </w:rPr>
              <w:t>u</w:t>
            </w:r>
            <w:r w:rsidRPr="00543D11">
              <w:t xml:space="preserve">,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1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2</w:t>
            </w:r>
            <w:r w:rsidRPr="00543D11">
              <w:t xml:space="preserve">, </w:t>
            </w:r>
            <w:r w:rsidRPr="00543D11">
              <w:rPr>
                <w:i/>
              </w:rPr>
              <w:t>a</w:t>
            </w:r>
            <w:r w:rsidRPr="00543D11">
              <w:rPr>
                <w:i/>
                <w:vertAlign w:val="subscript"/>
              </w:rPr>
              <w:t>w</w:t>
            </w:r>
            <w:r w:rsidRPr="00543D11">
              <w:t xml:space="preserve">,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a1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a2</w:t>
            </w:r>
            <w:r w:rsidRPr="00543D11">
              <w:t xml:space="preserve">,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f1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f2</w:t>
            </w:r>
            <w:r w:rsidRPr="00543D11">
              <w:t>.</w:t>
            </w:r>
          </w:p>
          <w:p w14:paraId="4844F830" w14:textId="77777777" w:rsidR="007C79E8" w:rsidRPr="00543D11" w:rsidRDefault="007C79E8" w:rsidP="008A3DF0">
            <w:pPr>
              <w:pStyle w:val="afa"/>
              <w:spacing w:before="1"/>
            </w:pPr>
          </w:p>
          <w:tbl>
            <w:tblPr>
              <w:tblStyle w:val="TableNormal"/>
              <w:tblW w:w="0" w:type="auto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810"/>
              <w:gridCol w:w="6919"/>
            </w:tblGrid>
            <w:tr w:rsidR="007C79E8" w:rsidRPr="00543D11" w14:paraId="6147FF99" w14:textId="77777777" w:rsidTr="008A3DF0">
              <w:trPr>
                <w:trHeight w:val="435"/>
              </w:trPr>
              <w:tc>
                <w:tcPr>
                  <w:tcW w:w="1810" w:type="dxa"/>
                </w:tcPr>
                <w:p w14:paraId="18F21904" w14:textId="77777777" w:rsidR="007C79E8" w:rsidRPr="00543D11" w:rsidRDefault="007C79E8" w:rsidP="008A3DF0">
                  <w:pPr>
                    <w:pStyle w:val="TableParagraph"/>
                    <w:spacing w:before="160"/>
                    <w:ind w:left="235"/>
                    <w:jc w:val="left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Параметры</w:t>
                  </w:r>
                </w:p>
              </w:tc>
              <w:tc>
                <w:tcPr>
                  <w:tcW w:w="6746" w:type="dxa"/>
                </w:tcPr>
                <w:p w14:paraId="1AB65E2F" w14:textId="77777777" w:rsidR="007C79E8" w:rsidRPr="00543D11" w:rsidRDefault="007C79E8" w:rsidP="008A3DF0">
                  <w:pPr>
                    <w:pStyle w:val="TableParagraph"/>
                    <w:spacing w:line="306" w:lineRule="exact"/>
                    <w:ind w:left="3014" w:right="3014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Значения</w:t>
                  </w:r>
                </w:p>
              </w:tc>
            </w:tr>
            <w:tr w:rsidR="007C79E8" w:rsidRPr="00543D11" w14:paraId="09F6F38E" w14:textId="77777777" w:rsidTr="008A3DF0">
              <w:trPr>
                <w:trHeight w:val="321"/>
              </w:trPr>
              <w:tc>
                <w:tcPr>
                  <w:tcW w:w="1810" w:type="dxa"/>
                </w:tcPr>
                <w:p w14:paraId="22257836" w14:textId="77777777" w:rsidR="007C79E8" w:rsidRPr="00543D11" w:rsidRDefault="007C79E8" w:rsidP="008A3DF0">
                  <w:pPr>
                    <w:pStyle w:val="TableParagraph"/>
                    <w:ind w:left="473" w:right="459"/>
                    <w:rPr>
                      <w:lang w:val="ru-RU"/>
                    </w:rPr>
                  </w:pPr>
                  <w:r w:rsidRPr="00543D11">
                    <w:rPr>
                      <w:i/>
                    </w:rPr>
                    <w:t>m</w:t>
                  </w:r>
                  <w:r w:rsidRPr="00543D11">
                    <w:rPr>
                      <w:lang w:val="ru-RU"/>
                    </w:rPr>
                    <w:t>, мм</w:t>
                  </w:r>
                </w:p>
              </w:tc>
              <w:tc>
                <w:tcPr>
                  <w:tcW w:w="6746" w:type="dxa"/>
                </w:tcPr>
                <w:p w14:paraId="12816B1D" w14:textId="77777777" w:rsidR="007C79E8" w:rsidRPr="00543D11" w:rsidRDefault="007C79E8" w:rsidP="008A3DF0">
                  <w:pPr>
                    <w:pStyle w:val="TableParagraph"/>
                    <w:ind w:left="292"/>
                    <w:rPr>
                      <w:lang w:val="ru-RU"/>
                    </w:rPr>
                  </w:pPr>
                  <w:r w:rsidRPr="00543D11">
                    <w:rPr>
                      <w:w w:val="99"/>
                      <w:lang w:val="ru-RU"/>
                    </w:rPr>
                    <w:t>2</w:t>
                  </w:r>
                </w:p>
              </w:tc>
            </w:tr>
            <w:tr w:rsidR="007C79E8" w:rsidRPr="00543D11" w14:paraId="3F0EE1C6" w14:textId="77777777" w:rsidTr="008A3DF0">
              <w:trPr>
                <w:trHeight w:val="321"/>
              </w:trPr>
              <w:tc>
                <w:tcPr>
                  <w:tcW w:w="1810" w:type="dxa"/>
                </w:tcPr>
                <w:p w14:paraId="61EA5504" w14:textId="77777777" w:rsidR="007C79E8" w:rsidRPr="00543D11" w:rsidRDefault="007C79E8" w:rsidP="008A3DF0">
                  <w:pPr>
                    <w:pStyle w:val="TableParagraph"/>
                    <w:ind w:left="473" w:right="459"/>
                    <w:rPr>
                      <w:i/>
                      <w:lang w:val="ru-RU"/>
                    </w:rPr>
                  </w:pPr>
                  <w:r w:rsidRPr="00543D11">
                    <w:rPr>
                      <w:i/>
                    </w:rPr>
                    <w:t>z</w:t>
                  </w:r>
                  <w:r w:rsidRPr="00543D11">
                    <w:rPr>
                      <w:i/>
                      <w:vertAlign w:val="subscript"/>
                      <w:lang w:val="ru-RU"/>
                    </w:rPr>
                    <w:t>1</w:t>
                  </w:r>
                </w:p>
              </w:tc>
              <w:tc>
                <w:tcPr>
                  <w:tcW w:w="6746" w:type="dxa"/>
                </w:tcPr>
                <w:p w14:paraId="75CC70C3" w14:textId="77777777" w:rsidR="007C79E8" w:rsidRPr="00543D11" w:rsidRDefault="007C79E8" w:rsidP="008A3DF0">
                  <w:pPr>
                    <w:pStyle w:val="TableParagraph"/>
                    <w:ind w:left="225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13</w:t>
                  </w:r>
                </w:p>
              </w:tc>
            </w:tr>
            <w:tr w:rsidR="007C79E8" w:rsidRPr="00543D11" w14:paraId="6C3BD0ED" w14:textId="77777777" w:rsidTr="008A3DF0">
              <w:trPr>
                <w:trHeight w:val="321"/>
              </w:trPr>
              <w:tc>
                <w:tcPr>
                  <w:tcW w:w="1810" w:type="dxa"/>
                </w:tcPr>
                <w:p w14:paraId="38F8495D" w14:textId="77777777" w:rsidR="007C79E8" w:rsidRPr="00543D11" w:rsidRDefault="007C79E8" w:rsidP="008A3DF0">
                  <w:pPr>
                    <w:pStyle w:val="TableParagraph"/>
                    <w:ind w:left="473" w:right="459"/>
                    <w:rPr>
                      <w:i/>
                      <w:lang w:val="ru-RU"/>
                    </w:rPr>
                  </w:pPr>
                  <w:r w:rsidRPr="00543D11">
                    <w:rPr>
                      <w:i/>
                    </w:rPr>
                    <w:t>z</w:t>
                  </w:r>
                  <w:r w:rsidRPr="00543D11">
                    <w:rPr>
                      <w:i/>
                      <w:vertAlign w:val="subscript"/>
                      <w:lang w:val="ru-RU"/>
                    </w:rPr>
                    <w:t>2</w:t>
                  </w:r>
                </w:p>
              </w:tc>
              <w:tc>
                <w:tcPr>
                  <w:tcW w:w="6746" w:type="dxa"/>
                </w:tcPr>
                <w:p w14:paraId="282345DC" w14:textId="77777777" w:rsidR="007C79E8" w:rsidRPr="00543D11" w:rsidRDefault="007C79E8" w:rsidP="008A3DF0">
                  <w:pPr>
                    <w:pStyle w:val="TableParagraph"/>
                    <w:ind w:left="225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26</w:t>
                  </w:r>
                </w:p>
              </w:tc>
            </w:tr>
          </w:tbl>
          <w:p w14:paraId="4DCB034A" w14:textId="77777777" w:rsidR="007C79E8" w:rsidRPr="00543D11" w:rsidRDefault="007C79E8" w:rsidP="008A3DF0">
            <w:pPr>
              <w:ind w:firstLine="284"/>
              <w:rPr>
                <w:i/>
                <w:color w:val="C00000"/>
                <w:highlight w:val="yellow"/>
              </w:rPr>
            </w:pPr>
          </w:p>
        </w:tc>
      </w:tr>
      <w:tr w:rsidR="007C79E8" w:rsidRPr="00543D11" w14:paraId="04925DA4" w14:textId="77777777" w:rsidTr="008A3DF0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477127" w14:textId="77777777" w:rsidR="007C79E8" w:rsidRPr="00543D11" w:rsidRDefault="007C79E8" w:rsidP="008A3DF0">
            <w:r w:rsidRPr="00543D11">
              <w:lastRenderedPageBreak/>
              <w:t>Владеть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CCAB13" w14:textId="77777777" w:rsidR="007C79E8" w:rsidRPr="00543D11" w:rsidRDefault="007C79E8" w:rsidP="008A3DF0">
            <w:r w:rsidRPr="00543D11">
              <w:t>Основами  физических теорий для решения возника</w:t>
            </w:r>
            <w:r w:rsidRPr="00543D11">
              <w:t>ю</w:t>
            </w:r>
            <w:r w:rsidRPr="00543D11">
              <w:t>щих физических задач</w:t>
            </w:r>
          </w:p>
          <w:p w14:paraId="5FCBF22F" w14:textId="77777777" w:rsidR="007C79E8" w:rsidRPr="00543D11" w:rsidRDefault="007C79E8" w:rsidP="008A3DF0">
            <w:r w:rsidRPr="00543D11">
              <w:t>Принципами работы пр</w:t>
            </w:r>
            <w:r w:rsidRPr="00543D11">
              <w:t>и</w:t>
            </w:r>
            <w:r w:rsidRPr="00543D11">
              <w:t>боров и  устройств</w:t>
            </w:r>
          </w:p>
          <w:p w14:paraId="2E16DFB3" w14:textId="77777777" w:rsidR="007C79E8" w:rsidRPr="00543D11" w:rsidRDefault="007C79E8" w:rsidP="008A3DF0">
            <w:pPr>
              <w:rPr>
                <w:b/>
                <w:color w:val="000000"/>
              </w:rPr>
            </w:pPr>
            <w:r w:rsidRPr="00543D11">
              <w:lastRenderedPageBreak/>
              <w:t>знаниями основных физ</w:t>
            </w:r>
            <w:r w:rsidRPr="00543D11">
              <w:t>и</w:t>
            </w:r>
            <w:r w:rsidRPr="00543D11">
              <w:t>ческих теорий для решения возникающих физических з</w:t>
            </w:r>
            <w:r w:rsidRPr="00543D11">
              <w:t>а</w:t>
            </w:r>
            <w:r w:rsidRPr="00543D11">
              <w:t>дач.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E909BB6" w14:textId="77777777" w:rsidR="007C79E8" w:rsidRPr="00543D11" w:rsidRDefault="007C79E8" w:rsidP="008A3DF0">
            <w:pPr>
              <w:jc w:val="center"/>
              <w:rPr>
                <w:b/>
                <w:i/>
              </w:rPr>
            </w:pPr>
            <w:r w:rsidRPr="00543D11">
              <w:rPr>
                <w:b/>
                <w:i/>
              </w:rPr>
              <w:lastRenderedPageBreak/>
              <w:t>Практическое задание для получения зачета</w:t>
            </w:r>
          </w:p>
          <w:p w14:paraId="4CB26C1C" w14:textId="77777777" w:rsidR="007C79E8" w:rsidRPr="00543D11" w:rsidRDefault="007C79E8" w:rsidP="008A3DF0">
            <w:pPr>
              <w:tabs>
                <w:tab w:val="left" w:pos="3630"/>
              </w:tabs>
            </w:pPr>
            <w:r w:rsidRPr="00543D11">
              <w:t>Цилиндрическая  прямозубая  зубчатая  передача  состоит  из двух колес внешнего и внутренн</w:t>
            </w:r>
            <w:r w:rsidRPr="00543D11">
              <w:t>е</w:t>
            </w:r>
            <w:r w:rsidRPr="00543D11">
              <w:t xml:space="preserve">го зацепления. По известным </w:t>
            </w:r>
            <w:r w:rsidRPr="00543D11">
              <w:rPr>
                <w:i/>
              </w:rPr>
              <w:t>aw, u</w:t>
            </w:r>
            <w:r w:rsidRPr="00543D11">
              <w:rPr>
                <w:i/>
                <w:vertAlign w:val="subscript"/>
              </w:rPr>
              <w:t>общ</w:t>
            </w:r>
            <w:r w:rsidRPr="00543D11">
              <w:rPr>
                <w:i/>
              </w:rPr>
              <w:t>, m, u</w:t>
            </w:r>
            <w:r w:rsidRPr="00543D11">
              <w:rPr>
                <w:i/>
                <w:vertAlign w:val="subscript"/>
              </w:rPr>
              <w:t>2</w:t>
            </w:r>
            <w:r w:rsidRPr="00543D11">
              <w:t xml:space="preserve"> определить  передаточные  числа  ступеней и числа зуб</w:t>
            </w:r>
            <w:r w:rsidRPr="00543D11">
              <w:t>ь</w:t>
            </w:r>
            <w:r w:rsidRPr="00543D11">
              <w:t>ев зубчатых колес. Исходные данные приведены в таблице.</w:t>
            </w:r>
          </w:p>
          <w:p w14:paraId="73EA4396" w14:textId="77777777" w:rsidR="007C79E8" w:rsidRPr="00543D11" w:rsidRDefault="007C79E8" w:rsidP="008A3DF0">
            <w:pPr>
              <w:ind w:firstLine="284"/>
            </w:pPr>
            <w:r w:rsidRPr="00543D11">
              <w:rPr>
                <w:noProof/>
              </w:rPr>
              <w:lastRenderedPageBreak/>
              <w:drawing>
                <wp:inline distT="0" distB="0" distL="0" distR="0" wp14:anchorId="30FECF6D" wp14:editId="3A68583F">
                  <wp:extent cx="3200400" cy="2310032"/>
                  <wp:effectExtent l="19050" t="0" r="0" b="0"/>
                  <wp:docPr id="7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90" cy="231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2FD463" w14:textId="77777777" w:rsidR="007C79E8" w:rsidRPr="00543D11" w:rsidRDefault="007C79E8" w:rsidP="008A3DF0">
            <w:pPr>
              <w:ind w:firstLine="284"/>
            </w:pP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99"/>
              <w:gridCol w:w="7094"/>
            </w:tblGrid>
            <w:tr w:rsidR="007C79E8" w:rsidRPr="00543D11" w14:paraId="36A9F523" w14:textId="77777777" w:rsidTr="008A3DF0">
              <w:trPr>
                <w:trHeight w:val="331"/>
                <w:jc w:val="center"/>
              </w:trPr>
              <w:tc>
                <w:tcPr>
                  <w:tcW w:w="1699" w:type="dxa"/>
                  <w:vAlign w:val="center"/>
                </w:tcPr>
                <w:p w14:paraId="2EF3E6C2" w14:textId="77777777" w:rsidR="007C79E8" w:rsidRPr="00543D11" w:rsidRDefault="007C79E8" w:rsidP="008A3DF0">
                  <w:pPr>
                    <w:pStyle w:val="TableParagraph"/>
                    <w:spacing w:before="160"/>
                    <w:ind w:left="177"/>
                    <w:jc w:val="left"/>
                  </w:pPr>
                  <w:r w:rsidRPr="00543D11">
                    <w:t>Параметры</w:t>
                  </w:r>
                </w:p>
              </w:tc>
              <w:tc>
                <w:tcPr>
                  <w:tcW w:w="7094" w:type="dxa"/>
                  <w:vAlign w:val="center"/>
                </w:tcPr>
                <w:p w14:paraId="5DE85FA4" w14:textId="77777777" w:rsidR="007C79E8" w:rsidRPr="00543D11" w:rsidRDefault="007C79E8" w:rsidP="008A3DF0">
                  <w:pPr>
                    <w:pStyle w:val="TableParagraph"/>
                    <w:ind w:left="3073" w:right="3061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Значения</w:t>
                  </w:r>
                </w:p>
              </w:tc>
            </w:tr>
            <w:tr w:rsidR="007C79E8" w:rsidRPr="00543D11" w14:paraId="274B4277" w14:textId="77777777" w:rsidTr="008A3DF0">
              <w:trPr>
                <w:trHeight w:val="326"/>
                <w:jc w:val="center"/>
              </w:trPr>
              <w:tc>
                <w:tcPr>
                  <w:tcW w:w="1699" w:type="dxa"/>
                  <w:vAlign w:val="center"/>
                </w:tcPr>
                <w:p w14:paraId="312E2266" w14:textId="77777777" w:rsidR="007C79E8" w:rsidRPr="00543D11" w:rsidRDefault="007C79E8" w:rsidP="008A3DF0">
                  <w:pPr>
                    <w:pStyle w:val="TableParagraph"/>
                    <w:spacing w:line="306" w:lineRule="exact"/>
                    <w:ind w:left="315" w:right="301"/>
                  </w:pPr>
                  <w:r w:rsidRPr="00543D11">
                    <w:rPr>
                      <w:i/>
                    </w:rPr>
                    <w:t>a</w:t>
                  </w:r>
                  <w:r w:rsidRPr="00543D11">
                    <w:rPr>
                      <w:i/>
                      <w:vertAlign w:val="subscript"/>
                    </w:rPr>
                    <w:t>w</w:t>
                  </w:r>
                  <w:r w:rsidRPr="00543D11">
                    <w:t>, мм</w:t>
                  </w:r>
                </w:p>
              </w:tc>
              <w:tc>
                <w:tcPr>
                  <w:tcW w:w="7094" w:type="dxa"/>
                  <w:vAlign w:val="center"/>
                </w:tcPr>
                <w:p w14:paraId="51EA5EFF" w14:textId="77777777" w:rsidR="007C79E8" w:rsidRPr="00543D11" w:rsidRDefault="007C79E8" w:rsidP="008A3DF0">
                  <w:pPr>
                    <w:pStyle w:val="TableParagraph"/>
                    <w:spacing w:line="306" w:lineRule="exact"/>
                    <w:ind w:left="124"/>
                  </w:pPr>
                  <w:r w:rsidRPr="00543D11">
                    <w:t>22,5</w:t>
                  </w:r>
                </w:p>
              </w:tc>
            </w:tr>
            <w:tr w:rsidR="007C79E8" w:rsidRPr="00543D11" w14:paraId="0B74BC6E" w14:textId="77777777" w:rsidTr="008A3DF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14:paraId="0D41A34E" w14:textId="77777777" w:rsidR="007C79E8" w:rsidRPr="00543D11" w:rsidRDefault="007C79E8" w:rsidP="008A3DF0">
                  <w:pPr>
                    <w:pStyle w:val="TableParagraph"/>
                    <w:ind w:left="315" w:right="298"/>
                    <w:rPr>
                      <w:i/>
                    </w:rPr>
                  </w:pPr>
                  <w:r w:rsidRPr="00543D11">
                    <w:rPr>
                      <w:i/>
                      <w:position w:val="4"/>
                    </w:rPr>
                    <w:t>u</w:t>
                  </w:r>
                  <w:r w:rsidRPr="00543D11">
                    <w:rPr>
                      <w:i/>
                    </w:rPr>
                    <w:t>общ</w:t>
                  </w:r>
                </w:p>
              </w:tc>
              <w:tc>
                <w:tcPr>
                  <w:tcW w:w="7094" w:type="dxa"/>
                  <w:vAlign w:val="center"/>
                </w:tcPr>
                <w:p w14:paraId="2A22932C" w14:textId="77777777" w:rsidR="007C79E8" w:rsidRPr="00543D11" w:rsidRDefault="007C79E8" w:rsidP="008A3DF0">
                  <w:pPr>
                    <w:pStyle w:val="TableParagraph"/>
                    <w:ind w:left="15"/>
                  </w:pPr>
                  <w:r w:rsidRPr="00543D11">
                    <w:rPr>
                      <w:w w:val="99"/>
                    </w:rPr>
                    <w:t>4</w:t>
                  </w:r>
                </w:p>
              </w:tc>
            </w:tr>
            <w:tr w:rsidR="007C79E8" w:rsidRPr="00543D11" w14:paraId="10C892E0" w14:textId="77777777" w:rsidTr="008A3DF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14:paraId="186D7957" w14:textId="77777777" w:rsidR="007C79E8" w:rsidRPr="00543D11" w:rsidRDefault="007C79E8" w:rsidP="008A3DF0">
                  <w:pPr>
                    <w:pStyle w:val="TableParagraph"/>
                    <w:ind w:left="315" w:right="296"/>
                  </w:pPr>
                  <w:r w:rsidRPr="00543D11">
                    <w:rPr>
                      <w:i/>
                    </w:rPr>
                    <w:t>m</w:t>
                  </w:r>
                  <w:r w:rsidRPr="00543D11">
                    <w:t>, мм</w:t>
                  </w:r>
                </w:p>
              </w:tc>
              <w:tc>
                <w:tcPr>
                  <w:tcW w:w="7094" w:type="dxa"/>
                  <w:vAlign w:val="center"/>
                </w:tcPr>
                <w:p w14:paraId="3AD4CCFB" w14:textId="77777777" w:rsidR="007C79E8" w:rsidRPr="00543D11" w:rsidRDefault="007C79E8" w:rsidP="008A3DF0">
                  <w:pPr>
                    <w:pStyle w:val="TableParagraph"/>
                    <w:ind w:left="196"/>
                  </w:pPr>
                  <w:r w:rsidRPr="00543D11">
                    <w:t>1,5</w:t>
                  </w:r>
                </w:p>
              </w:tc>
            </w:tr>
            <w:tr w:rsidR="007C79E8" w:rsidRPr="00543D11" w14:paraId="4C4E2A63" w14:textId="77777777" w:rsidTr="008A3DF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14:paraId="79B75F1B" w14:textId="77777777" w:rsidR="007C79E8" w:rsidRPr="00543D11" w:rsidRDefault="007C79E8" w:rsidP="008A3DF0">
                  <w:pPr>
                    <w:pStyle w:val="TableParagraph"/>
                    <w:ind w:left="310" w:right="301"/>
                    <w:rPr>
                      <w:i/>
                    </w:rPr>
                  </w:pPr>
                  <w:r w:rsidRPr="00543D11">
                    <w:rPr>
                      <w:i/>
                    </w:rPr>
                    <w:t>u</w:t>
                  </w:r>
                  <w:r w:rsidRPr="00543D11">
                    <w:rPr>
                      <w:i/>
                      <w:vertAlign w:val="subscript"/>
                    </w:rPr>
                    <w:t>2</w:t>
                  </w:r>
                </w:p>
              </w:tc>
              <w:tc>
                <w:tcPr>
                  <w:tcW w:w="7094" w:type="dxa"/>
                  <w:vAlign w:val="center"/>
                </w:tcPr>
                <w:p w14:paraId="0AC896CF" w14:textId="77777777" w:rsidR="007C79E8" w:rsidRPr="00543D11" w:rsidRDefault="007C79E8" w:rsidP="008A3DF0">
                  <w:pPr>
                    <w:pStyle w:val="TableParagraph"/>
                    <w:ind w:left="15"/>
                  </w:pPr>
                  <w:r w:rsidRPr="00543D11">
                    <w:rPr>
                      <w:w w:val="99"/>
                    </w:rPr>
                    <w:t>2</w:t>
                  </w:r>
                </w:p>
              </w:tc>
            </w:tr>
          </w:tbl>
          <w:p w14:paraId="6DBCF1BA" w14:textId="77777777" w:rsidR="007C79E8" w:rsidRPr="00543D11" w:rsidRDefault="007C79E8" w:rsidP="008A3DF0">
            <w:pPr>
              <w:ind w:firstLine="284"/>
            </w:pPr>
          </w:p>
        </w:tc>
      </w:tr>
      <w:tr w:rsidR="007C79E8" w:rsidRPr="00543D11" w14:paraId="0947744C" w14:textId="77777777" w:rsidTr="008A3DF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1F13CC" w14:textId="77777777" w:rsidR="007C79E8" w:rsidRPr="00543D11" w:rsidRDefault="007C79E8" w:rsidP="008A3DF0">
            <w:pPr>
              <w:rPr>
                <w:color w:val="000000"/>
              </w:rPr>
            </w:pPr>
            <w:r w:rsidRPr="00543D11">
              <w:rPr>
                <w:b/>
              </w:rPr>
              <w:lastRenderedPageBreak/>
              <w:t xml:space="preserve">ПК-16 </w:t>
            </w:r>
            <w:r w:rsidRPr="00543D11">
              <w:t>готовностью к участию в выполнении ремонтов оборудования по заданной методике</w:t>
            </w:r>
          </w:p>
        </w:tc>
      </w:tr>
      <w:tr w:rsidR="007C79E8" w:rsidRPr="00543D11" w14:paraId="6F90F457" w14:textId="77777777" w:rsidTr="008A3DF0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452C67" w14:textId="77777777" w:rsidR="007C79E8" w:rsidRPr="00543D11" w:rsidRDefault="007C79E8" w:rsidP="008A3DF0">
            <w:r w:rsidRPr="00543D11">
              <w:t>Знать: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C52604" w14:textId="77777777" w:rsidR="007C79E8" w:rsidRPr="00543D11" w:rsidRDefault="007C79E8" w:rsidP="008A3DF0">
            <w:r w:rsidRPr="00543D11">
              <w:t>принципы работы приб</w:t>
            </w:r>
            <w:r w:rsidRPr="00543D11">
              <w:t>о</w:t>
            </w:r>
            <w:r w:rsidRPr="00543D11">
              <w:t>ров и устройств</w:t>
            </w:r>
          </w:p>
          <w:p w14:paraId="3B501C94" w14:textId="77777777" w:rsidR="007C79E8" w:rsidRPr="00543D11" w:rsidRDefault="007C79E8" w:rsidP="008A3DF0">
            <w:r w:rsidRPr="00543D11">
              <w:t>основные физические те</w:t>
            </w:r>
            <w:r w:rsidRPr="00543D11">
              <w:t>о</w:t>
            </w:r>
            <w:r w:rsidRPr="00543D11">
              <w:t>рии для решения возникающих физических задач в совреме</w:t>
            </w:r>
            <w:r w:rsidRPr="00543D11">
              <w:t>н</w:t>
            </w:r>
            <w:r w:rsidRPr="00543D11">
              <w:lastRenderedPageBreak/>
              <w:t>ной физической картине мира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652B4B" w14:textId="77777777" w:rsidR="007C79E8" w:rsidRPr="00543D11" w:rsidRDefault="007C79E8" w:rsidP="008A3DF0">
            <w:pPr>
              <w:shd w:val="clear" w:color="auto" w:fill="FFFFFF"/>
              <w:ind w:left="360"/>
              <w:rPr>
                <w:color w:val="000000"/>
              </w:rPr>
            </w:pPr>
            <w:r w:rsidRPr="00543D11">
              <w:rPr>
                <w:kern w:val="24"/>
              </w:rPr>
              <w:lastRenderedPageBreak/>
              <w:t>Перечень теоретических вопросов к зачету:</w:t>
            </w:r>
          </w:p>
          <w:p w14:paraId="433A8156" w14:textId="77777777" w:rsidR="007C79E8" w:rsidRPr="00543D11" w:rsidRDefault="007C79E8" w:rsidP="007C79E8">
            <w:pPr>
              <w:pStyle w:val="af4"/>
              <w:widowControl w:val="0"/>
              <w:numPr>
                <w:ilvl w:val="0"/>
                <w:numId w:val="48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ru-RU"/>
              </w:rPr>
            </w:pPr>
            <w:r w:rsidRPr="00543D11">
              <w:rPr>
                <w:color w:val="000000"/>
                <w:sz w:val="22"/>
                <w:lang w:val="ru-RU"/>
              </w:rPr>
              <w:t>Конические зубчатые передачи. Устройство и основ</w:t>
            </w:r>
            <w:r w:rsidRPr="00543D11">
              <w:rPr>
                <w:color w:val="000000"/>
                <w:sz w:val="22"/>
                <w:lang w:val="ru-RU"/>
              </w:rPr>
              <w:softHyphen/>
              <w:t xml:space="preserve">ные геометрические и силовые соотношения    </w:t>
            </w:r>
          </w:p>
          <w:p w14:paraId="368096B6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Методика подбора подшипников качения</w:t>
            </w:r>
          </w:p>
          <w:p w14:paraId="7E228F1E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зубьев прямозубой конической передачи на изгиб</w:t>
            </w:r>
          </w:p>
          <w:p w14:paraId="0ED96B49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Способы   повышения   долговечности   и   надежности подшипниковых узлов</w:t>
            </w:r>
          </w:p>
          <w:p w14:paraId="45F58CE3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lastRenderedPageBreak/>
              <w:t>Расчет конических прямозубых передач на контакт</w:t>
            </w:r>
            <w:r w:rsidRPr="00543D11">
              <w:rPr>
                <w:color w:val="000000"/>
              </w:rPr>
              <w:softHyphen/>
              <w:t>ную прочность</w:t>
            </w:r>
          </w:p>
          <w:p w14:paraId="782AB13C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Подшипниковые узлы</w:t>
            </w:r>
          </w:p>
          <w:p w14:paraId="18DE43A9" w14:textId="77777777" w:rsidR="007C79E8" w:rsidRPr="00543D11" w:rsidRDefault="007C79E8" w:rsidP="007C79E8">
            <w:pPr>
              <w:pStyle w:val="af4"/>
              <w:widowControl w:val="0"/>
              <w:numPr>
                <w:ilvl w:val="0"/>
                <w:numId w:val="48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ru-RU"/>
              </w:rPr>
            </w:pPr>
            <w:r w:rsidRPr="00543D11">
              <w:rPr>
                <w:color w:val="000000"/>
                <w:sz w:val="22"/>
                <w:lang w:val="ru-RU"/>
              </w:rPr>
              <w:t xml:space="preserve">Последовательность проектного расчета конической зубчатой </w:t>
            </w:r>
          </w:p>
          <w:p w14:paraId="21D65D6C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Смазывание подшипников качения</w:t>
            </w:r>
          </w:p>
          <w:p w14:paraId="37CAC676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Зубчатые передачи с зацеплением Новикова. Устрой</w:t>
            </w:r>
            <w:r w:rsidRPr="00543D11">
              <w:rPr>
                <w:color w:val="000000"/>
              </w:rPr>
              <w:softHyphen/>
              <w:t>ство, основные геометрические соотнош</w:t>
            </w:r>
            <w:r w:rsidRPr="00543D11">
              <w:rPr>
                <w:color w:val="000000"/>
              </w:rPr>
              <w:t>е</w:t>
            </w:r>
            <w:r w:rsidRPr="00543D11">
              <w:rPr>
                <w:color w:val="000000"/>
              </w:rPr>
              <w:t xml:space="preserve">ния </w:t>
            </w:r>
          </w:p>
          <w:p w14:paraId="792C689E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Уплотнения в подшипниковых узлах</w:t>
            </w:r>
          </w:p>
          <w:p w14:paraId="37B667BD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передачи с зацеплением Новикова на контакт</w:t>
            </w:r>
            <w:r w:rsidRPr="00543D11">
              <w:rPr>
                <w:color w:val="000000"/>
              </w:rPr>
              <w:softHyphen/>
              <w:t xml:space="preserve">ную прочность </w:t>
            </w:r>
          </w:p>
          <w:p w14:paraId="6BB69EB1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Жесткие (глухие) муфты</w:t>
            </w:r>
          </w:p>
          <w:p w14:paraId="57F2CEC1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зубьев на излом</w:t>
            </w:r>
          </w:p>
          <w:p w14:paraId="18F2B608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Сцепные муфты</w:t>
            </w:r>
          </w:p>
          <w:p w14:paraId="323E044F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Планетарные зубчатые передачи. Устройство передачи и расчет на прочность</w:t>
            </w:r>
          </w:p>
          <w:p w14:paraId="10381568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Компенсирующие муфты</w:t>
            </w:r>
          </w:p>
          <w:p w14:paraId="5299EDED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Волновые зубчатые передачи. Устройство передачи и расчет на прочность</w:t>
            </w:r>
          </w:p>
          <w:p w14:paraId="7649914F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Самоуправляемые муфты</w:t>
            </w:r>
          </w:p>
          <w:p w14:paraId="7F587955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Устройство и назначение передачи винт-гайка, достоинства и недостатки    </w:t>
            </w:r>
          </w:p>
          <w:p w14:paraId="0033B8FB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Предохранительные муфты</w:t>
            </w:r>
          </w:p>
          <w:p w14:paraId="5B4C157A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Расчет передачи винт — гайка на прочность</w:t>
            </w:r>
          </w:p>
          <w:p w14:paraId="10E0CE2E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Виды резьбовых соединений</w:t>
            </w:r>
          </w:p>
          <w:p w14:paraId="1B5268F2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14:paraId="4390C22A" w14:textId="77777777" w:rsidR="007C79E8" w:rsidRPr="00543D11" w:rsidRDefault="007C79E8" w:rsidP="007C79E8">
            <w:pPr>
              <w:numPr>
                <w:ilvl w:val="0"/>
                <w:numId w:val="48"/>
              </w:numPr>
              <w:shd w:val="clear" w:color="auto" w:fill="FFFFFF"/>
              <w:rPr>
                <w:color w:val="000000"/>
              </w:rPr>
            </w:pPr>
            <w:r w:rsidRPr="00543D11">
              <w:rPr>
                <w:color w:val="000000"/>
              </w:rPr>
              <w:t>Основные типы резьб, их сравнительная характеристика и область применения.</w:t>
            </w:r>
          </w:p>
          <w:p w14:paraId="23758C38" w14:textId="77777777" w:rsidR="007C79E8" w:rsidRPr="00543D11" w:rsidRDefault="007C79E8" w:rsidP="007C79E8">
            <w:pPr>
              <w:pStyle w:val="af4"/>
              <w:numPr>
                <w:ilvl w:val="0"/>
                <w:numId w:val="48"/>
              </w:numPr>
              <w:rPr>
                <w:sz w:val="22"/>
                <w:lang w:val="ru-RU"/>
              </w:rPr>
            </w:pPr>
            <w:r w:rsidRPr="00543D11">
              <w:rPr>
                <w:color w:val="000000"/>
                <w:sz w:val="22"/>
                <w:lang w:val="ru-RU"/>
              </w:rPr>
              <w:t xml:space="preserve">Конструкции резьбовых деталей и применяемые материалы. </w:t>
            </w:r>
          </w:p>
        </w:tc>
      </w:tr>
      <w:tr w:rsidR="007C79E8" w:rsidRPr="00543D11" w14:paraId="5F7C36DD" w14:textId="77777777" w:rsidTr="008A3DF0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FAB00F" w14:textId="77777777" w:rsidR="007C79E8" w:rsidRPr="00543D11" w:rsidRDefault="007C79E8" w:rsidP="008A3DF0">
            <w:r w:rsidRPr="00543D11">
              <w:lastRenderedPageBreak/>
              <w:t>Уметь: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40EC10" w14:textId="77777777" w:rsidR="007C79E8" w:rsidRPr="00543D11" w:rsidRDefault="007C79E8" w:rsidP="008A3DF0">
            <w:r w:rsidRPr="00543D11">
              <w:t>использовать знания о с</w:t>
            </w:r>
            <w:r w:rsidRPr="00543D11">
              <w:t>о</w:t>
            </w:r>
            <w:r w:rsidRPr="00543D11">
              <w:t>временной физической картине мира самостоятельно приобр</w:t>
            </w:r>
            <w:r w:rsidRPr="00543D11">
              <w:t>е</w:t>
            </w:r>
            <w:r w:rsidRPr="00543D11">
              <w:t xml:space="preserve">тать физические знания, для </w:t>
            </w:r>
            <w:r w:rsidRPr="00543D11">
              <w:lastRenderedPageBreak/>
              <w:t>понимания  принципов работы приборов и  устройств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AD1FFE" w14:textId="77777777" w:rsidR="007C79E8" w:rsidRPr="00543D11" w:rsidRDefault="007C79E8" w:rsidP="008A3DF0">
            <w:pPr>
              <w:jc w:val="center"/>
              <w:rPr>
                <w:b/>
                <w:i/>
              </w:rPr>
            </w:pPr>
            <w:r w:rsidRPr="00543D11">
              <w:rPr>
                <w:b/>
                <w:i/>
              </w:rPr>
              <w:lastRenderedPageBreak/>
              <w:t>Практическое задание для получения зачета</w:t>
            </w:r>
          </w:p>
          <w:p w14:paraId="37B1289E" w14:textId="77777777" w:rsidR="007C79E8" w:rsidRPr="00543D11" w:rsidRDefault="007C79E8" w:rsidP="008A3DF0">
            <w:pPr>
              <w:pStyle w:val="afa"/>
              <w:spacing w:before="64"/>
              <w:ind w:right="1405"/>
              <w:rPr>
                <w:lang w:val="en-US"/>
              </w:rPr>
            </w:pPr>
            <w:r w:rsidRPr="00543D11">
              <w:rPr>
                <w:noProof/>
              </w:rPr>
              <w:lastRenderedPageBreak/>
              <w:drawing>
                <wp:inline distT="0" distB="0" distL="0" distR="0" wp14:anchorId="500E45F2" wp14:editId="4E9E45AE">
                  <wp:extent cx="4292600" cy="2903818"/>
                  <wp:effectExtent l="0" t="0" r="0" b="0"/>
                  <wp:docPr id="8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313" cy="290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00AF8" w14:textId="77777777" w:rsidR="007C79E8" w:rsidRPr="00543D11" w:rsidRDefault="007C79E8" w:rsidP="008A3DF0">
            <w:pPr>
              <w:pStyle w:val="afa"/>
              <w:spacing w:before="64"/>
              <w:ind w:right="1405"/>
              <w:rPr>
                <w:lang w:val="en-US"/>
              </w:rPr>
            </w:pPr>
          </w:p>
          <w:p w14:paraId="3F619034" w14:textId="77777777" w:rsidR="007C79E8" w:rsidRPr="00543D11" w:rsidRDefault="007C79E8" w:rsidP="008A3DF0">
            <w:pPr>
              <w:pStyle w:val="afa"/>
              <w:spacing w:before="64"/>
              <w:ind w:right="1405"/>
              <w:rPr>
                <w:lang w:val="en-US"/>
              </w:rPr>
            </w:pPr>
          </w:p>
          <w:p w14:paraId="1CE5F901" w14:textId="77777777" w:rsidR="007C79E8" w:rsidRPr="00543D11" w:rsidRDefault="007C79E8" w:rsidP="008A3DF0">
            <w:pPr>
              <w:pStyle w:val="afa"/>
              <w:spacing w:before="64"/>
              <w:ind w:right="1405"/>
            </w:pPr>
            <w:r w:rsidRPr="00543D11">
              <w:t xml:space="preserve">Червячная передача имеет передаточное отношение </w:t>
            </w:r>
            <w:r w:rsidRPr="00543D11">
              <w:rPr>
                <w:i/>
              </w:rPr>
              <w:t xml:space="preserve">u. </w:t>
            </w:r>
            <w:r w:rsidRPr="00543D11">
              <w:t xml:space="preserve">Определить число заходов червяка </w:t>
            </w:r>
            <w:r w:rsidRPr="00543D11">
              <w:rPr>
                <w:i/>
              </w:rPr>
              <w:t>z</w:t>
            </w:r>
            <w:r w:rsidRPr="00543D11">
              <w:rPr>
                <w:i/>
                <w:vertAlign w:val="subscript"/>
              </w:rPr>
              <w:t>1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число зубьев </w:t>
            </w:r>
            <w:r w:rsidRPr="00543D11">
              <w:rPr>
                <w:i/>
              </w:rPr>
              <w:t>z</w:t>
            </w:r>
            <w:r w:rsidRPr="00543D11">
              <w:rPr>
                <w:i/>
                <w:vertAlign w:val="subscript"/>
              </w:rPr>
              <w:t>2</w:t>
            </w:r>
            <w:r w:rsidRPr="00543D11">
              <w:rPr>
                <w:i/>
              </w:rPr>
              <w:t xml:space="preserve"> </w:t>
            </w:r>
            <w:r w:rsidRPr="00543D11">
              <w:t>колеса, которое находится в пределах 32…60.</w:t>
            </w:r>
          </w:p>
          <w:tbl>
            <w:tblPr>
              <w:tblStyle w:val="TableNormal"/>
              <w:tblW w:w="8222" w:type="dxa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04"/>
              <w:gridCol w:w="7460"/>
            </w:tblGrid>
            <w:tr w:rsidR="007C79E8" w:rsidRPr="00543D11" w14:paraId="34384C66" w14:textId="77777777" w:rsidTr="008A3DF0">
              <w:trPr>
                <w:trHeight w:val="451"/>
              </w:trPr>
              <w:tc>
                <w:tcPr>
                  <w:tcW w:w="3878" w:type="dxa"/>
                </w:tcPr>
                <w:p w14:paraId="3D8E543C" w14:textId="77777777" w:rsidR="007C79E8" w:rsidRPr="00543D11" w:rsidRDefault="007C79E8" w:rsidP="008A3DF0">
                  <w:pPr>
                    <w:pStyle w:val="TableParagraph"/>
                    <w:spacing w:line="242" w:lineRule="auto"/>
                    <w:ind w:left="148" w:right="139" w:hanging="5"/>
                  </w:pPr>
                  <w:r w:rsidRPr="00543D11">
                    <w:rPr>
                      <w:w w:val="95"/>
                    </w:rPr>
                    <w:t>Переда</w:t>
                  </w:r>
                  <w:r w:rsidRPr="00543D11">
                    <w:t>точное</w:t>
                  </w:r>
                  <w:r w:rsidRPr="00543D11">
                    <w:rPr>
                      <w:lang w:val="ru-RU"/>
                    </w:rPr>
                    <w:t xml:space="preserve"> </w:t>
                  </w:r>
                  <w:r w:rsidRPr="00543D11">
                    <w:rPr>
                      <w:w w:val="95"/>
                    </w:rPr>
                    <w:t>отноше</w:t>
                  </w:r>
                  <w:r w:rsidRPr="00543D11">
                    <w:t>ние</w:t>
                  </w:r>
                </w:p>
              </w:tc>
              <w:tc>
                <w:tcPr>
                  <w:tcW w:w="5727" w:type="dxa"/>
                </w:tcPr>
                <w:p w14:paraId="18425678" w14:textId="77777777" w:rsidR="007C79E8" w:rsidRPr="00543D11" w:rsidRDefault="007C79E8" w:rsidP="008A3DF0">
                  <w:pPr>
                    <w:pStyle w:val="TableParagraph"/>
                    <w:spacing w:line="306" w:lineRule="exact"/>
                    <w:ind w:left="3284" w:right="3280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Значение</w:t>
                  </w:r>
                </w:p>
                <w:p w14:paraId="43FBF6CF" w14:textId="77777777" w:rsidR="007C79E8" w:rsidRPr="00543D11" w:rsidRDefault="007C79E8" w:rsidP="008A3DF0">
                  <w:pPr>
                    <w:pStyle w:val="TableParagraph"/>
                    <w:ind w:left="13"/>
                    <w:rPr>
                      <w:lang w:val="ru-RU"/>
                    </w:rPr>
                  </w:pPr>
                </w:p>
              </w:tc>
            </w:tr>
            <w:tr w:rsidR="007C79E8" w:rsidRPr="00543D11" w14:paraId="36507683" w14:textId="77777777" w:rsidTr="008A3DF0">
              <w:trPr>
                <w:trHeight w:val="317"/>
              </w:trPr>
              <w:tc>
                <w:tcPr>
                  <w:tcW w:w="3878" w:type="dxa"/>
                </w:tcPr>
                <w:p w14:paraId="6ED7BFCA" w14:textId="77777777" w:rsidR="007C79E8" w:rsidRPr="00543D11" w:rsidRDefault="007C79E8" w:rsidP="008A3DF0">
                  <w:pPr>
                    <w:pStyle w:val="TableParagraph"/>
                    <w:spacing w:line="298" w:lineRule="exact"/>
                    <w:ind w:left="14"/>
                    <w:rPr>
                      <w:i/>
                    </w:rPr>
                  </w:pPr>
                  <w:r w:rsidRPr="00543D11">
                    <w:rPr>
                      <w:i/>
                      <w:w w:val="99"/>
                    </w:rPr>
                    <w:t>u</w:t>
                  </w:r>
                </w:p>
              </w:tc>
              <w:tc>
                <w:tcPr>
                  <w:tcW w:w="5727" w:type="dxa"/>
                </w:tcPr>
                <w:p w14:paraId="65E5A74F" w14:textId="77777777" w:rsidR="007C79E8" w:rsidRPr="00543D11" w:rsidRDefault="007C79E8" w:rsidP="008A3DF0">
                  <w:pPr>
                    <w:pStyle w:val="TableParagraph"/>
                    <w:spacing w:line="298" w:lineRule="exact"/>
                    <w:ind w:left="13"/>
                  </w:pPr>
                  <w:r w:rsidRPr="00543D11">
                    <w:rPr>
                      <w:w w:val="99"/>
                    </w:rPr>
                    <w:t>8</w:t>
                  </w:r>
                </w:p>
              </w:tc>
            </w:tr>
          </w:tbl>
          <w:p w14:paraId="47DF603F" w14:textId="77777777" w:rsidR="007C79E8" w:rsidRPr="00543D11" w:rsidRDefault="007C79E8" w:rsidP="008A3DF0"/>
        </w:tc>
      </w:tr>
      <w:tr w:rsidR="007C79E8" w:rsidRPr="00543D11" w14:paraId="1FF299F4" w14:textId="77777777" w:rsidTr="008A3DF0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519E4B" w14:textId="77777777" w:rsidR="007C79E8" w:rsidRPr="00543D11" w:rsidRDefault="007C79E8" w:rsidP="008A3DF0">
            <w:r w:rsidRPr="00543D11">
              <w:lastRenderedPageBreak/>
              <w:t>Владеть: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326D33" w14:textId="77777777" w:rsidR="007C79E8" w:rsidRPr="00543D11" w:rsidRDefault="007C79E8" w:rsidP="008A3DF0">
            <w:r w:rsidRPr="00543D11">
              <w:t>принципами работы пр</w:t>
            </w:r>
            <w:r w:rsidRPr="00543D11">
              <w:t>и</w:t>
            </w:r>
            <w:r w:rsidRPr="00543D11">
              <w:t>боров и  устройств</w:t>
            </w:r>
          </w:p>
          <w:p w14:paraId="3A942215" w14:textId="77777777" w:rsidR="007C79E8" w:rsidRPr="00543D11" w:rsidRDefault="007C79E8" w:rsidP="008A3DF0">
            <w:pPr>
              <w:rPr>
                <w:b/>
                <w:color w:val="000000"/>
              </w:rPr>
            </w:pP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EC5053" w14:textId="77777777" w:rsidR="007C79E8" w:rsidRPr="00543D11" w:rsidRDefault="007C79E8" w:rsidP="008A3DF0">
            <w:pPr>
              <w:spacing w:before="240"/>
              <w:jc w:val="center"/>
              <w:rPr>
                <w:b/>
                <w:i/>
              </w:rPr>
            </w:pPr>
            <w:r w:rsidRPr="00543D11">
              <w:rPr>
                <w:b/>
                <w:i/>
              </w:rPr>
              <w:lastRenderedPageBreak/>
              <w:t>Практическое задание для получения зачета</w:t>
            </w:r>
          </w:p>
          <w:p w14:paraId="07D2720C" w14:textId="77777777" w:rsidR="007C79E8" w:rsidRPr="00543D11" w:rsidRDefault="007C79E8" w:rsidP="008A3DF0">
            <w:r w:rsidRPr="00543D11">
              <w:rPr>
                <w:noProof/>
              </w:rPr>
              <w:lastRenderedPageBreak/>
              <w:drawing>
                <wp:inline distT="0" distB="0" distL="0" distR="0" wp14:anchorId="28E40C37" wp14:editId="4FB551F4">
                  <wp:extent cx="5281206" cy="1595251"/>
                  <wp:effectExtent l="19050" t="0" r="0" b="0"/>
                  <wp:docPr id="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000" cy="159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DED6F" w14:textId="77777777" w:rsidR="007C79E8" w:rsidRPr="00543D11" w:rsidRDefault="007C79E8" w:rsidP="008A3DF0">
            <w:pPr>
              <w:spacing w:before="58" w:line="237" w:lineRule="auto"/>
              <w:ind w:left="115" w:right="1406" w:firstLine="710"/>
            </w:pPr>
            <w:r w:rsidRPr="00543D11">
              <w:t xml:space="preserve">Косозубая зубчатая передача имеет угол наклона зубьев, числа зубьев </w:t>
            </w:r>
            <w:r w:rsidRPr="00543D11">
              <w:rPr>
                <w:i/>
              </w:rPr>
              <w:t>z</w:t>
            </w:r>
            <w:r w:rsidRPr="00543D11">
              <w:rPr>
                <w:i/>
                <w:vertAlign w:val="subscript"/>
              </w:rPr>
              <w:t>1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z</w:t>
            </w:r>
            <w:r w:rsidRPr="00543D11">
              <w:rPr>
                <w:i/>
                <w:vertAlign w:val="subscript"/>
              </w:rPr>
              <w:t>2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нормальный модуль </w:t>
            </w:r>
            <w:r w:rsidRPr="00543D11">
              <w:rPr>
                <w:i/>
              </w:rPr>
              <w:t>m</w:t>
            </w:r>
            <w:r w:rsidRPr="00543D11">
              <w:rPr>
                <w:i/>
                <w:vertAlign w:val="subscript"/>
              </w:rPr>
              <w:t>n</w:t>
            </w:r>
            <w:r w:rsidRPr="00543D11">
              <w:t xml:space="preserve">. Опре- делить параметры </w:t>
            </w:r>
            <w:r w:rsidRPr="00543D11">
              <w:rPr>
                <w:i/>
              </w:rPr>
              <w:t>m</w:t>
            </w:r>
            <w:r w:rsidRPr="00543D11">
              <w:rPr>
                <w:i/>
                <w:vertAlign w:val="subscript"/>
              </w:rPr>
              <w:t>t</w:t>
            </w:r>
            <w:r w:rsidRPr="00543D11">
              <w:t xml:space="preserve">,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a1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a2</w:t>
            </w:r>
            <w:r w:rsidRPr="00543D11">
              <w:t xml:space="preserve">,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f1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f2</w:t>
            </w:r>
            <w:r w:rsidRPr="00543D11">
              <w:t xml:space="preserve">,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1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d</w:t>
            </w:r>
            <w:r w:rsidRPr="00543D11">
              <w:rPr>
                <w:i/>
                <w:vertAlign w:val="subscript"/>
              </w:rPr>
              <w:t>2</w:t>
            </w:r>
            <w:r w:rsidRPr="00543D11">
              <w:t xml:space="preserve">, </w:t>
            </w:r>
            <w:r w:rsidRPr="00543D11">
              <w:rPr>
                <w:i/>
              </w:rPr>
              <w:t>u</w:t>
            </w:r>
            <w:r w:rsidRPr="00543D11">
              <w:t xml:space="preserve">, </w:t>
            </w:r>
            <w:r w:rsidRPr="00543D11">
              <w:rPr>
                <w:i/>
              </w:rPr>
              <w:t>a</w:t>
            </w:r>
            <w:r w:rsidRPr="00543D11">
              <w:rPr>
                <w:i/>
                <w:vertAlign w:val="subscript"/>
              </w:rPr>
              <w:t>w</w:t>
            </w:r>
            <w:r w:rsidRPr="00543D11">
              <w:t xml:space="preserve">, </w:t>
            </w:r>
            <w:r w:rsidRPr="00543D11">
              <w:rPr>
                <w:i/>
              </w:rPr>
              <w:t>h</w:t>
            </w:r>
            <w:r w:rsidRPr="00543D11">
              <w:rPr>
                <w:i/>
                <w:vertAlign w:val="subscript"/>
              </w:rPr>
              <w:t>a</w:t>
            </w:r>
            <w:r w:rsidRPr="00543D11">
              <w:rPr>
                <w:i/>
              </w:rPr>
              <w:t xml:space="preserve"> </w:t>
            </w:r>
            <w:r w:rsidRPr="00543D11">
              <w:t xml:space="preserve">и </w:t>
            </w:r>
            <w:r w:rsidRPr="00543D11">
              <w:rPr>
                <w:i/>
              </w:rPr>
              <w:t>h</w:t>
            </w:r>
            <w:r w:rsidRPr="00543D11">
              <w:rPr>
                <w:i/>
                <w:vertAlign w:val="subscript"/>
              </w:rPr>
              <w:t>f</w:t>
            </w:r>
            <w:r w:rsidRPr="00543D11">
              <w:t>.</w:t>
            </w: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99"/>
              <w:gridCol w:w="7340"/>
            </w:tblGrid>
            <w:tr w:rsidR="007C79E8" w:rsidRPr="00543D11" w14:paraId="03B30684" w14:textId="77777777" w:rsidTr="008A3DF0">
              <w:trPr>
                <w:trHeight w:val="657"/>
                <w:jc w:val="center"/>
              </w:trPr>
              <w:tc>
                <w:tcPr>
                  <w:tcW w:w="1699" w:type="dxa"/>
                  <w:vAlign w:val="center"/>
                </w:tcPr>
                <w:p w14:paraId="273A8235" w14:textId="77777777" w:rsidR="007C79E8" w:rsidRPr="00543D11" w:rsidRDefault="007C79E8" w:rsidP="008A3DF0">
                  <w:pPr>
                    <w:pStyle w:val="TableParagraph"/>
                    <w:spacing w:before="160"/>
                    <w:ind w:left="177"/>
                  </w:pPr>
                  <w:r w:rsidRPr="00543D11">
                    <w:t>Параметры</w:t>
                  </w:r>
                </w:p>
              </w:tc>
              <w:tc>
                <w:tcPr>
                  <w:tcW w:w="7340" w:type="dxa"/>
                  <w:vAlign w:val="center"/>
                </w:tcPr>
                <w:p w14:paraId="0AA1FEA7" w14:textId="77777777" w:rsidR="007C79E8" w:rsidRPr="00543D11" w:rsidRDefault="007C79E8" w:rsidP="008A3DF0">
                  <w:pPr>
                    <w:pStyle w:val="TableParagraph"/>
                    <w:spacing w:line="306" w:lineRule="exact"/>
                    <w:ind w:left="3054" w:right="3050"/>
                    <w:rPr>
                      <w:lang w:val="ru-RU"/>
                    </w:rPr>
                  </w:pPr>
                  <w:r w:rsidRPr="00543D11">
                    <w:rPr>
                      <w:lang w:val="ru-RU"/>
                    </w:rPr>
                    <w:t>Значение</w:t>
                  </w:r>
                </w:p>
              </w:tc>
            </w:tr>
            <w:tr w:rsidR="007C79E8" w:rsidRPr="00543D11" w14:paraId="339EC58F" w14:textId="77777777" w:rsidTr="008A3DF0">
              <w:trPr>
                <w:trHeight w:val="340"/>
                <w:jc w:val="center"/>
              </w:trPr>
              <w:tc>
                <w:tcPr>
                  <w:tcW w:w="1699" w:type="dxa"/>
                </w:tcPr>
                <w:p w14:paraId="060DB220" w14:textId="77777777" w:rsidR="007C79E8" w:rsidRPr="00543D11" w:rsidRDefault="007C79E8" w:rsidP="008A3DF0">
                  <w:pPr>
                    <w:pStyle w:val="TableParagraph"/>
                    <w:spacing w:line="320" w:lineRule="exact"/>
                    <w:ind w:left="313" w:right="301"/>
                  </w:pPr>
                  <w:r w:rsidRPr="00543D11">
                    <w:rPr>
                      <w:i/>
                    </w:rPr>
                    <w:t></w:t>
                  </w:r>
                  <w:r w:rsidRPr="00543D11">
                    <w:t>, град</w:t>
                  </w:r>
                </w:p>
              </w:tc>
              <w:tc>
                <w:tcPr>
                  <w:tcW w:w="7340" w:type="dxa"/>
                </w:tcPr>
                <w:p w14:paraId="567723A1" w14:textId="77777777" w:rsidR="007C79E8" w:rsidRPr="00543D11" w:rsidRDefault="007C79E8" w:rsidP="008A3DF0">
                  <w:pPr>
                    <w:pStyle w:val="TableParagraph"/>
                    <w:spacing w:before="2" w:line="318" w:lineRule="exact"/>
                    <w:ind w:left="10"/>
                  </w:pPr>
                  <w:r w:rsidRPr="00543D11">
                    <w:rPr>
                      <w:w w:val="99"/>
                    </w:rPr>
                    <w:t>8</w:t>
                  </w:r>
                </w:p>
              </w:tc>
            </w:tr>
            <w:tr w:rsidR="007C79E8" w:rsidRPr="00543D11" w14:paraId="6588E910" w14:textId="77777777" w:rsidTr="008A3DF0">
              <w:trPr>
                <w:trHeight w:val="321"/>
                <w:jc w:val="center"/>
              </w:trPr>
              <w:tc>
                <w:tcPr>
                  <w:tcW w:w="1699" w:type="dxa"/>
                </w:tcPr>
                <w:p w14:paraId="6D0DD244" w14:textId="77777777" w:rsidR="007C79E8" w:rsidRPr="00543D11" w:rsidRDefault="007C79E8" w:rsidP="008A3DF0">
                  <w:pPr>
                    <w:pStyle w:val="TableParagraph"/>
                    <w:ind w:left="315" w:right="296"/>
                    <w:rPr>
                      <w:i/>
                    </w:rPr>
                  </w:pPr>
                  <w:r w:rsidRPr="00543D11">
                    <w:rPr>
                      <w:i/>
                    </w:rPr>
                    <w:t>z</w:t>
                  </w:r>
                  <w:r w:rsidRPr="00543D11">
                    <w:rPr>
                      <w:i/>
                      <w:vertAlign w:val="subscript"/>
                    </w:rPr>
                    <w:t>1</w:t>
                  </w:r>
                </w:p>
              </w:tc>
              <w:tc>
                <w:tcPr>
                  <w:tcW w:w="7340" w:type="dxa"/>
                </w:tcPr>
                <w:p w14:paraId="46487A4E" w14:textId="77777777" w:rsidR="007C79E8" w:rsidRPr="00543D11" w:rsidRDefault="007C79E8" w:rsidP="008A3DF0">
                  <w:pPr>
                    <w:pStyle w:val="TableParagraph"/>
                    <w:ind w:left="31" w:right="16"/>
                  </w:pPr>
                  <w:r w:rsidRPr="00543D11">
                    <w:t>18</w:t>
                  </w:r>
                </w:p>
              </w:tc>
            </w:tr>
            <w:tr w:rsidR="007C79E8" w:rsidRPr="00543D11" w14:paraId="0A39935C" w14:textId="77777777" w:rsidTr="008A3DF0">
              <w:trPr>
                <w:trHeight w:val="325"/>
                <w:jc w:val="center"/>
              </w:trPr>
              <w:tc>
                <w:tcPr>
                  <w:tcW w:w="1699" w:type="dxa"/>
                </w:tcPr>
                <w:p w14:paraId="5061E5C6" w14:textId="77777777" w:rsidR="007C79E8" w:rsidRPr="00543D11" w:rsidRDefault="007C79E8" w:rsidP="008A3DF0">
                  <w:pPr>
                    <w:pStyle w:val="TableParagraph"/>
                    <w:spacing w:line="306" w:lineRule="exact"/>
                    <w:ind w:left="315" w:right="296"/>
                    <w:rPr>
                      <w:i/>
                    </w:rPr>
                  </w:pPr>
                  <w:r w:rsidRPr="00543D11">
                    <w:rPr>
                      <w:i/>
                    </w:rPr>
                    <w:t>z</w:t>
                  </w:r>
                  <w:r w:rsidRPr="00543D11">
                    <w:rPr>
                      <w:i/>
                      <w:vertAlign w:val="subscript"/>
                    </w:rPr>
                    <w:t>2</w:t>
                  </w:r>
                </w:p>
              </w:tc>
              <w:tc>
                <w:tcPr>
                  <w:tcW w:w="7340" w:type="dxa"/>
                </w:tcPr>
                <w:p w14:paraId="56B8CA66" w14:textId="77777777" w:rsidR="007C79E8" w:rsidRPr="00543D11" w:rsidRDefault="007C79E8" w:rsidP="008A3DF0">
                  <w:pPr>
                    <w:pStyle w:val="TableParagraph"/>
                    <w:spacing w:line="306" w:lineRule="exact"/>
                    <w:ind w:left="31" w:right="16"/>
                  </w:pPr>
                  <w:r w:rsidRPr="00543D11">
                    <w:t>36</w:t>
                  </w:r>
                </w:p>
              </w:tc>
            </w:tr>
            <w:tr w:rsidR="007C79E8" w:rsidRPr="00543D11" w14:paraId="3A673335" w14:textId="77777777" w:rsidTr="008A3DF0">
              <w:trPr>
                <w:trHeight w:val="321"/>
                <w:jc w:val="center"/>
              </w:trPr>
              <w:tc>
                <w:tcPr>
                  <w:tcW w:w="1699" w:type="dxa"/>
                </w:tcPr>
                <w:p w14:paraId="5DD6DDE7" w14:textId="77777777" w:rsidR="007C79E8" w:rsidRPr="00543D11" w:rsidRDefault="007C79E8" w:rsidP="008A3DF0">
                  <w:pPr>
                    <w:pStyle w:val="TableParagraph"/>
                    <w:ind w:left="315" w:right="301"/>
                  </w:pPr>
                  <w:r w:rsidRPr="00543D11">
                    <w:rPr>
                      <w:i/>
                    </w:rPr>
                    <w:t>m</w:t>
                  </w:r>
                  <w:r w:rsidRPr="00543D11">
                    <w:rPr>
                      <w:i/>
                      <w:vertAlign w:val="subscript"/>
                    </w:rPr>
                    <w:t>n</w:t>
                  </w:r>
                  <w:r w:rsidRPr="00543D11">
                    <w:t>, мм</w:t>
                  </w:r>
                </w:p>
              </w:tc>
              <w:tc>
                <w:tcPr>
                  <w:tcW w:w="7340" w:type="dxa"/>
                </w:tcPr>
                <w:p w14:paraId="170BCA93" w14:textId="77777777" w:rsidR="007C79E8" w:rsidRPr="00543D11" w:rsidRDefault="007C79E8" w:rsidP="008A3DF0">
                  <w:pPr>
                    <w:pStyle w:val="TableParagraph"/>
                    <w:ind w:left="10"/>
                  </w:pPr>
                  <w:r w:rsidRPr="00543D11">
                    <w:rPr>
                      <w:w w:val="99"/>
                    </w:rPr>
                    <w:t>2</w:t>
                  </w:r>
                </w:p>
              </w:tc>
            </w:tr>
          </w:tbl>
          <w:p w14:paraId="24244EDF" w14:textId="77777777" w:rsidR="007C79E8" w:rsidRPr="00543D11" w:rsidRDefault="007C79E8" w:rsidP="008A3DF0"/>
        </w:tc>
      </w:tr>
    </w:tbl>
    <w:p w14:paraId="20FE874E" w14:textId="77777777" w:rsidR="00A3638C" w:rsidRPr="00743B09" w:rsidRDefault="00A3638C" w:rsidP="00A3638C">
      <w:pPr>
        <w:sectPr w:rsidR="00A3638C" w:rsidRPr="00743B09" w:rsidSect="00A3638C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  <w:bookmarkStart w:id="0" w:name="_GoBack"/>
      <w:bookmarkEnd w:id="0"/>
    </w:p>
    <w:p w14:paraId="5F99898F" w14:textId="77777777" w:rsidR="00A3638C" w:rsidRPr="00743B09" w:rsidRDefault="00A3638C" w:rsidP="00A3638C">
      <w:r w:rsidRPr="00743B09">
        <w:lastRenderedPageBreak/>
        <w:t>б) Порядок проведения промежуточной аттестации, показатели и критерии оц</w:t>
      </w:r>
      <w:r w:rsidRPr="00743B09">
        <w:t>е</w:t>
      </w:r>
      <w:r w:rsidRPr="00743B09">
        <w:t>нивания:</w:t>
      </w:r>
    </w:p>
    <w:p w14:paraId="203F2511" w14:textId="77777777" w:rsidR="00A3638C" w:rsidRPr="00743B09" w:rsidRDefault="00A3638C" w:rsidP="00A3638C"/>
    <w:p w14:paraId="371AB133" w14:textId="77777777" w:rsidR="00286C73" w:rsidRPr="00266B01" w:rsidRDefault="00286C73" w:rsidP="00286C73">
      <w:pPr>
        <w:pStyle w:val="3535"/>
        <w:ind w:firstLine="720"/>
        <w:rPr>
          <w:sz w:val="24"/>
          <w:szCs w:val="24"/>
        </w:rPr>
      </w:pPr>
      <w:r w:rsidRPr="00266B01">
        <w:rPr>
          <w:sz w:val="24"/>
          <w:szCs w:val="24"/>
        </w:rPr>
        <w:t>Экзамен по данной дисциплине проводится в письменной форме с последу</w:t>
      </w:r>
      <w:r w:rsidRPr="00266B01">
        <w:rPr>
          <w:sz w:val="24"/>
          <w:szCs w:val="24"/>
        </w:rPr>
        <w:t>ю</w:t>
      </w:r>
      <w:r w:rsidRPr="00266B01">
        <w:rPr>
          <w:sz w:val="24"/>
          <w:szCs w:val="24"/>
        </w:rPr>
        <w:t>щим устным собеседованием. Экзаменационный билет содержит 2 теоретических и 1 практический вопрос.</w:t>
      </w:r>
    </w:p>
    <w:p w14:paraId="7FF49415" w14:textId="77777777" w:rsidR="00286C73" w:rsidRDefault="00286C73" w:rsidP="00286C73">
      <w:pPr>
        <w:pStyle w:val="3535"/>
        <w:rPr>
          <w:sz w:val="24"/>
          <w:szCs w:val="24"/>
        </w:rPr>
      </w:pPr>
    </w:p>
    <w:p w14:paraId="64E1D9F2" w14:textId="77777777" w:rsidR="00286C73" w:rsidRPr="00EA302D" w:rsidRDefault="00286C73" w:rsidP="00286C73">
      <w:pPr>
        <w:pStyle w:val="3535"/>
        <w:rPr>
          <w:b/>
          <w:sz w:val="24"/>
          <w:szCs w:val="24"/>
        </w:rPr>
      </w:pPr>
      <w:r w:rsidRPr="00EA302D">
        <w:rPr>
          <w:b/>
          <w:sz w:val="24"/>
          <w:szCs w:val="24"/>
        </w:rPr>
        <w:t>Показатели и критерии оценивания экзамена:</w:t>
      </w:r>
    </w:p>
    <w:p w14:paraId="4772FD8B" w14:textId="77777777" w:rsidR="00286C73" w:rsidRDefault="00286C73" w:rsidP="00286C73">
      <w:pPr>
        <w:pStyle w:val="3535"/>
        <w:rPr>
          <w:sz w:val="24"/>
          <w:szCs w:val="24"/>
        </w:rPr>
      </w:pPr>
    </w:p>
    <w:p w14:paraId="2175952A" w14:textId="77777777" w:rsidR="00286C73" w:rsidRPr="00266B01" w:rsidRDefault="00286C73" w:rsidP="00286C73">
      <w:pPr>
        <w:pStyle w:val="3535"/>
        <w:jc w:val="both"/>
        <w:rPr>
          <w:sz w:val="24"/>
          <w:szCs w:val="24"/>
        </w:rPr>
      </w:pPr>
      <w:r w:rsidRPr="00266B01">
        <w:rPr>
          <w:sz w:val="24"/>
          <w:szCs w:val="24"/>
        </w:rPr>
        <w:t xml:space="preserve">– </w:t>
      </w:r>
      <w:r w:rsidRPr="00266B01">
        <w:rPr>
          <w:b/>
          <w:bCs/>
          <w:i/>
          <w:iCs/>
          <w:sz w:val="24"/>
          <w:szCs w:val="24"/>
        </w:rPr>
        <w:t xml:space="preserve">на оценку «отлично» </w:t>
      </w:r>
      <w:r w:rsidRPr="00266B01">
        <w:rPr>
          <w:sz w:val="24"/>
          <w:szCs w:val="24"/>
        </w:rPr>
        <w:t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14:paraId="36E833AA" w14:textId="77777777" w:rsidR="00286C73" w:rsidRPr="00266B01" w:rsidRDefault="00286C73" w:rsidP="00286C73">
      <w:pPr>
        <w:pStyle w:val="3535"/>
        <w:jc w:val="both"/>
        <w:rPr>
          <w:sz w:val="24"/>
          <w:szCs w:val="24"/>
        </w:rPr>
      </w:pPr>
      <w:r w:rsidRPr="00266B01">
        <w:rPr>
          <w:sz w:val="24"/>
          <w:szCs w:val="24"/>
        </w:rPr>
        <w:t xml:space="preserve">– </w:t>
      </w:r>
      <w:r w:rsidRPr="00266B01">
        <w:rPr>
          <w:b/>
          <w:bCs/>
          <w:i/>
          <w:iCs/>
          <w:sz w:val="24"/>
          <w:szCs w:val="24"/>
        </w:rPr>
        <w:t>на оценку «хорошо»</w:t>
      </w:r>
      <w:r w:rsidRPr="00266B01">
        <w:rPr>
          <w:sz w:val="24"/>
          <w:szCs w:val="24"/>
        </w:rPr>
        <w:t xml:space="preserve"> (4 балла) – обучающийся демонстрирует средний уровень сфо</w:t>
      </w:r>
      <w:r w:rsidRPr="00266B01">
        <w:rPr>
          <w:sz w:val="24"/>
          <w:szCs w:val="24"/>
        </w:rPr>
        <w:t>р</w:t>
      </w:r>
      <w:r w:rsidRPr="00266B01">
        <w:rPr>
          <w:sz w:val="24"/>
          <w:szCs w:val="24"/>
        </w:rPr>
        <w:t>мированности компетенций: основные знания, умения освоены, но допускаются незн</w:t>
      </w:r>
      <w:r w:rsidRPr="00266B01">
        <w:rPr>
          <w:sz w:val="24"/>
          <w:szCs w:val="24"/>
        </w:rPr>
        <w:t>а</w:t>
      </w:r>
      <w:r w:rsidRPr="00266B01">
        <w:rPr>
          <w:sz w:val="24"/>
          <w:szCs w:val="24"/>
        </w:rPr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512DE92" w14:textId="77777777" w:rsidR="00286C73" w:rsidRPr="00266B01" w:rsidRDefault="00286C73" w:rsidP="00286C73">
      <w:pPr>
        <w:pStyle w:val="3535"/>
        <w:jc w:val="both"/>
        <w:rPr>
          <w:sz w:val="24"/>
          <w:szCs w:val="24"/>
        </w:rPr>
      </w:pPr>
      <w:r w:rsidRPr="00266B01">
        <w:rPr>
          <w:sz w:val="24"/>
          <w:szCs w:val="24"/>
        </w:rPr>
        <w:t xml:space="preserve">– </w:t>
      </w:r>
      <w:r w:rsidRPr="00266B01">
        <w:rPr>
          <w:b/>
          <w:bCs/>
          <w:i/>
          <w:iCs/>
          <w:sz w:val="24"/>
          <w:szCs w:val="24"/>
        </w:rPr>
        <w:t>на оценку «удовлетворительно»</w:t>
      </w:r>
      <w:r w:rsidRPr="00266B01">
        <w:rPr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</w:t>
      </w:r>
      <w:r w:rsidRPr="00266B01">
        <w:rPr>
          <w:sz w:val="24"/>
          <w:szCs w:val="24"/>
        </w:rPr>
        <w:t>т</w:t>
      </w:r>
      <w:r w:rsidRPr="00266B01">
        <w:rPr>
          <w:sz w:val="24"/>
          <w:szCs w:val="24"/>
        </w:rPr>
        <w:t>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FF14A66" w14:textId="77777777" w:rsidR="00286C73" w:rsidRPr="00266B01" w:rsidRDefault="00286C73" w:rsidP="00286C73">
      <w:pPr>
        <w:pStyle w:val="3535"/>
        <w:jc w:val="both"/>
        <w:rPr>
          <w:sz w:val="24"/>
          <w:szCs w:val="24"/>
        </w:rPr>
      </w:pPr>
      <w:r w:rsidRPr="00266B01">
        <w:rPr>
          <w:sz w:val="24"/>
          <w:szCs w:val="24"/>
        </w:rPr>
        <w:t xml:space="preserve">– </w:t>
      </w:r>
      <w:r w:rsidRPr="00266B01">
        <w:rPr>
          <w:b/>
          <w:bCs/>
          <w:i/>
          <w:iCs/>
          <w:sz w:val="24"/>
          <w:szCs w:val="24"/>
        </w:rPr>
        <w:t>на оценку «неудовлетворительно»</w:t>
      </w:r>
      <w:r w:rsidRPr="00266B01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858A425" w14:textId="26C01036" w:rsidR="00286C73" w:rsidRDefault="00286C73" w:rsidP="00286C73">
      <w:pPr>
        <w:pStyle w:val="c6"/>
        <w:spacing w:before="0" w:beforeAutospacing="0" w:after="0" w:afterAutospacing="0"/>
        <w:ind w:firstLine="709"/>
        <w:jc w:val="both"/>
        <w:rPr>
          <w:noProof/>
          <w:color w:val="000000"/>
          <w:lang w:eastAsia="zh-CN"/>
        </w:rPr>
      </w:pPr>
      <w:r w:rsidRPr="00266B01">
        <w:t xml:space="preserve">– </w:t>
      </w:r>
      <w:r w:rsidRPr="00266B01">
        <w:rPr>
          <w:b/>
          <w:bCs/>
          <w:i/>
          <w:iCs/>
        </w:rPr>
        <w:t>на оценку «неудовлетворительно»</w:t>
      </w:r>
      <w:r w:rsidRPr="00266B01">
        <w:t xml:space="preserve"> (1 балл) – обучающийся не может пок</w:t>
      </w:r>
      <w:r w:rsidRPr="00266B01">
        <w:t>а</w:t>
      </w:r>
      <w:r w:rsidRPr="00266B01">
        <w:t>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F7419EF" w14:textId="77777777" w:rsidR="00286C73" w:rsidRDefault="00286C73" w:rsidP="00A3638C">
      <w:pPr>
        <w:tabs>
          <w:tab w:val="left" w:pos="851"/>
        </w:tabs>
      </w:pPr>
    </w:p>
    <w:p w14:paraId="6879CD3D" w14:textId="77777777" w:rsidR="00A3638C" w:rsidRDefault="00A3638C" w:rsidP="00A3638C"/>
    <w:p w14:paraId="23C3992B" w14:textId="77777777" w:rsidR="00A3638C" w:rsidRPr="00743B09" w:rsidRDefault="00A3638C" w:rsidP="003A60A3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62CA8B80" w14:textId="77777777" w:rsidR="00AD3CD3" w:rsidRPr="00985AE8" w:rsidRDefault="00AD3CD3" w:rsidP="00AD3CD3">
      <w:pPr>
        <w:pStyle w:val="Style10"/>
        <w:rPr>
          <w:rStyle w:val="FontStyle22"/>
          <w:sz w:val="24"/>
          <w:szCs w:val="24"/>
        </w:rPr>
      </w:pPr>
      <w:r w:rsidRPr="00985AE8">
        <w:rPr>
          <w:rStyle w:val="FontStyle18"/>
          <w:sz w:val="24"/>
          <w:szCs w:val="24"/>
        </w:rPr>
        <w:t xml:space="preserve">а) Основная </w:t>
      </w:r>
      <w:r w:rsidRPr="00985AE8">
        <w:rPr>
          <w:rStyle w:val="FontStyle22"/>
          <w:b/>
          <w:sz w:val="24"/>
          <w:szCs w:val="24"/>
        </w:rPr>
        <w:t>литература:</w:t>
      </w:r>
      <w:r w:rsidRPr="00985AE8">
        <w:rPr>
          <w:rStyle w:val="FontStyle22"/>
          <w:sz w:val="24"/>
          <w:szCs w:val="24"/>
        </w:rPr>
        <w:t xml:space="preserve"> </w:t>
      </w:r>
    </w:p>
    <w:p w14:paraId="0F568B17" w14:textId="77777777" w:rsidR="00AD3CD3" w:rsidRPr="007E2A9D" w:rsidRDefault="00AD3CD3" w:rsidP="00AD3CD3">
      <w:pPr>
        <w:pStyle w:val="af4"/>
        <w:widowControl w:val="0"/>
        <w:numPr>
          <w:ilvl w:val="0"/>
          <w:numId w:val="45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</w:pPr>
      <w:r w:rsidRPr="00490B0B">
        <w:rPr>
          <w:lang w:val="ru-RU"/>
        </w:rPr>
        <w:t>Цывильский, В. Л. Теоретическая механика [Электронный ресурс]: учебник / Ц</w:t>
      </w:r>
      <w:r w:rsidRPr="00490B0B">
        <w:rPr>
          <w:lang w:val="ru-RU"/>
        </w:rPr>
        <w:t>ы</w:t>
      </w:r>
      <w:r w:rsidRPr="00490B0B">
        <w:rPr>
          <w:lang w:val="ru-RU"/>
        </w:rPr>
        <w:t xml:space="preserve">вильский В. Л. - 5-е изд., перераб. и доп. - М.:КУРС, НИЦ ИНФРА-М, 2018. - 368 с. - Режим доступа: </w:t>
      </w:r>
      <w:hyperlink r:id="rId32" w:history="1">
        <w:r w:rsidRPr="007E2A9D">
          <w:t>http</w:t>
        </w:r>
        <w:r w:rsidRPr="00490B0B">
          <w:rPr>
            <w:lang w:val="ru-RU"/>
          </w:rPr>
          <w:t>://</w:t>
        </w:r>
        <w:r w:rsidRPr="007E2A9D">
          <w:t>znanium</w:t>
        </w:r>
        <w:r w:rsidRPr="00490B0B">
          <w:rPr>
            <w:lang w:val="ru-RU"/>
          </w:rPr>
          <w:t>.</w:t>
        </w:r>
        <w:r w:rsidRPr="007E2A9D">
          <w:t>com</w:t>
        </w:r>
        <w:r w:rsidRPr="00490B0B">
          <w:rPr>
            <w:lang w:val="ru-RU"/>
          </w:rPr>
          <w:t>/</w:t>
        </w:r>
        <w:r w:rsidRPr="007E2A9D">
          <w:t>bookread</w:t>
        </w:r>
        <w:r w:rsidRPr="00490B0B">
          <w:rPr>
            <w:lang w:val="ru-RU"/>
          </w:rPr>
          <w:t>2.</w:t>
        </w:r>
        <w:r w:rsidRPr="007E2A9D">
          <w:t>php</w:t>
        </w:r>
        <w:r w:rsidRPr="00490B0B">
          <w:rPr>
            <w:lang w:val="ru-RU"/>
          </w:rPr>
          <w:t>?</w:t>
        </w:r>
        <w:r w:rsidRPr="007E2A9D">
          <w:t>book</w:t>
        </w:r>
        <w:r w:rsidRPr="00490B0B">
          <w:rPr>
            <w:lang w:val="ru-RU"/>
          </w:rPr>
          <w:t>=939531</w:t>
        </w:r>
      </w:hyperlink>
      <w:r w:rsidRPr="00490B0B">
        <w:rPr>
          <w:lang w:val="ru-RU"/>
        </w:rPr>
        <w:t xml:space="preserve">.  </w:t>
      </w:r>
      <w:r w:rsidRPr="007E2A9D">
        <w:t>- Загл. с экрана.</w:t>
      </w:r>
    </w:p>
    <w:p w14:paraId="06229FD1" w14:textId="77777777" w:rsidR="00AD3CD3" w:rsidRPr="00490B0B" w:rsidRDefault="00AD3CD3" w:rsidP="00AD3CD3">
      <w:pPr>
        <w:pStyle w:val="af4"/>
        <w:widowControl w:val="0"/>
        <w:numPr>
          <w:ilvl w:val="0"/>
          <w:numId w:val="45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  <w:rPr>
          <w:lang w:val="ru-RU"/>
        </w:rPr>
      </w:pPr>
      <w:r w:rsidRPr="00490B0B">
        <w:rPr>
          <w:lang w:val="ru-RU"/>
        </w:rPr>
        <w:t xml:space="preserve">Белов, М. И. Теоретическая механика / М. И. Белов, Б. В. Пылаев. - 2-е изд. - Москва : РИОР : ИНФРА-М, 2020. - 336 с. - (Высшее образование: Бакалавриат). - </w:t>
      </w:r>
      <w:r w:rsidRPr="007E2A9D">
        <w:t>ISBN</w:t>
      </w:r>
      <w:r w:rsidRPr="00490B0B">
        <w:rPr>
          <w:lang w:val="ru-RU"/>
        </w:rPr>
        <w:t xml:space="preserve"> 978-5-369-01574-2. - Текст : электронный. - </w:t>
      </w:r>
      <w:r w:rsidRPr="007E2A9D">
        <w:t>URL</w:t>
      </w:r>
      <w:r w:rsidRPr="00490B0B">
        <w:rPr>
          <w:lang w:val="ru-RU"/>
        </w:rPr>
        <w:t xml:space="preserve">: </w:t>
      </w:r>
      <w:hyperlink r:id="rId33" w:history="1">
        <w:r w:rsidRPr="007E2A9D">
          <w:t>https</w:t>
        </w:r>
        <w:r w:rsidRPr="00490B0B">
          <w:rPr>
            <w:lang w:val="ru-RU"/>
          </w:rPr>
          <w:t>://</w:t>
        </w:r>
        <w:r w:rsidRPr="007E2A9D">
          <w:t>znanium</w:t>
        </w:r>
        <w:r w:rsidRPr="00490B0B">
          <w:rPr>
            <w:lang w:val="ru-RU"/>
          </w:rPr>
          <w:t>.</w:t>
        </w:r>
        <w:r w:rsidRPr="007E2A9D">
          <w:t>com</w:t>
        </w:r>
        <w:r w:rsidRPr="00490B0B">
          <w:rPr>
            <w:lang w:val="ru-RU"/>
          </w:rPr>
          <w:t>/</w:t>
        </w:r>
        <w:r w:rsidRPr="007E2A9D">
          <w:t>catalog</w:t>
        </w:r>
        <w:r w:rsidRPr="00490B0B">
          <w:rPr>
            <w:lang w:val="ru-RU"/>
          </w:rPr>
          <w:t>/</w:t>
        </w:r>
        <w:r w:rsidRPr="007E2A9D">
          <w:t>product</w:t>
        </w:r>
        <w:r w:rsidRPr="00490B0B">
          <w:rPr>
            <w:lang w:val="ru-RU"/>
          </w:rPr>
          <w:t>/1048445</w:t>
        </w:r>
      </w:hyperlink>
      <w:r w:rsidRPr="00490B0B">
        <w:rPr>
          <w:lang w:val="ru-RU"/>
        </w:rPr>
        <w:t xml:space="preserve">  (дата обращения: 07.11.2020). – Режим доступа: по подписке.</w:t>
      </w:r>
    </w:p>
    <w:p w14:paraId="7959B9B6" w14:textId="77777777" w:rsidR="00AD3CD3" w:rsidRDefault="00AD3CD3" w:rsidP="00AD3CD3">
      <w:pPr>
        <w:rPr>
          <w:b/>
          <w:color w:val="000000"/>
        </w:rPr>
      </w:pPr>
    </w:p>
    <w:p w14:paraId="02368271" w14:textId="77777777" w:rsidR="00AD3CD3" w:rsidRPr="005E52BA" w:rsidRDefault="00AD3CD3" w:rsidP="00AD3CD3">
      <w:pPr>
        <w:rPr>
          <w:b/>
          <w:color w:val="000000"/>
        </w:rPr>
      </w:pPr>
      <w:r w:rsidRPr="005E52BA">
        <w:rPr>
          <w:b/>
          <w:color w:val="000000"/>
        </w:rPr>
        <w:t xml:space="preserve">б) Дополнительная литература: </w:t>
      </w:r>
    </w:p>
    <w:p w14:paraId="0036DE54" w14:textId="77777777" w:rsidR="00AD3CD3" w:rsidRDefault="00AD3CD3" w:rsidP="00AD3CD3">
      <w:r w:rsidRPr="005E52BA">
        <w:t xml:space="preserve">1. </w:t>
      </w:r>
      <w:r w:rsidRPr="00760AC7">
        <w:t>Бурчак, Г. П. Теоретическая механика : учеб. пособие / Г.П. Бурчак, Л.В. Ви</w:t>
      </w:r>
      <w:r w:rsidRPr="00760AC7">
        <w:t>н</w:t>
      </w:r>
      <w:r w:rsidRPr="00760AC7">
        <w:t xml:space="preserve">ник. — Москва : ИНФРА-М, 2018. — 271 с. — (Высшее образование: Бакалавриат). — www.dx.doi.org/10.12737/9955. - ISBN 978-5-16-009648-3. - Текст : электронный. - URL: </w:t>
      </w:r>
      <w:hyperlink r:id="rId34" w:history="1">
        <w:r w:rsidRPr="0063507B">
          <w:rPr>
            <w:rStyle w:val="af5"/>
          </w:rPr>
          <w:t>https://znanium.com/catalog/product/942814</w:t>
        </w:r>
      </w:hyperlink>
      <w:r>
        <w:t xml:space="preserve"> </w:t>
      </w:r>
      <w:r w:rsidRPr="00760AC7">
        <w:t xml:space="preserve"> (дата обращения: 07.11.2020). – Режим д</w:t>
      </w:r>
      <w:r w:rsidRPr="00760AC7">
        <w:t>о</w:t>
      </w:r>
      <w:r w:rsidRPr="00760AC7">
        <w:t xml:space="preserve">ступа: по подписке. </w:t>
      </w:r>
    </w:p>
    <w:p w14:paraId="53FBF59D" w14:textId="77777777" w:rsidR="00AD3CD3" w:rsidRPr="005E52BA" w:rsidRDefault="00AD3CD3" w:rsidP="00AD3CD3">
      <w:r w:rsidRPr="005E52BA">
        <w:t xml:space="preserve">2. </w:t>
      </w:r>
      <w:r w:rsidRPr="00760AC7">
        <w:t xml:space="preserve">Макаренко, И. В. Теоретическая механика. Статика, кинематика, динамика : методические рекомендации и задания для выполнения расчетно-графических работ / И. В. Макаренко. - Москва : МГАВТ, 2009. - 15 с. - Текст : электронный. - URL: </w:t>
      </w:r>
      <w:hyperlink r:id="rId35" w:history="1">
        <w:r w:rsidRPr="0063507B">
          <w:rPr>
            <w:rStyle w:val="af5"/>
          </w:rPr>
          <w:t>https://znanium.com/catalog/product/403988</w:t>
        </w:r>
      </w:hyperlink>
      <w:r>
        <w:t xml:space="preserve"> </w:t>
      </w:r>
      <w:r w:rsidRPr="00760AC7">
        <w:t xml:space="preserve"> (дата обращения: 07.11.2020). – Режим д</w:t>
      </w:r>
      <w:r w:rsidRPr="00760AC7">
        <w:t>о</w:t>
      </w:r>
      <w:r w:rsidRPr="00760AC7">
        <w:lastRenderedPageBreak/>
        <w:t>ступа: по подписке.</w:t>
      </w:r>
    </w:p>
    <w:p w14:paraId="040A623F" w14:textId="77777777" w:rsidR="00AD3CD3" w:rsidRDefault="00AD3CD3" w:rsidP="00AD3CD3">
      <w:pPr>
        <w:rPr>
          <w:b/>
          <w:bCs/>
          <w:color w:val="000000"/>
          <w:spacing w:val="40"/>
        </w:rPr>
      </w:pPr>
    </w:p>
    <w:p w14:paraId="1D67C8C8" w14:textId="77777777" w:rsidR="00AD3CD3" w:rsidRPr="005E52BA" w:rsidRDefault="00AD3CD3" w:rsidP="00AD3CD3">
      <w:pPr>
        <w:rPr>
          <w:b/>
          <w:color w:val="000000"/>
        </w:rPr>
      </w:pPr>
      <w:r w:rsidRPr="005E52BA">
        <w:rPr>
          <w:b/>
          <w:bCs/>
          <w:color w:val="000000"/>
          <w:spacing w:val="40"/>
        </w:rPr>
        <w:t>в)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Методические указания: </w:t>
      </w:r>
    </w:p>
    <w:p w14:paraId="318E557B" w14:textId="77777777" w:rsidR="00AD3CD3" w:rsidRDefault="00AD3CD3" w:rsidP="00AD3CD3">
      <w:pPr>
        <w:numPr>
          <w:ilvl w:val="0"/>
          <w:numId w:val="44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учебному </w:t>
      </w:r>
      <w:r w:rsidRPr="00760AC7">
        <w:rPr>
          <w:spacing w:val="-16"/>
        </w:rPr>
        <w:t>практикуму  по теор</w:t>
      </w:r>
      <w:r w:rsidRPr="00760AC7">
        <w:rPr>
          <w:spacing w:val="-16"/>
        </w:rPr>
        <w:t>е</w:t>
      </w:r>
      <w:r w:rsidRPr="00760AC7">
        <w:rPr>
          <w:spacing w:val="-16"/>
        </w:rPr>
        <w:t>тической механике</w:t>
      </w:r>
      <w:r w:rsidRPr="00760AC7">
        <w:t xml:space="preserve"> / составители: </w:t>
      </w:r>
      <w:r w:rsidRPr="00760AC7">
        <w:rPr>
          <w:spacing w:val="-16"/>
        </w:rPr>
        <w:t>В. Г.</w:t>
      </w:r>
      <w:r w:rsidRPr="00760AC7">
        <w:t xml:space="preserve"> </w:t>
      </w:r>
      <w:r w:rsidRPr="00760AC7">
        <w:rPr>
          <w:spacing w:val="-16"/>
        </w:rPr>
        <w:t>Паршин</w:t>
      </w:r>
      <w:r w:rsidRPr="00760AC7">
        <w:t>; Магнитогорский гос. технический ун-т им. Г. И. Носова. - Магнитогорск : МГТУ им. Г. И. Носова, 2014. - 145 с. : ил., табл. - Текст : непосредственный</w:t>
      </w:r>
      <w:r w:rsidRPr="00760AC7">
        <w:rPr>
          <w:spacing w:val="-16"/>
        </w:rPr>
        <w:t xml:space="preserve">. </w:t>
      </w:r>
    </w:p>
    <w:p w14:paraId="3C722BB2" w14:textId="77777777" w:rsidR="00AD3CD3" w:rsidRPr="00760AC7" w:rsidRDefault="00AD3CD3" w:rsidP="00AD3CD3">
      <w:pPr>
        <w:numPr>
          <w:ilvl w:val="0"/>
          <w:numId w:val="44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учебной работе </w:t>
      </w:r>
      <w:r w:rsidRPr="00760AC7">
        <w:rPr>
          <w:spacing w:val="-1"/>
        </w:rPr>
        <w:t>по дисц</w:t>
      </w:r>
      <w:r w:rsidRPr="00760AC7">
        <w:rPr>
          <w:spacing w:val="-1"/>
        </w:rPr>
        <w:t>и</w:t>
      </w:r>
      <w:r w:rsidRPr="00760AC7">
        <w:rPr>
          <w:spacing w:val="-1"/>
        </w:rPr>
        <w:t xml:space="preserve">плине «Теоретическая механика» </w:t>
      </w:r>
      <w:r w:rsidRPr="00760AC7">
        <w:t xml:space="preserve">[Текст]: </w:t>
      </w:r>
      <w:r w:rsidRPr="00760AC7">
        <w:rPr>
          <w:spacing w:val="-1"/>
        </w:rPr>
        <w:t xml:space="preserve"> для студентов дневной </w:t>
      </w:r>
      <w:r w:rsidRPr="00760AC7">
        <w:rPr>
          <w:spacing w:val="6"/>
        </w:rPr>
        <w:t>и заочной форм об</w:t>
      </w:r>
      <w:r w:rsidRPr="00760AC7">
        <w:rPr>
          <w:spacing w:val="6"/>
        </w:rPr>
        <w:t>у</w:t>
      </w:r>
      <w:r w:rsidRPr="00760AC7">
        <w:rPr>
          <w:spacing w:val="6"/>
        </w:rPr>
        <w:t>чения</w:t>
      </w:r>
      <w:r w:rsidRPr="00760AC7">
        <w:t xml:space="preserve"> / составители: </w:t>
      </w:r>
      <w:r w:rsidRPr="00760AC7">
        <w:rPr>
          <w:spacing w:val="6"/>
        </w:rPr>
        <w:t>Н.Н .Хоменко</w:t>
      </w:r>
      <w:r w:rsidRPr="00760AC7">
        <w:t>; Магнитогорский гос. технический ун-т им. Г. И. Носова. - Магнитогорск : МГТУ им. Г. И. Носова, 2016. - 78 с. : ил., табл. - Текст : непосредственный</w:t>
      </w:r>
    </w:p>
    <w:p w14:paraId="71220DD2" w14:textId="0303279B" w:rsidR="00A3638C" w:rsidRPr="00707EB1" w:rsidRDefault="00AD3CD3" w:rsidP="00AD3CD3">
      <w:pPr>
        <w:numPr>
          <w:ilvl w:val="0"/>
          <w:numId w:val="26"/>
        </w:numPr>
        <w:shd w:val="clear" w:color="auto" w:fill="FFFFFF"/>
        <w:ind w:left="0" w:firstLine="567"/>
        <w:rPr>
          <w:spacing w:val="4"/>
        </w:rPr>
      </w:pPr>
      <w:r w:rsidRPr="00490B0B">
        <w:rPr>
          <w:color w:val="000000" w:themeColor="text1"/>
        </w:rPr>
        <w:t>Пшеничная, Е.Г. Теоретическая механика [Текст]: задачник / Е.Г. Пш</w:t>
      </w:r>
      <w:r w:rsidRPr="00490B0B">
        <w:rPr>
          <w:color w:val="000000" w:themeColor="text1"/>
        </w:rPr>
        <w:t>е</w:t>
      </w:r>
      <w:r w:rsidRPr="00490B0B">
        <w:rPr>
          <w:color w:val="000000" w:themeColor="text1"/>
        </w:rPr>
        <w:t xml:space="preserve">ничная, А.С. Постникова. - Магнитогорск: Изд-во Магнитогорск. гос. техн. ун-та им. </w:t>
      </w:r>
      <w:r w:rsidRPr="005E52BA">
        <w:rPr>
          <w:color w:val="000000" w:themeColor="text1"/>
        </w:rPr>
        <w:t>Г.И. Носова, 2018.-103с.</w:t>
      </w:r>
    </w:p>
    <w:p w14:paraId="4279213B" w14:textId="77777777" w:rsidR="00A3638C" w:rsidRDefault="00A3638C" w:rsidP="003A60A3">
      <w:pPr>
        <w:shd w:val="clear" w:color="auto" w:fill="FFFFFF"/>
        <w:tabs>
          <w:tab w:val="left" w:pos="341"/>
        </w:tabs>
        <w:ind w:firstLine="0"/>
        <w:rPr>
          <w:spacing w:val="-22"/>
        </w:rPr>
      </w:pPr>
    </w:p>
    <w:p w14:paraId="3BFCBCA9" w14:textId="77777777" w:rsidR="00A3638C" w:rsidRDefault="00A3638C" w:rsidP="003A60A3">
      <w:pPr>
        <w:pStyle w:val="Style8"/>
        <w:rPr>
          <w:rStyle w:val="FontStyle15"/>
          <w:spacing w:val="40"/>
          <w:sz w:val="24"/>
          <w:szCs w:val="24"/>
        </w:rPr>
      </w:pPr>
    </w:p>
    <w:p w14:paraId="2B1313EA" w14:textId="77777777" w:rsidR="00AD3CD3" w:rsidRDefault="00AD3CD3" w:rsidP="003A60A3">
      <w:pPr>
        <w:pStyle w:val="Style8"/>
        <w:rPr>
          <w:rStyle w:val="FontStyle15"/>
          <w:spacing w:val="40"/>
          <w:sz w:val="24"/>
          <w:szCs w:val="24"/>
        </w:rPr>
      </w:pPr>
    </w:p>
    <w:p w14:paraId="15EFD11A" w14:textId="77777777" w:rsidR="00AD3CD3" w:rsidRPr="00743B09" w:rsidRDefault="00AD3CD3" w:rsidP="003A60A3">
      <w:pPr>
        <w:pStyle w:val="Style8"/>
        <w:rPr>
          <w:rStyle w:val="FontStyle15"/>
          <w:spacing w:val="40"/>
          <w:sz w:val="24"/>
          <w:szCs w:val="24"/>
        </w:rPr>
      </w:pPr>
    </w:p>
    <w:p w14:paraId="41BD3B04" w14:textId="77777777" w:rsidR="00CF07EE" w:rsidRPr="00985AE8" w:rsidRDefault="00CF07EE" w:rsidP="00CF07EE">
      <w:pPr>
        <w:pStyle w:val="Style8"/>
        <w:rPr>
          <w:rStyle w:val="FontStyle21"/>
          <w:b/>
          <w:sz w:val="24"/>
          <w:szCs w:val="24"/>
        </w:rPr>
      </w:pPr>
      <w:r w:rsidRPr="00985AE8">
        <w:rPr>
          <w:rStyle w:val="FontStyle15"/>
          <w:spacing w:val="40"/>
          <w:sz w:val="24"/>
          <w:szCs w:val="24"/>
        </w:rPr>
        <w:t>г)</w:t>
      </w:r>
      <w:r w:rsidRPr="00985AE8">
        <w:rPr>
          <w:rStyle w:val="FontStyle15"/>
          <w:b w:val="0"/>
          <w:sz w:val="24"/>
          <w:szCs w:val="24"/>
        </w:rPr>
        <w:t xml:space="preserve"> </w:t>
      </w:r>
      <w:r w:rsidRPr="00985AE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85AE8">
        <w:rPr>
          <w:rStyle w:val="FontStyle15"/>
          <w:spacing w:val="40"/>
          <w:sz w:val="24"/>
          <w:szCs w:val="24"/>
        </w:rPr>
        <w:t>и</w:t>
      </w:r>
      <w:r w:rsidRPr="00985AE8">
        <w:rPr>
          <w:rStyle w:val="FontStyle15"/>
          <w:sz w:val="24"/>
          <w:szCs w:val="24"/>
        </w:rPr>
        <w:t xml:space="preserve"> </w:t>
      </w:r>
      <w:r w:rsidRPr="00985AE8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3097"/>
        <w:gridCol w:w="2764"/>
      </w:tblGrid>
      <w:tr w:rsidR="00CF07EE" w:rsidRPr="00693131" w14:paraId="6D0DF485" w14:textId="77777777" w:rsidTr="00894689">
        <w:trPr>
          <w:trHeight w:val="273"/>
        </w:trPr>
        <w:tc>
          <w:tcPr>
            <w:tcW w:w="3102" w:type="dxa"/>
          </w:tcPr>
          <w:p w14:paraId="138DDE66" w14:textId="77777777" w:rsidR="00CF07EE" w:rsidRPr="00693131" w:rsidRDefault="00CF07EE" w:rsidP="00894689">
            <w:pPr>
              <w:pStyle w:val="TableParagraph"/>
              <w:spacing w:line="253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097" w:type="dxa"/>
          </w:tcPr>
          <w:p w14:paraId="4499AFA5" w14:textId="77777777" w:rsidR="00CF07EE" w:rsidRPr="00693131" w:rsidRDefault="00CF07EE" w:rsidP="00894689">
            <w:pPr>
              <w:pStyle w:val="TableParagraph"/>
              <w:spacing w:line="253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764" w:type="dxa"/>
          </w:tcPr>
          <w:p w14:paraId="56F41672" w14:textId="77777777" w:rsidR="00CF07EE" w:rsidRPr="00693131" w:rsidRDefault="00CF07EE" w:rsidP="00894689">
            <w:pPr>
              <w:pStyle w:val="TableParagraph"/>
              <w:spacing w:line="253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CF07EE" w:rsidRPr="00693131" w14:paraId="15002C73" w14:textId="77777777" w:rsidTr="00894689">
        <w:trPr>
          <w:trHeight w:val="275"/>
        </w:trPr>
        <w:tc>
          <w:tcPr>
            <w:tcW w:w="3102" w:type="dxa"/>
            <w:tcBorders>
              <w:bottom w:val="single" w:sz="6" w:space="0" w:color="000000"/>
            </w:tcBorders>
          </w:tcPr>
          <w:p w14:paraId="4B6A7BBD" w14:textId="77777777" w:rsidR="00CF07EE" w:rsidRPr="00693131" w:rsidRDefault="00CF07EE" w:rsidP="00894689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3097" w:type="dxa"/>
            <w:tcBorders>
              <w:bottom w:val="single" w:sz="6" w:space="0" w:color="000000"/>
            </w:tcBorders>
          </w:tcPr>
          <w:p w14:paraId="4F19F161" w14:textId="77777777" w:rsidR="00CF07EE" w:rsidRPr="00693131" w:rsidRDefault="00CF07EE" w:rsidP="00894689">
            <w:pPr>
              <w:pStyle w:val="TableParagraph"/>
              <w:spacing w:line="249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2764" w:type="dxa"/>
            <w:tcBorders>
              <w:bottom w:val="single" w:sz="6" w:space="0" w:color="000000"/>
            </w:tcBorders>
          </w:tcPr>
          <w:p w14:paraId="314DE969" w14:textId="77777777" w:rsidR="00CF07EE" w:rsidRPr="00693131" w:rsidRDefault="00CF07EE" w:rsidP="00894689">
            <w:pPr>
              <w:pStyle w:val="TableParagraph"/>
              <w:spacing w:line="256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CF07EE" w:rsidRPr="00693131" w14:paraId="54DCA4D9" w14:textId="77777777" w:rsidTr="00894689">
        <w:trPr>
          <w:trHeight w:val="275"/>
        </w:trPr>
        <w:tc>
          <w:tcPr>
            <w:tcW w:w="3102" w:type="dxa"/>
            <w:tcBorders>
              <w:top w:val="single" w:sz="6" w:space="0" w:color="000000"/>
            </w:tcBorders>
          </w:tcPr>
          <w:p w14:paraId="42B6004F" w14:textId="77777777" w:rsidR="00CF07EE" w:rsidRPr="00693131" w:rsidRDefault="00CF07EE" w:rsidP="00894689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MS Office 2007</w:t>
            </w:r>
          </w:p>
        </w:tc>
        <w:tc>
          <w:tcPr>
            <w:tcW w:w="3097" w:type="dxa"/>
            <w:tcBorders>
              <w:top w:val="single" w:sz="6" w:space="0" w:color="000000"/>
            </w:tcBorders>
          </w:tcPr>
          <w:p w14:paraId="5B36A9F1" w14:textId="77777777" w:rsidR="00CF07EE" w:rsidRPr="00693131" w:rsidRDefault="00CF07EE" w:rsidP="00894689">
            <w:pPr>
              <w:pStyle w:val="TableParagraph"/>
              <w:spacing w:line="256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№135 от 17.09.2007</w:t>
            </w:r>
          </w:p>
        </w:tc>
        <w:tc>
          <w:tcPr>
            <w:tcW w:w="2764" w:type="dxa"/>
            <w:tcBorders>
              <w:top w:val="single" w:sz="6" w:space="0" w:color="000000"/>
            </w:tcBorders>
          </w:tcPr>
          <w:p w14:paraId="5B227B2F" w14:textId="77777777" w:rsidR="00CF07EE" w:rsidRPr="00693131" w:rsidRDefault="00CF07EE" w:rsidP="00894689">
            <w:pPr>
              <w:pStyle w:val="TableParagraph"/>
              <w:spacing w:line="247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CF07EE" w:rsidRPr="00693131" w14:paraId="642A5821" w14:textId="77777777" w:rsidTr="00894689">
        <w:trPr>
          <w:trHeight w:val="277"/>
        </w:trPr>
        <w:tc>
          <w:tcPr>
            <w:tcW w:w="3102" w:type="dxa"/>
          </w:tcPr>
          <w:p w14:paraId="2FACEC74" w14:textId="77777777" w:rsidR="00CF07EE" w:rsidRPr="00693131" w:rsidRDefault="00CF07EE" w:rsidP="00894689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7 Zip</w:t>
            </w:r>
          </w:p>
        </w:tc>
        <w:tc>
          <w:tcPr>
            <w:tcW w:w="3097" w:type="dxa"/>
          </w:tcPr>
          <w:p w14:paraId="17F7ECE5" w14:textId="77777777" w:rsidR="00CF07EE" w:rsidRPr="00693131" w:rsidRDefault="00CF07EE" w:rsidP="00894689">
            <w:pPr>
              <w:pStyle w:val="TableParagraph"/>
              <w:spacing w:before="1" w:line="256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64" w:type="dxa"/>
          </w:tcPr>
          <w:p w14:paraId="1D47BD00" w14:textId="77777777" w:rsidR="00CF07EE" w:rsidRPr="00693131" w:rsidRDefault="00CF07EE" w:rsidP="00894689">
            <w:pPr>
              <w:pStyle w:val="TableParagraph"/>
              <w:spacing w:before="1" w:line="256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tbl>
      <w:tblPr>
        <w:tblW w:w="9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704"/>
        <w:gridCol w:w="4281"/>
        <w:gridCol w:w="90"/>
      </w:tblGrid>
      <w:tr w:rsidR="00CF07EE" w:rsidRPr="005B2429" w14:paraId="266F3D02" w14:textId="77777777" w:rsidTr="00894689">
        <w:trPr>
          <w:trHeight w:hRule="exact" w:val="285"/>
        </w:trPr>
        <w:tc>
          <w:tcPr>
            <w:tcW w:w="93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783CD7E" w14:textId="77777777" w:rsidR="00CF07EE" w:rsidRPr="005B2429" w:rsidRDefault="00CF07EE" w:rsidP="00894689">
            <w:pPr>
              <w:ind w:firstLine="756"/>
            </w:pPr>
            <w:r w:rsidRPr="005B2429">
              <w:rPr>
                <w:b/>
              </w:rPr>
              <w:t>Профессиональные</w:t>
            </w:r>
            <w:r w:rsidRPr="005B2429">
              <w:t xml:space="preserve"> </w:t>
            </w:r>
            <w:r w:rsidRPr="005B2429">
              <w:rPr>
                <w:b/>
              </w:rPr>
              <w:t>базы</w:t>
            </w:r>
            <w:r w:rsidRPr="005B2429">
              <w:t xml:space="preserve"> </w:t>
            </w:r>
            <w:r w:rsidRPr="005B2429">
              <w:rPr>
                <w:b/>
              </w:rPr>
              <w:t>данных</w:t>
            </w:r>
            <w:r w:rsidRPr="005B2429">
              <w:t xml:space="preserve"> </w:t>
            </w:r>
            <w:r w:rsidRPr="005B2429">
              <w:rPr>
                <w:b/>
              </w:rPr>
              <w:t>и</w:t>
            </w:r>
            <w:r w:rsidRPr="005B2429">
              <w:t xml:space="preserve"> </w:t>
            </w:r>
            <w:r w:rsidRPr="005B2429">
              <w:rPr>
                <w:b/>
              </w:rPr>
              <w:t>информационные</w:t>
            </w:r>
            <w:r w:rsidRPr="005B2429">
              <w:t xml:space="preserve"> </w:t>
            </w:r>
            <w:r w:rsidRPr="005B2429">
              <w:rPr>
                <w:b/>
              </w:rPr>
              <w:t>справочные</w:t>
            </w:r>
            <w:r w:rsidRPr="005B2429">
              <w:t xml:space="preserve"> </w:t>
            </w:r>
            <w:r w:rsidRPr="005B2429">
              <w:rPr>
                <w:b/>
              </w:rPr>
              <w:t>системы</w:t>
            </w:r>
            <w:r w:rsidRPr="005B2429">
              <w:t xml:space="preserve"> </w:t>
            </w:r>
          </w:p>
        </w:tc>
      </w:tr>
      <w:tr w:rsidR="00CF07EE" w:rsidRPr="005B2429" w14:paraId="3FC7A734" w14:textId="77777777" w:rsidTr="00894689">
        <w:trPr>
          <w:gridAfter w:val="1"/>
          <w:wAfter w:w="90" w:type="dxa"/>
          <w:trHeight w:hRule="exact" w:val="270"/>
        </w:trPr>
        <w:tc>
          <w:tcPr>
            <w:tcW w:w="284" w:type="dxa"/>
          </w:tcPr>
          <w:p w14:paraId="14842E3A" w14:textId="77777777" w:rsidR="00CF07EE" w:rsidRPr="005B2429" w:rsidRDefault="00CF07EE" w:rsidP="00894689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E18E6" w14:textId="77777777" w:rsidR="00CF07EE" w:rsidRPr="005B2429" w:rsidRDefault="00CF07EE" w:rsidP="00894689">
            <w:pPr>
              <w:jc w:val="center"/>
            </w:pPr>
            <w:r w:rsidRPr="005B2429">
              <w:t xml:space="preserve">Название курса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E0161" w14:textId="77777777" w:rsidR="00CF07EE" w:rsidRPr="005B2429" w:rsidRDefault="00CF07EE" w:rsidP="00894689">
            <w:pPr>
              <w:jc w:val="center"/>
            </w:pPr>
            <w:r w:rsidRPr="005B2429">
              <w:t xml:space="preserve">Ссылка </w:t>
            </w:r>
          </w:p>
        </w:tc>
      </w:tr>
      <w:tr w:rsidR="00CF07EE" w:rsidRPr="005B2429" w14:paraId="6498DC84" w14:textId="77777777" w:rsidTr="00894689">
        <w:trPr>
          <w:gridAfter w:val="1"/>
          <w:wAfter w:w="90" w:type="dxa"/>
          <w:trHeight w:hRule="exact" w:val="14"/>
        </w:trPr>
        <w:tc>
          <w:tcPr>
            <w:tcW w:w="284" w:type="dxa"/>
          </w:tcPr>
          <w:p w14:paraId="69663BDF" w14:textId="77777777" w:rsidR="00CF07EE" w:rsidRPr="005B2429" w:rsidRDefault="00CF07EE" w:rsidP="00894689"/>
        </w:tc>
        <w:tc>
          <w:tcPr>
            <w:tcW w:w="4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3CCE1" w14:textId="77777777" w:rsidR="00CF07EE" w:rsidRPr="005B2429" w:rsidRDefault="00CF07EE" w:rsidP="00894689">
            <w:r w:rsidRPr="005B2429">
              <w:t>Электронная база периодических изд</w:t>
            </w:r>
            <w:r w:rsidRPr="005B2429">
              <w:t>а</w:t>
            </w:r>
            <w:r w:rsidRPr="005B2429">
              <w:t xml:space="preserve">ний East View Information Services, ООО «ИВИС»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798AD" w14:textId="77777777" w:rsidR="00CF07EE" w:rsidRPr="005B2429" w:rsidRDefault="00CF07EE" w:rsidP="00894689">
            <w:r w:rsidRPr="005B2429">
              <w:t xml:space="preserve">https://dlib.eastview.com/ </w:t>
            </w:r>
          </w:p>
        </w:tc>
      </w:tr>
      <w:tr w:rsidR="00CF07EE" w:rsidRPr="005B2429" w14:paraId="2F356C20" w14:textId="77777777" w:rsidTr="00894689">
        <w:trPr>
          <w:gridAfter w:val="1"/>
          <w:wAfter w:w="90" w:type="dxa"/>
          <w:trHeight w:hRule="exact" w:val="540"/>
        </w:trPr>
        <w:tc>
          <w:tcPr>
            <w:tcW w:w="284" w:type="dxa"/>
          </w:tcPr>
          <w:p w14:paraId="5750B295" w14:textId="77777777" w:rsidR="00CF07EE" w:rsidRPr="005B2429" w:rsidRDefault="00CF07EE" w:rsidP="00894689"/>
        </w:tc>
        <w:tc>
          <w:tcPr>
            <w:tcW w:w="47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FD6EB" w14:textId="77777777" w:rsidR="00CF07EE" w:rsidRPr="005B2429" w:rsidRDefault="00CF07EE" w:rsidP="00894689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4D894" w14:textId="77777777" w:rsidR="00CF07EE" w:rsidRPr="005B2429" w:rsidRDefault="00CF07EE" w:rsidP="00894689"/>
        </w:tc>
      </w:tr>
      <w:tr w:rsidR="00CF07EE" w:rsidRPr="007C79E8" w14:paraId="3EDE1D4D" w14:textId="77777777" w:rsidTr="00894689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14:paraId="2F81D09B" w14:textId="77777777" w:rsidR="00CF07EE" w:rsidRPr="005B2429" w:rsidRDefault="00CF07EE" w:rsidP="00894689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CA101" w14:textId="77777777" w:rsidR="00CF07EE" w:rsidRPr="005B2429" w:rsidRDefault="00CF07EE" w:rsidP="00894689">
            <w:r w:rsidRPr="005B2429">
              <w:t>Информационная система - Единое о</w:t>
            </w:r>
            <w:r w:rsidRPr="005B2429">
              <w:t>к</w:t>
            </w:r>
            <w:r w:rsidRPr="005B2429">
              <w:t xml:space="preserve">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95CE9" w14:textId="77777777" w:rsidR="00CF07EE" w:rsidRPr="005B2429" w:rsidRDefault="00CF07EE" w:rsidP="00894689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http://window.edu.ru/ </w:t>
            </w:r>
          </w:p>
        </w:tc>
      </w:tr>
      <w:tr w:rsidR="00CF07EE" w:rsidRPr="007C79E8" w14:paraId="25E46979" w14:textId="77777777" w:rsidTr="00894689">
        <w:trPr>
          <w:gridAfter w:val="1"/>
          <w:wAfter w:w="90" w:type="dxa"/>
          <w:trHeight w:hRule="exact" w:val="826"/>
        </w:trPr>
        <w:tc>
          <w:tcPr>
            <w:tcW w:w="284" w:type="dxa"/>
          </w:tcPr>
          <w:p w14:paraId="6A16F7D3" w14:textId="77777777" w:rsidR="00CF07EE" w:rsidRPr="005B2429" w:rsidRDefault="00CF07EE" w:rsidP="00894689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E463A" w14:textId="77777777" w:rsidR="00CF07EE" w:rsidRPr="005B2429" w:rsidRDefault="00CF07EE" w:rsidP="00894689">
            <w:r w:rsidRPr="005B2429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8DA1E" w14:textId="77777777" w:rsidR="00CF07EE" w:rsidRPr="005B2429" w:rsidRDefault="00CF07EE" w:rsidP="00894689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https://elibrary.ru/project_risc.asp </w:t>
            </w:r>
          </w:p>
        </w:tc>
      </w:tr>
      <w:tr w:rsidR="00CF07EE" w:rsidRPr="007C79E8" w14:paraId="72E61629" w14:textId="77777777" w:rsidTr="00894689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14:paraId="46AEFFC1" w14:textId="77777777" w:rsidR="00CF07EE" w:rsidRPr="005B2429" w:rsidRDefault="00CF07EE" w:rsidP="00894689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65CD0" w14:textId="77777777" w:rsidR="00CF07EE" w:rsidRPr="005B2429" w:rsidRDefault="00CF07EE" w:rsidP="00894689">
            <w:r w:rsidRPr="005B2429">
              <w:t xml:space="preserve">Поисковая система Академия Google (Google Scholar)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37F44" w14:textId="77777777" w:rsidR="00CF07EE" w:rsidRPr="005B2429" w:rsidRDefault="00CF07EE" w:rsidP="00894689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https://scholar.google.ru/ </w:t>
            </w:r>
          </w:p>
        </w:tc>
      </w:tr>
      <w:tr w:rsidR="00CF07EE" w:rsidRPr="005B2429" w14:paraId="51FBA2B4" w14:textId="77777777" w:rsidTr="00894689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14:paraId="7FED2784" w14:textId="77777777" w:rsidR="00CF07EE" w:rsidRPr="005B2429" w:rsidRDefault="00CF07EE" w:rsidP="00894689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1E046" w14:textId="77777777" w:rsidR="00CF07EE" w:rsidRPr="005B2429" w:rsidRDefault="00CF07EE" w:rsidP="00894689">
            <w:r w:rsidRPr="005B2429"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5B7DE" w14:textId="77777777" w:rsidR="00CF07EE" w:rsidRPr="005B2429" w:rsidRDefault="00CF07EE" w:rsidP="00894689">
            <w:r w:rsidRPr="005B2429">
              <w:t xml:space="preserve">http://magtu.ru:8085/marcweb2/Default.asp </w:t>
            </w:r>
          </w:p>
        </w:tc>
      </w:tr>
      <w:tr w:rsidR="00CF07EE" w:rsidRPr="005B2429" w14:paraId="257E038B" w14:textId="77777777" w:rsidTr="00894689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14:paraId="3D9DB253" w14:textId="77777777" w:rsidR="00CF07EE" w:rsidRPr="005B2429" w:rsidRDefault="00CF07EE" w:rsidP="00894689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EF94F" w14:textId="77777777" w:rsidR="00CF07EE" w:rsidRPr="005B2429" w:rsidRDefault="00CF07EE" w:rsidP="00894689">
            <w:r w:rsidRPr="005B2429">
              <w:t>Университетская информационная с</w:t>
            </w:r>
            <w:r w:rsidRPr="005B2429">
              <w:t>и</w:t>
            </w:r>
            <w:r w:rsidRPr="005B2429">
              <w:t xml:space="preserve">стема РОССИЯ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F3FC3" w14:textId="77777777" w:rsidR="00CF07EE" w:rsidRPr="005B2429" w:rsidRDefault="00CF07EE" w:rsidP="00894689">
            <w:r w:rsidRPr="005B2429">
              <w:t xml:space="preserve">https://uisrussia.msu.ru </w:t>
            </w:r>
          </w:p>
        </w:tc>
      </w:tr>
      <w:tr w:rsidR="00CF07EE" w:rsidRPr="005B2429" w14:paraId="110446C3" w14:textId="77777777" w:rsidTr="00894689">
        <w:trPr>
          <w:gridAfter w:val="1"/>
          <w:wAfter w:w="90" w:type="dxa"/>
          <w:trHeight w:hRule="exact" w:val="826"/>
        </w:trPr>
        <w:tc>
          <w:tcPr>
            <w:tcW w:w="284" w:type="dxa"/>
          </w:tcPr>
          <w:p w14:paraId="6E5AADF4" w14:textId="77777777" w:rsidR="00CF07EE" w:rsidRPr="005B2429" w:rsidRDefault="00CF07EE" w:rsidP="00894689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D06E44" w14:textId="77777777" w:rsidR="00CF07EE" w:rsidRPr="005B2429" w:rsidRDefault="00CF07EE" w:rsidP="00894689">
            <w:r w:rsidRPr="005B2429">
              <w:t>Международная наукометрическая р</w:t>
            </w:r>
            <w:r w:rsidRPr="005B2429">
              <w:t>е</w:t>
            </w:r>
            <w:r w:rsidRPr="005B2429">
              <w:t xml:space="preserve">феративная и полнотекстовая база данных научных изданий «Web of science»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2EDAA" w14:textId="77777777" w:rsidR="00CF07EE" w:rsidRPr="005B2429" w:rsidRDefault="00CF07EE" w:rsidP="00894689">
            <w:r w:rsidRPr="005B2429">
              <w:t xml:space="preserve">http://webofscience.com </w:t>
            </w:r>
          </w:p>
        </w:tc>
      </w:tr>
      <w:tr w:rsidR="00CF07EE" w:rsidRPr="005B2429" w14:paraId="2F6D89A5" w14:textId="77777777" w:rsidTr="00894689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14:paraId="6C1B5C90" w14:textId="77777777" w:rsidR="00CF07EE" w:rsidRPr="005B2429" w:rsidRDefault="00CF07EE" w:rsidP="00894689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AFA38" w14:textId="77777777" w:rsidR="00CF07EE" w:rsidRPr="005B2429" w:rsidRDefault="00CF07EE" w:rsidP="00894689">
            <w:r w:rsidRPr="005B2429">
              <w:t>Международная реферативная и по</w:t>
            </w:r>
            <w:r w:rsidRPr="005B2429">
              <w:t>л</w:t>
            </w:r>
            <w:r w:rsidRPr="005B2429">
              <w:t>нотекстовая справочная база данных нау</w:t>
            </w:r>
            <w:r w:rsidRPr="005B2429">
              <w:t>ч</w:t>
            </w:r>
            <w:r w:rsidRPr="005B2429">
              <w:t xml:space="preserve">ных изданий «Scopus»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E2490" w14:textId="77777777" w:rsidR="00CF07EE" w:rsidRPr="005B2429" w:rsidRDefault="00CF07EE" w:rsidP="00894689">
            <w:r w:rsidRPr="005B2429">
              <w:t xml:space="preserve">http://scopus.com </w:t>
            </w:r>
          </w:p>
        </w:tc>
      </w:tr>
    </w:tbl>
    <w:p w14:paraId="77070ABC" w14:textId="77777777" w:rsidR="00A3638C" w:rsidRPr="00743B09" w:rsidRDefault="00A3638C" w:rsidP="00A3638C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21"/>
          <w:i/>
          <w:color w:val="C00000"/>
          <w:sz w:val="24"/>
          <w:szCs w:val="24"/>
        </w:rPr>
        <w:br w:type="page"/>
      </w:r>
      <w:r w:rsidRPr="00743B0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14:paraId="6433C475" w14:textId="77777777" w:rsidR="00A3638C" w:rsidRDefault="00A3638C" w:rsidP="00A3638C">
      <w:r w:rsidRPr="00743B09">
        <w:t>Материально-техническое обеспечение дисциплины включает:</w:t>
      </w:r>
    </w:p>
    <w:p w14:paraId="3104A794" w14:textId="77777777" w:rsidR="00A3638C" w:rsidRPr="00743B09" w:rsidRDefault="00A3638C" w:rsidP="00A3638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A3638C" w:rsidRPr="00743B09" w14:paraId="61D0F9F4" w14:textId="77777777" w:rsidTr="00A3638C">
        <w:trPr>
          <w:tblHeader/>
        </w:trPr>
        <w:tc>
          <w:tcPr>
            <w:tcW w:w="1928" w:type="pct"/>
            <w:vAlign w:val="center"/>
          </w:tcPr>
          <w:p w14:paraId="1A9DA1E6" w14:textId="77777777" w:rsidR="00A3638C" w:rsidRPr="00743B09" w:rsidRDefault="00A3638C" w:rsidP="00A3638C">
            <w:r w:rsidRPr="00743B0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2C58B2D2" w14:textId="77777777" w:rsidR="00A3638C" w:rsidRPr="00743B09" w:rsidRDefault="00A3638C" w:rsidP="00A3638C">
            <w:r w:rsidRPr="00743B09">
              <w:t>Оснащение аудитории</w:t>
            </w:r>
          </w:p>
        </w:tc>
      </w:tr>
      <w:tr w:rsidR="00A3638C" w:rsidRPr="00743B09" w14:paraId="7FC9DA5C" w14:textId="77777777" w:rsidTr="00A3638C">
        <w:tc>
          <w:tcPr>
            <w:tcW w:w="1928" w:type="pct"/>
          </w:tcPr>
          <w:p w14:paraId="2911F36A" w14:textId="77777777" w:rsidR="00A3638C" w:rsidRPr="00743B09" w:rsidRDefault="00A3638C" w:rsidP="00A3638C">
            <w:r w:rsidRPr="00743B09">
              <w:t>Лекционные аудитории, ауд. 305. 325</w:t>
            </w:r>
          </w:p>
        </w:tc>
        <w:tc>
          <w:tcPr>
            <w:tcW w:w="3072" w:type="pct"/>
          </w:tcPr>
          <w:p w14:paraId="30B3E0F5" w14:textId="77777777" w:rsidR="00A3638C" w:rsidRPr="00743B09" w:rsidRDefault="00A3638C" w:rsidP="00A3638C">
            <w:r w:rsidRPr="00743B09">
              <w:t>Мультимедийные средства хранения, передачи и представления информации</w:t>
            </w:r>
          </w:p>
        </w:tc>
      </w:tr>
      <w:tr w:rsidR="00A3638C" w:rsidRPr="00743B09" w14:paraId="5DE772CE" w14:textId="77777777" w:rsidTr="00A3638C">
        <w:tc>
          <w:tcPr>
            <w:tcW w:w="1928" w:type="pct"/>
          </w:tcPr>
          <w:p w14:paraId="7DCB06EF" w14:textId="77777777" w:rsidR="00A3638C" w:rsidRPr="00743B09" w:rsidRDefault="00A3638C" w:rsidP="00A3638C">
            <w:r w:rsidRPr="00743B09">
              <w:t>Компьютерный класс, ауд. 323</w:t>
            </w:r>
          </w:p>
        </w:tc>
        <w:tc>
          <w:tcPr>
            <w:tcW w:w="3072" w:type="pct"/>
          </w:tcPr>
          <w:p w14:paraId="70D6076A" w14:textId="77777777" w:rsidR="00A3638C" w:rsidRPr="00743B09" w:rsidRDefault="00A3638C" w:rsidP="00A3638C">
            <w:r w:rsidRPr="00743B09">
              <w:t>Персональные компьютеры с пакетом MS Office, выходом в Интернет и с доступом в эле</w:t>
            </w:r>
            <w:r w:rsidRPr="00743B09">
              <w:t>к</w:t>
            </w:r>
            <w:r w:rsidRPr="00743B09">
              <w:t>тронную информационно-образовательную среду университета</w:t>
            </w:r>
          </w:p>
        </w:tc>
      </w:tr>
      <w:tr w:rsidR="00A3638C" w:rsidRPr="00743B09" w14:paraId="65060642" w14:textId="77777777" w:rsidTr="00A3638C">
        <w:tc>
          <w:tcPr>
            <w:tcW w:w="1928" w:type="pct"/>
          </w:tcPr>
          <w:p w14:paraId="132C2813" w14:textId="77777777" w:rsidR="00A3638C" w:rsidRPr="00C17915" w:rsidRDefault="00A3638C" w:rsidP="00A3638C">
            <w:r w:rsidRPr="00C17915">
              <w:t>Лаборатория механич</w:t>
            </w:r>
            <w:r w:rsidRPr="00C17915">
              <w:t>е</w:t>
            </w:r>
            <w:r w:rsidRPr="00C17915">
              <w:t>ских испытаний</w:t>
            </w:r>
            <w:r>
              <w:t xml:space="preserve"> 029,031</w:t>
            </w:r>
          </w:p>
        </w:tc>
        <w:tc>
          <w:tcPr>
            <w:tcW w:w="3072" w:type="pct"/>
          </w:tcPr>
          <w:p w14:paraId="200A0F36" w14:textId="77777777" w:rsidR="00A3638C" w:rsidRPr="00C17915" w:rsidRDefault="00A3638C" w:rsidP="00A3638C">
            <w:r w:rsidRPr="00C17915">
              <w:t>1. Машины универсальные испытательные на растяжение, сжатие, скручивание.</w:t>
            </w:r>
          </w:p>
          <w:p w14:paraId="3CF647D6" w14:textId="77777777" w:rsidR="00A3638C" w:rsidRPr="00C17915" w:rsidRDefault="00A3638C" w:rsidP="00A3638C">
            <w:r w:rsidRPr="00C17915">
              <w:t>2. Мерительный инструмент.</w:t>
            </w:r>
          </w:p>
          <w:p w14:paraId="4F2E9F94" w14:textId="77777777" w:rsidR="00A3638C" w:rsidRPr="00C17915" w:rsidRDefault="00A3638C" w:rsidP="00A3638C">
            <w:r w:rsidRPr="00C17915">
              <w:t>3. Приборы для измерения твердости по мет</w:t>
            </w:r>
            <w:r w:rsidRPr="00C17915">
              <w:t>о</w:t>
            </w:r>
            <w:r w:rsidRPr="00C17915">
              <w:t>дам Бринелля и Роквелла.</w:t>
            </w:r>
          </w:p>
          <w:p w14:paraId="4AACCB81" w14:textId="77777777" w:rsidR="00A3638C" w:rsidRPr="00C17915" w:rsidRDefault="00A3638C" w:rsidP="00A3638C">
            <w:r w:rsidRPr="00C17915">
              <w:t>4. Микротвердомер.</w:t>
            </w:r>
          </w:p>
          <w:p w14:paraId="6207EC6D" w14:textId="77777777" w:rsidR="00A3638C" w:rsidRPr="00C17915" w:rsidRDefault="00A3638C" w:rsidP="00A3638C">
            <w:r w:rsidRPr="00C17915">
              <w:t>5. Печи термические.</w:t>
            </w:r>
          </w:p>
        </w:tc>
      </w:tr>
      <w:tr w:rsidR="00A3638C" w:rsidRPr="00C17915" w14:paraId="59427D60" w14:textId="77777777" w:rsidTr="00A3638C">
        <w:tc>
          <w:tcPr>
            <w:tcW w:w="1928" w:type="pct"/>
          </w:tcPr>
          <w:p w14:paraId="332B0B10" w14:textId="77777777" w:rsidR="00A3638C" w:rsidRPr="00743B09" w:rsidRDefault="00A3638C" w:rsidP="00A3638C">
            <w:r w:rsidRPr="00743B09">
              <w:t>Аудитории для самосто</w:t>
            </w:r>
            <w:r w:rsidRPr="00743B09">
              <w:t>я</w:t>
            </w:r>
            <w:r w:rsidRPr="00743B09">
              <w:t>тельной работы: компьютерные классы; читальные залы би</w:t>
            </w:r>
            <w:r w:rsidRPr="00743B09">
              <w:t>б</w:t>
            </w:r>
            <w:r w:rsidRPr="00743B09">
              <w:t>лиотеки</w:t>
            </w:r>
          </w:p>
        </w:tc>
        <w:tc>
          <w:tcPr>
            <w:tcW w:w="3072" w:type="pct"/>
          </w:tcPr>
          <w:p w14:paraId="15542CAC" w14:textId="77777777" w:rsidR="00A3638C" w:rsidRPr="00433E23" w:rsidRDefault="00A3638C" w:rsidP="00A3638C">
            <w:r w:rsidRPr="00743B09">
              <w:t>Персональные компьютеры с пакетом MS Office, выходом в Интернет и с доступом в эле</w:t>
            </w:r>
            <w:r w:rsidRPr="00743B09">
              <w:t>к</w:t>
            </w:r>
            <w:r w:rsidRPr="00743B09">
              <w:t>тронную информационно-образовательную среду университета</w:t>
            </w:r>
            <w:r w:rsidRPr="00433E23">
              <w:t xml:space="preserve"> </w:t>
            </w:r>
          </w:p>
        </w:tc>
      </w:tr>
    </w:tbl>
    <w:p w14:paraId="66D0C33C" w14:textId="77777777" w:rsidR="005574D1" w:rsidRPr="005574D1" w:rsidRDefault="005574D1" w:rsidP="00A3638C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36"/>
      <w:footerReference w:type="default" r:id="rId37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3C5917" w14:textId="77777777" w:rsidR="00DA1968" w:rsidRDefault="00DA1968">
      <w:r>
        <w:separator/>
      </w:r>
    </w:p>
  </w:endnote>
  <w:endnote w:type="continuationSeparator" w:id="0">
    <w:p w14:paraId="509CD96C" w14:textId="77777777" w:rsidR="00DA1968" w:rsidRDefault="00DA1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1DACE" w14:textId="77777777" w:rsidR="00886D75" w:rsidRDefault="00886D75" w:rsidP="009D6FE9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1BF3CE6E" w14:textId="77777777" w:rsidR="00886D75" w:rsidRDefault="00886D75" w:rsidP="009D6FE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A96EC" w14:textId="77777777" w:rsidR="00886D75" w:rsidRDefault="00886D75" w:rsidP="009D6FE9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C79E8">
      <w:rPr>
        <w:rStyle w:val="a4"/>
        <w:noProof/>
      </w:rPr>
      <w:t>5</w:t>
    </w:r>
    <w:r>
      <w:rPr>
        <w:rStyle w:val="a4"/>
      </w:rPr>
      <w:fldChar w:fldCharType="end"/>
    </w:r>
  </w:p>
  <w:p w14:paraId="1E7CDC8A" w14:textId="77777777" w:rsidR="00886D75" w:rsidRDefault="00886D75" w:rsidP="009D6FE9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39B4F" w14:textId="77777777" w:rsidR="00886D75" w:rsidRDefault="00886D75" w:rsidP="00A3638C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9E9F2CE" w14:textId="77777777" w:rsidR="00886D75" w:rsidRDefault="00886D75" w:rsidP="00A3638C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AC0CF" w14:textId="77777777" w:rsidR="00886D75" w:rsidRDefault="00886D75" w:rsidP="00A3638C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C79E8">
      <w:rPr>
        <w:rStyle w:val="a4"/>
        <w:noProof/>
      </w:rPr>
      <w:t>19</w:t>
    </w:r>
    <w:r>
      <w:rPr>
        <w:rStyle w:val="a4"/>
      </w:rPr>
      <w:fldChar w:fldCharType="end"/>
    </w:r>
  </w:p>
  <w:p w14:paraId="3D73C6E7" w14:textId="77777777" w:rsidR="00886D75" w:rsidRDefault="00886D75" w:rsidP="00A3638C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3BB6D" w14:textId="77777777" w:rsidR="00886D75" w:rsidRDefault="00886D7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3CA3C8F" w14:textId="77777777" w:rsidR="00886D75" w:rsidRDefault="00886D75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44ABA" w14:textId="77777777" w:rsidR="00886D75" w:rsidRDefault="00886D7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C79E8">
      <w:rPr>
        <w:rStyle w:val="a4"/>
        <w:noProof/>
      </w:rPr>
      <w:t>22</w:t>
    </w:r>
    <w:r>
      <w:rPr>
        <w:rStyle w:val="a4"/>
      </w:rPr>
      <w:fldChar w:fldCharType="end"/>
    </w:r>
  </w:p>
  <w:p w14:paraId="3353AF31" w14:textId="77777777" w:rsidR="00886D75" w:rsidRDefault="00886D7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8401C2" w14:textId="77777777" w:rsidR="00DA1968" w:rsidRDefault="00DA1968">
      <w:r>
        <w:separator/>
      </w:r>
    </w:p>
  </w:footnote>
  <w:footnote w:type="continuationSeparator" w:id="0">
    <w:p w14:paraId="1B024B7D" w14:textId="77777777" w:rsidR="00DA1968" w:rsidRDefault="00DA1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1F3664"/>
    <w:multiLevelType w:val="hybridMultilevel"/>
    <w:tmpl w:val="A3C67806"/>
    <w:lvl w:ilvl="0" w:tplc="0419000F">
      <w:start w:val="1"/>
      <w:numFmt w:val="decimal"/>
      <w:lvlText w:val="%1."/>
      <w:lvlJc w:val="left"/>
      <w:pPr>
        <w:ind w:left="219" w:hanging="360"/>
      </w:pPr>
      <w:rPr>
        <w:rFonts w:hint="default"/>
        <w:spacing w:val="-11"/>
        <w:w w:val="100"/>
        <w:sz w:val="24"/>
        <w:szCs w:val="24"/>
        <w:lang w:val="ru-RU" w:eastAsia="en-US" w:bidi="ar-SA"/>
      </w:rPr>
    </w:lvl>
    <w:lvl w:ilvl="1" w:tplc="5ACEE850">
      <w:numFmt w:val="bullet"/>
      <w:lvlText w:val="•"/>
      <w:lvlJc w:val="left"/>
      <w:pPr>
        <w:ind w:left="1150" w:hanging="360"/>
      </w:pPr>
      <w:rPr>
        <w:rFonts w:hint="default"/>
        <w:lang w:val="ru-RU" w:eastAsia="en-US" w:bidi="ar-SA"/>
      </w:rPr>
    </w:lvl>
    <w:lvl w:ilvl="2" w:tplc="02F0EF76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3" w:tplc="034EFF80">
      <w:numFmt w:val="bullet"/>
      <w:lvlText w:val="•"/>
      <w:lvlJc w:val="left"/>
      <w:pPr>
        <w:ind w:left="3012" w:hanging="360"/>
      </w:pPr>
      <w:rPr>
        <w:rFonts w:hint="default"/>
        <w:lang w:val="ru-RU" w:eastAsia="en-US" w:bidi="ar-SA"/>
      </w:rPr>
    </w:lvl>
    <w:lvl w:ilvl="4" w:tplc="9E3C11B0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5" w:tplc="F6A0EF5A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6" w:tplc="1056F69A">
      <w:numFmt w:val="bullet"/>
      <w:lvlText w:val="•"/>
      <w:lvlJc w:val="left"/>
      <w:pPr>
        <w:ind w:left="5805" w:hanging="360"/>
      </w:pPr>
      <w:rPr>
        <w:rFonts w:hint="default"/>
        <w:lang w:val="ru-RU" w:eastAsia="en-US" w:bidi="ar-SA"/>
      </w:rPr>
    </w:lvl>
    <w:lvl w:ilvl="7" w:tplc="F3FC9824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8" w:tplc="14044BCA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E665EE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F1635AD"/>
    <w:multiLevelType w:val="hybridMultilevel"/>
    <w:tmpl w:val="F2BE2DCC"/>
    <w:lvl w:ilvl="0" w:tplc="7AF2F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EBE67A2"/>
    <w:multiLevelType w:val="hybridMultilevel"/>
    <w:tmpl w:val="FDF2E988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FCC6786"/>
    <w:multiLevelType w:val="hybridMultilevel"/>
    <w:tmpl w:val="B65466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43305C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595D20F9"/>
    <w:multiLevelType w:val="hybridMultilevel"/>
    <w:tmpl w:val="B81821BE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6E767261"/>
    <w:multiLevelType w:val="hybridMultilevel"/>
    <w:tmpl w:val="9920E5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1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0"/>
  </w:num>
  <w:num w:numId="5">
    <w:abstractNumId w:val="45"/>
  </w:num>
  <w:num w:numId="6">
    <w:abstractNumId w:val="46"/>
  </w:num>
  <w:num w:numId="7">
    <w:abstractNumId w:val="28"/>
  </w:num>
  <w:num w:numId="8">
    <w:abstractNumId w:val="35"/>
  </w:num>
  <w:num w:numId="9">
    <w:abstractNumId w:val="17"/>
  </w:num>
  <w:num w:numId="10">
    <w:abstractNumId w:val="4"/>
  </w:num>
  <w:num w:numId="11">
    <w:abstractNumId w:val="26"/>
  </w:num>
  <w:num w:numId="12">
    <w:abstractNumId w:val="20"/>
  </w:num>
  <w:num w:numId="13">
    <w:abstractNumId w:val="44"/>
  </w:num>
  <w:num w:numId="14">
    <w:abstractNumId w:val="9"/>
  </w:num>
  <w:num w:numId="15">
    <w:abstractNumId w:val="15"/>
  </w:num>
  <w:num w:numId="16">
    <w:abstractNumId w:val="16"/>
  </w:num>
  <w:num w:numId="17">
    <w:abstractNumId w:val="6"/>
  </w:num>
  <w:num w:numId="18">
    <w:abstractNumId w:val="41"/>
  </w:num>
  <w:num w:numId="19">
    <w:abstractNumId w:val="10"/>
  </w:num>
  <w:num w:numId="20">
    <w:abstractNumId w:val="0"/>
  </w:num>
  <w:num w:numId="21">
    <w:abstractNumId w:val="7"/>
  </w:num>
  <w:num w:numId="22">
    <w:abstractNumId w:val="38"/>
  </w:num>
  <w:num w:numId="23">
    <w:abstractNumId w:val="21"/>
  </w:num>
  <w:num w:numId="24">
    <w:abstractNumId w:val="37"/>
  </w:num>
  <w:num w:numId="25">
    <w:abstractNumId w:val="32"/>
  </w:num>
  <w:num w:numId="26">
    <w:abstractNumId w:val="43"/>
  </w:num>
  <w:num w:numId="27">
    <w:abstractNumId w:val="29"/>
  </w:num>
  <w:num w:numId="28">
    <w:abstractNumId w:val="13"/>
  </w:num>
  <w:num w:numId="29">
    <w:abstractNumId w:val="33"/>
  </w:num>
  <w:num w:numId="30">
    <w:abstractNumId w:val="40"/>
  </w:num>
  <w:num w:numId="31">
    <w:abstractNumId w:val="22"/>
  </w:num>
  <w:num w:numId="32">
    <w:abstractNumId w:val="2"/>
  </w:num>
  <w:num w:numId="33">
    <w:abstractNumId w:val="25"/>
  </w:num>
  <w:num w:numId="34">
    <w:abstractNumId w:val="42"/>
  </w:num>
  <w:num w:numId="35">
    <w:abstractNumId w:val="31"/>
  </w:num>
  <w:num w:numId="36">
    <w:abstractNumId w:val="36"/>
  </w:num>
  <w:num w:numId="37">
    <w:abstractNumId w:val="14"/>
  </w:num>
  <w:num w:numId="38">
    <w:abstractNumId w:val="24"/>
  </w:num>
  <w:num w:numId="39">
    <w:abstractNumId w:val="39"/>
  </w:num>
  <w:num w:numId="40">
    <w:abstractNumId w:val="18"/>
  </w:num>
  <w:num w:numId="41">
    <w:abstractNumId w:val="19"/>
  </w:num>
  <w:num w:numId="42">
    <w:abstractNumId w:val="11"/>
  </w:num>
  <w:num w:numId="43">
    <w:abstractNumId w:val="23"/>
  </w:num>
  <w:num w:numId="4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</w:num>
  <w:num w:numId="46">
    <w:abstractNumId w:val="12"/>
  </w:num>
  <w:num w:numId="4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3D75"/>
    <w:rsid w:val="000054C0"/>
    <w:rsid w:val="0002788A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8161B"/>
    <w:rsid w:val="0008595C"/>
    <w:rsid w:val="00090104"/>
    <w:rsid w:val="0009171A"/>
    <w:rsid w:val="00094253"/>
    <w:rsid w:val="00096109"/>
    <w:rsid w:val="000A01F1"/>
    <w:rsid w:val="000A1EB1"/>
    <w:rsid w:val="000A340F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D555B"/>
    <w:rsid w:val="000D69D7"/>
    <w:rsid w:val="000E60A5"/>
    <w:rsid w:val="000F10A7"/>
    <w:rsid w:val="000F3228"/>
    <w:rsid w:val="0010038D"/>
    <w:rsid w:val="001013BB"/>
    <w:rsid w:val="00113E76"/>
    <w:rsid w:val="00117951"/>
    <w:rsid w:val="0012639D"/>
    <w:rsid w:val="00131A75"/>
    <w:rsid w:val="0013405F"/>
    <w:rsid w:val="00135DEA"/>
    <w:rsid w:val="00140571"/>
    <w:rsid w:val="00140809"/>
    <w:rsid w:val="0014385C"/>
    <w:rsid w:val="00152163"/>
    <w:rsid w:val="00153190"/>
    <w:rsid w:val="00157B70"/>
    <w:rsid w:val="00164FAB"/>
    <w:rsid w:val="00173672"/>
    <w:rsid w:val="00173E53"/>
    <w:rsid w:val="00190732"/>
    <w:rsid w:val="00196A06"/>
    <w:rsid w:val="001A182E"/>
    <w:rsid w:val="001A4E6B"/>
    <w:rsid w:val="001C674E"/>
    <w:rsid w:val="001C729D"/>
    <w:rsid w:val="001D4471"/>
    <w:rsid w:val="001D6DFA"/>
    <w:rsid w:val="001D7A98"/>
    <w:rsid w:val="001E2737"/>
    <w:rsid w:val="001E3035"/>
    <w:rsid w:val="001E5ECB"/>
    <w:rsid w:val="001F027A"/>
    <w:rsid w:val="001F0CBE"/>
    <w:rsid w:val="001F0E72"/>
    <w:rsid w:val="001F40FF"/>
    <w:rsid w:val="001F6E8B"/>
    <w:rsid w:val="00203809"/>
    <w:rsid w:val="002049FA"/>
    <w:rsid w:val="00205B6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4270B"/>
    <w:rsid w:val="00243431"/>
    <w:rsid w:val="00243DE6"/>
    <w:rsid w:val="002461A8"/>
    <w:rsid w:val="00253E5C"/>
    <w:rsid w:val="002637CD"/>
    <w:rsid w:val="002773CC"/>
    <w:rsid w:val="00277AD1"/>
    <w:rsid w:val="00286C73"/>
    <w:rsid w:val="002961AB"/>
    <w:rsid w:val="002A010E"/>
    <w:rsid w:val="002A01D0"/>
    <w:rsid w:val="002A40E2"/>
    <w:rsid w:val="002A720F"/>
    <w:rsid w:val="002B0CF6"/>
    <w:rsid w:val="002B1AA3"/>
    <w:rsid w:val="002C0376"/>
    <w:rsid w:val="002C1F2B"/>
    <w:rsid w:val="002C41FC"/>
    <w:rsid w:val="002E102E"/>
    <w:rsid w:val="002E4F95"/>
    <w:rsid w:val="002E61E7"/>
    <w:rsid w:val="002F3881"/>
    <w:rsid w:val="0032470F"/>
    <w:rsid w:val="003262C8"/>
    <w:rsid w:val="00326FF8"/>
    <w:rsid w:val="00334745"/>
    <w:rsid w:val="00340547"/>
    <w:rsid w:val="00342188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60A3"/>
    <w:rsid w:val="003A7E32"/>
    <w:rsid w:val="003B4A24"/>
    <w:rsid w:val="003B71FE"/>
    <w:rsid w:val="003C0CA7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36ED3"/>
    <w:rsid w:val="00444DCE"/>
    <w:rsid w:val="00447347"/>
    <w:rsid w:val="004517DE"/>
    <w:rsid w:val="00454DA6"/>
    <w:rsid w:val="004635FB"/>
    <w:rsid w:val="00463E04"/>
    <w:rsid w:val="004858B9"/>
    <w:rsid w:val="00486759"/>
    <w:rsid w:val="00486FD1"/>
    <w:rsid w:val="004876E1"/>
    <w:rsid w:val="0048775E"/>
    <w:rsid w:val="00490534"/>
    <w:rsid w:val="00491BE4"/>
    <w:rsid w:val="0049314C"/>
    <w:rsid w:val="00493F3B"/>
    <w:rsid w:val="00493F54"/>
    <w:rsid w:val="004A6351"/>
    <w:rsid w:val="004B2897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3546E"/>
    <w:rsid w:val="005461FC"/>
    <w:rsid w:val="00551238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B2551"/>
    <w:rsid w:val="005C4DE7"/>
    <w:rsid w:val="005D285C"/>
    <w:rsid w:val="005E00BC"/>
    <w:rsid w:val="005E0E68"/>
    <w:rsid w:val="005E0FCA"/>
    <w:rsid w:val="005E423F"/>
    <w:rsid w:val="005F3C26"/>
    <w:rsid w:val="005F619C"/>
    <w:rsid w:val="00605E1D"/>
    <w:rsid w:val="00624F44"/>
    <w:rsid w:val="00625FC3"/>
    <w:rsid w:val="00626847"/>
    <w:rsid w:val="00636EF5"/>
    <w:rsid w:val="00640170"/>
    <w:rsid w:val="00653A71"/>
    <w:rsid w:val="00681815"/>
    <w:rsid w:val="00687EB9"/>
    <w:rsid w:val="006912D1"/>
    <w:rsid w:val="00693FCD"/>
    <w:rsid w:val="0069436C"/>
    <w:rsid w:val="006973C0"/>
    <w:rsid w:val="006B00AC"/>
    <w:rsid w:val="006B0DB9"/>
    <w:rsid w:val="006B28B4"/>
    <w:rsid w:val="006B5C0A"/>
    <w:rsid w:val="006C1369"/>
    <w:rsid w:val="006C3A50"/>
    <w:rsid w:val="006C591F"/>
    <w:rsid w:val="006C5C62"/>
    <w:rsid w:val="006D047C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3955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5C9D"/>
    <w:rsid w:val="0079685A"/>
    <w:rsid w:val="007A00F2"/>
    <w:rsid w:val="007B6840"/>
    <w:rsid w:val="007C088E"/>
    <w:rsid w:val="007C2DC7"/>
    <w:rsid w:val="007C74A9"/>
    <w:rsid w:val="007C79E8"/>
    <w:rsid w:val="007F12E6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86D75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10AD0"/>
    <w:rsid w:val="009125BE"/>
    <w:rsid w:val="0092785B"/>
    <w:rsid w:val="009345C6"/>
    <w:rsid w:val="009357BB"/>
    <w:rsid w:val="0097412A"/>
    <w:rsid w:val="00974FA5"/>
    <w:rsid w:val="009801F2"/>
    <w:rsid w:val="00986340"/>
    <w:rsid w:val="00994A36"/>
    <w:rsid w:val="009A58A6"/>
    <w:rsid w:val="009C15E7"/>
    <w:rsid w:val="009C6AA8"/>
    <w:rsid w:val="009C70DA"/>
    <w:rsid w:val="009D2F6D"/>
    <w:rsid w:val="009D6FE9"/>
    <w:rsid w:val="009E0628"/>
    <w:rsid w:val="009E6B78"/>
    <w:rsid w:val="009F09AA"/>
    <w:rsid w:val="009F23BC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2656B"/>
    <w:rsid w:val="00A3084F"/>
    <w:rsid w:val="00A34587"/>
    <w:rsid w:val="00A3638C"/>
    <w:rsid w:val="00A37599"/>
    <w:rsid w:val="00A40900"/>
    <w:rsid w:val="00A5411E"/>
    <w:rsid w:val="00A5741F"/>
    <w:rsid w:val="00A66647"/>
    <w:rsid w:val="00A92EA7"/>
    <w:rsid w:val="00AA0E6B"/>
    <w:rsid w:val="00AA14D4"/>
    <w:rsid w:val="00AA7B25"/>
    <w:rsid w:val="00AB1E5B"/>
    <w:rsid w:val="00AB54CC"/>
    <w:rsid w:val="00AB6665"/>
    <w:rsid w:val="00AC0B07"/>
    <w:rsid w:val="00AC6A0F"/>
    <w:rsid w:val="00AD384F"/>
    <w:rsid w:val="00AD3A63"/>
    <w:rsid w:val="00AD3AA8"/>
    <w:rsid w:val="00AD3CD3"/>
    <w:rsid w:val="00AE3494"/>
    <w:rsid w:val="00AE381E"/>
    <w:rsid w:val="00AE43C5"/>
    <w:rsid w:val="00AE65C8"/>
    <w:rsid w:val="00AF18C3"/>
    <w:rsid w:val="00AF2BB2"/>
    <w:rsid w:val="00B03F6C"/>
    <w:rsid w:val="00B0401C"/>
    <w:rsid w:val="00B072AC"/>
    <w:rsid w:val="00B2038C"/>
    <w:rsid w:val="00B23837"/>
    <w:rsid w:val="00B25681"/>
    <w:rsid w:val="00B401FA"/>
    <w:rsid w:val="00B50D9B"/>
    <w:rsid w:val="00B56311"/>
    <w:rsid w:val="00B67105"/>
    <w:rsid w:val="00B67422"/>
    <w:rsid w:val="00B72C01"/>
    <w:rsid w:val="00B82F70"/>
    <w:rsid w:val="00B87B85"/>
    <w:rsid w:val="00B91227"/>
    <w:rsid w:val="00B93B6E"/>
    <w:rsid w:val="00B954D3"/>
    <w:rsid w:val="00BA462D"/>
    <w:rsid w:val="00BA5579"/>
    <w:rsid w:val="00BC1ACA"/>
    <w:rsid w:val="00BC2A2E"/>
    <w:rsid w:val="00BD51D2"/>
    <w:rsid w:val="00BD7EEF"/>
    <w:rsid w:val="00BE66EE"/>
    <w:rsid w:val="00BF164E"/>
    <w:rsid w:val="00BF42C2"/>
    <w:rsid w:val="00C024DC"/>
    <w:rsid w:val="00C0251B"/>
    <w:rsid w:val="00C15BB4"/>
    <w:rsid w:val="00C2235B"/>
    <w:rsid w:val="00C256CA"/>
    <w:rsid w:val="00C26CB3"/>
    <w:rsid w:val="00C348B0"/>
    <w:rsid w:val="00C3574C"/>
    <w:rsid w:val="00C42798"/>
    <w:rsid w:val="00C44223"/>
    <w:rsid w:val="00C47306"/>
    <w:rsid w:val="00C473F8"/>
    <w:rsid w:val="00C50DA2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A50FD"/>
    <w:rsid w:val="00CB5A65"/>
    <w:rsid w:val="00CC2813"/>
    <w:rsid w:val="00CC4A57"/>
    <w:rsid w:val="00CC72E6"/>
    <w:rsid w:val="00CD5830"/>
    <w:rsid w:val="00CE11D9"/>
    <w:rsid w:val="00CE450F"/>
    <w:rsid w:val="00CE56E3"/>
    <w:rsid w:val="00CF07EE"/>
    <w:rsid w:val="00D01D8E"/>
    <w:rsid w:val="00D05B95"/>
    <w:rsid w:val="00D16AD0"/>
    <w:rsid w:val="00D20748"/>
    <w:rsid w:val="00D21C33"/>
    <w:rsid w:val="00D33718"/>
    <w:rsid w:val="00D40C06"/>
    <w:rsid w:val="00D41EB2"/>
    <w:rsid w:val="00D441E6"/>
    <w:rsid w:val="00D44315"/>
    <w:rsid w:val="00D563F1"/>
    <w:rsid w:val="00D656D8"/>
    <w:rsid w:val="00D65E1A"/>
    <w:rsid w:val="00D67FAA"/>
    <w:rsid w:val="00D707CB"/>
    <w:rsid w:val="00D75CF7"/>
    <w:rsid w:val="00D91B8E"/>
    <w:rsid w:val="00DA1968"/>
    <w:rsid w:val="00DA4F9B"/>
    <w:rsid w:val="00DB5255"/>
    <w:rsid w:val="00DC6923"/>
    <w:rsid w:val="00DD204E"/>
    <w:rsid w:val="00DD3721"/>
    <w:rsid w:val="00DE367E"/>
    <w:rsid w:val="00DE41B0"/>
    <w:rsid w:val="00DE495F"/>
    <w:rsid w:val="00DF3236"/>
    <w:rsid w:val="00DF67CF"/>
    <w:rsid w:val="00E022FE"/>
    <w:rsid w:val="00E10A8C"/>
    <w:rsid w:val="00E14A3F"/>
    <w:rsid w:val="00E20CB0"/>
    <w:rsid w:val="00E20CFC"/>
    <w:rsid w:val="00E26511"/>
    <w:rsid w:val="00E31871"/>
    <w:rsid w:val="00E324EC"/>
    <w:rsid w:val="00E3775D"/>
    <w:rsid w:val="00E41338"/>
    <w:rsid w:val="00E51396"/>
    <w:rsid w:val="00E55F41"/>
    <w:rsid w:val="00E633D6"/>
    <w:rsid w:val="00E70961"/>
    <w:rsid w:val="00E72421"/>
    <w:rsid w:val="00E725DA"/>
    <w:rsid w:val="00E7432D"/>
    <w:rsid w:val="00E80F75"/>
    <w:rsid w:val="00E93065"/>
    <w:rsid w:val="00E95DD8"/>
    <w:rsid w:val="00E9746F"/>
    <w:rsid w:val="00EA5D5C"/>
    <w:rsid w:val="00EA704F"/>
    <w:rsid w:val="00EB036B"/>
    <w:rsid w:val="00EB1160"/>
    <w:rsid w:val="00EB6BBF"/>
    <w:rsid w:val="00EC14A7"/>
    <w:rsid w:val="00EC2AC6"/>
    <w:rsid w:val="00ED3631"/>
    <w:rsid w:val="00EE0A0B"/>
    <w:rsid w:val="00EE515A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9005E"/>
    <w:rsid w:val="00FA2123"/>
    <w:rsid w:val="00FA3A18"/>
    <w:rsid w:val="00FA4406"/>
    <w:rsid w:val="00FB0979"/>
    <w:rsid w:val="00FC076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A9B87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41EB2"/>
  </w:style>
  <w:style w:type="paragraph" w:customStyle="1" w:styleId="Style2">
    <w:name w:val="Style2"/>
    <w:basedOn w:val="a"/>
    <w:rsid w:val="00D41EB2"/>
  </w:style>
  <w:style w:type="paragraph" w:customStyle="1" w:styleId="Style3">
    <w:name w:val="Style3"/>
    <w:basedOn w:val="a"/>
    <w:rsid w:val="00D41EB2"/>
  </w:style>
  <w:style w:type="paragraph" w:customStyle="1" w:styleId="Style4">
    <w:name w:val="Style4"/>
    <w:basedOn w:val="a"/>
    <w:rsid w:val="00D41EB2"/>
  </w:style>
  <w:style w:type="paragraph" w:customStyle="1" w:styleId="Style5">
    <w:name w:val="Style5"/>
    <w:basedOn w:val="a"/>
    <w:rsid w:val="00D41EB2"/>
  </w:style>
  <w:style w:type="paragraph" w:customStyle="1" w:styleId="Style6">
    <w:name w:val="Style6"/>
    <w:basedOn w:val="a"/>
    <w:rsid w:val="00D41EB2"/>
  </w:style>
  <w:style w:type="paragraph" w:customStyle="1" w:styleId="Style7">
    <w:name w:val="Style7"/>
    <w:basedOn w:val="a"/>
    <w:rsid w:val="00D41EB2"/>
  </w:style>
  <w:style w:type="paragraph" w:customStyle="1" w:styleId="Style8">
    <w:name w:val="Style8"/>
    <w:basedOn w:val="a"/>
    <w:rsid w:val="00D41EB2"/>
  </w:style>
  <w:style w:type="character" w:customStyle="1" w:styleId="FontStyle11">
    <w:name w:val="Font Style11"/>
    <w:basedOn w:val="a0"/>
    <w:rsid w:val="00D41EB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41EB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41E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41EB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41EB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41EB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41EB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1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090104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CF07E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F07EE"/>
    <w:pPr>
      <w:adjustRightInd/>
      <w:ind w:firstLine="0"/>
      <w:jc w:val="center"/>
    </w:pPr>
    <w:rPr>
      <w:sz w:val="22"/>
      <w:szCs w:val="22"/>
      <w:lang w:bidi="ru-RU"/>
    </w:rPr>
  </w:style>
  <w:style w:type="paragraph" w:customStyle="1" w:styleId="c6">
    <w:name w:val="c6"/>
    <w:basedOn w:val="a"/>
    <w:rsid w:val="00286C7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3535">
    <w:name w:val="3535"/>
    <w:basedOn w:val="a"/>
    <w:link w:val="35350"/>
    <w:qFormat/>
    <w:rsid w:val="00286C73"/>
    <w:pPr>
      <w:autoSpaceDE/>
      <w:autoSpaceDN/>
      <w:adjustRightInd/>
      <w:ind w:firstLine="0"/>
      <w:jc w:val="left"/>
    </w:pPr>
    <w:rPr>
      <w:kern w:val="1"/>
      <w:sz w:val="20"/>
      <w:szCs w:val="20"/>
      <w:lang w:eastAsia="zh-CN"/>
    </w:rPr>
  </w:style>
  <w:style w:type="character" w:customStyle="1" w:styleId="35350">
    <w:name w:val="3535 Знак"/>
    <w:basedOn w:val="a0"/>
    <w:link w:val="3535"/>
    <w:rsid w:val="00286C73"/>
    <w:rPr>
      <w:kern w:val="1"/>
      <w:lang w:eastAsia="zh-CN"/>
    </w:rPr>
  </w:style>
  <w:style w:type="paragraph" w:styleId="afa">
    <w:name w:val="Body Text"/>
    <w:basedOn w:val="a"/>
    <w:link w:val="afb"/>
    <w:semiHidden/>
    <w:unhideWhenUsed/>
    <w:rsid w:val="007C79E8"/>
    <w:pPr>
      <w:spacing w:after="120"/>
    </w:pPr>
  </w:style>
  <w:style w:type="character" w:customStyle="1" w:styleId="afb">
    <w:name w:val="Основной текст Знак"/>
    <w:basedOn w:val="a0"/>
    <w:link w:val="afa"/>
    <w:semiHidden/>
    <w:rsid w:val="007C79E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hyperlink" Target="https://znanium.com/catalog/product/942814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hyperlink" Target="https://znanium.com/catalog/product/1048445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hyperlink" Target="http://znanium.com/bookread2.php?book=939531" TargetMode="External"/><Relationship Id="rId37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1.png"/><Relationship Id="rId36" Type="http://schemas.openxmlformats.org/officeDocument/2006/relationships/footer" Target="footer5.xml"/><Relationship Id="rId10" Type="http://schemas.openxmlformats.org/officeDocument/2006/relationships/webSettings" Target="webSettings.xml"/><Relationship Id="rId19" Type="http://schemas.openxmlformats.org/officeDocument/2006/relationships/footer" Target="footer4.xm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wmf"/><Relationship Id="rId35" Type="http://schemas.openxmlformats.org/officeDocument/2006/relationships/hyperlink" Target="https://znanium.com/catalog/product/403988" TargetMode="Externa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E96BAFC-49C1-4C5A-A2CA-6277A3282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22</Pages>
  <Words>3830</Words>
  <Characters>21836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25615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Oleg</cp:lastModifiedBy>
  <cp:revision>12</cp:revision>
  <cp:lastPrinted>2016-10-26T10:53:00Z</cp:lastPrinted>
  <dcterms:created xsi:type="dcterms:W3CDTF">2018-11-08T12:47:00Z</dcterms:created>
  <dcterms:modified xsi:type="dcterms:W3CDTF">2020-11-12T16:04:00Z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