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E24" w:rsidRPr="007E0719" w:rsidRDefault="00A63C41">
      <w:pPr>
        <w:pStyle w:val="a3"/>
        <w:ind w:left="251"/>
      </w:pPr>
      <w:r w:rsidRPr="007E0719">
        <w:rPr>
          <w:noProof/>
          <w:lang w:bidi="ar-SA"/>
        </w:rPr>
        <w:drawing>
          <wp:inline distT="0" distB="0" distL="0" distR="0">
            <wp:extent cx="6302072" cy="89154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2072" cy="891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5E24" w:rsidRPr="007E0719" w:rsidRDefault="00C85E24">
      <w:pPr>
        <w:rPr>
          <w:sz w:val="24"/>
          <w:szCs w:val="24"/>
        </w:rPr>
        <w:sectPr w:rsidR="00C85E24" w:rsidRPr="007E0719" w:rsidSect="007E0719">
          <w:type w:val="continuous"/>
          <w:pgSz w:w="11910" w:h="16840"/>
          <w:pgMar w:top="1120" w:right="1137" w:bottom="280" w:left="1480" w:header="720" w:footer="720" w:gutter="0"/>
          <w:cols w:space="720"/>
        </w:sectPr>
      </w:pPr>
    </w:p>
    <w:p w:rsidR="00C85E24" w:rsidRPr="007E0719" w:rsidRDefault="00A63C41">
      <w:pPr>
        <w:pStyle w:val="a3"/>
        <w:ind w:left="251"/>
      </w:pPr>
      <w:r w:rsidRPr="007E0719">
        <w:rPr>
          <w:noProof/>
          <w:lang w:bidi="ar-SA"/>
        </w:rPr>
        <w:lastRenderedPageBreak/>
        <w:drawing>
          <wp:inline distT="0" distB="0" distL="0" distR="0">
            <wp:extent cx="6375113" cy="882015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113" cy="882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5E24" w:rsidRPr="007E0719" w:rsidRDefault="00C85E24">
      <w:pPr>
        <w:rPr>
          <w:sz w:val="24"/>
          <w:szCs w:val="24"/>
        </w:rPr>
        <w:sectPr w:rsidR="00C85E24" w:rsidRPr="007E0719" w:rsidSect="007E0719">
          <w:pgSz w:w="11910" w:h="16840"/>
          <w:pgMar w:top="1120" w:right="1137" w:bottom="280" w:left="1480" w:header="720" w:footer="720" w:gutter="0"/>
          <w:cols w:space="720"/>
        </w:sectPr>
      </w:pPr>
    </w:p>
    <w:p w:rsidR="00C85E24" w:rsidRPr="007E0719" w:rsidRDefault="00002C8B">
      <w:pPr>
        <w:rPr>
          <w:sz w:val="24"/>
          <w:szCs w:val="24"/>
        </w:rPr>
        <w:sectPr w:rsidR="00C85E24" w:rsidRPr="007E0719" w:rsidSect="007E0719">
          <w:pgSz w:w="11910" w:h="16840"/>
          <w:pgMar w:top="1040" w:right="1137" w:bottom="280" w:left="1480" w:header="720" w:footer="720" w:gutter="0"/>
          <w:cols w:space="720"/>
        </w:sectPr>
      </w:pPr>
      <w:r w:rsidRPr="00B3504B">
        <w:rPr>
          <w:noProof/>
          <w:sz w:val="24"/>
          <w:lang w:bidi="ar-SA"/>
        </w:rPr>
        <w:lastRenderedPageBreak/>
        <w:drawing>
          <wp:inline distT="0" distB="0" distL="0" distR="0">
            <wp:extent cx="5901055" cy="8045746"/>
            <wp:effectExtent l="0" t="0" r="0" b="0"/>
            <wp:docPr id="7" name="Рисунок 7" descr="Машинные языки З - 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ашинные языки З - 000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055" cy="8045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719" w:rsidRPr="007E0719" w:rsidRDefault="007E0719" w:rsidP="007E0719">
      <w:pPr>
        <w:pStyle w:val="1"/>
        <w:rPr>
          <w:rFonts w:cs="Times New Roman"/>
          <w:sz w:val="24"/>
          <w:szCs w:val="24"/>
        </w:rPr>
      </w:pPr>
      <w:r w:rsidRPr="007E0719">
        <w:rPr>
          <w:rFonts w:cs="Times New Roman"/>
          <w:sz w:val="24"/>
          <w:szCs w:val="24"/>
        </w:rPr>
        <w:lastRenderedPageBreak/>
        <w:t xml:space="preserve">1 </w:t>
      </w:r>
      <w:r w:rsidRPr="007E0719">
        <w:rPr>
          <w:rFonts w:cs="Times New Roman"/>
          <w:caps w:val="0"/>
          <w:sz w:val="24"/>
          <w:szCs w:val="24"/>
        </w:rPr>
        <w:t>Цели  и задачи освоении дисциплины</w:t>
      </w:r>
    </w:p>
    <w:p w:rsidR="007E0719" w:rsidRPr="007E0719" w:rsidRDefault="00B62D78" w:rsidP="007E0719">
      <w:pPr>
        <w:ind w:firstLine="567"/>
        <w:jc w:val="both"/>
        <w:rPr>
          <w:bCs/>
          <w:sz w:val="24"/>
          <w:szCs w:val="24"/>
        </w:rPr>
      </w:pPr>
      <w:r w:rsidRPr="002B0EEF">
        <w:rPr>
          <w:bCs/>
        </w:rPr>
        <w:t xml:space="preserve">Курс "Устройства преобразовательной техники" (УПТ) завершает цикл дисциплин по силовой преобразовательной технике. Его цель – изучение конкретных устройств, принцип действия, теоретические </w:t>
      </w:r>
      <w:proofErr w:type="gramStart"/>
      <w:r w:rsidRPr="002B0EEF">
        <w:rPr>
          <w:bCs/>
        </w:rPr>
        <w:t>основы</w:t>
      </w:r>
      <w:proofErr w:type="gramEnd"/>
      <w:r w:rsidRPr="002B0EEF">
        <w:rPr>
          <w:bCs/>
        </w:rPr>
        <w:t xml:space="preserve"> работы которых рассмотрены в основах прео</w:t>
      </w:r>
      <w:r w:rsidRPr="002B0EEF">
        <w:rPr>
          <w:bCs/>
        </w:rPr>
        <w:t>б</w:t>
      </w:r>
      <w:r w:rsidRPr="002B0EEF">
        <w:rPr>
          <w:bCs/>
        </w:rPr>
        <w:t>разовательной техники (ОПТ) и энергетической электронике (ЭЭ)</w:t>
      </w:r>
      <w:r>
        <w:rPr>
          <w:bCs/>
        </w:rPr>
        <w:t>, а также изучение</w:t>
      </w:r>
      <w:r w:rsidRPr="002B0EEF">
        <w:rPr>
          <w:bCs/>
        </w:rPr>
        <w:t xml:space="preserve"> </w:t>
      </w:r>
      <w:r>
        <w:rPr>
          <w:bCs/>
        </w:rPr>
        <w:t>п</w:t>
      </w:r>
      <w:r>
        <w:rPr>
          <w:bCs/>
        </w:rPr>
        <w:t>о</w:t>
      </w:r>
      <w:r>
        <w:rPr>
          <w:bCs/>
        </w:rPr>
        <w:t>строения</w:t>
      </w:r>
      <w:r w:rsidRPr="002B0EEF">
        <w:rPr>
          <w:bCs/>
        </w:rPr>
        <w:t xml:space="preserve"> физически</w:t>
      </w:r>
      <w:r>
        <w:rPr>
          <w:bCs/>
        </w:rPr>
        <w:t>х</w:t>
      </w:r>
      <w:r w:rsidRPr="002B0EEF">
        <w:rPr>
          <w:bCs/>
        </w:rPr>
        <w:t xml:space="preserve"> и математически</w:t>
      </w:r>
      <w:r>
        <w:rPr>
          <w:bCs/>
        </w:rPr>
        <w:t>х</w:t>
      </w:r>
      <w:r w:rsidRPr="002B0EEF">
        <w:rPr>
          <w:bCs/>
        </w:rPr>
        <w:t xml:space="preserve"> модел</w:t>
      </w:r>
      <w:r>
        <w:rPr>
          <w:bCs/>
        </w:rPr>
        <w:t>ей</w:t>
      </w:r>
      <w:r w:rsidRPr="002B0EEF">
        <w:rPr>
          <w:bCs/>
        </w:rPr>
        <w:t xml:space="preserve"> устройств </w:t>
      </w:r>
      <w:r>
        <w:rPr>
          <w:bCs/>
        </w:rPr>
        <w:t xml:space="preserve">силовой </w:t>
      </w:r>
      <w:r w:rsidRPr="002B0EEF">
        <w:rPr>
          <w:bCs/>
        </w:rPr>
        <w:t>электроники</w:t>
      </w:r>
      <w:r>
        <w:rPr>
          <w:bCs/>
        </w:rPr>
        <w:t>,</w:t>
      </w:r>
      <w:r w:rsidRPr="002B0EEF">
        <w:rPr>
          <w:bCs/>
        </w:rPr>
        <w:t xml:space="preserve"> испол</w:t>
      </w:r>
      <w:r w:rsidRPr="002B0EEF">
        <w:rPr>
          <w:bCs/>
        </w:rPr>
        <w:t>ь</w:t>
      </w:r>
      <w:r w:rsidRPr="002B0EEF">
        <w:rPr>
          <w:bCs/>
        </w:rPr>
        <w:t>з</w:t>
      </w:r>
      <w:r>
        <w:rPr>
          <w:bCs/>
        </w:rPr>
        <w:t>уя</w:t>
      </w:r>
      <w:r w:rsidRPr="002B0EEF">
        <w:rPr>
          <w:bCs/>
        </w:rPr>
        <w:t xml:space="preserve"> стандартные программные средства их компьютерного моделирования.</w:t>
      </w:r>
    </w:p>
    <w:p w:rsidR="007E0719" w:rsidRPr="007E0719" w:rsidRDefault="007E0719" w:rsidP="007E0719">
      <w:pPr>
        <w:ind w:firstLine="567"/>
        <w:jc w:val="both"/>
        <w:rPr>
          <w:bCs/>
          <w:sz w:val="24"/>
          <w:szCs w:val="24"/>
        </w:rPr>
      </w:pPr>
    </w:p>
    <w:p w:rsidR="007E0719" w:rsidRPr="007E0719" w:rsidRDefault="007E0719" w:rsidP="007E0719">
      <w:pPr>
        <w:pStyle w:val="1"/>
        <w:rPr>
          <w:rFonts w:cs="Times New Roman"/>
          <w:caps w:val="0"/>
          <w:sz w:val="24"/>
          <w:szCs w:val="24"/>
        </w:rPr>
      </w:pPr>
      <w:r w:rsidRPr="007E0719">
        <w:rPr>
          <w:rFonts w:cs="Times New Roman"/>
          <w:caps w:val="0"/>
          <w:sz w:val="24"/>
          <w:szCs w:val="24"/>
        </w:rPr>
        <w:t>2 Место дисциплины в структуре образовательной программы подготовки бакалавра</w:t>
      </w:r>
    </w:p>
    <w:p w:rsidR="007E0719" w:rsidRPr="007E0719" w:rsidRDefault="007E0719" w:rsidP="007E0719">
      <w:pPr>
        <w:ind w:firstLine="567"/>
        <w:jc w:val="both"/>
        <w:rPr>
          <w:sz w:val="24"/>
          <w:szCs w:val="24"/>
        </w:rPr>
      </w:pPr>
      <w:r w:rsidRPr="007E0719">
        <w:rPr>
          <w:bCs/>
          <w:sz w:val="24"/>
          <w:szCs w:val="24"/>
        </w:rPr>
        <w:t xml:space="preserve">Дисциплина «Устройства преобразовательной техники» относится к дисциплинам по выбору вариативной части профессионального цикла образовательной программы </w:t>
      </w:r>
      <w:proofErr w:type="spellStart"/>
      <w:r w:rsidRPr="007E0719">
        <w:rPr>
          <w:bCs/>
          <w:sz w:val="24"/>
          <w:szCs w:val="24"/>
        </w:rPr>
        <w:t>бакалавриата</w:t>
      </w:r>
      <w:proofErr w:type="spellEnd"/>
      <w:r w:rsidRPr="007E0719">
        <w:rPr>
          <w:bCs/>
          <w:sz w:val="24"/>
          <w:szCs w:val="24"/>
        </w:rPr>
        <w:t xml:space="preserve"> по направлению 11.03.04 «Электроника и </w:t>
      </w:r>
      <w:proofErr w:type="spellStart"/>
      <w:r w:rsidRPr="007E0719">
        <w:rPr>
          <w:bCs/>
          <w:sz w:val="24"/>
          <w:szCs w:val="24"/>
        </w:rPr>
        <w:t>наноэлектроника</w:t>
      </w:r>
      <w:proofErr w:type="spellEnd"/>
      <w:r w:rsidRPr="007E0719">
        <w:rPr>
          <w:bCs/>
          <w:sz w:val="24"/>
          <w:szCs w:val="24"/>
        </w:rPr>
        <w:t>» и преподается в седьмом семестре. Для освоения дисциплины обучающийся должен владеть дисциплинами: «основы преобразовательной техники (ОПТ) и энергетическая электроника (ЭЭ)».</w:t>
      </w:r>
    </w:p>
    <w:p w:rsidR="007E0719" w:rsidRPr="007E0719" w:rsidRDefault="007E0719" w:rsidP="007E0719">
      <w:pPr>
        <w:ind w:firstLine="567"/>
        <w:jc w:val="both"/>
        <w:rPr>
          <w:sz w:val="24"/>
          <w:szCs w:val="24"/>
        </w:rPr>
      </w:pPr>
    </w:p>
    <w:p w:rsidR="007E0719" w:rsidRPr="007E0719" w:rsidRDefault="007E0719" w:rsidP="007E0719">
      <w:pPr>
        <w:pStyle w:val="1"/>
        <w:rPr>
          <w:rFonts w:cs="Times New Roman"/>
          <w:caps w:val="0"/>
          <w:sz w:val="24"/>
          <w:szCs w:val="24"/>
        </w:rPr>
      </w:pPr>
      <w:r w:rsidRPr="007E0719">
        <w:rPr>
          <w:rFonts w:cs="Times New Roman"/>
          <w:caps w:val="0"/>
          <w:sz w:val="24"/>
          <w:szCs w:val="24"/>
        </w:rPr>
        <w:t>3 Компетенции обучающегося, формируемые в результате освоения дисциплины (модуля) и планируемые результаты обучения</w:t>
      </w:r>
    </w:p>
    <w:p w:rsidR="007E0719" w:rsidRPr="007E0719" w:rsidRDefault="007E0719" w:rsidP="007E0719">
      <w:pPr>
        <w:ind w:firstLine="567"/>
        <w:jc w:val="both"/>
        <w:rPr>
          <w:bCs/>
          <w:sz w:val="24"/>
          <w:szCs w:val="24"/>
        </w:rPr>
      </w:pPr>
      <w:r w:rsidRPr="007E0719">
        <w:rPr>
          <w:bCs/>
          <w:sz w:val="24"/>
          <w:szCs w:val="24"/>
        </w:rPr>
        <w:t>В ходе изучения дисциплины «Устройства преобразовательной техники» у студента формируются: ПК-1</w:t>
      </w:r>
    </w:p>
    <w:p w:rsidR="007E0719" w:rsidRPr="007E0719" w:rsidRDefault="007E0719" w:rsidP="007E0719">
      <w:pPr>
        <w:jc w:val="both"/>
        <w:rPr>
          <w:bCs/>
          <w:sz w:val="24"/>
          <w:szCs w:val="24"/>
        </w:rPr>
      </w:pPr>
      <w:r w:rsidRPr="007E0719">
        <w:rPr>
          <w:rStyle w:val="FontStyle21"/>
          <w:sz w:val="24"/>
          <w:szCs w:val="24"/>
        </w:rPr>
        <w:t xml:space="preserve">- </w:t>
      </w:r>
      <w:r w:rsidRPr="007E0719">
        <w:rPr>
          <w:bCs/>
          <w:sz w:val="24"/>
          <w:szCs w:val="24"/>
        </w:rPr>
        <w:t xml:space="preserve">способностью строить простейшие физические и математические модели приборов, схем, устройств и установок электроники и </w:t>
      </w:r>
      <w:proofErr w:type="spellStart"/>
      <w:r w:rsidRPr="007E0719">
        <w:rPr>
          <w:bCs/>
          <w:sz w:val="24"/>
          <w:szCs w:val="24"/>
        </w:rPr>
        <w:t>наноэлектроники</w:t>
      </w:r>
      <w:proofErr w:type="spellEnd"/>
      <w:r w:rsidRPr="007E0719">
        <w:rPr>
          <w:bCs/>
          <w:sz w:val="24"/>
          <w:szCs w:val="24"/>
        </w:rPr>
        <w:t xml:space="preserve"> различного функционального назначения, а также использовать стандартные программные средства их компьютерного моделирования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8"/>
        <w:gridCol w:w="6101"/>
      </w:tblGrid>
      <w:tr w:rsidR="007E0719" w:rsidRPr="007E0719" w:rsidTr="00D21191">
        <w:trPr>
          <w:tblHeader/>
        </w:trPr>
        <w:tc>
          <w:tcPr>
            <w:tcW w:w="1792" w:type="pct"/>
            <w:vAlign w:val="center"/>
          </w:tcPr>
          <w:p w:rsidR="007E0719" w:rsidRPr="007E0719" w:rsidRDefault="007E0719" w:rsidP="00D21191">
            <w:pPr>
              <w:jc w:val="center"/>
              <w:rPr>
                <w:sz w:val="24"/>
                <w:szCs w:val="24"/>
              </w:rPr>
            </w:pPr>
            <w:r w:rsidRPr="007E0719">
              <w:rPr>
                <w:sz w:val="24"/>
                <w:szCs w:val="24"/>
              </w:rPr>
              <w:t xml:space="preserve">Структурный элемент </w:t>
            </w:r>
            <w:r w:rsidRPr="007E0719">
              <w:rPr>
                <w:sz w:val="24"/>
                <w:szCs w:val="24"/>
              </w:rPr>
              <w:br/>
              <w:t>компетенции</w:t>
            </w:r>
          </w:p>
        </w:tc>
        <w:tc>
          <w:tcPr>
            <w:tcW w:w="3208" w:type="pct"/>
            <w:shd w:val="clear" w:color="auto" w:fill="auto"/>
            <w:vAlign w:val="center"/>
          </w:tcPr>
          <w:p w:rsidR="007E0719" w:rsidRPr="007E0719" w:rsidRDefault="007E0719" w:rsidP="00D21191">
            <w:pPr>
              <w:jc w:val="center"/>
              <w:rPr>
                <w:sz w:val="24"/>
                <w:szCs w:val="24"/>
              </w:rPr>
            </w:pPr>
            <w:r w:rsidRPr="007E0719">
              <w:rPr>
                <w:sz w:val="24"/>
                <w:szCs w:val="24"/>
              </w:rPr>
              <w:t>Планируемые результаты обучения</w:t>
            </w:r>
          </w:p>
        </w:tc>
      </w:tr>
      <w:tr w:rsidR="007E0719" w:rsidRPr="007E0719" w:rsidTr="00D21191">
        <w:tc>
          <w:tcPr>
            <w:tcW w:w="5000" w:type="pct"/>
            <w:gridSpan w:val="2"/>
          </w:tcPr>
          <w:p w:rsidR="007E0719" w:rsidRPr="007E0719" w:rsidRDefault="007E0719" w:rsidP="00D21191">
            <w:pPr>
              <w:rPr>
                <w:b/>
                <w:color w:val="C00000"/>
                <w:sz w:val="24"/>
                <w:szCs w:val="24"/>
              </w:rPr>
            </w:pPr>
            <w:r w:rsidRPr="007E0719">
              <w:rPr>
                <w:bCs/>
                <w:sz w:val="24"/>
                <w:szCs w:val="24"/>
              </w:rPr>
              <w:t xml:space="preserve">ПК-1 способностью строить простейшие физические и математические модели приборов, схем, устройств и установок электроники и </w:t>
            </w:r>
            <w:proofErr w:type="spellStart"/>
            <w:r w:rsidRPr="007E0719">
              <w:rPr>
                <w:bCs/>
                <w:sz w:val="24"/>
                <w:szCs w:val="24"/>
              </w:rPr>
              <w:t>наноэлектроники</w:t>
            </w:r>
            <w:proofErr w:type="spellEnd"/>
            <w:r w:rsidRPr="007E0719">
              <w:rPr>
                <w:bCs/>
                <w:sz w:val="24"/>
                <w:szCs w:val="24"/>
              </w:rPr>
              <w:t xml:space="preserve"> различного функционального назначения, а также использовать стандартные программные средства их компьютерного моделирования</w:t>
            </w:r>
          </w:p>
        </w:tc>
      </w:tr>
      <w:tr w:rsidR="007E0719" w:rsidRPr="007E0719" w:rsidTr="00D21191">
        <w:tc>
          <w:tcPr>
            <w:tcW w:w="1792" w:type="pct"/>
          </w:tcPr>
          <w:p w:rsidR="007E0719" w:rsidRPr="007E0719" w:rsidRDefault="007E0719" w:rsidP="00D21191">
            <w:pPr>
              <w:rPr>
                <w:sz w:val="24"/>
                <w:szCs w:val="24"/>
              </w:rPr>
            </w:pPr>
            <w:r w:rsidRPr="007E0719">
              <w:rPr>
                <w:sz w:val="24"/>
                <w:szCs w:val="24"/>
              </w:rPr>
              <w:t>Знать</w:t>
            </w:r>
          </w:p>
        </w:tc>
        <w:tc>
          <w:tcPr>
            <w:tcW w:w="3208" w:type="pct"/>
          </w:tcPr>
          <w:p w:rsidR="007E0719" w:rsidRPr="007E0719" w:rsidRDefault="007E0719" w:rsidP="00D21191">
            <w:pPr>
              <w:rPr>
                <w:rStyle w:val="FontStyle16"/>
                <w:b w:val="0"/>
                <w:sz w:val="24"/>
                <w:szCs w:val="24"/>
              </w:rPr>
            </w:pPr>
            <w:r w:rsidRPr="007E0719">
              <w:rPr>
                <w:sz w:val="24"/>
                <w:szCs w:val="24"/>
              </w:rPr>
              <w:t xml:space="preserve"> </w:t>
            </w:r>
            <w:r w:rsidRPr="007E0719">
              <w:rPr>
                <w:rStyle w:val="FontStyle16"/>
                <w:sz w:val="24"/>
                <w:szCs w:val="24"/>
              </w:rPr>
              <w:t>– основные принципы построения преобразователей напряжения;</w:t>
            </w:r>
          </w:p>
          <w:p w:rsidR="007E0719" w:rsidRPr="007E0719" w:rsidRDefault="007E0719" w:rsidP="00D21191">
            <w:pPr>
              <w:rPr>
                <w:rStyle w:val="FontStyle16"/>
                <w:b w:val="0"/>
                <w:sz w:val="24"/>
                <w:szCs w:val="24"/>
              </w:rPr>
            </w:pPr>
            <w:r w:rsidRPr="007E0719">
              <w:rPr>
                <w:i/>
                <w:sz w:val="24"/>
                <w:szCs w:val="24"/>
              </w:rPr>
              <w:t xml:space="preserve">– </w:t>
            </w:r>
            <w:r w:rsidRPr="007E0719">
              <w:rPr>
                <w:rStyle w:val="FontStyle16"/>
                <w:sz w:val="24"/>
                <w:szCs w:val="24"/>
              </w:rPr>
              <w:t>структуру преобразователей и принципы их работы;</w:t>
            </w:r>
          </w:p>
          <w:p w:rsidR="007E0719" w:rsidRPr="007E0719" w:rsidRDefault="007E0719" w:rsidP="00D21191">
            <w:pPr>
              <w:rPr>
                <w:i/>
                <w:color w:val="C00000"/>
                <w:sz w:val="24"/>
                <w:szCs w:val="24"/>
              </w:rPr>
            </w:pPr>
            <w:r w:rsidRPr="007E0719">
              <w:rPr>
                <w:rStyle w:val="FontStyle16"/>
                <w:sz w:val="24"/>
                <w:szCs w:val="24"/>
              </w:rPr>
              <w:t xml:space="preserve">– </w:t>
            </w:r>
            <w:r w:rsidRPr="007E0719">
              <w:rPr>
                <w:sz w:val="24"/>
                <w:szCs w:val="24"/>
              </w:rPr>
              <w:t>методы автоматизированного проектирования преобразователей.</w:t>
            </w:r>
          </w:p>
        </w:tc>
      </w:tr>
      <w:tr w:rsidR="007E0719" w:rsidRPr="007E0719" w:rsidTr="00D21191">
        <w:tc>
          <w:tcPr>
            <w:tcW w:w="1792" w:type="pct"/>
          </w:tcPr>
          <w:p w:rsidR="007E0719" w:rsidRPr="007E0719" w:rsidRDefault="007E0719" w:rsidP="00D21191">
            <w:pPr>
              <w:rPr>
                <w:sz w:val="24"/>
                <w:szCs w:val="24"/>
              </w:rPr>
            </w:pPr>
            <w:r w:rsidRPr="007E0719">
              <w:rPr>
                <w:sz w:val="24"/>
                <w:szCs w:val="24"/>
              </w:rPr>
              <w:t>Уметь:</w:t>
            </w:r>
          </w:p>
        </w:tc>
        <w:tc>
          <w:tcPr>
            <w:tcW w:w="3208" w:type="pct"/>
          </w:tcPr>
          <w:p w:rsidR="007E0719" w:rsidRPr="007E0719" w:rsidRDefault="007E0719" w:rsidP="00D21191">
            <w:pPr>
              <w:rPr>
                <w:sz w:val="24"/>
                <w:szCs w:val="24"/>
              </w:rPr>
            </w:pPr>
            <w:r w:rsidRPr="007E0719">
              <w:rPr>
                <w:sz w:val="24"/>
                <w:szCs w:val="24"/>
              </w:rPr>
              <w:t>Конструировать новое инженерное решение на основе экспертной информации</w:t>
            </w:r>
          </w:p>
          <w:p w:rsidR="007E0719" w:rsidRPr="007E0719" w:rsidRDefault="007E0719" w:rsidP="00D21191">
            <w:pPr>
              <w:rPr>
                <w:sz w:val="24"/>
                <w:szCs w:val="24"/>
              </w:rPr>
            </w:pPr>
            <w:r w:rsidRPr="007E0719">
              <w:rPr>
                <w:sz w:val="24"/>
                <w:szCs w:val="24"/>
              </w:rPr>
              <w:t>Разрабатывать модели для анализа комплексных инженерных задач, разработки и проверки инженерных решений на основе глубоких теоретических и практических знаний</w:t>
            </w:r>
          </w:p>
        </w:tc>
      </w:tr>
      <w:tr w:rsidR="007E0719" w:rsidRPr="007E0719" w:rsidTr="00D21191">
        <w:tc>
          <w:tcPr>
            <w:tcW w:w="1792" w:type="pct"/>
          </w:tcPr>
          <w:p w:rsidR="007E0719" w:rsidRPr="007E0719" w:rsidRDefault="007E0719" w:rsidP="00D21191">
            <w:pPr>
              <w:rPr>
                <w:sz w:val="24"/>
                <w:szCs w:val="24"/>
              </w:rPr>
            </w:pPr>
            <w:r w:rsidRPr="007E0719">
              <w:rPr>
                <w:sz w:val="24"/>
                <w:szCs w:val="24"/>
              </w:rPr>
              <w:t>Владеть:</w:t>
            </w:r>
          </w:p>
        </w:tc>
        <w:tc>
          <w:tcPr>
            <w:tcW w:w="3208" w:type="pct"/>
          </w:tcPr>
          <w:p w:rsidR="007E0719" w:rsidRPr="007E0719" w:rsidRDefault="007E0719" w:rsidP="00D21191">
            <w:pPr>
              <w:rPr>
                <w:sz w:val="24"/>
                <w:szCs w:val="24"/>
              </w:rPr>
            </w:pPr>
            <w:r w:rsidRPr="007E0719">
              <w:rPr>
                <w:sz w:val="24"/>
                <w:szCs w:val="24"/>
              </w:rPr>
              <w:t>основными методами исследования в области преобразовательной техники, практическими умениями и навыками их использования</w:t>
            </w:r>
          </w:p>
          <w:p w:rsidR="007E0719" w:rsidRPr="007E0719" w:rsidRDefault="007E0719" w:rsidP="00D21191">
            <w:pPr>
              <w:rPr>
                <w:sz w:val="24"/>
                <w:szCs w:val="24"/>
              </w:rPr>
            </w:pPr>
            <w:r w:rsidRPr="007E0719">
              <w:rPr>
                <w:sz w:val="24"/>
                <w:szCs w:val="24"/>
              </w:rPr>
              <w:t>способами совершенствования профессиональных знаний и умений путем использования возможностей информационной среды</w:t>
            </w:r>
          </w:p>
        </w:tc>
      </w:tr>
    </w:tbl>
    <w:p w:rsidR="007E0719" w:rsidRPr="007E0719" w:rsidRDefault="007E0719" w:rsidP="007E0719">
      <w:pPr>
        <w:jc w:val="both"/>
        <w:rPr>
          <w:bCs/>
          <w:sz w:val="24"/>
          <w:szCs w:val="24"/>
        </w:rPr>
      </w:pPr>
    </w:p>
    <w:p w:rsidR="007E0719" w:rsidRPr="007E0719" w:rsidRDefault="007E0719" w:rsidP="007E0719">
      <w:pPr>
        <w:pStyle w:val="Style9"/>
        <w:widowControl/>
        <w:ind w:firstLine="720"/>
        <w:jc w:val="both"/>
        <w:rPr>
          <w:rStyle w:val="FontStyle21"/>
          <w:sz w:val="24"/>
          <w:szCs w:val="24"/>
        </w:rPr>
      </w:pPr>
    </w:p>
    <w:p w:rsidR="007E0719" w:rsidRPr="007E0719" w:rsidRDefault="007E0719" w:rsidP="007E0719">
      <w:pPr>
        <w:ind w:firstLine="567"/>
        <w:jc w:val="both"/>
        <w:rPr>
          <w:bCs/>
          <w:sz w:val="24"/>
          <w:szCs w:val="24"/>
        </w:rPr>
      </w:pPr>
    </w:p>
    <w:p w:rsidR="007E0719" w:rsidRPr="007E0719" w:rsidRDefault="007E0719" w:rsidP="007E0719">
      <w:pPr>
        <w:spacing w:before="120" w:after="120"/>
        <w:jc w:val="both"/>
        <w:rPr>
          <w:b/>
          <w:bCs/>
          <w:sz w:val="24"/>
          <w:szCs w:val="24"/>
        </w:rPr>
      </w:pPr>
      <w:r w:rsidRPr="007E0719">
        <w:rPr>
          <w:b/>
          <w:bCs/>
          <w:sz w:val="24"/>
          <w:szCs w:val="24"/>
        </w:rPr>
        <w:t xml:space="preserve">4. Структура и содержание дисциплины (модуля) </w:t>
      </w:r>
    </w:p>
    <w:p w:rsidR="007E0719" w:rsidRPr="007E0719" w:rsidRDefault="007E0719" w:rsidP="007E0719">
      <w:pPr>
        <w:pStyle w:val="1"/>
        <w:rPr>
          <w:rFonts w:cs="Times New Roman"/>
          <w:caps w:val="0"/>
          <w:sz w:val="24"/>
          <w:szCs w:val="24"/>
        </w:rPr>
      </w:pPr>
    </w:p>
    <w:p w:rsidR="007E0719" w:rsidRPr="007E0719" w:rsidRDefault="007E0719" w:rsidP="007E0719">
      <w:pPr>
        <w:rPr>
          <w:sz w:val="24"/>
          <w:szCs w:val="24"/>
        </w:rPr>
      </w:pPr>
      <w:r w:rsidRPr="007E0719">
        <w:rPr>
          <w:sz w:val="24"/>
          <w:szCs w:val="24"/>
        </w:rPr>
        <w:t>Общая трудоемкость дисциплины составляет 4 зачетные единицы или 144 акад. Часа, в том числе:</w:t>
      </w:r>
    </w:p>
    <w:p w:rsidR="007E0719" w:rsidRPr="007E0719" w:rsidRDefault="007E0719" w:rsidP="007E0719">
      <w:pPr>
        <w:rPr>
          <w:sz w:val="24"/>
          <w:szCs w:val="24"/>
        </w:rPr>
      </w:pPr>
      <w:r w:rsidRPr="007E0719">
        <w:rPr>
          <w:sz w:val="24"/>
          <w:szCs w:val="24"/>
        </w:rPr>
        <w:t>–</w:t>
      </w:r>
      <w:r w:rsidRPr="007E0719">
        <w:rPr>
          <w:sz w:val="24"/>
          <w:szCs w:val="24"/>
        </w:rPr>
        <w:tab/>
        <w:t>контактная работа – 69,95 акад. часов:</w:t>
      </w:r>
    </w:p>
    <w:p w:rsidR="007E0719" w:rsidRPr="007E0719" w:rsidRDefault="007E0719" w:rsidP="007E0719">
      <w:pPr>
        <w:rPr>
          <w:sz w:val="24"/>
          <w:szCs w:val="24"/>
        </w:rPr>
      </w:pPr>
      <w:r w:rsidRPr="007E0719">
        <w:rPr>
          <w:sz w:val="24"/>
          <w:szCs w:val="24"/>
        </w:rPr>
        <w:t>–</w:t>
      </w:r>
      <w:r w:rsidRPr="007E0719">
        <w:rPr>
          <w:sz w:val="24"/>
          <w:szCs w:val="24"/>
        </w:rPr>
        <w:tab/>
      </w:r>
      <w:proofErr w:type="gramStart"/>
      <w:r w:rsidRPr="007E0719">
        <w:rPr>
          <w:sz w:val="24"/>
          <w:szCs w:val="24"/>
        </w:rPr>
        <w:t>аудиторная</w:t>
      </w:r>
      <w:proofErr w:type="gramEnd"/>
      <w:r w:rsidRPr="007E0719">
        <w:rPr>
          <w:sz w:val="24"/>
          <w:szCs w:val="24"/>
        </w:rPr>
        <w:t xml:space="preserve"> – 66 акад. часов;</w:t>
      </w:r>
    </w:p>
    <w:p w:rsidR="007E0719" w:rsidRPr="007E0719" w:rsidRDefault="007E0719" w:rsidP="007E0719">
      <w:pPr>
        <w:rPr>
          <w:sz w:val="24"/>
          <w:szCs w:val="24"/>
        </w:rPr>
      </w:pPr>
      <w:r w:rsidRPr="007E0719">
        <w:rPr>
          <w:sz w:val="24"/>
          <w:szCs w:val="24"/>
        </w:rPr>
        <w:t>–</w:t>
      </w:r>
      <w:r w:rsidRPr="007E0719">
        <w:rPr>
          <w:sz w:val="24"/>
          <w:szCs w:val="24"/>
        </w:rPr>
        <w:tab/>
        <w:t xml:space="preserve">ВКНР – 3,95 акад. часов </w:t>
      </w:r>
    </w:p>
    <w:p w:rsidR="007E0719" w:rsidRPr="007E0719" w:rsidRDefault="007E0719" w:rsidP="007E0719">
      <w:pPr>
        <w:rPr>
          <w:sz w:val="24"/>
          <w:szCs w:val="24"/>
        </w:rPr>
      </w:pPr>
      <w:r w:rsidRPr="007E0719">
        <w:rPr>
          <w:sz w:val="24"/>
          <w:szCs w:val="24"/>
        </w:rPr>
        <w:t>–</w:t>
      </w:r>
      <w:r w:rsidRPr="007E0719">
        <w:rPr>
          <w:sz w:val="24"/>
          <w:szCs w:val="24"/>
        </w:rPr>
        <w:tab/>
        <w:t>самостоятельная работа – 38,35 акад. часов;</w:t>
      </w:r>
    </w:p>
    <w:p w:rsidR="007E0719" w:rsidRPr="007E0719" w:rsidRDefault="007E0719" w:rsidP="007E0719">
      <w:pPr>
        <w:rPr>
          <w:sz w:val="24"/>
          <w:szCs w:val="24"/>
        </w:rPr>
      </w:pPr>
      <w:r w:rsidRPr="007E0719">
        <w:rPr>
          <w:sz w:val="24"/>
          <w:szCs w:val="24"/>
        </w:rPr>
        <w:t>–</w:t>
      </w:r>
      <w:r w:rsidRPr="007E0719">
        <w:rPr>
          <w:sz w:val="24"/>
          <w:szCs w:val="24"/>
        </w:rPr>
        <w:tab/>
        <w:t>подготовка к экзамену – 35,7 акад. часов.</w:t>
      </w:r>
    </w:p>
    <w:tbl>
      <w:tblPr>
        <w:tblW w:w="51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3057"/>
        <w:gridCol w:w="370"/>
        <w:gridCol w:w="414"/>
        <w:gridCol w:w="686"/>
        <w:gridCol w:w="507"/>
        <w:gridCol w:w="1847"/>
        <w:gridCol w:w="1766"/>
        <w:gridCol w:w="1088"/>
      </w:tblGrid>
      <w:tr w:rsidR="007E0719" w:rsidRPr="007E0719" w:rsidTr="00D21191">
        <w:trPr>
          <w:cantSplit/>
          <w:trHeight w:val="962"/>
          <w:tblHeader/>
        </w:trPr>
        <w:tc>
          <w:tcPr>
            <w:tcW w:w="1597" w:type="pct"/>
            <w:vMerge w:val="restart"/>
            <w:vAlign w:val="center"/>
          </w:tcPr>
          <w:p w:rsidR="007E0719" w:rsidRPr="007E0719" w:rsidRDefault="007E0719" w:rsidP="00D21191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E071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7E0719" w:rsidRPr="007E0719" w:rsidRDefault="007E0719" w:rsidP="00D21191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E071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95" w:type="pct"/>
            <w:vMerge w:val="restart"/>
            <w:textDirection w:val="btLr"/>
            <w:vAlign w:val="center"/>
          </w:tcPr>
          <w:p w:rsidR="007E0719" w:rsidRPr="007E0719" w:rsidRDefault="007E0719" w:rsidP="00D21191">
            <w:pPr>
              <w:pStyle w:val="Style13"/>
              <w:widowControl/>
              <w:ind w:left="113" w:right="113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7E0719">
              <w:rPr>
                <w:rStyle w:val="FontStyle25"/>
                <w:sz w:val="24"/>
                <w:szCs w:val="24"/>
              </w:rPr>
              <w:t>Семестр</w:t>
            </w:r>
          </w:p>
        </w:tc>
        <w:tc>
          <w:tcPr>
            <w:tcW w:w="927" w:type="pct"/>
            <w:gridSpan w:val="3"/>
            <w:shd w:val="clear" w:color="auto" w:fill="auto"/>
            <w:vAlign w:val="center"/>
          </w:tcPr>
          <w:p w:rsidR="007E0719" w:rsidRPr="007E0719" w:rsidRDefault="007E0719" w:rsidP="00D21191">
            <w:pPr>
              <w:pStyle w:val="Style8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E0719">
              <w:rPr>
                <w:color w:val="000000"/>
                <w:shd w:val="clear" w:color="auto" w:fill="FFFF00"/>
              </w:rPr>
              <w:t xml:space="preserve">Аудиторная </w:t>
            </w:r>
            <w:r w:rsidRPr="007E0719">
              <w:rPr>
                <w:color w:val="333333"/>
              </w:rPr>
              <w:br/>
            </w:r>
            <w:r w:rsidRPr="007E0719">
              <w:rPr>
                <w:color w:val="000000"/>
                <w:shd w:val="clear" w:color="auto" w:fill="FFFF00"/>
              </w:rPr>
              <w:t xml:space="preserve">контактная работа </w:t>
            </w:r>
            <w:r w:rsidRPr="007E0719">
              <w:rPr>
                <w:color w:val="333333"/>
              </w:rPr>
              <w:br/>
            </w:r>
            <w:r w:rsidRPr="007E0719">
              <w:rPr>
                <w:color w:val="000000"/>
                <w:shd w:val="clear" w:color="auto" w:fill="FFFF00"/>
              </w:rPr>
              <w:t>(в акад. часах)</w:t>
            </w:r>
          </w:p>
        </w:tc>
        <w:tc>
          <w:tcPr>
            <w:tcW w:w="810" w:type="pct"/>
            <w:shd w:val="clear" w:color="auto" w:fill="auto"/>
            <w:vAlign w:val="center"/>
          </w:tcPr>
          <w:p w:rsidR="007E0719" w:rsidRPr="007E0719" w:rsidRDefault="007E0719" w:rsidP="00D21191">
            <w:pPr>
              <w:pStyle w:val="Style8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E0719">
              <w:rPr>
                <w:color w:val="000000"/>
                <w:shd w:val="clear" w:color="auto" w:fill="FFFF00"/>
              </w:rPr>
              <w:t>Самостоятельная работа (в акад. часах)</w:t>
            </w:r>
          </w:p>
        </w:tc>
        <w:tc>
          <w:tcPr>
            <w:tcW w:w="886" w:type="pct"/>
            <w:vMerge w:val="restart"/>
            <w:vAlign w:val="center"/>
          </w:tcPr>
          <w:p w:rsidR="007E0719" w:rsidRPr="007E0719" w:rsidRDefault="007E0719" w:rsidP="00D21191">
            <w:pPr>
              <w:pStyle w:val="Style8"/>
              <w:widowControl/>
              <w:ind w:left="-4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7E071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Формы текущего и </w:t>
            </w:r>
            <w:r w:rsidRPr="007E071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промежуточного </w:t>
            </w:r>
            <w:r w:rsidRPr="007E071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контроля успеваемости</w:t>
            </w:r>
          </w:p>
        </w:tc>
        <w:tc>
          <w:tcPr>
            <w:tcW w:w="586" w:type="pct"/>
            <w:vMerge w:val="restart"/>
            <w:textDirection w:val="btLr"/>
            <w:vAlign w:val="center"/>
          </w:tcPr>
          <w:p w:rsidR="007E0719" w:rsidRPr="007E0719" w:rsidRDefault="007E0719" w:rsidP="00D21191">
            <w:pPr>
              <w:pStyle w:val="Style8"/>
              <w:widowControl/>
              <w:ind w:left="-40" w:right="113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E071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структурный </w:t>
            </w:r>
            <w:r w:rsidRPr="007E071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элемент компетенции</w:t>
            </w:r>
          </w:p>
        </w:tc>
      </w:tr>
      <w:tr w:rsidR="007E0719" w:rsidRPr="007E0719" w:rsidTr="00D21191">
        <w:trPr>
          <w:cantSplit/>
          <w:trHeight w:val="1134"/>
          <w:tblHeader/>
        </w:trPr>
        <w:tc>
          <w:tcPr>
            <w:tcW w:w="1597" w:type="pct"/>
            <w:vMerge/>
          </w:tcPr>
          <w:p w:rsidR="007E0719" w:rsidRPr="007E0719" w:rsidRDefault="007E0719" w:rsidP="00D21191">
            <w:pPr>
              <w:pStyle w:val="Style14"/>
              <w:widowControl/>
              <w:jc w:val="center"/>
            </w:pPr>
          </w:p>
        </w:tc>
        <w:tc>
          <w:tcPr>
            <w:tcW w:w="195" w:type="pct"/>
            <w:vMerge/>
          </w:tcPr>
          <w:p w:rsidR="007E0719" w:rsidRPr="007E0719" w:rsidRDefault="007E0719" w:rsidP="00D21191">
            <w:pPr>
              <w:pStyle w:val="Style14"/>
              <w:widowControl/>
              <w:jc w:val="center"/>
            </w:pPr>
          </w:p>
        </w:tc>
        <w:tc>
          <w:tcPr>
            <w:tcW w:w="261" w:type="pct"/>
            <w:textDirection w:val="btLr"/>
            <w:vAlign w:val="center"/>
          </w:tcPr>
          <w:p w:rsidR="007E0719" w:rsidRPr="007E0719" w:rsidRDefault="007E0719" w:rsidP="00D21191">
            <w:pPr>
              <w:pStyle w:val="Style14"/>
              <w:widowControl/>
              <w:jc w:val="center"/>
            </w:pPr>
            <w:r w:rsidRPr="007E0719">
              <w:t>лекции</w:t>
            </w:r>
          </w:p>
        </w:tc>
        <w:tc>
          <w:tcPr>
            <w:tcW w:w="379" w:type="pct"/>
            <w:textDirection w:val="btLr"/>
            <w:vAlign w:val="center"/>
          </w:tcPr>
          <w:p w:rsidR="007E0719" w:rsidRPr="007E0719" w:rsidRDefault="007E0719" w:rsidP="00D21191">
            <w:pPr>
              <w:pStyle w:val="Style14"/>
              <w:widowControl/>
              <w:jc w:val="center"/>
            </w:pPr>
            <w:proofErr w:type="spellStart"/>
            <w:r w:rsidRPr="007E0719">
              <w:t>лаборат</w:t>
            </w:r>
            <w:proofErr w:type="spellEnd"/>
            <w:r w:rsidRPr="007E0719">
              <w:t>.</w:t>
            </w:r>
          </w:p>
          <w:p w:rsidR="007E0719" w:rsidRPr="007E0719" w:rsidRDefault="007E0719" w:rsidP="00D21191">
            <w:pPr>
              <w:pStyle w:val="Style14"/>
              <w:widowControl/>
            </w:pPr>
            <w:r w:rsidRPr="007E0719">
              <w:t>занятия</w:t>
            </w:r>
          </w:p>
        </w:tc>
        <w:tc>
          <w:tcPr>
            <w:tcW w:w="287" w:type="pct"/>
            <w:textDirection w:val="btLr"/>
            <w:vAlign w:val="center"/>
          </w:tcPr>
          <w:p w:rsidR="007E0719" w:rsidRPr="007E0719" w:rsidRDefault="007E0719" w:rsidP="00D21191">
            <w:pPr>
              <w:pStyle w:val="Style14"/>
              <w:widowControl/>
              <w:jc w:val="center"/>
            </w:pPr>
            <w:proofErr w:type="spellStart"/>
            <w:r w:rsidRPr="007E0719">
              <w:t>практич</w:t>
            </w:r>
            <w:proofErr w:type="spellEnd"/>
            <w:r w:rsidRPr="007E0719">
              <w:t>. занятия</w:t>
            </w:r>
            <w:r w:rsidRPr="007E0719">
              <w:rPr>
                <w:rStyle w:val="ac"/>
              </w:rPr>
              <w:footnoteReference w:id="1"/>
            </w:r>
          </w:p>
        </w:tc>
        <w:tc>
          <w:tcPr>
            <w:tcW w:w="810" w:type="pct"/>
            <w:textDirection w:val="btLr"/>
            <w:vAlign w:val="center"/>
          </w:tcPr>
          <w:p w:rsidR="007E0719" w:rsidRPr="007E0719" w:rsidRDefault="007E0719" w:rsidP="00D21191">
            <w:pPr>
              <w:pStyle w:val="Style14"/>
              <w:widowControl/>
              <w:jc w:val="center"/>
            </w:pPr>
          </w:p>
        </w:tc>
        <w:tc>
          <w:tcPr>
            <w:tcW w:w="886" w:type="pct"/>
            <w:vMerge/>
            <w:textDirection w:val="btLr"/>
            <w:vAlign w:val="center"/>
          </w:tcPr>
          <w:p w:rsidR="007E0719" w:rsidRPr="007E0719" w:rsidRDefault="007E0719" w:rsidP="00D21191">
            <w:pPr>
              <w:pStyle w:val="Style14"/>
              <w:widowControl/>
              <w:jc w:val="center"/>
            </w:pPr>
          </w:p>
        </w:tc>
        <w:tc>
          <w:tcPr>
            <w:tcW w:w="586" w:type="pct"/>
            <w:vMerge/>
            <w:textDirection w:val="btLr"/>
          </w:tcPr>
          <w:p w:rsidR="007E0719" w:rsidRPr="007E0719" w:rsidRDefault="007E0719" w:rsidP="00D21191">
            <w:pPr>
              <w:pStyle w:val="Style14"/>
              <w:widowControl/>
              <w:jc w:val="center"/>
            </w:pPr>
          </w:p>
        </w:tc>
      </w:tr>
      <w:tr w:rsidR="007E0719" w:rsidRPr="007E0719" w:rsidTr="00D21191">
        <w:trPr>
          <w:trHeight w:val="268"/>
        </w:trPr>
        <w:tc>
          <w:tcPr>
            <w:tcW w:w="1597" w:type="pct"/>
          </w:tcPr>
          <w:p w:rsidR="007E0719" w:rsidRPr="007E0719" w:rsidRDefault="007E0719" w:rsidP="00D21191">
            <w:pPr>
              <w:pStyle w:val="Style14"/>
              <w:widowControl/>
              <w:rPr>
                <w:snapToGrid w:val="0"/>
              </w:rPr>
            </w:pPr>
            <w:r w:rsidRPr="007E0719">
              <w:rPr>
                <w:snapToGrid w:val="0"/>
              </w:rPr>
              <w:t xml:space="preserve">1. </w:t>
            </w:r>
            <w:proofErr w:type="spellStart"/>
            <w:r w:rsidRPr="007E0719">
              <w:rPr>
                <w:snapToGrid w:val="0"/>
              </w:rPr>
              <w:t>Тиристорные</w:t>
            </w:r>
            <w:proofErr w:type="spellEnd"/>
            <w:r w:rsidRPr="007E0719">
              <w:rPr>
                <w:snapToGrid w:val="0"/>
              </w:rPr>
              <w:t xml:space="preserve"> преобразователи в реверсивном электроприводе постоянного тока</w:t>
            </w:r>
          </w:p>
        </w:tc>
        <w:tc>
          <w:tcPr>
            <w:tcW w:w="195" w:type="pct"/>
          </w:tcPr>
          <w:p w:rsidR="007E0719" w:rsidRPr="007E0719" w:rsidRDefault="007E0719" w:rsidP="00D21191">
            <w:pPr>
              <w:pStyle w:val="Style14"/>
              <w:widowControl/>
              <w:jc w:val="center"/>
            </w:pPr>
            <w:r w:rsidRPr="007E0719">
              <w:t>8</w:t>
            </w:r>
          </w:p>
        </w:tc>
        <w:tc>
          <w:tcPr>
            <w:tcW w:w="261" w:type="pct"/>
          </w:tcPr>
          <w:p w:rsidR="007E0719" w:rsidRPr="007E0719" w:rsidRDefault="007E0719" w:rsidP="00D21191">
            <w:pPr>
              <w:pStyle w:val="Style14"/>
              <w:widowControl/>
              <w:jc w:val="center"/>
            </w:pPr>
            <w:r w:rsidRPr="007E0719">
              <w:t>6</w:t>
            </w:r>
          </w:p>
        </w:tc>
        <w:tc>
          <w:tcPr>
            <w:tcW w:w="379" w:type="pct"/>
          </w:tcPr>
          <w:p w:rsidR="007E0719" w:rsidRPr="007E0719" w:rsidRDefault="007E0719" w:rsidP="00D21191">
            <w:pPr>
              <w:pStyle w:val="Style14"/>
              <w:widowControl/>
              <w:jc w:val="center"/>
            </w:pPr>
            <w:r w:rsidRPr="007E0719">
              <w:t>6</w:t>
            </w:r>
          </w:p>
        </w:tc>
        <w:tc>
          <w:tcPr>
            <w:tcW w:w="287" w:type="pct"/>
          </w:tcPr>
          <w:p w:rsidR="007E0719" w:rsidRPr="007E0719" w:rsidRDefault="007E0719" w:rsidP="00D21191">
            <w:pPr>
              <w:pStyle w:val="Style14"/>
              <w:widowControl/>
              <w:jc w:val="center"/>
            </w:pPr>
          </w:p>
        </w:tc>
        <w:tc>
          <w:tcPr>
            <w:tcW w:w="810" w:type="pct"/>
          </w:tcPr>
          <w:p w:rsidR="007E0719" w:rsidRPr="007E0719" w:rsidRDefault="007E0719" w:rsidP="00D21191">
            <w:pPr>
              <w:pStyle w:val="Style14"/>
              <w:widowControl/>
              <w:jc w:val="center"/>
            </w:pPr>
            <w:r w:rsidRPr="007E0719">
              <w:t>7</w:t>
            </w:r>
          </w:p>
        </w:tc>
        <w:tc>
          <w:tcPr>
            <w:tcW w:w="886" w:type="pct"/>
          </w:tcPr>
          <w:p w:rsidR="007E0719" w:rsidRPr="007E0719" w:rsidRDefault="007E0719" w:rsidP="00D21191">
            <w:pPr>
              <w:pStyle w:val="Style14"/>
              <w:widowControl/>
              <w:jc w:val="center"/>
            </w:pPr>
            <w:r w:rsidRPr="007E0719">
              <w:t>Текущий контроль успеваемости, контрольная работа, лабораторные работы.</w:t>
            </w:r>
          </w:p>
        </w:tc>
        <w:tc>
          <w:tcPr>
            <w:tcW w:w="586" w:type="pct"/>
          </w:tcPr>
          <w:p w:rsidR="007E0719" w:rsidRPr="007E0719" w:rsidRDefault="007E0719" w:rsidP="00D21191">
            <w:pPr>
              <w:pStyle w:val="Style14"/>
              <w:widowControl/>
            </w:pPr>
            <w:r w:rsidRPr="007E0719">
              <w:rPr>
                <w:i/>
              </w:rPr>
              <w:t>ПК-</w:t>
            </w:r>
            <w:r w:rsidRPr="007E0719">
              <w:rPr>
                <w:i/>
                <w:lang w:val="en-US"/>
              </w:rPr>
              <w:t>1 ЗУВ</w:t>
            </w:r>
            <w:r w:rsidRPr="007E0719">
              <w:rPr>
                <w:i/>
              </w:rPr>
              <w:t xml:space="preserve"> </w:t>
            </w:r>
          </w:p>
          <w:p w:rsidR="007E0719" w:rsidRPr="007E0719" w:rsidRDefault="007E0719" w:rsidP="00D21191">
            <w:pPr>
              <w:pStyle w:val="Style14"/>
              <w:widowControl/>
            </w:pPr>
          </w:p>
        </w:tc>
      </w:tr>
      <w:tr w:rsidR="007E0719" w:rsidRPr="007E0719" w:rsidTr="00D21191">
        <w:trPr>
          <w:trHeight w:val="422"/>
        </w:trPr>
        <w:tc>
          <w:tcPr>
            <w:tcW w:w="1597" w:type="pct"/>
          </w:tcPr>
          <w:p w:rsidR="007E0719" w:rsidRPr="007E0719" w:rsidRDefault="007E0719" w:rsidP="00D21191">
            <w:pPr>
              <w:pStyle w:val="Style14"/>
              <w:widowControl/>
              <w:rPr>
                <w:snapToGrid w:val="0"/>
              </w:rPr>
            </w:pPr>
            <w:r w:rsidRPr="007E0719">
              <w:rPr>
                <w:snapToGrid w:val="0"/>
              </w:rPr>
              <w:t xml:space="preserve">2. Преобразователи переменного напряжения в </w:t>
            </w:r>
            <w:proofErr w:type="gramStart"/>
            <w:r w:rsidRPr="007E0719">
              <w:rPr>
                <w:snapToGrid w:val="0"/>
              </w:rPr>
              <w:t>переменное</w:t>
            </w:r>
            <w:proofErr w:type="gramEnd"/>
          </w:p>
        </w:tc>
        <w:tc>
          <w:tcPr>
            <w:tcW w:w="195" w:type="pct"/>
          </w:tcPr>
          <w:p w:rsidR="007E0719" w:rsidRPr="007E0719" w:rsidRDefault="007E0719" w:rsidP="00D21191">
            <w:pPr>
              <w:pStyle w:val="Style14"/>
              <w:widowControl/>
              <w:jc w:val="center"/>
            </w:pPr>
            <w:r w:rsidRPr="007E0719">
              <w:t>8</w:t>
            </w:r>
          </w:p>
        </w:tc>
        <w:tc>
          <w:tcPr>
            <w:tcW w:w="261" w:type="pct"/>
          </w:tcPr>
          <w:p w:rsidR="007E0719" w:rsidRPr="007E0719" w:rsidRDefault="007E0719" w:rsidP="00D21191">
            <w:pPr>
              <w:pStyle w:val="Style14"/>
              <w:widowControl/>
              <w:jc w:val="center"/>
            </w:pPr>
            <w:r w:rsidRPr="007E0719">
              <w:t>6</w:t>
            </w:r>
          </w:p>
        </w:tc>
        <w:tc>
          <w:tcPr>
            <w:tcW w:w="379" w:type="pct"/>
          </w:tcPr>
          <w:p w:rsidR="007E0719" w:rsidRPr="007E0719" w:rsidRDefault="007E0719" w:rsidP="00D21191">
            <w:pPr>
              <w:pStyle w:val="Style14"/>
              <w:widowControl/>
              <w:jc w:val="center"/>
            </w:pPr>
            <w:r w:rsidRPr="007E0719">
              <w:t>6</w:t>
            </w:r>
          </w:p>
        </w:tc>
        <w:tc>
          <w:tcPr>
            <w:tcW w:w="287" w:type="pct"/>
          </w:tcPr>
          <w:p w:rsidR="007E0719" w:rsidRPr="007E0719" w:rsidRDefault="007E0719" w:rsidP="00D21191">
            <w:pPr>
              <w:pStyle w:val="Style14"/>
              <w:widowControl/>
              <w:jc w:val="center"/>
            </w:pPr>
          </w:p>
        </w:tc>
        <w:tc>
          <w:tcPr>
            <w:tcW w:w="810" w:type="pct"/>
          </w:tcPr>
          <w:p w:rsidR="007E0719" w:rsidRPr="007E0719" w:rsidRDefault="007E0719" w:rsidP="00D21191">
            <w:pPr>
              <w:pStyle w:val="Style14"/>
              <w:widowControl/>
              <w:jc w:val="center"/>
            </w:pPr>
            <w:r w:rsidRPr="007E0719">
              <w:t>7</w:t>
            </w:r>
          </w:p>
        </w:tc>
        <w:tc>
          <w:tcPr>
            <w:tcW w:w="886" w:type="pct"/>
          </w:tcPr>
          <w:p w:rsidR="007E0719" w:rsidRPr="007E0719" w:rsidRDefault="007E0719" w:rsidP="00D21191">
            <w:pPr>
              <w:pStyle w:val="Style14"/>
              <w:widowControl/>
              <w:jc w:val="center"/>
            </w:pPr>
            <w:r w:rsidRPr="007E0719">
              <w:t>Текущий контроль успеваемости, контрольная работа, лабораторные работы.</w:t>
            </w:r>
          </w:p>
        </w:tc>
        <w:tc>
          <w:tcPr>
            <w:tcW w:w="586" w:type="pct"/>
          </w:tcPr>
          <w:p w:rsidR="007E0719" w:rsidRPr="007E0719" w:rsidRDefault="007E0719" w:rsidP="00D21191">
            <w:pPr>
              <w:pStyle w:val="Style14"/>
              <w:widowControl/>
            </w:pPr>
            <w:r w:rsidRPr="007E0719">
              <w:rPr>
                <w:i/>
              </w:rPr>
              <w:t>ПК-</w:t>
            </w:r>
            <w:r w:rsidRPr="007E0719">
              <w:rPr>
                <w:i/>
                <w:lang w:val="en-US"/>
              </w:rPr>
              <w:t>1 ЗУВ</w:t>
            </w:r>
            <w:r w:rsidRPr="007E0719">
              <w:rPr>
                <w:i/>
              </w:rPr>
              <w:t xml:space="preserve"> </w:t>
            </w:r>
          </w:p>
          <w:p w:rsidR="007E0719" w:rsidRPr="007E0719" w:rsidRDefault="007E0719" w:rsidP="00D21191">
            <w:pPr>
              <w:pStyle w:val="Style14"/>
              <w:widowControl/>
            </w:pPr>
          </w:p>
        </w:tc>
      </w:tr>
      <w:tr w:rsidR="007E0719" w:rsidRPr="007E0719" w:rsidTr="00D21191">
        <w:trPr>
          <w:trHeight w:val="422"/>
        </w:trPr>
        <w:tc>
          <w:tcPr>
            <w:tcW w:w="1597" w:type="pct"/>
          </w:tcPr>
          <w:p w:rsidR="007E0719" w:rsidRPr="007E0719" w:rsidRDefault="007E0719" w:rsidP="00D21191">
            <w:pPr>
              <w:pStyle w:val="Style14"/>
              <w:widowControl/>
              <w:rPr>
                <w:snapToGrid w:val="0"/>
              </w:rPr>
            </w:pPr>
            <w:r w:rsidRPr="007E0719">
              <w:rPr>
                <w:snapToGrid w:val="0"/>
              </w:rPr>
              <w:t>3. Системы импульсно-фазового управления вентильными преобразователями</w:t>
            </w:r>
          </w:p>
        </w:tc>
        <w:tc>
          <w:tcPr>
            <w:tcW w:w="195" w:type="pct"/>
          </w:tcPr>
          <w:p w:rsidR="007E0719" w:rsidRPr="007E0719" w:rsidRDefault="007E0719" w:rsidP="00D21191">
            <w:pPr>
              <w:pStyle w:val="Style14"/>
              <w:widowControl/>
              <w:jc w:val="center"/>
            </w:pPr>
            <w:r w:rsidRPr="007E0719">
              <w:t>8</w:t>
            </w:r>
          </w:p>
        </w:tc>
        <w:tc>
          <w:tcPr>
            <w:tcW w:w="261" w:type="pct"/>
          </w:tcPr>
          <w:p w:rsidR="007E0719" w:rsidRPr="007E0719" w:rsidRDefault="007E0719" w:rsidP="00D21191">
            <w:pPr>
              <w:pStyle w:val="Style14"/>
              <w:widowControl/>
              <w:jc w:val="center"/>
            </w:pPr>
            <w:r w:rsidRPr="007E0719">
              <w:t>6</w:t>
            </w:r>
          </w:p>
        </w:tc>
        <w:tc>
          <w:tcPr>
            <w:tcW w:w="379" w:type="pct"/>
          </w:tcPr>
          <w:p w:rsidR="007E0719" w:rsidRPr="007E0719" w:rsidRDefault="007E0719" w:rsidP="00D21191">
            <w:pPr>
              <w:pStyle w:val="Style14"/>
              <w:widowControl/>
              <w:jc w:val="center"/>
            </w:pPr>
            <w:r w:rsidRPr="007E0719">
              <w:t>6</w:t>
            </w:r>
          </w:p>
        </w:tc>
        <w:tc>
          <w:tcPr>
            <w:tcW w:w="287" w:type="pct"/>
          </w:tcPr>
          <w:p w:rsidR="007E0719" w:rsidRPr="007E0719" w:rsidRDefault="007E0719" w:rsidP="00D21191">
            <w:pPr>
              <w:pStyle w:val="Style14"/>
              <w:widowControl/>
              <w:jc w:val="center"/>
            </w:pPr>
          </w:p>
        </w:tc>
        <w:tc>
          <w:tcPr>
            <w:tcW w:w="810" w:type="pct"/>
          </w:tcPr>
          <w:p w:rsidR="007E0719" w:rsidRPr="007E0719" w:rsidRDefault="007E0719" w:rsidP="00D21191">
            <w:pPr>
              <w:pStyle w:val="Style14"/>
              <w:widowControl/>
              <w:jc w:val="center"/>
            </w:pPr>
            <w:r w:rsidRPr="007E0719">
              <w:t>7</w:t>
            </w:r>
          </w:p>
        </w:tc>
        <w:tc>
          <w:tcPr>
            <w:tcW w:w="886" w:type="pct"/>
          </w:tcPr>
          <w:p w:rsidR="007E0719" w:rsidRPr="007E0719" w:rsidRDefault="007E0719" w:rsidP="00D21191">
            <w:pPr>
              <w:pStyle w:val="Style14"/>
              <w:widowControl/>
              <w:jc w:val="center"/>
            </w:pPr>
            <w:r w:rsidRPr="007E0719">
              <w:t>Текущий контроль успеваемости, контрольная работа, лабораторные работы.</w:t>
            </w:r>
          </w:p>
        </w:tc>
        <w:tc>
          <w:tcPr>
            <w:tcW w:w="586" w:type="pct"/>
          </w:tcPr>
          <w:p w:rsidR="007E0719" w:rsidRPr="007E0719" w:rsidRDefault="007E0719" w:rsidP="00D21191">
            <w:pPr>
              <w:pStyle w:val="Style14"/>
              <w:widowControl/>
            </w:pPr>
            <w:r w:rsidRPr="007E0719">
              <w:rPr>
                <w:i/>
              </w:rPr>
              <w:t>ПК-</w:t>
            </w:r>
            <w:r w:rsidRPr="007E0719">
              <w:rPr>
                <w:i/>
                <w:lang w:val="en-US"/>
              </w:rPr>
              <w:t>1 ЗУВ</w:t>
            </w:r>
            <w:r w:rsidRPr="007E0719">
              <w:rPr>
                <w:i/>
              </w:rPr>
              <w:t xml:space="preserve"> </w:t>
            </w:r>
          </w:p>
          <w:p w:rsidR="007E0719" w:rsidRPr="007E0719" w:rsidRDefault="007E0719" w:rsidP="00D21191">
            <w:pPr>
              <w:pStyle w:val="Style14"/>
              <w:widowControl/>
            </w:pPr>
          </w:p>
        </w:tc>
      </w:tr>
      <w:tr w:rsidR="007E0719" w:rsidRPr="007E0719" w:rsidTr="00D21191">
        <w:trPr>
          <w:trHeight w:val="422"/>
        </w:trPr>
        <w:tc>
          <w:tcPr>
            <w:tcW w:w="1597" w:type="pct"/>
          </w:tcPr>
          <w:p w:rsidR="007E0719" w:rsidRPr="007E0719" w:rsidRDefault="007E0719" w:rsidP="00D21191">
            <w:pPr>
              <w:pStyle w:val="Style14"/>
              <w:widowControl/>
              <w:rPr>
                <w:snapToGrid w:val="0"/>
              </w:rPr>
            </w:pPr>
            <w:r w:rsidRPr="007E0719">
              <w:rPr>
                <w:snapToGrid w:val="0"/>
              </w:rPr>
              <w:t xml:space="preserve">4. Преобразователи постоянного напряжения в </w:t>
            </w:r>
            <w:proofErr w:type="gramStart"/>
            <w:r w:rsidRPr="007E0719">
              <w:rPr>
                <w:snapToGrid w:val="0"/>
              </w:rPr>
              <w:t>постоянное</w:t>
            </w:r>
            <w:proofErr w:type="gramEnd"/>
            <w:r w:rsidRPr="007E0719">
              <w:rPr>
                <w:snapToGrid w:val="0"/>
              </w:rPr>
              <w:t>.</w:t>
            </w:r>
          </w:p>
        </w:tc>
        <w:tc>
          <w:tcPr>
            <w:tcW w:w="195" w:type="pct"/>
          </w:tcPr>
          <w:p w:rsidR="007E0719" w:rsidRPr="007E0719" w:rsidRDefault="007E0719" w:rsidP="00D21191">
            <w:pPr>
              <w:pStyle w:val="Style14"/>
              <w:widowControl/>
              <w:jc w:val="center"/>
            </w:pPr>
            <w:r w:rsidRPr="007E0719">
              <w:t>8</w:t>
            </w:r>
          </w:p>
        </w:tc>
        <w:tc>
          <w:tcPr>
            <w:tcW w:w="261" w:type="pct"/>
          </w:tcPr>
          <w:p w:rsidR="007E0719" w:rsidRPr="007E0719" w:rsidRDefault="007E0719" w:rsidP="00D21191">
            <w:pPr>
              <w:pStyle w:val="Style14"/>
              <w:widowControl/>
              <w:jc w:val="center"/>
            </w:pPr>
            <w:r w:rsidRPr="007E0719">
              <w:t>6</w:t>
            </w:r>
          </w:p>
        </w:tc>
        <w:tc>
          <w:tcPr>
            <w:tcW w:w="379" w:type="pct"/>
          </w:tcPr>
          <w:p w:rsidR="007E0719" w:rsidRPr="007E0719" w:rsidRDefault="007E0719" w:rsidP="00D21191">
            <w:pPr>
              <w:pStyle w:val="Style14"/>
              <w:widowControl/>
              <w:jc w:val="center"/>
            </w:pPr>
            <w:r w:rsidRPr="007E0719">
              <w:t>6</w:t>
            </w:r>
          </w:p>
        </w:tc>
        <w:tc>
          <w:tcPr>
            <w:tcW w:w="287" w:type="pct"/>
          </w:tcPr>
          <w:p w:rsidR="007E0719" w:rsidRPr="007E0719" w:rsidRDefault="007E0719" w:rsidP="00D21191">
            <w:pPr>
              <w:pStyle w:val="Style14"/>
              <w:widowControl/>
              <w:jc w:val="center"/>
            </w:pPr>
          </w:p>
        </w:tc>
        <w:tc>
          <w:tcPr>
            <w:tcW w:w="810" w:type="pct"/>
          </w:tcPr>
          <w:p w:rsidR="007E0719" w:rsidRPr="007E0719" w:rsidRDefault="007E0719" w:rsidP="00D21191">
            <w:pPr>
              <w:pStyle w:val="Style14"/>
              <w:widowControl/>
              <w:jc w:val="center"/>
            </w:pPr>
            <w:r w:rsidRPr="007E0719">
              <w:t>7</w:t>
            </w:r>
          </w:p>
        </w:tc>
        <w:tc>
          <w:tcPr>
            <w:tcW w:w="886" w:type="pct"/>
          </w:tcPr>
          <w:p w:rsidR="007E0719" w:rsidRPr="007E0719" w:rsidRDefault="007E0719" w:rsidP="00D21191">
            <w:pPr>
              <w:pStyle w:val="Style14"/>
              <w:widowControl/>
              <w:jc w:val="center"/>
            </w:pPr>
            <w:r w:rsidRPr="007E0719">
              <w:t>Текущий контроль успеваемости, контрольная работа, лабораторные работы.</w:t>
            </w:r>
          </w:p>
        </w:tc>
        <w:tc>
          <w:tcPr>
            <w:tcW w:w="586" w:type="pct"/>
          </w:tcPr>
          <w:p w:rsidR="007E0719" w:rsidRPr="007E0719" w:rsidRDefault="007E0719" w:rsidP="00D21191">
            <w:pPr>
              <w:pStyle w:val="Style14"/>
              <w:widowControl/>
            </w:pPr>
            <w:r w:rsidRPr="007E0719">
              <w:rPr>
                <w:i/>
              </w:rPr>
              <w:t>ПК-</w:t>
            </w:r>
            <w:r w:rsidRPr="007E0719">
              <w:rPr>
                <w:i/>
                <w:lang w:val="en-US"/>
              </w:rPr>
              <w:t>1 ЗУВ</w:t>
            </w:r>
            <w:r w:rsidRPr="007E0719">
              <w:rPr>
                <w:i/>
              </w:rPr>
              <w:t xml:space="preserve"> </w:t>
            </w:r>
          </w:p>
          <w:p w:rsidR="007E0719" w:rsidRPr="007E0719" w:rsidRDefault="007E0719" w:rsidP="00D21191">
            <w:pPr>
              <w:pStyle w:val="Style14"/>
              <w:widowControl/>
            </w:pPr>
          </w:p>
        </w:tc>
      </w:tr>
      <w:tr w:rsidR="007E0719" w:rsidRPr="007E0719" w:rsidTr="00D21191">
        <w:trPr>
          <w:trHeight w:val="422"/>
        </w:trPr>
        <w:tc>
          <w:tcPr>
            <w:tcW w:w="1597" w:type="pct"/>
          </w:tcPr>
          <w:p w:rsidR="007E0719" w:rsidRPr="007E0719" w:rsidRDefault="007E0719" w:rsidP="00D21191">
            <w:pPr>
              <w:pStyle w:val="Style14"/>
              <w:widowControl/>
              <w:rPr>
                <w:snapToGrid w:val="0"/>
              </w:rPr>
            </w:pPr>
            <w:r w:rsidRPr="007E0719">
              <w:rPr>
                <w:snapToGrid w:val="0"/>
              </w:rPr>
              <w:t xml:space="preserve">5. Преобразователи постоянного напряжения в </w:t>
            </w:r>
            <w:proofErr w:type="gramStart"/>
            <w:r w:rsidRPr="007E0719">
              <w:rPr>
                <w:snapToGrid w:val="0"/>
              </w:rPr>
              <w:t>переменное</w:t>
            </w:r>
            <w:proofErr w:type="gramEnd"/>
          </w:p>
        </w:tc>
        <w:tc>
          <w:tcPr>
            <w:tcW w:w="195" w:type="pct"/>
          </w:tcPr>
          <w:p w:rsidR="007E0719" w:rsidRPr="007E0719" w:rsidRDefault="007E0719" w:rsidP="00D21191">
            <w:pPr>
              <w:pStyle w:val="Style14"/>
              <w:widowControl/>
              <w:jc w:val="center"/>
            </w:pPr>
            <w:r w:rsidRPr="007E0719">
              <w:t>8</w:t>
            </w:r>
          </w:p>
        </w:tc>
        <w:tc>
          <w:tcPr>
            <w:tcW w:w="261" w:type="pct"/>
          </w:tcPr>
          <w:p w:rsidR="007E0719" w:rsidRPr="007E0719" w:rsidRDefault="007E0719" w:rsidP="00D21191">
            <w:pPr>
              <w:pStyle w:val="Style14"/>
              <w:widowControl/>
              <w:jc w:val="center"/>
            </w:pPr>
            <w:r w:rsidRPr="007E0719">
              <w:t>9</w:t>
            </w:r>
          </w:p>
        </w:tc>
        <w:tc>
          <w:tcPr>
            <w:tcW w:w="379" w:type="pct"/>
          </w:tcPr>
          <w:p w:rsidR="007E0719" w:rsidRPr="007E0719" w:rsidRDefault="007E0719" w:rsidP="00D21191">
            <w:pPr>
              <w:pStyle w:val="Style14"/>
              <w:widowControl/>
              <w:jc w:val="center"/>
            </w:pPr>
            <w:r w:rsidRPr="007E0719">
              <w:t>6</w:t>
            </w:r>
          </w:p>
        </w:tc>
        <w:tc>
          <w:tcPr>
            <w:tcW w:w="287" w:type="pct"/>
          </w:tcPr>
          <w:p w:rsidR="007E0719" w:rsidRPr="007E0719" w:rsidRDefault="007E0719" w:rsidP="00D21191">
            <w:pPr>
              <w:pStyle w:val="Style14"/>
              <w:widowControl/>
              <w:jc w:val="center"/>
            </w:pPr>
          </w:p>
        </w:tc>
        <w:tc>
          <w:tcPr>
            <w:tcW w:w="810" w:type="pct"/>
          </w:tcPr>
          <w:p w:rsidR="007E0719" w:rsidRPr="007E0719" w:rsidRDefault="007E0719" w:rsidP="00D21191">
            <w:pPr>
              <w:pStyle w:val="Style14"/>
              <w:widowControl/>
              <w:jc w:val="center"/>
            </w:pPr>
            <w:r w:rsidRPr="007E0719">
              <w:t>10,35</w:t>
            </w:r>
          </w:p>
        </w:tc>
        <w:tc>
          <w:tcPr>
            <w:tcW w:w="886" w:type="pct"/>
          </w:tcPr>
          <w:p w:rsidR="007E0719" w:rsidRPr="007E0719" w:rsidRDefault="007E0719" w:rsidP="00D21191">
            <w:pPr>
              <w:pStyle w:val="Style14"/>
              <w:widowControl/>
              <w:jc w:val="center"/>
            </w:pPr>
            <w:r w:rsidRPr="007E0719">
              <w:t>Текущий контроль успеваемости, контрольная работа, лабораторные работы.</w:t>
            </w:r>
          </w:p>
        </w:tc>
        <w:tc>
          <w:tcPr>
            <w:tcW w:w="586" w:type="pct"/>
          </w:tcPr>
          <w:p w:rsidR="007E0719" w:rsidRPr="007E0719" w:rsidRDefault="007E0719" w:rsidP="00D21191">
            <w:pPr>
              <w:pStyle w:val="Style14"/>
              <w:widowControl/>
            </w:pPr>
            <w:r w:rsidRPr="007E0719">
              <w:rPr>
                <w:i/>
              </w:rPr>
              <w:t xml:space="preserve">ПК-1 ЗУВ </w:t>
            </w:r>
          </w:p>
          <w:p w:rsidR="007E0719" w:rsidRPr="007E0719" w:rsidRDefault="007E0719" w:rsidP="00D21191">
            <w:pPr>
              <w:pStyle w:val="Style14"/>
              <w:widowControl/>
            </w:pPr>
          </w:p>
        </w:tc>
      </w:tr>
      <w:tr w:rsidR="007E0719" w:rsidRPr="007E0719" w:rsidTr="00D21191">
        <w:trPr>
          <w:trHeight w:val="70"/>
        </w:trPr>
        <w:tc>
          <w:tcPr>
            <w:tcW w:w="1597" w:type="pct"/>
          </w:tcPr>
          <w:p w:rsidR="007E0719" w:rsidRPr="007E0719" w:rsidRDefault="007E0719" w:rsidP="00D21191">
            <w:pPr>
              <w:pStyle w:val="Style14"/>
              <w:widowControl/>
              <w:rPr>
                <w:b/>
                <w:snapToGrid w:val="0"/>
              </w:rPr>
            </w:pPr>
            <w:r w:rsidRPr="007E0719">
              <w:rPr>
                <w:b/>
                <w:snapToGrid w:val="0"/>
              </w:rPr>
              <w:t>ИТОГО</w:t>
            </w:r>
          </w:p>
        </w:tc>
        <w:tc>
          <w:tcPr>
            <w:tcW w:w="195" w:type="pct"/>
          </w:tcPr>
          <w:p w:rsidR="007E0719" w:rsidRPr="007E0719" w:rsidRDefault="007E0719" w:rsidP="00D21191">
            <w:pPr>
              <w:pStyle w:val="Style14"/>
              <w:widowControl/>
              <w:jc w:val="center"/>
              <w:rPr>
                <w:b/>
              </w:rPr>
            </w:pPr>
          </w:p>
        </w:tc>
        <w:tc>
          <w:tcPr>
            <w:tcW w:w="261" w:type="pct"/>
          </w:tcPr>
          <w:p w:rsidR="007E0719" w:rsidRPr="007E0719" w:rsidRDefault="007E0719" w:rsidP="00D21191">
            <w:pPr>
              <w:pStyle w:val="Style14"/>
              <w:widowControl/>
              <w:jc w:val="center"/>
              <w:rPr>
                <w:b/>
              </w:rPr>
            </w:pPr>
            <w:r w:rsidRPr="007E0719">
              <w:rPr>
                <w:b/>
              </w:rPr>
              <w:t>33</w:t>
            </w:r>
          </w:p>
        </w:tc>
        <w:tc>
          <w:tcPr>
            <w:tcW w:w="379" w:type="pct"/>
          </w:tcPr>
          <w:p w:rsidR="007E0719" w:rsidRPr="007E0719" w:rsidRDefault="007E0719" w:rsidP="00D21191">
            <w:pPr>
              <w:pStyle w:val="Style14"/>
              <w:widowControl/>
              <w:jc w:val="center"/>
              <w:rPr>
                <w:b/>
              </w:rPr>
            </w:pPr>
            <w:r w:rsidRPr="007E0719">
              <w:rPr>
                <w:b/>
              </w:rPr>
              <w:t>33</w:t>
            </w:r>
          </w:p>
        </w:tc>
        <w:tc>
          <w:tcPr>
            <w:tcW w:w="287" w:type="pct"/>
          </w:tcPr>
          <w:p w:rsidR="007E0719" w:rsidRPr="007E0719" w:rsidRDefault="007E0719" w:rsidP="00D21191">
            <w:pPr>
              <w:pStyle w:val="Style14"/>
              <w:widowControl/>
              <w:jc w:val="center"/>
              <w:rPr>
                <w:b/>
              </w:rPr>
            </w:pPr>
          </w:p>
        </w:tc>
        <w:tc>
          <w:tcPr>
            <w:tcW w:w="810" w:type="pct"/>
          </w:tcPr>
          <w:p w:rsidR="007E0719" w:rsidRPr="007E0719" w:rsidRDefault="007E0719" w:rsidP="00D21191">
            <w:pPr>
              <w:pStyle w:val="Style14"/>
              <w:widowControl/>
              <w:jc w:val="center"/>
              <w:rPr>
                <w:b/>
              </w:rPr>
            </w:pPr>
            <w:r w:rsidRPr="007E0719">
              <w:rPr>
                <w:b/>
              </w:rPr>
              <w:t>38,35</w:t>
            </w:r>
          </w:p>
        </w:tc>
        <w:tc>
          <w:tcPr>
            <w:tcW w:w="886" w:type="pct"/>
          </w:tcPr>
          <w:p w:rsidR="007E0719" w:rsidRPr="007E0719" w:rsidRDefault="007E0719" w:rsidP="00D21191">
            <w:pPr>
              <w:pStyle w:val="Style14"/>
              <w:widowControl/>
              <w:jc w:val="center"/>
              <w:rPr>
                <w:b/>
              </w:rPr>
            </w:pPr>
          </w:p>
        </w:tc>
        <w:tc>
          <w:tcPr>
            <w:tcW w:w="586" w:type="pct"/>
          </w:tcPr>
          <w:p w:rsidR="007E0719" w:rsidRPr="007E0719" w:rsidRDefault="007E0719" w:rsidP="00D21191">
            <w:pPr>
              <w:pStyle w:val="Style14"/>
              <w:widowControl/>
            </w:pPr>
          </w:p>
        </w:tc>
      </w:tr>
    </w:tbl>
    <w:p w:rsidR="007E0719" w:rsidRPr="007E0719" w:rsidRDefault="007E0719" w:rsidP="007E0719">
      <w:pPr>
        <w:rPr>
          <w:sz w:val="24"/>
          <w:szCs w:val="24"/>
        </w:rPr>
      </w:pPr>
    </w:p>
    <w:p w:rsidR="007E0719" w:rsidRPr="007E0719" w:rsidRDefault="007E0719" w:rsidP="007E0719">
      <w:pPr>
        <w:rPr>
          <w:sz w:val="24"/>
          <w:szCs w:val="24"/>
        </w:rPr>
      </w:pPr>
    </w:p>
    <w:p w:rsidR="007E0719" w:rsidRPr="007E0719" w:rsidRDefault="007E0719" w:rsidP="007E0719">
      <w:pPr>
        <w:pStyle w:val="Style6"/>
        <w:widowControl/>
        <w:ind w:firstLine="720"/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7E0719">
        <w:rPr>
          <w:rStyle w:val="FontStyle31"/>
          <w:rFonts w:ascii="Times New Roman" w:hAnsi="Times New Roman" w:cs="Times New Roman"/>
          <w:b/>
          <w:sz w:val="24"/>
          <w:szCs w:val="24"/>
        </w:rPr>
        <w:t>5 Образовательные технологии:</w:t>
      </w:r>
    </w:p>
    <w:p w:rsidR="007E0719" w:rsidRPr="007E0719" w:rsidRDefault="007E0719" w:rsidP="007E0719">
      <w:pPr>
        <w:pStyle w:val="a9"/>
        <w:spacing w:before="0" w:beforeAutospacing="0" w:after="0" w:afterAutospacing="0"/>
        <w:ind w:firstLine="708"/>
        <w:jc w:val="both"/>
        <w:rPr>
          <w:b/>
        </w:rPr>
      </w:pPr>
    </w:p>
    <w:p w:rsidR="007E0719" w:rsidRPr="007E0719" w:rsidRDefault="007E0719" w:rsidP="007E0719">
      <w:pPr>
        <w:widowControl/>
        <w:ind w:firstLine="567"/>
        <w:jc w:val="both"/>
        <w:rPr>
          <w:sz w:val="24"/>
          <w:szCs w:val="24"/>
        </w:rPr>
      </w:pPr>
      <w:r w:rsidRPr="007E0719">
        <w:rPr>
          <w:sz w:val="24"/>
          <w:szCs w:val="24"/>
        </w:rPr>
        <w:t>В ходе проведения лекционных занятий предусматривается:</w:t>
      </w:r>
    </w:p>
    <w:p w:rsidR="007E0719" w:rsidRPr="007E0719" w:rsidRDefault="007E0719" w:rsidP="007E0719">
      <w:pPr>
        <w:widowControl/>
        <w:ind w:firstLine="567"/>
        <w:jc w:val="both"/>
        <w:rPr>
          <w:sz w:val="24"/>
          <w:szCs w:val="24"/>
        </w:rPr>
      </w:pPr>
      <w:r w:rsidRPr="007E0719">
        <w:rPr>
          <w:sz w:val="24"/>
          <w:szCs w:val="24"/>
        </w:rPr>
        <w:t xml:space="preserve">– использование электронного демонстрационного материала. </w:t>
      </w:r>
    </w:p>
    <w:p w:rsidR="007E0719" w:rsidRPr="007E0719" w:rsidRDefault="007E0719" w:rsidP="007E0719">
      <w:pPr>
        <w:widowControl/>
        <w:ind w:firstLine="567"/>
        <w:jc w:val="both"/>
        <w:rPr>
          <w:sz w:val="24"/>
          <w:szCs w:val="24"/>
        </w:rPr>
      </w:pPr>
      <w:r w:rsidRPr="007E0719">
        <w:rPr>
          <w:sz w:val="24"/>
          <w:szCs w:val="24"/>
        </w:rPr>
        <w:t>– организация дискуссий по теме «Выбор программного обеспечения»;</w:t>
      </w:r>
    </w:p>
    <w:p w:rsidR="007E0719" w:rsidRPr="007E0719" w:rsidRDefault="007E0719" w:rsidP="007E0719">
      <w:pPr>
        <w:widowControl/>
        <w:ind w:firstLine="567"/>
        <w:jc w:val="both"/>
        <w:rPr>
          <w:sz w:val="24"/>
          <w:szCs w:val="24"/>
        </w:rPr>
      </w:pPr>
      <w:r w:rsidRPr="007E0719">
        <w:rPr>
          <w:sz w:val="24"/>
          <w:szCs w:val="24"/>
        </w:rPr>
        <w:t>В ходе проведения всех занятий предусматривается использование средств вычислительной техники при выполнении индивидуальных заданий и контрольной работы.</w:t>
      </w:r>
    </w:p>
    <w:p w:rsidR="007E0719" w:rsidRPr="007E0719" w:rsidRDefault="007E0719" w:rsidP="007E0719">
      <w:pPr>
        <w:pStyle w:val="1"/>
        <w:jc w:val="both"/>
        <w:rPr>
          <w:rFonts w:cs="Times New Roman"/>
          <w:b w:val="0"/>
          <w:bCs w:val="0"/>
          <w:sz w:val="24"/>
          <w:szCs w:val="24"/>
        </w:rPr>
      </w:pPr>
      <w:r w:rsidRPr="007E0719">
        <w:rPr>
          <w:rFonts w:cs="Times New Roman"/>
          <w:b w:val="0"/>
          <w:bCs w:val="0"/>
          <w:sz w:val="24"/>
          <w:szCs w:val="24"/>
        </w:rPr>
        <w:t xml:space="preserve">В </w:t>
      </w:r>
      <w:r w:rsidRPr="007E0719">
        <w:rPr>
          <w:rFonts w:cs="Times New Roman"/>
          <w:b w:val="0"/>
          <w:bCs w:val="0"/>
          <w:caps w:val="0"/>
          <w:sz w:val="24"/>
          <w:szCs w:val="24"/>
        </w:rPr>
        <w:t xml:space="preserve">рамках интерактивного обучения применяются </w:t>
      </w:r>
      <w:r w:rsidRPr="007E0719">
        <w:rPr>
          <w:rFonts w:cs="Times New Roman"/>
          <w:b w:val="0"/>
          <w:bCs w:val="0"/>
          <w:i/>
          <w:caps w:val="0"/>
          <w:sz w:val="24"/>
          <w:szCs w:val="24"/>
          <w:lang w:val="en-US"/>
        </w:rPr>
        <w:t>it</w:t>
      </w:r>
      <w:r w:rsidRPr="007E0719">
        <w:rPr>
          <w:rFonts w:cs="Times New Roman"/>
          <w:b w:val="0"/>
          <w:bCs w:val="0"/>
          <w:i/>
          <w:caps w:val="0"/>
          <w:sz w:val="24"/>
          <w:szCs w:val="24"/>
        </w:rPr>
        <w:t>-методы</w:t>
      </w:r>
      <w:r w:rsidRPr="007E0719">
        <w:rPr>
          <w:rFonts w:cs="Times New Roman"/>
          <w:b w:val="0"/>
          <w:bCs w:val="0"/>
          <w:caps w:val="0"/>
          <w:sz w:val="24"/>
          <w:szCs w:val="24"/>
        </w:rPr>
        <w:t xml:space="preserve"> (использование сетевых </w:t>
      </w:r>
      <w:proofErr w:type="spellStart"/>
      <w:r w:rsidRPr="007E0719">
        <w:rPr>
          <w:rFonts w:cs="Times New Roman"/>
          <w:b w:val="0"/>
          <w:bCs w:val="0"/>
          <w:caps w:val="0"/>
          <w:sz w:val="24"/>
          <w:szCs w:val="24"/>
        </w:rPr>
        <w:t>мультимедийных</w:t>
      </w:r>
      <w:proofErr w:type="spellEnd"/>
      <w:r w:rsidRPr="007E0719">
        <w:rPr>
          <w:rFonts w:cs="Times New Roman"/>
          <w:b w:val="0"/>
          <w:bCs w:val="0"/>
          <w:caps w:val="0"/>
          <w:sz w:val="24"/>
          <w:szCs w:val="24"/>
        </w:rPr>
        <w:t xml:space="preserve"> учебников разработчиков программного обеспечения, электронных образовательных ресурсов по данной дисциплине, в том числе и </w:t>
      </w:r>
      <w:proofErr w:type="spellStart"/>
      <w:r w:rsidRPr="007E0719">
        <w:rPr>
          <w:rFonts w:cs="Times New Roman"/>
          <w:b w:val="0"/>
          <w:bCs w:val="0"/>
          <w:caps w:val="0"/>
          <w:sz w:val="24"/>
          <w:szCs w:val="24"/>
        </w:rPr>
        <w:t>эор</w:t>
      </w:r>
      <w:proofErr w:type="spellEnd"/>
      <w:r w:rsidRPr="007E0719">
        <w:rPr>
          <w:rFonts w:cs="Times New Roman"/>
          <w:b w:val="0"/>
          <w:bCs w:val="0"/>
          <w:caps w:val="0"/>
          <w:sz w:val="24"/>
          <w:szCs w:val="24"/>
        </w:rPr>
        <w:t xml:space="preserve"> кафедры); </w:t>
      </w:r>
      <w:r w:rsidRPr="007E0719">
        <w:rPr>
          <w:rFonts w:cs="Times New Roman"/>
          <w:b w:val="0"/>
          <w:bCs w:val="0"/>
          <w:i/>
          <w:caps w:val="0"/>
          <w:sz w:val="24"/>
          <w:szCs w:val="24"/>
        </w:rPr>
        <w:t xml:space="preserve">совместная работа в малых группах </w:t>
      </w:r>
      <w:r w:rsidRPr="007E0719">
        <w:rPr>
          <w:rFonts w:cs="Times New Roman"/>
          <w:b w:val="0"/>
          <w:bCs w:val="0"/>
          <w:caps w:val="0"/>
          <w:sz w:val="24"/>
          <w:szCs w:val="24"/>
        </w:rPr>
        <w:t>(2-3 студента)</w:t>
      </w:r>
    </w:p>
    <w:p w:rsidR="007E0719" w:rsidRPr="007E0719" w:rsidRDefault="007E0719" w:rsidP="007E0719">
      <w:pPr>
        <w:pStyle w:val="a9"/>
        <w:spacing w:before="0" w:beforeAutospacing="0" w:after="0" w:afterAutospacing="0"/>
        <w:ind w:firstLine="708"/>
        <w:jc w:val="both"/>
      </w:pPr>
      <w:r w:rsidRPr="007E0719">
        <w:rPr>
          <w:b/>
        </w:rPr>
        <w:t xml:space="preserve">Проведение лекционных </w:t>
      </w:r>
      <w:r w:rsidRPr="007E0719">
        <w:t>занятий по дисциплине рекомендуется сопровождать</w:t>
      </w:r>
      <w:r w:rsidRPr="007E0719">
        <w:rPr>
          <w:b/>
        </w:rPr>
        <w:t xml:space="preserve"> </w:t>
      </w:r>
      <w:r w:rsidRPr="007E0719">
        <w:t xml:space="preserve">с использованием </w:t>
      </w:r>
      <w:proofErr w:type="spellStart"/>
      <w:r w:rsidRPr="007E0719">
        <w:t>мультимедийных</w:t>
      </w:r>
      <w:proofErr w:type="spellEnd"/>
      <w:r w:rsidRPr="007E0719">
        <w:t xml:space="preserve"> презентаций, включающих в себя слайды различных схем, фотографий изделий, иллюстраций технологических процессов производств материалов и элементов электронной техники. Презентации способствуют структурированию лекций, экономии лекционного времени, затрачиваемого на построение схем и графиков на доске. Высвобожденное таким образом время целесообразно использовать для диалогового общения с группами студентов, включать в лекционные часы элементы практических занятий, проводить небольшие опросы с целью поддержания работоспособности студентов в течени</w:t>
      </w:r>
      <w:proofErr w:type="gramStart"/>
      <w:r w:rsidRPr="007E0719">
        <w:t>и</w:t>
      </w:r>
      <w:proofErr w:type="gramEnd"/>
      <w:r w:rsidRPr="007E0719">
        <w:t xml:space="preserve"> всего курса.</w:t>
      </w:r>
    </w:p>
    <w:p w:rsidR="007E0719" w:rsidRPr="007E0719" w:rsidRDefault="007E0719" w:rsidP="007E0719">
      <w:pPr>
        <w:pStyle w:val="a9"/>
        <w:spacing w:before="0" w:beforeAutospacing="0" w:after="0" w:afterAutospacing="0"/>
        <w:ind w:firstLine="708"/>
        <w:jc w:val="both"/>
      </w:pPr>
      <w:r w:rsidRPr="007E0719">
        <w:t xml:space="preserve">На лекционные занятия приглашаются представители компаний, осуществляющих сервисное обслуживание электронного оборудования на ОАО «ММК». В ходе данных встреч заостряется внимание студентов на высокой ответственности инженеров - </w:t>
      </w:r>
      <w:proofErr w:type="spellStart"/>
      <w:r w:rsidRPr="007E0719">
        <w:t>электроников</w:t>
      </w:r>
      <w:proofErr w:type="spellEnd"/>
      <w:r w:rsidRPr="007E0719">
        <w:t xml:space="preserve"> в технологическом процессе металлургического предприятия, на важности правильного выбора изделий электронной техники и материалов, применяемых в специализированном оборудовании металлургических агрегатов.</w:t>
      </w:r>
    </w:p>
    <w:p w:rsidR="007E0719" w:rsidRPr="007E0719" w:rsidRDefault="007E0719" w:rsidP="007E0719">
      <w:pPr>
        <w:pStyle w:val="Style6"/>
        <w:widowControl/>
        <w:ind w:firstLine="720"/>
        <w:jc w:val="both"/>
      </w:pPr>
      <w:r w:rsidRPr="007E0719">
        <w:rPr>
          <w:b/>
        </w:rPr>
        <w:t xml:space="preserve">При проведении лабораторного практикума </w:t>
      </w:r>
      <w:r w:rsidRPr="007E0719">
        <w:t>необходимо создать условия для самостоятельной работы каждого студента, показать студентам важность оформления полученных результатов работ в соответствии с ГОСТ и СТП предприятия.</w:t>
      </w:r>
    </w:p>
    <w:p w:rsidR="007E0719" w:rsidRPr="007E0719" w:rsidRDefault="007E0719" w:rsidP="007E0719">
      <w:pPr>
        <w:pStyle w:val="Style6"/>
        <w:widowControl/>
        <w:ind w:firstLine="720"/>
        <w:jc w:val="both"/>
      </w:pPr>
      <w:r w:rsidRPr="007E0719">
        <w:t>Поэтому проведение лабораторных работ разделяется на следующие этапы:</w:t>
      </w:r>
    </w:p>
    <w:p w:rsidR="007E0719" w:rsidRPr="007E0719" w:rsidRDefault="007E0719" w:rsidP="007E0719">
      <w:pPr>
        <w:pStyle w:val="Style6"/>
        <w:widowControl/>
        <w:numPr>
          <w:ilvl w:val="0"/>
          <w:numId w:val="12"/>
        </w:numPr>
        <w:jc w:val="both"/>
      </w:pPr>
      <w:r w:rsidRPr="007E0719">
        <w:t xml:space="preserve">Усвоение студентом целей и задач лабораторной работы, хода выполнения работы, приборов и </w:t>
      </w:r>
      <w:proofErr w:type="gramStart"/>
      <w:r w:rsidRPr="007E0719">
        <w:t>элементов</w:t>
      </w:r>
      <w:proofErr w:type="gramEnd"/>
      <w:r w:rsidRPr="007E0719">
        <w:t xml:space="preserve"> изучаемых в данной лабораторной работе. Данный этап работы каждый студент выполняет самостоятельно. Результатом самостоятельной работы является шаблон отчета выполнения работы, выполненный в электронном виде.</w:t>
      </w:r>
    </w:p>
    <w:p w:rsidR="007E0719" w:rsidRPr="007E0719" w:rsidRDefault="007E0719" w:rsidP="007E0719">
      <w:pPr>
        <w:pStyle w:val="Style6"/>
        <w:widowControl/>
        <w:numPr>
          <w:ilvl w:val="0"/>
          <w:numId w:val="12"/>
        </w:numPr>
        <w:jc w:val="both"/>
      </w:pPr>
      <w:r w:rsidRPr="007E0719">
        <w:t>Перед выполнением работы преподаватель проверяет соответствие оформления шаблона отчета лабораторной работы на соответствие СТП и ГОСТ. Бегло проверяет у студентов глубину усвоения целей и задач лабораторной работы и хода выполнения работ. По результатам опроса студент может быть не допущен до выполнения лабораторной работы.</w:t>
      </w:r>
    </w:p>
    <w:p w:rsidR="007E0719" w:rsidRPr="007E0719" w:rsidRDefault="007E0719" w:rsidP="007E0719">
      <w:pPr>
        <w:pStyle w:val="Style6"/>
        <w:widowControl/>
        <w:numPr>
          <w:ilvl w:val="0"/>
          <w:numId w:val="12"/>
        </w:numPr>
        <w:jc w:val="both"/>
      </w:pPr>
      <w:r w:rsidRPr="007E0719">
        <w:t xml:space="preserve">Выполнение студентами лабораторной работы. При выполнении лабораторных работ рекомендуются имитации нештатных ситуаций (намеренный выход из строя отдельных элементов схемы, например по превышению выделяемой мощности, измерение емкостей и </w:t>
      </w:r>
      <w:proofErr w:type="gramStart"/>
      <w:r w:rsidRPr="007E0719">
        <w:t>индуктивностей</w:t>
      </w:r>
      <w:proofErr w:type="gramEnd"/>
      <w:r w:rsidRPr="007E0719">
        <w:t xml:space="preserve"> номиналы которых заведомо не входят в диапазоны измерений приборов). Преодоление нештатных ситуаций формируют у студентов самостоятельность, стимулируют более глубокое усвоение материала.</w:t>
      </w:r>
    </w:p>
    <w:p w:rsidR="007E0719" w:rsidRPr="007E0719" w:rsidRDefault="007E0719" w:rsidP="007E0719">
      <w:pPr>
        <w:pStyle w:val="Style6"/>
        <w:widowControl/>
        <w:numPr>
          <w:ilvl w:val="0"/>
          <w:numId w:val="12"/>
        </w:numPr>
        <w:jc w:val="both"/>
      </w:pPr>
      <w:r w:rsidRPr="007E0719">
        <w:t>Оформление отчета о выполнении лабораторной работы.</w:t>
      </w:r>
    </w:p>
    <w:p w:rsidR="007E0719" w:rsidRPr="007E0719" w:rsidRDefault="007E0719" w:rsidP="007E0719">
      <w:pPr>
        <w:pStyle w:val="Style6"/>
        <w:widowControl/>
        <w:numPr>
          <w:ilvl w:val="0"/>
          <w:numId w:val="12"/>
        </w:numPr>
        <w:jc w:val="both"/>
      </w:pPr>
      <w:r w:rsidRPr="007E0719">
        <w:t xml:space="preserve">Защита результатов выполнения лабораторной работы. Защита лабораторной работы проводится индивидуально с каждым студентом в виде диалога. В ходе беседы обсуждаются результаты экспериментов, преподавателем задаются контрольные вопросы с целью выяснения глубины знаний студента по данному </w:t>
      </w:r>
      <w:r w:rsidRPr="007E0719">
        <w:lastRenderedPageBreak/>
        <w:t>разделу, при этом пробелы в знаниях студента восполняются дополнительными пояснениями, комментариями преподавателя.</w:t>
      </w:r>
    </w:p>
    <w:p w:rsidR="007E0719" w:rsidRPr="007E0719" w:rsidRDefault="007E0719" w:rsidP="007E0719">
      <w:pPr>
        <w:pStyle w:val="Style3"/>
        <w:widowControl/>
        <w:ind w:firstLine="567"/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:rsidR="007E0719" w:rsidRPr="007E0719" w:rsidRDefault="007E0719" w:rsidP="007E0719">
      <w:pPr>
        <w:pStyle w:val="Style3"/>
        <w:widowControl/>
        <w:ind w:firstLine="567"/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7E0719">
        <w:rPr>
          <w:rStyle w:val="FontStyle31"/>
          <w:rFonts w:ascii="Times New Roman" w:hAnsi="Times New Roman" w:cs="Times New Roman"/>
          <w:b/>
          <w:sz w:val="24"/>
          <w:szCs w:val="24"/>
        </w:rPr>
        <w:t>6 Учебно-методическое обеспечение самостоятельной работы студентов</w:t>
      </w:r>
    </w:p>
    <w:p w:rsidR="007E0719" w:rsidRPr="007E0719" w:rsidRDefault="007E0719" w:rsidP="007E0719">
      <w:pPr>
        <w:pStyle w:val="Style3"/>
        <w:widowControl/>
        <w:ind w:firstLine="567"/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:rsidR="007E0719" w:rsidRPr="007E0719" w:rsidRDefault="007E0719" w:rsidP="007E0719">
      <w:pPr>
        <w:pStyle w:val="Style3"/>
        <w:widowControl/>
        <w:ind w:firstLine="567"/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:rsidR="007E0719" w:rsidRPr="007E0719" w:rsidRDefault="007E0719" w:rsidP="007E0719">
      <w:pPr>
        <w:pStyle w:val="Style14"/>
        <w:widowControl/>
        <w:rPr>
          <w:snapToGrid w:val="0"/>
        </w:rPr>
      </w:pPr>
      <w:r w:rsidRPr="007E0719">
        <w:rPr>
          <w:snapToGrid w:val="0"/>
        </w:rPr>
        <w:t>Выполнение лабораторных работ. Темы:</w:t>
      </w:r>
    </w:p>
    <w:p w:rsidR="007E0719" w:rsidRPr="007E0719" w:rsidRDefault="007E0719" w:rsidP="007E0719">
      <w:pPr>
        <w:pStyle w:val="Style14"/>
        <w:widowControl/>
      </w:pPr>
      <w:r w:rsidRPr="007E0719">
        <w:rPr>
          <w:snapToGrid w:val="0"/>
        </w:rPr>
        <w:t>1.Основные виды преобразования электрической энергии с помощью     вентилей</w:t>
      </w:r>
    </w:p>
    <w:p w:rsidR="007E0719" w:rsidRPr="007E0719" w:rsidRDefault="007E0719" w:rsidP="007E0719">
      <w:pPr>
        <w:pStyle w:val="Style14"/>
        <w:widowControl/>
      </w:pPr>
      <w:proofErr w:type="gramStart"/>
      <w:r w:rsidRPr="007E0719">
        <w:rPr>
          <w:snapToGrid w:val="0"/>
        </w:rPr>
        <w:t>2.Идеализированные преобразователи однофазного тока (управляемые и неуправляемые</w:t>
      </w:r>
      <w:proofErr w:type="gramEnd"/>
    </w:p>
    <w:p w:rsidR="007E0719" w:rsidRPr="007E0719" w:rsidRDefault="007E0719" w:rsidP="007E0719">
      <w:pPr>
        <w:pStyle w:val="Style14"/>
        <w:widowControl/>
      </w:pPr>
      <w:proofErr w:type="gramStart"/>
      <w:r w:rsidRPr="007E0719">
        <w:rPr>
          <w:snapToGrid w:val="0"/>
        </w:rPr>
        <w:t>3.Идеализированные преобразователи трехфазного тока (управляемые и неуправляемые</w:t>
      </w:r>
      <w:proofErr w:type="gramEnd"/>
    </w:p>
    <w:p w:rsidR="007E0719" w:rsidRPr="007E0719" w:rsidRDefault="007E0719" w:rsidP="007E0719">
      <w:pPr>
        <w:tabs>
          <w:tab w:val="left" w:pos="851"/>
        </w:tabs>
        <w:rPr>
          <w:rStyle w:val="FontStyle20"/>
          <w:rFonts w:ascii="Times New Roman" w:hAnsi="Times New Roman" w:cs="Times New Roman"/>
          <w:i/>
          <w:color w:val="C00000"/>
          <w:sz w:val="24"/>
          <w:szCs w:val="24"/>
        </w:rPr>
      </w:pPr>
    </w:p>
    <w:p w:rsidR="007E0719" w:rsidRPr="007E0719" w:rsidRDefault="007E0719" w:rsidP="007E0719">
      <w:pPr>
        <w:pStyle w:val="Style3"/>
        <w:widowControl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7E0719">
        <w:rPr>
          <w:rStyle w:val="FontStyle31"/>
          <w:rFonts w:ascii="Times New Roman" w:hAnsi="Times New Roman" w:cs="Times New Roman"/>
          <w:sz w:val="24"/>
          <w:szCs w:val="24"/>
        </w:rPr>
        <w:t>Подготовка контрольной работы за семестр (оформление всех выполненных лабораторных работ)</w:t>
      </w:r>
    </w:p>
    <w:p w:rsidR="007E0719" w:rsidRPr="007E0719" w:rsidRDefault="007E0719" w:rsidP="007E0719">
      <w:pPr>
        <w:pStyle w:val="Style3"/>
        <w:widowControl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7E0719" w:rsidRPr="007E0719" w:rsidRDefault="007E0719" w:rsidP="007E0719">
      <w:pPr>
        <w:jc w:val="both"/>
        <w:rPr>
          <w:sz w:val="24"/>
          <w:szCs w:val="24"/>
        </w:rPr>
      </w:pPr>
      <w:r w:rsidRPr="007E0719">
        <w:rPr>
          <w:sz w:val="24"/>
          <w:szCs w:val="24"/>
        </w:rPr>
        <w:t>Практические вопросы и задания:</w:t>
      </w:r>
    </w:p>
    <w:p w:rsidR="007E0719" w:rsidRPr="007E0719" w:rsidRDefault="007E0719" w:rsidP="007E0719">
      <w:pPr>
        <w:jc w:val="both"/>
        <w:rPr>
          <w:sz w:val="24"/>
          <w:szCs w:val="24"/>
        </w:rPr>
      </w:pPr>
      <w:r w:rsidRPr="007E0719">
        <w:rPr>
          <w:sz w:val="24"/>
          <w:szCs w:val="24"/>
        </w:rPr>
        <w:t xml:space="preserve">1.Пояснить, какие достоинства и недостатки сопутствуют переходу от совместного управления вентильными комплектами </w:t>
      </w:r>
      <w:proofErr w:type="gramStart"/>
      <w:r w:rsidRPr="007E0719">
        <w:rPr>
          <w:sz w:val="24"/>
          <w:szCs w:val="24"/>
        </w:rPr>
        <w:t>к</w:t>
      </w:r>
      <w:proofErr w:type="gramEnd"/>
      <w:r w:rsidRPr="007E0719">
        <w:rPr>
          <w:sz w:val="24"/>
          <w:szCs w:val="24"/>
        </w:rPr>
        <w:t xml:space="preserve"> раздельному?</w:t>
      </w:r>
    </w:p>
    <w:p w:rsidR="007E0719" w:rsidRPr="007E0719" w:rsidRDefault="007E0719" w:rsidP="007E0719">
      <w:pPr>
        <w:jc w:val="both"/>
        <w:rPr>
          <w:sz w:val="24"/>
          <w:szCs w:val="24"/>
        </w:rPr>
      </w:pPr>
      <w:r w:rsidRPr="007E0719">
        <w:rPr>
          <w:sz w:val="24"/>
          <w:szCs w:val="24"/>
        </w:rPr>
        <w:t>2.Нарисовать эквивалентную схему замещения силовых цепей реверсивного вентильного преобразователя при раздельном управлении.</w:t>
      </w:r>
    </w:p>
    <w:p w:rsidR="007E0719" w:rsidRPr="007E0719" w:rsidRDefault="007E0719" w:rsidP="007E0719">
      <w:pPr>
        <w:jc w:val="both"/>
        <w:rPr>
          <w:sz w:val="24"/>
          <w:szCs w:val="24"/>
        </w:rPr>
      </w:pPr>
      <w:r w:rsidRPr="007E0719">
        <w:rPr>
          <w:sz w:val="24"/>
          <w:szCs w:val="24"/>
        </w:rPr>
        <w:t>3.Показать на временных диаграммах алгоритм функционирования системы управления реверсивным вентильным преобразователем с раздельным упра</w:t>
      </w:r>
      <w:proofErr w:type="gramStart"/>
      <w:r w:rsidRPr="007E0719">
        <w:rPr>
          <w:sz w:val="24"/>
          <w:szCs w:val="24"/>
        </w:rPr>
        <w:t>в-</w:t>
      </w:r>
      <w:proofErr w:type="gramEnd"/>
      <w:r w:rsidRPr="007E0719">
        <w:rPr>
          <w:sz w:val="24"/>
          <w:szCs w:val="24"/>
        </w:rPr>
        <w:t xml:space="preserve"> </w:t>
      </w:r>
      <w:proofErr w:type="spellStart"/>
      <w:r w:rsidRPr="007E0719">
        <w:rPr>
          <w:sz w:val="24"/>
          <w:szCs w:val="24"/>
        </w:rPr>
        <w:t>лением</w:t>
      </w:r>
      <w:proofErr w:type="spellEnd"/>
      <w:r w:rsidRPr="007E0719">
        <w:rPr>
          <w:sz w:val="24"/>
          <w:szCs w:val="24"/>
        </w:rPr>
        <w:t xml:space="preserve"> вентильными комплектами по трехфазной мостовой схеме.</w:t>
      </w:r>
    </w:p>
    <w:p w:rsidR="007E0719" w:rsidRPr="007E0719" w:rsidRDefault="007E0719" w:rsidP="007E0719">
      <w:pPr>
        <w:jc w:val="both"/>
        <w:rPr>
          <w:sz w:val="24"/>
          <w:szCs w:val="24"/>
        </w:rPr>
      </w:pPr>
      <w:r w:rsidRPr="007E0719">
        <w:rPr>
          <w:sz w:val="24"/>
          <w:szCs w:val="24"/>
        </w:rPr>
        <w:t>4.Нарисовать внешние и регулировочные характеристики реверсивного преобразователя с раздельным управлением. Пояснить их ход.</w:t>
      </w:r>
    </w:p>
    <w:p w:rsidR="007E0719" w:rsidRPr="007E0719" w:rsidRDefault="007E0719" w:rsidP="007E0719">
      <w:pPr>
        <w:tabs>
          <w:tab w:val="left" w:pos="1251"/>
        </w:tabs>
        <w:spacing w:before="1" w:line="244" w:lineRule="auto"/>
        <w:ind w:right="235"/>
        <w:jc w:val="both"/>
        <w:rPr>
          <w:sz w:val="24"/>
          <w:szCs w:val="24"/>
        </w:rPr>
      </w:pPr>
      <w:r w:rsidRPr="007E0719">
        <w:rPr>
          <w:sz w:val="24"/>
          <w:szCs w:val="24"/>
        </w:rPr>
        <w:t xml:space="preserve">5.Нарисовать временные диаграммы ЭДС вентильных комплектов и </w:t>
      </w:r>
      <w:proofErr w:type="spellStart"/>
      <w:r w:rsidRPr="007E0719">
        <w:rPr>
          <w:sz w:val="24"/>
          <w:szCs w:val="24"/>
        </w:rPr>
        <w:t>вну</w:t>
      </w:r>
      <w:proofErr w:type="gramStart"/>
      <w:r w:rsidRPr="007E0719">
        <w:rPr>
          <w:sz w:val="24"/>
          <w:szCs w:val="24"/>
        </w:rPr>
        <w:t>т</w:t>
      </w:r>
      <w:proofErr w:type="spellEnd"/>
      <w:r w:rsidRPr="007E0719">
        <w:rPr>
          <w:sz w:val="24"/>
          <w:szCs w:val="24"/>
        </w:rPr>
        <w:t>-</w:t>
      </w:r>
      <w:proofErr w:type="gramEnd"/>
      <w:r w:rsidRPr="007E0719">
        <w:rPr>
          <w:sz w:val="24"/>
          <w:szCs w:val="24"/>
        </w:rPr>
        <w:t xml:space="preserve"> </w:t>
      </w:r>
      <w:proofErr w:type="spellStart"/>
      <w:r w:rsidRPr="007E0719">
        <w:rPr>
          <w:sz w:val="24"/>
          <w:szCs w:val="24"/>
        </w:rPr>
        <w:t>ренней</w:t>
      </w:r>
      <w:proofErr w:type="spellEnd"/>
      <w:r w:rsidRPr="007E0719">
        <w:rPr>
          <w:sz w:val="24"/>
          <w:szCs w:val="24"/>
        </w:rPr>
        <w:t xml:space="preserve"> ЭДС реверсивного преобразователя с раздельным управлением при угле регулирования α = 45 </w:t>
      </w:r>
      <w:proofErr w:type="spellStart"/>
      <w:r w:rsidRPr="007E0719">
        <w:rPr>
          <w:sz w:val="24"/>
          <w:szCs w:val="24"/>
        </w:rPr>
        <w:t>эл</w:t>
      </w:r>
      <w:proofErr w:type="spellEnd"/>
      <w:r w:rsidRPr="007E0719">
        <w:rPr>
          <w:sz w:val="24"/>
          <w:szCs w:val="24"/>
        </w:rPr>
        <w:t>. град.</w:t>
      </w:r>
    </w:p>
    <w:p w:rsidR="007E0719" w:rsidRPr="007E0719" w:rsidRDefault="007E0719" w:rsidP="007E0719">
      <w:pPr>
        <w:tabs>
          <w:tab w:val="left" w:pos="1222"/>
        </w:tabs>
        <w:spacing w:before="76" w:line="244" w:lineRule="auto"/>
        <w:ind w:right="235"/>
        <w:jc w:val="both"/>
        <w:rPr>
          <w:sz w:val="24"/>
          <w:szCs w:val="24"/>
        </w:rPr>
      </w:pPr>
      <w:r w:rsidRPr="007E0719">
        <w:rPr>
          <w:sz w:val="24"/>
          <w:szCs w:val="24"/>
        </w:rPr>
        <w:t>6.Показать на временных диаграммах процесс изменения токов вентильных комплектов и нагрузки в реверсивном преобразователе с раздельным управлением при реверсе сигнала управления.</w:t>
      </w:r>
    </w:p>
    <w:p w:rsidR="007E0719" w:rsidRPr="007E0719" w:rsidRDefault="007E0719" w:rsidP="007E0719">
      <w:pPr>
        <w:pStyle w:val="Style3"/>
        <w:widowControl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7E0719">
        <w:t>7.Пояснить, каким образом в реверсивном вентильном преобразователе отрабатывается сигнал задания на изменение скорости вращения машины постоянного тока, работающей в двигательном режиме?</w:t>
      </w:r>
    </w:p>
    <w:p w:rsidR="007E0719" w:rsidRPr="007E0719" w:rsidRDefault="007E0719" w:rsidP="007E0719">
      <w:pPr>
        <w:pStyle w:val="Style3"/>
        <w:widowControl/>
        <w:ind w:firstLine="567"/>
        <w:jc w:val="right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7E0719" w:rsidRPr="007E0719" w:rsidRDefault="007E0719" w:rsidP="007E0719">
      <w:pPr>
        <w:spacing w:after="120"/>
        <w:rPr>
          <w:sz w:val="24"/>
          <w:szCs w:val="24"/>
        </w:rPr>
      </w:pPr>
    </w:p>
    <w:p w:rsidR="007E0719" w:rsidRPr="007E0719" w:rsidRDefault="007E0719" w:rsidP="007E0719">
      <w:pPr>
        <w:pStyle w:val="a4"/>
        <w:numPr>
          <w:ilvl w:val="0"/>
          <w:numId w:val="13"/>
        </w:numPr>
        <w:adjustRightInd w:val="0"/>
        <w:spacing w:after="120"/>
        <w:contextualSpacing/>
        <w:rPr>
          <w:b/>
          <w:sz w:val="24"/>
          <w:szCs w:val="24"/>
        </w:rPr>
      </w:pPr>
      <w:r w:rsidRPr="007E0719">
        <w:rPr>
          <w:b/>
          <w:sz w:val="24"/>
          <w:szCs w:val="24"/>
        </w:rPr>
        <w:t>Оценочные средства для проведения промежуточной аттестации</w:t>
      </w:r>
    </w:p>
    <w:p w:rsidR="007E0719" w:rsidRPr="007E0719" w:rsidRDefault="007E0719" w:rsidP="007E0719">
      <w:pPr>
        <w:ind w:firstLine="567"/>
        <w:jc w:val="both"/>
        <w:rPr>
          <w:sz w:val="24"/>
          <w:szCs w:val="24"/>
        </w:rPr>
      </w:pPr>
      <w:r w:rsidRPr="007E0719">
        <w:rPr>
          <w:sz w:val="24"/>
          <w:szCs w:val="24"/>
        </w:rPr>
        <w:t xml:space="preserve">Промежуточная аттестация имеет целью определить степень достижения запланированных результатов </w:t>
      </w:r>
      <w:proofErr w:type="gramStart"/>
      <w:r w:rsidRPr="007E0719">
        <w:rPr>
          <w:sz w:val="24"/>
          <w:szCs w:val="24"/>
        </w:rPr>
        <w:t>обучения по дисциплине</w:t>
      </w:r>
      <w:proofErr w:type="gramEnd"/>
      <w:r w:rsidRPr="007E0719">
        <w:rPr>
          <w:sz w:val="24"/>
          <w:szCs w:val="24"/>
        </w:rPr>
        <w:t xml:space="preserve"> (модулю) за определенный период обучения (семестр) и может проводиться в форме зачета, зачета с оценкой, экзамена, защиты курсового проекта (работы). </w:t>
      </w:r>
    </w:p>
    <w:p w:rsidR="007E0719" w:rsidRPr="007E0719" w:rsidRDefault="007E0719" w:rsidP="007E0719">
      <w:pPr>
        <w:ind w:firstLine="567"/>
        <w:jc w:val="both"/>
        <w:rPr>
          <w:sz w:val="24"/>
          <w:szCs w:val="24"/>
        </w:rPr>
      </w:pPr>
      <w:r w:rsidRPr="007E0719">
        <w:rPr>
          <w:sz w:val="24"/>
          <w:szCs w:val="24"/>
        </w:rPr>
        <w:t xml:space="preserve">Данный раздел состоит их двух пунктов: а) Планируемые результаты обучения и оценочные средства для проведения промежуточной аттестации. б) Порядок проведения промежуточной аттестации, показатели и критерии оценивания. </w:t>
      </w:r>
    </w:p>
    <w:p w:rsidR="007E0719" w:rsidRPr="007E0719" w:rsidRDefault="007E0719" w:rsidP="007E0719">
      <w:pPr>
        <w:ind w:firstLine="567"/>
        <w:jc w:val="both"/>
        <w:rPr>
          <w:sz w:val="24"/>
          <w:szCs w:val="24"/>
        </w:rPr>
      </w:pPr>
    </w:p>
    <w:p w:rsidR="007E0719" w:rsidRPr="007E0719" w:rsidRDefault="007E0719" w:rsidP="007E0719">
      <w:pPr>
        <w:ind w:firstLine="567"/>
        <w:jc w:val="both"/>
        <w:rPr>
          <w:b/>
          <w:bCs/>
          <w:sz w:val="24"/>
          <w:szCs w:val="24"/>
        </w:rPr>
      </w:pPr>
      <w:r w:rsidRPr="007E0719">
        <w:rPr>
          <w:b/>
          <w:bCs/>
          <w:sz w:val="24"/>
          <w:szCs w:val="24"/>
        </w:rPr>
        <w:t>а) Планируемые результаты обучения и оценочные средства для проведения промежуточной аттестации:</w:t>
      </w:r>
    </w:p>
    <w:p w:rsidR="007E0719" w:rsidRPr="007E0719" w:rsidRDefault="007E0719" w:rsidP="007E0719">
      <w:pPr>
        <w:ind w:firstLine="567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07"/>
        <w:gridCol w:w="3802"/>
        <w:gridCol w:w="3800"/>
      </w:tblGrid>
      <w:tr w:rsidR="007E0719" w:rsidRPr="007E0719" w:rsidTr="00D21191">
        <w:trPr>
          <w:trHeight w:val="1114"/>
          <w:tblHeader/>
        </w:trPr>
        <w:tc>
          <w:tcPr>
            <w:tcW w:w="1003" w:type="pct"/>
            <w:vAlign w:val="center"/>
          </w:tcPr>
          <w:p w:rsidR="007E0719" w:rsidRPr="007E0719" w:rsidRDefault="007E0719" w:rsidP="00D21191">
            <w:pPr>
              <w:jc w:val="center"/>
              <w:rPr>
                <w:sz w:val="24"/>
                <w:szCs w:val="24"/>
              </w:rPr>
            </w:pPr>
            <w:r w:rsidRPr="007E0719">
              <w:rPr>
                <w:sz w:val="24"/>
                <w:szCs w:val="24"/>
              </w:rPr>
              <w:t xml:space="preserve">Структурный элемент </w:t>
            </w:r>
            <w:r w:rsidRPr="007E0719">
              <w:rPr>
                <w:sz w:val="24"/>
                <w:szCs w:val="24"/>
              </w:rPr>
              <w:br/>
              <w:t>компетенции</w:t>
            </w:r>
          </w:p>
        </w:tc>
        <w:tc>
          <w:tcPr>
            <w:tcW w:w="1999" w:type="pct"/>
            <w:shd w:val="clear" w:color="auto" w:fill="auto"/>
            <w:vAlign w:val="center"/>
          </w:tcPr>
          <w:p w:rsidR="007E0719" w:rsidRPr="007E0719" w:rsidRDefault="007E0719" w:rsidP="00D21191">
            <w:pPr>
              <w:jc w:val="center"/>
              <w:rPr>
                <w:sz w:val="24"/>
                <w:szCs w:val="24"/>
              </w:rPr>
            </w:pPr>
            <w:r w:rsidRPr="007E0719">
              <w:rPr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1999" w:type="pct"/>
            <w:vAlign w:val="center"/>
          </w:tcPr>
          <w:p w:rsidR="007E0719" w:rsidRPr="007E0719" w:rsidRDefault="007E0719" w:rsidP="00D21191">
            <w:pPr>
              <w:jc w:val="center"/>
              <w:rPr>
                <w:sz w:val="24"/>
                <w:szCs w:val="24"/>
              </w:rPr>
            </w:pPr>
            <w:r w:rsidRPr="007E0719">
              <w:rPr>
                <w:sz w:val="24"/>
                <w:szCs w:val="24"/>
              </w:rPr>
              <w:t>Оценочные средства</w:t>
            </w:r>
          </w:p>
        </w:tc>
      </w:tr>
      <w:tr w:rsidR="007E0719" w:rsidRPr="007E0719" w:rsidTr="00D21191">
        <w:tc>
          <w:tcPr>
            <w:tcW w:w="5000" w:type="pct"/>
            <w:gridSpan w:val="3"/>
          </w:tcPr>
          <w:p w:rsidR="007E0719" w:rsidRPr="007E0719" w:rsidRDefault="007E0719" w:rsidP="00D21191">
            <w:pPr>
              <w:rPr>
                <w:rStyle w:val="FontStyle21"/>
                <w:sz w:val="24"/>
                <w:szCs w:val="24"/>
              </w:rPr>
            </w:pPr>
            <w:r w:rsidRPr="007E0719">
              <w:rPr>
                <w:rStyle w:val="FontStyle21"/>
                <w:sz w:val="24"/>
                <w:szCs w:val="24"/>
              </w:rPr>
              <w:t xml:space="preserve">ПК-1 - способность строить простейшие физические и математические модели приборов, схем, устройств и установок электроники и </w:t>
            </w:r>
            <w:proofErr w:type="spellStart"/>
            <w:r w:rsidRPr="007E0719">
              <w:rPr>
                <w:rStyle w:val="FontStyle21"/>
                <w:sz w:val="24"/>
                <w:szCs w:val="24"/>
              </w:rPr>
              <w:t>наноэлектроники</w:t>
            </w:r>
            <w:proofErr w:type="spellEnd"/>
            <w:r w:rsidRPr="007E0719">
              <w:rPr>
                <w:rStyle w:val="FontStyle21"/>
                <w:sz w:val="24"/>
                <w:szCs w:val="24"/>
              </w:rPr>
              <w:t xml:space="preserve"> различного функционального назначения, а также использовать стандартные программные средства </w:t>
            </w:r>
            <w:r w:rsidRPr="007E0719">
              <w:rPr>
                <w:rStyle w:val="FontStyle21"/>
                <w:sz w:val="24"/>
                <w:szCs w:val="24"/>
              </w:rPr>
              <w:lastRenderedPageBreak/>
              <w:t>их компьютерного моделирование</w:t>
            </w:r>
          </w:p>
        </w:tc>
      </w:tr>
      <w:tr w:rsidR="007E0719" w:rsidRPr="007E0719" w:rsidTr="00D21191">
        <w:tc>
          <w:tcPr>
            <w:tcW w:w="1003" w:type="pct"/>
          </w:tcPr>
          <w:p w:rsidR="007E0719" w:rsidRPr="007E0719" w:rsidRDefault="007E0719" w:rsidP="00D21191">
            <w:pPr>
              <w:rPr>
                <w:sz w:val="24"/>
                <w:szCs w:val="24"/>
              </w:rPr>
            </w:pPr>
            <w:r w:rsidRPr="007E0719">
              <w:rPr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1999" w:type="pct"/>
          </w:tcPr>
          <w:p w:rsidR="007E0719" w:rsidRPr="007E0719" w:rsidRDefault="007E0719" w:rsidP="00D21191">
            <w:pPr>
              <w:rPr>
                <w:rStyle w:val="FontStyle16"/>
                <w:b w:val="0"/>
                <w:sz w:val="24"/>
                <w:szCs w:val="24"/>
              </w:rPr>
            </w:pPr>
            <w:r w:rsidRPr="007E0719">
              <w:rPr>
                <w:rStyle w:val="FontStyle16"/>
                <w:sz w:val="24"/>
                <w:szCs w:val="24"/>
              </w:rPr>
              <w:t>– основные принципы построения преобразователей напряжения;</w:t>
            </w:r>
          </w:p>
          <w:p w:rsidR="007E0719" w:rsidRPr="007E0719" w:rsidRDefault="007E0719" w:rsidP="00D21191">
            <w:pPr>
              <w:rPr>
                <w:rStyle w:val="FontStyle16"/>
                <w:b w:val="0"/>
                <w:sz w:val="24"/>
                <w:szCs w:val="24"/>
              </w:rPr>
            </w:pPr>
            <w:r w:rsidRPr="007E0719">
              <w:rPr>
                <w:i/>
                <w:sz w:val="24"/>
                <w:szCs w:val="24"/>
              </w:rPr>
              <w:t xml:space="preserve">– </w:t>
            </w:r>
            <w:r w:rsidRPr="007E0719">
              <w:rPr>
                <w:rStyle w:val="FontStyle16"/>
                <w:sz w:val="24"/>
                <w:szCs w:val="24"/>
              </w:rPr>
              <w:t>структуру преобразователей и принципы их работы;</w:t>
            </w:r>
          </w:p>
          <w:p w:rsidR="007E0719" w:rsidRPr="007E0719" w:rsidRDefault="007E0719" w:rsidP="00D21191">
            <w:pPr>
              <w:jc w:val="both"/>
              <w:rPr>
                <w:i/>
                <w:sz w:val="24"/>
                <w:szCs w:val="24"/>
              </w:rPr>
            </w:pPr>
            <w:r w:rsidRPr="007E0719">
              <w:rPr>
                <w:rStyle w:val="FontStyle16"/>
                <w:sz w:val="24"/>
                <w:szCs w:val="24"/>
              </w:rPr>
              <w:t xml:space="preserve">– </w:t>
            </w:r>
            <w:r w:rsidRPr="007E0719">
              <w:rPr>
                <w:sz w:val="24"/>
                <w:szCs w:val="24"/>
              </w:rPr>
              <w:t>методы автоматизированного проектирования преобразователей.</w:t>
            </w:r>
          </w:p>
        </w:tc>
        <w:tc>
          <w:tcPr>
            <w:tcW w:w="1999" w:type="pct"/>
          </w:tcPr>
          <w:p w:rsidR="007E0719" w:rsidRPr="007E0719" w:rsidRDefault="007E0719" w:rsidP="00D21191">
            <w:pPr>
              <w:jc w:val="both"/>
              <w:rPr>
                <w:sz w:val="24"/>
                <w:szCs w:val="24"/>
              </w:rPr>
            </w:pPr>
            <w:r w:rsidRPr="007E0719">
              <w:rPr>
                <w:sz w:val="24"/>
                <w:szCs w:val="24"/>
              </w:rPr>
              <w:t>Перечень вопросов на экзамен:</w:t>
            </w:r>
          </w:p>
          <w:p w:rsidR="007E0719" w:rsidRPr="007E0719" w:rsidRDefault="007E0719" w:rsidP="00D21191">
            <w:pPr>
              <w:jc w:val="both"/>
              <w:rPr>
                <w:sz w:val="24"/>
                <w:szCs w:val="24"/>
              </w:rPr>
            </w:pPr>
            <w:r w:rsidRPr="007E0719">
              <w:rPr>
                <w:sz w:val="24"/>
                <w:szCs w:val="24"/>
              </w:rPr>
              <w:t xml:space="preserve">1. Однофазный АИН. </w:t>
            </w:r>
          </w:p>
          <w:p w:rsidR="007E0719" w:rsidRPr="007E0719" w:rsidRDefault="007E0719" w:rsidP="00D21191">
            <w:pPr>
              <w:jc w:val="both"/>
              <w:rPr>
                <w:sz w:val="24"/>
                <w:szCs w:val="24"/>
              </w:rPr>
            </w:pPr>
            <w:r w:rsidRPr="007E0719">
              <w:rPr>
                <w:sz w:val="24"/>
                <w:szCs w:val="24"/>
              </w:rPr>
              <w:t xml:space="preserve">2. Трехфазный АИН. </w:t>
            </w:r>
          </w:p>
          <w:p w:rsidR="007E0719" w:rsidRPr="007E0719" w:rsidRDefault="007E0719" w:rsidP="00D21191">
            <w:pPr>
              <w:jc w:val="both"/>
              <w:rPr>
                <w:sz w:val="24"/>
                <w:szCs w:val="24"/>
              </w:rPr>
            </w:pPr>
            <w:r w:rsidRPr="007E0719">
              <w:rPr>
                <w:sz w:val="24"/>
                <w:szCs w:val="24"/>
              </w:rPr>
              <w:t>3. Однофазный АИТ.</w:t>
            </w:r>
          </w:p>
          <w:p w:rsidR="007E0719" w:rsidRPr="007E0719" w:rsidRDefault="007E0719" w:rsidP="00D21191">
            <w:pPr>
              <w:jc w:val="both"/>
              <w:rPr>
                <w:sz w:val="24"/>
                <w:szCs w:val="24"/>
              </w:rPr>
            </w:pPr>
            <w:r w:rsidRPr="007E0719">
              <w:rPr>
                <w:sz w:val="24"/>
                <w:szCs w:val="24"/>
              </w:rPr>
              <w:t xml:space="preserve"> 4. Трехфазный АИТ. </w:t>
            </w:r>
          </w:p>
          <w:p w:rsidR="007E0719" w:rsidRPr="007E0719" w:rsidRDefault="007E0719" w:rsidP="00D21191">
            <w:pPr>
              <w:jc w:val="both"/>
              <w:rPr>
                <w:sz w:val="24"/>
                <w:szCs w:val="24"/>
              </w:rPr>
            </w:pPr>
            <w:r w:rsidRPr="007E0719">
              <w:rPr>
                <w:sz w:val="24"/>
                <w:szCs w:val="24"/>
              </w:rPr>
              <w:t xml:space="preserve">5. Последовательный АИР </w:t>
            </w:r>
          </w:p>
          <w:p w:rsidR="007E0719" w:rsidRPr="007E0719" w:rsidRDefault="007E0719" w:rsidP="00D21191">
            <w:pPr>
              <w:jc w:val="both"/>
              <w:rPr>
                <w:sz w:val="24"/>
                <w:szCs w:val="24"/>
              </w:rPr>
            </w:pPr>
            <w:r w:rsidRPr="007E0719">
              <w:rPr>
                <w:sz w:val="24"/>
                <w:szCs w:val="24"/>
              </w:rPr>
              <w:t xml:space="preserve">6. Параллельный АИР. </w:t>
            </w:r>
          </w:p>
          <w:p w:rsidR="007E0719" w:rsidRPr="007E0719" w:rsidRDefault="007E0719" w:rsidP="00D21191">
            <w:pPr>
              <w:jc w:val="both"/>
              <w:rPr>
                <w:sz w:val="24"/>
                <w:szCs w:val="24"/>
              </w:rPr>
            </w:pPr>
            <w:r w:rsidRPr="007E0719">
              <w:rPr>
                <w:sz w:val="24"/>
                <w:szCs w:val="24"/>
              </w:rPr>
              <w:t>7. Однофазный преобразователь переменного тока.</w:t>
            </w:r>
          </w:p>
          <w:p w:rsidR="007E0719" w:rsidRPr="007E0719" w:rsidRDefault="007E0719" w:rsidP="00D21191">
            <w:pPr>
              <w:jc w:val="both"/>
              <w:rPr>
                <w:sz w:val="24"/>
                <w:szCs w:val="24"/>
              </w:rPr>
            </w:pPr>
            <w:r w:rsidRPr="007E0719">
              <w:rPr>
                <w:sz w:val="24"/>
                <w:szCs w:val="24"/>
              </w:rPr>
              <w:t xml:space="preserve"> 8. Трехфазный преобразователь переменного тока. </w:t>
            </w:r>
          </w:p>
          <w:p w:rsidR="007E0719" w:rsidRPr="007E0719" w:rsidRDefault="007E0719" w:rsidP="00D21191">
            <w:pPr>
              <w:jc w:val="both"/>
              <w:rPr>
                <w:sz w:val="24"/>
                <w:szCs w:val="24"/>
              </w:rPr>
            </w:pPr>
            <w:r w:rsidRPr="007E0719">
              <w:rPr>
                <w:sz w:val="24"/>
                <w:szCs w:val="24"/>
              </w:rPr>
              <w:t xml:space="preserve">9. Принцип построения трансформаторных импульсных преобразователей. </w:t>
            </w:r>
          </w:p>
          <w:p w:rsidR="007E0719" w:rsidRPr="007E0719" w:rsidRDefault="007E0719" w:rsidP="00D21191">
            <w:pPr>
              <w:jc w:val="both"/>
              <w:rPr>
                <w:sz w:val="24"/>
                <w:szCs w:val="24"/>
              </w:rPr>
            </w:pPr>
            <w:r w:rsidRPr="007E0719">
              <w:rPr>
                <w:sz w:val="24"/>
                <w:szCs w:val="24"/>
              </w:rPr>
              <w:t xml:space="preserve">10. </w:t>
            </w:r>
            <w:proofErr w:type="spellStart"/>
            <w:r w:rsidRPr="007E0719">
              <w:rPr>
                <w:sz w:val="24"/>
                <w:szCs w:val="24"/>
              </w:rPr>
              <w:t>Прямоходовой</w:t>
            </w:r>
            <w:proofErr w:type="spellEnd"/>
            <w:r w:rsidRPr="007E0719">
              <w:rPr>
                <w:sz w:val="24"/>
                <w:szCs w:val="24"/>
              </w:rPr>
              <w:t xml:space="preserve"> трансформаторный импульсный преобразователь. </w:t>
            </w:r>
          </w:p>
          <w:p w:rsidR="007E0719" w:rsidRPr="007E0719" w:rsidRDefault="007E0719" w:rsidP="00D21191">
            <w:pPr>
              <w:jc w:val="both"/>
              <w:rPr>
                <w:sz w:val="24"/>
                <w:szCs w:val="24"/>
              </w:rPr>
            </w:pPr>
            <w:r w:rsidRPr="007E0719">
              <w:rPr>
                <w:sz w:val="24"/>
                <w:szCs w:val="24"/>
              </w:rPr>
              <w:t>11. Обратноходовой трансформаторный импульсный преобразователь.</w:t>
            </w:r>
          </w:p>
          <w:p w:rsidR="007E0719" w:rsidRPr="007E0719" w:rsidRDefault="007E0719" w:rsidP="00D21191">
            <w:pPr>
              <w:jc w:val="both"/>
              <w:rPr>
                <w:sz w:val="24"/>
                <w:szCs w:val="24"/>
              </w:rPr>
            </w:pPr>
            <w:r w:rsidRPr="007E0719">
              <w:rPr>
                <w:sz w:val="24"/>
                <w:szCs w:val="24"/>
              </w:rPr>
              <w:t xml:space="preserve"> 12. Двухтактные трансформаторные импульсные преобразователи. </w:t>
            </w:r>
          </w:p>
          <w:p w:rsidR="007E0719" w:rsidRPr="007E0719" w:rsidRDefault="007E0719" w:rsidP="00D21191">
            <w:pPr>
              <w:jc w:val="both"/>
              <w:rPr>
                <w:sz w:val="24"/>
                <w:szCs w:val="24"/>
              </w:rPr>
            </w:pPr>
            <w:r w:rsidRPr="007E0719">
              <w:rPr>
                <w:sz w:val="24"/>
                <w:szCs w:val="24"/>
              </w:rPr>
              <w:t xml:space="preserve">13. Понижающий ИППН. </w:t>
            </w:r>
          </w:p>
          <w:p w:rsidR="007E0719" w:rsidRPr="007E0719" w:rsidRDefault="007E0719" w:rsidP="00D21191">
            <w:pPr>
              <w:jc w:val="both"/>
              <w:rPr>
                <w:sz w:val="24"/>
                <w:szCs w:val="24"/>
              </w:rPr>
            </w:pPr>
            <w:r w:rsidRPr="007E0719">
              <w:rPr>
                <w:sz w:val="24"/>
                <w:szCs w:val="24"/>
              </w:rPr>
              <w:t xml:space="preserve">14. Повышающий ИППН. </w:t>
            </w:r>
          </w:p>
          <w:p w:rsidR="007E0719" w:rsidRPr="007E0719" w:rsidRDefault="007E0719" w:rsidP="00D21191">
            <w:pPr>
              <w:jc w:val="both"/>
              <w:rPr>
                <w:sz w:val="24"/>
                <w:szCs w:val="24"/>
              </w:rPr>
            </w:pPr>
            <w:r w:rsidRPr="007E0719">
              <w:rPr>
                <w:sz w:val="24"/>
                <w:szCs w:val="24"/>
              </w:rPr>
              <w:t xml:space="preserve">15. Инвертирующий ИППН. </w:t>
            </w:r>
          </w:p>
          <w:p w:rsidR="007E0719" w:rsidRPr="007E0719" w:rsidRDefault="007E0719" w:rsidP="00D21191">
            <w:pPr>
              <w:jc w:val="both"/>
              <w:rPr>
                <w:sz w:val="24"/>
                <w:szCs w:val="24"/>
              </w:rPr>
            </w:pPr>
            <w:r w:rsidRPr="007E0719">
              <w:rPr>
                <w:sz w:val="24"/>
                <w:szCs w:val="24"/>
              </w:rPr>
              <w:t>16. Электронный корректор коэффициента мощности</w:t>
            </w:r>
          </w:p>
          <w:p w:rsidR="007E0719" w:rsidRPr="007E0719" w:rsidRDefault="007E0719" w:rsidP="00D21191">
            <w:pPr>
              <w:jc w:val="both"/>
              <w:rPr>
                <w:sz w:val="24"/>
                <w:szCs w:val="24"/>
              </w:rPr>
            </w:pPr>
            <w:r w:rsidRPr="007E0719">
              <w:rPr>
                <w:sz w:val="24"/>
                <w:szCs w:val="24"/>
              </w:rPr>
              <w:t>17. Преобразователи частоты с непосредственной связью 1</w:t>
            </w:r>
          </w:p>
          <w:p w:rsidR="007E0719" w:rsidRPr="007E0719" w:rsidRDefault="007E0719" w:rsidP="00D21191">
            <w:pPr>
              <w:jc w:val="both"/>
              <w:rPr>
                <w:sz w:val="24"/>
                <w:szCs w:val="24"/>
              </w:rPr>
            </w:pPr>
            <w:r w:rsidRPr="007E0719">
              <w:rPr>
                <w:sz w:val="24"/>
                <w:szCs w:val="24"/>
              </w:rPr>
              <w:t xml:space="preserve">8. Преобразователи частоты со звеном постоянного тока </w:t>
            </w:r>
          </w:p>
          <w:p w:rsidR="007E0719" w:rsidRPr="007E0719" w:rsidRDefault="007E0719" w:rsidP="00D21191">
            <w:pPr>
              <w:jc w:val="both"/>
              <w:rPr>
                <w:sz w:val="24"/>
                <w:szCs w:val="24"/>
              </w:rPr>
            </w:pPr>
            <w:r w:rsidRPr="007E0719">
              <w:rPr>
                <w:sz w:val="24"/>
                <w:szCs w:val="24"/>
              </w:rPr>
              <w:t xml:space="preserve">19. Особенности IGBT и MOSFET. </w:t>
            </w:r>
          </w:p>
          <w:p w:rsidR="007E0719" w:rsidRPr="007E0719" w:rsidRDefault="007E0719" w:rsidP="00D21191">
            <w:pPr>
              <w:jc w:val="both"/>
              <w:rPr>
                <w:sz w:val="24"/>
                <w:szCs w:val="24"/>
              </w:rPr>
            </w:pPr>
            <w:r w:rsidRPr="007E0719">
              <w:rPr>
                <w:sz w:val="24"/>
                <w:szCs w:val="24"/>
              </w:rPr>
              <w:t xml:space="preserve">20. Переходные процессы </w:t>
            </w:r>
            <w:proofErr w:type="gramStart"/>
            <w:r w:rsidRPr="007E0719">
              <w:rPr>
                <w:sz w:val="24"/>
                <w:szCs w:val="24"/>
              </w:rPr>
              <w:t>про</w:t>
            </w:r>
            <w:proofErr w:type="gramEnd"/>
            <w:r w:rsidRPr="007E0719">
              <w:rPr>
                <w:sz w:val="24"/>
                <w:szCs w:val="24"/>
              </w:rPr>
              <w:t xml:space="preserve"> включении IGBT без учета электромагнитных процессов 21. Переходные процессы </w:t>
            </w:r>
            <w:proofErr w:type="gramStart"/>
            <w:r w:rsidRPr="007E0719">
              <w:rPr>
                <w:sz w:val="24"/>
                <w:szCs w:val="24"/>
              </w:rPr>
              <w:t>про</w:t>
            </w:r>
            <w:proofErr w:type="gramEnd"/>
            <w:r w:rsidRPr="007E0719">
              <w:rPr>
                <w:sz w:val="24"/>
                <w:szCs w:val="24"/>
              </w:rPr>
              <w:t xml:space="preserve"> включении IGBT с учетом электромагнитных процессов </w:t>
            </w:r>
          </w:p>
          <w:p w:rsidR="007E0719" w:rsidRPr="007E0719" w:rsidRDefault="007E0719" w:rsidP="00D21191">
            <w:pPr>
              <w:jc w:val="both"/>
              <w:rPr>
                <w:sz w:val="24"/>
                <w:szCs w:val="24"/>
              </w:rPr>
            </w:pPr>
            <w:r w:rsidRPr="007E0719">
              <w:rPr>
                <w:sz w:val="24"/>
                <w:szCs w:val="24"/>
              </w:rPr>
              <w:t xml:space="preserve">22. Драйверы IGBT и MOSFET. </w:t>
            </w:r>
          </w:p>
          <w:p w:rsidR="007E0719" w:rsidRPr="007E0719" w:rsidRDefault="007E0719" w:rsidP="00D21191">
            <w:pPr>
              <w:rPr>
                <w:rStyle w:val="FontStyle16"/>
                <w:b w:val="0"/>
                <w:sz w:val="24"/>
                <w:szCs w:val="24"/>
              </w:rPr>
            </w:pPr>
          </w:p>
        </w:tc>
      </w:tr>
      <w:tr w:rsidR="007E0719" w:rsidRPr="007E0719" w:rsidTr="00D21191">
        <w:tc>
          <w:tcPr>
            <w:tcW w:w="1003" w:type="pct"/>
          </w:tcPr>
          <w:p w:rsidR="007E0719" w:rsidRPr="007E0719" w:rsidRDefault="007E0719" w:rsidP="00D21191">
            <w:pPr>
              <w:rPr>
                <w:sz w:val="24"/>
                <w:szCs w:val="24"/>
              </w:rPr>
            </w:pPr>
            <w:r w:rsidRPr="007E0719">
              <w:rPr>
                <w:sz w:val="24"/>
                <w:szCs w:val="24"/>
              </w:rPr>
              <w:t>Уметь:</w:t>
            </w:r>
          </w:p>
        </w:tc>
        <w:tc>
          <w:tcPr>
            <w:tcW w:w="1999" w:type="pct"/>
          </w:tcPr>
          <w:p w:rsidR="007E0719" w:rsidRPr="007E0719" w:rsidRDefault="007E0719" w:rsidP="00D21191">
            <w:pPr>
              <w:rPr>
                <w:sz w:val="24"/>
                <w:szCs w:val="24"/>
              </w:rPr>
            </w:pPr>
            <w:r w:rsidRPr="007E0719">
              <w:rPr>
                <w:sz w:val="24"/>
                <w:szCs w:val="24"/>
              </w:rPr>
              <w:t xml:space="preserve">1. Определять параметры, </w:t>
            </w:r>
            <w:proofErr w:type="gramStart"/>
            <w:r w:rsidRPr="007E0719">
              <w:rPr>
                <w:sz w:val="24"/>
                <w:szCs w:val="24"/>
              </w:rPr>
              <w:t>характеризующих</w:t>
            </w:r>
            <w:proofErr w:type="gramEnd"/>
            <w:r w:rsidRPr="007E0719">
              <w:rPr>
                <w:sz w:val="24"/>
                <w:szCs w:val="24"/>
              </w:rPr>
              <w:t xml:space="preserve"> работу на двигательную нагрузку, преобразователя частоты с промежуточным звеном постоянного тока и трехфазным мостовым автономным инвертором напряжения. </w:t>
            </w:r>
          </w:p>
          <w:p w:rsidR="007E0719" w:rsidRPr="007E0719" w:rsidRDefault="007E0719" w:rsidP="00D21191">
            <w:pPr>
              <w:rPr>
                <w:sz w:val="24"/>
                <w:szCs w:val="24"/>
              </w:rPr>
            </w:pPr>
            <w:r w:rsidRPr="007E0719">
              <w:rPr>
                <w:sz w:val="24"/>
                <w:szCs w:val="24"/>
              </w:rPr>
              <w:t xml:space="preserve">2. Применять датчики электрических и механических </w:t>
            </w:r>
            <w:r w:rsidRPr="007E0719">
              <w:rPr>
                <w:sz w:val="24"/>
                <w:szCs w:val="24"/>
              </w:rPr>
              <w:lastRenderedPageBreak/>
              <w:t>параметров электропривода .</w:t>
            </w:r>
          </w:p>
          <w:p w:rsidR="007E0719" w:rsidRPr="007E0719" w:rsidRDefault="007E0719" w:rsidP="00D21191">
            <w:pPr>
              <w:rPr>
                <w:sz w:val="24"/>
                <w:szCs w:val="24"/>
              </w:rPr>
            </w:pPr>
            <w:r w:rsidRPr="007E0719">
              <w:rPr>
                <w:sz w:val="24"/>
                <w:szCs w:val="24"/>
              </w:rPr>
              <w:t xml:space="preserve">3. Исследовать регуляторы СУЭП в статическом и динамическом режимах </w:t>
            </w:r>
          </w:p>
          <w:p w:rsidR="007E0719" w:rsidRPr="007E0719" w:rsidRDefault="007E0719" w:rsidP="00D21191">
            <w:pPr>
              <w:rPr>
                <w:sz w:val="24"/>
                <w:szCs w:val="24"/>
              </w:rPr>
            </w:pPr>
            <w:r w:rsidRPr="007E0719">
              <w:rPr>
                <w:sz w:val="24"/>
                <w:szCs w:val="24"/>
              </w:rPr>
              <w:t xml:space="preserve">4. Исследовать реверсивные вентильные преобразователи с совместным и раздельным управлением </w:t>
            </w:r>
          </w:p>
          <w:p w:rsidR="007E0719" w:rsidRPr="007E0719" w:rsidRDefault="007E0719" w:rsidP="00D21191">
            <w:pPr>
              <w:rPr>
                <w:sz w:val="24"/>
                <w:szCs w:val="24"/>
              </w:rPr>
            </w:pPr>
            <w:r w:rsidRPr="007E0719">
              <w:rPr>
                <w:sz w:val="24"/>
                <w:szCs w:val="24"/>
              </w:rPr>
              <w:t xml:space="preserve">5. Исследовать </w:t>
            </w:r>
            <w:proofErr w:type="spellStart"/>
            <w:r w:rsidRPr="007E0719">
              <w:rPr>
                <w:sz w:val="24"/>
                <w:szCs w:val="24"/>
              </w:rPr>
              <w:t>тиристорные</w:t>
            </w:r>
            <w:proofErr w:type="spellEnd"/>
            <w:r w:rsidRPr="007E0719">
              <w:rPr>
                <w:sz w:val="24"/>
                <w:szCs w:val="24"/>
              </w:rPr>
              <w:t xml:space="preserve"> регуляторы переменного напряжения </w:t>
            </w:r>
          </w:p>
          <w:p w:rsidR="007E0719" w:rsidRPr="007E0719" w:rsidRDefault="007E0719" w:rsidP="00D21191">
            <w:pPr>
              <w:rPr>
                <w:sz w:val="24"/>
                <w:szCs w:val="24"/>
              </w:rPr>
            </w:pPr>
            <w:r w:rsidRPr="007E0719">
              <w:rPr>
                <w:sz w:val="24"/>
                <w:szCs w:val="24"/>
              </w:rPr>
              <w:t xml:space="preserve">6. Исследовать автоматическую систему управления исполнительным электродвигателем на базе программируемого контроллера </w:t>
            </w:r>
            <w:proofErr w:type="spellStart"/>
            <w:r w:rsidRPr="007E0719">
              <w:rPr>
                <w:sz w:val="24"/>
                <w:szCs w:val="24"/>
              </w:rPr>
              <w:t>Siemens</w:t>
            </w:r>
            <w:proofErr w:type="spellEnd"/>
            <w:r w:rsidRPr="007E0719">
              <w:rPr>
                <w:sz w:val="24"/>
                <w:szCs w:val="24"/>
              </w:rPr>
              <w:t xml:space="preserve"> </w:t>
            </w:r>
          </w:p>
          <w:p w:rsidR="007E0719" w:rsidRPr="007E0719" w:rsidRDefault="007E0719" w:rsidP="00D21191">
            <w:pPr>
              <w:rPr>
                <w:sz w:val="24"/>
                <w:szCs w:val="24"/>
              </w:rPr>
            </w:pPr>
          </w:p>
        </w:tc>
        <w:tc>
          <w:tcPr>
            <w:tcW w:w="1999" w:type="pct"/>
          </w:tcPr>
          <w:p w:rsidR="007E0719" w:rsidRPr="007E0719" w:rsidRDefault="007E0719" w:rsidP="00D21191">
            <w:pPr>
              <w:jc w:val="both"/>
              <w:rPr>
                <w:sz w:val="24"/>
                <w:szCs w:val="24"/>
              </w:rPr>
            </w:pPr>
            <w:r w:rsidRPr="007E0719">
              <w:rPr>
                <w:sz w:val="24"/>
                <w:szCs w:val="24"/>
              </w:rPr>
              <w:lastRenderedPageBreak/>
              <w:t>1. Пояснить назначение реверсивных вентильных преобразователей, принцип, по которому строятся схемы их силовых цепей, функциональные возможности, которыми они обладают.</w:t>
            </w:r>
          </w:p>
          <w:p w:rsidR="007E0719" w:rsidRPr="007E0719" w:rsidRDefault="007E0719" w:rsidP="00D21191">
            <w:pPr>
              <w:jc w:val="both"/>
              <w:rPr>
                <w:sz w:val="24"/>
                <w:szCs w:val="24"/>
              </w:rPr>
            </w:pPr>
            <w:r w:rsidRPr="007E0719">
              <w:rPr>
                <w:sz w:val="24"/>
                <w:szCs w:val="24"/>
              </w:rPr>
              <w:t xml:space="preserve">2.Что означает “согласованное управление” вентильными комплектами? Каким образом оно </w:t>
            </w:r>
            <w:r w:rsidRPr="007E0719">
              <w:rPr>
                <w:sz w:val="24"/>
                <w:szCs w:val="24"/>
              </w:rPr>
              <w:lastRenderedPageBreak/>
              <w:t>осуществляется? С какой целью?</w:t>
            </w:r>
          </w:p>
          <w:p w:rsidR="007E0719" w:rsidRPr="007E0719" w:rsidRDefault="007E0719" w:rsidP="00D21191">
            <w:pPr>
              <w:jc w:val="both"/>
              <w:rPr>
                <w:sz w:val="24"/>
                <w:szCs w:val="24"/>
              </w:rPr>
            </w:pPr>
            <w:r w:rsidRPr="007E0719">
              <w:rPr>
                <w:sz w:val="24"/>
                <w:szCs w:val="24"/>
              </w:rPr>
              <w:t>3.Что означает “совместное управление” вентильными комплектами? Каким образом оно осуществляется?</w:t>
            </w:r>
          </w:p>
          <w:p w:rsidR="007E0719" w:rsidRPr="007E0719" w:rsidRDefault="007E0719" w:rsidP="00D21191">
            <w:pPr>
              <w:jc w:val="both"/>
              <w:rPr>
                <w:sz w:val="24"/>
                <w:szCs w:val="24"/>
              </w:rPr>
            </w:pPr>
            <w:r w:rsidRPr="007E0719">
              <w:rPr>
                <w:sz w:val="24"/>
                <w:szCs w:val="24"/>
              </w:rPr>
              <w:t>4.Нарисовать внешние и регулировочные характеристики реверсивного преобразователя с совместным управлением. Пояснить их ход.</w:t>
            </w:r>
          </w:p>
          <w:p w:rsidR="007E0719" w:rsidRPr="007E0719" w:rsidRDefault="007E0719" w:rsidP="00D21191">
            <w:pPr>
              <w:jc w:val="both"/>
              <w:rPr>
                <w:sz w:val="24"/>
                <w:szCs w:val="24"/>
              </w:rPr>
            </w:pPr>
            <w:r w:rsidRPr="007E0719">
              <w:rPr>
                <w:sz w:val="24"/>
                <w:szCs w:val="24"/>
              </w:rPr>
              <w:t xml:space="preserve">5.Нарисовать эквивалентную схему замещения силовых цепей реверсивного вентильного преобразователя с совместным управлением. Пояснить алгоритм </w:t>
            </w:r>
            <w:proofErr w:type="gramStart"/>
            <w:r w:rsidRPr="007E0719">
              <w:rPr>
                <w:sz w:val="24"/>
                <w:szCs w:val="24"/>
              </w:rPr>
              <w:t xml:space="preserve">вы </w:t>
            </w:r>
            <w:proofErr w:type="spellStart"/>
            <w:r w:rsidRPr="007E0719">
              <w:rPr>
                <w:sz w:val="24"/>
                <w:szCs w:val="24"/>
              </w:rPr>
              <w:t>числения</w:t>
            </w:r>
            <w:proofErr w:type="spellEnd"/>
            <w:proofErr w:type="gramEnd"/>
            <w:r w:rsidRPr="007E0719">
              <w:rPr>
                <w:sz w:val="24"/>
                <w:szCs w:val="24"/>
              </w:rPr>
              <w:t xml:space="preserve"> параметров ее элементов.</w:t>
            </w:r>
          </w:p>
          <w:p w:rsidR="007E0719" w:rsidRPr="007E0719" w:rsidRDefault="007E0719" w:rsidP="00D21191">
            <w:pPr>
              <w:jc w:val="both"/>
              <w:rPr>
                <w:sz w:val="24"/>
                <w:szCs w:val="24"/>
              </w:rPr>
            </w:pPr>
            <w:r w:rsidRPr="007E0719">
              <w:rPr>
                <w:sz w:val="24"/>
                <w:szCs w:val="24"/>
              </w:rPr>
              <w:t xml:space="preserve">6.Показать на временных диаграммах алгоритм функционирования системы управления реверсивным вентильным преобразователем с совместным </w:t>
            </w:r>
            <w:proofErr w:type="spellStart"/>
            <w:r w:rsidRPr="007E0719">
              <w:rPr>
                <w:sz w:val="24"/>
                <w:szCs w:val="24"/>
              </w:rPr>
              <w:t>управл</w:t>
            </w:r>
            <w:proofErr w:type="gramStart"/>
            <w:r w:rsidRPr="007E0719">
              <w:rPr>
                <w:sz w:val="24"/>
                <w:szCs w:val="24"/>
              </w:rPr>
              <w:t>е</w:t>
            </w:r>
            <w:proofErr w:type="spellEnd"/>
            <w:r w:rsidRPr="007E0719">
              <w:rPr>
                <w:sz w:val="24"/>
                <w:szCs w:val="24"/>
              </w:rPr>
              <w:t>-</w:t>
            </w:r>
            <w:proofErr w:type="gramEnd"/>
            <w:r w:rsidRPr="007E0719">
              <w:rPr>
                <w:sz w:val="24"/>
                <w:szCs w:val="24"/>
              </w:rPr>
              <w:t xml:space="preserve"> </w:t>
            </w:r>
            <w:proofErr w:type="spellStart"/>
            <w:r w:rsidRPr="007E0719">
              <w:rPr>
                <w:sz w:val="24"/>
                <w:szCs w:val="24"/>
              </w:rPr>
              <w:t>нием</w:t>
            </w:r>
            <w:proofErr w:type="spellEnd"/>
            <w:r w:rsidRPr="007E0719">
              <w:rPr>
                <w:sz w:val="24"/>
                <w:szCs w:val="24"/>
              </w:rPr>
              <w:t xml:space="preserve"> вентильными комплектами по трехфазной мостовой схеме.</w:t>
            </w:r>
          </w:p>
          <w:p w:rsidR="007E0719" w:rsidRPr="007E0719" w:rsidRDefault="007E0719" w:rsidP="00D21191">
            <w:pPr>
              <w:jc w:val="both"/>
              <w:rPr>
                <w:sz w:val="24"/>
                <w:szCs w:val="24"/>
              </w:rPr>
            </w:pPr>
            <w:r w:rsidRPr="007E0719">
              <w:rPr>
                <w:sz w:val="24"/>
                <w:szCs w:val="24"/>
              </w:rPr>
              <w:t xml:space="preserve">7.Нарисовать временные диаграммы ЭДС вентильных комплектов, внутренней и уравнительной ЭДС реверсивного преобразователя с совместным управлением при угле регулирования α = 75 </w:t>
            </w:r>
            <w:proofErr w:type="spellStart"/>
            <w:r w:rsidRPr="007E0719">
              <w:rPr>
                <w:sz w:val="24"/>
                <w:szCs w:val="24"/>
              </w:rPr>
              <w:t>эл</w:t>
            </w:r>
            <w:proofErr w:type="spellEnd"/>
            <w:r w:rsidRPr="007E0719">
              <w:rPr>
                <w:sz w:val="24"/>
                <w:szCs w:val="24"/>
              </w:rPr>
              <w:t>. град.</w:t>
            </w:r>
          </w:p>
          <w:p w:rsidR="007E0719" w:rsidRPr="007E0719" w:rsidRDefault="007E0719" w:rsidP="00D21191">
            <w:pPr>
              <w:jc w:val="both"/>
              <w:rPr>
                <w:rStyle w:val="FontStyle16"/>
                <w:b w:val="0"/>
                <w:sz w:val="24"/>
                <w:szCs w:val="24"/>
              </w:rPr>
            </w:pPr>
            <w:r w:rsidRPr="007E0719">
              <w:rPr>
                <w:sz w:val="24"/>
                <w:szCs w:val="24"/>
              </w:rPr>
              <w:t>8.Показать на временных диаграммах процесс изменения токов вентильных комплектов и нагрузки в реверсивном преобразователе с совместным управлением при реверсе сигнала управления.</w:t>
            </w:r>
          </w:p>
        </w:tc>
      </w:tr>
      <w:tr w:rsidR="007E0719" w:rsidRPr="007E0719" w:rsidTr="00D21191">
        <w:tc>
          <w:tcPr>
            <w:tcW w:w="1003" w:type="pct"/>
          </w:tcPr>
          <w:p w:rsidR="007E0719" w:rsidRPr="007E0719" w:rsidRDefault="007E0719" w:rsidP="00D21191">
            <w:pPr>
              <w:rPr>
                <w:sz w:val="24"/>
                <w:szCs w:val="24"/>
              </w:rPr>
            </w:pPr>
            <w:r w:rsidRPr="007E0719">
              <w:rPr>
                <w:sz w:val="24"/>
                <w:szCs w:val="24"/>
              </w:rPr>
              <w:lastRenderedPageBreak/>
              <w:t>Владеть:</w:t>
            </w:r>
          </w:p>
        </w:tc>
        <w:tc>
          <w:tcPr>
            <w:tcW w:w="1999" w:type="pct"/>
          </w:tcPr>
          <w:p w:rsidR="007E0719" w:rsidRPr="007E0719" w:rsidRDefault="007E0719" w:rsidP="00D21191">
            <w:pPr>
              <w:pStyle w:val="Style4"/>
              <w:ind w:left="360"/>
              <w:jc w:val="both"/>
            </w:pPr>
            <w:r w:rsidRPr="007E0719">
              <w:rPr>
                <w:rStyle w:val="FontStyle16"/>
                <w:sz w:val="24"/>
                <w:szCs w:val="24"/>
              </w:rPr>
              <w:t xml:space="preserve">– </w:t>
            </w:r>
            <w:r w:rsidRPr="007E0719">
              <w:t>анализом схем вентильных преобразователей</w:t>
            </w:r>
          </w:p>
          <w:p w:rsidR="007E0719" w:rsidRPr="007E0719" w:rsidRDefault="007E0719" w:rsidP="00D21191">
            <w:pPr>
              <w:pStyle w:val="Style4"/>
              <w:ind w:left="360"/>
              <w:jc w:val="both"/>
            </w:pPr>
            <w:r w:rsidRPr="007E0719">
              <w:t>методами анализ электромагнитных процессов с помощью временных диаграмм</w:t>
            </w:r>
          </w:p>
          <w:p w:rsidR="007E0719" w:rsidRPr="007E0719" w:rsidRDefault="007E0719" w:rsidP="00D21191">
            <w:pPr>
              <w:pStyle w:val="Style4"/>
              <w:ind w:left="360"/>
              <w:jc w:val="both"/>
            </w:pPr>
            <w:proofErr w:type="spellStart"/>
            <w:r w:rsidRPr="007E0719">
              <w:t>выбром</w:t>
            </w:r>
            <w:proofErr w:type="spellEnd"/>
            <w:r w:rsidRPr="007E0719">
              <w:t xml:space="preserve"> метод анализа и расчета</w:t>
            </w:r>
          </w:p>
          <w:p w:rsidR="007E0719" w:rsidRPr="007E0719" w:rsidRDefault="007E0719" w:rsidP="00D21191">
            <w:pPr>
              <w:pStyle w:val="Style4"/>
              <w:ind w:left="360"/>
              <w:jc w:val="both"/>
            </w:pPr>
            <w:r w:rsidRPr="007E0719">
              <w:t>методами нахождения спектров преобразованного напряжения и тока для основных силовых схем, рассматриваемых в курсе</w:t>
            </w:r>
          </w:p>
          <w:p w:rsidR="007E0719" w:rsidRPr="007E0719" w:rsidRDefault="007E0719" w:rsidP="00D21191">
            <w:pPr>
              <w:pStyle w:val="Style4"/>
              <w:ind w:left="360"/>
              <w:jc w:val="both"/>
            </w:pPr>
            <w:r w:rsidRPr="007E0719">
              <w:lastRenderedPageBreak/>
              <w:t>методами вычислений действующих и средних значений напряжений (токов) для элементов схем вентильных преобразователей</w:t>
            </w:r>
          </w:p>
          <w:p w:rsidR="007E0719" w:rsidRPr="007E0719" w:rsidRDefault="007E0719" w:rsidP="00D21191">
            <w:pPr>
              <w:pStyle w:val="Style4"/>
              <w:ind w:left="360"/>
              <w:jc w:val="both"/>
            </w:pPr>
            <w:r w:rsidRPr="007E0719">
              <w:t>формулировать требования к источникам питания базовых схем</w:t>
            </w:r>
          </w:p>
          <w:p w:rsidR="007E0719" w:rsidRPr="007E0719" w:rsidRDefault="007E0719" w:rsidP="00D21191">
            <w:pPr>
              <w:pStyle w:val="Style4"/>
              <w:ind w:left="360"/>
              <w:jc w:val="both"/>
            </w:pPr>
            <w:r w:rsidRPr="007E0719">
              <w:t>методами проектирования вентильных преобразователей</w:t>
            </w:r>
          </w:p>
          <w:p w:rsidR="007E0719" w:rsidRPr="007E0719" w:rsidRDefault="007E0719" w:rsidP="00D21191">
            <w:pPr>
              <w:ind w:left="360"/>
              <w:rPr>
                <w:sz w:val="24"/>
                <w:szCs w:val="24"/>
              </w:rPr>
            </w:pPr>
            <w:r w:rsidRPr="007E0719">
              <w:rPr>
                <w:sz w:val="24"/>
                <w:szCs w:val="24"/>
              </w:rPr>
              <w:t>справочной литературой</w:t>
            </w:r>
          </w:p>
        </w:tc>
        <w:tc>
          <w:tcPr>
            <w:tcW w:w="1999" w:type="pct"/>
          </w:tcPr>
          <w:p w:rsidR="007E0719" w:rsidRPr="007E0719" w:rsidRDefault="007E0719" w:rsidP="00D21191">
            <w:pPr>
              <w:jc w:val="both"/>
              <w:rPr>
                <w:sz w:val="24"/>
                <w:szCs w:val="24"/>
              </w:rPr>
            </w:pPr>
            <w:r w:rsidRPr="007E0719">
              <w:rPr>
                <w:sz w:val="24"/>
                <w:szCs w:val="24"/>
              </w:rPr>
              <w:lastRenderedPageBreak/>
              <w:t xml:space="preserve">1.Пояснить, какие достоинства и недостатки сопутствуют переходу от совместного управления вентильными комплектами </w:t>
            </w:r>
            <w:proofErr w:type="gramStart"/>
            <w:r w:rsidRPr="007E0719">
              <w:rPr>
                <w:sz w:val="24"/>
                <w:szCs w:val="24"/>
              </w:rPr>
              <w:t>к</w:t>
            </w:r>
            <w:proofErr w:type="gramEnd"/>
            <w:r w:rsidRPr="007E0719">
              <w:rPr>
                <w:sz w:val="24"/>
                <w:szCs w:val="24"/>
              </w:rPr>
              <w:t xml:space="preserve"> раздельному?</w:t>
            </w:r>
          </w:p>
          <w:p w:rsidR="007E0719" w:rsidRPr="007E0719" w:rsidRDefault="007E0719" w:rsidP="00D21191">
            <w:pPr>
              <w:jc w:val="both"/>
              <w:rPr>
                <w:sz w:val="24"/>
                <w:szCs w:val="24"/>
              </w:rPr>
            </w:pPr>
            <w:r w:rsidRPr="007E0719">
              <w:rPr>
                <w:sz w:val="24"/>
                <w:szCs w:val="24"/>
              </w:rPr>
              <w:t>2.Нарисовать эквивалентную схему замещения силовых цепей реверсивного вентильного преобразователя при раздельном управлении.</w:t>
            </w:r>
          </w:p>
          <w:p w:rsidR="007E0719" w:rsidRPr="007E0719" w:rsidRDefault="007E0719" w:rsidP="00D21191">
            <w:pPr>
              <w:jc w:val="both"/>
              <w:rPr>
                <w:sz w:val="24"/>
                <w:szCs w:val="24"/>
              </w:rPr>
            </w:pPr>
            <w:r w:rsidRPr="007E0719">
              <w:rPr>
                <w:sz w:val="24"/>
                <w:szCs w:val="24"/>
              </w:rPr>
              <w:t xml:space="preserve">3.Показать на временных диаграммах алгоритм функционирования системы </w:t>
            </w:r>
            <w:r w:rsidRPr="007E0719">
              <w:rPr>
                <w:sz w:val="24"/>
                <w:szCs w:val="24"/>
              </w:rPr>
              <w:lastRenderedPageBreak/>
              <w:t>управления реверсивным вентильным преобразователем с раздельным упра</w:t>
            </w:r>
            <w:proofErr w:type="gramStart"/>
            <w:r w:rsidRPr="007E0719">
              <w:rPr>
                <w:sz w:val="24"/>
                <w:szCs w:val="24"/>
              </w:rPr>
              <w:t>в-</w:t>
            </w:r>
            <w:proofErr w:type="gramEnd"/>
            <w:r w:rsidRPr="007E0719">
              <w:rPr>
                <w:sz w:val="24"/>
                <w:szCs w:val="24"/>
              </w:rPr>
              <w:t xml:space="preserve"> </w:t>
            </w:r>
            <w:proofErr w:type="spellStart"/>
            <w:r w:rsidRPr="007E0719">
              <w:rPr>
                <w:sz w:val="24"/>
                <w:szCs w:val="24"/>
              </w:rPr>
              <w:t>лением</w:t>
            </w:r>
            <w:proofErr w:type="spellEnd"/>
            <w:r w:rsidRPr="007E0719">
              <w:rPr>
                <w:sz w:val="24"/>
                <w:szCs w:val="24"/>
              </w:rPr>
              <w:t xml:space="preserve"> вентильными комплектами по трехфазной мостовой схеме.</w:t>
            </w:r>
          </w:p>
          <w:p w:rsidR="007E0719" w:rsidRPr="007E0719" w:rsidRDefault="007E0719" w:rsidP="00D21191">
            <w:pPr>
              <w:jc w:val="both"/>
              <w:rPr>
                <w:sz w:val="24"/>
                <w:szCs w:val="24"/>
              </w:rPr>
            </w:pPr>
            <w:r w:rsidRPr="007E0719">
              <w:rPr>
                <w:sz w:val="24"/>
                <w:szCs w:val="24"/>
              </w:rPr>
              <w:t>4.Нарисовать внешние и регулировочные характеристики реверсивного преобразователя с раздельным управлением. Пояснить их ход.</w:t>
            </w:r>
          </w:p>
          <w:p w:rsidR="007E0719" w:rsidRPr="007E0719" w:rsidRDefault="007E0719" w:rsidP="00D21191">
            <w:pPr>
              <w:tabs>
                <w:tab w:val="left" w:pos="1251"/>
              </w:tabs>
              <w:spacing w:before="1" w:line="244" w:lineRule="auto"/>
              <w:ind w:right="235"/>
              <w:jc w:val="both"/>
              <w:rPr>
                <w:sz w:val="24"/>
                <w:szCs w:val="24"/>
              </w:rPr>
            </w:pPr>
            <w:r w:rsidRPr="007E0719">
              <w:rPr>
                <w:sz w:val="24"/>
                <w:szCs w:val="24"/>
              </w:rPr>
              <w:t xml:space="preserve">5.Нарисовать временные диаграммы ЭДС вентильных комплектов и </w:t>
            </w:r>
            <w:proofErr w:type="spellStart"/>
            <w:r w:rsidRPr="007E0719">
              <w:rPr>
                <w:sz w:val="24"/>
                <w:szCs w:val="24"/>
              </w:rPr>
              <w:t>вну</w:t>
            </w:r>
            <w:proofErr w:type="gramStart"/>
            <w:r w:rsidRPr="007E0719">
              <w:rPr>
                <w:sz w:val="24"/>
                <w:szCs w:val="24"/>
              </w:rPr>
              <w:t>т</w:t>
            </w:r>
            <w:proofErr w:type="spellEnd"/>
            <w:r w:rsidRPr="007E0719">
              <w:rPr>
                <w:sz w:val="24"/>
                <w:szCs w:val="24"/>
              </w:rPr>
              <w:t>-</w:t>
            </w:r>
            <w:proofErr w:type="gramEnd"/>
            <w:r w:rsidRPr="007E0719">
              <w:rPr>
                <w:sz w:val="24"/>
                <w:szCs w:val="24"/>
              </w:rPr>
              <w:t xml:space="preserve"> </w:t>
            </w:r>
            <w:proofErr w:type="spellStart"/>
            <w:r w:rsidRPr="007E0719">
              <w:rPr>
                <w:sz w:val="24"/>
                <w:szCs w:val="24"/>
              </w:rPr>
              <w:t>ренней</w:t>
            </w:r>
            <w:proofErr w:type="spellEnd"/>
            <w:r w:rsidRPr="007E0719">
              <w:rPr>
                <w:sz w:val="24"/>
                <w:szCs w:val="24"/>
              </w:rPr>
              <w:t xml:space="preserve"> ЭДС реверсивного преобразователя с раздельным управлением при угле регулирования α = 45 </w:t>
            </w:r>
            <w:proofErr w:type="spellStart"/>
            <w:r w:rsidRPr="007E0719">
              <w:rPr>
                <w:sz w:val="24"/>
                <w:szCs w:val="24"/>
              </w:rPr>
              <w:t>эл</w:t>
            </w:r>
            <w:proofErr w:type="spellEnd"/>
            <w:r w:rsidRPr="007E0719">
              <w:rPr>
                <w:sz w:val="24"/>
                <w:szCs w:val="24"/>
              </w:rPr>
              <w:t>. град.</w:t>
            </w:r>
          </w:p>
          <w:p w:rsidR="007E0719" w:rsidRPr="007E0719" w:rsidRDefault="007E0719" w:rsidP="00D21191">
            <w:pPr>
              <w:tabs>
                <w:tab w:val="left" w:pos="1222"/>
              </w:tabs>
              <w:spacing w:before="76" w:line="244" w:lineRule="auto"/>
              <w:ind w:right="235"/>
              <w:jc w:val="both"/>
              <w:rPr>
                <w:sz w:val="24"/>
                <w:szCs w:val="24"/>
              </w:rPr>
            </w:pPr>
            <w:r w:rsidRPr="007E0719">
              <w:rPr>
                <w:sz w:val="24"/>
                <w:szCs w:val="24"/>
              </w:rPr>
              <w:t>6.Показать на временных диаграммах процесс изменения токов вентильных комплектов и нагрузки в реверсивном преобразователе с раздельным управлением при реверсе сигнала управления.</w:t>
            </w:r>
          </w:p>
          <w:p w:rsidR="007E0719" w:rsidRPr="007E0719" w:rsidRDefault="007E0719" w:rsidP="00D21191">
            <w:pPr>
              <w:tabs>
                <w:tab w:val="left" w:pos="1224"/>
              </w:tabs>
              <w:spacing w:before="1" w:line="244" w:lineRule="auto"/>
              <w:ind w:right="235"/>
              <w:jc w:val="both"/>
              <w:rPr>
                <w:rStyle w:val="FontStyle16"/>
                <w:b w:val="0"/>
                <w:sz w:val="24"/>
                <w:szCs w:val="24"/>
              </w:rPr>
            </w:pPr>
            <w:r w:rsidRPr="007E0719">
              <w:rPr>
                <w:sz w:val="24"/>
                <w:szCs w:val="24"/>
              </w:rPr>
              <w:t>7.Пояснить, каким образом в реверсивном вентильном преобразователе отрабатывается сигнал задания на изменение скорости вращения машины постоянного тока, работающей в двигательном режиме?</w:t>
            </w:r>
          </w:p>
        </w:tc>
      </w:tr>
    </w:tbl>
    <w:p w:rsidR="007E0719" w:rsidRPr="007E0719" w:rsidRDefault="007E0719" w:rsidP="007E0719">
      <w:pPr>
        <w:jc w:val="both"/>
        <w:rPr>
          <w:bCs/>
          <w:sz w:val="24"/>
          <w:szCs w:val="24"/>
        </w:rPr>
      </w:pPr>
    </w:p>
    <w:p w:rsidR="007E0719" w:rsidRPr="007E0719" w:rsidRDefault="007E0719" w:rsidP="007E0719">
      <w:pPr>
        <w:jc w:val="both"/>
        <w:rPr>
          <w:b/>
          <w:sz w:val="24"/>
          <w:szCs w:val="24"/>
        </w:rPr>
      </w:pPr>
      <w:r w:rsidRPr="007E0719">
        <w:rPr>
          <w:b/>
          <w:sz w:val="24"/>
          <w:szCs w:val="24"/>
        </w:rPr>
        <w:t xml:space="preserve">Критерии оценки </w:t>
      </w:r>
      <w:r w:rsidR="00AA242F">
        <w:rPr>
          <w:b/>
          <w:sz w:val="24"/>
          <w:szCs w:val="24"/>
        </w:rPr>
        <w:t xml:space="preserve">экзамена </w:t>
      </w:r>
      <w:r w:rsidRPr="007E0719">
        <w:rPr>
          <w:b/>
          <w:sz w:val="24"/>
          <w:szCs w:val="24"/>
        </w:rPr>
        <w:t>(в соответствии с формируемыми компетенциями и планируемыми результатами обучения):</w:t>
      </w:r>
    </w:p>
    <w:p w:rsidR="007E0719" w:rsidRPr="007E0719" w:rsidRDefault="007E0719" w:rsidP="007E0719">
      <w:pPr>
        <w:ind w:firstLine="567"/>
        <w:jc w:val="both"/>
        <w:rPr>
          <w:bCs/>
          <w:sz w:val="24"/>
          <w:szCs w:val="24"/>
        </w:rPr>
      </w:pPr>
      <w:r w:rsidRPr="007E0719">
        <w:rPr>
          <w:bCs/>
          <w:sz w:val="24"/>
          <w:szCs w:val="24"/>
        </w:rPr>
        <w:t>на оценку «</w:t>
      </w:r>
      <w:r w:rsidRPr="007E0719">
        <w:rPr>
          <w:b/>
          <w:bCs/>
          <w:sz w:val="24"/>
          <w:szCs w:val="24"/>
        </w:rPr>
        <w:t xml:space="preserve">отлично» </w:t>
      </w:r>
      <w:r w:rsidRPr="007E0719">
        <w:rPr>
          <w:bCs/>
          <w:sz w:val="24"/>
          <w:szCs w:val="24"/>
        </w:rPr>
        <w:t>– студент должен показать высокий уровень знаний не только на уровне поиска, воспроизведения, переработки и объяснения информации, но и интеллектуальные навыки по выбору оптимального метода решения типовых задач, навыки решения проблем и задач повышенной сложности, вынесения критических суждений по поводу полученных результатов решения;</w:t>
      </w:r>
    </w:p>
    <w:p w:rsidR="007E0719" w:rsidRPr="007E0719" w:rsidRDefault="007E0719" w:rsidP="007E0719">
      <w:pPr>
        <w:ind w:firstLine="567"/>
        <w:jc w:val="both"/>
        <w:rPr>
          <w:bCs/>
          <w:sz w:val="24"/>
          <w:szCs w:val="24"/>
        </w:rPr>
      </w:pPr>
      <w:r w:rsidRPr="007E0719">
        <w:rPr>
          <w:bCs/>
          <w:sz w:val="24"/>
          <w:szCs w:val="24"/>
        </w:rPr>
        <w:t xml:space="preserve">на оценку </w:t>
      </w:r>
      <w:r w:rsidRPr="007E0719">
        <w:rPr>
          <w:b/>
          <w:bCs/>
          <w:sz w:val="24"/>
          <w:szCs w:val="24"/>
        </w:rPr>
        <w:t>«хорошо»</w:t>
      </w:r>
      <w:r w:rsidRPr="007E0719">
        <w:rPr>
          <w:bCs/>
          <w:sz w:val="24"/>
          <w:szCs w:val="24"/>
        </w:rPr>
        <w:t xml:space="preserve"> – студент должен показать высокий уровень знаний не только на уровне поиска, воспроизведения, переработки и объяснения информации, но и интеллектуальные навыки решения типовых проблем и задач, нахождения уникальных ответов к проблемам;</w:t>
      </w:r>
    </w:p>
    <w:p w:rsidR="007E0719" w:rsidRPr="007E0719" w:rsidRDefault="007E0719" w:rsidP="007E0719">
      <w:pPr>
        <w:ind w:firstLine="567"/>
        <w:jc w:val="both"/>
        <w:rPr>
          <w:bCs/>
          <w:sz w:val="24"/>
          <w:szCs w:val="24"/>
        </w:rPr>
      </w:pPr>
      <w:r w:rsidRPr="007E0719">
        <w:rPr>
          <w:bCs/>
          <w:sz w:val="24"/>
          <w:szCs w:val="24"/>
        </w:rPr>
        <w:t xml:space="preserve">на оценку </w:t>
      </w:r>
      <w:r w:rsidRPr="007E0719">
        <w:rPr>
          <w:b/>
          <w:bCs/>
          <w:sz w:val="24"/>
          <w:szCs w:val="24"/>
        </w:rPr>
        <w:t>«удовлетворительно</w:t>
      </w:r>
      <w:r w:rsidRPr="007E0719">
        <w:rPr>
          <w:bCs/>
          <w:sz w:val="24"/>
          <w:szCs w:val="24"/>
        </w:rPr>
        <w:t>» – студент должен показать знания на уровне воспроизведения и объяснения информации, навыки решения простых задач, применяя изученные алгоритмы;</w:t>
      </w:r>
    </w:p>
    <w:p w:rsidR="007E0719" w:rsidRPr="007E0719" w:rsidRDefault="007E0719" w:rsidP="007E0719">
      <w:pPr>
        <w:ind w:firstLine="567"/>
        <w:jc w:val="both"/>
        <w:rPr>
          <w:bCs/>
          <w:sz w:val="24"/>
          <w:szCs w:val="24"/>
        </w:rPr>
      </w:pPr>
      <w:r w:rsidRPr="007E0719">
        <w:rPr>
          <w:bCs/>
          <w:sz w:val="24"/>
          <w:szCs w:val="24"/>
        </w:rPr>
        <w:t xml:space="preserve">на оценку </w:t>
      </w:r>
      <w:r w:rsidRPr="007E0719">
        <w:rPr>
          <w:b/>
          <w:bCs/>
          <w:sz w:val="24"/>
          <w:szCs w:val="24"/>
        </w:rPr>
        <w:t>«неудовлетворительно»</w:t>
      </w:r>
      <w:r w:rsidRPr="007E0719">
        <w:rPr>
          <w:bCs/>
          <w:sz w:val="24"/>
          <w:szCs w:val="24"/>
        </w:rPr>
        <w:t xml:space="preserve"> – студент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7E0719" w:rsidRPr="007E0719" w:rsidRDefault="007E0719" w:rsidP="007E0719">
      <w:pPr>
        <w:ind w:firstLine="567"/>
        <w:jc w:val="both"/>
        <w:rPr>
          <w:bCs/>
          <w:sz w:val="24"/>
          <w:szCs w:val="24"/>
        </w:rPr>
      </w:pPr>
    </w:p>
    <w:p w:rsidR="007E0719" w:rsidRPr="007E0719" w:rsidRDefault="007E0719" w:rsidP="007E0719">
      <w:pPr>
        <w:jc w:val="both"/>
        <w:rPr>
          <w:b/>
          <w:sz w:val="24"/>
          <w:szCs w:val="24"/>
        </w:rPr>
      </w:pPr>
      <w:r w:rsidRPr="007E0719">
        <w:rPr>
          <w:b/>
          <w:sz w:val="24"/>
          <w:szCs w:val="24"/>
        </w:rPr>
        <w:lastRenderedPageBreak/>
        <w:t>8. Учебно-методическое и информационное обеспечение дисциплины (модуля)</w:t>
      </w:r>
    </w:p>
    <w:p w:rsidR="007E0719" w:rsidRPr="007E0719" w:rsidRDefault="007E0719" w:rsidP="007E0719">
      <w:pPr>
        <w:pStyle w:val="a4"/>
        <w:jc w:val="both"/>
        <w:rPr>
          <w:b/>
          <w:sz w:val="24"/>
          <w:szCs w:val="24"/>
        </w:rPr>
      </w:pPr>
    </w:p>
    <w:p w:rsidR="007E0719" w:rsidRPr="007E0719" w:rsidRDefault="007E0719" w:rsidP="007E0719">
      <w:pPr>
        <w:pStyle w:val="Style10"/>
        <w:widowControl/>
        <w:jc w:val="both"/>
        <w:rPr>
          <w:rStyle w:val="FontStyle18"/>
          <w:sz w:val="24"/>
          <w:szCs w:val="24"/>
        </w:rPr>
      </w:pPr>
    </w:p>
    <w:p w:rsidR="007E0719" w:rsidRPr="007E0719" w:rsidRDefault="007E0719" w:rsidP="007E0719">
      <w:pPr>
        <w:pStyle w:val="Style10"/>
        <w:widowControl/>
        <w:jc w:val="both"/>
        <w:rPr>
          <w:rStyle w:val="FontStyle18"/>
          <w:sz w:val="24"/>
          <w:szCs w:val="24"/>
        </w:rPr>
      </w:pPr>
      <w:r w:rsidRPr="007E0719">
        <w:rPr>
          <w:rStyle w:val="FontStyle18"/>
          <w:sz w:val="24"/>
          <w:szCs w:val="24"/>
        </w:rPr>
        <w:t xml:space="preserve">а) Основная литература: </w:t>
      </w:r>
    </w:p>
    <w:p w:rsidR="007E0719" w:rsidRPr="007E0719" w:rsidRDefault="007E0719" w:rsidP="007E0719">
      <w:pPr>
        <w:pStyle w:val="Style10"/>
        <w:widowControl/>
        <w:rPr>
          <w:rStyle w:val="FontStyle16"/>
          <w:sz w:val="24"/>
          <w:szCs w:val="24"/>
        </w:rPr>
      </w:pPr>
      <w:r w:rsidRPr="007E0719">
        <w:rPr>
          <w:color w:val="000000"/>
        </w:rPr>
        <w:t>1.</w:t>
      </w:r>
      <w:r w:rsidRPr="007E0719">
        <w:t xml:space="preserve"> </w:t>
      </w:r>
      <w:r w:rsidRPr="007E0719">
        <w:rPr>
          <w:color w:val="000000"/>
        </w:rPr>
        <w:t>Розанов</w:t>
      </w:r>
      <w:r w:rsidRPr="007E0719">
        <w:t xml:space="preserve"> </w:t>
      </w:r>
      <w:r w:rsidRPr="007E0719">
        <w:rPr>
          <w:color w:val="000000"/>
        </w:rPr>
        <w:t>Ю.К.,</w:t>
      </w:r>
      <w:r w:rsidRPr="007E0719">
        <w:t xml:space="preserve"> </w:t>
      </w:r>
      <w:r w:rsidRPr="007E0719">
        <w:rPr>
          <w:color w:val="000000"/>
        </w:rPr>
        <w:t>Силовая</w:t>
      </w:r>
      <w:r w:rsidRPr="007E0719">
        <w:t xml:space="preserve"> </w:t>
      </w:r>
      <w:r w:rsidRPr="007E0719">
        <w:rPr>
          <w:color w:val="000000"/>
        </w:rPr>
        <w:t>электроника</w:t>
      </w:r>
      <w:proofErr w:type="gramStart"/>
      <w:r w:rsidRPr="007E0719">
        <w:t xml:space="preserve"> </w:t>
      </w:r>
      <w:r w:rsidRPr="007E0719">
        <w:rPr>
          <w:color w:val="000000"/>
        </w:rPr>
        <w:t>:</w:t>
      </w:r>
      <w:proofErr w:type="gramEnd"/>
      <w:r w:rsidRPr="007E0719">
        <w:t xml:space="preserve"> </w:t>
      </w:r>
      <w:r w:rsidRPr="007E0719">
        <w:rPr>
          <w:color w:val="000000"/>
        </w:rPr>
        <w:t>учебник</w:t>
      </w:r>
      <w:r w:rsidRPr="007E0719">
        <w:t xml:space="preserve"> </w:t>
      </w:r>
      <w:r w:rsidRPr="007E0719">
        <w:rPr>
          <w:color w:val="000000"/>
        </w:rPr>
        <w:t>для</w:t>
      </w:r>
      <w:r w:rsidRPr="007E0719">
        <w:t xml:space="preserve"> </w:t>
      </w:r>
      <w:r w:rsidRPr="007E0719">
        <w:rPr>
          <w:color w:val="000000"/>
        </w:rPr>
        <w:t>вузов</w:t>
      </w:r>
      <w:r w:rsidRPr="007E0719">
        <w:t xml:space="preserve"> </w:t>
      </w:r>
      <w:r w:rsidRPr="007E0719">
        <w:rPr>
          <w:color w:val="000000"/>
        </w:rPr>
        <w:t>/</w:t>
      </w:r>
      <w:r w:rsidRPr="007E0719">
        <w:t xml:space="preserve"> </w:t>
      </w:r>
      <w:r w:rsidRPr="007E0719">
        <w:rPr>
          <w:color w:val="000000"/>
        </w:rPr>
        <w:t>Ю.К.</w:t>
      </w:r>
      <w:r w:rsidRPr="007E0719">
        <w:t xml:space="preserve"> </w:t>
      </w:r>
      <w:r w:rsidRPr="007E0719">
        <w:rPr>
          <w:color w:val="000000"/>
        </w:rPr>
        <w:t>Розанов,</w:t>
      </w:r>
      <w:r w:rsidRPr="007E0719">
        <w:t xml:space="preserve"> </w:t>
      </w:r>
      <w:r w:rsidRPr="007E0719">
        <w:rPr>
          <w:color w:val="000000"/>
        </w:rPr>
        <w:t>М.В.</w:t>
      </w:r>
      <w:r w:rsidRPr="007E0719">
        <w:t xml:space="preserve"> </w:t>
      </w:r>
      <w:proofErr w:type="spellStart"/>
      <w:r w:rsidRPr="007E0719">
        <w:rPr>
          <w:color w:val="000000"/>
        </w:rPr>
        <w:t>Рябчицкий</w:t>
      </w:r>
      <w:proofErr w:type="spellEnd"/>
      <w:r w:rsidRPr="007E0719">
        <w:rPr>
          <w:color w:val="000000"/>
        </w:rPr>
        <w:t>,</w:t>
      </w:r>
      <w:r w:rsidRPr="007E0719">
        <w:t xml:space="preserve"> </w:t>
      </w:r>
      <w:r w:rsidRPr="007E0719">
        <w:rPr>
          <w:color w:val="000000"/>
        </w:rPr>
        <w:t>А.А.</w:t>
      </w:r>
      <w:r w:rsidRPr="007E0719">
        <w:t xml:space="preserve"> </w:t>
      </w:r>
      <w:proofErr w:type="spellStart"/>
      <w:r w:rsidRPr="007E0719">
        <w:rPr>
          <w:color w:val="000000"/>
        </w:rPr>
        <w:t>Кваснюк</w:t>
      </w:r>
      <w:proofErr w:type="spellEnd"/>
      <w:r w:rsidRPr="007E0719">
        <w:t xml:space="preserve"> </w:t>
      </w:r>
      <w:r w:rsidRPr="007E0719">
        <w:rPr>
          <w:color w:val="000000"/>
        </w:rPr>
        <w:t>-</w:t>
      </w:r>
      <w:r w:rsidRPr="007E0719">
        <w:t xml:space="preserve"> </w:t>
      </w:r>
      <w:r w:rsidRPr="007E0719">
        <w:rPr>
          <w:color w:val="000000"/>
        </w:rPr>
        <w:t>М.</w:t>
      </w:r>
      <w:r w:rsidRPr="007E0719">
        <w:t xml:space="preserve"> </w:t>
      </w:r>
      <w:r w:rsidRPr="007E0719">
        <w:rPr>
          <w:color w:val="000000"/>
        </w:rPr>
        <w:t>:</w:t>
      </w:r>
      <w:r w:rsidRPr="007E0719">
        <w:t xml:space="preserve"> </w:t>
      </w:r>
      <w:r w:rsidRPr="007E0719">
        <w:rPr>
          <w:color w:val="000000"/>
        </w:rPr>
        <w:t>Издательский</w:t>
      </w:r>
      <w:r w:rsidRPr="007E0719">
        <w:t xml:space="preserve"> </w:t>
      </w:r>
      <w:r w:rsidRPr="007E0719">
        <w:rPr>
          <w:color w:val="000000"/>
        </w:rPr>
        <w:t>дом</w:t>
      </w:r>
      <w:r w:rsidRPr="007E0719">
        <w:t xml:space="preserve"> </w:t>
      </w:r>
      <w:r w:rsidRPr="007E0719">
        <w:rPr>
          <w:color w:val="000000"/>
        </w:rPr>
        <w:t>МЭИ,</w:t>
      </w:r>
      <w:r w:rsidRPr="007E0719">
        <w:t xml:space="preserve"> </w:t>
      </w:r>
      <w:r w:rsidRPr="007E0719">
        <w:rPr>
          <w:color w:val="000000"/>
        </w:rPr>
        <w:t>2016.</w:t>
      </w:r>
      <w:r w:rsidRPr="007E0719">
        <w:t xml:space="preserve"> </w:t>
      </w:r>
      <w:r w:rsidRPr="007E0719">
        <w:rPr>
          <w:color w:val="000000"/>
        </w:rPr>
        <w:t>-</w:t>
      </w:r>
      <w:r w:rsidRPr="007E0719">
        <w:t xml:space="preserve"> </w:t>
      </w:r>
      <w:r w:rsidRPr="007E0719">
        <w:rPr>
          <w:color w:val="000000"/>
        </w:rPr>
        <w:t>ISBN</w:t>
      </w:r>
      <w:r w:rsidRPr="007E0719">
        <w:t xml:space="preserve"> </w:t>
      </w:r>
      <w:r w:rsidRPr="007E0719">
        <w:rPr>
          <w:color w:val="000000"/>
        </w:rPr>
        <w:t>978-5-383-01023-5</w:t>
      </w:r>
      <w:r w:rsidRPr="007E0719">
        <w:t xml:space="preserve"> </w:t>
      </w:r>
      <w:r w:rsidRPr="007E0719">
        <w:rPr>
          <w:color w:val="000000"/>
        </w:rPr>
        <w:t>-</w:t>
      </w:r>
      <w:r w:rsidRPr="007E0719">
        <w:t xml:space="preserve"> </w:t>
      </w:r>
      <w:r w:rsidRPr="007E0719">
        <w:rPr>
          <w:color w:val="000000"/>
        </w:rPr>
        <w:t>Текст</w:t>
      </w:r>
      <w:proofErr w:type="gramStart"/>
      <w:r w:rsidRPr="007E0719">
        <w:t xml:space="preserve"> </w:t>
      </w:r>
      <w:r w:rsidRPr="007E0719">
        <w:rPr>
          <w:color w:val="000000"/>
        </w:rPr>
        <w:t>:</w:t>
      </w:r>
      <w:proofErr w:type="gramEnd"/>
      <w:r w:rsidRPr="007E0719">
        <w:t xml:space="preserve"> </w:t>
      </w:r>
      <w:r w:rsidRPr="007E0719">
        <w:rPr>
          <w:color w:val="000000"/>
        </w:rPr>
        <w:t>электронный</w:t>
      </w:r>
      <w:r w:rsidRPr="007E0719">
        <w:t xml:space="preserve"> </w:t>
      </w:r>
      <w:r w:rsidRPr="007E0719">
        <w:rPr>
          <w:color w:val="000000"/>
        </w:rPr>
        <w:t>//</w:t>
      </w:r>
      <w:r w:rsidRPr="007E0719">
        <w:t xml:space="preserve"> </w:t>
      </w:r>
      <w:r w:rsidRPr="007E0719">
        <w:rPr>
          <w:color w:val="000000"/>
        </w:rPr>
        <w:t>ЭБС</w:t>
      </w:r>
      <w:r w:rsidRPr="007E0719">
        <w:t xml:space="preserve"> </w:t>
      </w:r>
      <w:r w:rsidRPr="007E0719">
        <w:rPr>
          <w:color w:val="000000"/>
        </w:rPr>
        <w:t>"Консультант</w:t>
      </w:r>
      <w:r w:rsidRPr="007E0719">
        <w:t xml:space="preserve"> </w:t>
      </w:r>
      <w:r w:rsidRPr="007E0719">
        <w:rPr>
          <w:color w:val="000000"/>
        </w:rPr>
        <w:t>студента"</w:t>
      </w:r>
      <w:r w:rsidRPr="007E0719">
        <w:t xml:space="preserve"> </w:t>
      </w:r>
      <w:r w:rsidRPr="007E0719">
        <w:rPr>
          <w:color w:val="000000"/>
        </w:rPr>
        <w:t>:</w:t>
      </w:r>
      <w:r w:rsidRPr="007E0719">
        <w:t xml:space="preserve"> </w:t>
      </w:r>
      <w:r w:rsidRPr="007E0719">
        <w:rPr>
          <w:color w:val="000000"/>
        </w:rPr>
        <w:t>[сайт].</w:t>
      </w:r>
      <w:r w:rsidRPr="007E0719">
        <w:t xml:space="preserve"> </w:t>
      </w:r>
      <w:r w:rsidRPr="007E0719">
        <w:rPr>
          <w:color w:val="000000"/>
        </w:rPr>
        <w:t>-</w:t>
      </w:r>
      <w:r w:rsidRPr="007E0719">
        <w:t xml:space="preserve"> </w:t>
      </w:r>
      <w:r w:rsidRPr="007E0719">
        <w:rPr>
          <w:color w:val="000000"/>
        </w:rPr>
        <w:t>URL</w:t>
      </w:r>
      <w:proofErr w:type="gramStart"/>
      <w:r w:rsidRPr="007E0719">
        <w:t xml:space="preserve"> </w:t>
      </w:r>
      <w:r w:rsidRPr="007E0719">
        <w:rPr>
          <w:color w:val="000000"/>
        </w:rPr>
        <w:t>:</w:t>
      </w:r>
      <w:proofErr w:type="gramEnd"/>
      <w:r w:rsidRPr="007E0719">
        <w:t xml:space="preserve"> </w:t>
      </w:r>
      <w:r w:rsidRPr="007E0719">
        <w:rPr>
          <w:color w:val="000000"/>
        </w:rPr>
        <w:t>http://www.studentlibrary.ru/book/ISBN9785383010235.html</w:t>
      </w:r>
      <w:r w:rsidRPr="007E0719">
        <w:rPr>
          <w:shd w:val="clear" w:color="auto" w:fill="F2F2F2"/>
        </w:rPr>
        <w:t xml:space="preserve">(дата обращения: 1.09.2020). — Режим доступа: для </w:t>
      </w:r>
      <w:proofErr w:type="spellStart"/>
      <w:r w:rsidRPr="007E0719">
        <w:rPr>
          <w:shd w:val="clear" w:color="auto" w:fill="F2F2F2"/>
        </w:rPr>
        <w:t>авториз</w:t>
      </w:r>
      <w:proofErr w:type="spellEnd"/>
      <w:r w:rsidRPr="007E0719">
        <w:rPr>
          <w:shd w:val="clear" w:color="auto" w:fill="F2F2F2"/>
        </w:rPr>
        <w:t>. пользователей.</w:t>
      </w:r>
    </w:p>
    <w:p w:rsidR="007E0719" w:rsidRPr="007E0719" w:rsidRDefault="007E0719" w:rsidP="007E0719">
      <w:pPr>
        <w:ind w:firstLine="756"/>
        <w:jc w:val="both"/>
        <w:rPr>
          <w:sz w:val="24"/>
          <w:szCs w:val="24"/>
        </w:rPr>
      </w:pPr>
    </w:p>
    <w:p w:rsidR="007E0719" w:rsidRPr="007E0719" w:rsidRDefault="007E0719" w:rsidP="007E0719">
      <w:pPr>
        <w:ind w:firstLine="756"/>
        <w:jc w:val="both"/>
        <w:rPr>
          <w:color w:val="000000"/>
          <w:sz w:val="24"/>
          <w:szCs w:val="24"/>
        </w:rPr>
      </w:pPr>
      <w:r w:rsidRPr="007E0719">
        <w:rPr>
          <w:color w:val="000000"/>
          <w:sz w:val="24"/>
          <w:szCs w:val="24"/>
        </w:rPr>
        <w:t>2.</w:t>
      </w:r>
      <w:r w:rsidRPr="007E0719">
        <w:rPr>
          <w:sz w:val="24"/>
          <w:szCs w:val="24"/>
        </w:rPr>
        <w:t xml:space="preserve"> </w:t>
      </w:r>
      <w:proofErr w:type="spellStart"/>
      <w:r w:rsidRPr="007E0719">
        <w:rPr>
          <w:color w:val="000000"/>
          <w:sz w:val="24"/>
          <w:szCs w:val="24"/>
        </w:rPr>
        <w:t>Мэк</w:t>
      </w:r>
      <w:proofErr w:type="spellEnd"/>
      <w:r w:rsidRPr="007E0719">
        <w:rPr>
          <w:sz w:val="24"/>
          <w:szCs w:val="24"/>
        </w:rPr>
        <w:t xml:space="preserve"> </w:t>
      </w:r>
      <w:r w:rsidRPr="007E0719">
        <w:rPr>
          <w:color w:val="000000"/>
          <w:sz w:val="24"/>
          <w:szCs w:val="24"/>
        </w:rPr>
        <w:t>Р.,</w:t>
      </w:r>
      <w:r w:rsidRPr="007E0719">
        <w:rPr>
          <w:sz w:val="24"/>
          <w:szCs w:val="24"/>
        </w:rPr>
        <w:t xml:space="preserve"> </w:t>
      </w:r>
      <w:r w:rsidRPr="007E0719">
        <w:rPr>
          <w:color w:val="000000"/>
          <w:sz w:val="24"/>
          <w:szCs w:val="24"/>
        </w:rPr>
        <w:t>Импульсные</w:t>
      </w:r>
      <w:r w:rsidRPr="007E0719">
        <w:rPr>
          <w:sz w:val="24"/>
          <w:szCs w:val="24"/>
        </w:rPr>
        <w:t xml:space="preserve"> </w:t>
      </w:r>
      <w:r w:rsidRPr="007E0719">
        <w:rPr>
          <w:color w:val="000000"/>
          <w:sz w:val="24"/>
          <w:szCs w:val="24"/>
        </w:rPr>
        <w:t>источники</w:t>
      </w:r>
      <w:r w:rsidRPr="007E0719">
        <w:rPr>
          <w:sz w:val="24"/>
          <w:szCs w:val="24"/>
        </w:rPr>
        <w:t xml:space="preserve"> </w:t>
      </w:r>
      <w:r w:rsidRPr="007E0719">
        <w:rPr>
          <w:color w:val="000000"/>
          <w:sz w:val="24"/>
          <w:szCs w:val="24"/>
        </w:rPr>
        <w:t>питания.</w:t>
      </w:r>
      <w:r w:rsidRPr="007E0719">
        <w:rPr>
          <w:sz w:val="24"/>
          <w:szCs w:val="24"/>
        </w:rPr>
        <w:t xml:space="preserve"> </w:t>
      </w:r>
      <w:r w:rsidRPr="007E0719">
        <w:rPr>
          <w:color w:val="000000"/>
          <w:sz w:val="24"/>
          <w:szCs w:val="24"/>
        </w:rPr>
        <w:t>Теоретические</w:t>
      </w:r>
      <w:r w:rsidRPr="007E0719">
        <w:rPr>
          <w:sz w:val="24"/>
          <w:szCs w:val="24"/>
        </w:rPr>
        <w:t xml:space="preserve"> </w:t>
      </w:r>
      <w:r w:rsidRPr="007E0719">
        <w:rPr>
          <w:color w:val="000000"/>
          <w:sz w:val="24"/>
          <w:szCs w:val="24"/>
        </w:rPr>
        <w:t>основы</w:t>
      </w:r>
      <w:r w:rsidRPr="007E0719">
        <w:rPr>
          <w:sz w:val="24"/>
          <w:szCs w:val="24"/>
        </w:rPr>
        <w:t xml:space="preserve"> </w:t>
      </w:r>
      <w:r w:rsidRPr="007E0719">
        <w:rPr>
          <w:color w:val="000000"/>
          <w:sz w:val="24"/>
          <w:szCs w:val="24"/>
        </w:rPr>
        <w:t>проектирования</w:t>
      </w:r>
      <w:r w:rsidRPr="007E0719">
        <w:rPr>
          <w:sz w:val="24"/>
          <w:szCs w:val="24"/>
        </w:rPr>
        <w:t xml:space="preserve"> </w:t>
      </w:r>
      <w:r w:rsidRPr="007E0719">
        <w:rPr>
          <w:color w:val="000000"/>
          <w:sz w:val="24"/>
          <w:szCs w:val="24"/>
        </w:rPr>
        <w:t>и</w:t>
      </w:r>
      <w:r w:rsidRPr="007E0719">
        <w:rPr>
          <w:sz w:val="24"/>
          <w:szCs w:val="24"/>
        </w:rPr>
        <w:t xml:space="preserve"> </w:t>
      </w:r>
      <w:r w:rsidRPr="007E0719">
        <w:rPr>
          <w:color w:val="000000"/>
          <w:sz w:val="24"/>
          <w:szCs w:val="24"/>
        </w:rPr>
        <w:t>руководство</w:t>
      </w:r>
      <w:r w:rsidRPr="007E0719">
        <w:rPr>
          <w:sz w:val="24"/>
          <w:szCs w:val="24"/>
        </w:rPr>
        <w:t xml:space="preserve"> </w:t>
      </w:r>
      <w:r w:rsidRPr="007E0719">
        <w:rPr>
          <w:color w:val="000000"/>
          <w:sz w:val="24"/>
          <w:szCs w:val="24"/>
        </w:rPr>
        <w:t>по</w:t>
      </w:r>
      <w:r w:rsidRPr="007E0719">
        <w:rPr>
          <w:sz w:val="24"/>
          <w:szCs w:val="24"/>
        </w:rPr>
        <w:t xml:space="preserve"> </w:t>
      </w:r>
      <w:r w:rsidRPr="007E0719">
        <w:rPr>
          <w:color w:val="000000"/>
          <w:sz w:val="24"/>
          <w:szCs w:val="24"/>
        </w:rPr>
        <w:t>практическому</w:t>
      </w:r>
      <w:r w:rsidRPr="007E0719">
        <w:rPr>
          <w:sz w:val="24"/>
          <w:szCs w:val="24"/>
        </w:rPr>
        <w:t xml:space="preserve"> </w:t>
      </w:r>
      <w:r w:rsidRPr="007E0719">
        <w:rPr>
          <w:color w:val="000000"/>
          <w:sz w:val="24"/>
          <w:szCs w:val="24"/>
        </w:rPr>
        <w:t>применению</w:t>
      </w:r>
      <w:r w:rsidRPr="007E0719">
        <w:rPr>
          <w:sz w:val="24"/>
          <w:szCs w:val="24"/>
        </w:rPr>
        <w:t xml:space="preserve"> </w:t>
      </w:r>
      <w:r w:rsidRPr="007E0719">
        <w:rPr>
          <w:color w:val="000000"/>
          <w:sz w:val="24"/>
          <w:szCs w:val="24"/>
        </w:rPr>
        <w:t>/</w:t>
      </w:r>
      <w:r w:rsidRPr="007E0719">
        <w:rPr>
          <w:sz w:val="24"/>
          <w:szCs w:val="24"/>
        </w:rPr>
        <w:t xml:space="preserve"> </w:t>
      </w:r>
      <w:proofErr w:type="spellStart"/>
      <w:r w:rsidRPr="007E0719">
        <w:rPr>
          <w:color w:val="000000"/>
          <w:sz w:val="24"/>
          <w:szCs w:val="24"/>
        </w:rPr>
        <w:t>Мэк</w:t>
      </w:r>
      <w:proofErr w:type="spellEnd"/>
      <w:r w:rsidRPr="007E0719">
        <w:rPr>
          <w:sz w:val="24"/>
          <w:szCs w:val="24"/>
        </w:rPr>
        <w:t xml:space="preserve"> </w:t>
      </w:r>
      <w:r w:rsidRPr="007E0719">
        <w:rPr>
          <w:color w:val="000000"/>
          <w:sz w:val="24"/>
          <w:szCs w:val="24"/>
        </w:rPr>
        <w:t>Р.</w:t>
      </w:r>
      <w:r w:rsidRPr="007E0719">
        <w:rPr>
          <w:sz w:val="24"/>
          <w:szCs w:val="24"/>
        </w:rPr>
        <w:t xml:space="preserve"> </w:t>
      </w:r>
      <w:r w:rsidRPr="007E0719">
        <w:rPr>
          <w:color w:val="000000"/>
          <w:sz w:val="24"/>
          <w:szCs w:val="24"/>
        </w:rPr>
        <w:t>-</w:t>
      </w:r>
      <w:r w:rsidRPr="007E0719">
        <w:rPr>
          <w:sz w:val="24"/>
          <w:szCs w:val="24"/>
        </w:rPr>
        <w:t xml:space="preserve"> </w:t>
      </w:r>
      <w:r w:rsidRPr="007E0719">
        <w:rPr>
          <w:color w:val="000000"/>
          <w:sz w:val="24"/>
          <w:szCs w:val="24"/>
        </w:rPr>
        <w:t>М.</w:t>
      </w:r>
      <w:proofErr w:type="gramStart"/>
      <w:r w:rsidRPr="007E0719">
        <w:rPr>
          <w:sz w:val="24"/>
          <w:szCs w:val="24"/>
        </w:rPr>
        <w:t xml:space="preserve"> </w:t>
      </w:r>
      <w:r w:rsidRPr="007E0719">
        <w:rPr>
          <w:color w:val="000000"/>
          <w:sz w:val="24"/>
          <w:szCs w:val="24"/>
        </w:rPr>
        <w:t>:</w:t>
      </w:r>
      <w:proofErr w:type="gramEnd"/>
      <w:r w:rsidRPr="007E0719">
        <w:rPr>
          <w:sz w:val="24"/>
          <w:szCs w:val="24"/>
        </w:rPr>
        <w:t xml:space="preserve"> </w:t>
      </w:r>
      <w:r w:rsidRPr="007E0719">
        <w:rPr>
          <w:color w:val="000000"/>
          <w:sz w:val="24"/>
          <w:szCs w:val="24"/>
        </w:rPr>
        <w:t>ДМК</w:t>
      </w:r>
      <w:r w:rsidRPr="007E0719">
        <w:rPr>
          <w:sz w:val="24"/>
          <w:szCs w:val="24"/>
        </w:rPr>
        <w:t xml:space="preserve"> </w:t>
      </w:r>
      <w:r w:rsidRPr="007E0719">
        <w:rPr>
          <w:color w:val="000000"/>
          <w:sz w:val="24"/>
          <w:szCs w:val="24"/>
        </w:rPr>
        <w:t>Пресс,</w:t>
      </w:r>
      <w:r w:rsidRPr="007E0719">
        <w:rPr>
          <w:sz w:val="24"/>
          <w:szCs w:val="24"/>
        </w:rPr>
        <w:t xml:space="preserve"> </w:t>
      </w:r>
      <w:r w:rsidRPr="007E0719">
        <w:rPr>
          <w:color w:val="000000"/>
          <w:sz w:val="24"/>
          <w:szCs w:val="24"/>
        </w:rPr>
        <w:t>2016.</w:t>
      </w:r>
      <w:r w:rsidRPr="007E0719">
        <w:rPr>
          <w:sz w:val="24"/>
          <w:szCs w:val="24"/>
        </w:rPr>
        <w:t xml:space="preserve"> </w:t>
      </w:r>
      <w:r w:rsidRPr="007E0719">
        <w:rPr>
          <w:color w:val="000000"/>
          <w:sz w:val="24"/>
          <w:szCs w:val="24"/>
        </w:rPr>
        <w:t>-</w:t>
      </w:r>
      <w:r w:rsidRPr="007E0719">
        <w:rPr>
          <w:sz w:val="24"/>
          <w:szCs w:val="24"/>
        </w:rPr>
        <w:t xml:space="preserve"> </w:t>
      </w:r>
      <w:r w:rsidRPr="007E0719">
        <w:rPr>
          <w:color w:val="000000"/>
          <w:sz w:val="24"/>
          <w:szCs w:val="24"/>
        </w:rPr>
        <w:t>272</w:t>
      </w:r>
      <w:r w:rsidRPr="007E0719">
        <w:rPr>
          <w:sz w:val="24"/>
          <w:szCs w:val="24"/>
        </w:rPr>
        <w:t xml:space="preserve"> </w:t>
      </w:r>
      <w:r w:rsidRPr="007E0719">
        <w:rPr>
          <w:color w:val="000000"/>
          <w:sz w:val="24"/>
          <w:szCs w:val="24"/>
        </w:rPr>
        <w:t>с.</w:t>
      </w:r>
      <w:r w:rsidRPr="007E0719">
        <w:rPr>
          <w:sz w:val="24"/>
          <w:szCs w:val="24"/>
        </w:rPr>
        <w:t xml:space="preserve"> </w:t>
      </w:r>
      <w:r w:rsidRPr="007E0719">
        <w:rPr>
          <w:color w:val="000000"/>
          <w:sz w:val="24"/>
          <w:szCs w:val="24"/>
        </w:rPr>
        <w:t>(Силовая</w:t>
      </w:r>
      <w:r w:rsidRPr="007E0719">
        <w:rPr>
          <w:sz w:val="24"/>
          <w:szCs w:val="24"/>
        </w:rPr>
        <w:t xml:space="preserve"> </w:t>
      </w:r>
      <w:r w:rsidRPr="007E0719">
        <w:rPr>
          <w:color w:val="000000"/>
          <w:sz w:val="24"/>
          <w:szCs w:val="24"/>
        </w:rPr>
        <w:t>электроника)</w:t>
      </w:r>
      <w:r w:rsidRPr="007E0719">
        <w:rPr>
          <w:sz w:val="24"/>
          <w:szCs w:val="24"/>
        </w:rPr>
        <w:t xml:space="preserve"> </w:t>
      </w:r>
      <w:r w:rsidRPr="007E0719">
        <w:rPr>
          <w:color w:val="000000"/>
          <w:sz w:val="24"/>
          <w:szCs w:val="24"/>
        </w:rPr>
        <w:t>-</w:t>
      </w:r>
      <w:r w:rsidRPr="007E0719">
        <w:rPr>
          <w:sz w:val="24"/>
          <w:szCs w:val="24"/>
        </w:rPr>
        <w:t xml:space="preserve"> </w:t>
      </w:r>
      <w:r w:rsidRPr="007E0719">
        <w:rPr>
          <w:color w:val="000000"/>
          <w:sz w:val="24"/>
          <w:szCs w:val="24"/>
        </w:rPr>
        <w:t>ISBN</w:t>
      </w:r>
      <w:r w:rsidRPr="007E0719">
        <w:rPr>
          <w:sz w:val="24"/>
          <w:szCs w:val="24"/>
        </w:rPr>
        <w:t xml:space="preserve"> </w:t>
      </w:r>
      <w:r w:rsidRPr="007E0719">
        <w:rPr>
          <w:color w:val="000000"/>
          <w:sz w:val="24"/>
          <w:szCs w:val="24"/>
        </w:rPr>
        <w:t>978-5-94120-172-3</w:t>
      </w:r>
      <w:r w:rsidRPr="007E0719">
        <w:rPr>
          <w:sz w:val="24"/>
          <w:szCs w:val="24"/>
        </w:rPr>
        <w:t xml:space="preserve"> </w:t>
      </w:r>
      <w:r w:rsidRPr="007E0719">
        <w:rPr>
          <w:color w:val="000000"/>
          <w:sz w:val="24"/>
          <w:szCs w:val="24"/>
        </w:rPr>
        <w:t>-</w:t>
      </w:r>
      <w:r w:rsidRPr="007E0719">
        <w:rPr>
          <w:sz w:val="24"/>
          <w:szCs w:val="24"/>
        </w:rPr>
        <w:t xml:space="preserve"> </w:t>
      </w:r>
      <w:r w:rsidRPr="007E0719">
        <w:rPr>
          <w:color w:val="000000"/>
          <w:sz w:val="24"/>
          <w:szCs w:val="24"/>
        </w:rPr>
        <w:t>Текст</w:t>
      </w:r>
      <w:r w:rsidRPr="007E0719">
        <w:rPr>
          <w:sz w:val="24"/>
          <w:szCs w:val="24"/>
        </w:rPr>
        <w:t xml:space="preserve"> </w:t>
      </w:r>
      <w:r w:rsidRPr="007E0719">
        <w:rPr>
          <w:color w:val="000000"/>
          <w:sz w:val="24"/>
          <w:szCs w:val="24"/>
        </w:rPr>
        <w:t>:</w:t>
      </w:r>
      <w:r w:rsidRPr="007E0719">
        <w:rPr>
          <w:sz w:val="24"/>
          <w:szCs w:val="24"/>
        </w:rPr>
        <w:t xml:space="preserve"> </w:t>
      </w:r>
      <w:r w:rsidRPr="007E0719">
        <w:rPr>
          <w:color w:val="000000"/>
          <w:sz w:val="24"/>
          <w:szCs w:val="24"/>
        </w:rPr>
        <w:t>электронный</w:t>
      </w:r>
      <w:r w:rsidRPr="007E0719">
        <w:rPr>
          <w:sz w:val="24"/>
          <w:szCs w:val="24"/>
        </w:rPr>
        <w:t xml:space="preserve"> </w:t>
      </w:r>
      <w:r w:rsidRPr="007E0719">
        <w:rPr>
          <w:color w:val="000000"/>
          <w:sz w:val="24"/>
          <w:szCs w:val="24"/>
        </w:rPr>
        <w:t>//</w:t>
      </w:r>
      <w:r w:rsidRPr="007E0719">
        <w:rPr>
          <w:sz w:val="24"/>
          <w:szCs w:val="24"/>
        </w:rPr>
        <w:t xml:space="preserve"> </w:t>
      </w:r>
      <w:r w:rsidRPr="007E0719">
        <w:rPr>
          <w:color w:val="000000"/>
          <w:sz w:val="24"/>
          <w:szCs w:val="24"/>
        </w:rPr>
        <w:t>ЭБС</w:t>
      </w:r>
      <w:r w:rsidRPr="007E0719">
        <w:rPr>
          <w:sz w:val="24"/>
          <w:szCs w:val="24"/>
        </w:rPr>
        <w:t xml:space="preserve"> </w:t>
      </w:r>
      <w:r w:rsidRPr="007E0719">
        <w:rPr>
          <w:color w:val="000000"/>
          <w:sz w:val="24"/>
          <w:szCs w:val="24"/>
        </w:rPr>
        <w:t>"Консультант</w:t>
      </w:r>
      <w:r w:rsidRPr="007E0719">
        <w:rPr>
          <w:sz w:val="24"/>
          <w:szCs w:val="24"/>
        </w:rPr>
        <w:t xml:space="preserve"> </w:t>
      </w:r>
      <w:r w:rsidRPr="007E0719">
        <w:rPr>
          <w:color w:val="000000"/>
          <w:sz w:val="24"/>
          <w:szCs w:val="24"/>
        </w:rPr>
        <w:t>студента"</w:t>
      </w:r>
      <w:r w:rsidRPr="007E0719">
        <w:rPr>
          <w:sz w:val="24"/>
          <w:szCs w:val="24"/>
        </w:rPr>
        <w:t xml:space="preserve"> </w:t>
      </w:r>
      <w:r w:rsidRPr="007E0719">
        <w:rPr>
          <w:color w:val="000000"/>
          <w:sz w:val="24"/>
          <w:szCs w:val="24"/>
        </w:rPr>
        <w:t>:</w:t>
      </w:r>
      <w:r w:rsidRPr="007E0719">
        <w:rPr>
          <w:sz w:val="24"/>
          <w:szCs w:val="24"/>
        </w:rPr>
        <w:t xml:space="preserve"> </w:t>
      </w:r>
      <w:r w:rsidRPr="007E0719">
        <w:rPr>
          <w:color w:val="000000"/>
          <w:sz w:val="24"/>
          <w:szCs w:val="24"/>
        </w:rPr>
        <w:t>[сайт].</w:t>
      </w:r>
      <w:r w:rsidRPr="007E0719">
        <w:rPr>
          <w:sz w:val="24"/>
          <w:szCs w:val="24"/>
        </w:rPr>
        <w:t xml:space="preserve"> </w:t>
      </w:r>
      <w:r w:rsidRPr="007E0719">
        <w:rPr>
          <w:color w:val="000000"/>
          <w:sz w:val="24"/>
          <w:szCs w:val="24"/>
        </w:rPr>
        <w:t>-</w:t>
      </w:r>
      <w:r w:rsidRPr="007E0719">
        <w:rPr>
          <w:sz w:val="24"/>
          <w:szCs w:val="24"/>
        </w:rPr>
        <w:t xml:space="preserve"> </w:t>
      </w:r>
      <w:r w:rsidRPr="007E0719">
        <w:rPr>
          <w:color w:val="000000"/>
          <w:sz w:val="24"/>
          <w:szCs w:val="24"/>
        </w:rPr>
        <w:t>URL</w:t>
      </w:r>
      <w:proofErr w:type="gramStart"/>
      <w:r w:rsidRPr="007E0719">
        <w:rPr>
          <w:sz w:val="24"/>
          <w:szCs w:val="24"/>
        </w:rPr>
        <w:t xml:space="preserve"> </w:t>
      </w:r>
      <w:r w:rsidRPr="007E0719">
        <w:rPr>
          <w:color w:val="000000"/>
          <w:sz w:val="24"/>
          <w:szCs w:val="24"/>
        </w:rPr>
        <w:t>:</w:t>
      </w:r>
      <w:proofErr w:type="gramEnd"/>
      <w:r w:rsidRPr="007E0719">
        <w:rPr>
          <w:sz w:val="24"/>
          <w:szCs w:val="24"/>
        </w:rPr>
        <w:t xml:space="preserve"> </w:t>
      </w:r>
      <w:hyperlink r:id="rId13" w:history="1">
        <w:r w:rsidRPr="007E0719">
          <w:rPr>
            <w:rStyle w:val="a7"/>
            <w:rFonts w:ascii="Times New Roman" w:hAnsi="Times New Roman" w:cs="Times New Roman"/>
            <w:sz w:val="24"/>
            <w:szCs w:val="24"/>
          </w:rPr>
          <w:t>http://www.studentlibrary.ru/book/ISBN9785941201723.html</w:t>
        </w:r>
      </w:hyperlink>
    </w:p>
    <w:p w:rsidR="007E0719" w:rsidRPr="007E0719" w:rsidRDefault="007E0719" w:rsidP="007E0719">
      <w:pPr>
        <w:pStyle w:val="Style10"/>
        <w:widowControl/>
        <w:rPr>
          <w:rStyle w:val="FontStyle16"/>
          <w:sz w:val="24"/>
          <w:szCs w:val="24"/>
        </w:rPr>
      </w:pPr>
      <w:r w:rsidRPr="007E0719">
        <w:rPr>
          <w:shd w:val="clear" w:color="auto" w:fill="F2F2F2"/>
        </w:rPr>
        <w:t xml:space="preserve">(дата обращения: 1.09.2020). — Режим доступа: для </w:t>
      </w:r>
      <w:proofErr w:type="spellStart"/>
      <w:r w:rsidRPr="007E0719">
        <w:rPr>
          <w:shd w:val="clear" w:color="auto" w:fill="F2F2F2"/>
        </w:rPr>
        <w:t>авториз</w:t>
      </w:r>
      <w:proofErr w:type="spellEnd"/>
      <w:r w:rsidRPr="007E0719">
        <w:rPr>
          <w:shd w:val="clear" w:color="auto" w:fill="F2F2F2"/>
        </w:rPr>
        <w:t>. пользователей.</w:t>
      </w:r>
    </w:p>
    <w:p w:rsidR="007E0719" w:rsidRPr="007E0719" w:rsidRDefault="007E0719" w:rsidP="007E0719">
      <w:pPr>
        <w:ind w:firstLine="756"/>
        <w:jc w:val="both"/>
        <w:rPr>
          <w:sz w:val="24"/>
          <w:szCs w:val="24"/>
        </w:rPr>
      </w:pPr>
      <w:r w:rsidRPr="007E0719">
        <w:rPr>
          <w:sz w:val="24"/>
          <w:szCs w:val="24"/>
        </w:rPr>
        <w:t xml:space="preserve"> </w:t>
      </w:r>
    </w:p>
    <w:p w:rsidR="007E0719" w:rsidRPr="007E0719" w:rsidRDefault="007E0719" w:rsidP="007E0719">
      <w:pPr>
        <w:pStyle w:val="Style10"/>
        <w:widowControl/>
        <w:jc w:val="both"/>
        <w:rPr>
          <w:rStyle w:val="FontStyle18"/>
          <w:sz w:val="24"/>
          <w:szCs w:val="24"/>
        </w:rPr>
      </w:pPr>
    </w:p>
    <w:p w:rsidR="007E0719" w:rsidRPr="007E0719" w:rsidRDefault="007E0719" w:rsidP="007E0719">
      <w:pPr>
        <w:pStyle w:val="Style10"/>
        <w:widowControl/>
        <w:jc w:val="both"/>
        <w:rPr>
          <w:rStyle w:val="FontStyle18"/>
          <w:sz w:val="24"/>
          <w:szCs w:val="24"/>
        </w:rPr>
      </w:pPr>
      <w:r w:rsidRPr="007E0719">
        <w:rPr>
          <w:rStyle w:val="FontStyle18"/>
          <w:sz w:val="24"/>
          <w:szCs w:val="24"/>
        </w:rPr>
        <w:t xml:space="preserve">б) Дополнительная литература: </w:t>
      </w:r>
    </w:p>
    <w:p w:rsidR="007E0719" w:rsidRPr="007E0719" w:rsidRDefault="007E0719" w:rsidP="007E0719">
      <w:pPr>
        <w:pStyle w:val="Style10"/>
        <w:widowControl/>
        <w:rPr>
          <w:rStyle w:val="FontStyle16"/>
          <w:sz w:val="24"/>
          <w:szCs w:val="24"/>
        </w:rPr>
      </w:pPr>
      <w:r w:rsidRPr="007E0719">
        <w:rPr>
          <w:color w:val="000000"/>
        </w:rPr>
        <w:t>1.</w:t>
      </w:r>
      <w:r w:rsidRPr="007E0719">
        <w:t xml:space="preserve"> </w:t>
      </w:r>
      <w:r w:rsidRPr="007E0719">
        <w:rPr>
          <w:color w:val="000000"/>
        </w:rPr>
        <w:t>Силовая</w:t>
      </w:r>
      <w:r w:rsidRPr="007E0719">
        <w:t xml:space="preserve"> </w:t>
      </w:r>
      <w:r w:rsidRPr="007E0719">
        <w:rPr>
          <w:color w:val="000000"/>
        </w:rPr>
        <w:t>электроника:</w:t>
      </w:r>
      <w:r w:rsidRPr="007E0719">
        <w:t xml:space="preserve"> </w:t>
      </w:r>
      <w:r w:rsidRPr="007E0719">
        <w:rPr>
          <w:color w:val="000000"/>
        </w:rPr>
        <w:t>учебное</w:t>
      </w:r>
      <w:r w:rsidRPr="007E0719">
        <w:t xml:space="preserve"> </w:t>
      </w:r>
      <w:r w:rsidRPr="007E0719">
        <w:rPr>
          <w:color w:val="000000"/>
        </w:rPr>
        <w:t>пособие</w:t>
      </w:r>
      <w:r w:rsidRPr="007E0719">
        <w:t xml:space="preserve"> </w:t>
      </w:r>
      <w:r w:rsidRPr="007E0719">
        <w:rPr>
          <w:color w:val="000000"/>
        </w:rPr>
        <w:t>/</w:t>
      </w:r>
      <w:r w:rsidRPr="007E0719">
        <w:t xml:space="preserve"> </w:t>
      </w:r>
      <w:r w:rsidRPr="007E0719">
        <w:rPr>
          <w:color w:val="000000"/>
        </w:rPr>
        <w:t>А.В.</w:t>
      </w:r>
      <w:r w:rsidRPr="007E0719">
        <w:t xml:space="preserve"> </w:t>
      </w:r>
      <w:r w:rsidRPr="007E0719">
        <w:rPr>
          <w:color w:val="000000"/>
        </w:rPr>
        <w:t>Родыгин.</w:t>
      </w:r>
      <w:r w:rsidRPr="007E0719">
        <w:t xml:space="preserve"> </w:t>
      </w:r>
      <w:r w:rsidRPr="007E0719">
        <w:rPr>
          <w:color w:val="000000"/>
        </w:rPr>
        <w:t>-</w:t>
      </w:r>
      <w:r w:rsidRPr="007E0719">
        <w:t xml:space="preserve"> </w:t>
      </w:r>
      <w:r w:rsidRPr="007E0719">
        <w:rPr>
          <w:color w:val="000000"/>
        </w:rPr>
        <w:t>Новосибирск:</w:t>
      </w:r>
      <w:r w:rsidRPr="007E0719">
        <w:t xml:space="preserve"> </w:t>
      </w:r>
      <w:r w:rsidRPr="007E0719">
        <w:rPr>
          <w:color w:val="000000"/>
        </w:rPr>
        <w:t>Изд-во</w:t>
      </w:r>
      <w:r w:rsidRPr="007E0719">
        <w:t xml:space="preserve"> </w:t>
      </w:r>
      <w:r w:rsidRPr="007E0719">
        <w:rPr>
          <w:color w:val="000000"/>
        </w:rPr>
        <w:t>НГТУ,</w:t>
      </w:r>
      <w:r w:rsidRPr="007E0719">
        <w:t xml:space="preserve"> </w:t>
      </w:r>
      <w:r w:rsidRPr="007E0719">
        <w:rPr>
          <w:color w:val="000000"/>
        </w:rPr>
        <w:t>2017.</w:t>
      </w:r>
      <w:r w:rsidRPr="007E0719">
        <w:t xml:space="preserve"> </w:t>
      </w:r>
      <w:r w:rsidRPr="007E0719">
        <w:rPr>
          <w:color w:val="000000"/>
        </w:rPr>
        <w:t>-</w:t>
      </w:r>
      <w:r w:rsidRPr="007E0719">
        <w:t xml:space="preserve"> </w:t>
      </w:r>
      <w:r w:rsidRPr="007E0719">
        <w:rPr>
          <w:color w:val="000000"/>
        </w:rPr>
        <w:t>72</w:t>
      </w:r>
      <w:r w:rsidRPr="007E0719">
        <w:t xml:space="preserve"> </w:t>
      </w:r>
      <w:r w:rsidRPr="007E0719">
        <w:rPr>
          <w:color w:val="000000"/>
        </w:rPr>
        <w:t>с.</w:t>
      </w:r>
      <w:r w:rsidRPr="007E0719">
        <w:t xml:space="preserve"> </w:t>
      </w:r>
      <w:r w:rsidRPr="007E0719">
        <w:rPr>
          <w:color w:val="000000"/>
        </w:rPr>
        <w:t>-</w:t>
      </w:r>
      <w:r w:rsidRPr="007E0719">
        <w:t xml:space="preserve"> </w:t>
      </w:r>
      <w:r w:rsidRPr="007E0719">
        <w:rPr>
          <w:color w:val="000000"/>
        </w:rPr>
        <w:t>ISBN</w:t>
      </w:r>
      <w:r w:rsidRPr="007E0719">
        <w:t xml:space="preserve"> </w:t>
      </w:r>
      <w:r w:rsidRPr="007E0719">
        <w:rPr>
          <w:color w:val="000000"/>
        </w:rPr>
        <w:t>978-5-7782-3289-1.</w:t>
      </w:r>
      <w:r w:rsidRPr="007E0719">
        <w:t xml:space="preserve"> </w:t>
      </w:r>
      <w:r w:rsidRPr="007E0719">
        <w:rPr>
          <w:color w:val="000000"/>
        </w:rPr>
        <w:t>Текст</w:t>
      </w:r>
      <w:proofErr w:type="gramStart"/>
      <w:r w:rsidRPr="007E0719">
        <w:t xml:space="preserve"> </w:t>
      </w:r>
      <w:r w:rsidRPr="007E0719">
        <w:rPr>
          <w:color w:val="000000"/>
        </w:rPr>
        <w:t>:</w:t>
      </w:r>
      <w:proofErr w:type="gramEnd"/>
      <w:r w:rsidRPr="007E0719">
        <w:t xml:space="preserve"> </w:t>
      </w:r>
      <w:r w:rsidRPr="007E0719">
        <w:rPr>
          <w:color w:val="000000"/>
        </w:rPr>
        <w:t>электронный</w:t>
      </w:r>
      <w:r w:rsidRPr="007E0719">
        <w:t xml:space="preserve"> </w:t>
      </w:r>
      <w:r w:rsidRPr="007E0719">
        <w:rPr>
          <w:color w:val="000000"/>
        </w:rPr>
        <w:t>//</w:t>
      </w:r>
      <w:r w:rsidRPr="007E0719">
        <w:t xml:space="preserve"> </w:t>
      </w:r>
      <w:r w:rsidRPr="007E0719">
        <w:rPr>
          <w:color w:val="000000"/>
        </w:rPr>
        <w:t>ЭБС</w:t>
      </w:r>
      <w:r w:rsidRPr="007E0719">
        <w:t xml:space="preserve"> </w:t>
      </w:r>
      <w:r w:rsidRPr="007E0719">
        <w:rPr>
          <w:color w:val="000000"/>
        </w:rPr>
        <w:t>"Консультант</w:t>
      </w:r>
      <w:r w:rsidRPr="007E0719">
        <w:t xml:space="preserve"> </w:t>
      </w:r>
      <w:r w:rsidRPr="007E0719">
        <w:rPr>
          <w:color w:val="000000"/>
        </w:rPr>
        <w:t>студента"</w:t>
      </w:r>
      <w:r w:rsidRPr="007E0719">
        <w:t xml:space="preserve"> </w:t>
      </w:r>
      <w:r w:rsidRPr="007E0719">
        <w:rPr>
          <w:color w:val="000000"/>
        </w:rPr>
        <w:t>:</w:t>
      </w:r>
      <w:r w:rsidRPr="007E0719">
        <w:t xml:space="preserve"> </w:t>
      </w:r>
      <w:r w:rsidRPr="007E0719">
        <w:rPr>
          <w:color w:val="000000"/>
        </w:rPr>
        <w:t>[сайт].</w:t>
      </w:r>
      <w:r w:rsidRPr="007E0719">
        <w:t xml:space="preserve"> </w:t>
      </w:r>
      <w:r w:rsidRPr="007E0719">
        <w:rPr>
          <w:color w:val="000000"/>
        </w:rPr>
        <w:t>-</w:t>
      </w:r>
      <w:r w:rsidRPr="007E0719">
        <w:t xml:space="preserve"> </w:t>
      </w:r>
      <w:r w:rsidRPr="007E0719">
        <w:rPr>
          <w:color w:val="000000"/>
        </w:rPr>
        <w:t>URL</w:t>
      </w:r>
      <w:proofErr w:type="gramStart"/>
      <w:r w:rsidRPr="007E0719">
        <w:t xml:space="preserve"> </w:t>
      </w:r>
      <w:r w:rsidRPr="007E0719">
        <w:rPr>
          <w:color w:val="000000"/>
        </w:rPr>
        <w:t>:</w:t>
      </w:r>
      <w:proofErr w:type="gramEnd"/>
      <w:r w:rsidRPr="007E0719">
        <w:t xml:space="preserve"> </w:t>
      </w:r>
      <w:hyperlink r:id="rId14" w:history="1">
        <w:r w:rsidRPr="007E0719">
          <w:rPr>
            <w:rStyle w:val="a7"/>
            <w:rFonts w:ascii="Times New Roman" w:hAnsi="Times New Roman" w:cs="Times New Roman"/>
          </w:rPr>
          <w:t>http://www.studentlibrary.ru/book/ISBN9785778232891</w:t>
        </w:r>
      </w:hyperlink>
      <w:r w:rsidRPr="007E0719">
        <w:rPr>
          <w:color w:val="000000"/>
        </w:rPr>
        <w:t xml:space="preserve"> </w:t>
      </w:r>
      <w:r w:rsidRPr="007E0719">
        <w:t xml:space="preserve"> </w:t>
      </w:r>
      <w:r w:rsidRPr="007E0719">
        <w:rPr>
          <w:shd w:val="clear" w:color="auto" w:fill="F2F2F2"/>
        </w:rPr>
        <w:t xml:space="preserve">(дата обращения: 1.09.2020). — Режим доступа: для </w:t>
      </w:r>
      <w:proofErr w:type="spellStart"/>
      <w:r w:rsidRPr="007E0719">
        <w:rPr>
          <w:shd w:val="clear" w:color="auto" w:fill="F2F2F2"/>
        </w:rPr>
        <w:t>авториз</w:t>
      </w:r>
      <w:proofErr w:type="spellEnd"/>
      <w:r w:rsidRPr="007E0719">
        <w:rPr>
          <w:shd w:val="clear" w:color="auto" w:fill="F2F2F2"/>
        </w:rPr>
        <w:t>. пользователей.</w:t>
      </w:r>
    </w:p>
    <w:p w:rsidR="007E0719" w:rsidRPr="007E0719" w:rsidRDefault="007E0719" w:rsidP="007E0719">
      <w:pPr>
        <w:pStyle w:val="Style10"/>
        <w:widowControl/>
        <w:ind w:firstLine="720"/>
        <w:jc w:val="both"/>
      </w:pPr>
    </w:p>
    <w:p w:rsidR="007E0719" w:rsidRPr="007E0719" w:rsidRDefault="007E0719" w:rsidP="007E0719">
      <w:pPr>
        <w:pStyle w:val="Style10"/>
        <w:widowControl/>
        <w:ind w:firstLine="720"/>
        <w:jc w:val="both"/>
        <w:rPr>
          <w:b/>
          <w:bCs/>
        </w:rPr>
      </w:pPr>
      <w:r w:rsidRPr="007E0719">
        <w:rPr>
          <w:b/>
          <w:bCs/>
        </w:rPr>
        <w:t>в) методические указания:</w:t>
      </w:r>
    </w:p>
    <w:p w:rsidR="007E0719" w:rsidRPr="007E0719" w:rsidRDefault="007E0719" w:rsidP="007E0719">
      <w:pPr>
        <w:pStyle w:val="Style10"/>
        <w:widowControl/>
        <w:ind w:firstLine="720"/>
        <w:jc w:val="both"/>
        <w:rPr>
          <w:color w:val="000000"/>
          <w:shd w:val="clear" w:color="auto" w:fill="FFFFFF"/>
        </w:rPr>
      </w:pPr>
      <w:r w:rsidRPr="007E0719">
        <w:rPr>
          <w:color w:val="000000"/>
          <w:shd w:val="clear" w:color="auto" w:fill="FFFFFF"/>
        </w:rPr>
        <w:t>1. Электронные аппараты</w:t>
      </w:r>
      <w:proofErr w:type="gramStart"/>
      <w:r w:rsidRPr="007E0719">
        <w:rPr>
          <w:color w:val="000000"/>
          <w:shd w:val="clear" w:color="auto" w:fill="FFFFFF"/>
        </w:rPr>
        <w:t> :</w:t>
      </w:r>
      <w:proofErr w:type="gramEnd"/>
      <w:r w:rsidRPr="007E0719">
        <w:rPr>
          <w:color w:val="000000"/>
          <w:shd w:val="clear" w:color="auto" w:fill="FFFFFF"/>
        </w:rPr>
        <w:t xml:space="preserve"> учебник и практикум для вузов — Москва : Издательство </w:t>
      </w:r>
      <w:proofErr w:type="spellStart"/>
      <w:r w:rsidRPr="007E0719">
        <w:rPr>
          <w:color w:val="000000"/>
          <w:shd w:val="clear" w:color="auto" w:fill="FFFFFF"/>
        </w:rPr>
        <w:t>Юрайт</w:t>
      </w:r>
      <w:proofErr w:type="spellEnd"/>
      <w:r w:rsidRPr="007E0719">
        <w:rPr>
          <w:color w:val="000000"/>
          <w:shd w:val="clear" w:color="auto" w:fill="FFFFFF"/>
        </w:rPr>
        <w:t>, 2020. — 195 с. — (Высшее образование). — ISBN 978-5-9916-9719-4. — Текст</w:t>
      </w:r>
      <w:proofErr w:type="gramStart"/>
      <w:r w:rsidRPr="007E0719">
        <w:rPr>
          <w:color w:val="000000"/>
          <w:shd w:val="clear" w:color="auto" w:fill="FFFFFF"/>
        </w:rPr>
        <w:t xml:space="preserve"> :</w:t>
      </w:r>
      <w:proofErr w:type="gramEnd"/>
      <w:r w:rsidRPr="007E0719">
        <w:rPr>
          <w:color w:val="000000"/>
          <w:shd w:val="clear" w:color="auto" w:fill="FFFFFF"/>
        </w:rPr>
        <w:t xml:space="preserve"> электронный // ЭБС </w:t>
      </w:r>
      <w:proofErr w:type="spellStart"/>
      <w:r w:rsidRPr="007E0719">
        <w:rPr>
          <w:color w:val="000000"/>
          <w:shd w:val="clear" w:color="auto" w:fill="FFFFFF"/>
        </w:rPr>
        <w:t>Юрайт</w:t>
      </w:r>
      <w:proofErr w:type="spellEnd"/>
      <w:r w:rsidRPr="007E0719">
        <w:rPr>
          <w:color w:val="000000"/>
          <w:shd w:val="clear" w:color="auto" w:fill="FFFFFF"/>
        </w:rPr>
        <w:t xml:space="preserve"> [сайт]. — URL: </w:t>
      </w:r>
      <w:r w:rsidRPr="007E0719">
        <w:t>https://urait.ru/viewer/elektronnye-apparaty-453036#page/1</w:t>
      </w:r>
      <w:r w:rsidRPr="007E0719">
        <w:rPr>
          <w:color w:val="000000"/>
          <w:shd w:val="clear" w:color="auto" w:fill="FFFFFF"/>
        </w:rPr>
        <w:t> (дата обращения: 1.09.2020).</w:t>
      </w:r>
    </w:p>
    <w:p w:rsidR="007E0719" w:rsidRPr="007E0719" w:rsidRDefault="007E0719" w:rsidP="007E0719">
      <w:pPr>
        <w:pStyle w:val="Style10"/>
        <w:widowControl/>
        <w:jc w:val="both"/>
        <w:rPr>
          <w:rStyle w:val="FontStyle14"/>
          <w:b w:val="0"/>
          <w:bCs w:val="0"/>
          <w:sz w:val="24"/>
          <w:szCs w:val="24"/>
        </w:rPr>
      </w:pPr>
      <w:r w:rsidRPr="007E0719">
        <w:rPr>
          <w:rStyle w:val="FontStyle14"/>
          <w:sz w:val="24"/>
          <w:szCs w:val="24"/>
        </w:rPr>
        <w:t xml:space="preserve">2. Фролов, В. Я. Устройства силовой электроники и преобразовательной техники с разомкнутыми и замкнутыми системами управления в среде </w:t>
      </w:r>
      <w:proofErr w:type="spellStart"/>
      <w:r w:rsidRPr="007E0719">
        <w:rPr>
          <w:rStyle w:val="FontStyle14"/>
          <w:sz w:val="24"/>
          <w:szCs w:val="24"/>
        </w:rPr>
        <w:t>Matlab</w:t>
      </w:r>
      <w:proofErr w:type="spellEnd"/>
      <w:r w:rsidRPr="007E0719">
        <w:rPr>
          <w:rStyle w:val="FontStyle14"/>
          <w:sz w:val="24"/>
          <w:szCs w:val="24"/>
        </w:rPr>
        <w:t xml:space="preserve"> — </w:t>
      </w:r>
      <w:proofErr w:type="spellStart"/>
      <w:r w:rsidRPr="007E0719">
        <w:rPr>
          <w:rStyle w:val="FontStyle14"/>
          <w:sz w:val="24"/>
          <w:szCs w:val="24"/>
        </w:rPr>
        <w:t>Simulink</w:t>
      </w:r>
      <w:proofErr w:type="spellEnd"/>
      <w:proofErr w:type="gramStart"/>
      <w:r w:rsidRPr="007E0719">
        <w:rPr>
          <w:rStyle w:val="FontStyle14"/>
          <w:sz w:val="24"/>
          <w:szCs w:val="24"/>
        </w:rPr>
        <w:t xml:space="preserve"> :</w:t>
      </w:r>
      <w:proofErr w:type="gramEnd"/>
      <w:r w:rsidRPr="007E0719">
        <w:rPr>
          <w:rStyle w:val="FontStyle14"/>
          <w:sz w:val="24"/>
          <w:szCs w:val="24"/>
        </w:rPr>
        <w:t xml:space="preserve"> </w:t>
      </w:r>
      <w:proofErr w:type="spellStart"/>
      <w:r w:rsidRPr="007E0719">
        <w:rPr>
          <w:rStyle w:val="FontStyle14"/>
          <w:sz w:val="24"/>
          <w:szCs w:val="24"/>
        </w:rPr>
        <w:t>учебно-практ</w:t>
      </w:r>
      <w:proofErr w:type="spellEnd"/>
      <w:r w:rsidRPr="007E0719">
        <w:rPr>
          <w:rStyle w:val="FontStyle14"/>
          <w:sz w:val="24"/>
          <w:szCs w:val="24"/>
        </w:rPr>
        <w:t xml:space="preserve">. пособие / В. Я. Фролов, В. В. </w:t>
      </w:r>
      <w:proofErr w:type="spellStart"/>
      <w:r w:rsidRPr="007E0719">
        <w:rPr>
          <w:rStyle w:val="FontStyle14"/>
          <w:sz w:val="24"/>
          <w:szCs w:val="24"/>
        </w:rPr>
        <w:t>Смородинов</w:t>
      </w:r>
      <w:proofErr w:type="spellEnd"/>
      <w:r w:rsidRPr="007E0719">
        <w:rPr>
          <w:rStyle w:val="FontStyle14"/>
          <w:sz w:val="24"/>
          <w:szCs w:val="24"/>
        </w:rPr>
        <w:t>. — 2-е изд., стер. — Санкт-Петербург</w:t>
      </w:r>
      <w:proofErr w:type="gramStart"/>
      <w:r w:rsidRPr="007E0719">
        <w:rPr>
          <w:rStyle w:val="FontStyle14"/>
          <w:sz w:val="24"/>
          <w:szCs w:val="24"/>
        </w:rPr>
        <w:t xml:space="preserve"> :</w:t>
      </w:r>
      <w:proofErr w:type="gramEnd"/>
      <w:r w:rsidRPr="007E0719">
        <w:rPr>
          <w:rStyle w:val="FontStyle14"/>
          <w:sz w:val="24"/>
          <w:szCs w:val="24"/>
        </w:rPr>
        <w:t xml:space="preserve"> Лань, 2018. — 332 с. — ISBN 978-5-8114-2583-9. — Текст</w:t>
      </w:r>
      <w:proofErr w:type="gramStart"/>
      <w:r w:rsidRPr="007E0719">
        <w:rPr>
          <w:rStyle w:val="FontStyle14"/>
          <w:sz w:val="24"/>
          <w:szCs w:val="24"/>
        </w:rPr>
        <w:t> :</w:t>
      </w:r>
      <w:proofErr w:type="gramEnd"/>
      <w:r w:rsidRPr="007E0719">
        <w:rPr>
          <w:rStyle w:val="FontStyle14"/>
          <w:sz w:val="24"/>
          <w:szCs w:val="24"/>
        </w:rPr>
        <w:t xml:space="preserve"> электронный // Лань : электронно-библиотечная система. — URL: </w:t>
      </w:r>
      <w:hyperlink r:id="rId15" w:anchor="1" w:history="1">
        <w:r w:rsidRPr="007E0719">
          <w:rPr>
            <w:rStyle w:val="a7"/>
            <w:rFonts w:ascii="Times New Roman" w:hAnsi="Times New Roman" w:cs="Times New Roman"/>
          </w:rPr>
          <w:t>https://e.lanbook.com/reader/book/106890/#1</w:t>
        </w:r>
      </w:hyperlink>
      <w:r w:rsidRPr="007E0719">
        <w:rPr>
          <w:rStyle w:val="FontStyle14"/>
          <w:sz w:val="24"/>
          <w:szCs w:val="24"/>
        </w:rPr>
        <w:t xml:space="preserve">  (дата обращения: 25.10.2020). — Режим доступа: для </w:t>
      </w:r>
      <w:proofErr w:type="spellStart"/>
      <w:r w:rsidRPr="007E0719">
        <w:rPr>
          <w:rStyle w:val="FontStyle14"/>
          <w:sz w:val="24"/>
          <w:szCs w:val="24"/>
        </w:rPr>
        <w:t>авториз</w:t>
      </w:r>
      <w:proofErr w:type="spellEnd"/>
      <w:r w:rsidRPr="007E0719">
        <w:rPr>
          <w:rStyle w:val="FontStyle14"/>
          <w:sz w:val="24"/>
          <w:szCs w:val="24"/>
        </w:rPr>
        <w:t>. пользователей.</w:t>
      </w:r>
    </w:p>
    <w:p w:rsidR="007E0719" w:rsidRPr="007E0719" w:rsidRDefault="007E0719" w:rsidP="007E0719">
      <w:pPr>
        <w:pStyle w:val="Style10"/>
        <w:widowControl/>
        <w:jc w:val="both"/>
        <w:rPr>
          <w:rStyle w:val="FontStyle14"/>
          <w:b w:val="0"/>
          <w:bCs w:val="0"/>
          <w:sz w:val="24"/>
          <w:szCs w:val="24"/>
        </w:rPr>
      </w:pPr>
    </w:p>
    <w:p w:rsidR="007E0719" w:rsidRPr="007E0719" w:rsidRDefault="007E0719" w:rsidP="007E0719">
      <w:pPr>
        <w:pStyle w:val="Style8"/>
        <w:widowControl/>
        <w:spacing w:before="120"/>
        <w:rPr>
          <w:rStyle w:val="FontStyle16"/>
          <w:b w:val="0"/>
          <w:bCs w:val="0"/>
          <w:sz w:val="24"/>
          <w:szCs w:val="24"/>
        </w:rPr>
      </w:pPr>
      <w:r w:rsidRPr="007E0719">
        <w:rPr>
          <w:rStyle w:val="FontStyle15"/>
          <w:spacing w:val="40"/>
          <w:sz w:val="24"/>
          <w:szCs w:val="24"/>
        </w:rPr>
        <w:t>г</w:t>
      </w:r>
      <w:proofErr w:type="gramStart"/>
      <w:r w:rsidRPr="007E0719">
        <w:rPr>
          <w:rStyle w:val="FontStyle15"/>
          <w:spacing w:val="40"/>
          <w:sz w:val="24"/>
          <w:szCs w:val="24"/>
        </w:rPr>
        <w:t>)</w:t>
      </w:r>
      <w:r w:rsidRPr="007E0719">
        <w:rPr>
          <w:rStyle w:val="FontStyle21"/>
          <w:b/>
          <w:bCs/>
          <w:sz w:val="24"/>
          <w:szCs w:val="24"/>
        </w:rPr>
        <w:t>П</w:t>
      </w:r>
      <w:proofErr w:type="gramEnd"/>
      <w:r w:rsidRPr="007E0719">
        <w:rPr>
          <w:rStyle w:val="FontStyle21"/>
          <w:b/>
          <w:bCs/>
          <w:sz w:val="24"/>
          <w:szCs w:val="24"/>
        </w:rPr>
        <w:t xml:space="preserve">рограммное обеспечение </w:t>
      </w:r>
      <w:proofErr w:type="spellStart"/>
      <w:r w:rsidRPr="007E0719">
        <w:rPr>
          <w:rStyle w:val="FontStyle15"/>
          <w:spacing w:val="40"/>
          <w:sz w:val="24"/>
          <w:szCs w:val="24"/>
        </w:rPr>
        <w:t>и</w:t>
      </w:r>
      <w:r w:rsidRPr="007E0719">
        <w:rPr>
          <w:rStyle w:val="FontStyle21"/>
          <w:b/>
          <w:bCs/>
          <w:sz w:val="24"/>
          <w:szCs w:val="24"/>
        </w:rPr>
        <w:t>Интернет-ресурсы</w:t>
      </w:r>
      <w:proofErr w:type="spellEnd"/>
      <w:r w:rsidRPr="007E0719">
        <w:rPr>
          <w:rStyle w:val="FontStyle21"/>
          <w:b/>
          <w:bCs/>
          <w:sz w:val="24"/>
          <w:szCs w:val="24"/>
        </w:rPr>
        <w:t xml:space="preserve">: </w:t>
      </w:r>
    </w:p>
    <w:p w:rsidR="007E0719" w:rsidRPr="007E0719" w:rsidRDefault="007E0719" w:rsidP="007E0719">
      <w:pPr>
        <w:pStyle w:val="2"/>
        <w:numPr>
          <w:ilvl w:val="0"/>
          <w:numId w:val="14"/>
        </w:numPr>
        <w:ind w:left="0" w:firstLine="0"/>
        <w:rPr>
          <w:snapToGrid w:val="0"/>
          <w:sz w:val="24"/>
          <w:szCs w:val="24"/>
        </w:rPr>
      </w:pPr>
      <w:r w:rsidRPr="007E0719">
        <w:rPr>
          <w:snapToGrid w:val="0"/>
          <w:sz w:val="24"/>
          <w:szCs w:val="24"/>
        </w:rPr>
        <w:t xml:space="preserve">Силовая электроника. </w:t>
      </w:r>
      <w:hyperlink r:id="rId16" w:history="1">
        <w:r w:rsidRPr="007E0719">
          <w:rPr>
            <w:rStyle w:val="a7"/>
            <w:rFonts w:ascii="Times New Roman" w:hAnsi="Times New Roman" w:cs="Times New Roman"/>
            <w:snapToGrid w:val="0"/>
            <w:sz w:val="24"/>
            <w:szCs w:val="24"/>
          </w:rPr>
          <w:t>http://www.power-e.ru/</w:t>
        </w:r>
      </w:hyperlink>
    </w:p>
    <w:p w:rsidR="007E0719" w:rsidRPr="007E0719" w:rsidRDefault="007E0719" w:rsidP="007E0719">
      <w:pPr>
        <w:pStyle w:val="2"/>
        <w:numPr>
          <w:ilvl w:val="0"/>
          <w:numId w:val="14"/>
        </w:numPr>
        <w:ind w:left="0" w:firstLine="0"/>
        <w:rPr>
          <w:snapToGrid w:val="0"/>
          <w:sz w:val="24"/>
          <w:szCs w:val="24"/>
        </w:rPr>
      </w:pPr>
      <w:r w:rsidRPr="007E0719">
        <w:rPr>
          <w:snapToGrid w:val="0"/>
          <w:sz w:val="24"/>
          <w:szCs w:val="24"/>
        </w:rPr>
        <w:t xml:space="preserve">Силовая преобразовательная техника . </w:t>
      </w:r>
      <w:hyperlink r:id="rId17" w:history="1">
        <w:r w:rsidRPr="007E0719">
          <w:rPr>
            <w:sz w:val="24"/>
            <w:szCs w:val="24"/>
          </w:rPr>
          <w:t>http://www.mega-press.ru/item.132455.html</w:t>
        </w:r>
      </w:hyperlink>
      <w:r w:rsidRPr="007E0719">
        <w:rPr>
          <w:sz w:val="24"/>
          <w:szCs w:val="24"/>
        </w:rPr>
        <w:t xml:space="preserve"> </w:t>
      </w:r>
    </w:p>
    <w:p w:rsidR="007E0719" w:rsidRPr="007E0719" w:rsidRDefault="007E0719" w:rsidP="007E0719">
      <w:pPr>
        <w:pStyle w:val="Style8"/>
        <w:widowControl/>
        <w:ind w:left="360"/>
        <w:jc w:val="both"/>
        <w:rPr>
          <w:rStyle w:val="FontStyle21"/>
          <w:b/>
          <w:i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3114"/>
        <w:gridCol w:w="3685"/>
        <w:gridCol w:w="2546"/>
      </w:tblGrid>
      <w:tr w:rsidR="007E0719" w:rsidRPr="007E0719" w:rsidTr="00D21191">
        <w:tc>
          <w:tcPr>
            <w:tcW w:w="3114" w:type="dxa"/>
          </w:tcPr>
          <w:p w:rsidR="007E0719" w:rsidRPr="007E0719" w:rsidRDefault="007E0719" w:rsidP="00D21191">
            <w:pPr>
              <w:pStyle w:val="Style8"/>
              <w:rPr>
                <w:rStyle w:val="FontStyle21"/>
                <w:b/>
                <w:sz w:val="24"/>
                <w:szCs w:val="24"/>
              </w:rPr>
            </w:pPr>
            <w:r w:rsidRPr="007E0719">
              <w:rPr>
                <w:rStyle w:val="FontStyle21"/>
                <w:sz w:val="24"/>
                <w:szCs w:val="24"/>
              </w:rPr>
              <w:t xml:space="preserve">Наименование </w:t>
            </w:r>
            <w:proofErr w:type="gramStart"/>
            <w:r w:rsidRPr="007E0719">
              <w:rPr>
                <w:rStyle w:val="FontStyle21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3685" w:type="dxa"/>
          </w:tcPr>
          <w:p w:rsidR="007E0719" w:rsidRPr="007E0719" w:rsidRDefault="007E0719" w:rsidP="00D21191">
            <w:pPr>
              <w:pStyle w:val="Style8"/>
              <w:rPr>
                <w:rStyle w:val="FontStyle21"/>
                <w:b/>
                <w:sz w:val="24"/>
                <w:szCs w:val="24"/>
              </w:rPr>
            </w:pPr>
            <w:r w:rsidRPr="007E0719">
              <w:rPr>
                <w:rStyle w:val="FontStyle21"/>
                <w:sz w:val="24"/>
                <w:szCs w:val="24"/>
              </w:rPr>
              <w:t>№ договора</w:t>
            </w:r>
          </w:p>
        </w:tc>
        <w:tc>
          <w:tcPr>
            <w:tcW w:w="2546" w:type="dxa"/>
          </w:tcPr>
          <w:p w:rsidR="007E0719" w:rsidRPr="007E0719" w:rsidRDefault="007E0719" w:rsidP="00D21191">
            <w:pPr>
              <w:pStyle w:val="Style8"/>
              <w:rPr>
                <w:rStyle w:val="FontStyle21"/>
                <w:b/>
                <w:sz w:val="24"/>
                <w:szCs w:val="24"/>
              </w:rPr>
            </w:pPr>
            <w:r w:rsidRPr="007E0719">
              <w:rPr>
                <w:rStyle w:val="FontStyle21"/>
                <w:sz w:val="24"/>
                <w:szCs w:val="24"/>
              </w:rPr>
              <w:t>Срок действия лицензии</w:t>
            </w:r>
          </w:p>
        </w:tc>
      </w:tr>
      <w:tr w:rsidR="007E0719" w:rsidRPr="007E0719" w:rsidTr="00D21191">
        <w:tc>
          <w:tcPr>
            <w:tcW w:w="3114" w:type="dxa"/>
          </w:tcPr>
          <w:p w:rsidR="007E0719" w:rsidRPr="007E0719" w:rsidRDefault="007E0719" w:rsidP="00D21191">
            <w:pPr>
              <w:pStyle w:val="Default"/>
              <w:jc w:val="both"/>
            </w:pPr>
            <w:proofErr w:type="spellStart"/>
            <w:r w:rsidRPr="007E0719">
              <w:t>Windows</w:t>
            </w:r>
            <w:proofErr w:type="spellEnd"/>
            <w:r w:rsidRPr="007E0719">
              <w:t xml:space="preserve"> 7 </w:t>
            </w:r>
          </w:p>
          <w:p w:rsidR="007E0719" w:rsidRPr="007E0719" w:rsidRDefault="007E0719" w:rsidP="00D21191">
            <w:pPr>
              <w:pStyle w:val="Style8"/>
              <w:rPr>
                <w:rStyle w:val="FontStyle21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7E0719" w:rsidRPr="007E0719" w:rsidRDefault="007E0719" w:rsidP="00D21191">
            <w:pPr>
              <w:pStyle w:val="Default"/>
              <w:jc w:val="both"/>
            </w:pPr>
            <w:r w:rsidRPr="007E0719">
              <w:t xml:space="preserve">Д-1227 от 8.10.2018 </w:t>
            </w:r>
          </w:p>
          <w:p w:rsidR="007E0719" w:rsidRPr="007E0719" w:rsidRDefault="007E0719" w:rsidP="00D21191">
            <w:pPr>
              <w:pStyle w:val="Default"/>
              <w:jc w:val="both"/>
            </w:pPr>
            <w:r w:rsidRPr="007E0719">
              <w:t xml:space="preserve">Д-757-17 от 27.06.2017 </w:t>
            </w:r>
          </w:p>
          <w:p w:rsidR="007E0719" w:rsidRPr="007E0719" w:rsidRDefault="007E0719" w:rsidP="00D21191">
            <w:pPr>
              <w:pStyle w:val="Default"/>
              <w:jc w:val="both"/>
            </w:pPr>
            <w:r w:rsidRPr="007E0719">
              <w:t xml:space="preserve">Д-593-16 от 20.05.2016 </w:t>
            </w:r>
          </w:p>
          <w:p w:rsidR="007E0719" w:rsidRPr="007E0719" w:rsidRDefault="007E0719" w:rsidP="00D21191">
            <w:pPr>
              <w:pStyle w:val="Style8"/>
              <w:rPr>
                <w:rStyle w:val="FontStyle21"/>
                <w:b/>
                <w:sz w:val="24"/>
                <w:szCs w:val="24"/>
              </w:rPr>
            </w:pPr>
            <w:r w:rsidRPr="007E0719">
              <w:t xml:space="preserve">Д-1421-15 от 13.07.2015 </w:t>
            </w:r>
          </w:p>
        </w:tc>
        <w:tc>
          <w:tcPr>
            <w:tcW w:w="2546" w:type="dxa"/>
          </w:tcPr>
          <w:p w:rsidR="007E0719" w:rsidRPr="007E0719" w:rsidRDefault="007E0719" w:rsidP="00D21191">
            <w:pPr>
              <w:pStyle w:val="Default"/>
              <w:jc w:val="both"/>
            </w:pPr>
            <w:r w:rsidRPr="007E0719">
              <w:t xml:space="preserve">11.10.2021 </w:t>
            </w:r>
          </w:p>
          <w:p w:rsidR="007E0719" w:rsidRPr="007E0719" w:rsidRDefault="007E0719" w:rsidP="00D21191">
            <w:pPr>
              <w:pStyle w:val="Default"/>
              <w:jc w:val="both"/>
            </w:pPr>
            <w:r w:rsidRPr="007E0719">
              <w:t xml:space="preserve">27.07.2018 </w:t>
            </w:r>
          </w:p>
          <w:p w:rsidR="007E0719" w:rsidRPr="007E0719" w:rsidRDefault="007E0719" w:rsidP="00D21191">
            <w:pPr>
              <w:pStyle w:val="Default"/>
              <w:jc w:val="both"/>
            </w:pPr>
            <w:r w:rsidRPr="007E0719">
              <w:t xml:space="preserve">20.05.2017 </w:t>
            </w:r>
          </w:p>
          <w:p w:rsidR="007E0719" w:rsidRPr="007E0719" w:rsidRDefault="007E0719" w:rsidP="00D21191">
            <w:pPr>
              <w:pStyle w:val="Style8"/>
              <w:rPr>
                <w:rStyle w:val="FontStyle21"/>
                <w:b/>
                <w:sz w:val="24"/>
                <w:szCs w:val="24"/>
              </w:rPr>
            </w:pPr>
            <w:r w:rsidRPr="007E0719">
              <w:t xml:space="preserve">13.07.2016 </w:t>
            </w:r>
          </w:p>
        </w:tc>
      </w:tr>
      <w:tr w:rsidR="007E0719" w:rsidRPr="007E0719" w:rsidTr="00D21191">
        <w:tc>
          <w:tcPr>
            <w:tcW w:w="3114" w:type="dxa"/>
          </w:tcPr>
          <w:p w:rsidR="007E0719" w:rsidRPr="007E0719" w:rsidRDefault="007E0719" w:rsidP="00D21191">
            <w:pPr>
              <w:pStyle w:val="Style8"/>
              <w:rPr>
                <w:rStyle w:val="FontStyle21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7E0719" w:rsidRPr="007E0719" w:rsidRDefault="007E0719" w:rsidP="00D21191">
            <w:pPr>
              <w:pStyle w:val="Style8"/>
              <w:rPr>
                <w:rStyle w:val="FontStyle21"/>
                <w:b/>
                <w:sz w:val="24"/>
                <w:szCs w:val="24"/>
              </w:rPr>
            </w:pPr>
          </w:p>
        </w:tc>
        <w:tc>
          <w:tcPr>
            <w:tcW w:w="2546" w:type="dxa"/>
          </w:tcPr>
          <w:p w:rsidR="007E0719" w:rsidRPr="007E0719" w:rsidRDefault="007E0719" w:rsidP="00D21191">
            <w:pPr>
              <w:pStyle w:val="Style8"/>
              <w:rPr>
                <w:rStyle w:val="FontStyle21"/>
                <w:b/>
                <w:sz w:val="24"/>
                <w:szCs w:val="24"/>
              </w:rPr>
            </w:pPr>
          </w:p>
        </w:tc>
      </w:tr>
      <w:tr w:rsidR="007E0719" w:rsidRPr="007E0719" w:rsidTr="00D21191">
        <w:tc>
          <w:tcPr>
            <w:tcW w:w="3114" w:type="dxa"/>
          </w:tcPr>
          <w:p w:rsidR="007E0719" w:rsidRPr="007E0719" w:rsidRDefault="007E0719" w:rsidP="00D21191">
            <w:pPr>
              <w:pStyle w:val="Default"/>
              <w:jc w:val="both"/>
            </w:pPr>
            <w:r w:rsidRPr="007E0719">
              <w:t xml:space="preserve">7 </w:t>
            </w:r>
            <w:proofErr w:type="spellStart"/>
            <w:r w:rsidRPr="007E0719">
              <w:t>Zip</w:t>
            </w:r>
            <w:proofErr w:type="spellEnd"/>
            <w:r w:rsidRPr="007E0719">
              <w:t xml:space="preserve"> </w:t>
            </w:r>
          </w:p>
          <w:p w:rsidR="007E0719" w:rsidRPr="007E0719" w:rsidRDefault="007E0719" w:rsidP="00D21191">
            <w:pPr>
              <w:pStyle w:val="Style8"/>
              <w:rPr>
                <w:rStyle w:val="FontStyle21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7E0719" w:rsidRPr="007E0719" w:rsidRDefault="007E0719" w:rsidP="00D21191">
            <w:pPr>
              <w:pStyle w:val="Default"/>
              <w:jc w:val="both"/>
            </w:pPr>
            <w:r w:rsidRPr="007E0719">
              <w:t xml:space="preserve">Свободно распространяемое </w:t>
            </w:r>
          </w:p>
          <w:p w:rsidR="007E0719" w:rsidRPr="007E0719" w:rsidRDefault="007E0719" w:rsidP="00D21191">
            <w:pPr>
              <w:pStyle w:val="Style8"/>
              <w:rPr>
                <w:rStyle w:val="FontStyle21"/>
                <w:b/>
                <w:sz w:val="24"/>
                <w:szCs w:val="24"/>
              </w:rPr>
            </w:pPr>
          </w:p>
        </w:tc>
        <w:tc>
          <w:tcPr>
            <w:tcW w:w="254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22"/>
              <w:gridCol w:w="1267"/>
            </w:tblGrid>
            <w:tr w:rsidR="007E0719" w:rsidRPr="007E0719" w:rsidTr="00D21191">
              <w:trPr>
                <w:trHeight w:val="178"/>
              </w:trPr>
              <w:tc>
                <w:tcPr>
                  <w:tcW w:w="0" w:type="auto"/>
                </w:tcPr>
                <w:p w:rsidR="007E0719" w:rsidRPr="007E0719" w:rsidRDefault="007E0719" w:rsidP="00D21191">
                  <w:pPr>
                    <w:pStyle w:val="Default"/>
                  </w:pPr>
                </w:p>
              </w:tc>
              <w:tc>
                <w:tcPr>
                  <w:tcW w:w="0" w:type="auto"/>
                </w:tcPr>
                <w:p w:rsidR="007E0719" w:rsidRPr="007E0719" w:rsidRDefault="007E0719" w:rsidP="00D21191">
                  <w:pPr>
                    <w:pStyle w:val="Default"/>
                  </w:pPr>
                  <w:r w:rsidRPr="007E0719">
                    <w:t xml:space="preserve">бессрочно </w:t>
                  </w:r>
                </w:p>
              </w:tc>
            </w:tr>
          </w:tbl>
          <w:p w:rsidR="007E0719" w:rsidRPr="007E0719" w:rsidRDefault="007E0719" w:rsidP="00D21191">
            <w:pPr>
              <w:pStyle w:val="Style8"/>
              <w:rPr>
                <w:rStyle w:val="FontStyle21"/>
                <w:b/>
                <w:sz w:val="24"/>
                <w:szCs w:val="24"/>
              </w:rPr>
            </w:pPr>
          </w:p>
        </w:tc>
      </w:tr>
      <w:tr w:rsidR="007E0719" w:rsidRPr="007E0719" w:rsidTr="00D21191">
        <w:tc>
          <w:tcPr>
            <w:tcW w:w="3114" w:type="dxa"/>
          </w:tcPr>
          <w:p w:rsidR="007E0719" w:rsidRPr="007E0719" w:rsidRDefault="007E0719" w:rsidP="00D21191">
            <w:pPr>
              <w:pStyle w:val="Default"/>
              <w:jc w:val="both"/>
            </w:pPr>
            <w:proofErr w:type="spellStart"/>
            <w:r w:rsidRPr="007E0719">
              <w:rPr>
                <w:rStyle w:val="FontStyle21"/>
                <w:sz w:val="24"/>
                <w:szCs w:val="24"/>
                <w:lang w:val="en-US"/>
              </w:rPr>
              <w:t>ADSim</w:t>
            </w:r>
            <w:proofErr w:type="spellEnd"/>
            <w:r w:rsidRPr="007E0719">
              <w:rPr>
                <w:rStyle w:val="FontStyle21"/>
                <w:sz w:val="24"/>
                <w:szCs w:val="24"/>
              </w:rPr>
              <w:t>812</w:t>
            </w:r>
          </w:p>
        </w:tc>
        <w:tc>
          <w:tcPr>
            <w:tcW w:w="3685" w:type="dxa"/>
          </w:tcPr>
          <w:p w:rsidR="007E0719" w:rsidRPr="007E0719" w:rsidRDefault="007E0719" w:rsidP="00D21191">
            <w:pPr>
              <w:pStyle w:val="Default"/>
              <w:jc w:val="both"/>
            </w:pPr>
            <w:r w:rsidRPr="007E0719">
              <w:t xml:space="preserve">Свободно распространяемое </w:t>
            </w:r>
          </w:p>
          <w:p w:rsidR="007E0719" w:rsidRPr="007E0719" w:rsidRDefault="007E0719" w:rsidP="00D21191">
            <w:pPr>
              <w:pStyle w:val="Default"/>
              <w:jc w:val="both"/>
            </w:pPr>
          </w:p>
        </w:tc>
        <w:tc>
          <w:tcPr>
            <w:tcW w:w="254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22"/>
              <w:gridCol w:w="1267"/>
            </w:tblGrid>
            <w:tr w:rsidR="007E0719" w:rsidRPr="007E0719" w:rsidTr="00D21191">
              <w:trPr>
                <w:trHeight w:val="178"/>
              </w:trPr>
              <w:tc>
                <w:tcPr>
                  <w:tcW w:w="0" w:type="auto"/>
                </w:tcPr>
                <w:p w:rsidR="007E0719" w:rsidRPr="007E0719" w:rsidRDefault="007E0719" w:rsidP="00D21191">
                  <w:pPr>
                    <w:pStyle w:val="Default"/>
                  </w:pPr>
                </w:p>
              </w:tc>
              <w:tc>
                <w:tcPr>
                  <w:tcW w:w="0" w:type="auto"/>
                </w:tcPr>
                <w:p w:rsidR="007E0719" w:rsidRPr="007E0719" w:rsidRDefault="007E0719" w:rsidP="00D21191">
                  <w:pPr>
                    <w:pStyle w:val="Default"/>
                  </w:pPr>
                  <w:r w:rsidRPr="007E0719">
                    <w:t xml:space="preserve">бессрочно </w:t>
                  </w:r>
                </w:p>
              </w:tc>
            </w:tr>
          </w:tbl>
          <w:p w:rsidR="007E0719" w:rsidRPr="007E0719" w:rsidRDefault="007E0719" w:rsidP="00D21191">
            <w:pPr>
              <w:pStyle w:val="Default"/>
            </w:pPr>
          </w:p>
        </w:tc>
      </w:tr>
      <w:tr w:rsidR="007E0719" w:rsidRPr="007E0719" w:rsidTr="00D21191">
        <w:tc>
          <w:tcPr>
            <w:tcW w:w="3114" w:type="dxa"/>
          </w:tcPr>
          <w:p w:rsidR="007E0719" w:rsidRPr="007E0719" w:rsidRDefault="007E0719" w:rsidP="00D21191">
            <w:pPr>
              <w:pStyle w:val="Default"/>
              <w:jc w:val="both"/>
            </w:pPr>
            <w:r w:rsidRPr="007E0719">
              <w:rPr>
                <w:rStyle w:val="FontStyle21"/>
                <w:sz w:val="24"/>
                <w:szCs w:val="24"/>
                <w:lang w:val="en-US"/>
              </w:rPr>
              <w:t>C</w:t>
            </w:r>
            <w:r w:rsidRPr="007E0719">
              <w:rPr>
                <w:rStyle w:val="FontStyle21"/>
                <w:sz w:val="24"/>
                <w:szCs w:val="24"/>
              </w:rPr>
              <w:t xml:space="preserve"> Ассемблер</w:t>
            </w:r>
          </w:p>
        </w:tc>
        <w:tc>
          <w:tcPr>
            <w:tcW w:w="3685" w:type="dxa"/>
          </w:tcPr>
          <w:p w:rsidR="007E0719" w:rsidRPr="007E0719" w:rsidRDefault="007E0719" w:rsidP="00D21191">
            <w:pPr>
              <w:pStyle w:val="Default"/>
              <w:jc w:val="both"/>
            </w:pPr>
            <w:r w:rsidRPr="007E0719">
              <w:t xml:space="preserve">Свободно распространяемое </w:t>
            </w:r>
          </w:p>
          <w:p w:rsidR="007E0719" w:rsidRPr="007E0719" w:rsidRDefault="007E0719" w:rsidP="00D21191">
            <w:pPr>
              <w:pStyle w:val="Default"/>
              <w:jc w:val="both"/>
            </w:pPr>
          </w:p>
        </w:tc>
        <w:tc>
          <w:tcPr>
            <w:tcW w:w="254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22"/>
              <w:gridCol w:w="1267"/>
            </w:tblGrid>
            <w:tr w:rsidR="007E0719" w:rsidRPr="007E0719" w:rsidTr="00D21191">
              <w:trPr>
                <w:trHeight w:val="178"/>
              </w:trPr>
              <w:tc>
                <w:tcPr>
                  <w:tcW w:w="0" w:type="auto"/>
                </w:tcPr>
                <w:p w:rsidR="007E0719" w:rsidRPr="007E0719" w:rsidRDefault="007E0719" w:rsidP="00D21191">
                  <w:pPr>
                    <w:pStyle w:val="Default"/>
                  </w:pPr>
                </w:p>
              </w:tc>
              <w:tc>
                <w:tcPr>
                  <w:tcW w:w="0" w:type="auto"/>
                </w:tcPr>
                <w:p w:rsidR="007E0719" w:rsidRPr="007E0719" w:rsidRDefault="007E0719" w:rsidP="00D21191">
                  <w:pPr>
                    <w:pStyle w:val="Default"/>
                  </w:pPr>
                  <w:r w:rsidRPr="007E0719">
                    <w:t xml:space="preserve">бессрочно </w:t>
                  </w:r>
                </w:p>
              </w:tc>
            </w:tr>
          </w:tbl>
          <w:p w:rsidR="007E0719" w:rsidRPr="007E0719" w:rsidRDefault="007E0719" w:rsidP="00D21191">
            <w:pPr>
              <w:pStyle w:val="Default"/>
            </w:pPr>
          </w:p>
        </w:tc>
      </w:tr>
      <w:tr w:rsidR="007E0719" w:rsidRPr="007E0719" w:rsidTr="00D21191">
        <w:tc>
          <w:tcPr>
            <w:tcW w:w="3114" w:type="dxa"/>
          </w:tcPr>
          <w:p w:rsidR="007E0719" w:rsidRPr="007E0719" w:rsidRDefault="007E0719" w:rsidP="00D21191">
            <w:pPr>
              <w:pStyle w:val="Default"/>
              <w:jc w:val="both"/>
            </w:pPr>
            <w:proofErr w:type="spellStart"/>
            <w:r w:rsidRPr="007E0719">
              <w:rPr>
                <w:rStyle w:val="FontStyle21"/>
                <w:sz w:val="24"/>
                <w:szCs w:val="24"/>
                <w:lang w:val="en-US"/>
              </w:rPr>
              <w:t>Keil</w:t>
            </w:r>
            <w:proofErr w:type="spellEnd"/>
            <w:r w:rsidRPr="007E0719">
              <w:rPr>
                <w:rStyle w:val="FontStyle21"/>
                <w:sz w:val="24"/>
                <w:szCs w:val="24"/>
              </w:rPr>
              <w:t xml:space="preserve"> </w:t>
            </w:r>
            <w:proofErr w:type="spellStart"/>
            <w:r w:rsidRPr="007E0719">
              <w:rPr>
                <w:rStyle w:val="FontStyle21"/>
                <w:sz w:val="24"/>
                <w:szCs w:val="24"/>
                <w:lang w:val="en-US"/>
              </w:rPr>
              <w:t>uVision</w:t>
            </w:r>
            <w:proofErr w:type="spellEnd"/>
            <w:r w:rsidRPr="007E0719">
              <w:rPr>
                <w:rStyle w:val="FontStyle21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7E0719" w:rsidRPr="007E0719" w:rsidRDefault="007E0719" w:rsidP="00D21191">
            <w:pPr>
              <w:pStyle w:val="Default"/>
              <w:jc w:val="both"/>
            </w:pPr>
            <w:r w:rsidRPr="007E0719">
              <w:t xml:space="preserve">Свободно распространяемое </w:t>
            </w:r>
          </w:p>
          <w:p w:rsidR="007E0719" w:rsidRPr="007E0719" w:rsidRDefault="007E0719" w:rsidP="00D21191">
            <w:pPr>
              <w:pStyle w:val="Default"/>
              <w:jc w:val="both"/>
            </w:pPr>
          </w:p>
        </w:tc>
        <w:tc>
          <w:tcPr>
            <w:tcW w:w="254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22"/>
              <w:gridCol w:w="1267"/>
            </w:tblGrid>
            <w:tr w:rsidR="007E0719" w:rsidRPr="007E0719" w:rsidTr="00D21191">
              <w:trPr>
                <w:trHeight w:val="178"/>
              </w:trPr>
              <w:tc>
                <w:tcPr>
                  <w:tcW w:w="0" w:type="auto"/>
                </w:tcPr>
                <w:p w:rsidR="007E0719" w:rsidRPr="007E0719" w:rsidRDefault="007E0719" w:rsidP="00D21191">
                  <w:pPr>
                    <w:pStyle w:val="Default"/>
                  </w:pPr>
                </w:p>
              </w:tc>
              <w:tc>
                <w:tcPr>
                  <w:tcW w:w="0" w:type="auto"/>
                </w:tcPr>
                <w:p w:rsidR="007E0719" w:rsidRPr="007E0719" w:rsidRDefault="007E0719" w:rsidP="00D21191">
                  <w:pPr>
                    <w:pStyle w:val="Default"/>
                  </w:pPr>
                  <w:r w:rsidRPr="007E0719">
                    <w:t xml:space="preserve">бессрочно </w:t>
                  </w:r>
                </w:p>
              </w:tc>
            </w:tr>
          </w:tbl>
          <w:p w:rsidR="007E0719" w:rsidRPr="007E0719" w:rsidRDefault="007E0719" w:rsidP="00D21191">
            <w:pPr>
              <w:pStyle w:val="Default"/>
            </w:pPr>
          </w:p>
        </w:tc>
      </w:tr>
      <w:tr w:rsidR="007E0719" w:rsidRPr="007E0719" w:rsidTr="00D21191">
        <w:tc>
          <w:tcPr>
            <w:tcW w:w="3114" w:type="dxa"/>
            <w:vAlign w:val="center"/>
          </w:tcPr>
          <w:p w:rsidR="007E0719" w:rsidRPr="007E0719" w:rsidRDefault="007E0719" w:rsidP="00D21191">
            <w:pPr>
              <w:pStyle w:val="Style8"/>
              <w:rPr>
                <w:rStyle w:val="FontStyle21"/>
                <w:b/>
                <w:sz w:val="24"/>
                <w:szCs w:val="24"/>
              </w:rPr>
            </w:pPr>
            <w:r w:rsidRPr="007E0719">
              <w:rPr>
                <w:color w:val="000000"/>
              </w:rPr>
              <w:lastRenderedPageBreak/>
              <w:t>FAR</w:t>
            </w:r>
            <w:r w:rsidRPr="007E0719">
              <w:t xml:space="preserve"> </w:t>
            </w:r>
            <w:proofErr w:type="spellStart"/>
            <w:r w:rsidRPr="007E0719">
              <w:rPr>
                <w:color w:val="000000"/>
              </w:rPr>
              <w:t>Manager</w:t>
            </w:r>
            <w:proofErr w:type="spellEnd"/>
            <w:r w:rsidRPr="007E0719">
              <w:t xml:space="preserve"> </w:t>
            </w:r>
          </w:p>
        </w:tc>
        <w:tc>
          <w:tcPr>
            <w:tcW w:w="3685" w:type="dxa"/>
            <w:vAlign w:val="center"/>
          </w:tcPr>
          <w:p w:rsidR="007E0719" w:rsidRPr="007E0719" w:rsidRDefault="007E0719" w:rsidP="00D21191">
            <w:pPr>
              <w:pStyle w:val="Style8"/>
              <w:rPr>
                <w:rStyle w:val="FontStyle21"/>
                <w:b/>
                <w:sz w:val="24"/>
                <w:szCs w:val="24"/>
              </w:rPr>
            </w:pPr>
            <w:r w:rsidRPr="007E0719">
              <w:rPr>
                <w:color w:val="000000"/>
              </w:rPr>
              <w:t>свободно</w:t>
            </w:r>
            <w:r w:rsidRPr="007E0719">
              <w:t xml:space="preserve"> </w:t>
            </w:r>
            <w:r w:rsidRPr="007E0719">
              <w:rPr>
                <w:color w:val="000000"/>
              </w:rPr>
              <w:t>распространяемое</w:t>
            </w:r>
            <w:r w:rsidRPr="007E0719">
              <w:t xml:space="preserve"> </w:t>
            </w:r>
            <w:r w:rsidRPr="007E0719">
              <w:rPr>
                <w:color w:val="000000"/>
              </w:rPr>
              <w:t>ПО</w:t>
            </w:r>
            <w:r w:rsidRPr="007E0719">
              <w:t xml:space="preserve"> </w:t>
            </w:r>
          </w:p>
        </w:tc>
        <w:tc>
          <w:tcPr>
            <w:tcW w:w="2546" w:type="dxa"/>
            <w:vAlign w:val="center"/>
          </w:tcPr>
          <w:p w:rsidR="007E0719" w:rsidRPr="007E0719" w:rsidRDefault="007E0719" w:rsidP="00D21191">
            <w:pPr>
              <w:pStyle w:val="Style8"/>
              <w:rPr>
                <w:rStyle w:val="FontStyle21"/>
                <w:b/>
                <w:sz w:val="24"/>
                <w:szCs w:val="24"/>
              </w:rPr>
            </w:pPr>
            <w:r w:rsidRPr="007E0719">
              <w:rPr>
                <w:color w:val="000000"/>
              </w:rPr>
              <w:t>бессрочно</w:t>
            </w:r>
            <w:r w:rsidRPr="007E0719">
              <w:t xml:space="preserve"> </w:t>
            </w:r>
          </w:p>
        </w:tc>
      </w:tr>
      <w:tr w:rsidR="007E0719" w:rsidRPr="007E0719" w:rsidTr="00D21191">
        <w:tc>
          <w:tcPr>
            <w:tcW w:w="3114" w:type="dxa"/>
          </w:tcPr>
          <w:p w:rsidR="007E0719" w:rsidRPr="007E0719" w:rsidRDefault="007E0719" w:rsidP="00D21191">
            <w:pPr>
              <w:pStyle w:val="Default"/>
              <w:jc w:val="both"/>
            </w:pPr>
            <w:r w:rsidRPr="007E0719">
              <w:t xml:space="preserve">MS </w:t>
            </w:r>
            <w:proofErr w:type="spellStart"/>
            <w:r w:rsidRPr="007E0719">
              <w:t>Office</w:t>
            </w:r>
            <w:proofErr w:type="spellEnd"/>
            <w:r w:rsidRPr="007E0719">
              <w:t xml:space="preserve"> 2007 </w:t>
            </w:r>
          </w:p>
          <w:p w:rsidR="007E0719" w:rsidRPr="007E0719" w:rsidRDefault="007E0719" w:rsidP="00D21191">
            <w:pPr>
              <w:pStyle w:val="Style8"/>
              <w:rPr>
                <w:rStyle w:val="FontStyle21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7E0719" w:rsidRPr="007E0719" w:rsidRDefault="007E0719" w:rsidP="00D21191">
            <w:pPr>
              <w:pStyle w:val="Default"/>
              <w:jc w:val="both"/>
            </w:pPr>
            <w:r w:rsidRPr="007E0719">
              <w:t xml:space="preserve">№ 135 от 17.09.2007 </w:t>
            </w:r>
          </w:p>
          <w:p w:rsidR="007E0719" w:rsidRPr="007E0719" w:rsidRDefault="007E0719" w:rsidP="00D21191">
            <w:pPr>
              <w:pStyle w:val="Style8"/>
              <w:rPr>
                <w:rStyle w:val="FontStyle21"/>
                <w:b/>
                <w:sz w:val="24"/>
                <w:szCs w:val="24"/>
              </w:rPr>
            </w:pPr>
          </w:p>
        </w:tc>
        <w:tc>
          <w:tcPr>
            <w:tcW w:w="2546" w:type="dxa"/>
          </w:tcPr>
          <w:p w:rsidR="007E0719" w:rsidRPr="007E0719" w:rsidRDefault="007E0719" w:rsidP="00D21191">
            <w:pPr>
              <w:pStyle w:val="Default"/>
              <w:jc w:val="both"/>
            </w:pPr>
            <w:r w:rsidRPr="007E0719">
              <w:t xml:space="preserve">бессрочно </w:t>
            </w:r>
          </w:p>
          <w:p w:rsidR="007E0719" w:rsidRPr="007E0719" w:rsidRDefault="007E0719" w:rsidP="00D21191">
            <w:pPr>
              <w:pStyle w:val="Style8"/>
              <w:rPr>
                <w:rStyle w:val="FontStyle21"/>
                <w:b/>
                <w:sz w:val="24"/>
                <w:szCs w:val="24"/>
              </w:rPr>
            </w:pPr>
          </w:p>
        </w:tc>
      </w:tr>
    </w:tbl>
    <w:p w:rsidR="007E0719" w:rsidRPr="007E0719" w:rsidRDefault="007E0719" w:rsidP="00AA242F">
      <w:pPr>
        <w:pStyle w:val="Default"/>
        <w:ind w:left="360"/>
        <w:rPr>
          <w:snapToGrid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09"/>
        <w:gridCol w:w="12"/>
        <w:gridCol w:w="4620"/>
        <w:gridCol w:w="91"/>
        <w:gridCol w:w="4219"/>
        <w:gridCol w:w="110"/>
      </w:tblGrid>
      <w:tr w:rsidR="007E0719" w:rsidRPr="007E0719" w:rsidTr="00D21191">
        <w:trPr>
          <w:trHeight w:hRule="exact" w:val="285"/>
        </w:trPr>
        <w:tc>
          <w:tcPr>
            <w:tcW w:w="9355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7E0719" w:rsidRPr="007E0719" w:rsidRDefault="007E0719" w:rsidP="00D21191">
            <w:pPr>
              <w:ind w:firstLine="756"/>
              <w:jc w:val="both"/>
              <w:rPr>
                <w:sz w:val="24"/>
                <w:szCs w:val="24"/>
              </w:rPr>
            </w:pPr>
            <w:r w:rsidRPr="007E0719">
              <w:rPr>
                <w:b/>
                <w:color w:val="000000"/>
                <w:sz w:val="24"/>
                <w:szCs w:val="24"/>
              </w:rPr>
              <w:t>Профессиональные</w:t>
            </w:r>
            <w:r w:rsidRPr="007E0719">
              <w:rPr>
                <w:sz w:val="24"/>
                <w:szCs w:val="24"/>
              </w:rPr>
              <w:t xml:space="preserve"> </w:t>
            </w:r>
            <w:r w:rsidRPr="007E0719">
              <w:rPr>
                <w:b/>
                <w:color w:val="000000"/>
                <w:sz w:val="24"/>
                <w:szCs w:val="24"/>
              </w:rPr>
              <w:t>базы</w:t>
            </w:r>
            <w:r w:rsidRPr="007E0719">
              <w:rPr>
                <w:sz w:val="24"/>
                <w:szCs w:val="24"/>
              </w:rPr>
              <w:t xml:space="preserve"> </w:t>
            </w:r>
            <w:r w:rsidRPr="007E0719">
              <w:rPr>
                <w:b/>
                <w:color w:val="000000"/>
                <w:sz w:val="24"/>
                <w:szCs w:val="24"/>
              </w:rPr>
              <w:t>данных</w:t>
            </w:r>
            <w:r w:rsidRPr="007E0719">
              <w:rPr>
                <w:sz w:val="24"/>
                <w:szCs w:val="24"/>
              </w:rPr>
              <w:t xml:space="preserve"> </w:t>
            </w:r>
            <w:r w:rsidRPr="007E0719">
              <w:rPr>
                <w:b/>
                <w:color w:val="000000"/>
                <w:sz w:val="24"/>
                <w:szCs w:val="24"/>
              </w:rPr>
              <w:t>и</w:t>
            </w:r>
            <w:r w:rsidRPr="007E0719">
              <w:rPr>
                <w:sz w:val="24"/>
                <w:szCs w:val="24"/>
              </w:rPr>
              <w:t xml:space="preserve"> </w:t>
            </w:r>
            <w:r w:rsidRPr="007E0719">
              <w:rPr>
                <w:b/>
                <w:color w:val="000000"/>
                <w:sz w:val="24"/>
                <w:szCs w:val="24"/>
              </w:rPr>
              <w:t>информационные</w:t>
            </w:r>
            <w:r w:rsidRPr="007E0719">
              <w:rPr>
                <w:sz w:val="24"/>
                <w:szCs w:val="24"/>
              </w:rPr>
              <w:t xml:space="preserve"> </w:t>
            </w:r>
            <w:r w:rsidRPr="007E0719">
              <w:rPr>
                <w:b/>
                <w:color w:val="000000"/>
                <w:sz w:val="24"/>
                <w:szCs w:val="24"/>
              </w:rPr>
              <w:t>справочные</w:t>
            </w:r>
            <w:r w:rsidRPr="007E0719">
              <w:rPr>
                <w:sz w:val="24"/>
                <w:szCs w:val="24"/>
              </w:rPr>
              <w:t xml:space="preserve"> </w:t>
            </w:r>
            <w:r w:rsidRPr="007E0719">
              <w:rPr>
                <w:b/>
                <w:color w:val="000000"/>
                <w:sz w:val="24"/>
                <w:szCs w:val="24"/>
              </w:rPr>
              <w:t>системы</w:t>
            </w:r>
            <w:r w:rsidRPr="007E0719">
              <w:rPr>
                <w:sz w:val="24"/>
                <w:szCs w:val="24"/>
              </w:rPr>
              <w:t xml:space="preserve"> </w:t>
            </w:r>
          </w:p>
        </w:tc>
      </w:tr>
      <w:tr w:rsidR="007E0719" w:rsidRPr="007E0719" w:rsidTr="00D21191">
        <w:trPr>
          <w:trHeight w:hRule="exact" w:val="270"/>
        </w:trPr>
        <w:tc>
          <w:tcPr>
            <w:tcW w:w="337" w:type="dxa"/>
            <w:gridSpan w:val="2"/>
          </w:tcPr>
          <w:p w:rsidR="007E0719" w:rsidRPr="007E0719" w:rsidRDefault="007E0719" w:rsidP="00D21191">
            <w:pPr>
              <w:rPr>
                <w:sz w:val="24"/>
                <w:szCs w:val="24"/>
              </w:rPr>
            </w:pPr>
          </w:p>
        </w:tc>
        <w:tc>
          <w:tcPr>
            <w:tcW w:w="485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0719" w:rsidRPr="007E0719" w:rsidRDefault="007E0719" w:rsidP="00D21191">
            <w:pPr>
              <w:jc w:val="center"/>
              <w:rPr>
                <w:sz w:val="24"/>
                <w:szCs w:val="24"/>
              </w:rPr>
            </w:pPr>
            <w:r w:rsidRPr="007E0719">
              <w:rPr>
                <w:color w:val="000000"/>
                <w:sz w:val="24"/>
                <w:szCs w:val="24"/>
              </w:rPr>
              <w:t>Название</w:t>
            </w:r>
            <w:r w:rsidRPr="007E0719">
              <w:rPr>
                <w:sz w:val="24"/>
                <w:szCs w:val="24"/>
              </w:rPr>
              <w:t xml:space="preserve"> </w:t>
            </w:r>
            <w:r w:rsidRPr="007E0719">
              <w:rPr>
                <w:color w:val="000000"/>
                <w:sz w:val="24"/>
                <w:szCs w:val="24"/>
              </w:rPr>
              <w:t>курса</w:t>
            </w:r>
            <w:r w:rsidRPr="007E07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0719" w:rsidRPr="007E0719" w:rsidRDefault="007E0719" w:rsidP="00D21191">
            <w:pPr>
              <w:jc w:val="center"/>
              <w:rPr>
                <w:sz w:val="24"/>
                <w:szCs w:val="24"/>
              </w:rPr>
            </w:pPr>
            <w:r w:rsidRPr="007E0719">
              <w:rPr>
                <w:color w:val="000000"/>
                <w:sz w:val="24"/>
                <w:szCs w:val="24"/>
              </w:rPr>
              <w:t>Ссылка</w:t>
            </w:r>
            <w:r w:rsidRPr="007E07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5" w:type="dxa"/>
          </w:tcPr>
          <w:p w:rsidR="007E0719" w:rsidRPr="007E0719" w:rsidRDefault="007E0719" w:rsidP="00D21191">
            <w:pPr>
              <w:rPr>
                <w:sz w:val="24"/>
                <w:szCs w:val="24"/>
              </w:rPr>
            </w:pPr>
          </w:p>
        </w:tc>
      </w:tr>
      <w:tr w:rsidR="007E0719" w:rsidRPr="007E0719" w:rsidTr="00D21191">
        <w:trPr>
          <w:trHeight w:hRule="exact" w:val="14"/>
        </w:trPr>
        <w:tc>
          <w:tcPr>
            <w:tcW w:w="337" w:type="dxa"/>
            <w:gridSpan w:val="2"/>
          </w:tcPr>
          <w:p w:rsidR="007E0719" w:rsidRPr="007E0719" w:rsidRDefault="007E0719" w:rsidP="00D21191">
            <w:pPr>
              <w:rPr>
                <w:sz w:val="24"/>
                <w:szCs w:val="24"/>
              </w:rPr>
            </w:pPr>
          </w:p>
        </w:tc>
        <w:tc>
          <w:tcPr>
            <w:tcW w:w="48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0719" w:rsidRPr="007E0719" w:rsidRDefault="007E0719" w:rsidP="00D21191">
            <w:pPr>
              <w:jc w:val="both"/>
              <w:rPr>
                <w:sz w:val="24"/>
                <w:szCs w:val="24"/>
              </w:rPr>
            </w:pPr>
            <w:r w:rsidRPr="007E0719">
              <w:rPr>
                <w:color w:val="000000"/>
                <w:sz w:val="24"/>
                <w:szCs w:val="24"/>
              </w:rPr>
              <w:t>Электронная</w:t>
            </w:r>
            <w:r w:rsidRPr="007E0719">
              <w:rPr>
                <w:sz w:val="24"/>
                <w:szCs w:val="24"/>
              </w:rPr>
              <w:t xml:space="preserve"> </w:t>
            </w:r>
            <w:r w:rsidRPr="007E0719">
              <w:rPr>
                <w:color w:val="000000"/>
                <w:sz w:val="24"/>
                <w:szCs w:val="24"/>
              </w:rPr>
              <w:t>база</w:t>
            </w:r>
            <w:r w:rsidRPr="007E0719">
              <w:rPr>
                <w:sz w:val="24"/>
                <w:szCs w:val="24"/>
              </w:rPr>
              <w:t xml:space="preserve"> </w:t>
            </w:r>
            <w:r w:rsidRPr="007E0719">
              <w:rPr>
                <w:color w:val="000000"/>
                <w:sz w:val="24"/>
                <w:szCs w:val="24"/>
              </w:rPr>
              <w:t>периодических</w:t>
            </w:r>
            <w:r w:rsidRPr="007E0719">
              <w:rPr>
                <w:sz w:val="24"/>
                <w:szCs w:val="24"/>
              </w:rPr>
              <w:t xml:space="preserve"> </w:t>
            </w:r>
            <w:r w:rsidRPr="007E0719">
              <w:rPr>
                <w:color w:val="000000"/>
                <w:sz w:val="24"/>
                <w:szCs w:val="24"/>
              </w:rPr>
              <w:t>изданий</w:t>
            </w:r>
            <w:r w:rsidRPr="007E0719">
              <w:rPr>
                <w:sz w:val="24"/>
                <w:szCs w:val="24"/>
              </w:rPr>
              <w:t xml:space="preserve"> </w:t>
            </w:r>
            <w:proofErr w:type="spellStart"/>
            <w:r w:rsidRPr="007E0719">
              <w:rPr>
                <w:color w:val="000000"/>
                <w:sz w:val="24"/>
                <w:szCs w:val="24"/>
              </w:rPr>
              <w:t>East</w:t>
            </w:r>
            <w:proofErr w:type="spellEnd"/>
            <w:r w:rsidRPr="007E0719">
              <w:rPr>
                <w:sz w:val="24"/>
                <w:szCs w:val="24"/>
              </w:rPr>
              <w:t xml:space="preserve"> </w:t>
            </w:r>
            <w:proofErr w:type="spellStart"/>
            <w:r w:rsidRPr="007E0719">
              <w:rPr>
                <w:color w:val="000000"/>
                <w:sz w:val="24"/>
                <w:szCs w:val="24"/>
              </w:rPr>
              <w:t>View</w:t>
            </w:r>
            <w:proofErr w:type="spellEnd"/>
            <w:r w:rsidRPr="007E0719">
              <w:rPr>
                <w:sz w:val="24"/>
                <w:szCs w:val="24"/>
              </w:rPr>
              <w:t xml:space="preserve"> </w:t>
            </w:r>
            <w:proofErr w:type="spellStart"/>
            <w:r w:rsidRPr="007E0719">
              <w:rPr>
                <w:color w:val="000000"/>
                <w:sz w:val="24"/>
                <w:szCs w:val="24"/>
              </w:rPr>
              <w:t>Information</w:t>
            </w:r>
            <w:proofErr w:type="spellEnd"/>
            <w:r w:rsidRPr="007E0719">
              <w:rPr>
                <w:sz w:val="24"/>
                <w:szCs w:val="24"/>
              </w:rPr>
              <w:t xml:space="preserve"> </w:t>
            </w:r>
            <w:proofErr w:type="spellStart"/>
            <w:r w:rsidRPr="007E0719">
              <w:rPr>
                <w:color w:val="000000"/>
                <w:sz w:val="24"/>
                <w:szCs w:val="24"/>
              </w:rPr>
              <w:t>Services</w:t>
            </w:r>
            <w:proofErr w:type="spellEnd"/>
            <w:r w:rsidRPr="007E0719">
              <w:rPr>
                <w:color w:val="000000"/>
                <w:sz w:val="24"/>
                <w:szCs w:val="24"/>
              </w:rPr>
              <w:t>,</w:t>
            </w:r>
            <w:r w:rsidRPr="007E0719">
              <w:rPr>
                <w:sz w:val="24"/>
                <w:szCs w:val="24"/>
              </w:rPr>
              <w:t xml:space="preserve"> </w:t>
            </w:r>
            <w:r w:rsidRPr="007E0719">
              <w:rPr>
                <w:color w:val="000000"/>
                <w:sz w:val="24"/>
                <w:szCs w:val="24"/>
              </w:rPr>
              <w:t>ООО</w:t>
            </w:r>
            <w:r w:rsidRPr="007E0719">
              <w:rPr>
                <w:sz w:val="24"/>
                <w:szCs w:val="24"/>
              </w:rPr>
              <w:t xml:space="preserve"> </w:t>
            </w:r>
            <w:r w:rsidRPr="007E0719">
              <w:rPr>
                <w:color w:val="000000"/>
                <w:sz w:val="24"/>
                <w:szCs w:val="24"/>
              </w:rPr>
              <w:t>«ИВИС»</w:t>
            </w:r>
            <w:r w:rsidRPr="007E07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0719" w:rsidRPr="007E0719" w:rsidRDefault="001474B1" w:rsidP="00D21191">
            <w:pPr>
              <w:jc w:val="both"/>
              <w:rPr>
                <w:sz w:val="24"/>
                <w:szCs w:val="24"/>
              </w:rPr>
            </w:pPr>
            <w:hyperlink r:id="rId18" w:history="1">
              <w:r w:rsidR="007E0719" w:rsidRPr="007E071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  <w:r w:rsidR="007E0719" w:rsidRPr="007E0719">
              <w:rPr>
                <w:color w:val="000000"/>
                <w:sz w:val="24"/>
                <w:szCs w:val="24"/>
              </w:rPr>
              <w:t xml:space="preserve"> </w:t>
            </w:r>
            <w:r w:rsidR="007E0719" w:rsidRPr="007E07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5" w:type="dxa"/>
          </w:tcPr>
          <w:p w:rsidR="007E0719" w:rsidRPr="007E0719" w:rsidRDefault="007E0719" w:rsidP="00D21191">
            <w:pPr>
              <w:rPr>
                <w:sz w:val="24"/>
                <w:szCs w:val="24"/>
              </w:rPr>
            </w:pPr>
          </w:p>
        </w:tc>
      </w:tr>
      <w:tr w:rsidR="007E0719" w:rsidRPr="007E0719" w:rsidTr="00D21191">
        <w:trPr>
          <w:trHeight w:hRule="exact" w:val="540"/>
        </w:trPr>
        <w:tc>
          <w:tcPr>
            <w:tcW w:w="337" w:type="dxa"/>
            <w:gridSpan w:val="2"/>
          </w:tcPr>
          <w:p w:rsidR="007E0719" w:rsidRPr="007E0719" w:rsidRDefault="007E0719" w:rsidP="00D21191">
            <w:pPr>
              <w:rPr>
                <w:sz w:val="24"/>
                <w:szCs w:val="24"/>
              </w:rPr>
            </w:pPr>
          </w:p>
        </w:tc>
        <w:tc>
          <w:tcPr>
            <w:tcW w:w="48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0719" w:rsidRPr="007E0719" w:rsidRDefault="007E0719" w:rsidP="00D21191">
            <w:pPr>
              <w:rPr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0719" w:rsidRPr="007E0719" w:rsidRDefault="007E0719" w:rsidP="00D21191">
            <w:pPr>
              <w:rPr>
                <w:sz w:val="24"/>
                <w:szCs w:val="24"/>
              </w:rPr>
            </w:pPr>
          </w:p>
        </w:tc>
        <w:tc>
          <w:tcPr>
            <w:tcW w:w="115" w:type="dxa"/>
          </w:tcPr>
          <w:p w:rsidR="007E0719" w:rsidRPr="007E0719" w:rsidRDefault="007E0719" w:rsidP="00D21191">
            <w:pPr>
              <w:rPr>
                <w:sz w:val="24"/>
                <w:szCs w:val="24"/>
              </w:rPr>
            </w:pPr>
          </w:p>
        </w:tc>
      </w:tr>
      <w:tr w:rsidR="007E0719" w:rsidRPr="00B62D78" w:rsidTr="00D21191">
        <w:trPr>
          <w:trHeight w:hRule="exact" w:val="826"/>
        </w:trPr>
        <w:tc>
          <w:tcPr>
            <w:tcW w:w="337" w:type="dxa"/>
            <w:gridSpan w:val="2"/>
          </w:tcPr>
          <w:p w:rsidR="007E0719" w:rsidRPr="007E0719" w:rsidRDefault="007E0719" w:rsidP="00D21191">
            <w:pPr>
              <w:rPr>
                <w:sz w:val="24"/>
                <w:szCs w:val="24"/>
              </w:rPr>
            </w:pPr>
          </w:p>
        </w:tc>
        <w:tc>
          <w:tcPr>
            <w:tcW w:w="4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0719" w:rsidRPr="007E0719" w:rsidRDefault="007E0719" w:rsidP="00D21191">
            <w:pPr>
              <w:jc w:val="both"/>
              <w:rPr>
                <w:sz w:val="24"/>
                <w:szCs w:val="24"/>
              </w:rPr>
            </w:pPr>
            <w:r w:rsidRPr="007E0719">
              <w:rPr>
                <w:color w:val="000000"/>
                <w:sz w:val="24"/>
                <w:szCs w:val="24"/>
              </w:rPr>
              <w:t>Национальная</w:t>
            </w:r>
            <w:r w:rsidRPr="007E0719">
              <w:rPr>
                <w:sz w:val="24"/>
                <w:szCs w:val="24"/>
              </w:rPr>
              <w:t xml:space="preserve"> </w:t>
            </w:r>
            <w:r w:rsidRPr="007E0719">
              <w:rPr>
                <w:color w:val="000000"/>
                <w:sz w:val="24"/>
                <w:szCs w:val="24"/>
              </w:rPr>
              <w:t>информационно-аналитическая</w:t>
            </w:r>
            <w:r w:rsidRPr="007E0719">
              <w:rPr>
                <w:sz w:val="24"/>
                <w:szCs w:val="24"/>
              </w:rPr>
              <w:t xml:space="preserve"> </w:t>
            </w:r>
            <w:r w:rsidRPr="007E0719">
              <w:rPr>
                <w:color w:val="000000"/>
                <w:sz w:val="24"/>
                <w:szCs w:val="24"/>
              </w:rPr>
              <w:t>система</w:t>
            </w:r>
            <w:r w:rsidRPr="007E0719">
              <w:rPr>
                <w:sz w:val="24"/>
                <w:szCs w:val="24"/>
              </w:rPr>
              <w:t xml:space="preserve"> </w:t>
            </w:r>
            <w:r w:rsidRPr="007E0719">
              <w:rPr>
                <w:color w:val="000000"/>
                <w:sz w:val="24"/>
                <w:szCs w:val="24"/>
              </w:rPr>
              <w:t>–</w:t>
            </w:r>
            <w:r w:rsidRPr="007E0719">
              <w:rPr>
                <w:sz w:val="24"/>
                <w:szCs w:val="24"/>
              </w:rPr>
              <w:t xml:space="preserve"> </w:t>
            </w:r>
            <w:r w:rsidRPr="007E0719">
              <w:rPr>
                <w:color w:val="000000"/>
                <w:sz w:val="24"/>
                <w:szCs w:val="24"/>
              </w:rPr>
              <w:t>Российский</w:t>
            </w:r>
            <w:r w:rsidRPr="007E0719">
              <w:rPr>
                <w:sz w:val="24"/>
                <w:szCs w:val="24"/>
              </w:rPr>
              <w:t xml:space="preserve"> </w:t>
            </w:r>
            <w:r w:rsidRPr="007E0719">
              <w:rPr>
                <w:color w:val="000000"/>
                <w:sz w:val="24"/>
                <w:szCs w:val="24"/>
              </w:rPr>
              <w:t>индекс</w:t>
            </w:r>
            <w:r w:rsidRPr="007E0719">
              <w:rPr>
                <w:sz w:val="24"/>
                <w:szCs w:val="24"/>
              </w:rPr>
              <w:t xml:space="preserve"> </w:t>
            </w:r>
            <w:r w:rsidRPr="007E0719">
              <w:rPr>
                <w:color w:val="000000"/>
                <w:sz w:val="24"/>
                <w:szCs w:val="24"/>
              </w:rPr>
              <w:t>научного</w:t>
            </w:r>
            <w:r w:rsidRPr="007E0719">
              <w:rPr>
                <w:sz w:val="24"/>
                <w:szCs w:val="24"/>
              </w:rPr>
              <w:t xml:space="preserve"> </w:t>
            </w:r>
            <w:r w:rsidRPr="007E0719">
              <w:rPr>
                <w:color w:val="000000"/>
                <w:sz w:val="24"/>
                <w:szCs w:val="24"/>
              </w:rPr>
              <w:t>цитирования</w:t>
            </w:r>
            <w:r w:rsidRPr="007E0719">
              <w:rPr>
                <w:sz w:val="24"/>
                <w:szCs w:val="24"/>
              </w:rPr>
              <w:t xml:space="preserve"> </w:t>
            </w:r>
            <w:r w:rsidRPr="007E0719">
              <w:rPr>
                <w:color w:val="000000"/>
                <w:sz w:val="24"/>
                <w:szCs w:val="24"/>
              </w:rPr>
              <w:t>(РИНЦ)</w:t>
            </w:r>
            <w:r w:rsidRPr="007E07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0719" w:rsidRPr="007E0719" w:rsidRDefault="007E0719" w:rsidP="00D21191">
            <w:pPr>
              <w:jc w:val="both"/>
              <w:rPr>
                <w:sz w:val="24"/>
                <w:szCs w:val="24"/>
                <w:lang w:val="en-US"/>
              </w:rPr>
            </w:pPr>
            <w:r w:rsidRPr="007E0719">
              <w:rPr>
                <w:color w:val="000000"/>
                <w:sz w:val="24"/>
                <w:szCs w:val="24"/>
                <w:lang w:val="en-US"/>
              </w:rPr>
              <w:t>URL:</w:t>
            </w:r>
            <w:r w:rsidRPr="007E0719">
              <w:rPr>
                <w:sz w:val="24"/>
                <w:szCs w:val="24"/>
                <w:lang w:val="en-US"/>
              </w:rPr>
              <w:t xml:space="preserve"> </w:t>
            </w:r>
            <w:hyperlink r:id="rId19" w:history="1">
              <w:r w:rsidRPr="007E0719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https://elibrary.ru/project_risc.asp</w:t>
              </w:r>
            </w:hyperlink>
            <w:r w:rsidRPr="007E0719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7E0719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5" w:type="dxa"/>
          </w:tcPr>
          <w:p w:rsidR="007E0719" w:rsidRPr="007E0719" w:rsidRDefault="007E0719" w:rsidP="00D21191">
            <w:pPr>
              <w:rPr>
                <w:sz w:val="24"/>
                <w:szCs w:val="24"/>
                <w:lang w:val="en-US"/>
              </w:rPr>
            </w:pPr>
          </w:p>
        </w:tc>
      </w:tr>
      <w:tr w:rsidR="007E0719" w:rsidRPr="00B62D78" w:rsidTr="00D21191">
        <w:trPr>
          <w:trHeight w:hRule="exact" w:val="555"/>
        </w:trPr>
        <w:tc>
          <w:tcPr>
            <w:tcW w:w="337" w:type="dxa"/>
            <w:gridSpan w:val="2"/>
          </w:tcPr>
          <w:p w:rsidR="007E0719" w:rsidRPr="007E0719" w:rsidRDefault="007E0719" w:rsidP="00D2119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0719" w:rsidRPr="007E0719" w:rsidRDefault="007E0719" w:rsidP="00D21191">
            <w:pPr>
              <w:jc w:val="both"/>
              <w:rPr>
                <w:sz w:val="24"/>
                <w:szCs w:val="24"/>
              </w:rPr>
            </w:pPr>
            <w:r w:rsidRPr="007E0719">
              <w:rPr>
                <w:color w:val="000000"/>
                <w:sz w:val="24"/>
                <w:szCs w:val="24"/>
              </w:rPr>
              <w:t>Поисковая</w:t>
            </w:r>
            <w:r w:rsidRPr="007E0719">
              <w:rPr>
                <w:sz w:val="24"/>
                <w:szCs w:val="24"/>
              </w:rPr>
              <w:t xml:space="preserve"> </w:t>
            </w:r>
            <w:r w:rsidRPr="007E0719">
              <w:rPr>
                <w:color w:val="000000"/>
                <w:sz w:val="24"/>
                <w:szCs w:val="24"/>
              </w:rPr>
              <w:t>система</w:t>
            </w:r>
            <w:r w:rsidRPr="007E0719">
              <w:rPr>
                <w:sz w:val="24"/>
                <w:szCs w:val="24"/>
              </w:rPr>
              <w:t xml:space="preserve"> </w:t>
            </w:r>
            <w:r w:rsidRPr="007E0719">
              <w:rPr>
                <w:color w:val="000000"/>
                <w:sz w:val="24"/>
                <w:szCs w:val="24"/>
              </w:rPr>
              <w:t>Академия</w:t>
            </w:r>
            <w:r w:rsidRPr="007E0719">
              <w:rPr>
                <w:sz w:val="24"/>
                <w:szCs w:val="24"/>
              </w:rPr>
              <w:t xml:space="preserve"> </w:t>
            </w:r>
            <w:proofErr w:type="spellStart"/>
            <w:r w:rsidRPr="007E0719">
              <w:rPr>
                <w:color w:val="000000"/>
                <w:sz w:val="24"/>
                <w:szCs w:val="24"/>
              </w:rPr>
              <w:t>Google</w:t>
            </w:r>
            <w:proofErr w:type="spellEnd"/>
            <w:r w:rsidRPr="007E0719">
              <w:rPr>
                <w:sz w:val="24"/>
                <w:szCs w:val="24"/>
              </w:rPr>
              <w:t xml:space="preserve"> </w:t>
            </w:r>
            <w:r w:rsidRPr="007E0719">
              <w:rPr>
                <w:color w:val="000000"/>
                <w:sz w:val="24"/>
                <w:szCs w:val="24"/>
              </w:rPr>
              <w:t>(</w:t>
            </w:r>
            <w:proofErr w:type="spellStart"/>
            <w:r w:rsidRPr="007E0719">
              <w:rPr>
                <w:color w:val="000000"/>
                <w:sz w:val="24"/>
                <w:szCs w:val="24"/>
              </w:rPr>
              <w:t>Google</w:t>
            </w:r>
            <w:proofErr w:type="spellEnd"/>
            <w:r w:rsidRPr="007E0719">
              <w:rPr>
                <w:sz w:val="24"/>
                <w:szCs w:val="24"/>
              </w:rPr>
              <w:t xml:space="preserve"> </w:t>
            </w:r>
            <w:proofErr w:type="spellStart"/>
            <w:r w:rsidRPr="007E0719">
              <w:rPr>
                <w:color w:val="000000"/>
                <w:sz w:val="24"/>
                <w:szCs w:val="24"/>
              </w:rPr>
              <w:t>Scholar</w:t>
            </w:r>
            <w:proofErr w:type="spellEnd"/>
            <w:r w:rsidRPr="007E0719">
              <w:rPr>
                <w:color w:val="000000"/>
                <w:sz w:val="24"/>
                <w:szCs w:val="24"/>
              </w:rPr>
              <w:t>)</w:t>
            </w:r>
            <w:r w:rsidRPr="007E07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0719" w:rsidRPr="007E0719" w:rsidRDefault="007E0719" w:rsidP="00D21191">
            <w:pPr>
              <w:jc w:val="both"/>
              <w:rPr>
                <w:sz w:val="24"/>
                <w:szCs w:val="24"/>
                <w:lang w:val="en-US"/>
              </w:rPr>
            </w:pPr>
            <w:r w:rsidRPr="007E0719">
              <w:rPr>
                <w:color w:val="000000"/>
                <w:sz w:val="24"/>
                <w:szCs w:val="24"/>
                <w:lang w:val="en-US"/>
              </w:rPr>
              <w:t>URL:</w:t>
            </w:r>
            <w:r w:rsidRPr="007E0719">
              <w:rPr>
                <w:sz w:val="24"/>
                <w:szCs w:val="24"/>
                <w:lang w:val="en-US"/>
              </w:rPr>
              <w:t xml:space="preserve"> </w:t>
            </w:r>
            <w:hyperlink r:id="rId20" w:history="1">
              <w:r w:rsidRPr="007E0719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https://scholar.google.ru/</w:t>
              </w:r>
            </w:hyperlink>
            <w:r w:rsidRPr="007E0719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7E0719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5" w:type="dxa"/>
          </w:tcPr>
          <w:p w:rsidR="007E0719" w:rsidRPr="007E0719" w:rsidRDefault="007E0719" w:rsidP="00D21191">
            <w:pPr>
              <w:rPr>
                <w:sz w:val="24"/>
                <w:szCs w:val="24"/>
                <w:lang w:val="en-US"/>
              </w:rPr>
            </w:pPr>
          </w:p>
        </w:tc>
      </w:tr>
      <w:tr w:rsidR="007E0719" w:rsidRPr="00B62D78" w:rsidTr="00D21191">
        <w:trPr>
          <w:trHeight w:hRule="exact" w:val="555"/>
        </w:trPr>
        <w:tc>
          <w:tcPr>
            <w:tcW w:w="337" w:type="dxa"/>
            <w:gridSpan w:val="2"/>
          </w:tcPr>
          <w:p w:rsidR="007E0719" w:rsidRPr="007E0719" w:rsidRDefault="007E0719" w:rsidP="00D2119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0719" w:rsidRPr="007E0719" w:rsidRDefault="007E0719" w:rsidP="00D21191">
            <w:pPr>
              <w:jc w:val="both"/>
              <w:rPr>
                <w:sz w:val="24"/>
                <w:szCs w:val="24"/>
              </w:rPr>
            </w:pPr>
            <w:r w:rsidRPr="007E0719">
              <w:rPr>
                <w:color w:val="000000"/>
                <w:sz w:val="24"/>
                <w:szCs w:val="24"/>
              </w:rPr>
              <w:t>Информационная</w:t>
            </w:r>
            <w:r w:rsidRPr="007E0719">
              <w:rPr>
                <w:sz w:val="24"/>
                <w:szCs w:val="24"/>
              </w:rPr>
              <w:t xml:space="preserve"> </w:t>
            </w:r>
            <w:r w:rsidRPr="007E0719">
              <w:rPr>
                <w:color w:val="000000"/>
                <w:sz w:val="24"/>
                <w:szCs w:val="24"/>
              </w:rPr>
              <w:t>система</w:t>
            </w:r>
            <w:r w:rsidRPr="007E0719">
              <w:rPr>
                <w:sz w:val="24"/>
                <w:szCs w:val="24"/>
              </w:rPr>
              <w:t xml:space="preserve"> </w:t>
            </w:r>
            <w:r w:rsidRPr="007E0719">
              <w:rPr>
                <w:color w:val="000000"/>
                <w:sz w:val="24"/>
                <w:szCs w:val="24"/>
              </w:rPr>
              <w:t>-</w:t>
            </w:r>
            <w:r w:rsidRPr="007E0719">
              <w:rPr>
                <w:sz w:val="24"/>
                <w:szCs w:val="24"/>
              </w:rPr>
              <w:t xml:space="preserve"> </w:t>
            </w:r>
            <w:r w:rsidRPr="007E0719">
              <w:rPr>
                <w:color w:val="000000"/>
                <w:sz w:val="24"/>
                <w:szCs w:val="24"/>
              </w:rPr>
              <w:t>Единое</w:t>
            </w:r>
            <w:r w:rsidRPr="007E0719">
              <w:rPr>
                <w:sz w:val="24"/>
                <w:szCs w:val="24"/>
              </w:rPr>
              <w:t xml:space="preserve"> </w:t>
            </w:r>
            <w:r w:rsidRPr="007E0719">
              <w:rPr>
                <w:color w:val="000000"/>
                <w:sz w:val="24"/>
                <w:szCs w:val="24"/>
              </w:rPr>
              <w:t>окно</w:t>
            </w:r>
            <w:r w:rsidRPr="007E0719">
              <w:rPr>
                <w:sz w:val="24"/>
                <w:szCs w:val="24"/>
              </w:rPr>
              <w:t xml:space="preserve"> </w:t>
            </w:r>
            <w:r w:rsidRPr="007E0719">
              <w:rPr>
                <w:color w:val="000000"/>
                <w:sz w:val="24"/>
                <w:szCs w:val="24"/>
              </w:rPr>
              <w:t>доступа</w:t>
            </w:r>
            <w:r w:rsidRPr="007E0719">
              <w:rPr>
                <w:sz w:val="24"/>
                <w:szCs w:val="24"/>
              </w:rPr>
              <w:t xml:space="preserve"> </w:t>
            </w:r>
            <w:r w:rsidRPr="007E0719">
              <w:rPr>
                <w:color w:val="000000"/>
                <w:sz w:val="24"/>
                <w:szCs w:val="24"/>
              </w:rPr>
              <w:t>к</w:t>
            </w:r>
            <w:r w:rsidRPr="007E0719">
              <w:rPr>
                <w:sz w:val="24"/>
                <w:szCs w:val="24"/>
              </w:rPr>
              <w:t xml:space="preserve"> </w:t>
            </w:r>
            <w:r w:rsidRPr="007E0719">
              <w:rPr>
                <w:color w:val="000000"/>
                <w:sz w:val="24"/>
                <w:szCs w:val="24"/>
              </w:rPr>
              <w:t>информационным</w:t>
            </w:r>
            <w:r w:rsidRPr="007E0719">
              <w:rPr>
                <w:sz w:val="24"/>
                <w:szCs w:val="24"/>
              </w:rPr>
              <w:t xml:space="preserve"> </w:t>
            </w:r>
            <w:r w:rsidRPr="007E0719">
              <w:rPr>
                <w:color w:val="000000"/>
                <w:sz w:val="24"/>
                <w:szCs w:val="24"/>
              </w:rPr>
              <w:t>ресурсам</w:t>
            </w:r>
            <w:r w:rsidRPr="007E07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0719" w:rsidRPr="007E0719" w:rsidRDefault="007E0719" w:rsidP="00D21191">
            <w:pPr>
              <w:jc w:val="both"/>
              <w:rPr>
                <w:sz w:val="24"/>
                <w:szCs w:val="24"/>
                <w:lang w:val="en-US"/>
              </w:rPr>
            </w:pPr>
            <w:r w:rsidRPr="007E0719">
              <w:rPr>
                <w:color w:val="000000"/>
                <w:sz w:val="24"/>
                <w:szCs w:val="24"/>
                <w:lang w:val="en-US"/>
              </w:rPr>
              <w:t>URL:</w:t>
            </w:r>
            <w:r w:rsidRPr="007E0719">
              <w:rPr>
                <w:sz w:val="24"/>
                <w:szCs w:val="24"/>
                <w:lang w:val="en-US"/>
              </w:rPr>
              <w:t xml:space="preserve"> </w:t>
            </w:r>
            <w:hyperlink r:id="rId21" w:history="1">
              <w:r w:rsidRPr="007E0719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http://window.edu.ru/</w:t>
              </w:r>
            </w:hyperlink>
            <w:r w:rsidRPr="007E0719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7E0719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5" w:type="dxa"/>
          </w:tcPr>
          <w:p w:rsidR="007E0719" w:rsidRPr="007E0719" w:rsidRDefault="007E0719" w:rsidP="00D21191">
            <w:pPr>
              <w:rPr>
                <w:sz w:val="24"/>
                <w:szCs w:val="24"/>
                <w:lang w:val="en-US"/>
              </w:rPr>
            </w:pPr>
          </w:p>
        </w:tc>
      </w:tr>
      <w:tr w:rsidR="007E0719" w:rsidRPr="00B62D78" w:rsidTr="00D21191">
        <w:trPr>
          <w:trHeight w:hRule="exact" w:val="826"/>
        </w:trPr>
        <w:tc>
          <w:tcPr>
            <w:tcW w:w="337" w:type="dxa"/>
            <w:gridSpan w:val="2"/>
          </w:tcPr>
          <w:p w:rsidR="007E0719" w:rsidRPr="007E0719" w:rsidRDefault="007E0719" w:rsidP="00D2119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0719" w:rsidRPr="007E0719" w:rsidRDefault="007E0719" w:rsidP="00D21191">
            <w:pPr>
              <w:jc w:val="both"/>
              <w:rPr>
                <w:sz w:val="24"/>
                <w:szCs w:val="24"/>
              </w:rPr>
            </w:pPr>
            <w:r w:rsidRPr="007E0719">
              <w:rPr>
                <w:color w:val="000000"/>
                <w:sz w:val="24"/>
                <w:szCs w:val="24"/>
              </w:rPr>
              <w:t>Федеральное</w:t>
            </w:r>
            <w:r w:rsidRPr="007E0719">
              <w:rPr>
                <w:sz w:val="24"/>
                <w:szCs w:val="24"/>
              </w:rPr>
              <w:t xml:space="preserve"> </w:t>
            </w:r>
            <w:r w:rsidRPr="007E0719">
              <w:rPr>
                <w:color w:val="000000"/>
                <w:sz w:val="24"/>
                <w:szCs w:val="24"/>
              </w:rPr>
              <w:t>государственное</w:t>
            </w:r>
            <w:r w:rsidRPr="007E0719">
              <w:rPr>
                <w:sz w:val="24"/>
                <w:szCs w:val="24"/>
              </w:rPr>
              <w:t xml:space="preserve"> </w:t>
            </w:r>
            <w:r w:rsidRPr="007E0719">
              <w:rPr>
                <w:color w:val="000000"/>
                <w:sz w:val="24"/>
                <w:szCs w:val="24"/>
              </w:rPr>
              <w:t>бюджетное</w:t>
            </w:r>
            <w:r w:rsidRPr="007E0719">
              <w:rPr>
                <w:sz w:val="24"/>
                <w:szCs w:val="24"/>
              </w:rPr>
              <w:t xml:space="preserve"> </w:t>
            </w:r>
            <w:r w:rsidRPr="007E0719">
              <w:rPr>
                <w:color w:val="000000"/>
                <w:sz w:val="24"/>
                <w:szCs w:val="24"/>
              </w:rPr>
              <w:t>учреждение</w:t>
            </w:r>
            <w:r w:rsidRPr="007E0719">
              <w:rPr>
                <w:sz w:val="24"/>
                <w:szCs w:val="24"/>
              </w:rPr>
              <w:t xml:space="preserve"> </w:t>
            </w:r>
            <w:r w:rsidRPr="007E0719">
              <w:rPr>
                <w:color w:val="000000"/>
                <w:sz w:val="24"/>
                <w:szCs w:val="24"/>
              </w:rPr>
              <w:t>«Федеральный</w:t>
            </w:r>
            <w:r w:rsidRPr="007E0719">
              <w:rPr>
                <w:sz w:val="24"/>
                <w:szCs w:val="24"/>
              </w:rPr>
              <w:t xml:space="preserve"> </w:t>
            </w:r>
            <w:r w:rsidRPr="007E0719">
              <w:rPr>
                <w:color w:val="000000"/>
                <w:sz w:val="24"/>
                <w:szCs w:val="24"/>
              </w:rPr>
              <w:t>институт</w:t>
            </w:r>
            <w:r w:rsidRPr="007E0719">
              <w:rPr>
                <w:sz w:val="24"/>
                <w:szCs w:val="24"/>
              </w:rPr>
              <w:t xml:space="preserve"> </w:t>
            </w:r>
            <w:r w:rsidRPr="007E0719">
              <w:rPr>
                <w:color w:val="000000"/>
                <w:sz w:val="24"/>
                <w:szCs w:val="24"/>
              </w:rPr>
              <w:t>промышленной</w:t>
            </w:r>
            <w:r w:rsidRPr="007E0719">
              <w:rPr>
                <w:sz w:val="24"/>
                <w:szCs w:val="24"/>
              </w:rPr>
              <w:t xml:space="preserve"> </w:t>
            </w:r>
            <w:r w:rsidRPr="007E0719">
              <w:rPr>
                <w:color w:val="000000"/>
                <w:sz w:val="24"/>
                <w:szCs w:val="24"/>
              </w:rPr>
              <w:t>собственности»</w:t>
            </w:r>
            <w:r w:rsidRPr="007E07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0719" w:rsidRPr="007E0719" w:rsidRDefault="007E0719" w:rsidP="00D21191">
            <w:pPr>
              <w:jc w:val="both"/>
              <w:rPr>
                <w:sz w:val="24"/>
                <w:szCs w:val="24"/>
                <w:lang w:val="en-US"/>
              </w:rPr>
            </w:pPr>
            <w:r w:rsidRPr="007E0719">
              <w:rPr>
                <w:color w:val="000000"/>
                <w:sz w:val="24"/>
                <w:szCs w:val="24"/>
                <w:lang w:val="en-US"/>
              </w:rPr>
              <w:t>URL:</w:t>
            </w:r>
            <w:r w:rsidRPr="007E0719">
              <w:rPr>
                <w:sz w:val="24"/>
                <w:szCs w:val="24"/>
                <w:lang w:val="en-US"/>
              </w:rPr>
              <w:t xml:space="preserve"> </w:t>
            </w:r>
            <w:hyperlink r:id="rId22" w:history="1">
              <w:r w:rsidRPr="007E0719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http://www1.fips.ru/</w:t>
              </w:r>
            </w:hyperlink>
            <w:r w:rsidRPr="007E0719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7E0719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5" w:type="dxa"/>
          </w:tcPr>
          <w:p w:rsidR="007E0719" w:rsidRPr="007E0719" w:rsidRDefault="007E0719" w:rsidP="00D21191">
            <w:pPr>
              <w:rPr>
                <w:sz w:val="24"/>
                <w:szCs w:val="24"/>
                <w:lang w:val="en-US"/>
              </w:rPr>
            </w:pPr>
          </w:p>
        </w:tc>
      </w:tr>
      <w:tr w:rsidR="007E0719" w:rsidRPr="007E0719" w:rsidTr="00D21191">
        <w:trPr>
          <w:trHeight w:hRule="exact" w:val="555"/>
        </w:trPr>
        <w:tc>
          <w:tcPr>
            <w:tcW w:w="337" w:type="dxa"/>
            <w:gridSpan w:val="2"/>
          </w:tcPr>
          <w:p w:rsidR="007E0719" w:rsidRPr="007E0719" w:rsidRDefault="007E0719" w:rsidP="00D2119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0719" w:rsidRPr="007E0719" w:rsidRDefault="007E0719" w:rsidP="00D21191">
            <w:pPr>
              <w:jc w:val="both"/>
              <w:rPr>
                <w:sz w:val="24"/>
                <w:szCs w:val="24"/>
              </w:rPr>
            </w:pPr>
            <w:r w:rsidRPr="007E0719">
              <w:rPr>
                <w:color w:val="000000"/>
                <w:sz w:val="24"/>
                <w:szCs w:val="24"/>
              </w:rPr>
              <w:t>Российская</w:t>
            </w:r>
            <w:r w:rsidRPr="007E0719">
              <w:rPr>
                <w:sz w:val="24"/>
                <w:szCs w:val="24"/>
              </w:rPr>
              <w:t xml:space="preserve"> </w:t>
            </w:r>
            <w:r w:rsidRPr="007E0719">
              <w:rPr>
                <w:color w:val="000000"/>
                <w:sz w:val="24"/>
                <w:szCs w:val="24"/>
              </w:rPr>
              <w:t>Государственная</w:t>
            </w:r>
            <w:r w:rsidRPr="007E0719">
              <w:rPr>
                <w:sz w:val="24"/>
                <w:szCs w:val="24"/>
              </w:rPr>
              <w:t xml:space="preserve"> </w:t>
            </w:r>
            <w:r w:rsidRPr="007E0719">
              <w:rPr>
                <w:color w:val="000000"/>
                <w:sz w:val="24"/>
                <w:szCs w:val="24"/>
              </w:rPr>
              <w:t>библиотека.</w:t>
            </w:r>
            <w:r w:rsidRPr="007E0719">
              <w:rPr>
                <w:sz w:val="24"/>
                <w:szCs w:val="24"/>
              </w:rPr>
              <w:t xml:space="preserve"> </w:t>
            </w:r>
            <w:r w:rsidRPr="007E0719">
              <w:rPr>
                <w:color w:val="000000"/>
                <w:sz w:val="24"/>
                <w:szCs w:val="24"/>
              </w:rPr>
              <w:t>Каталоги</w:t>
            </w:r>
            <w:r w:rsidRPr="007E07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0719" w:rsidRPr="007E0719" w:rsidRDefault="001474B1" w:rsidP="00D21191">
            <w:pPr>
              <w:jc w:val="both"/>
              <w:rPr>
                <w:sz w:val="24"/>
                <w:szCs w:val="24"/>
              </w:rPr>
            </w:pPr>
            <w:hyperlink r:id="rId23" w:history="1">
              <w:r w:rsidR="007E0719" w:rsidRPr="007E071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https://www.rsl.ru/ru/4readers/catalogues</w:t>
              </w:r>
            </w:hyperlink>
            <w:r w:rsidR="007E0719" w:rsidRPr="007E0719">
              <w:rPr>
                <w:color w:val="000000"/>
                <w:sz w:val="24"/>
                <w:szCs w:val="24"/>
              </w:rPr>
              <w:t xml:space="preserve"> </w:t>
            </w:r>
            <w:r w:rsidR="007E0719" w:rsidRPr="007E07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5" w:type="dxa"/>
          </w:tcPr>
          <w:p w:rsidR="007E0719" w:rsidRPr="007E0719" w:rsidRDefault="007E0719" w:rsidP="00D21191">
            <w:pPr>
              <w:rPr>
                <w:sz w:val="24"/>
                <w:szCs w:val="24"/>
              </w:rPr>
            </w:pPr>
          </w:p>
        </w:tc>
      </w:tr>
      <w:tr w:rsidR="007E0719" w:rsidRPr="007E0719" w:rsidTr="00D21191">
        <w:trPr>
          <w:trHeight w:hRule="exact" w:val="555"/>
        </w:trPr>
        <w:tc>
          <w:tcPr>
            <w:tcW w:w="325" w:type="dxa"/>
          </w:tcPr>
          <w:p w:rsidR="007E0719" w:rsidRPr="007E0719" w:rsidRDefault="007E0719" w:rsidP="00D21191">
            <w:pPr>
              <w:rPr>
                <w:sz w:val="24"/>
                <w:szCs w:val="24"/>
              </w:rPr>
            </w:pPr>
            <w:r w:rsidRPr="007E0719">
              <w:rPr>
                <w:sz w:val="24"/>
                <w:szCs w:val="24"/>
              </w:rPr>
              <w:br w:type="page"/>
            </w:r>
          </w:p>
        </w:tc>
        <w:tc>
          <w:tcPr>
            <w:tcW w:w="4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0719" w:rsidRPr="007E0719" w:rsidRDefault="007E0719" w:rsidP="00D21191">
            <w:pPr>
              <w:jc w:val="both"/>
              <w:rPr>
                <w:sz w:val="24"/>
                <w:szCs w:val="24"/>
              </w:rPr>
            </w:pPr>
            <w:r w:rsidRPr="007E0719">
              <w:rPr>
                <w:color w:val="000000"/>
                <w:sz w:val="24"/>
                <w:szCs w:val="24"/>
              </w:rPr>
              <w:t>Электронные</w:t>
            </w:r>
            <w:r w:rsidRPr="007E0719">
              <w:rPr>
                <w:sz w:val="24"/>
                <w:szCs w:val="24"/>
              </w:rPr>
              <w:t xml:space="preserve"> </w:t>
            </w:r>
            <w:r w:rsidRPr="007E0719">
              <w:rPr>
                <w:color w:val="000000"/>
                <w:sz w:val="24"/>
                <w:szCs w:val="24"/>
              </w:rPr>
              <w:t>ресурсы</w:t>
            </w:r>
            <w:r w:rsidRPr="007E0719">
              <w:rPr>
                <w:sz w:val="24"/>
                <w:szCs w:val="24"/>
              </w:rPr>
              <w:t xml:space="preserve"> </w:t>
            </w:r>
            <w:r w:rsidRPr="007E0719">
              <w:rPr>
                <w:color w:val="000000"/>
                <w:sz w:val="24"/>
                <w:szCs w:val="24"/>
              </w:rPr>
              <w:t>библиотеки</w:t>
            </w:r>
            <w:r w:rsidRPr="007E0719">
              <w:rPr>
                <w:sz w:val="24"/>
                <w:szCs w:val="24"/>
              </w:rPr>
              <w:t xml:space="preserve"> </w:t>
            </w:r>
            <w:r w:rsidRPr="007E0719">
              <w:rPr>
                <w:color w:val="000000"/>
                <w:sz w:val="24"/>
                <w:szCs w:val="24"/>
              </w:rPr>
              <w:t>МГТУ</w:t>
            </w:r>
            <w:r w:rsidRPr="007E0719">
              <w:rPr>
                <w:sz w:val="24"/>
                <w:szCs w:val="24"/>
              </w:rPr>
              <w:t xml:space="preserve"> </w:t>
            </w:r>
            <w:r w:rsidRPr="007E0719">
              <w:rPr>
                <w:color w:val="000000"/>
                <w:sz w:val="24"/>
                <w:szCs w:val="24"/>
              </w:rPr>
              <w:t>им.</w:t>
            </w:r>
            <w:r w:rsidRPr="007E0719">
              <w:rPr>
                <w:sz w:val="24"/>
                <w:szCs w:val="24"/>
              </w:rPr>
              <w:t xml:space="preserve"> </w:t>
            </w:r>
            <w:r w:rsidRPr="007E0719">
              <w:rPr>
                <w:color w:val="000000"/>
                <w:sz w:val="24"/>
                <w:szCs w:val="24"/>
              </w:rPr>
              <w:t>Г.И.</w:t>
            </w:r>
            <w:r w:rsidRPr="007E0719">
              <w:rPr>
                <w:sz w:val="24"/>
                <w:szCs w:val="24"/>
              </w:rPr>
              <w:t xml:space="preserve"> </w:t>
            </w:r>
            <w:r w:rsidRPr="007E0719">
              <w:rPr>
                <w:color w:val="000000"/>
                <w:sz w:val="24"/>
                <w:szCs w:val="24"/>
              </w:rPr>
              <w:t>Носова</w:t>
            </w:r>
            <w:r w:rsidRPr="007E07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0719" w:rsidRPr="007E0719" w:rsidRDefault="001474B1" w:rsidP="00D21191">
            <w:pPr>
              <w:jc w:val="both"/>
              <w:rPr>
                <w:sz w:val="24"/>
                <w:szCs w:val="24"/>
              </w:rPr>
            </w:pPr>
            <w:hyperlink r:id="rId24" w:history="1">
              <w:r w:rsidR="007E0719" w:rsidRPr="007E071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http://magtu.ru:8085/marcweb2/Default.asp</w:t>
              </w:r>
            </w:hyperlink>
            <w:r w:rsidR="007E0719" w:rsidRPr="007E0719">
              <w:rPr>
                <w:color w:val="000000"/>
                <w:sz w:val="24"/>
                <w:szCs w:val="24"/>
              </w:rPr>
              <w:t xml:space="preserve"> </w:t>
            </w:r>
            <w:r w:rsidR="007E0719" w:rsidRPr="007E07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5" w:type="dxa"/>
          </w:tcPr>
          <w:p w:rsidR="007E0719" w:rsidRPr="007E0719" w:rsidRDefault="007E0719" w:rsidP="00D21191">
            <w:pPr>
              <w:rPr>
                <w:sz w:val="24"/>
                <w:szCs w:val="24"/>
              </w:rPr>
            </w:pPr>
          </w:p>
        </w:tc>
      </w:tr>
    </w:tbl>
    <w:p w:rsidR="007E0719" w:rsidRPr="007E0719" w:rsidRDefault="007E0719" w:rsidP="007E0719">
      <w:pPr>
        <w:pStyle w:val="2"/>
        <w:ind w:left="0" w:firstLine="0"/>
        <w:rPr>
          <w:snapToGrid w:val="0"/>
          <w:sz w:val="24"/>
          <w:szCs w:val="24"/>
        </w:rPr>
      </w:pPr>
    </w:p>
    <w:p w:rsidR="007E0719" w:rsidRPr="007E0719" w:rsidRDefault="007E0719" w:rsidP="007E0719">
      <w:pPr>
        <w:pStyle w:val="1"/>
        <w:rPr>
          <w:rFonts w:cs="Times New Roman"/>
          <w:caps w:val="0"/>
          <w:sz w:val="24"/>
          <w:szCs w:val="24"/>
        </w:rPr>
      </w:pPr>
      <w:r w:rsidRPr="007E0719">
        <w:rPr>
          <w:rFonts w:cs="Times New Roman"/>
          <w:sz w:val="24"/>
          <w:szCs w:val="24"/>
        </w:rPr>
        <w:t>9 Материально-техническое обеспечение дисциплины (модуля)</w:t>
      </w:r>
    </w:p>
    <w:p w:rsidR="007E0719" w:rsidRPr="007E0719" w:rsidRDefault="007E0719" w:rsidP="007E0719">
      <w:pPr>
        <w:widowControl/>
        <w:rPr>
          <w:rFonts w:eastAsia="Calibri"/>
          <w:sz w:val="24"/>
          <w:szCs w:val="24"/>
        </w:rPr>
      </w:pPr>
      <w:r w:rsidRPr="007E0719">
        <w:rPr>
          <w:rFonts w:eastAsia="Calibri"/>
          <w:sz w:val="24"/>
          <w:szCs w:val="24"/>
        </w:rPr>
        <w:t>Материально-технического обеспечения включает:</w:t>
      </w:r>
    </w:p>
    <w:tbl>
      <w:tblPr>
        <w:tblW w:w="45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67"/>
        <w:gridCol w:w="5055"/>
      </w:tblGrid>
      <w:tr w:rsidR="007E0719" w:rsidRPr="007E0719" w:rsidTr="007E0719">
        <w:trPr>
          <w:tblHeader/>
        </w:trPr>
        <w:tc>
          <w:tcPr>
            <w:tcW w:w="2102" w:type="pct"/>
            <w:vAlign w:val="center"/>
          </w:tcPr>
          <w:p w:rsidR="007E0719" w:rsidRPr="007E0719" w:rsidRDefault="007E0719" w:rsidP="00D21191">
            <w:pPr>
              <w:jc w:val="center"/>
              <w:rPr>
                <w:sz w:val="24"/>
                <w:szCs w:val="24"/>
              </w:rPr>
            </w:pPr>
            <w:r w:rsidRPr="007E0719">
              <w:rPr>
                <w:sz w:val="24"/>
                <w:szCs w:val="24"/>
              </w:rPr>
              <w:t xml:space="preserve">Тип и название аудитории </w:t>
            </w:r>
          </w:p>
        </w:tc>
        <w:tc>
          <w:tcPr>
            <w:tcW w:w="2898" w:type="pct"/>
            <w:vAlign w:val="center"/>
          </w:tcPr>
          <w:p w:rsidR="007E0719" w:rsidRPr="007E0719" w:rsidRDefault="007E0719" w:rsidP="00D21191">
            <w:pPr>
              <w:jc w:val="center"/>
              <w:rPr>
                <w:sz w:val="24"/>
                <w:szCs w:val="24"/>
              </w:rPr>
            </w:pPr>
            <w:r w:rsidRPr="007E0719">
              <w:rPr>
                <w:sz w:val="24"/>
                <w:szCs w:val="24"/>
              </w:rPr>
              <w:t>Оснащение аудитории</w:t>
            </w:r>
          </w:p>
        </w:tc>
      </w:tr>
      <w:tr w:rsidR="007E0719" w:rsidRPr="007E0719" w:rsidTr="007E0719">
        <w:tc>
          <w:tcPr>
            <w:tcW w:w="2102" w:type="pct"/>
          </w:tcPr>
          <w:p w:rsidR="007E0719" w:rsidRPr="007E0719" w:rsidRDefault="007E0719" w:rsidP="00D21191">
            <w:pPr>
              <w:rPr>
                <w:sz w:val="24"/>
                <w:szCs w:val="24"/>
              </w:rPr>
            </w:pPr>
            <w:r w:rsidRPr="007E0719">
              <w:rPr>
                <w:sz w:val="24"/>
                <w:szCs w:val="24"/>
              </w:rPr>
              <w:t>Для чтения лекций: помещение и технические средства для демонстрации примеров и способов проектирования, видео фильмов и презентаций. Лекционная аудитория ауд. 458</w:t>
            </w:r>
          </w:p>
        </w:tc>
        <w:tc>
          <w:tcPr>
            <w:tcW w:w="2898" w:type="pct"/>
          </w:tcPr>
          <w:p w:rsidR="007E0719" w:rsidRPr="007E0719" w:rsidRDefault="007E0719" w:rsidP="00D21191">
            <w:pPr>
              <w:rPr>
                <w:sz w:val="24"/>
                <w:szCs w:val="24"/>
              </w:rPr>
            </w:pPr>
            <w:proofErr w:type="spellStart"/>
            <w:r w:rsidRPr="007E0719">
              <w:rPr>
                <w:sz w:val="24"/>
                <w:szCs w:val="24"/>
              </w:rPr>
              <w:t>Мультимедийные</w:t>
            </w:r>
            <w:proofErr w:type="spellEnd"/>
            <w:r w:rsidRPr="007E0719">
              <w:rPr>
                <w:sz w:val="24"/>
                <w:szCs w:val="24"/>
              </w:rPr>
              <w:t xml:space="preserve"> средства хранения, передачи  и представления информации</w:t>
            </w:r>
          </w:p>
        </w:tc>
      </w:tr>
      <w:tr w:rsidR="007E0719" w:rsidRPr="007E0719" w:rsidTr="007E0719">
        <w:tc>
          <w:tcPr>
            <w:tcW w:w="2102" w:type="pct"/>
          </w:tcPr>
          <w:p w:rsidR="007E0719" w:rsidRPr="007E0719" w:rsidRDefault="007E0719" w:rsidP="00D21191">
            <w:pPr>
              <w:rPr>
                <w:sz w:val="24"/>
                <w:szCs w:val="24"/>
              </w:rPr>
            </w:pPr>
            <w:r w:rsidRPr="007E0719">
              <w:rPr>
                <w:sz w:val="24"/>
                <w:szCs w:val="24"/>
              </w:rPr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аттестации: Лаборатория преобразовательной техники и программированных технических средств №360</w:t>
            </w:r>
          </w:p>
        </w:tc>
        <w:tc>
          <w:tcPr>
            <w:tcW w:w="2898" w:type="pct"/>
          </w:tcPr>
          <w:p w:rsidR="007E0719" w:rsidRPr="007E0719" w:rsidRDefault="007E0719" w:rsidP="00D2119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7E0719">
              <w:rPr>
                <w:sz w:val="24"/>
                <w:szCs w:val="24"/>
              </w:rPr>
              <w:t>Лабораторные стенды с комплектом лабораторных работ</w:t>
            </w:r>
          </w:p>
          <w:p w:rsidR="007E0719" w:rsidRPr="007E0719" w:rsidRDefault="007E0719" w:rsidP="00D2119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7E0719">
              <w:rPr>
                <w:sz w:val="24"/>
                <w:szCs w:val="24"/>
              </w:rPr>
              <w:t>-Преобразовательная техника ПТ-2.</w:t>
            </w:r>
          </w:p>
          <w:p w:rsidR="007E0719" w:rsidRPr="007E0719" w:rsidRDefault="007E0719" w:rsidP="00D2119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7E0719">
              <w:rPr>
                <w:sz w:val="24"/>
                <w:szCs w:val="24"/>
              </w:rPr>
              <w:t>-Автономные преобразователи.</w:t>
            </w:r>
          </w:p>
        </w:tc>
      </w:tr>
      <w:tr w:rsidR="007E0719" w:rsidRPr="007E0719" w:rsidTr="007E0719">
        <w:tc>
          <w:tcPr>
            <w:tcW w:w="2102" w:type="pct"/>
          </w:tcPr>
          <w:p w:rsidR="007E0719" w:rsidRPr="007E0719" w:rsidRDefault="007E0719" w:rsidP="00D21191">
            <w:pPr>
              <w:rPr>
                <w:sz w:val="24"/>
                <w:szCs w:val="24"/>
              </w:rPr>
            </w:pPr>
            <w:r w:rsidRPr="007E0719">
              <w:rPr>
                <w:sz w:val="24"/>
                <w:szCs w:val="24"/>
              </w:rPr>
              <w:t xml:space="preserve">Компьютерные классы Центра информационных технологий ФГБОУ ВО «МГТУ» и </w:t>
            </w:r>
            <w:proofErr w:type="gramStart"/>
            <w:r w:rsidRPr="007E0719">
              <w:rPr>
                <w:sz w:val="24"/>
                <w:szCs w:val="24"/>
              </w:rPr>
              <w:t>специализированная</w:t>
            </w:r>
            <w:proofErr w:type="gramEnd"/>
            <w:r w:rsidRPr="007E0719">
              <w:rPr>
                <w:sz w:val="24"/>
                <w:szCs w:val="24"/>
              </w:rPr>
              <w:t xml:space="preserve"> ауд.373</w:t>
            </w:r>
          </w:p>
        </w:tc>
        <w:tc>
          <w:tcPr>
            <w:tcW w:w="2898" w:type="pct"/>
          </w:tcPr>
          <w:p w:rsidR="007E0719" w:rsidRPr="007E0719" w:rsidRDefault="007E0719" w:rsidP="00D21191">
            <w:pPr>
              <w:ind w:firstLine="567"/>
              <w:rPr>
                <w:sz w:val="24"/>
                <w:szCs w:val="24"/>
              </w:rPr>
            </w:pPr>
            <w:r w:rsidRPr="007E0719">
              <w:rPr>
                <w:sz w:val="24"/>
                <w:szCs w:val="24"/>
              </w:rPr>
              <w:t xml:space="preserve">Персональные компьютеры с пакетом </w:t>
            </w:r>
            <w:r w:rsidRPr="007E0719">
              <w:rPr>
                <w:sz w:val="24"/>
                <w:szCs w:val="24"/>
                <w:lang w:val="en-US"/>
              </w:rPr>
              <w:t>MS</w:t>
            </w:r>
            <w:r w:rsidRPr="007E0719">
              <w:rPr>
                <w:sz w:val="24"/>
                <w:szCs w:val="24"/>
              </w:rPr>
              <w:t xml:space="preserve"> </w:t>
            </w:r>
            <w:r w:rsidRPr="007E0719">
              <w:rPr>
                <w:sz w:val="24"/>
                <w:szCs w:val="24"/>
                <w:lang w:val="en-US"/>
              </w:rPr>
              <w:t>Office</w:t>
            </w:r>
            <w:r w:rsidRPr="007E0719">
              <w:rPr>
                <w:sz w:val="24"/>
                <w:szCs w:val="24"/>
              </w:rPr>
              <w:t xml:space="preserve">, выходом в Интернет и с доступом в электронную информационно-образовательную среду университета </w:t>
            </w:r>
          </w:p>
          <w:p w:rsidR="007E0719" w:rsidRPr="007E0719" w:rsidRDefault="007E0719" w:rsidP="00D21191">
            <w:pPr>
              <w:rPr>
                <w:sz w:val="24"/>
                <w:szCs w:val="24"/>
              </w:rPr>
            </w:pPr>
            <w:r w:rsidRPr="007E0719">
              <w:rPr>
                <w:rFonts w:eastAsia="Calibri"/>
                <w:sz w:val="24"/>
                <w:szCs w:val="24"/>
              </w:rPr>
              <w:t xml:space="preserve">Персональные компьютеры, объединенные в локальные сети с выходом в </w:t>
            </w:r>
            <w:proofErr w:type="spellStart"/>
            <w:r w:rsidRPr="007E0719">
              <w:rPr>
                <w:rFonts w:eastAsia="Calibri"/>
                <w:sz w:val="24"/>
                <w:szCs w:val="24"/>
              </w:rPr>
              <w:t>Internet</w:t>
            </w:r>
            <w:proofErr w:type="spellEnd"/>
            <w:r w:rsidRPr="007E0719">
              <w:rPr>
                <w:rFonts w:eastAsia="Calibri"/>
                <w:sz w:val="24"/>
                <w:szCs w:val="24"/>
              </w:rPr>
              <w:t xml:space="preserve">, оснащенные современными программно-методическими комплексами для решения задач в области преобразовательной техники </w:t>
            </w:r>
            <w:proofErr w:type="spellStart"/>
            <w:r w:rsidRPr="007E0719">
              <w:rPr>
                <w:sz w:val="24"/>
                <w:szCs w:val="24"/>
                <w:lang w:val="en-US"/>
              </w:rPr>
              <w:t>Multisim</w:t>
            </w:r>
            <w:proofErr w:type="spellEnd"/>
            <w:r w:rsidRPr="007E0719">
              <w:rPr>
                <w:sz w:val="24"/>
                <w:szCs w:val="24"/>
              </w:rPr>
              <w:t xml:space="preserve"> 11.1(</w:t>
            </w:r>
            <w:r w:rsidRPr="007E0719">
              <w:rPr>
                <w:sz w:val="24"/>
                <w:szCs w:val="24"/>
                <w:lang w:val="en-US"/>
              </w:rPr>
              <w:t>EWB</w:t>
            </w:r>
            <w:r w:rsidRPr="007E0719">
              <w:rPr>
                <w:sz w:val="24"/>
                <w:szCs w:val="24"/>
              </w:rPr>
              <w:t xml:space="preserve"> 5.12)</w:t>
            </w:r>
          </w:p>
        </w:tc>
      </w:tr>
      <w:tr w:rsidR="00B62D78" w:rsidRPr="007E0719" w:rsidTr="007E0719">
        <w:tc>
          <w:tcPr>
            <w:tcW w:w="2102" w:type="pct"/>
          </w:tcPr>
          <w:p w:rsidR="00B62D78" w:rsidRPr="000B5838" w:rsidRDefault="00B62D78" w:rsidP="00F94F9D">
            <w:pPr>
              <w:suppressAutoHyphens/>
            </w:pPr>
            <w:r w:rsidRPr="000B5838">
              <w:lastRenderedPageBreak/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2898" w:type="pct"/>
          </w:tcPr>
          <w:p w:rsidR="00B62D78" w:rsidRPr="000B5838" w:rsidRDefault="00B62D78" w:rsidP="00F94F9D">
            <w:pPr>
              <w:suppressAutoHyphens/>
            </w:pPr>
            <w:r w:rsidRPr="000B5838">
              <w:t>Стеллажи, сейфы для хранения учебного оборудования. Инструменты для ремонта оборудования.</w:t>
            </w:r>
          </w:p>
        </w:tc>
      </w:tr>
    </w:tbl>
    <w:p w:rsidR="007E0719" w:rsidRPr="007E0719" w:rsidRDefault="007E0719" w:rsidP="00AA242F">
      <w:pPr>
        <w:pStyle w:val="1"/>
        <w:rPr>
          <w:rFonts w:cs="Times New Roman"/>
          <w:b w:val="0"/>
          <w:bCs w:val="0"/>
          <w:sz w:val="24"/>
          <w:szCs w:val="24"/>
        </w:rPr>
      </w:pPr>
    </w:p>
    <w:sectPr w:rsidR="007E0719" w:rsidRPr="007E0719" w:rsidSect="007E0719">
      <w:pgSz w:w="11910" w:h="16840"/>
      <w:pgMar w:top="1040" w:right="1137" w:bottom="280" w:left="14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72F" w:rsidRDefault="00D0472F" w:rsidP="007E0719">
      <w:r>
        <w:separator/>
      </w:r>
    </w:p>
  </w:endnote>
  <w:endnote w:type="continuationSeparator" w:id="0">
    <w:p w:rsidR="00D0472F" w:rsidRDefault="00D0472F" w:rsidP="007E07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72F" w:rsidRDefault="00D0472F" w:rsidP="007E0719">
      <w:r>
        <w:separator/>
      </w:r>
    </w:p>
  </w:footnote>
  <w:footnote w:type="continuationSeparator" w:id="0">
    <w:p w:rsidR="00D0472F" w:rsidRDefault="00D0472F" w:rsidP="007E0719">
      <w:r>
        <w:continuationSeparator/>
      </w:r>
    </w:p>
  </w:footnote>
  <w:footnote w:id="1">
    <w:p w:rsidR="007E0719" w:rsidRPr="002A720F" w:rsidRDefault="007E0719" w:rsidP="007E0719">
      <w:pPr>
        <w:pStyle w:val="aa"/>
        <w:ind w:firstLine="0"/>
        <w:rPr>
          <w:i/>
          <w:color w:val="C00000"/>
          <w:sz w:val="22"/>
          <w:szCs w:val="22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E18F4"/>
    <w:multiLevelType w:val="hybridMultilevel"/>
    <w:tmpl w:val="1336795A"/>
    <w:lvl w:ilvl="0" w:tplc="15C2FE50">
      <w:start w:val="1"/>
      <w:numFmt w:val="decimal"/>
      <w:lvlText w:val="%1."/>
      <w:lvlJc w:val="left"/>
      <w:pPr>
        <w:ind w:left="1302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E39681E6">
      <w:numFmt w:val="bullet"/>
      <w:lvlText w:val="•"/>
      <w:lvlJc w:val="left"/>
      <w:pPr>
        <w:ind w:left="2210" w:hanging="360"/>
      </w:pPr>
      <w:rPr>
        <w:rFonts w:hint="default"/>
        <w:lang w:val="ru-RU" w:eastAsia="ru-RU" w:bidi="ru-RU"/>
      </w:rPr>
    </w:lvl>
    <w:lvl w:ilvl="2" w:tplc="F9BEB0D6">
      <w:numFmt w:val="bullet"/>
      <w:lvlText w:val="•"/>
      <w:lvlJc w:val="left"/>
      <w:pPr>
        <w:ind w:left="3121" w:hanging="360"/>
      </w:pPr>
      <w:rPr>
        <w:rFonts w:hint="default"/>
        <w:lang w:val="ru-RU" w:eastAsia="ru-RU" w:bidi="ru-RU"/>
      </w:rPr>
    </w:lvl>
    <w:lvl w:ilvl="3" w:tplc="AC744AFC">
      <w:numFmt w:val="bullet"/>
      <w:lvlText w:val="•"/>
      <w:lvlJc w:val="left"/>
      <w:pPr>
        <w:ind w:left="4031" w:hanging="360"/>
      </w:pPr>
      <w:rPr>
        <w:rFonts w:hint="default"/>
        <w:lang w:val="ru-RU" w:eastAsia="ru-RU" w:bidi="ru-RU"/>
      </w:rPr>
    </w:lvl>
    <w:lvl w:ilvl="4" w:tplc="0F743362">
      <w:numFmt w:val="bullet"/>
      <w:lvlText w:val="•"/>
      <w:lvlJc w:val="left"/>
      <w:pPr>
        <w:ind w:left="4942" w:hanging="360"/>
      </w:pPr>
      <w:rPr>
        <w:rFonts w:hint="default"/>
        <w:lang w:val="ru-RU" w:eastAsia="ru-RU" w:bidi="ru-RU"/>
      </w:rPr>
    </w:lvl>
    <w:lvl w:ilvl="5" w:tplc="B096DDB8">
      <w:numFmt w:val="bullet"/>
      <w:lvlText w:val="•"/>
      <w:lvlJc w:val="left"/>
      <w:pPr>
        <w:ind w:left="5853" w:hanging="360"/>
      </w:pPr>
      <w:rPr>
        <w:rFonts w:hint="default"/>
        <w:lang w:val="ru-RU" w:eastAsia="ru-RU" w:bidi="ru-RU"/>
      </w:rPr>
    </w:lvl>
    <w:lvl w:ilvl="6" w:tplc="639A9E24">
      <w:numFmt w:val="bullet"/>
      <w:lvlText w:val="•"/>
      <w:lvlJc w:val="left"/>
      <w:pPr>
        <w:ind w:left="6763" w:hanging="360"/>
      </w:pPr>
      <w:rPr>
        <w:rFonts w:hint="default"/>
        <w:lang w:val="ru-RU" w:eastAsia="ru-RU" w:bidi="ru-RU"/>
      </w:rPr>
    </w:lvl>
    <w:lvl w:ilvl="7" w:tplc="5A9ED9D2">
      <w:numFmt w:val="bullet"/>
      <w:lvlText w:val="•"/>
      <w:lvlJc w:val="left"/>
      <w:pPr>
        <w:ind w:left="7674" w:hanging="360"/>
      </w:pPr>
      <w:rPr>
        <w:rFonts w:hint="default"/>
        <w:lang w:val="ru-RU" w:eastAsia="ru-RU" w:bidi="ru-RU"/>
      </w:rPr>
    </w:lvl>
    <w:lvl w:ilvl="8" w:tplc="0A2476E8">
      <w:numFmt w:val="bullet"/>
      <w:lvlText w:val="•"/>
      <w:lvlJc w:val="left"/>
      <w:pPr>
        <w:ind w:left="8585" w:hanging="360"/>
      </w:pPr>
      <w:rPr>
        <w:rFonts w:hint="default"/>
        <w:lang w:val="ru-RU" w:eastAsia="ru-RU" w:bidi="ru-RU"/>
      </w:rPr>
    </w:lvl>
  </w:abstractNum>
  <w:abstractNum w:abstractNumId="1">
    <w:nsid w:val="117F78A7"/>
    <w:multiLevelType w:val="hybridMultilevel"/>
    <w:tmpl w:val="F2EE36AE"/>
    <w:lvl w:ilvl="0" w:tplc="1098FE0C">
      <w:numFmt w:val="bullet"/>
      <w:lvlText w:val="–"/>
      <w:lvlJc w:val="left"/>
      <w:pPr>
        <w:ind w:left="402" w:hanging="18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D6F2AB10">
      <w:numFmt w:val="bullet"/>
      <w:lvlText w:val="•"/>
      <w:lvlJc w:val="left"/>
      <w:pPr>
        <w:ind w:left="1400" w:hanging="180"/>
      </w:pPr>
      <w:rPr>
        <w:rFonts w:hint="default"/>
        <w:lang w:val="ru-RU" w:eastAsia="ru-RU" w:bidi="ru-RU"/>
      </w:rPr>
    </w:lvl>
    <w:lvl w:ilvl="2" w:tplc="338CE93C">
      <w:numFmt w:val="bullet"/>
      <w:lvlText w:val="•"/>
      <w:lvlJc w:val="left"/>
      <w:pPr>
        <w:ind w:left="2401" w:hanging="180"/>
      </w:pPr>
      <w:rPr>
        <w:rFonts w:hint="default"/>
        <w:lang w:val="ru-RU" w:eastAsia="ru-RU" w:bidi="ru-RU"/>
      </w:rPr>
    </w:lvl>
    <w:lvl w:ilvl="3" w:tplc="584CCCBC">
      <w:numFmt w:val="bullet"/>
      <w:lvlText w:val="•"/>
      <w:lvlJc w:val="left"/>
      <w:pPr>
        <w:ind w:left="3401" w:hanging="180"/>
      </w:pPr>
      <w:rPr>
        <w:rFonts w:hint="default"/>
        <w:lang w:val="ru-RU" w:eastAsia="ru-RU" w:bidi="ru-RU"/>
      </w:rPr>
    </w:lvl>
    <w:lvl w:ilvl="4" w:tplc="EFE84D18">
      <w:numFmt w:val="bullet"/>
      <w:lvlText w:val="•"/>
      <w:lvlJc w:val="left"/>
      <w:pPr>
        <w:ind w:left="4402" w:hanging="180"/>
      </w:pPr>
      <w:rPr>
        <w:rFonts w:hint="default"/>
        <w:lang w:val="ru-RU" w:eastAsia="ru-RU" w:bidi="ru-RU"/>
      </w:rPr>
    </w:lvl>
    <w:lvl w:ilvl="5" w:tplc="0B40F2C4">
      <w:numFmt w:val="bullet"/>
      <w:lvlText w:val="•"/>
      <w:lvlJc w:val="left"/>
      <w:pPr>
        <w:ind w:left="5403" w:hanging="180"/>
      </w:pPr>
      <w:rPr>
        <w:rFonts w:hint="default"/>
        <w:lang w:val="ru-RU" w:eastAsia="ru-RU" w:bidi="ru-RU"/>
      </w:rPr>
    </w:lvl>
    <w:lvl w:ilvl="6" w:tplc="ED3CD6AA">
      <w:numFmt w:val="bullet"/>
      <w:lvlText w:val="•"/>
      <w:lvlJc w:val="left"/>
      <w:pPr>
        <w:ind w:left="6403" w:hanging="180"/>
      </w:pPr>
      <w:rPr>
        <w:rFonts w:hint="default"/>
        <w:lang w:val="ru-RU" w:eastAsia="ru-RU" w:bidi="ru-RU"/>
      </w:rPr>
    </w:lvl>
    <w:lvl w:ilvl="7" w:tplc="E386492A">
      <w:numFmt w:val="bullet"/>
      <w:lvlText w:val="•"/>
      <w:lvlJc w:val="left"/>
      <w:pPr>
        <w:ind w:left="7404" w:hanging="180"/>
      </w:pPr>
      <w:rPr>
        <w:rFonts w:hint="default"/>
        <w:lang w:val="ru-RU" w:eastAsia="ru-RU" w:bidi="ru-RU"/>
      </w:rPr>
    </w:lvl>
    <w:lvl w:ilvl="8" w:tplc="47BC49C2">
      <w:numFmt w:val="bullet"/>
      <w:lvlText w:val="•"/>
      <w:lvlJc w:val="left"/>
      <w:pPr>
        <w:ind w:left="8405" w:hanging="180"/>
      </w:pPr>
      <w:rPr>
        <w:rFonts w:hint="default"/>
        <w:lang w:val="ru-RU" w:eastAsia="ru-RU" w:bidi="ru-RU"/>
      </w:rPr>
    </w:lvl>
  </w:abstractNum>
  <w:abstractNum w:abstractNumId="2">
    <w:nsid w:val="12B55FA7"/>
    <w:multiLevelType w:val="hybridMultilevel"/>
    <w:tmpl w:val="B8B6C4E6"/>
    <w:lvl w:ilvl="0" w:tplc="2C96E7CC">
      <w:start w:val="1"/>
      <w:numFmt w:val="decimal"/>
      <w:lvlText w:val="%1."/>
      <w:lvlJc w:val="left"/>
      <w:pPr>
        <w:ind w:left="222" w:hanging="2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13DE85E2">
      <w:numFmt w:val="bullet"/>
      <w:lvlText w:val="•"/>
      <w:lvlJc w:val="left"/>
      <w:pPr>
        <w:ind w:left="1238" w:hanging="240"/>
      </w:pPr>
      <w:rPr>
        <w:rFonts w:hint="default"/>
        <w:lang w:val="ru-RU" w:eastAsia="ru-RU" w:bidi="ru-RU"/>
      </w:rPr>
    </w:lvl>
    <w:lvl w:ilvl="2" w:tplc="8E560C1A">
      <w:numFmt w:val="bullet"/>
      <w:lvlText w:val="•"/>
      <w:lvlJc w:val="left"/>
      <w:pPr>
        <w:ind w:left="2257" w:hanging="240"/>
      </w:pPr>
      <w:rPr>
        <w:rFonts w:hint="default"/>
        <w:lang w:val="ru-RU" w:eastAsia="ru-RU" w:bidi="ru-RU"/>
      </w:rPr>
    </w:lvl>
    <w:lvl w:ilvl="3" w:tplc="C70220E8">
      <w:numFmt w:val="bullet"/>
      <w:lvlText w:val="•"/>
      <w:lvlJc w:val="left"/>
      <w:pPr>
        <w:ind w:left="3275" w:hanging="240"/>
      </w:pPr>
      <w:rPr>
        <w:rFonts w:hint="default"/>
        <w:lang w:val="ru-RU" w:eastAsia="ru-RU" w:bidi="ru-RU"/>
      </w:rPr>
    </w:lvl>
    <w:lvl w:ilvl="4" w:tplc="AF2260F0">
      <w:numFmt w:val="bullet"/>
      <w:lvlText w:val="•"/>
      <w:lvlJc w:val="left"/>
      <w:pPr>
        <w:ind w:left="4294" w:hanging="240"/>
      </w:pPr>
      <w:rPr>
        <w:rFonts w:hint="default"/>
        <w:lang w:val="ru-RU" w:eastAsia="ru-RU" w:bidi="ru-RU"/>
      </w:rPr>
    </w:lvl>
    <w:lvl w:ilvl="5" w:tplc="508698D2">
      <w:numFmt w:val="bullet"/>
      <w:lvlText w:val="•"/>
      <w:lvlJc w:val="left"/>
      <w:pPr>
        <w:ind w:left="5313" w:hanging="240"/>
      </w:pPr>
      <w:rPr>
        <w:rFonts w:hint="default"/>
        <w:lang w:val="ru-RU" w:eastAsia="ru-RU" w:bidi="ru-RU"/>
      </w:rPr>
    </w:lvl>
    <w:lvl w:ilvl="6" w:tplc="53D23700">
      <w:numFmt w:val="bullet"/>
      <w:lvlText w:val="•"/>
      <w:lvlJc w:val="left"/>
      <w:pPr>
        <w:ind w:left="6331" w:hanging="240"/>
      </w:pPr>
      <w:rPr>
        <w:rFonts w:hint="default"/>
        <w:lang w:val="ru-RU" w:eastAsia="ru-RU" w:bidi="ru-RU"/>
      </w:rPr>
    </w:lvl>
    <w:lvl w:ilvl="7" w:tplc="464065AA">
      <w:numFmt w:val="bullet"/>
      <w:lvlText w:val="•"/>
      <w:lvlJc w:val="left"/>
      <w:pPr>
        <w:ind w:left="7350" w:hanging="240"/>
      </w:pPr>
      <w:rPr>
        <w:rFonts w:hint="default"/>
        <w:lang w:val="ru-RU" w:eastAsia="ru-RU" w:bidi="ru-RU"/>
      </w:rPr>
    </w:lvl>
    <w:lvl w:ilvl="8" w:tplc="AED846B0">
      <w:numFmt w:val="bullet"/>
      <w:lvlText w:val="•"/>
      <w:lvlJc w:val="left"/>
      <w:pPr>
        <w:ind w:left="8369" w:hanging="240"/>
      </w:pPr>
      <w:rPr>
        <w:rFonts w:hint="default"/>
        <w:lang w:val="ru-RU" w:eastAsia="ru-RU" w:bidi="ru-RU"/>
      </w:rPr>
    </w:lvl>
  </w:abstractNum>
  <w:abstractNum w:abstractNumId="3">
    <w:nsid w:val="20B44B22"/>
    <w:multiLevelType w:val="multilevel"/>
    <w:tmpl w:val="0C5EC2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</w:abstractNum>
  <w:abstractNum w:abstractNumId="4">
    <w:nsid w:val="218B0D6F"/>
    <w:multiLevelType w:val="hybridMultilevel"/>
    <w:tmpl w:val="B260BF56"/>
    <w:lvl w:ilvl="0" w:tplc="915CEE7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78930FD"/>
    <w:multiLevelType w:val="hybridMultilevel"/>
    <w:tmpl w:val="16B6BEF8"/>
    <w:lvl w:ilvl="0" w:tplc="CAB298A2">
      <w:start w:val="1"/>
      <w:numFmt w:val="decimal"/>
      <w:lvlText w:val="%1"/>
      <w:lvlJc w:val="left"/>
      <w:pPr>
        <w:ind w:left="402" w:hanging="18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1" w:tplc="E69ECC78">
      <w:numFmt w:val="bullet"/>
      <w:lvlText w:val="•"/>
      <w:lvlJc w:val="left"/>
      <w:pPr>
        <w:ind w:left="1400" w:hanging="180"/>
      </w:pPr>
      <w:rPr>
        <w:rFonts w:hint="default"/>
        <w:lang w:val="ru-RU" w:eastAsia="ru-RU" w:bidi="ru-RU"/>
      </w:rPr>
    </w:lvl>
    <w:lvl w:ilvl="2" w:tplc="B0983246">
      <w:numFmt w:val="bullet"/>
      <w:lvlText w:val="•"/>
      <w:lvlJc w:val="left"/>
      <w:pPr>
        <w:ind w:left="2401" w:hanging="180"/>
      </w:pPr>
      <w:rPr>
        <w:rFonts w:hint="default"/>
        <w:lang w:val="ru-RU" w:eastAsia="ru-RU" w:bidi="ru-RU"/>
      </w:rPr>
    </w:lvl>
    <w:lvl w:ilvl="3" w:tplc="38965984">
      <w:numFmt w:val="bullet"/>
      <w:lvlText w:val="•"/>
      <w:lvlJc w:val="left"/>
      <w:pPr>
        <w:ind w:left="3401" w:hanging="180"/>
      </w:pPr>
      <w:rPr>
        <w:rFonts w:hint="default"/>
        <w:lang w:val="ru-RU" w:eastAsia="ru-RU" w:bidi="ru-RU"/>
      </w:rPr>
    </w:lvl>
    <w:lvl w:ilvl="4" w:tplc="7E8E7588">
      <w:numFmt w:val="bullet"/>
      <w:lvlText w:val="•"/>
      <w:lvlJc w:val="left"/>
      <w:pPr>
        <w:ind w:left="4402" w:hanging="180"/>
      </w:pPr>
      <w:rPr>
        <w:rFonts w:hint="default"/>
        <w:lang w:val="ru-RU" w:eastAsia="ru-RU" w:bidi="ru-RU"/>
      </w:rPr>
    </w:lvl>
    <w:lvl w:ilvl="5" w:tplc="70B2FE74">
      <w:numFmt w:val="bullet"/>
      <w:lvlText w:val="•"/>
      <w:lvlJc w:val="left"/>
      <w:pPr>
        <w:ind w:left="5403" w:hanging="180"/>
      </w:pPr>
      <w:rPr>
        <w:rFonts w:hint="default"/>
        <w:lang w:val="ru-RU" w:eastAsia="ru-RU" w:bidi="ru-RU"/>
      </w:rPr>
    </w:lvl>
    <w:lvl w:ilvl="6" w:tplc="70665BB0">
      <w:numFmt w:val="bullet"/>
      <w:lvlText w:val="•"/>
      <w:lvlJc w:val="left"/>
      <w:pPr>
        <w:ind w:left="6403" w:hanging="180"/>
      </w:pPr>
      <w:rPr>
        <w:rFonts w:hint="default"/>
        <w:lang w:val="ru-RU" w:eastAsia="ru-RU" w:bidi="ru-RU"/>
      </w:rPr>
    </w:lvl>
    <w:lvl w:ilvl="7" w:tplc="0068E95A">
      <w:numFmt w:val="bullet"/>
      <w:lvlText w:val="•"/>
      <w:lvlJc w:val="left"/>
      <w:pPr>
        <w:ind w:left="7404" w:hanging="180"/>
      </w:pPr>
      <w:rPr>
        <w:rFonts w:hint="default"/>
        <w:lang w:val="ru-RU" w:eastAsia="ru-RU" w:bidi="ru-RU"/>
      </w:rPr>
    </w:lvl>
    <w:lvl w:ilvl="8" w:tplc="A91639EE">
      <w:numFmt w:val="bullet"/>
      <w:lvlText w:val="•"/>
      <w:lvlJc w:val="left"/>
      <w:pPr>
        <w:ind w:left="8405" w:hanging="180"/>
      </w:pPr>
      <w:rPr>
        <w:rFonts w:hint="default"/>
        <w:lang w:val="ru-RU" w:eastAsia="ru-RU" w:bidi="ru-RU"/>
      </w:rPr>
    </w:lvl>
  </w:abstractNum>
  <w:abstractNum w:abstractNumId="6">
    <w:nsid w:val="4ABF33E2"/>
    <w:multiLevelType w:val="hybridMultilevel"/>
    <w:tmpl w:val="4E02176C"/>
    <w:lvl w:ilvl="0" w:tplc="09A0950A">
      <w:start w:val="19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ru-RU" w:bidi="ru-RU"/>
      </w:rPr>
    </w:lvl>
    <w:lvl w:ilvl="1" w:tplc="03A0587E">
      <w:numFmt w:val="bullet"/>
      <w:lvlText w:val="•"/>
      <w:lvlJc w:val="left"/>
      <w:pPr>
        <w:ind w:left="1562" w:hanging="360"/>
      </w:pPr>
      <w:rPr>
        <w:rFonts w:hint="default"/>
        <w:lang w:val="ru-RU" w:eastAsia="ru-RU" w:bidi="ru-RU"/>
      </w:rPr>
    </w:lvl>
    <w:lvl w:ilvl="2" w:tplc="42261454">
      <w:numFmt w:val="bullet"/>
      <w:lvlText w:val="•"/>
      <w:lvlJc w:val="left"/>
      <w:pPr>
        <w:ind w:left="2545" w:hanging="360"/>
      </w:pPr>
      <w:rPr>
        <w:rFonts w:hint="default"/>
        <w:lang w:val="ru-RU" w:eastAsia="ru-RU" w:bidi="ru-RU"/>
      </w:rPr>
    </w:lvl>
    <w:lvl w:ilvl="3" w:tplc="39EEEAB0">
      <w:numFmt w:val="bullet"/>
      <w:lvlText w:val="•"/>
      <w:lvlJc w:val="left"/>
      <w:pPr>
        <w:ind w:left="3527" w:hanging="360"/>
      </w:pPr>
      <w:rPr>
        <w:rFonts w:hint="default"/>
        <w:lang w:val="ru-RU" w:eastAsia="ru-RU" w:bidi="ru-RU"/>
      </w:rPr>
    </w:lvl>
    <w:lvl w:ilvl="4" w:tplc="F8AA4DAA">
      <w:numFmt w:val="bullet"/>
      <w:lvlText w:val="•"/>
      <w:lvlJc w:val="left"/>
      <w:pPr>
        <w:ind w:left="4510" w:hanging="360"/>
      </w:pPr>
      <w:rPr>
        <w:rFonts w:hint="default"/>
        <w:lang w:val="ru-RU" w:eastAsia="ru-RU" w:bidi="ru-RU"/>
      </w:rPr>
    </w:lvl>
    <w:lvl w:ilvl="5" w:tplc="EB6C36F2">
      <w:numFmt w:val="bullet"/>
      <w:lvlText w:val="•"/>
      <w:lvlJc w:val="left"/>
      <w:pPr>
        <w:ind w:left="5493" w:hanging="360"/>
      </w:pPr>
      <w:rPr>
        <w:rFonts w:hint="default"/>
        <w:lang w:val="ru-RU" w:eastAsia="ru-RU" w:bidi="ru-RU"/>
      </w:rPr>
    </w:lvl>
    <w:lvl w:ilvl="6" w:tplc="428EBF0A">
      <w:numFmt w:val="bullet"/>
      <w:lvlText w:val="•"/>
      <w:lvlJc w:val="left"/>
      <w:pPr>
        <w:ind w:left="6475" w:hanging="360"/>
      </w:pPr>
      <w:rPr>
        <w:rFonts w:hint="default"/>
        <w:lang w:val="ru-RU" w:eastAsia="ru-RU" w:bidi="ru-RU"/>
      </w:rPr>
    </w:lvl>
    <w:lvl w:ilvl="7" w:tplc="88FC9726">
      <w:numFmt w:val="bullet"/>
      <w:lvlText w:val="•"/>
      <w:lvlJc w:val="left"/>
      <w:pPr>
        <w:ind w:left="7458" w:hanging="360"/>
      </w:pPr>
      <w:rPr>
        <w:rFonts w:hint="default"/>
        <w:lang w:val="ru-RU" w:eastAsia="ru-RU" w:bidi="ru-RU"/>
      </w:rPr>
    </w:lvl>
    <w:lvl w:ilvl="8" w:tplc="3A789E64">
      <w:numFmt w:val="bullet"/>
      <w:lvlText w:val="•"/>
      <w:lvlJc w:val="left"/>
      <w:pPr>
        <w:ind w:left="8441" w:hanging="360"/>
      </w:pPr>
      <w:rPr>
        <w:rFonts w:hint="default"/>
        <w:lang w:val="ru-RU" w:eastAsia="ru-RU" w:bidi="ru-RU"/>
      </w:rPr>
    </w:lvl>
  </w:abstractNum>
  <w:abstractNum w:abstractNumId="7">
    <w:nsid w:val="4C396170"/>
    <w:multiLevelType w:val="hybridMultilevel"/>
    <w:tmpl w:val="4FC0D560"/>
    <w:lvl w:ilvl="0" w:tplc="48D43C84">
      <w:start w:val="1"/>
      <w:numFmt w:val="decimal"/>
      <w:lvlText w:val="%1."/>
      <w:lvlJc w:val="left"/>
      <w:pPr>
        <w:ind w:left="222" w:hanging="181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2"/>
        <w:szCs w:val="22"/>
        <w:lang w:val="ru-RU" w:eastAsia="ru-RU" w:bidi="ru-RU"/>
      </w:rPr>
    </w:lvl>
    <w:lvl w:ilvl="1" w:tplc="1C321460">
      <w:numFmt w:val="bullet"/>
      <w:lvlText w:val="•"/>
      <w:lvlJc w:val="left"/>
      <w:pPr>
        <w:ind w:left="1238" w:hanging="181"/>
      </w:pPr>
      <w:rPr>
        <w:rFonts w:hint="default"/>
        <w:lang w:val="ru-RU" w:eastAsia="ru-RU" w:bidi="ru-RU"/>
      </w:rPr>
    </w:lvl>
    <w:lvl w:ilvl="2" w:tplc="092881B4">
      <w:numFmt w:val="bullet"/>
      <w:lvlText w:val="•"/>
      <w:lvlJc w:val="left"/>
      <w:pPr>
        <w:ind w:left="2257" w:hanging="181"/>
      </w:pPr>
      <w:rPr>
        <w:rFonts w:hint="default"/>
        <w:lang w:val="ru-RU" w:eastAsia="ru-RU" w:bidi="ru-RU"/>
      </w:rPr>
    </w:lvl>
    <w:lvl w:ilvl="3" w:tplc="53AA0B4E">
      <w:numFmt w:val="bullet"/>
      <w:lvlText w:val="•"/>
      <w:lvlJc w:val="left"/>
      <w:pPr>
        <w:ind w:left="3275" w:hanging="181"/>
      </w:pPr>
      <w:rPr>
        <w:rFonts w:hint="default"/>
        <w:lang w:val="ru-RU" w:eastAsia="ru-RU" w:bidi="ru-RU"/>
      </w:rPr>
    </w:lvl>
    <w:lvl w:ilvl="4" w:tplc="017EAE6C">
      <w:numFmt w:val="bullet"/>
      <w:lvlText w:val="•"/>
      <w:lvlJc w:val="left"/>
      <w:pPr>
        <w:ind w:left="4294" w:hanging="181"/>
      </w:pPr>
      <w:rPr>
        <w:rFonts w:hint="default"/>
        <w:lang w:val="ru-RU" w:eastAsia="ru-RU" w:bidi="ru-RU"/>
      </w:rPr>
    </w:lvl>
    <w:lvl w:ilvl="5" w:tplc="D6540F46">
      <w:numFmt w:val="bullet"/>
      <w:lvlText w:val="•"/>
      <w:lvlJc w:val="left"/>
      <w:pPr>
        <w:ind w:left="5313" w:hanging="181"/>
      </w:pPr>
      <w:rPr>
        <w:rFonts w:hint="default"/>
        <w:lang w:val="ru-RU" w:eastAsia="ru-RU" w:bidi="ru-RU"/>
      </w:rPr>
    </w:lvl>
    <w:lvl w:ilvl="6" w:tplc="6E16DFE2">
      <w:numFmt w:val="bullet"/>
      <w:lvlText w:val="•"/>
      <w:lvlJc w:val="left"/>
      <w:pPr>
        <w:ind w:left="6331" w:hanging="181"/>
      </w:pPr>
      <w:rPr>
        <w:rFonts w:hint="default"/>
        <w:lang w:val="ru-RU" w:eastAsia="ru-RU" w:bidi="ru-RU"/>
      </w:rPr>
    </w:lvl>
    <w:lvl w:ilvl="7" w:tplc="6E6C8F58">
      <w:numFmt w:val="bullet"/>
      <w:lvlText w:val="•"/>
      <w:lvlJc w:val="left"/>
      <w:pPr>
        <w:ind w:left="7350" w:hanging="181"/>
      </w:pPr>
      <w:rPr>
        <w:rFonts w:hint="default"/>
        <w:lang w:val="ru-RU" w:eastAsia="ru-RU" w:bidi="ru-RU"/>
      </w:rPr>
    </w:lvl>
    <w:lvl w:ilvl="8" w:tplc="C6E03744">
      <w:numFmt w:val="bullet"/>
      <w:lvlText w:val="•"/>
      <w:lvlJc w:val="left"/>
      <w:pPr>
        <w:ind w:left="8369" w:hanging="181"/>
      </w:pPr>
      <w:rPr>
        <w:rFonts w:hint="default"/>
        <w:lang w:val="ru-RU" w:eastAsia="ru-RU" w:bidi="ru-RU"/>
      </w:rPr>
    </w:lvl>
  </w:abstractNum>
  <w:abstractNum w:abstractNumId="8">
    <w:nsid w:val="557E0E04"/>
    <w:multiLevelType w:val="hybridMultilevel"/>
    <w:tmpl w:val="DBB2DE94"/>
    <w:lvl w:ilvl="0" w:tplc="5562138A">
      <w:start w:val="1"/>
      <w:numFmt w:val="decimal"/>
      <w:lvlText w:val="%1."/>
      <w:lvlJc w:val="left"/>
      <w:pPr>
        <w:ind w:left="222" w:hanging="319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1" w:tplc="FE2A1828">
      <w:numFmt w:val="bullet"/>
      <w:lvlText w:val="•"/>
      <w:lvlJc w:val="left"/>
      <w:pPr>
        <w:ind w:left="1238" w:hanging="319"/>
      </w:pPr>
      <w:rPr>
        <w:rFonts w:hint="default"/>
        <w:lang w:val="ru-RU" w:eastAsia="ru-RU" w:bidi="ru-RU"/>
      </w:rPr>
    </w:lvl>
    <w:lvl w:ilvl="2" w:tplc="0BD8A06A">
      <w:numFmt w:val="bullet"/>
      <w:lvlText w:val="•"/>
      <w:lvlJc w:val="left"/>
      <w:pPr>
        <w:ind w:left="2257" w:hanging="319"/>
      </w:pPr>
      <w:rPr>
        <w:rFonts w:hint="default"/>
        <w:lang w:val="ru-RU" w:eastAsia="ru-RU" w:bidi="ru-RU"/>
      </w:rPr>
    </w:lvl>
    <w:lvl w:ilvl="3" w:tplc="83387FEE">
      <w:numFmt w:val="bullet"/>
      <w:lvlText w:val="•"/>
      <w:lvlJc w:val="left"/>
      <w:pPr>
        <w:ind w:left="3275" w:hanging="319"/>
      </w:pPr>
      <w:rPr>
        <w:rFonts w:hint="default"/>
        <w:lang w:val="ru-RU" w:eastAsia="ru-RU" w:bidi="ru-RU"/>
      </w:rPr>
    </w:lvl>
    <w:lvl w:ilvl="4" w:tplc="6A8298D2">
      <w:numFmt w:val="bullet"/>
      <w:lvlText w:val="•"/>
      <w:lvlJc w:val="left"/>
      <w:pPr>
        <w:ind w:left="4294" w:hanging="319"/>
      </w:pPr>
      <w:rPr>
        <w:rFonts w:hint="default"/>
        <w:lang w:val="ru-RU" w:eastAsia="ru-RU" w:bidi="ru-RU"/>
      </w:rPr>
    </w:lvl>
    <w:lvl w:ilvl="5" w:tplc="50FA04A6">
      <w:numFmt w:val="bullet"/>
      <w:lvlText w:val="•"/>
      <w:lvlJc w:val="left"/>
      <w:pPr>
        <w:ind w:left="5313" w:hanging="319"/>
      </w:pPr>
      <w:rPr>
        <w:rFonts w:hint="default"/>
        <w:lang w:val="ru-RU" w:eastAsia="ru-RU" w:bidi="ru-RU"/>
      </w:rPr>
    </w:lvl>
    <w:lvl w:ilvl="6" w:tplc="B06483E2">
      <w:numFmt w:val="bullet"/>
      <w:lvlText w:val="•"/>
      <w:lvlJc w:val="left"/>
      <w:pPr>
        <w:ind w:left="6331" w:hanging="319"/>
      </w:pPr>
      <w:rPr>
        <w:rFonts w:hint="default"/>
        <w:lang w:val="ru-RU" w:eastAsia="ru-RU" w:bidi="ru-RU"/>
      </w:rPr>
    </w:lvl>
    <w:lvl w:ilvl="7" w:tplc="DBA265EA">
      <w:numFmt w:val="bullet"/>
      <w:lvlText w:val="•"/>
      <w:lvlJc w:val="left"/>
      <w:pPr>
        <w:ind w:left="7350" w:hanging="319"/>
      </w:pPr>
      <w:rPr>
        <w:rFonts w:hint="default"/>
        <w:lang w:val="ru-RU" w:eastAsia="ru-RU" w:bidi="ru-RU"/>
      </w:rPr>
    </w:lvl>
    <w:lvl w:ilvl="8" w:tplc="1FF08D86">
      <w:numFmt w:val="bullet"/>
      <w:lvlText w:val="•"/>
      <w:lvlJc w:val="left"/>
      <w:pPr>
        <w:ind w:left="8369" w:hanging="319"/>
      </w:pPr>
      <w:rPr>
        <w:rFonts w:hint="default"/>
        <w:lang w:val="ru-RU" w:eastAsia="ru-RU" w:bidi="ru-RU"/>
      </w:rPr>
    </w:lvl>
  </w:abstractNum>
  <w:abstractNum w:abstractNumId="9">
    <w:nsid w:val="61C46291"/>
    <w:multiLevelType w:val="hybridMultilevel"/>
    <w:tmpl w:val="42983E04"/>
    <w:lvl w:ilvl="0" w:tplc="86CCCA7A">
      <w:start w:val="7"/>
      <w:numFmt w:val="decimal"/>
      <w:lvlText w:val="%1."/>
      <w:lvlJc w:val="left"/>
      <w:pPr>
        <w:ind w:left="481" w:hanging="260"/>
        <w:jc w:val="left"/>
      </w:pPr>
      <w:rPr>
        <w:rFonts w:hint="default"/>
        <w:b/>
        <w:bCs/>
        <w:w w:val="99"/>
        <w:lang w:val="ru-RU" w:eastAsia="ru-RU" w:bidi="ru-RU"/>
      </w:rPr>
    </w:lvl>
    <w:lvl w:ilvl="1" w:tplc="2E9224EE">
      <w:start w:val="1"/>
      <w:numFmt w:val="decimal"/>
      <w:lvlText w:val="%2."/>
      <w:lvlJc w:val="left"/>
      <w:pPr>
        <w:ind w:left="222" w:hanging="25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 w:tplc="1B7235A8">
      <w:numFmt w:val="bullet"/>
      <w:lvlText w:val="•"/>
      <w:lvlJc w:val="left"/>
      <w:pPr>
        <w:ind w:left="1180" w:hanging="257"/>
      </w:pPr>
      <w:rPr>
        <w:rFonts w:hint="default"/>
        <w:lang w:val="ru-RU" w:eastAsia="ru-RU" w:bidi="ru-RU"/>
      </w:rPr>
    </w:lvl>
    <w:lvl w:ilvl="3" w:tplc="C876DE80">
      <w:numFmt w:val="bullet"/>
      <w:lvlText w:val="•"/>
      <w:lvlJc w:val="left"/>
      <w:pPr>
        <w:ind w:left="2333" w:hanging="257"/>
      </w:pPr>
      <w:rPr>
        <w:rFonts w:hint="default"/>
        <w:lang w:val="ru-RU" w:eastAsia="ru-RU" w:bidi="ru-RU"/>
      </w:rPr>
    </w:lvl>
    <w:lvl w:ilvl="4" w:tplc="760AD3B2">
      <w:numFmt w:val="bullet"/>
      <w:lvlText w:val="•"/>
      <w:lvlJc w:val="left"/>
      <w:pPr>
        <w:ind w:left="3486" w:hanging="257"/>
      </w:pPr>
      <w:rPr>
        <w:rFonts w:hint="default"/>
        <w:lang w:val="ru-RU" w:eastAsia="ru-RU" w:bidi="ru-RU"/>
      </w:rPr>
    </w:lvl>
    <w:lvl w:ilvl="5" w:tplc="FFA40526">
      <w:numFmt w:val="bullet"/>
      <w:lvlText w:val="•"/>
      <w:lvlJc w:val="left"/>
      <w:pPr>
        <w:ind w:left="4639" w:hanging="257"/>
      </w:pPr>
      <w:rPr>
        <w:rFonts w:hint="default"/>
        <w:lang w:val="ru-RU" w:eastAsia="ru-RU" w:bidi="ru-RU"/>
      </w:rPr>
    </w:lvl>
    <w:lvl w:ilvl="6" w:tplc="F1B8BA7A">
      <w:numFmt w:val="bullet"/>
      <w:lvlText w:val="•"/>
      <w:lvlJc w:val="left"/>
      <w:pPr>
        <w:ind w:left="5793" w:hanging="257"/>
      </w:pPr>
      <w:rPr>
        <w:rFonts w:hint="default"/>
        <w:lang w:val="ru-RU" w:eastAsia="ru-RU" w:bidi="ru-RU"/>
      </w:rPr>
    </w:lvl>
    <w:lvl w:ilvl="7" w:tplc="567E8746">
      <w:numFmt w:val="bullet"/>
      <w:lvlText w:val="•"/>
      <w:lvlJc w:val="left"/>
      <w:pPr>
        <w:ind w:left="6946" w:hanging="257"/>
      </w:pPr>
      <w:rPr>
        <w:rFonts w:hint="default"/>
        <w:lang w:val="ru-RU" w:eastAsia="ru-RU" w:bidi="ru-RU"/>
      </w:rPr>
    </w:lvl>
    <w:lvl w:ilvl="8" w:tplc="223A7CC2">
      <w:numFmt w:val="bullet"/>
      <w:lvlText w:val="•"/>
      <w:lvlJc w:val="left"/>
      <w:pPr>
        <w:ind w:left="8099" w:hanging="257"/>
      </w:pPr>
      <w:rPr>
        <w:rFonts w:hint="default"/>
        <w:lang w:val="ru-RU" w:eastAsia="ru-RU" w:bidi="ru-RU"/>
      </w:rPr>
    </w:lvl>
  </w:abstractNum>
  <w:abstractNum w:abstractNumId="10">
    <w:nsid w:val="704729BF"/>
    <w:multiLevelType w:val="hybridMultilevel"/>
    <w:tmpl w:val="A470FFB2"/>
    <w:lvl w:ilvl="0" w:tplc="0A02429E">
      <w:start w:val="5"/>
      <w:numFmt w:val="decimal"/>
      <w:lvlText w:val="%1."/>
      <w:lvlJc w:val="left"/>
      <w:pPr>
        <w:ind w:left="462" w:hanging="24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F23A51C6">
      <w:numFmt w:val="bullet"/>
      <w:lvlText w:val="•"/>
      <w:lvlJc w:val="left"/>
      <w:pPr>
        <w:ind w:left="1454" w:hanging="240"/>
      </w:pPr>
      <w:rPr>
        <w:rFonts w:hint="default"/>
        <w:lang w:val="ru-RU" w:eastAsia="ru-RU" w:bidi="ru-RU"/>
      </w:rPr>
    </w:lvl>
    <w:lvl w:ilvl="2" w:tplc="9DFE8738">
      <w:numFmt w:val="bullet"/>
      <w:lvlText w:val="•"/>
      <w:lvlJc w:val="left"/>
      <w:pPr>
        <w:ind w:left="2449" w:hanging="240"/>
      </w:pPr>
      <w:rPr>
        <w:rFonts w:hint="default"/>
        <w:lang w:val="ru-RU" w:eastAsia="ru-RU" w:bidi="ru-RU"/>
      </w:rPr>
    </w:lvl>
    <w:lvl w:ilvl="3" w:tplc="DCD2136A">
      <w:numFmt w:val="bullet"/>
      <w:lvlText w:val="•"/>
      <w:lvlJc w:val="left"/>
      <w:pPr>
        <w:ind w:left="3443" w:hanging="240"/>
      </w:pPr>
      <w:rPr>
        <w:rFonts w:hint="default"/>
        <w:lang w:val="ru-RU" w:eastAsia="ru-RU" w:bidi="ru-RU"/>
      </w:rPr>
    </w:lvl>
    <w:lvl w:ilvl="4" w:tplc="3BE048CA">
      <w:numFmt w:val="bullet"/>
      <w:lvlText w:val="•"/>
      <w:lvlJc w:val="left"/>
      <w:pPr>
        <w:ind w:left="4438" w:hanging="240"/>
      </w:pPr>
      <w:rPr>
        <w:rFonts w:hint="default"/>
        <w:lang w:val="ru-RU" w:eastAsia="ru-RU" w:bidi="ru-RU"/>
      </w:rPr>
    </w:lvl>
    <w:lvl w:ilvl="5" w:tplc="C018F73C">
      <w:numFmt w:val="bullet"/>
      <w:lvlText w:val="•"/>
      <w:lvlJc w:val="left"/>
      <w:pPr>
        <w:ind w:left="5433" w:hanging="240"/>
      </w:pPr>
      <w:rPr>
        <w:rFonts w:hint="default"/>
        <w:lang w:val="ru-RU" w:eastAsia="ru-RU" w:bidi="ru-RU"/>
      </w:rPr>
    </w:lvl>
    <w:lvl w:ilvl="6" w:tplc="821E4ECA">
      <w:numFmt w:val="bullet"/>
      <w:lvlText w:val="•"/>
      <w:lvlJc w:val="left"/>
      <w:pPr>
        <w:ind w:left="6427" w:hanging="240"/>
      </w:pPr>
      <w:rPr>
        <w:rFonts w:hint="default"/>
        <w:lang w:val="ru-RU" w:eastAsia="ru-RU" w:bidi="ru-RU"/>
      </w:rPr>
    </w:lvl>
    <w:lvl w:ilvl="7" w:tplc="0F0ED922">
      <w:numFmt w:val="bullet"/>
      <w:lvlText w:val="•"/>
      <w:lvlJc w:val="left"/>
      <w:pPr>
        <w:ind w:left="7422" w:hanging="240"/>
      </w:pPr>
      <w:rPr>
        <w:rFonts w:hint="default"/>
        <w:lang w:val="ru-RU" w:eastAsia="ru-RU" w:bidi="ru-RU"/>
      </w:rPr>
    </w:lvl>
    <w:lvl w:ilvl="8" w:tplc="A23AFBAE">
      <w:numFmt w:val="bullet"/>
      <w:lvlText w:val="•"/>
      <w:lvlJc w:val="left"/>
      <w:pPr>
        <w:ind w:left="8417" w:hanging="240"/>
      </w:pPr>
      <w:rPr>
        <w:rFonts w:hint="default"/>
        <w:lang w:val="ru-RU" w:eastAsia="ru-RU" w:bidi="ru-RU"/>
      </w:rPr>
    </w:lvl>
  </w:abstractNum>
  <w:abstractNum w:abstractNumId="11">
    <w:nsid w:val="739B480E"/>
    <w:multiLevelType w:val="hybridMultilevel"/>
    <w:tmpl w:val="F342EB5C"/>
    <w:lvl w:ilvl="0" w:tplc="BD748CDE">
      <w:start w:val="1"/>
      <w:numFmt w:val="decimal"/>
      <w:lvlText w:val="%1."/>
      <w:lvlJc w:val="left"/>
      <w:pPr>
        <w:ind w:left="462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9766CF0E">
      <w:numFmt w:val="bullet"/>
      <w:lvlText w:val="•"/>
      <w:lvlJc w:val="left"/>
      <w:pPr>
        <w:ind w:left="1454" w:hanging="240"/>
      </w:pPr>
      <w:rPr>
        <w:rFonts w:hint="default"/>
        <w:lang w:val="ru-RU" w:eastAsia="ru-RU" w:bidi="ru-RU"/>
      </w:rPr>
    </w:lvl>
    <w:lvl w:ilvl="2" w:tplc="CEA8B1EE">
      <w:numFmt w:val="bullet"/>
      <w:lvlText w:val="•"/>
      <w:lvlJc w:val="left"/>
      <w:pPr>
        <w:ind w:left="2449" w:hanging="240"/>
      </w:pPr>
      <w:rPr>
        <w:rFonts w:hint="default"/>
        <w:lang w:val="ru-RU" w:eastAsia="ru-RU" w:bidi="ru-RU"/>
      </w:rPr>
    </w:lvl>
    <w:lvl w:ilvl="3" w:tplc="8BCA2CA0">
      <w:numFmt w:val="bullet"/>
      <w:lvlText w:val="•"/>
      <w:lvlJc w:val="left"/>
      <w:pPr>
        <w:ind w:left="3443" w:hanging="240"/>
      </w:pPr>
      <w:rPr>
        <w:rFonts w:hint="default"/>
        <w:lang w:val="ru-RU" w:eastAsia="ru-RU" w:bidi="ru-RU"/>
      </w:rPr>
    </w:lvl>
    <w:lvl w:ilvl="4" w:tplc="49688BD6">
      <w:numFmt w:val="bullet"/>
      <w:lvlText w:val="•"/>
      <w:lvlJc w:val="left"/>
      <w:pPr>
        <w:ind w:left="4438" w:hanging="240"/>
      </w:pPr>
      <w:rPr>
        <w:rFonts w:hint="default"/>
        <w:lang w:val="ru-RU" w:eastAsia="ru-RU" w:bidi="ru-RU"/>
      </w:rPr>
    </w:lvl>
    <w:lvl w:ilvl="5" w:tplc="F280B008">
      <w:numFmt w:val="bullet"/>
      <w:lvlText w:val="•"/>
      <w:lvlJc w:val="left"/>
      <w:pPr>
        <w:ind w:left="5433" w:hanging="240"/>
      </w:pPr>
      <w:rPr>
        <w:rFonts w:hint="default"/>
        <w:lang w:val="ru-RU" w:eastAsia="ru-RU" w:bidi="ru-RU"/>
      </w:rPr>
    </w:lvl>
    <w:lvl w:ilvl="6" w:tplc="B3DA5626">
      <w:numFmt w:val="bullet"/>
      <w:lvlText w:val="•"/>
      <w:lvlJc w:val="left"/>
      <w:pPr>
        <w:ind w:left="6427" w:hanging="240"/>
      </w:pPr>
      <w:rPr>
        <w:rFonts w:hint="default"/>
        <w:lang w:val="ru-RU" w:eastAsia="ru-RU" w:bidi="ru-RU"/>
      </w:rPr>
    </w:lvl>
    <w:lvl w:ilvl="7" w:tplc="4DA878C8">
      <w:numFmt w:val="bullet"/>
      <w:lvlText w:val="•"/>
      <w:lvlJc w:val="left"/>
      <w:pPr>
        <w:ind w:left="7422" w:hanging="240"/>
      </w:pPr>
      <w:rPr>
        <w:rFonts w:hint="default"/>
        <w:lang w:val="ru-RU" w:eastAsia="ru-RU" w:bidi="ru-RU"/>
      </w:rPr>
    </w:lvl>
    <w:lvl w:ilvl="8" w:tplc="1B7808F0">
      <w:numFmt w:val="bullet"/>
      <w:lvlText w:val="•"/>
      <w:lvlJc w:val="left"/>
      <w:pPr>
        <w:ind w:left="8417" w:hanging="240"/>
      </w:pPr>
      <w:rPr>
        <w:rFonts w:hint="default"/>
        <w:lang w:val="ru-RU" w:eastAsia="ru-RU" w:bidi="ru-RU"/>
      </w:rPr>
    </w:lvl>
  </w:abstractNum>
  <w:abstractNum w:abstractNumId="12">
    <w:nsid w:val="740F42B1"/>
    <w:multiLevelType w:val="multilevel"/>
    <w:tmpl w:val="8204414E"/>
    <w:lvl w:ilvl="0">
      <w:start w:val="4"/>
      <w:numFmt w:val="decimal"/>
      <w:lvlText w:val="%1."/>
      <w:lvlJc w:val="left"/>
      <w:pPr>
        <w:ind w:left="462" w:hanging="24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642" w:hanging="42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725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810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95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80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65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50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36" w:hanging="420"/>
      </w:pPr>
      <w:rPr>
        <w:rFonts w:hint="default"/>
        <w:lang w:val="ru-RU" w:eastAsia="ru-RU" w:bidi="ru-RU"/>
      </w:rPr>
    </w:lvl>
  </w:abstractNum>
  <w:abstractNum w:abstractNumId="13">
    <w:nsid w:val="7F1F1D91"/>
    <w:multiLevelType w:val="hybridMultilevel"/>
    <w:tmpl w:val="68445DA2"/>
    <w:lvl w:ilvl="0" w:tplc="60CE53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6"/>
  </w:num>
  <w:num w:numId="5">
    <w:abstractNumId w:val="10"/>
  </w:num>
  <w:num w:numId="6">
    <w:abstractNumId w:val="11"/>
  </w:num>
  <w:num w:numId="7">
    <w:abstractNumId w:val="2"/>
  </w:num>
  <w:num w:numId="8">
    <w:abstractNumId w:val="0"/>
  </w:num>
  <w:num w:numId="9">
    <w:abstractNumId w:val="1"/>
  </w:num>
  <w:num w:numId="10">
    <w:abstractNumId w:val="12"/>
  </w:num>
  <w:num w:numId="11">
    <w:abstractNumId w:val="5"/>
  </w:num>
  <w:num w:numId="12">
    <w:abstractNumId w:val="13"/>
  </w:num>
  <w:num w:numId="13">
    <w:abstractNumId w:val="4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C85E24"/>
    <w:rsid w:val="00002C8B"/>
    <w:rsid w:val="001474B1"/>
    <w:rsid w:val="007E0719"/>
    <w:rsid w:val="00A63C41"/>
    <w:rsid w:val="00AA242F"/>
    <w:rsid w:val="00B62D78"/>
    <w:rsid w:val="00C85E24"/>
    <w:rsid w:val="00D0472F"/>
    <w:rsid w:val="00E86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85E24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next w:val="a"/>
    <w:link w:val="10"/>
    <w:qFormat/>
    <w:rsid w:val="007E0719"/>
    <w:pPr>
      <w:keepNext/>
      <w:suppressAutoHyphens/>
      <w:adjustRightInd w:val="0"/>
      <w:spacing w:before="120" w:after="120"/>
      <w:outlineLvl w:val="0"/>
    </w:pPr>
    <w:rPr>
      <w:rFonts w:cs="Arial"/>
      <w:b/>
      <w:bCs/>
      <w:caps/>
      <w:kern w:val="32"/>
      <w:sz w:val="28"/>
      <w:szCs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5E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85E24"/>
    <w:pPr>
      <w:ind w:left="222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C85E24"/>
    <w:pPr>
      <w:ind w:left="481" w:hanging="260"/>
      <w:jc w:val="both"/>
      <w:outlineLvl w:val="1"/>
    </w:pPr>
    <w:rPr>
      <w:b/>
      <w:bCs/>
      <w:sz w:val="26"/>
      <w:szCs w:val="26"/>
    </w:rPr>
  </w:style>
  <w:style w:type="paragraph" w:customStyle="1" w:styleId="21">
    <w:name w:val="Заголовок 21"/>
    <w:basedOn w:val="a"/>
    <w:uiPriority w:val="1"/>
    <w:qFormat/>
    <w:rsid w:val="00C85E24"/>
    <w:pPr>
      <w:ind w:left="222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C85E24"/>
    <w:pPr>
      <w:ind w:left="222" w:hanging="241"/>
    </w:pPr>
  </w:style>
  <w:style w:type="paragraph" w:customStyle="1" w:styleId="TableParagraph">
    <w:name w:val="Table Paragraph"/>
    <w:basedOn w:val="a"/>
    <w:uiPriority w:val="1"/>
    <w:qFormat/>
    <w:rsid w:val="00C85E24"/>
  </w:style>
  <w:style w:type="paragraph" w:styleId="a5">
    <w:name w:val="Balloon Text"/>
    <w:basedOn w:val="a"/>
    <w:link w:val="a6"/>
    <w:uiPriority w:val="99"/>
    <w:semiHidden/>
    <w:unhideWhenUsed/>
    <w:rsid w:val="00E869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69F3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7E0719"/>
    <w:rPr>
      <w:rFonts w:ascii="Times New Roman" w:eastAsia="Times New Roman" w:hAnsi="Times New Roman" w:cs="Arial"/>
      <w:b/>
      <w:bCs/>
      <w:caps/>
      <w:kern w:val="32"/>
      <w:sz w:val="28"/>
      <w:szCs w:val="32"/>
      <w:lang w:val="ru-RU" w:eastAsia="ru-RU"/>
    </w:rPr>
  </w:style>
  <w:style w:type="character" w:styleId="a7">
    <w:name w:val="Hyperlink"/>
    <w:basedOn w:val="a0"/>
    <w:uiPriority w:val="99"/>
    <w:rsid w:val="007E0719"/>
    <w:rPr>
      <w:rFonts w:ascii="Arial" w:hAnsi="Arial" w:cs="Arial" w:hint="default"/>
      <w:color w:val="143057"/>
      <w:u w:val="single"/>
    </w:rPr>
  </w:style>
  <w:style w:type="table" w:styleId="a8">
    <w:name w:val="Table Grid"/>
    <w:basedOn w:val="a1"/>
    <w:uiPriority w:val="59"/>
    <w:rsid w:val="007E0719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7E0719"/>
    <w:pPr>
      <w:adjustRightInd w:val="0"/>
    </w:pPr>
    <w:rPr>
      <w:sz w:val="24"/>
      <w:szCs w:val="24"/>
      <w:lang w:bidi="ar-SA"/>
    </w:rPr>
  </w:style>
  <w:style w:type="paragraph" w:customStyle="1" w:styleId="Style6">
    <w:name w:val="Style6"/>
    <w:basedOn w:val="a"/>
    <w:rsid w:val="007E0719"/>
    <w:pPr>
      <w:adjustRightInd w:val="0"/>
    </w:pPr>
    <w:rPr>
      <w:sz w:val="24"/>
      <w:szCs w:val="24"/>
      <w:lang w:bidi="ar-SA"/>
    </w:rPr>
  </w:style>
  <w:style w:type="character" w:customStyle="1" w:styleId="FontStyle16">
    <w:name w:val="Font Style16"/>
    <w:basedOn w:val="a0"/>
    <w:rsid w:val="007E071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7E071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0">
    <w:name w:val="Font Style20"/>
    <w:basedOn w:val="a0"/>
    <w:rsid w:val="007E0719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7E0719"/>
    <w:rPr>
      <w:rFonts w:ascii="Times New Roman" w:hAnsi="Times New Roman" w:cs="Times New Roman"/>
      <w:sz w:val="12"/>
      <w:szCs w:val="12"/>
    </w:rPr>
  </w:style>
  <w:style w:type="paragraph" w:customStyle="1" w:styleId="Style9">
    <w:name w:val="Style9"/>
    <w:basedOn w:val="a"/>
    <w:rsid w:val="007E0719"/>
    <w:pPr>
      <w:adjustRightInd w:val="0"/>
    </w:pPr>
    <w:rPr>
      <w:sz w:val="24"/>
      <w:szCs w:val="24"/>
      <w:lang w:bidi="ar-SA"/>
    </w:rPr>
  </w:style>
  <w:style w:type="paragraph" w:customStyle="1" w:styleId="Style10">
    <w:name w:val="Style10"/>
    <w:basedOn w:val="a"/>
    <w:rsid w:val="007E0719"/>
    <w:pPr>
      <w:adjustRightInd w:val="0"/>
    </w:pPr>
    <w:rPr>
      <w:sz w:val="24"/>
      <w:szCs w:val="24"/>
      <w:lang w:bidi="ar-SA"/>
    </w:rPr>
  </w:style>
  <w:style w:type="paragraph" w:customStyle="1" w:styleId="Style12">
    <w:name w:val="Style12"/>
    <w:basedOn w:val="a"/>
    <w:rsid w:val="007E0719"/>
    <w:pPr>
      <w:adjustRightInd w:val="0"/>
    </w:pPr>
    <w:rPr>
      <w:sz w:val="24"/>
      <w:szCs w:val="24"/>
      <w:lang w:bidi="ar-SA"/>
    </w:rPr>
  </w:style>
  <w:style w:type="paragraph" w:customStyle="1" w:styleId="Style13">
    <w:name w:val="Style13"/>
    <w:basedOn w:val="a"/>
    <w:rsid w:val="007E0719"/>
    <w:pPr>
      <w:adjustRightInd w:val="0"/>
    </w:pPr>
    <w:rPr>
      <w:sz w:val="24"/>
      <w:szCs w:val="24"/>
      <w:lang w:bidi="ar-SA"/>
    </w:rPr>
  </w:style>
  <w:style w:type="paragraph" w:customStyle="1" w:styleId="Style8">
    <w:name w:val="Style8"/>
    <w:basedOn w:val="a"/>
    <w:rsid w:val="007E0719"/>
    <w:pPr>
      <w:adjustRightInd w:val="0"/>
    </w:pPr>
    <w:rPr>
      <w:sz w:val="24"/>
      <w:szCs w:val="24"/>
      <w:lang w:bidi="ar-SA"/>
    </w:rPr>
  </w:style>
  <w:style w:type="character" w:customStyle="1" w:styleId="FontStyle25">
    <w:name w:val="Font Style25"/>
    <w:basedOn w:val="a0"/>
    <w:rsid w:val="007E0719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"/>
    <w:rsid w:val="007E0719"/>
    <w:pPr>
      <w:adjustRightInd w:val="0"/>
    </w:pPr>
    <w:rPr>
      <w:sz w:val="24"/>
      <w:szCs w:val="24"/>
      <w:lang w:bidi="ar-SA"/>
    </w:rPr>
  </w:style>
  <w:style w:type="character" w:customStyle="1" w:styleId="FontStyle31">
    <w:name w:val="Font Style31"/>
    <w:basedOn w:val="a0"/>
    <w:rsid w:val="007E0719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7E0719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15">
    <w:name w:val="Font Style15"/>
    <w:basedOn w:val="a0"/>
    <w:rsid w:val="007E071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3">
    <w:name w:val="Style3"/>
    <w:basedOn w:val="a"/>
    <w:rsid w:val="007E0719"/>
    <w:pPr>
      <w:adjustRightInd w:val="0"/>
    </w:pPr>
    <w:rPr>
      <w:sz w:val="24"/>
      <w:szCs w:val="24"/>
      <w:lang w:bidi="ar-SA"/>
    </w:rPr>
  </w:style>
  <w:style w:type="paragraph" w:styleId="a9">
    <w:name w:val="Normal (Web)"/>
    <w:basedOn w:val="a"/>
    <w:uiPriority w:val="99"/>
    <w:rsid w:val="007E071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FontStyle14">
    <w:name w:val="Font Style14"/>
    <w:rsid w:val="007E0719"/>
    <w:rPr>
      <w:rFonts w:ascii="Times New Roman" w:hAnsi="Times New Roman" w:cs="Times New Roman"/>
      <w:b/>
      <w:bCs/>
      <w:sz w:val="14"/>
      <w:szCs w:val="14"/>
    </w:rPr>
  </w:style>
  <w:style w:type="paragraph" w:styleId="aa">
    <w:name w:val="footnote text"/>
    <w:basedOn w:val="a"/>
    <w:link w:val="ab"/>
    <w:rsid w:val="007E0719"/>
    <w:pPr>
      <w:adjustRightInd w:val="0"/>
      <w:ind w:firstLine="567"/>
      <w:jc w:val="both"/>
    </w:pPr>
    <w:rPr>
      <w:sz w:val="20"/>
      <w:szCs w:val="20"/>
      <w:lang w:bidi="ar-SA"/>
    </w:rPr>
  </w:style>
  <w:style w:type="character" w:customStyle="1" w:styleId="ab">
    <w:name w:val="Текст сноски Знак"/>
    <w:basedOn w:val="a0"/>
    <w:link w:val="aa"/>
    <w:rsid w:val="007E071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c">
    <w:name w:val="footnote reference"/>
    <w:basedOn w:val="a0"/>
    <w:rsid w:val="007E0719"/>
    <w:rPr>
      <w:vertAlign w:val="superscript"/>
    </w:rPr>
  </w:style>
  <w:style w:type="paragraph" w:styleId="2">
    <w:name w:val="List 2"/>
    <w:basedOn w:val="a"/>
    <w:rsid w:val="007E0719"/>
    <w:pPr>
      <w:widowControl/>
      <w:autoSpaceDE/>
      <w:autoSpaceDN/>
      <w:ind w:left="566" w:hanging="283"/>
    </w:pPr>
    <w:rPr>
      <w:sz w:val="20"/>
      <w:szCs w:val="20"/>
      <w:lang w:bidi="ar-SA"/>
    </w:rPr>
  </w:style>
  <w:style w:type="paragraph" w:customStyle="1" w:styleId="Default">
    <w:name w:val="Default"/>
    <w:rsid w:val="007E0719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studentlibrary.ru/book/ISBN9785941201723.html" TargetMode="External"/><Relationship Id="rId18" Type="http://schemas.openxmlformats.org/officeDocument/2006/relationships/hyperlink" Target="https://dlib.eastview.com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window.edu.ru/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://www.mega-press.ru/item.132455.html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power-e.ru/" TargetMode="External"/><Relationship Id="rId20" Type="http://schemas.openxmlformats.org/officeDocument/2006/relationships/hyperlink" Target="https://scholar.google.ru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yperlink" Target="http://magtu.ru:8085/marcweb2/Default.asp" TargetMode="External"/><Relationship Id="rId5" Type="http://schemas.openxmlformats.org/officeDocument/2006/relationships/styles" Target="styles.xml"/><Relationship Id="rId15" Type="http://schemas.openxmlformats.org/officeDocument/2006/relationships/hyperlink" Target="https://e.lanbook.com/reader/book/106890/" TargetMode="External"/><Relationship Id="rId23" Type="http://schemas.openxmlformats.org/officeDocument/2006/relationships/hyperlink" Target="https://www.rsl.ru/ru/4readers/catalogues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s://elibrary.ru/project_risc.as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tudentlibrary.ru/book/ISBN9785778232891" TargetMode="External"/><Relationship Id="rId22" Type="http://schemas.openxmlformats.org/officeDocument/2006/relationships/hyperlink" Target="http://www1.fips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C93922B7406D2428FA70BA3E534E216" ma:contentTypeVersion="9" ma:contentTypeDescription="Создание документа." ma:contentTypeScope="" ma:versionID="6f36bb8bc5d4a752a0845a32acb70fa3">
  <xsd:schema xmlns:xsd="http://www.w3.org/2001/XMLSchema" xmlns:xs="http://www.w3.org/2001/XMLSchema" xmlns:p="http://schemas.microsoft.com/office/2006/metadata/properties" xmlns:ns2="19e242cf-e244-41d1-9345-e1047d9346d3" targetNamespace="http://schemas.microsoft.com/office/2006/metadata/properties" ma:root="true" ma:fieldsID="b5c13023269500d8b2fd50634287fa80" ns2:_="">
    <xsd:import namespace="19e242cf-e244-41d1-9345-e1047d9346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242cf-e244-41d1-9345-e1047d9346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754C05-B567-46D8-BB54-06D44F550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e242cf-e244-41d1-9345-e1047d9346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7372AE-D0ED-4B51-925C-B3C848287A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5CD94A-789C-4C63-A234-C330ADC9F9D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3189</Words>
  <Characters>18180</Characters>
  <Application>Microsoft Office Word</Application>
  <DocSecurity>0</DocSecurity>
  <Lines>151</Lines>
  <Paragraphs>42</Paragraphs>
  <ScaleCrop>false</ScaleCrop>
  <Company/>
  <LinksUpToDate>false</LinksUpToDate>
  <CharactersWithSpaces>21327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Usr</cp:lastModifiedBy>
  <cp:revision>6</cp:revision>
  <dcterms:created xsi:type="dcterms:W3CDTF">2019-03-18T11:07:00Z</dcterms:created>
  <dcterms:modified xsi:type="dcterms:W3CDTF">2020-11-14T12:45:00Z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2019-03-18T00:00:00Z</vt:filetime>
  </property>
  <property fmtid="{D5CDD505-2E9C-101B-9397-08002B2CF9AE}" pid="5" name="ContentTypeId">
    <vt:lpwstr>0x010100FC93922B7406D2428FA70BA3E534E216</vt:lpwstr>
  </property>
</Properties>
</file>