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F7DE5" w14:textId="77777777" w:rsidR="006639D1" w:rsidRPr="00AF2BB2" w:rsidRDefault="00DC0D7D" w:rsidP="006639D1">
      <w:pPr>
        <w:pStyle w:val="Style9"/>
        <w:widowControl/>
        <w:ind w:firstLine="0"/>
        <w:jc w:val="center"/>
      </w:pPr>
      <w:r w:rsidRPr="00561197">
        <w:rPr>
          <w:rStyle w:val="FontStyle22"/>
          <w:sz w:val="24"/>
          <w:szCs w:val="24"/>
        </w:rPr>
        <w:object w:dxaOrig="9480" w:dyaOrig="13354" w14:anchorId="5A0F8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2pt;height:667.8pt" o:ole="">
            <v:imagedata r:id="rId12" o:title=""/>
          </v:shape>
          <o:OLEObject Type="Embed" ProgID="Word.Document.12" ShapeID="_x0000_i1025" DrawAspect="Content" ObjectID="_1665153855" r:id="rId13"/>
        </w:object>
      </w:r>
      <w:r w:rsidR="006639D1" w:rsidRPr="00AF2BB2">
        <w:t xml:space="preserve"> </w:t>
      </w:r>
    </w:p>
    <w:bookmarkStart w:id="0" w:name="_MON_1538760857"/>
    <w:bookmarkEnd w:id="0"/>
    <w:p w14:paraId="5A0F7DE6" w14:textId="77777777" w:rsidR="00C75090" w:rsidRPr="00E44B7E" w:rsidRDefault="00DC0D7D" w:rsidP="006639D1">
      <w:pPr>
        <w:ind w:firstLine="0"/>
        <w:rPr>
          <w:i/>
        </w:rPr>
      </w:pPr>
      <w:r>
        <w:object w:dxaOrig="9072" w:dyaOrig="13891" w14:anchorId="5A0F8128">
          <v:shape id="_x0000_i1026" type="#_x0000_t75" style="width:453pt;height:697.8pt" o:ole="">
            <v:imagedata r:id="rId14" o:title=""/>
          </v:shape>
          <o:OLEObject Type="Embed" ProgID="Word.Document.12" ShapeID="_x0000_i1026" DrawAspect="Content" ObjectID="_1665153856" r:id="rId15"/>
        </w:object>
      </w:r>
      <w:r w:rsidR="006639D1" w:rsidRPr="00E44B7E">
        <w:rPr>
          <w:i/>
        </w:rPr>
        <w:t xml:space="preserve"> </w:t>
      </w:r>
    </w:p>
    <w:p w14:paraId="5A0F7DE7" w14:textId="77777777" w:rsidR="00D571D1" w:rsidRPr="00506CE3" w:rsidRDefault="00D571D1" w:rsidP="00D571D1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bCs/>
          <w:noProof/>
        </w:rPr>
        <w:lastRenderedPageBreak/>
        <w:drawing>
          <wp:inline distT="0" distB="0" distL="0" distR="0" wp14:anchorId="5A0F8129" wp14:editId="5A0F812A">
            <wp:extent cx="5760720" cy="7941212"/>
            <wp:effectExtent l="0" t="0" r="0" b="3175"/>
            <wp:docPr id="1" name="Рисунок 1" descr="G:\2019-2020 год\Проверка рабочих программ\Материалы для РП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2019-2020 год\Проверка рабочих программ\Материалы для РП\201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CE3">
        <w:rPr>
          <w:rStyle w:val="FontStyle16"/>
          <w:b w:val="0"/>
          <w:bCs w:val="0"/>
          <w:sz w:val="24"/>
          <w:szCs w:val="24"/>
        </w:rPr>
        <w:t xml:space="preserve"> </w:t>
      </w:r>
    </w:p>
    <w:p w14:paraId="5A0F7DE8" w14:textId="77777777" w:rsidR="00B812BB" w:rsidRPr="00506CE3" w:rsidRDefault="00B812BB" w:rsidP="00D571D1">
      <w:pPr>
        <w:pStyle w:val="1"/>
        <w:pageBreakBefore/>
        <w:rPr>
          <w:rStyle w:val="FontStyle16"/>
          <w:b/>
          <w:bCs w:val="0"/>
          <w:sz w:val="24"/>
          <w:szCs w:val="24"/>
        </w:rPr>
      </w:pPr>
      <w:r w:rsidRPr="00506CE3"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14:paraId="5A0F7DE9" w14:textId="77777777" w:rsidR="00177F51" w:rsidRPr="00177F51" w:rsidRDefault="00B812BB" w:rsidP="00177F51">
      <w:r w:rsidRPr="00506CE3">
        <w:rPr>
          <w:rStyle w:val="FontStyle16"/>
          <w:b w:val="0"/>
          <w:sz w:val="24"/>
          <w:szCs w:val="24"/>
        </w:rPr>
        <w:t xml:space="preserve">Целями </w:t>
      </w:r>
      <w:r w:rsidRPr="00650BEF">
        <w:rPr>
          <w:rStyle w:val="FontStyle16"/>
          <w:b w:val="0"/>
          <w:sz w:val="24"/>
          <w:szCs w:val="24"/>
        </w:rPr>
        <w:t xml:space="preserve">освоения дисциплины «Технологическое предпринимательство» являются формирование систематических знаний и навыков в области технологического предпринимательства, развитие навыков распознавания источников инновационных возможностей, </w:t>
      </w:r>
      <w:r w:rsidR="00E80161" w:rsidRPr="00177F51">
        <w:t>на</w:t>
      </w:r>
      <w:r w:rsidR="00E80161">
        <w:t xml:space="preserve">хождение </w:t>
      </w:r>
      <w:r w:rsidR="00E80161" w:rsidRPr="00177F51">
        <w:t>способ</w:t>
      </w:r>
      <w:r w:rsidR="00E80161">
        <w:t>ов</w:t>
      </w:r>
      <w:r w:rsidR="00E80161" w:rsidRPr="00177F51">
        <w:t xml:space="preserve"> продвижения</w:t>
      </w:r>
      <w:r w:rsidR="00BA40E9">
        <w:t xml:space="preserve"> инновационного продукта</w:t>
      </w:r>
      <w:r w:rsidR="00E80161" w:rsidRPr="00177F51">
        <w:t>, источник</w:t>
      </w:r>
      <w:r w:rsidR="00E80161">
        <w:t>ов</w:t>
      </w:r>
      <w:r w:rsidR="00E80161" w:rsidRPr="00177F51">
        <w:t xml:space="preserve"> финансирования, </w:t>
      </w:r>
      <w:r w:rsidR="00E80161">
        <w:t xml:space="preserve">формирование навыков </w:t>
      </w:r>
      <w:r w:rsidR="00E80161" w:rsidRPr="00177F51">
        <w:t>подсч</w:t>
      </w:r>
      <w:r w:rsidR="00E80161">
        <w:t>ета</w:t>
      </w:r>
      <w:r w:rsidR="00E80161" w:rsidRPr="00177F51">
        <w:t xml:space="preserve"> предполагаем</w:t>
      </w:r>
      <w:r w:rsidR="00E80161">
        <w:t xml:space="preserve">ой </w:t>
      </w:r>
      <w:r w:rsidR="00E80161" w:rsidRPr="00177F51">
        <w:t xml:space="preserve"> ликвидност</w:t>
      </w:r>
      <w:r w:rsidR="00E80161">
        <w:t>и</w:t>
      </w:r>
      <w:r w:rsidR="00E80161" w:rsidRPr="00177F51">
        <w:t xml:space="preserve"> и оцен</w:t>
      </w:r>
      <w:r w:rsidR="00E80161">
        <w:t>ки</w:t>
      </w:r>
      <w:r w:rsidR="00E80161" w:rsidRPr="00177F51">
        <w:t xml:space="preserve"> возможны</w:t>
      </w:r>
      <w:r w:rsidR="00E80161">
        <w:t>х</w:t>
      </w:r>
      <w:r w:rsidR="00E80161" w:rsidRPr="00177F51">
        <w:t xml:space="preserve"> риск</w:t>
      </w:r>
      <w:r w:rsidR="00E80161">
        <w:t>ов</w:t>
      </w:r>
      <w:r w:rsidR="00E80161">
        <w:rPr>
          <w:rStyle w:val="FontStyle16"/>
          <w:b w:val="0"/>
          <w:sz w:val="24"/>
          <w:szCs w:val="24"/>
        </w:rPr>
        <w:t xml:space="preserve">, </w:t>
      </w:r>
      <w:r w:rsidRPr="00650BEF">
        <w:rPr>
          <w:rStyle w:val="FontStyle16"/>
          <w:b w:val="0"/>
          <w:sz w:val="24"/>
          <w:szCs w:val="24"/>
        </w:rPr>
        <w:t>изучение методов создания результатов интеллектуальной деятельности (РИД) и способов их защиты.</w:t>
      </w:r>
      <w:r w:rsidR="00177F51" w:rsidRPr="00177F51">
        <w:t xml:space="preserve"> </w:t>
      </w:r>
    </w:p>
    <w:p w14:paraId="5A0F7DEA" w14:textId="77777777" w:rsidR="00E80161" w:rsidRDefault="00E80161" w:rsidP="00650BEF">
      <w:pPr>
        <w:ind w:left="220"/>
        <w:rPr>
          <w:b/>
          <w:bCs/>
        </w:rPr>
      </w:pPr>
    </w:p>
    <w:p w14:paraId="5A0F7DEB" w14:textId="77777777" w:rsidR="00161B8A" w:rsidRDefault="000E192A" w:rsidP="00650BEF">
      <w:pPr>
        <w:ind w:left="220"/>
      </w:pPr>
      <w:r>
        <w:rPr>
          <w:b/>
          <w:bCs/>
        </w:rPr>
        <w:t xml:space="preserve">Задачами дисциплины </w:t>
      </w:r>
      <w:r>
        <w:t>являются:</w:t>
      </w:r>
      <w:r w:rsidR="00650BEF">
        <w:t xml:space="preserve"> </w:t>
      </w:r>
    </w:p>
    <w:p w14:paraId="5A0F7DEC" w14:textId="77777777" w:rsidR="00BA40E9" w:rsidRDefault="001B0431" w:rsidP="00D571D1">
      <w:pPr>
        <w:pStyle w:val="af4"/>
        <w:numPr>
          <w:ilvl w:val="0"/>
          <w:numId w:val="29"/>
        </w:numPr>
        <w:ind w:left="0" w:firstLine="567"/>
        <w:rPr>
          <w:rStyle w:val="FontStyle21"/>
          <w:sz w:val="24"/>
          <w:szCs w:val="24"/>
          <w:lang w:val="ru-RU"/>
        </w:rPr>
      </w:pPr>
      <w:r>
        <w:rPr>
          <w:lang w:val="ru-RU"/>
        </w:rPr>
        <w:t>и</w:t>
      </w:r>
      <w:r w:rsidR="000E192A" w:rsidRPr="00BA40E9">
        <w:rPr>
          <w:lang w:val="ru-RU"/>
        </w:rPr>
        <w:t>зучение и осво</w:t>
      </w:r>
      <w:r w:rsidR="00E80161" w:rsidRPr="00BA40E9">
        <w:rPr>
          <w:lang w:val="ru-RU"/>
        </w:rPr>
        <w:t>ение на практике методов работы:</w:t>
      </w:r>
      <w:r w:rsidR="00BA40E9" w:rsidRPr="00BA40E9">
        <w:rPr>
          <w:lang w:val="ru-RU"/>
        </w:rPr>
        <w:t xml:space="preserve"> распознавание инноваций;</w:t>
      </w:r>
      <w:r w:rsidR="00DE0539">
        <w:rPr>
          <w:lang w:val="ru-RU"/>
        </w:rPr>
        <w:t xml:space="preserve"> </w:t>
      </w:r>
      <w:r w:rsidR="00BA40E9" w:rsidRPr="00BA40E9">
        <w:rPr>
          <w:lang w:val="ru-RU"/>
        </w:rPr>
        <w:t>п</w:t>
      </w:r>
      <w:r w:rsidR="00E80161" w:rsidRPr="00BA40E9">
        <w:rPr>
          <w:lang w:val="ru-RU"/>
        </w:rPr>
        <w:t>ланирование и выполнение мероприятий</w:t>
      </w:r>
      <w:r w:rsidR="00BA40E9" w:rsidRPr="00BA40E9">
        <w:rPr>
          <w:lang w:val="ru-RU"/>
        </w:rPr>
        <w:t xml:space="preserve"> по продвижению нового продукта;</w:t>
      </w:r>
      <w:r w:rsidR="00E80161" w:rsidRPr="00BA40E9">
        <w:rPr>
          <w:lang w:val="ru-RU"/>
        </w:rPr>
        <w:t xml:space="preserve"> </w:t>
      </w:r>
      <w:r w:rsidR="00BA40E9" w:rsidRPr="00BA40E9">
        <w:rPr>
          <w:lang w:val="ru-RU"/>
        </w:rPr>
        <w:t xml:space="preserve"> с</w:t>
      </w:r>
      <w:r w:rsidR="00E80161" w:rsidRPr="00BA40E9">
        <w:rPr>
          <w:lang w:val="ru-RU"/>
        </w:rPr>
        <w:t>бо</w:t>
      </w:r>
      <w:r w:rsidR="00BA40E9" w:rsidRPr="00BA40E9">
        <w:rPr>
          <w:lang w:val="ru-RU"/>
        </w:rPr>
        <w:t>р патентно-правовой информации; в</w:t>
      </w:r>
      <w:r w:rsidR="00E80161" w:rsidRPr="00BA40E9">
        <w:rPr>
          <w:lang w:val="ru-RU"/>
        </w:rPr>
        <w:t>заимодействие с партнерами на инвестиционном рынке</w:t>
      </w:r>
      <w:r w:rsidR="00BA40E9" w:rsidRPr="00BA40E9">
        <w:rPr>
          <w:lang w:val="ru-RU"/>
        </w:rPr>
        <w:t>;</w:t>
      </w:r>
      <w:r w:rsidR="00BA40E9" w:rsidRPr="00BA40E9">
        <w:rPr>
          <w:rStyle w:val="FontStyle21"/>
          <w:sz w:val="24"/>
          <w:szCs w:val="24"/>
          <w:lang w:val="ru-RU"/>
        </w:rPr>
        <w:t xml:space="preserve"> с</w:t>
      </w:r>
      <w:r w:rsidR="00161B8A" w:rsidRPr="00BA40E9">
        <w:rPr>
          <w:rStyle w:val="FontStyle21"/>
          <w:sz w:val="24"/>
          <w:szCs w:val="24"/>
          <w:lang w:val="ru-RU"/>
        </w:rPr>
        <w:t>амостоятельное творческое использование теоретических  знаний  в предпринимательской деятельности;</w:t>
      </w:r>
      <w:r w:rsidR="00BA40E9" w:rsidRPr="00BA40E9">
        <w:rPr>
          <w:rStyle w:val="FontStyle21"/>
          <w:sz w:val="24"/>
          <w:szCs w:val="24"/>
          <w:lang w:val="ru-RU"/>
        </w:rPr>
        <w:t xml:space="preserve"> р</w:t>
      </w:r>
      <w:r w:rsidR="00161B8A" w:rsidRPr="00BA40E9">
        <w:rPr>
          <w:rStyle w:val="FontStyle21"/>
          <w:sz w:val="24"/>
          <w:szCs w:val="24"/>
          <w:lang w:val="ru-RU"/>
        </w:rPr>
        <w:t>азработка технологических проектов</w:t>
      </w:r>
      <w:r>
        <w:rPr>
          <w:rStyle w:val="FontStyle21"/>
          <w:sz w:val="24"/>
          <w:szCs w:val="24"/>
          <w:lang w:val="ru-RU"/>
        </w:rPr>
        <w:t>;</w:t>
      </w:r>
    </w:p>
    <w:p w14:paraId="5A0F7DED" w14:textId="77777777" w:rsidR="00161B8A" w:rsidRDefault="001B0431" w:rsidP="00D571D1">
      <w:pPr>
        <w:pStyle w:val="af4"/>
        <w:numPr>
          <w:ilvl w:val="0"/>
          <w:numId w:val="29"/>
        </w:numPr>
        <w:ind w:left="0" w:firstLine="567"/>
        <w:rPr>
          <w:rStyle w:val="FontStyle21"/>
          <w:sz w:val="24"/>
          <w:szCs w:val="24"/>
          <w:lang w:val="ru-RU"/>
        </w:rPr>
      </w:pPr>
      <w:r>
        <w:rPr>
          <w:rStyle w:val="FontStyle21"/>
          <w:sz w:val="24"/>
          <w:szCs w:val="24"/>
          <w:lang w:val="ru-RU"/>
        </w:rPr>
        <w:t>з</w:t>
      </w:r>
      <w:r w:rsidR="003D2959" w:rsidRPr="00BA40E9">
        <w:rPr>
          <w:rStyle w:val="FontStyle21"/>
          <w:sz w:val="24"/>
          <w:szCs w:val="24"/>
          <w:lang w:val="ru-RU"/>
        </w:rPr>
        <w:t>накомство</w:t>
      </w:r>
      <w:r w:rsidR="00BA40E9">
        <w:rPr>
          <w:rStyle w:val="FontStyle21"/>
          <w:sz w:val="24"/>
          <w:szCs w:val="24"/>
          <w:lang w:val="ru-RU"/>
        </w:rPr>
        <w:t xml:space="preserve"> </w:t>
      </w:r>
      <w:r w:rsidR="00161B8A" w:rsidRPr="00BA40E9">
        <w:rPr>
          <w:rStyle w:val="FontStyle21"/>
          <w:sz w:val="24"/>
          <w:szCs w:val="24"/>
          <w:lang w:val="ru-RU"/>
        </w:rPr>
        <w:t xml:space="preserve">с </w:t>
      </w:r>
      <w:r w:rsidR="003D2959" w:rsidRPr="00BA40E9">
        <w:rPr>
          <w:rStyle w:val="FontStyle21"/>
          <w:sz w:val="24"/>
          <w:szCs w:val="24"/>
          <w:lang w:val="ru-RU"/>
        </w:rPr>
        <w:t>принципами  государственной  политики  в  сфере</w:t>
      </w:r>
      <w:r w:rsidR="00161B8A" w:rsidRP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технологического предпринимательства</w:t>
      </w:r>
      <w:r w:rsidR="00161B8A" w:rsidRPr="00BA40E9">
        <w:rPr>
          <w:rStyle w:val="FontStyle21"/>
          <w:sz w:val="24"/>
          <w:szCs w:val="24"/>
          <w:lang w:val="ru-RU"/>
        </w:rPr>
        <w:t>;</w:t>
      </w:r>
      <w:r w:rsid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проб</w:t>
      </w:r>
      <w:r w:rsidR="00161B8A" w:rsidRPr="00BA40E9">
        <w:rPr>
          <w:rStyle w:val="FontStyle21"/>
          <w:sz w:val="24"/>
          <w:szCs w:val="24"/>
          <w:lang w:val="ru-RU"/>
        </w:rPr>
        <w:t xml:space="preserve">лемами  управления и формами </w:t>
      </w:r>
      <w:r w:rsidR="003D2959" w:rsidRPr="00BA40E9">
        <w:rPr>
          <w:rStyle w:val="FontStyle21"/>
          <w:sz w:val="24"/>
          <w:szCs w:val="24"/>
          <w:lang w:val="ru-RU"/>
        </w:rPr>
        <w:t>поддержки технологического</w:t>
      </w:r>
      <w:r w:rsidR="00161B8A" w:rsidRP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предпринимательства;</w:t>
      </w:r>
      <w:r w:rsidR="00BA40E9">
        <w:rPr>
          <w:rStyle w:val="FontStyle21"/>
          <w:sz w:val="24"/>
          <w:szCs w:val="24"/>
          <w:lang w:val="ru-RU"/>
        </w:rPr>
        <w:t xml:space="preserve"> </w:t>
      </w:r>
      <w:r w:rsidR="00161B8A" w:rsidRPr="00BA40E9">
        <w:rPr>
          <w:rStyle w:val="FontStyle21"/>
          <w:sz w:val="24"/>
          <w:szCs w:val="24"/>
          <w:lang w:val="ru-RU"/>
        </w:rPr>
        <w:t xml:space="preserve">методами </w:t>
      </w:r>
      <w:r w:rsidR="003D2959" w:rsidRPr="00BA40E9">
        <w:rPr>
          <w:rStyle w:val="FontStyle21"/>
          <w:sz w:val="24"/>
          <w:szCs w:val="24"/>
          <w:lang w:val="ru-RU"/>
        </w:rPr>
        <w:t>организации технологических</w:t>
      </w:r>
      <w:r w:rsidR="00161B8A" w:rsidRP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пр</w:t>
      </w:r>
      <w:r w:rsidR="00161B8A" w:rsidRPr="00BA40E9">
        <w:rPr>
          <w:rStyle w:val="FontStyle21"/>
          <w:sz w:val="24"/>
          <w:szCs w:val="24"/>
          <w:lang w:val="ru-RU"/>
        </w:rPr>
        <w:t>едпринимательских инициатив;</w:t>
      </w:r>
      <w:r w:rsid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системой</w:t>
      </w:r>
      <w:r w:rsidR="00161B8A" w:rsidRPr="00BA40E9">
        <w:rPr>
          <w:rStyle w:val="FontStyle21"/>
          <w:sz w:val="24"/>
          <w:szCs w:val="24"/>
          <w:lang w:val="ru-RU"/>
        </w:rPr>
        <w:t xml:space="preserve"> </w:t>
      </w:r>
      <w:r w:rsidR="003D2959" w:rsidRPr="00BA40E9">
        <w:rPr>
          <w:rStyle w:val="FontStyle21"/>
          <w:sz w:val="24"/>
          <w:szCs w:val="24"/>
          <w:lang w:val="ru-RU"/>
        </w:rPr>
        <w:t>критер</w:t>
      </w:r>
      <w:r w:rsidR="00161B8A" w:rsidRPr="00BA40E9">
        <w:rPr>
          <w:rStyle w:val="FontStyle21"/>
          <w:sz w:val="24"/>
          <w:szCs w:val="24"/>
          <w:lang w:val="ru-RU"/>
        </w:rPr>
        <w:t xml:space="preserve">иев  оценки инвестиционной </w:t>
      </w:r>
      <w:r w:rsidR="003D2959" w:rsidRPr="00BA40E9">
        <w:rPr>
          <w:rStyle w:val="FontStyle21"/>
          <w:sz w:val="24"/>
          <w:szCs w:val="24"/>
          <w:lang w:val="ru-RU"/>
        </w:rPr>
        <w:t>привлекатель</w:t>
      </w:r>
      <w:r w:rsidR="00161B8A" w:rsidRPr="00BA40E9">
        <w:rPr>
          <w:rStyle w:val="FontStyle21"/>
          <w:sz w:val="24"/>
          <w:szCs w:val="24"/>
          <w:lang w:val="ru-RU"/>
        </w:rPr>
        <w:t xml:space="preserve">ности технологических проектов. </w:t>
      </w:r>
    </w:p>
    <w:p w14:paraId="5A0F7DEE" w14:textId="77777777" w:rsidR="00BA40E9" w:rsidRPr="00BA40E9" w:rsidRDefault="00BA40E9" w:rsidP="00BA40E9">
      <w:pPr>
        <w:pStyle w:val="af4"/>
        <w:ind w:firstLine="0"/>
        <w:rPr>
          <w:rStyle w:val="FontStyle21"/>
          <w:sz w:val="24"/>
          <w:szCs w:val="24"/>
          <w:lang w:val="ru-RU"/>
        </w:rPr>
      </w:pPr>
    </w:p>
    <w:p w14:paraId="5A0F7DEF" w14:textId="77777777" w:rsidR="00B812BB" w:rsidRPr="00E80161" w:rsidRDefault="00B812BB" w:rsidP="00E80161">
      <w:pPr>
        <w:pStyle w:val="af4"/>
        <w:ind w:firstLine="0"/>
        <w:jc w:val="left"/>
        <w:rPr>
          <w:rStyle w:val="FontStyle21"/>
          <w:b/>
          <w:sz w:val="24"/>
          <w:szCs w:val="24"/>
          <w:lang w:val="ru-RU"/>
        </w:rPr>
      </w:pPr>
      <w:r w:rsidRPr="00E80161">
        <w:rPr>
          <w:rStyle w:val="FontStyle21"/>
          <w:b/>
          <w:sz w:val="24"/>
          <w:szCs w:val="24"/>
          <w:lang w:val="ru-RU"/>
        </w:rPr>
        <w:t xml:space="preserve">2 Место дисциплины в структуре образовательной программы </w:t>
      </w:r>
      <w:r w:rsidRPr="00E80161">
        <w:rPr>
          <w:rStyle w:val="FontStyle21"/>
          <w:b/>
          <w:sz w:val="24"/>
          <w:szCs w:val="24"/>
          <w:lang w:val="ru-RU"/>
        </w:rPr>
        <w:br/>
        <w:t xml:space="preserve">подготовки бакалавра </w:t>
      </w:r>
    </w:p>
    <w:p w14:paraId="5A0F7DF0" w14:textId="77777777" w:rsidR="00B812BB" w:rsidRPr="00506CE3" w:rsidRDefault="00B812BB" w:rsidP="00B812BB">
      <w:pPr>
        <w:rPr>
          <w:rStyle w:val="FontStyle16"/>
          <w:b w:val="0"/>
          <w:sz w:val="24"/>
          <w:szCs w:val="24"/>
        </w:rPr>
      </w:pPr>
      <w:r w:rsidRPr="00506CE3">
        <w:rPr>
          <w:rStyle w:val="FontStyle16"/>
          <w:b w:val="0"/>
          <w:sz w:val="24"/>
          <w:szCs w:val="24"/>
        </w:rPr>
        <w:t xml:space="preserve">Дисциплина </w:t>
      </w:r>
      <w:r w:rsidR="00BC76D1">
        <w:rPr>
          <w:rStyle w:val="FontStyle16"/>
          <w:b w:val="0"/>
          <w:sz w:val="24"/>
          <w:szCs w:val="24"/>
        </w:rPr>
        <w:t>ФТД. В.03</w:t>
      </w:r>
      <w:r w:rsidR="007F2122" w:rsidRPr="007F2122">
        <w:rPr>
          <w:rStyle w:val="FontStyle16"/>
          <w:b w:val="0"/>
          <w:sz w:val="24"/>
          <w:szCs w:val="24"/>
        </w:rPr>
        <w:t xml:space="preserve"> </w:t>
      </w:r>
      <w:r w:rsidRPr="00506CE3">
        <w:rPr>
          <w:rStyle w:val="FontStyle16"/>
          <w:b w:val="0"/>
          <w:sz w:val="24"/>
          <w:szCs w:val="24"/>
        </w:rPr>
        <w:t>«Технологическ</w:t>
      </w:r>
      <w:r w:rsidR="00BC76D1">
        <w:rPr>
          <w:rStyle w:val="FontStyle16"/>
          <w:b w:val="0"/>
          <w:sz w:val="24"/>
          <w:szCs w:val="24"/>
        </w:rPr>
        <w:t>ое предпринимательство</w:t>
      </w:r>
      <w:r w:rsidRPr="00506CE3">
        <w:rPr>
          <w:rStyle w:val="FontStyle16"/>
          <w:b w:val="0"/>
          <w:sz w:val="24"/>
          <w:szCs w:val="24"/>
        </w:rPr>
        <w:t>» в</w:t>
      </w:r>
      <w:r w:rsidR="00DD75F4">
        <w:rPr>
          <w:rStyle w:val="FontStyle16"/>
          <w:b w:val="0"/>
          <w:sz w:val="24"/>
          <w:szCs w:val="24"/>
        </w:rPr>
        <w:t xml:space="preserve">ходит вариативную часть </w:t>
      </w:r>
      <w:r w:rsidRPr="00506CE3">
        <w:rPr>
          <w:rStyle w:val="FontStyle16"/>
          <w:b w:val="0"/>
          <w:sz w:val="24"/>
          <w:szCs w:val="24"/>
        </w:rPr>
        <w:t>образовательной программы.</w:t>
      </w:r>
    </w:p>
    <w:p w14:paraId="5A0F7DF1" w14:textId="77777777" w:rsidR="00B812BB" w:rsidRPr="00506CE3" w:rsidRDefault="00B812BB" w:rsidP="00B812BB">
      <w:pPr>
        <w:rPr>
          <w:rStyle w:val="FontStyle16"/>
          <w:b w:val="0"/>
          <w:sz w:val="24"/>
          <w:szCs w:val="24"/>
        </w:rPr>
      </w:pPr>
      <w:r w:rsidRPr="00506CE3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r w:rsidR="00BC76D1">
        <w:rPr>
          <w:rStyle w:val="FontStyle16"/>
          <w:b w:val="0"/>
          <w:sz w:val="24"/>
          <w:szCs w:val="24"/>
        </w:rPr>
        <w:t>компетенции</w:t>
      </w:r>
      <w:r w:rsidR="00DC0D7D">
        <w:rPr>
          <w:rStyle w:val="FontStyle16"/>
          <w:b w:val="0"/>
          <w:sz w:val="24"/>
          <w:szCs w:val="24"/>
        </w:rPr>
        <w:t>,</w:t>
      </w:r>
      <w:r w:rsidRPr="00506CE3">
        <w:rPr>
          <w:rStyle w:val="FontStyle16"/>
          <w:b w:val="0"/>
          <w:sz w:val="24"/>
          <w:szCs w:val="24"/>
        </w:rPr>
        <w:t xml:space="preserve"> сформированные в результате изучения дисциплин: «</w:t>
      </w:r>
      <w:r w:rsidR="00BC76D1">
        <w:rPr>
          <w:rStyle w:val="FontStyle16"/>
          <w:b w:val="0"/>
          <w:sz w:val="24"/>
          <w:szCs w:val="24"/>
        </w:rPr>
        <w:t>Экономика</w:t>
      </w:r>
      <w:r w:rsidRPr="00506CE3">
        <w:rPr>
          <w:rStyle w:val="FontStyle16"/>
          <w:b w:val="0"/>
          <w:sz w:val="24"/>
          <w:szCs w:val="24"/>
        </w:rPr>
        <w:t>», «</w:t>
      </w:r>
      <w:r w:rsidR="00BC76D1">
        <w:rPr>
          <w:rStyle w:val="FontStyle16"/>
          <w:b w:val="0"/>
          <w:sz w:val="24"/>
          <w:szCs w:val="24"/>
        </w:rPr>
        <w:t>Правоведение</w:t>
      </w:r>
      <w:r w:rsidR="00DC0D7D">
        <w:rPr>
          <w:rStyle w:val="FontStyle16"/>
          <w:b w:val="0"/>
          <w:sz w:val="24"/>
          <w:szCs w:val="24"/>
        </w:rPr>
        <w:t xml:space="preserve">». </w:t>
      </w:r>
      <w:r w:rsidR="00BC76D1">
        <w:rPr>
          <w:rStyle w:val="FontStyle16"/>
          <w:b w:val="0"/>
          <w:sz w:val="24"/>
          <w:szCs w:val="24"/>
        </w:rPr>
        <w:t>Компетенции,</w:t>
      </w:r>
      <w:r w:rsidRPr="00506CE3">
        <w:rPr>
          <w:rStyle w:val="FontStyle16"/>
          <w:b w:val="0"/>
          <w:sz w:val="24"/>
          <w:szCs w:val="24"/>
        </w:rPr>
        <w:t xml:space="preserve"> полученные при изучении данной дисциплины</w:t>
      </w:r>
      <w:r w:rsidR="00BC76D1">
        <w:rPr>
          <w:rStyle w:val="FontStyle16"/>
          <w:b w:val="0"/>
          <w:sz w:val="24"/>
          <w:szCs w:val="24"/>
        </w:rPr>
        <w:t>,</w:t>
      </w:r>
      <w:r w:rsidRPr="00506CE3">
        <w:rPr>
          <w:rStyle w:val="FontStyle16"/>
          <w:b w:val="0"/>
          <w:sz w:val="24"/>
          <w:szCs w:val="24"/>
        </w:rPr>
        <w:t xml:space="preserve"> </w:t>
      </w:r>
      <w:r w:rsidR="00BC76D1">
        <w:rPr>
          <w:rStyle w:val="FontStyle16"/>
          <w:b w:val="0"/>
          <w:sz w:val="24"/>
          <w:szCs w:val="24"/>
        </w:rPr>
        <w:t>могут быть</w:t>
      </w:r>
      <w:r w:rsidRPr="00506CE3">
        <w:rPr>
          <w:rStyle w:val="FontStyle16"/>
          <w:b w:val="0"/>
          <w:sz w:val="24"/>
          <w:szCs w:val="24"/>
        </w:rPr>
        <w:t xml:space="preserve"> необходимы </w:t>
      </w:r>
      <w:r w:rsidR="00BC76D1">
        <w:rPr>
          <w:rStyle w:val="FontStyle16"/>
          <w:b w:val="0"/>
          <w:sz w:val="24"/>
          <w:szCs w:val="24"/>
        </w:rPr>
        <w:t>при написании выпускной квалификационной работы</w:t>
      </w:r>
    </w:p>
    <w:p w14:paraId="5A0F7DF2" w14:textId="77777777" w:rsidR="00B812BB" w:rsidRPr="00506CE3" w:rsidRDefault="00B812BB" w:rsidP="00B812BB">
      <w:pPr>
        <w:pStyle w:val="1"/>
        <w:jc w:val="left"/>
        <w:rPr>
          <w:rStyle w:val="FontStyle21"/>
          <w:sz w:val="24"/>
          <w:szCs w:val="24"/>
        </w:rPr>
      </w:pPr>
      <w:r w:rsidRPr="00506CE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506CE3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14:paraId="5A0F7DF3" w14:textId="77777777" w:rsidR="00B812BB" w:rsidRPr="00506CE3" w:rsidRDefault="00B812BB" w:rsidP="00B812B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506CE3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="000E192A" w:rsidRPr="00506CE3">
        <w:rPr>
          <w:rStyle w:val="FontStyle16"/>
          <w:b w:val="0"/>
          <w:sz w:val="24"/>
          <w:szCs w:val="24"/>
        </w:rPr>
        <w:t>«</w:t>
      </w:r>
      <w:r w:rsidRPr="00506CE3">
        <w:rPr>
          <w:rStyle w:val="FontStyle16"/>
          <w:b w:val="0"/>
          <w:sz w:val="24"/>
          <w:szCs w:val="24"/>
        </w:rPr>
        <w:t>Технологическое предпринимательство</w:t>
      </w:r>
      <w:r w:rsidRPr="00E42FD9">
        <w:rPr>
          <w:rStyle w:val="FontStyle16"/>
          <w:b w:val="0"/>
          <w:sz w:val="24"/>
          <w:szCs w:val="24"/>
        </w:rPr>
        <w:t>»</w:t>
      </w:r>
      <w:r w:rsidRPr="00506CE3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  <w:r w:rsidR="007F2122">
        <w:rPr>
          <w:rStyle w:val="FontStyle16"/>
          <w:b w:val="0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5C14CC" w:rsidRPr="005C14CC" w14:paraId="5A0F7DF6" w14:textId="77777777" w:rsidTr="004F054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F7DF4" w14:textId="77777777" w:rsidR="00A73392" w:rsidRPr="00403D6C" w:rsidRDefault="00A73392" w:rsidP="004F0543">
            <w:pPr>
              <w:ind w:firstLine="0"/>
              <w:jc w:val="center"/>
            </w:pPr>
            <w:r w:rsidRPr="00403D6C">
              <w:t xml:space="preserve">Структурный </w:t>
            </w:r>
            <w:r w:rsidRPr="00403D6C">
              <w:br/>
              <w:t xml:space="preserve">элемент </w:t>
            </w:r>
            <w:r w:rsidRPr="00403D6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F7DF5" w14:textId="77777777" w:rsidR="00A73392" w:rsidRPr="00403D6C" w:rsidRDefault="00A73392" w:rsidP="004F0543">
            <w:pPr>
              <w:ind w:firstLine="0"/>
              <w:jc w:val="center"/>
            </w:pPr>
            <w:r w:rsidRPr="00403D6C">
              <w:rPr>
                <w:bCs/>
              </w:rPr>
              <w:t xml:space="preserve">Планируемые результаты обучения </w:t>
            </w:r>
          </w:p>
        </w:tc>
      </w:tr>
      <w:tr w:rsidR="005C14CC" w:rsidRPr="005C14CC" w14:paraId="5A0F7DF8" w14:textId="77777777" w:rsidTr="004F054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DF7" w14:textId="77777777" w:rsidR="000D7070" w:rsidRPr="00AA08B8" w:rsidRDefault="000D7070" w:rsidP="00D8337F">
            <w:pPr>
              <w:ind w:firstLine="0"/>
              <w:rPr>
                <w:b/>
              </w:rPr>
            </w:pPr>
            <w:r w:rsidRPr="00AA08B8">
              <w:rPr>
                <w:b/>
              </w:rPr>
              <w:t>ОК-3 способностью использовать основы экономических знаний в различных сферах деятельности</w:t>
            </w:r>
          </w:p>
        </w:tc>
      </w:tr>
      <w:tr w:rsidR="00D8337F" w:rsidRPr="005C14CC" w14:paraId="5A0F7DFC" w14:textId="77777777" w:rsidTr="004F054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DF9" w14:textId="77777777" w:rsidR="00D8337F" w:rsidRPr="005C14CC" w:rsidRDefault="00D8337F" w:rsidP="00BC76D1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DFA" w14:textId="77777777" w:rsidR="00FB1F67" w:rsidRDefault="00D8337F" w:rsidP="006342F0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A1622F">
              <w:t>определения поняти</w:t>
            </w:r>
            <w:r w:rsidR="00FB1F67">
              <w:t>й из области инновационной экономики и технологического предпринимательства;</w:t>
            </w:r>
          </w:p>
          <w:p w14:paraId="5A0F7DFB" w14:textId="77777777" w:rsidR="00B10991" w:rsidRPr="00A1622F" w:rsidRDefault="00D8337F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A1622F">
              <w:t>основную специфику предпринимательской деятельности;</w:t>
            </w:r>
          </w:p>
        </w:tc>
      </w:tr>
      <w:tr w:rsidR="00D8337F" w:rsidRPr="005C14CC" w14:paraId="5A0F7E02" w14:textId="77777777" w:rsidTr="004F054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DFD" w14:textId="77777777" w:rsidR="00D8337F" w:rsidRPr="005C14CC" w:rsidRDefault="00D8337F" w:rsidP="00BC76D1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DFE" w14:textId="77777777" w:rsidR="00B46C64" w:rsidRDefault="00B46C64" w:rsidP="00B46C64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 xml:space="preserve">выделять объекты предпринимательской деятельности; </w:t>
            </w:r>
          </w:p>
          <w:p w14:paraId="5A0F7DFF" w14:textId="77777777" w:rsidR="00B46C64" w:rsidRDefault="00B46C64" w:rsidP="00B46C64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>обсуждать способы эффективного решения задач; распознавать эффективное решение от неэффективного;</w:t>
            </w:r>
          </w:p>
          <w:p w14:paraId="5A0F7E00" w14:textId="77777777" w:rsidR="00B46C64" w:rsidRDefault="00B46C64" w:rsidP="00B46C64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>объяснять (выявлять и строить) типичные модели инновационных задач;</w:t>
            </w:r>
          </w:p>
          <w:p w14:paraId="5A0F7E01" w14:textId="77777777" w:rsidR="00FB1F67" w:rsidRPr="00A1622F" w:rsidRDefault="00B46C64" w:rsidP="00FB1F67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>
              <w:t>корректно выражать и аргументировано обосновывать экономические положения, связанные с предпринимательской деятельностью</w:t>
            </w:r>
          </w:p>
        </w:tc>
      </w:tr>
      <w:tr w:rsidR="00D8337F" w:rsidRPr="005C14CC" w14:paraId="5A0F7E05" w14:textId="77777777" w:rsidTr="004F054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E03" w14:textId="77777777" w:rsidR="00D8337F" w:rsidRPr="005C14CC" w:rsidRDefault="00D8337F" w:rsidP="00BC76D1">
            <w:pPr>
              <w:ind w:firstLine="0"/>
              <w:jc w:val="left"/>
            </w:pPr>
            <w:r w:rsidRPr="005C14CC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E04" w14:textId="77777777" w:rsidR="00D8337F" w:rsidRPr="00A1622F" w:rsidRDefault="00FB1F67" w:rsidP="00FB1F67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 w:rsidRPr="00FB1F67">
              <w:t xml:space="preserve">основами </w:t>
            </w:r>
            <w:r>
              <w:t xml:space="preserve">применения </w:t>
            </w:r>
            <w:r w:rsidRPr="00FB1F67">
              <w:t xml:space="preserve">экономических знаний в </w:t>
            </w:r>
            <w:r>
              <w:t xml:space="preserve">сфере предпринимательской </w:t>
            </w:r>
            <w:r w:rsidRPr="00FB1F67">
              <w:t xml:space="preserve">деятельности и способен применять их на практике </w:t>
            </w:r>
          </w:p>
        </w:tc>
      </w:tr>
      <w:tr w:rsidR="00D8337F" w:rsidRPr="005C14CC" w14:paraId="5A0F7E07" w14:textId="77777777" w:rsidTr="00D8337F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E06" w14:textId="77777777" w:rsidR="00D8337F" w:rsidRPr="00AA08B8" w:rsidRDefault="00AA08B8" w:rsidP="00D8337F">
            <w:pPr>
              <w:ind w:firstLine="0"/>
              <w:rPr>
                <w:b/>
              </w:rPr>
            </w:pPr>
            <w:r w:rsidRPr="00AA08B8">
              <w:rPr>
                <w:b/>
              </w:rPr>
              <w:t xml:space="preserve">ОК-4 </w:t>
            </w:r>
            <w:r w:rsidR="00D8337F" w:rsidRPr="00AA08B8">
              <w:rPr>
                <w:b/>
              </w:rPr>
              <w:t xml:space="preserve"> </w:t>
            </w:r>
            <w:r w:rsidRPr="00AA08B8">
              <w:rPr>
                <w:b/>
              </w:rPr>
              <w:t>способностью использовать основы правовых знаний в различных сферах деятельности</w:t>
            </w:r>
          </w:p>
        </w:tc>
      </w:tr>
      <w:tr w:rsidR="00D8337F" w:rsidRPr="005C14CC" w14:paraId="5A0F7E0A" w14:textId="77777777" w:rsidTr="004F054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E08" w14:textId="77777777" w:rsidR="00D8337F" w:rsidRPr="005C14CC" w:rsidRDefault="00D8337F" w:rsidP="00812165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E09" w14:textId="77777777" w:rsidR="00D8337F" w:rsidRPr="00E60F4D" w:rsidRDefault="00161B8A" w:rsidP="005030FA">
            <w:pPr>
              <w:pStyle w:val="aff"/>
            </w:pPr>
            <w:r w:rsidRPr="00161B8A">
              <w:t xml:space="preserve">законодательную основу в области </w:t>
            </w:r>
            <w:r>
              <w:t xml:space="preserve">предпринимательства </w:t>
            </w:r>
          </w:p>
        </w:tc>
      </w:tr>
      <w:tr w:rsidR="00D8337F" w:rsidRPr="005C14CC" w14:paraId="5A0F7E0D" w14:textId="77777777" w:rsidTr="004F054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E0B" w14:textId="77777777" w:rsidR="00D8337F" w:rsidRPr="005C14CC" w:rsidRDefault="00D8337F" w:rsidP="00812165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E0C" w14:textId="77777777" w:rsidR="00D8337F" w:rsidRPr="004B4526" w:rsidRDefault="005030FA" w:rsidP="005030F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i/>
              </w:rPr>
            </w:pPr>
            <w:r w:rsidRPr="005030FA">
              <w:t xml:space="preserve">использовать основы правовых знаний в сфере </w:t>
            </w:r>
            <w:r>
              <w:t xml:space="preserve">предпринимательской </w:t>
            </w:r>
            <w:r w:rsidRPr="005030FA">
              <w:t xml:space="preserve"> деятельности</w:t>
            </w:r>
          </w:p>
        </w:tc>
      </w:tr>
      <w:tr w:rsidR="00D8337F" w:rsidRPr="005C14CC" w14:paraId="5A0F7E10" w14:textId="77777777" w:rsidTr="004F054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E0E" w14:textId="77777777" w:rsidR="00D8337F" w:rsidRPr="005C14CC" w:rsidRDefault="00D8337F" w:rsidP="00812165">
            <w:pPr>
              <w:ind w:firstLine="0"/>
              <w:jc w:val="left"/>
            </w:pPr>
            <w:r w:rsidRPr="005C14C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E0F" w14:textId="77777777" w:rsidR="00D8337F" w:rsidRPr="00E60F4D" w:rsidRDefault="005030FA" w:rsidP="005030FA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i/>
              </w:rPr>
            </w:pPr>
            <w:r w:rsidRPr="005030FA">
              <w:t>навыками использования правового анализа</w:t>
            </w:r>
            <w:r>
              <w:t xml:space="preserve"> при организации предпринимательской деятельности</w:t>
            </w:r>
          </w:p>
        </w:tc>
      </w:tr>
      <w:tr w:rsidR="00AA08B8" w:rsidRPr="005C14CC" w14:paraId="5A0F7E12" w14:textId="77777777" w:rsidTr="00AA08B8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0F7E11" w14:textId="77777777" w:rsidR="00AA08B8" w:rsidRPr="00AA08B8" w:rsidRDefault="00AA08B8" w:rsidP="00E8016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b/>
              </w:rPr>
            </w:pPr>
            <w:r w:rsidRPr="00AA08B8">
              <w:rPr>
                <w:b/>
              </w:rPr>
              <w:t>ОК-7 способностью к самоорганизации и самообразованию</w:t>
            </w:r>
          </w:p>
        </w:tc>
      </w:tr>
      <w:tr w:rsidR="00AA08B8" w:rsidRPr="005C14CC" w14:paraId="5A0F7E15" w14:textId="77777777" w:rsidTr="004F054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0F7E13" w14:textId="77777777" w:rsidR="00AA08B8" w:rsidRPr="005C14CC" w:rsidRDefault="00AA08B8" w:rsidP="00AA08B8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0F7E14" w14:textId="77777777" w:rsidR="00AA08B8" w:rsidRPr="00D571D1" w:rsidRDefault="001B0431" w:rsidP="001B043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>
              <w:t>Содержание</w:t>
            </w:r>
            <w:r w:rsidRPr="001B0431">
              <w:t xml:space="preserve"> процессов</w:t>
            </w:r>
            <w:r>
              <w:t xml:space="preserve"> самоорганизации</w:t>
            </w:r>
            <w:r w:rsidRPr="001B0431">
              <w:t xml:space="preserve"> </w:t>
            </w:r>
            <w:r>
              <w:t xml:space="preserve">и самообразования, их особенностей и технологий реализации, исходя из целей </w:t>
            </w:r>
            <w:r w:rsidR="005030FA" w:rsidRPr="001B0431">
              <w:t>предпринимательской деятельности</w:t>
            </w:r>
          </w:p>
        </w:tc>
      </w:tr>
      <w:tr w:rsidR="00AA08B8" w:rsidRPr="005C14CC" w14:paraId="5A0F7E18" w14:textId="77777777" w:rsidTr="004F054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0F7E16" w14:textId="77777777" w:rsidR="00AA08B8" w:rsidRPr="005C14CC" w:rsidRDefault="00AA08B8" w:rsidP="00AA08B8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0F7E17" w14:textId="77777777" w:rsidR="00AA08B8" w:rsidRPr="00D571D1" w:rsidRDefault="001B0431" w:rsidP="001B043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t xml:space="preserve">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осуществления предпринимательской деятельности.  </w:t>
            </w:r>
          </w:p>
        </w:tc>
      </w:tr>
      <w:tr w:rsidR="00AA08B8" w:rsidRPr="005C14CC" w14:paraId="5A0F7E1B" w14:textId="77777777" w:rsidTr="004F054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0F7E19" w14:textId="77777777" w:rsidR="00AA08B8" w:rsidRPr="005C14CC" w:rsidRDefault="00AA08B8" w:rsidP="00AA08B8">
            <w:pPr>
              <w:ind w:firstLine="0"/>
              <w:jc w:val="left"/>
            </w:pPr>
            <w:r w:rsidRPr="005C14C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0F7E1A" w14:textId="77777777" w:rsidR="00AA08B8" w:rsidRPr="00D571D1" w:rsidRDefault="00D97FC2" w:rsidP="00D97FC2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 w:rsidRPr="00D97FC2">
              <w:t xml:space="preserve">Владеть приемами саморегуляции эмоциональных  и функциональных состояний при осуществлении </w:t>
            </w:r>
            <w:r w:rsidR="00A1622F" w:rsidRPr="00D97FC2">
              <w:t>предпринимательской деятельности</w:t>
            </w:r>
          </w:p>
        </w:tc>
      </w:tr>
    </w:tbl>
    <w:p w14:paraId="5A0F7E1C" w14:textId="77777777" w:rsidR="00A73392" w:rsidRPr="00506CE3" w:rsidRDefault="00A73392" w:rsidP="00B812B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5A0F7E1D" w14:textId="77777777" w:rsidR="00B812BB" w:rsidRPr="00506CE3" w:rsidRDefault="00B812BB" w:rsidP="00B812BB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506CE3">
        <w:rPr>
          <w:rStyle w:val="FontStyle18"/>
          <w:b/>
          <w:sz w:val="24"/>
          <w:szCs w:val="24"/>
        </w:rPr>
        <w:t xml:space="preserve">4 Структура </w:t>
      </w:r>
      <w:r w:rsidR="00A1622F">
        <w:rPr>
          <w:rStyle w:val="FontStyle18"/>
          <w:b/>
          <w:sz w:val="24"/>
          <w:szCs w:val="24"/>
        </w:rPr>
        <w:t xml:space="preserve">и содержание дисциплины </w:t>
      </w:r>
    </w:p>
    <w:p w14:paraId="5A0F7E1E" w14:textId="77777777"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622F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3</w:t>
      </w:r>
      <w:r w:rsidRPr="00A1622F">
        <w:rPr>
          <w:rStyle w:val="FontStyle18"/>
          <w:b w:val="0"/>
          <w:sz w:val="24"/>
          <w:szCs w:val="24"/>
        </w:rPr>
        <w:t xml:space="preserve"> зачетных единиц </w:t>
      </w:r>
      <w:r>
        <w:rPr>
          <w:rStyle w:val="FontStyle18"/>
          <w:b w:val="0"/>
          <w:sz w:val="24"/>
          <w:szCs w:val="24"/>
        </w:rPr>
        <w:t>108</w:t>
      </w:r>
      <w:r w:rsidRPr="00A1622F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14:paraId="5A0F7E1F" w14:textId="77777777"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622F">
        <w:rPr>
          <w:rStyle w:val="FontStyle18"/>
          <w:b w:val="0"/>
          <w:sz w:val="24"/>
          <w:szCs w:val="24"/>
        </w:rPr>
        <w:t>–</w:t>
      </w:r>
      <w:r w:rsidRPr="00A1622F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3</w:t>
      </w:r>
      <w:r w:rsidR="004E3609">
        <w:rPr>
          <w:rStyle w:val="FontStyle18"/>
          <w:b w:val="0"/>
          <w:sz w:val="24"/>
          <w:szCs w:val="24"/>
        </w:rPr>
        <w:t>4</w:t>
      </w:r>
      <w:r>
        <w:rPr>
          <w:rStyle w:val="FontStyle18"/>
          <w:b w:val="0"/>
          <w:sz w:val="24"/>
          <w:szCs w:val="24"/>
        </w:rPr>
        <w:t>,1</w:t>
      </w:r>
      <w:r w:rsidRPr="00A1622F">
        <w:rPr>
          <w:rStyle w:val="FontStyle18"/>
          <w:b w:val="0"/>
          <w:sz w:val="24"/>
          <w:szCs w:val="24"/>
        </w:rPr>
        <w:t xml:space="preserve"> акад. часов:</w:t>
      </w:r>
    </w:p>
    <w:p w14:paraId="5A0F7E20" w14:textId="77777777"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>аудиторная – 3</w:t>
      </w:r>
      <w:r w:rsidR="004E3609">
        <w:rPr>
          <w:rStyle w:val="FontStyle18"/>
          <w:b w:val="0"/>
          <w:sz w:val="24"/>
          <w:szCs w:val="24"/>
        </w:rPr>
        <w:t>4</w:t>
      </w:r>
      <w:r>
        <w:rPr>
          <w:rStyle w:val="FontStyle18"/>
          <w:b w:val="0"/>
          <w:sz w:val="24"/>
          <w:szCs w:val="24"/>
        </w:rPr>
        <w:t xml:space="preserve"> </w:t>
      </w:r>
      <w:r w:rsidRPr="00A1622F">
        <w:rPr>
          <w:rStyle w:val="FontStyle18"/>
          <w:b w:val="0"/>
          <w:sz w:val="24"/>
          <w:szCs w:val="24"/>
        </w:rPr>
        <w:t>акад. часов;</w:t>
      </w:r>
    </w:p>
    <w:p w14:paraId="5A0F7E21" w14:textId="77777777"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>внеаудиторная – 0,1</w:t>
      </w:r>
      <w:r w:rsidRPr="00A1622F">
        <w:rPr>
          <w:rStyle w:val="FontStyle18"/>
          <w:b w:val="0"/>
          <w:sz w:val="24"/>
          <w:szCs w:val="24"/>
        </w:rPr>
        <w:t xml:space="preserve"> акад. часов </w:t>
      </w:r>
    </w:p>
    <w:p w14:paraId="5A0F7E22" w14:textId="77777777" w:rsidR="00A1622F" w:rsidRPr="00A1622F" w:rsidRDefault="00A1622F" w:rsidP="00A1622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622F">
        <w:rPr>
          <w:rStyle w:val="FontStyle18"/>
          <w:b w:val="0"/>
          <w:sz w:val="24"/>
          <w:szCs w:val="24"/>
        </w:rPr>
        <w:t>–</w:t>
      </w:r>
      <w:r w:rsidRPr="00A1622F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7</w:t>
      </w:r>
      <w:r w:rsidR="004E3609">
        <w:rPr>
          <w:rStyle w:val="FontStyle18"/>
          <w:b w:val="0"/>
          <w:sz w:val="24"/>
          <w:szCs w:val="24"/>
        </w:rPr>
        <w:t>3</w:t>
      </w:r>
      <w:r>
        <w:rPr>
          <w:rStyle w:val="FontStyle18"/>
          <w:b w:val="0"/>
          <w:sz w:val="24"/>
          <w:szCs w:val="24"/>
        </w:rPr>
        <w:t>,9</w:t>
      </w:r>
      <w:r w:rsidRPr="00A1622F">
        <w:rPr>
          <w:rStyle w:val="FontStyle18"/>
          <w:b w:val="0"/>
          <w:sz w:val="24"/>
          <w:szCs w:val="24"/>
        </w:rPr>
        <w:t xml:space="preserve"> акад. часов;</w:t>
      </w:r>
    </w:p>
    <w:p w14:paraId="5A0F7E23" w14:textId="77777777" w:rsidR="00A1622F" w:rsidRDefault="00A1622F" w:rsidP="00B812BB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14:paraId="5A0F7E24" w14:textId="77777777" w:rsidR="00B812BB" w:rsidRPr="00FD2F12" w:rsidRDefault="00B812BB" w:rsidP="00B812BB">
      <w:pPr>
        <w:tabs>
          <w:tab w:val="left" w:pos="851"/>
        </w:tabs>
        <w:rPr>
          <w:rStyle w:val="FontStyle18"/>
          <w:b w:val="0"/>
          <w:sz w:val="16"/>
          <w:szCs w:val="16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9"/>
        <w:gridCol w:w="449"/>
        <w:gridCol w:w="515"/>
        <w:gridCol w:w="654"/>
        <w:gridCol w:w="483"/>
        <w:gridCol w:w="1017"/>
        <w:gridCol w:w="1842"/>
        <w:gridCol w:w="1386"/>
      </w:tblGrid>
      <w:tr w:rsidR="00B812BB" w:rsidRPr="00506CE3" w14:paraId="5A0F7E2B" w14:textId="77777777" w:rsidTr="00EE6E16">
        <w:trPr>
          <w:cantSplit/>
          <w:trHeight w:val="962"/>
          <w:tblHeader/>
        </w:trPr>
        <w:tc>
          <w:tcPr>
            <w:tcW w:w="1662" w:type="pct"/>
            <w:vMerge w:val="restart"/>
            <w:vAlign w:val="center"/>
          </w:tcPr>
          <w:p w14:paraId="5A0F7E25" w14:textId="77777777" w:rsidR="00B812BB" w:rsidRPr="00506CE3" w:rsidRDefault="00B812BB" w:rsidP="00EE6E1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14:paraId="5A0F7E26" w14:textId="77777777" w:rsidR="00B812BB" w:rsidRPr="00506CE3" w:rsidRDefault="00B812BB" w:rsidP="00EE6E1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36" w:type="pct"/>
            <w:vMerge w:val="restart"/>
            <w:textDirection w:val="btLr"/>
            <w:vAlign w:val="center"/>
          </w:tcPr>
          <w:p w14:paraId="5A0F7E27" w14:textId="77777777" w:rsidR="00B812BB" w:rsidRPr="00506CE3" w:rsidRDefault="00B812BB" w:rsidP="00EE6E1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06CE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404" w:type="pct"/>
            <w:gridSpan w:val="4"/>
            <w:vAlign w:val="center"/>
          </w:tcPr>
          <w:p w14:paraId="5A0F7E28" w14:textId="77777777" w:rsidR="00B812BB" w:rsidRPr="00506CE3" w:rsidRDefault="00B812BB" w:rsidP="00EE6E16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Виды учебной работы, 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включая са</w:t>
            </w:r>
            <w:r w:rsidRPr="00506CE3">
              <w:rPr>
                <w:rStyle w:val="FontStyle18"/>
                <w:b w:val="0"/>
                <w:sz w:val="24"/>
                <w:szCs w:val="24"/>
              </w:rPr>
              <w:t>м</w:t>
            </w:r>
            <w:r w:rsidRPr="00506CE3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оятельную работу студентов и</w:t>
            </w:r>
            <w:r w:rsidRPr="00506CE3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506CE3">
              <w:rPr>
                <w:rStyle w:val="FontStyle23"/>
                <w:b w:val="0"/>
                <w:sz w:val="24"/>
                <w:szCs w:val="24"/>
              </w:rPr>
              <w:br/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>трудоемкость (в часах)</w:t>
            </w:r>
          </w:p>
        </w:tc>
        <w:tc>
          <w:tcPr>
            <w:tcW w:w="969" w:type="pct"/>
            <w:vMerge w:val="restart"/>
            <w:vAlign w:val="center"/>
          </w:tcPr>
          <w:p w14:paraId="5A0F7E29" w14:textId="77777777" w:rsidR="00B812BB" w:rsidRPr="00506CE3" w:rsidRDefault="00B812BB" w:rsidP="00EE6E16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Формы текущего и 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промежуточного </w:t>
            </w: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729" w:type="pct"/>
            <w:vMerge w:val="restart"/>
            <w:textDirection w:val="btLr"/>
            <w:vAlign w:val="center"/>
          </w:tcPr>
          <w:p w14:paraId="5A0F7E2A" w14:textId="77777777" w:rsidR="00B812BB" w:rsidRPr="00506CE3" w:rsidRDefault="00B812BB" w:rsidP="00EE6E1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506CE3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B812BB" w:rsidRPr="00506CE3" w14:paraId="5A0F7E36" w14:textId="77777777" w:rsidTr="00EE6E16">
        <w:trPr>
          <w:cantSplit/>
          <w:trHeight w:val="1134"/>
          <w:tblHeader/>
        </w:trPr>
        <w:tc>
          <w:tcPr>
            <w:tcW w:w="1662" w:type="pct"/>
            <w:vMerge/>
          </w:tcPr>
          <w:p w14:paraId="5A0F7E2C" w14:textId="77777777" w:rsidR="00B812BB" w:rsidRPr="00506CE3" w:rsidRDefault="00B812BB" w:rsidP="00EE6E16">
            <w:pPr>
              <w:pStyle w:val="Style14"/>
              <w:widowControl/>
              <w:jc w:val="center"/>
            </w:pPr>
          </w:p>
        </w:tc>
        <w:tc>
          <w:tcPr>
            <w:tcW w:w="236" w:type="pct"/>
            <w:vMerge/>
          </w:tcPr>
          <w:p w14:paraId="5A0F7E2D" w14:textId="77777777" w:rsidR="00B812BB" w:rsidRPr="00506CE3" w:rsidRDefault="00B812BB" w:rsidP="00EE6E16">
            <w:pPr>
              <w:pStyle w:val="Style14"/>
              <w:widowControl/>
              <w:jc w:val="center"/>
            </w:pPr>
          </w:p>
        </w:tc>
        <w:tc>
          <w:tcPr>
            <w:tcW w:w="271" w:type="pct"/>
            <w:textDirection w:val="btLr"/>
            <w:vAlign w:val="center"/>
          </w:tcPr>
          <w:p w14:paraId="5A0F7E2E" w14:textId="77777777"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r w:rsidRPr="00506CE3">
              <w:t>лекции</w:t>
            </w:r>
          </w:p>
        </w:tc>
        <w:tc>
          <w:tcPr>
            <w:tcW w:w="344" w:type="pct"/>
            <w:textDirection w:val="btLr"/>
            <w:vAlign w:val="center"/>
          </w:tcPr>
          <w:p w14:paraId="5A0F7E2F" w14:textId="77777777"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r w:rsidRPr="00506CE3">
              <w:t>лаборат.</w:t>
            </w:r>
          </w:p>
          <w:p w14:paraId="5A0F7E30" w14:textId="77777777" w:rsidR="00B812BB" w:rsidRPr="00506CE3" w:rsidRDefault="00B812BB" w:rsidP="00EE6E16">
            <w:pPr>
              <w:pStyle w:val="Style14"/>
              <w:widowControl/>
              <w:ind w:firstLine="0"/>
            </w:pPr>
            <w:r w:rsidRPr="00506CE3">
              <w:t>занятия</w:t>
            </w:r>
          </w:p>
        </w:tc>
        <w:tc>
          <w:tcPr>
            <w:tcW w:w="254" w:type="pct"/>
            <w:textDirection w:val="btLr"/>
            <w:vAlign w:val="center"/>
          </w:tcPr>
          <w:p w14:paraId="5A0F7E31" w14:textId="77777777"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r w:rsidRPr="00506CE3">
              <w:t>практич. занятия</w:t>
            </w:r>
          </w:p>
        </w:tc>
        <w:tc>
          <w:tcPr>
            <w:tcW w:w="535" w:type="pct"/>
            <w:textDirection w:val="btLr"/>
            <w:vAlign w:val="center"/>
          </w:tcPr>
          <w:p w14:paraId="5A0F7E32" w14:textId="77777777"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r w:rsidRPr="00506CE3">
              <w:t>самост.</w:t>
            </w:r>
          </w:p>
          <w:p w14:paraId="5A0F7E33" w14:textId="77777777" w:rsidR="00B812BB" w:rsidRPr="00506CE3" w:rsidRDefault="00B812BB" w:rsidP="00EE6E16">
            <w:pPr>
              <w:pStyle w:val="Style14"/>
              <w:widowControl/>
              <w:ind w:firstLine="0"/>
              <w:jc w:val="center"/>
            </w:pPr>
            <w:r w:rsidRPr="00506CE3">
              <w:t>раб.</w:t>
            </w:r>
          </w:p>
        </w:tc>
        <w:tc>
          <w:tcPr>
            <w:tcW w:w="969" w:type="pct"/>
            <w:vMerge/>
            <w:textDirection w:val="btLr"/>
            <w:vAlign w:val="center"/>
          </w:tcPr>
          <w:p w14:paraId="5A0F7E34" w14:textId="77777777" w:rsidR="00B812BB" w:rsidRPr="00506CE3" w:rsidRDefault="00B812BB" w:rsidP="00EE6E16">
            <w:pPr>
              <w:pStyle w:val="Style14"/>
              <w:widowControl/>
              <w:jc w:val="center"/>
            </w:pPr>
          </w:p>
        </w:tc>
        <w:tc>
          <w:tcPr>
            <w:tcW w:w="729" w:type="pct"/>
            <w:vMerge/>
            <w:textDirection w:val="btLr"/>
          </w:tcPr>
          <w:p w14:paraId="5A0F7E35" w14:textId="77777777" w:rsidR="00B812BB" w:rsidRPr="00506CE3" w:rsidRDefault="00B812BB" w:rsidP="00EE6E16">
            <w:pPr>
              <w:pStyle w:val="Style14"/>
              <w:widowControl/>
              <w:jc w:val="center"/>
            </w:pPr>
          </w:p>
        </w:tc>
      </w:tr>
      <w:tr w:rsidR="00A87037" w:rsidRPr="00506CE3" w14:paraId="5A0F7E3F" w14:textId="77777777" w:rsidTr="0075047C">
        <w:trPr>
          <w:trHeight w:val="641"/>
        </w:trPr>
        <w:tc>
          <w:tcPr>
            <w:tcW w:w="1662" w:type="pct"/>
          </w:tcPr>
          <w:p w14:paraId="5A0F7E37" w14:textId="77777777"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0A5E8F">
              <w:rPr>
                <w:b/>
                <w:bCs/>
              </w:rPr>
              <w:t>Раздел 1.Введение в технологическое предпринимательство</w:t>
            </w:r>
          </w:p>
        </w:tc>
        <w:tc>
          <w:tcPr>
            <w:tcW w:w="236" w:type="pct"/>
          </w:tcPr>
          <w:p w14:paraId="5A0F7E38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71" w:type="pct"/>
          </w:tcPr>
          <w:p w14:paraId="5A0F7E39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3A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3B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35" w:type="pct"/>
          </w:tcPr>
          <w:p w14:paraId="5A0F7E3C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69" w:type="pct"/>
          </w:tcPr>
          <w:p w14:paraId="5A0F7E3D" w14:textId="77777777" w:rsidR="00A87037" w:rsidRPr="00506CE3" w:rsidRDefault="00A87037" w:rsidP="00A8703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29" w:type="pct"/>
          </w:tcPr>
          <w:p w14:paraId="5A0F7E3E" w14:textId="77777777" w:rsidR="00A87037" w:rsidRPr="00506CE3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87037" w:rsidRPr="00506CE3" w14:paraId="5A0F7E4D" w14:textId="77777777" w:rsidTr="00EE6E16">
        <w:trPr>
          <w:trHeight w:val="422"/>
        </w:trPr>
        <w:tc>
          <w:tcPr>
            <w:tcW w:w="1662" w:type="pct"/>
          </w:tcPr>
          <w:p w14:paraId="5A0F7E40" w14:textId="77777777" w:rsidR="00A87037" w:rsidRPr="00387160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1.1. Сущность и свойства инноваций. Модели инновационного процесса</w:t>
            </w:r>
            <w:r w:rsidRPr="00387160">
              <w:rPr>
                <w:bCs/>
              </w:rPr>
              <w:t xml:space="preserve"> Роль предпринимателя </w:t>
            </w:r>
          </w:p>
          <w:p w14:paraId="5A0F7E41" w14:textId="77777777" w:rsidR="00A87037" w:rsidRPr="00387160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387160">
              <w:rPr>
                <w:bCs/>
              </w:rPr>
              <w:t xml:space="preserve">в инновационном </w:t>
            </w:r>
          </w:p>
          <w:p w14:paraId="5A0F7E42" w14:textId="77777777" w:rsidR="00A87037" w:rsidRPr="00506CE3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387160">
              <w:rPr>
                <w:bCs/>
              </w:rPr>
              <w:t>процессе</w:t>
            </w:r>
            <w:r>
              <w:rPr>
                <w:bCs/>
              </w:rPr>
              <w:t xml:space="preserve">. Классификация </w:t>
            </w:r>
            <w:r>
              <w:rPr>
                <w:bCs/>
              </w:rPr>
              <w:lastRenderedPageBreak/>
              <w:t>инноваций</w:t>
            </w:r>
            <w:r w:rsidRPr="00506CE3">
              <w:rPr>
                <w:bCs/>
              </w:rPr>
              <w:t xml:space="preserve">  </w:t>
            </w:r>
          </w:p>
        </w:tc>
        <w:tc>
          <w:tcPr>
            <w:tcW w:w="236" w:type="pct"/>
          </w:tcPr>
          <w:p w14:paraId="5A0F7E43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44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45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46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47" w14:textId="77777777" w:rsidR="00A87037" w:rsidRPr="00506CE3" w:rsidRDefault="00D571D1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14:paraId="5A0F7E48" w14:textId="77777777" w:rsidR="00BA40E9" w:rsidRDefault="00BA40E9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49" w14:textId="77777777" w:rsidR="00BA40E9" w:rsidRPr="00506CE3" w:rsidRDefault="00BA40E9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  <w:p w14:paraId="5A0F7E4A" w14:textId="77777777" w:rsidR="00A87037" w:rsidRPr="00506CE3" w:rsidRDefault="00A87037" w:rsidP="00161B8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5A0F7E4B" w14:textId="77777777" w:rsidR="00A1622F" w:rsidRPr="00A1622F" w:rsidRDefault="00BA40E9" w:rsidP="00A1622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ОК-3 – з</w:t>
            </w:r>
          </w:p>
          <w:p w14:paraId="5A0F7E4C" w14:textId="77777777" w:rsidR="00A87037" w:rsidRPr="00506CE3" w:rsidRDefault="00A1622F" w:rsidP="00A1622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58" w14:textId="77777777" w:rsidTr="00EE6E16">
        <w:trPr>
          <w:trHeight w:val="499"/>
        </w:trPr>
        <w:tc>
          <w:tcPr>
            <w:tcW w:w="1662" w:type="pct"/>
          </w:tcPr>
          <w:p w14:paraId="5A0F7E4E" w14:textId="77777777" w:rsidR="00A87037" w:rsidRPr="00506CE3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506CE3">
              <w:rPr>
                <w:bCs/>
              </w:rPr>
              <w:t>1.2.</w:t>
            </w:r>
            <w:r w:rsidRPr="00387160">
              <w:rPr>
                <w:bCs/>
              </w:rPr>
              <w:t xml:space="preserve"> </w:t>
            </w:r>
            <w:r>
              <w:rPr>
                <w:bCs/>
              </w:rPr>
              <w:t>Формирование и развитие команды</w:t>
            </w:r>
          </w:p>
          <w:p w14:paraId="5A0F7E4F" w14:textId="77777777" w:rsidR="00A87037" w:rsidRPr="00506CE3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</w:p>
        </w:tc>
        <w:tc>
          <w:tcPr>
            <w:tcW w:w="236" w:type="pct"/>
          </w:tcPr>
          <w:p w14:paraId="5A0F7E50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51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52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53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54" w14:textId="77777777" w:rsidR="00A87037" w:rsidRPr="00506CE3" w:rsidRDefault="00D571D1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14:paraId="5A0F7E55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56" w14:textId="77777777" w:rsidR="00A87037" w:rsidRPr="00506CE3" w:rsidRDefault="00BA40E9" w:rsidP="00BA40E9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57" w14:textId="77777777"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64" w14:textId="77777777" w:rsidTr="00EE6E16">
        <w:trPr>
          <w:trHeight w:val="499"/>
        </w:trPr>
        <w:tc>
          <w:tcPr>
            <w:tcW w:w="1662" w:type="pct"/>
          </w:tcPr>
          <w:p w14:paraId="5A0F7E59" w14:textId="77777777" w:rsidR="00A87037" w:rsidRPr="00506CE3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1.3. Бизнес-идея, бизнес-модель, бизнес- план</w:t>
            </w:r>
          </w:p>
        </w:tc>
        <w:tc>
          <w:tcPr>
            <w:tcW w:w="236" w:type="pct"/>
          </w:tcPr>
          <w:p w14:paraId="5A0F7E5A" w14:textId="77777777" w:rsidR="00A87037" w:rsidRDefault="00A87037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71" w:type="pct"/>
          </w:tcPr>
          <w:p w14:paraId="5A0F7E5B" w14:textId="77777777" w:rsidR="00A87037" w:rsidRDefault="00A87037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44" w:type="pct"/>
          </w:tcPr>
          <w:p w14:paraId="5A0F7E5C" w14:textId="77777777" w:rsidR="00A87037" w:rsidRDefault="00A87037" w:rsidP="00A8703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54" w:type="pct"/>
          </w:tcPr>
          <w:p w14:paraId="5A0F7E5D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5E" w14:textId="77777777" w:rsidR="00A87037" w:rsidRDefault="00D571D1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14:paraId="5A0F7E5F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60" w14:textId="77777777"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61" w14:textId="77777777" w:rsidR="00BA40E9" w:rsidRPr="00BA40E9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62" w14:textId="77777777" w:rsidR="00BA40E9" w:rsidRPr="00BA40E9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ОК-4 – зув</w:t>
            </w:r>
          </w:p>
          <w:p w14:paraId="5A0F7E63" w14:textId="77777777" w:rsidR="00A87037" w:rsidRPr="00506CE3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70" w14:textId="77777777" w:rsidTr="00EE6E16">
        <w:trPr>
          <w:trHeight w:val="367"/>
        </w:trPr>
        <w:tc>
          <w:tcPr>
            <w:tcW w:w="1662" w:type="pct"/>
          </w:tcPr>
          <w:p w14:paraId="5A0F7E65" w14:textId="77777777" w:rsidR="00A87037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1.4. Маркетинг. Оценка рынка</w:t>
            </w:r>
          </w:p>
        </w:tc>
        <w:tc>
          <w:tcPr>
            <w:tcW w:w="236" w:type="pct"/>
          </w:tcPr>
          <w:p w14:paraId="5A0F7E66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1" w:type="pct"/>
          </w:tcPr>
          <w:p w14:paraId="5A0F7E67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4" w:type="pct"/>
          </w:tcPr>
          <w:p w14:paraId="5A0F7E68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4" w:type="pct"/>
          </w:tcPr>
          <w:p w14:paraId="5A0F7E69" w14:textId="77777777" w:rsidR="00A87037" w:rsidRPr="00A87037" w:rsidRDefault="00A87037" w:rsidP="00A87037">
            <w:pPr>
              <w:pStyle w:val="Style14"/>
              <w:widowControl/>
              <w:ind w:firstLine="0"/>
              <w:jc w:val="center"/>
            </w:pPr>
            <w:r w:rsidRPr="00A87037">
              <w:t>2</w:t>
            </w:r>
          </w:p>
        </w:tc>
        <w:tc>
          <w:tcPr>
            <w:tcW w:w="535" w:type="pct"/>
          </w:tcPr>
          <w:p w14:paraId="5A0F7E6A" w14:textId="77777777" w:rsidR="00A87037" w:rsidRPr="00506CE3" w:rsidRDefault="00D571D1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9" w:type="pct"/>
          </w:tcPr>
          <w:p w14:paraId="5A0F7E6B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6C" w14:textId="77777777"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6D" w14:textId="77777777" w:rsidR="00BA40E9" w:rsidRPr="00B46C64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46C64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6E" w14:textId="77777777" w:rsidR="00BA40E9" w:rsidRPr="00B46C64" w:rsidRDefault="00BA40E9" w:rsidP="00BA40E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46C64">
              <w:rPr>
                <w:rStyle w:val="FontStyle31"/>
                <w:rFonts w:ascii="Times New Roman" w:hAnsi="Times New Roman"/>
                <w:sz w:val="24"/>
                <w:szCs w:val="24"/>
              </w:rPr>
              <w:t>ОК-4 – зув</w:t>
            </w:r>
          </w:p>
          <w:p w14:paraId="5A0F7E6F" w14:textId="77777777" w:rsidR="00A87037" w:rsidRPr="00506CE3" w:rsidRDefault="00BA40E9" w:rsidP="00BA40E9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B46C64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79" w14:textId="77777777" w:rsidTr="00EE6E16">
        <w:trPr>
          <w:trHeight w:val="499"/>
        </w:trPr>
        <w:tc>
          <w:tcPr>
            <w:tcW w:w="1662" w:type="pct"/>
          </w:tcPr>
          <w:p w14:paraId="5A0F7E71" w14:textId="77777777"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Итого по разделу</w:t>
            </w:r>
          </w:p>
        </w:tc>
        <w:tc>
          <w:tcPr>
            <w:tcW w:w="236" w:type="pct"/>
          </w:tcPr>
          <w:p w14:paraId="5A0F7E72" w14:textId="77777777" w:rsidR="00A87037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73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74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75" w14:textId="77777777" w:rsidR="00A87037" w:rsidRPr="00262883" w:rsidRDefault="00262883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62883">
              <w:rPr>
                <w:b/>
              </w:rPr>
              <w:t>8</w:t>
            </w:r>
          </w:p>
        </w:tc>
        <w:tc>
          <w:tcPr>
            <w:tcW w:w="535" w:type="pct"/>
          </w:tcPr>
          <w:p w14:paraId="5A0F7E76" w14:textId="77777777" w:rsidR="00A87037" w:rsidRPr="00506CE3" w:rsidRDefault="00D571D1" w:rsidP="00A87037">
            <w:pPr>
              <w:pStyle w:val="Style14"/>
              <w:widowControl/>
              <w:ind w:firstLine="0"/>
              <w:jc w:val="center"/>
            </w:pPr>
            <w:r>
              <w:t>16</w:t>
            </w:r>
          </w:p>
        </w:tc>
        <w:tc>
          <w:tcPr>
            <w:tcW w:w="969" w:type="pct"/>
          </w:tcPr>
          <w:p w14:paraId="5A0F7E77" w14:textId="77777777" w:rsidR="00A87037" w:rsidRPr="00506CE3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5A0F7E78" w14:textId="77777777" w:rsidR="00A87037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87037" w:rsidRPr="00506CE3" w14:paraId="5A0F7E82" w14:textId="77777777" w:rsidTr="00EE6E16">
        <w:trPr>
          <w:trHeight w:val="499"/>
        </w:trPr>
        <w:tc>
          <w:tcPr>
            <w:tcW w:w="1662" w:type="pct"/>
          </w:tcPr>
          <w:p w14:paraId="5A0F7E7A" w14:textId="77777777"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0A5E8F">
              <w:rPr>
                <w:b/>
                <w:bCs/>
              </w:rPr>
              <w:t>Раздел 2. Технологическое предпринимательство</w:t>
            </w:r>
          </w:p>
        </w:tc>
        <w:tc>
          <w:tcPr>
            <w:tcW w:w="236" w:type="pct"/>
          </w:tcPr>
          <w:p w14:paraId="5A0F7E7B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7C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7D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7E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35" w:type="pct"/>
          </w:tcPr>
          <w:p w14:paraId="5A0F7E7F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69" w:type="pct"/>
          </w:tcPr>
          <w:p w14:paraId="5A0F7E80" w14:textId="77777777" w:rsidR="00A87037" w:rsidRPr="00506CE3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5A0F7E81" w14:textId="77777777" w:rsidR="00A87037" w:rsidRPr="00506CE3" w:rsidRDefault="00A87037" w:rsidP="00A8703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A87037" w:rsidRPr="00506CE3" w14:paraId="5A0F7E8D" w14:textId="77777777" w:rsidTr="00EE6E16">
        <w:trPr>
          <w:trHeight w:val="499"/>
        </w:trPr>
        <w:tc>
          <w:tcPr>
            <w:tcW w:w="1662" w:type="pct"/>
          </w:tcPr>
          <w:p w14:paraId="5A0F7E83" w14:textId="77777777"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506CE3">
              <w:rPr>
                <w:bCs/>
              </w:rPr>
              <w:t xml:space="preserve">2.1.  </w:t>
            </w:r>
            <w:r>
              <w:rPr>
                <w:bCs/>
              </w:rPr>
              <w:t xml:space="preserve">Разработка продукта. </w:t>
            </w:r>
            <w:r>
              <w:rPr>
                <w:bCs/>
                <w:lang w:val="en-US"/>
              </w:rPr>
              <w:t>Product</w:t>
            </w:r>
            <w:r w:rsidRPr="000A5E8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Development</w:t>
            </w:r>
            <w:r w:rsidRPr="000A5E8F">
              <w:rPr>
                <w:bCs/>
              </w:rPr>
              <w:t xml:space="preserve">. </w:t>
            </w:r>
            <w:r>
              <w:rPr>
                <w:bCs/>
              </w:rPr>
              <w:t>Методы разработки продукта. Оценка технологий.</w:t>
            </w:r>
          </w:p>
        </w:tc>
        <w:tc>
          <w:tcPr>
            <w:tcW w:w="236" w:type="pct"/>
          </w:tcPr>
          <w:p w14:paraId="5A0F7E84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85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86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87" w14:textId="77777777"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88" w14:textId="77777777"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14:paraId="5A0F7E89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8A" w14:textId="77777777"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  <w:r w:rsidR="00A87037"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729" w:type="pct"/>
          </w:tcPr>
          <w:p w14:paraId="5A0F7E8B" w14:textId="77777777"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8C" w14:textId="77777777"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98" w14:textId="77777777" w:rsidTr="00EE6E16">
        <w:trPr>
          <w:trHeight w:val="499"/>
        </w:trPr>
        <w:tc>
          <w:tcPr>
            <w:tcW w:w="1662" w:type="pct"/>
          </w:tcPr>
          <w:p w14:paraId="5A0F7E8E" w14:textId="77777777"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 xml:space="preserve">2.2. Выведение продукта на рынок. </w:t>
            </w:r>
            <w:r>
              <w:rPr>
                <w:bCs/>
                <w:lang w:val="en-US"/>
              </w:rPr>
              <w:t>Customer</w:t>
            </w:r>
            <w:r w:rsidRPr="000A5E8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Development</w:t>
            </w:r>
          </w:p>
        </w:tc>
        <w:tc>
          <w:tcPr>
            <w:tcW w:w="236" w:type="pct"/>
          </w:tcPr>
          <w:p w14:paraId="5A0F7E8F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90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91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92" w14:textId="77777777"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93" w14:textId="77777777"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14:paraId="5A0F7E94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95" w14:textId="77777777" w:rsidR="00A87037" w:rsidRPr="00506CE3" w:rsidRDefault="00BA40E9" w:rsidP="00BA40E9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96" w14:textId="77777777"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97" w14:textId="77777777"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A4" w14:textId="77777777" w:rsidTr="00C67806">
        <w:trPr>
          <w:trHeight w:val="499"/>
        </w:trPr>
        <w:tc>
          <w:tcPr>
            <w:tcW w:w="1662" w:type="pct"/>
          </w:tcPr>
          <w:p w14:paraId="5A0F7E99" w14:textId="77777777" w:rsidR="00A87037" w:rsidRPr="000A5E8F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2.3. Нематериальные активы. Охрана интеллектуальной собственности</w:t>
            </w:r>
          </w:p>
        </w:tc>
        <w:tc>
          <w:tcPr>
            <w:tcW w:w="236" w:type="pct"/>
          </w:tcPr>
          <w:p w14:paraId="5A0F7E9A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9B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9C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9D" w14:textId="77777777"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9E" w14:textId="77777777"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14:paraId="5A0F7E9F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A0" w14:textId="77777777"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A1" w14:textId="77777777"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A2" w14:textId="77777777"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ОК-4 – зув</w:t>
            </w:r>
          </w:p>
          <w:p w14:paraId="5A0F7EA3" w14:textId="77777777"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AF" w14:textId="77777777" w:rsidTr="00C67806">
        <w:trPr>
          <w:trHeight w:val="499"/>
        </w:trPr>
        <w:tc>
          <w:tcPr>
            <w:tcW w:w="1662" w:type="pct"/>
          </w:tcPr>
          <w:p w14:paraId="5A0F7EA5" w14:textId="77777777" w:rsidR="00A87037" w:rsidRDefault="00A87037" w:rsidP="00A870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Cs/>
              </w:rPr>
              <w:t>2.4. Трансфер технологий и лицензирование</w:t>
            </w:r>
          </w:p>
        </w:tc>
        <w:tc>
          <w:tcPr>
            <w:tcW w:w="236" w:type="pct"/>
          </w:tcPr>
          <w:p w14:paraId="5A0F7EA6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A7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A8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A9" w14:textId="77777777"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AA" w14:textId="77777777"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14:paraId="5A0F7EAB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AC" w14:textId="77777777"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  <w:r w:rsidR="00A87037"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729" w:type="pct"/>
          </w:tcPr>
          <w:p w14:paraId="5A0F7EAD" w14:textId="77777777"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ОК-4 – зув</w:t>
            </w:r>
          </w:p>
          <w:p w14:paraId="5A0F7EAE" w14:textId="77777777"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BB" w14:textId="77777777" w:rsidTr="00C67806">
        <w:trPr>
          <w:trHeight w:val="499"/>
        </w:trPr>
        <w:tc>
          <w:tcPr>
            <w:tcW w:w="1662" w:type="pct"/>
          </w:tcPr>
          <w:p w14:paraId="5A0F7EB0" w14:textId="77777777" w:rsidR="00A87037" w:rsidRPr="005F7F76" w:rsidRDefault="00A87037" w:rsidP="00A87037">
            <w:pPr>
              <w:pStyle w:val="Style14"/>
              <w:widowControl/>
              <w:ind w:firstLine="0"/>
            </w:pPr>
            <w:r w:rsidRPr="005F7F76">
              <w:t>2.5 Создание и развитие стартапа</w:t>
            </w:r>
          </w:p>
        </w:tc>
        <w:tc>
          <w:tcPr>
            <w:tcW w:w="236" w:type="pct"/>
          </w:tcPr>
          <w:p w14:paraId="5A0F7EB1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B2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B3" w14:textId="77777777" w:rsidR="00A87037" w:rsidRPr="00071778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B4" w14:textId="77777777"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B5" w14:textId="77777777" w:rsidR="00A87037" w:rsidRPr="00506CE3" w:rsidRDefault="0052574D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14:paraId="5A0F7EB6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B7" w14:textId="77777777" w:rsidR="00A87037" w:rsidRPr="00506CE3" w:rsidRDefault="00BA40E9" w:rsidP="00BA40E9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B8" w14:textId="77777777"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B9" w14:textId="77777777" w:rsidR="00A1622F" w:rsidRPr="00A1622F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ОК-4 – зув</w:t>
            </w:r>
          </w:p>
          <w:p w14:paraId="5A0F7EBA" w14:textId="77777777"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C7" w14:textId="77777777" w:rsidTr="00C67806">
        <w:trPr>
          <w:trHeight w:val="499"/>
        </w:trPr>
        <w:tc>
          <w:tcPr>
            <w:tcW w:w="1662" w:type="pct"/>
          </w:tcPr>
          <w:p w14:paraId="5A0F7EBC" w14:textId="77777777" w:rsidR="00A87037" w:rsidRDefault="00A1622F" w:rsidP="00A87037">
            <w:pPr>
              <w:pStyle w:val="Style14"/>
              <w:widowControl/>
              <w:ind w:firstLine="0"/>
            </w:pPr>
            <w:r>
              <w:t xml:space="preserve">2.6 </w:t>
            </w:r>
            <w:r w:rsidR="00A87037">
              <w:t xml:space="preserve">Научно-исследовательские </w:t>
            </w:r>
          </w:p>
          <w:p w14:paraId="5A0F7EBD" w14:textId="77777777" w:rsidR="00A87037" w:rsidRDefault="00A87037" w:rsidP="00A87037">
            <w:pPr>
              <w:pStyle w:val="Style14"/>
              <w:widowControl/>
              <w:ind w:firstLine="0"/>
            </w:pPr>
            <w:r>
              <w:t xml:space="preserve">и  опытно-конструкторские  работы  </w:t>
            </w:r>
          </w:p>
          <w:p w14:paraId="5A0F7EBE" w14:textId="77777777" w:rsidR="00A87037" w:rsidRPr="005F7F76" w:rsidRDefault="00A87037" w:rsidP="00A87037">
            <w:pPr>
              <w:pStyle w:val="Style14"/>
              <w:widowControl/>
              <w:ind w:firstLine="0"/>
            </w:pPr>
            <w:r>
              <w:t xml:space="preserve">(НИОКР)  </w:t>
            </w:r>
          </w:p>
        </w:tc>
        <w:tc>
          <w:tcPr>
            <w:tcW w:w="236" w:type="pct"/>
          </w:tcPr>
          <w:p w14:paraId="5A0F7EBF" w14:textId="77777777" w:rsidR="00A87037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C0" w14:textId="77777777" w:rsidR="00A87037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C1" w14:textId="77777777" w:rsidR="00A87037" w:rsidRDefault="00A87037" w:rsidP="00A8703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C2" w14:textId="77777777" w:rsidR="00A87037" w:rsidRPr="00506CE3" w:rsidRDefault="00262883" w:rsidP="00A8703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C3" w14:textId="77777777" w:rsidR="00A87037" w:rsidRDefault="0052574D" w:rsidP="00A8703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969" w:type="pct"/>
          </w:tcPr>
          <w:p w14:paraId="5A0F7EC4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C5" w14:textId="77777777" w:rsidR="00A87037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C6" w14:textId="77777777" w:rsidR="00A87037" w:rsidRPr="00506CE3" w:rsidRDefault="00A1622F" w:rsidP="00A1622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622F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A87037" w:rsidRPr="00506CE3" w14:paraId="5A0F7ED0" w14:textId="77777777" w:rsidTr="00EE6E16">
        <w:trPr>
          <w:trHeight w:val="327"/>
        </w:trPr>
        <w:tc>
          <w:tcPr>
            <w:tcW w:w="1662" w:type="pct"/>
          </w:tcPr>
          <w:p w14:paraId="5A0F7EC8" w14:textId="77777777" w:rsidR="00A87037" w:rsidRPr="00506CE3" w:rsidRDefault="00A87037" w:rsidP="00A87037">
            <w:pPr>
              <w:pStyle w:val="Style14"/>
              <w:widowControl/>
              <w:ind w:firstLine="0"/>
            </w:pPr>
            <w:r w:rsidRPr="00506CE3">
              <w:rPr>
                <w:b/>
              </w:rPr>
              <w:t>Итого по разделу</w:t>
            </w:r>
          </w:p>
        </w:tc>
        <w:tc>
          <w:tcPr>
            <w:tcW w:w="236" w:type="pct"/>
          </w:tcPr>
          <w:p w14:paraId="5A0F7EC9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1" w:type="pct"/>
          </w:tcPr>
          <w:p w14:paraId="5A0F7ECA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4" w:type="pct"/>
          </w:tcPr>
          <w:p w14:paraId="5A0F7ECB" w14:textId="77777777" w:rsidR="00A87037" w:rsidRPr="00506CE3" w:rsidRDefault="00A87037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4" w:type="pct"/>
          </w:tcPr>
          <w:p w14:paraId="5A0F7ECC" w14:textId="77777777" w:rsidR="00A87037" w:rsidRPr="00506CE3" w:rsidRDefault="00262883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5" w:type="pct"/>
          </w:tcPr>
          <w:p w14:paraId="5A0F7ECD" w14:textId="77777777" w:rsidR="00A87037" w:rsidRPr="00506CE3" w:rsidRDefault="0052574D" w:rsidP="00A8703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69" w:type="pct"/>
          </w:tcPr>
          <w:p w14:paraId="5A0F7ECE" w14:textId="77777777" w:rsidR="00A87037" w:rsidRPr="00506CE3" w:rsidRDefault="00A87037" w:rsidP="00A8703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pct"/>
          </w:tcPr>
          <w:p w14:paraId="5A0F7ECF" w14:textId="77777777" w:rsidR="00A87037" w:rsidRPr="00506CE3" w:rsidRDefault="00A87037" w:rsidP="00A87037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883" w:rsidRPr="00506CE3" w14:paraId="5A0F7EDC" w14:textId="77777777" w:rsidTr="00C67806">
        <w:trPr>
          <w:trHeight w:val="499"/>
        </w:trPr>
        <w:tc>
          <w:tcPr>
            <w:tcW w:w="1662" w:type="pct"/>
          </w:tcPr>
          <w:p w14:paraId="5A0F7ED1" w14:textId="77777777" w:rsidR="00262883" w:rsidRPr="00506CE3" w:rsidRDefault="00262883" w:rsidP="00262883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Раздел 3. Финансирование. Оценка рисков проекта. Представление проекта. Госу</w:t>
            </w:r>
          </w:p>
        </w:tc>
        <w:tc>
          <w:tcPr>
            <w:tcW w:w="236" w:type="pct"/>
          </w:tcPr>
          <w:p w14:paraId="5A0F7ED2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D3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D4" w14:textId="77777777"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D5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35" w:type="pct"/>
          </w:tcPr>
          <w:p w14:paraId="5A0F7ED6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69" w:type="pct"/>
          </w:tcPr>
          <w:p w14:paraId="5A0F7ED7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D8" w14:textId="77777777" w:rsidR="00262883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D9" w14:textId="77777777"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DA" w14:textId="77777777"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ОК-4 – зув</w:t>
            </w:r>
          </w:p>
          <w:p w14:paraId="5A0F7EDB" w14:textId="77777777"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262883" w:rsidRPr="00506CE3" w14:paraId="5A0F7EE8" w14:textId="77777777" w:rsidTr="00C67806">
        <w:trPr>
          <w:trHeight w:val="499"/>
        </w:trPr>
        <w:tc>
          <w:tcPr>
            <w:tcW w:w="1662" w:type="pct"/>
          </w:tcPr>
          <w:p w14:paraId="5A0F7EDD" w14:textId="77777777" w:rsidR="00262883" w:rsidRPr="005F7F76" w:rsidRDefault="00262883" w:rsidP="00262883">
            <w:pPr>
              <w:pStyle w:val="Style14"/>
              <w:widowControl/>
              <w:ind w:firstLine="0"/>
            </w:pPr>
            <w:r w:rsidRPr="005F7F76">
              <w:t>3.1</w:t>
            </w:r>
            <w:r>
              <w:t xml:space="preserve"> Инструменты привлечения финансирования</w:t>
            </w:r>
          </w:p>
        </w:tc>
        <w:tc>
          <w:tcPr>
            <w:tcW w:w="236" w:type="pct"/>
          </w:tcPr>
          <w:p w14:paraId="5A0F7EDE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DF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E0" w14:textId="77777777"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E1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E2" w14:textId="77777777"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14:paraId="5A0F7EE3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E4" w14:textId="77777777" w:rsidR="00262883" w:rsidRPr="00506CE3" w:rsidRDefault="00BA40E9" w:rsidP="00BA40E9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E5" w14:textId="77777777"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E6" w14:textId="77777777"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ОК-4 – зув</w:t>
            </w:r>
          </w:p>
          <w:p w14:paraId="5A0F7EE7" w14:textId="77777777"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262883" w:rsidRPr="00506CE3" w14:paraId="5A0F7EF3" w14:textId="77777777" w:rsidTr="00C67806">
        <w:trPr>
          <w:trHeight w:val="499"/>
        </w:trPr>
        <w:tc>
          <w:tcPr>
            <w:tcW w:w="1662" w:type="pct"/>
          </w:tcPr>
          <w:p w14:paraId="5A0F7EE9" w14:textId="77777777" w:rsidR="00262883" w:rsidRPr="005F7F76" w:rsidRDefault="00262883" w:rsidP="00262883">
            <w:pPr>
              <w:pStyle w:val="Style14"/>
              <w:widowControl/>
              <w:ind w:firstLine="0"/>
            </w:pPr>
            <w:r>
              <w:t>3.2 Оценка инвестиционной привлекательности проекта</w:t>
            </w:r>
          </w:p>
        </w:tc>
        <w:tc>
          <w:tcPr>
            <w:tcW w:w="236" w:type="pct"/>
          </w:tcPr>
          <w:p w14:paraId="5A0F7EEA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EB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EC" w14:textId="77777777"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ED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EE" w14:textId="77777777"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14:paraId="5A0F7EEF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F0" w14:textId="77777777" w:rsidR="00262883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F1" w14:textId="77777777"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F2" w14:textId="77777777"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262883" w:rsidRPr="00506CE3" w14:paraId="5A0F7EFE" w14:textId="77777777" w:rsidTr="00C67806">
        <w:trPr>
          <w:trHeight w:val="499"/>
        </w:trPr>
        <w:tc>
          <w:tcPr>
            <w:tcW w:w="1662" w:type="pct"/>
          </w:tcPr>
          <w:p w14:paraId="5A0F7EF4" w14:textId="77777777" w:rsidR="00262883" w:rsidRDefault="00262883" w:rsidP="00262883">
            <w:pPr>
              <w:pStyle w:val="Style14"/>
              <w:widowControl/>
              <w:ind w:firstLine="0"/>
              <w:jc w:val="left"/>
            </w:pPr>
            <w:r>
              <w:lastRenderedPageBreak/>
              <w:t>3.3 Риски проекта</w:t>
            </w:r>
          </w:p>
        </w:tc>
        <w:tc>
          <w:tcPr>
            <w:tcW w:w="236" w:type="pct"/>
          </w:tcPr>
          <w:p w14:paraId="5A0F7EF5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EF6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EF7" w14:textId="77777777"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EF8" w14:textId="77777777" w:rsidR="00262883" w:rsidRPr="00506CE3" w:rsidRDefault="00D571D1" w:rsidP="0026288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EF9" w14:textId="77777777"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14:paraId="5A0F7EFA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EFB" w14:textId="77777777" w:rsidR="00262883" w:rsidRPr="00506CE3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</w:tc>
        <w:tc>
          <w:tcPr>
            <w:tcW w:w="729" w:type="pct"/>
          </w:tcPr>
          <w:p w14:paraId="5A0F7EFC" w14:textId="77777777"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EFD" w14:textId="77777777"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262883" w:rsidRPr="00506CE3" w14:paraId="5A0F7F08" w14:textId="77777777" w:rsidTr="00C67806">
        <w:trPr>
          <w:trHeight w:val="499"/>
        </w:trPr>
        <w:tc>
          <w:tcPr>
            <w:tcW w:w="1662" w:type="pct"/>
          </w:tcPr>
          <w:p w14:paraId="5A0F7EFF" w14:textId="77777777" w:rsidR="00262883" w:rsidRDefault="00262883" w:rsidP="00262883">
            <w:pPr>
              <w:pStyle w:val="Style14"/>
              <w:widowControl/>
              <w:ind w:firstLine="0"/>
            </w:pPr>
            <w:r>
              <w:t>3.4 Презентация проекта</w:t>
            </w:r>
          </w:p>
        </w:tc>
        <w:tc>
          <w:tcPr>
            <w:tcW w:w="236" w:type="pct"/>
          </w:tcPr>
          <w:p w14:paraId="5A0F7F00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F01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F02" w14:textId="77777777" w:rsidR="00262883" w:rsidRPr="00071778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F03" w14:textId="77777777"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535" w:type="pct"/>
          </w:tcPr>
          <w:p w14:paraId="5A0F7F04" w14:textId="77777777" w:rsidR="00262883" w:rsidRPr="00506CE3" w:rsidRDefault="0052574D" w:rsidP="0026288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969" w:type="pct"/>
          </w:tcPr>
          <w:p w14:paraId="5A0F7F05" w14:textId="77777777" w:rsidR="00262883" w:rsidRPr="00506CE3" w:rsidRDefault="00262883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06C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- отчет по лабораторной работе; </w:t>
            </w:r>
          </w:p>
        </w:tc>
        <w:tc>
          <w:tcPr>
            <w:tcW w:w="729" w:type="pct"/>
          </w:tcPr>
          <w:p w14:paraId="5A0F7F06" w14:textId="77777777" w:rsidR="001E3EE0" w:rsidRPr="001E3EE0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F07" w14:textId="77777777" w:rsidR="00262883" w:rsidRPr="00506CE3" w:rsidRDefault="001E3EE0" w:rsidP="001E3EE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E3EE0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262883" w:rsidRPr="00506CE3" w14:paraId="5A0F7F15" w14:textId="77777777" w:rsidTr="00C67806">
        <w:trPr>
          <w:trHeight w:val="499"/>
        </w:trPr>
        <w:tc>
          <w:tcPr>
            <w:tcW w:w="1662" w:type="pct"/>
          </w:tcPr>
          <w:p w14:paraId="5A0F7F09" w14:textId="77777777" w:rsidR="00262883" w:rsidRDefault="00262883" w:rsidP="00262883">
            <w:pPr>
              <w:pStyle w:val="Style14"/>
              <w:widowControl/>
              <w:ind w:firstLine="0"/>
            </w:pPr>
            <w:r>
              <w:t>3.5 Инновационная экосистема. Государственная инновационная политика</w:t>
            </w:r>
          </w:p>
        </w:tc>
        <w:tc>
          <w:tcPr>
            <w:tcW w:w="236" w:type="pct"/>
          </w:tcPr>
          <w:p w14:paraId="5A0F7F0A" w14:textId="77777777"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F0B" w14:textId="77777777"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F0C" w14:textId="77777777"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F0D" w14:textId="77777777" w:rsidR="00262883" w:rsidRPr="00506CE3" w:rsidRDefault="004E3609" w:rsidP="0026288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535" w:type="pct"/>
          </w:tcPr>
          <w:p w14:paraId="5A0F7F0E" w14:textId="77777777" w:rsidR="00262883" w:rsidRDefault="004E3609" w:rsidP="00262883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52574D">
              <w:t>,9</w:t>
            </w:r>
          </w:p>
        </w:tc>
        <w:tc>
          <w:tcPr>
            <w:tcW w:w="969" w:type="pct"/>
          </w:tcPr>
          <w:p w14:paraId="5A0F7F0F" w14:textId="77777777" w:rsidR="00BA40E9" w:rsidRP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14:paraId="5A0F7F10" w14:textId="77777777" w:rsidR="00BA40E9" w:rsidRDefault="00BA40E9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A40E9">
              <w:rPr>
                <w:rStyle w:val="FontStyle31"/>
                <w:rFonts w:ascii="Times New Roman" w:hAnsi="Times New Roman"/>
                <w:sz w:val="24"/>
                <w:szCs w:val="24"/>
              </w:rPr>
              <w:t>- тест</w:t>
            </w:r>
          </w:p>
          <w:p w14:paraId="5A0F7F11" w14:textId="77777777" w:rsidR="00262883" w:rsidRPr="00506CE3" w:rsidRDefault="00262883" w:rsidP="00BA40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5A0F7F12" w14:textId="77777777" w:rsidR="00C80EB4" w:rsidRPr="00C80EB4" w:rsidRDefault="00C80EB4" w:rsidP="00C80EB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0EB4">
              <w:rPr>
                <w:rStyle w:val="FontStyle31"/>
                <w:rFonts w:ascii="Times New Roman" w:hAnsi="Times New Roman"/>
                <w:sz w:val="24"/>
                <w:szCs w:val="24"/>
              </w:rPr>
              <w:t>ОК-3 – зув</w:t>
            </w:r>
          </w:p>
          <w:p w14:paraId="5A0F7F13" w14:textId="77777777" w:rsidR="00C80EB4" w:rsidRPr="00C80EB4" w:rsidRDefault="00C80EB4" w:rsidP="00C80EB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0EB4">
              <w:rPr>
                <w:rStyle w:val="FontStyle31"/>
                <w:rFonts w:ascii="Times New Roman" w:hAnsi="Times New Roman"/>
                <w:sz w:val="24"/>
                <w:szCs w:val="24"/>
              </w:rPr>
              <w:t>ОК-4 – зув</w:t>
            </w:r>
          </w:p>
          <w:p w14:paraId="5A0F7F14" w14:textId="77777777" w:rsidR="00262883" w:rsidRPr="00506CE3" w:rsidRDefault="00C80EB4" w:rsidP="00C80EB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0EB4">
              <w:rPr>
                <w:rStyle w:val="FontStyle31"/>
                <w:rFonts w:ascii="Times New Roman" w:hAnsi="Times New Roman"/>
                <w:sz w:val="24"/>
                <w:szCs w:val="24"/>
              </w:rPr>
              <w:t>ОК-7– зув</w:t>
            </w:r>
          </w:p>
        </w:tc>
      </w:tr>
      <w:tr w:rsidR="00262883" w:rsidRPr="00506CE3" w14:paraId="5A0F7F1E" w14:textId="77777777" w:rsidTr="00C67806">
        <w:trPr>
          <w:trHeight w:val="499"/>
        </w:trPr>
        <w:tc>
          <w:tcPr>
            <w:tcW w:w="1662" w:type="pct"/>
          </w:tcPr>
          <w:p w14:paraId="5A0F7F16" w14:textId="77777777" w:rsidR="00262883" w:rsidRPr="00A87037" w:rsidRDefault="00262883" w:rsidP="00262883">
            <w:pPr>
              <w:pStyle w:val="Style14"/>
              <w:widowControl/>
              <w:ind w:firstLine="0"/>
              <w:rPr>
                <w:b/>
              </w:rPr>
            </w:pPr>
            <w:r w:rsidRPr="00A87037">
              <w:rPr>
                <w:b/>
              </w:rPr>
              <w:t>Итого по разделу</w:t>
            </w:r>
          </w:p>
        </w:tc>
        <w:tc>
          <w:tcPr>
            <w:tcW w:w="236" w:type="pct"/>
          </w:tcPr>
          <w:p w14:paraId="5A0F7F17" w14:textId="77777777"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1" w:type="pct"/>
          </w:tcPr>
          <w:p w14:paraId="5A0F7F18" w14:textId="77777777"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4" w:type="pct"/>
          </w:tcPr>
          <w:p w14:paraId="5A0F7F19" w14:textId="77777777" w:rsidR="00262883" w:rsidRDefault="00262883" w:rsidP="002628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4" w:type="pct"/>
          </w:tcPr>
          <w:p w14:paraId="5A0F7F1A" w14:textId="77777777" w:rsidR="00262883" w:rsidRPr="00262883" w:rsidRDefault="00262883" w:rsidP="004E360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62883">
              <w:rPr>
                <w:b/>
              </w:rPr>
              <w:t>1</w:t>
            </w:r>
            <w:r w:rsidR="004E3609">
              <w:rPr>
                <w:b/>
              </w:rPr>
              <w:t>2</w:t>
            </w:r>
          </w:p>
        </w:tc>
        <w:tc>
          <w:tcPr>
            <w:tcW w:w="535" w:type="pct"/>
          </w:tcPr>
          <w:p w14:paraId="5A0F7F1B" w14:textId="77777777" w:rsidR="00262883" w:rsidRDefault="0052574D" w:rsidP="004E3609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4E3609">
              <w:t>7</w:t>
            </w:r>
            <w:r>
              <w:t>,9</w:t>
            </w:r>
          </w:p>
        </w:tc>
        <w:tc>
          <w:tcPr>
            <w:tcW w:w="969" w:type="pct"/>
          </w:tcPr>
          <w:p w14:paraId="5A0F7F1C" w14:textId="77777777" w:rsidR="00262883" w:rsidRPr="00506CE3" w:rsidRDefault="00262883" w:rsidP="002628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5A0F7F1D" w14:textId="77777777" w:rsidR="00262883" w:rsidRPr="00506CE3" w:rsidRDefault="00262883" w:rsidP="0026288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262883" w:rsidRPr="00506CE3" w14:paraId="5A0F7F27" w14:textId="77777777" w:rsidTr="00EE6E16">
        <w:trPr>
          <w:trHeight w:val="499"/>
        </w:trPr>
        <w:tc>
          <w:tcPr>
            <w:tcW w:w="1662" w:type="pct"/>
          </w:tcPr>
          <w:p w14:paraId="5A0F7F1F" w14:textId="77777777" w:rsidR="00262883" w:rsidRPr="00506CE3" w:rsidRDefault="00262883" w:rsidP="00262883">
            <w:pPr>
              <w:pStyle w:val="Style14"/>
              <w:widowControl/>
              <w:ind w:firstLine="0"/>
              <w:rPr>
                <w:b/>
              </w:rPr>
            </w:pPr>
            <w:r w:rsidRPr="00506CE3">
              <w:rPr>
                <w:b/>
              </w:rPr>
              <w:t>Итого по дисциплине</w:t>
            </w:r>
          </w:p>
        </w:tc>
        <w:tc>
          <w:tcPr>
            <w:tcW w:w="236" w:type="pct"/>
          </w:tcPr>
          <w:p w14:paraId="5A0F7F20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1" w:type="pct"/>
          </w:tcPr>
          <w:p w14:paraId="5A0F7F21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4" w:type="pct"/>
          </w:tcPr>
          <w:p w14:paraId="5A0F7F22" w14:textId="77777777" w:rsidR="00262883" w:rsidRPr="00071778" w:rsidRDefault="00262883" w:rsidP="00262883">
            <w:pPr>
              <w:pStyle w:val="Style14"/>
              <w:widowControl/>
              <w:tabs>
                <w:tab w:val="center" w:pos="284"/>
              </w:tabs>
              <w:ind w:firstLine="0"/>
              <w:rPr>
                <w:b/>
              </w:rPr>
            </w:pPr>
          </w:p>
        </w:tc>
        <w:tc>
          <w:tcPr>
            <w:tcW w:w="254" w:type="pct"/>
          </w:tcPr>
          <w:p w14:paraId="5A0F7F23" w14:textId="77777777" w:rsidR="00262883" w:rsidRPr="00506CE3" w:rsidRDefault="00262883" w:rsidP="004E360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E3609">
              <w:rPr>
                <w:b/>
              </w:rPr>
              <w:t>4</w:t>
            </w:r>
          </w:p>
        </w:tc>
        <w:tc>
          <w:tcPr>
            <w:tcW w:w="535" w:type="pct"/>
          </w:tcPr>
          <w:p w14:paraId="5A0F7F24" w14:textId="77777777" w:rsidR="00262883" w:rsidRPr="00506CE3" w:rsidRDefault="0052574D" w:rsidP="004E360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E3609">
              <w:rPr>
                <w:b/>
              </w:rPr>
              <w:t>3</w:t>
            </w:r>
            <w:r>
              <w:rPr>
                <w:b/>
              </w:rPr>
              <w:t>,9</w:t>
            </w:r>
          </w:p>
        </w:tc>
        <w:tc>
          <w:tcPr>
            <w:tcW w:w="969" w:type="pct"/>
          </w:tcPr>
          <w:p w14:paraId="5A0F7F25" w14:textId="77777777" w:rsidR="00262883" w:rsidRPr="00506CE3" w:rsidRDefault="00262883" w:rsidP="0026288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r w:rsidRPr="00506CE3">
              <w:rPr>
                <w:b/>
              </w:rPr>
              <w:t>Зачет</w:t>
            </w:r>
            <w:r>
              <w:rPr>
                <w:b/>
              </w:rPr>
              <w:t>)</w:t>
            </w:r>
          </w:p>
        </w:tc>
        <w:tc>
          <w:tcPr>
            <w:tcW w:w="729" w:type="pct"/>
          </w:tcPr>
          <w:p w14:paraId="5A0F7F26" w14:textId="77777777" w:rsidR="00262883" w:rsidRPr="00506CE3" w:rsidRDefault="00262883" w:rsidP="0026288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14:paraId="5A0F7F28" w14:textId="77777777" w:rsidR="00B91DF2" w:rsidRDefault="00B91DF2" w:rsidP="00B812BB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p w14:paraId="5A0F7F29" w14:textId="77777777" w:rsidR="00B812BB" w:rsidRPr="00506CE3" w:rsidRDefault="00B812BB" w:rsidP="00B812BB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506CE3">
        <w:rPr>
          <w:rStyle w:val="FontStyle31"/>
          <w:rFonts w:ascii="Times New Roman" w:hAnsi="Times New Roman"/>
          <w:sz w:val="24"/>
          <w:szCs w:val="24"/>
        </w:rPr>
        <w:t>5 Образовательные и информационные технологии</w:t>
      </w:r>
    </w:p>
    <w:p w14:paraId="5A0F7F2A" w14:textId="77777777" w:rsidR="0052574D" w:rsidRPr="009C6A79" w:rsidRDefault="0052574D" w:rsidP="0052574D">
      <w:pPr>
        <w:ind w:left="-284"/>
        <w:rPr>
          <w:rFonts w:cs="Georgia"/>
        </w:rPr>
      </w:pPr>
      <w:r w:rsidRPr="00506CE3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Pr="00506CE3">
        <w:rPr>
          <w:rStyle w:val="FontStyle16"/>
          <w:b w:val="0"/>
          <w:sz w:val="24"/>
          <w:szCs w:val="24"/>
        </w:rPr>
        <w:t>Технологическое предпринимательство</w:t>
      </w:r>
      <w:r w:rsidRPr="00506CE3">
        <w:rPr>
          <w:rFonts w:cs="Georgia"/>
        </w:rPr>
        <w:t>» используются традиционная и модульно</w:t>
      </w:r>
      <w:r>
        <w:rPr>
          <w:rFonts w:cs="Georgia"/>
        </w:rPr>
        <w:t xml:space="preserve"> </w:t>
      </w:r>
      <w:r w:rsidRPr="00506CE3">
        <w:rPr>
          <w:rFonts w:cs="Georgia"/>
        </w:rPr>
        <w:t>-</w:t>
      </w:r>
      <w:r>
        <w:rPr>
          <w:rFonts w:cs="Georgia"/>
        </w:rPr>
        <w:t xml:space="preserve"> </w:t>
      </w:r>
      <w:r w:rsidRPr="009C6A79">
        <w:rPr>
          <w:rFonts w:cs="Georgia"/>
        </w:rPr>
        <w:t>компетентностная технологии.</w:t>
      </w:r>
    </w:p>
    <w:p w14:paraId="5A0F7F2B" w14:textId="77777777" w:rsidR="0052574D" w:rsidRPr="009C6A79" w:rsidRDefault="0052574D" w:rsidP="0052574D">
      <w:pPr>
        <w:ind w:firstLine="720"/>
        <w:rPr>
          <w:rFonts w:cs="Georgia"/>
        </w:rPr>
      </w:pPr>
      <w:r w:rsidRPr="009C6A79">
        <w:rPr>
          <w:rFonts w:cs="Georgia"/>
        </w:rPr>
        <w:t xml:space="preserve">Для формирования новых теоретических и фактических знаний используются  </w:t>
      </w:r>
      <w:r w:rsidRPr="009C6A79">
        <w:rPr>
          <w:rFonts w:cs="Georgia"/>
          <w:i/>
        </w:rPr>
        <w:t xml:space="preserve">дискуссии - </w:t>
      </w:r>
      <w:r w:rsidRPr="009C6A79">
        <w:rPr>
          <w:rFonts w:cs="Georgia"/>
        </w:rPr>
        <w:t>по темам «Способы защиты результатов интеллектуальной деятельности», «Источники финансирования инноваций», «Организационно-правовая форма организаций и режимы налогообложения».</w:t>
      </w:r>
    </w:p>
    <w:p w14:paraId="5A0F7F2C" w14:textId="77777777" w:rsidR="0052574D" w:rsidRPr="009C6A79" w:rsidRDefault="0052574D" w:rsidP="0052574D">
      <w:pPr>
        <w:ind w:firstLine="720"/>
        <w:rPr>
          <w:rFonts w:cs="Georgia"/>
        </w:rPr>
      </w:pPr>
      <w:r w:rsidRPr="009C6A79">
        <w:rPr>
          <w:rFonts w:cs="Georgia"/>
        </w:rPr>
        <w:t>Для приобретения новых фактических знаний и практических умений используются практические занятия:</w:t>
      </w:r>
    </w:p>
    <w:p w14:paraId="5A0F7F2D" w14:textId="77777777" w:rsidR="0052574D" w:rsidRPr="009C6A79" w:rsidRDefault="0052574D" w:rsidP="0052574D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20"/>
        <w:rPr>
          <w:rFonts w:cs="Georgia"/>
        </w:rPr>
      </w:pPr>
      <w:r w:rsidRPr="009C6A79">
        <w:rPr>
          <w:rFonts w:cs="Georgia"/>
        </w:rPr>
        <w:t>практикум;</w:t>
      </w:r>
    </w:p>
    <w:p w14:paraId="5A0F7F2E" w14:textId="77777777" w:rsidR="0052574D" w:rsidRDefault="0052574D" w:rsidP="0052574D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20"/>
        <w:rPr>
          <w:rFonts w:cs="Georgia"/>
        </w:rPr>
      </w:pPr>
      <w:r w:rsidRPr="009C6A79">
        <w:rPr>
          <w:rFonts w:cs="Georgia"/>
        </w:rPr>
        <w:t>разбор результатов тематических самостоятельных работ, анализ оши</w:t>
      </w:r>
      <w:r>
        <w:rPr>
          <w:rFonts w:cs="Georgia"/>
        </w:rPr>
        <w:t>бок.</w:t>
      </w:r>
    </w:p>
    <w:p w14:paraId="5A0F7F2F" w14:textId="77777777" w:rsidR="0052574D" w:rsidRPr="009C6A79" w:rsidRDefault="0052574D" w:rsidP="0052574D">
      <w:pPr>
        <w:widowControl/>
        <w:tabs>
          <w:tab w:val="left" w:pos="993"/>
        </w:tabs>
        <w:autoSpaceDE/>
        <w:autoSpaceDN/>
        <w:adjustRightInd/>
        <w:ind w:firstLine="720"/>
        <w:rPr>
          <w:rFonts w:cs="Georgia"/>
        </w:rPr>
      </w:pPr>
      <w:r w:rsidRPr="009C6A79">
        <w:rPr>
          <w:rFonts w:cs="Georgia"/>
        </w:rPr>
        <w:t>Для приобретения новых теоретических и фактических знаний, когнитивных и практических умений используется самостоятельная работа:</w:t>
      </w:r>
    </w:p>
    <w:p w14:paraId="5A0F7F30" w14:textId="77777777" w:rsidR="0052574D" w:rsidRPr="009C6A79" w:rsidRDefault="0052574D" w:rsidP="0052574D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rPr>
          <w:rFonts w:cs="Georgia"/>
        </w:rPr>
      </w:pPr>
      <w:r w:rsidRPr="009C6A79">
        <w:rPr>
          <w:rFonts w:cs="Georgia"/>
        </w:rPr>
        <w:t>самостоятельное изучение учебной литературы, конспектов лекций;</w:t>
      </w:r>
    </w:p>
    <w:p w14:paraId="5A0F7F31" w14:textId="77777777" w:rsidR="0052574D" w:rsidRPr="009C6A79" w:rsidRDefault="0052574D" w:rsidP="0052574D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rPr>
          <w:rFonts w:cs="Georgia"/>
        </w:rPr>
      </w:pPr>
      <w:r w:rsidRPr="009C6A79">
        <w:rPr>
          <w:rFonts w:cs="Georgia"/>
        </w:rPr>
        <w:t>подготовка к аудиторным самостоятельным и контрольным работам;</w:t>
      </w:r>
    </w:p>
    <w:p w14:paraId="5A0F7F32" w14:textId="77777777" w:rsidR="0052574D" w:rsidRPr="009C6A79" w:rsidRDefault="0052574D" w:rsidP="0052574D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9C6A79">
        <w:rPr>
          <w:rFonts w:cs="Georgia"/>
        </w:rPr>
        <w:t>выполнение индивидуальных домашних заданий.</w:t>
      </w:r>
    </w:p>
    <w:p w14:paraId="5A0F7F33" w14:textId="77777777" w:rsidR="0052574D" w:rsidRPr="009C6A79" w:rsidRDefault="0052574D" w:rsidP="0052574D">
      <w:pPr>
        <w:widowControl/>
        <w:tabs>
          <w:tab w:val="left" w:pos="993"/>
        </w:tabs>
        <w:autoSpaceDE/>
        <w:autoSpaceDN/>
        <w:adjustRightInd/>
        <w:ind w:left="709" w:firstLine="0"/>
        <w:rPr>
          <w:rFonts w:cs="Georgia"/>
        </w:rPr>
      </w:pPr>
      <w:r w:rsidRPr="009C6A79">
        <w:rPr>
          <w:rFonts w:cs="Georgia"/>
        </w:rPr>
        <w:t>Для проведения занятий в интерактивной форме:</w:t>
      </w:r>
    </w:p>
    <w:p w14:paraId="5A0F7F34" w14:textId="77777777" w:rsidR="0052574D" w:rsidRPr="00506CE3" w:rsidRDefault="0052574D" w:rsidP="0052574D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9C6A79">
        <w:rPr>
          <w:rFonts w:cs="Georgia"/>
        </w:rPr>
        <w:t>ориентация студентов на образовательные интернет</w:t>
      </w:r>
      <w:r w:rsidRPr="00506CE3">
        <w:rPr>
          <w:rFonts w:cs="Georgia"/>
        </w:rPr>
        <w:t>-ресурсы.</w:t>
      </w:r>
    </w:p>
    <w:p w14:paraId="5A0F7F35" w14:textId="77777777" w:rsidR="0052574D" w:rsidRPr="00506CE3" w:rsidRDefault="0052574D" w:rsidP="0052574D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506CE3">
        <w:rPr>
          <w:rFonts w:cs="Georgia"/>
        </w:rPr>
        <w:t>работа в команде;</w:t>
      </w:r>
    </w:p>
    <w:p w14:paraId="5A0F7F36" w14:textId="77777777" w:rsidR="0052574D" w:rsidRPr="00506CE3" w:rsidRDefault="0052574D" w:rsidP="0052574D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506CE3">
        <w:rPr>
          <w:rFonts w:cs="Georgia"/>
        </w:rPr>
        <w:t>разработка и защита бизнес-проектов в виде публичной презентации;</w:t>
      </w:r>
    </w:p>
    <w:p w14:paraId="5A0F7F37" w14:textId="77777777" w:rsidR="0052574D" w:rsidRPr="00506CE3" w:rsidRDefault="0052574D" w:rsidP="0052574D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rPr>
          <w:rFonts w:cs="Georgia"/>
        </w:rPr>
      </w:pPr>
      <w:r w:rsidRPr="00506CE3">
        <w:rPr>
          <w:rFonts w:cs="Georgia"/>
        </w:rPr>
        <w:t>разбор результатов тематических контрольных работ, анализ ошибок, совместный поиск вариантов рационального решения проблемы.</w:t>
      </w:r>
    </w:p>
    <w:p w14:paraId="5A0F7F38" w14:textId="77777777" w:rsidR="0052574D" w:rsidRDefault="0052574D" w:rsidP="0052574D">
      <w:pPr>
        <w:pStyle w:val="af4"/>
        <w:spacing w:line="240" w:lineRule="auto"/>
        <w:ind w:left="927" w:firstLine="0"/>
        <w:rPr>
          <w:lang w:val="ru-RU"/>
        </w:rPr>
      </w:pPr>
      <w:r>
        <w:rPr>
          <w:lang w:val="ru-RU"/>
        </w:rPr>
        <w:t>В ходе работы над итоговым проектом используется метод проектов.</w:t>
      </w:r>
    </w:p>
    <w:p w14:paraId="5A0F7F39" w14:textId="77777777" w:rsidR="0052574D" w:rsidRPr="00C509F2" w:rsidRDefault="0052574D" w:rsidP="0052574D">
      <w:pPr>
        <w:pStyle w:val="af4"/>
        <w:spacing w:line="240" w:lineRule="auto"/>
        <w:ind w:left="927" w:firstLine="0"/>
        <w:rPr>
          <w:lang w:val="ru-RU"/>
        </w:rPr>
      </w:pPr>
      <w:r w:rsidRPr="00C509F2">
        <w:rPr>
          <w:lang w:val="ru-RU"/>
        </w:rPr>
        <w:t>Информационный проект – учебно-познавательная деятельность с ярко выра</w:t>
      </w:r>
      <w:r>
        <w:rPr>
          <w:lang w:val="ru-RU"/>
        </w:rPr>
        <w:t>жен</w:t>
      </w:r>
      <w:r w:rsidRPr="00C509F2">
        <w:rPr>
          <w:lang w:val="ru-RU"/>
        </w:rPr>
        <w:t>ной эвристической направленностью (поиск, отбор и систематизация ин</w:t>
      </w:r>
      <w:r>
        <w:rPr>
          <w:lang w:val="ru-RU"/>
        </w:rPr>
        <w:t>формации о ка</w:t>
      </w:r>
      <w:r w:rsidRPr="00C509F2">
        <w:rPr>
          <w:lang w:val="ru-RU"/>
        </w:rPr>
        <w:t>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14:paraId="5A0F7F3A" w14:textId="77777777" w:rsidR="0052574D" w:rsidRDefault="0052574D" w:rsidP="0052574D">
      <w:pPr>
        <w:widowControl/>
        <w:ind w:firstLine="720"/>
      </w:pPr>
      <w:r w:rsidRPr="00506CE3">
        <w:lastRenderedPageBreak/>
        <w:t xml:space="preserve">В ходе проведения занятий предусматривается использование средств вычислительной техники при выполнении </w:t>
      </w:r>
      <w:r>
        <w:t>практических работ</w:t>
      </w:r>
      <w:r w:rsidRPr="00506CE3">
        <w:t xml:space="preserve"> и </w:t>
      </w:r>
      <w:r>
        <w:t>проектов</w:t>
      </w:r>
      <w:r w:rsidRPr="00506CE3">
        <w:t>.</w:t>
      </w:r>
    </w:p>
    <w:p w14:paraId="5A0F7F3B" w14:textId="77777777" w:rsidR="0052574D" w:rsidRPr="00506CE3" w:rsidRDefault="0052574D" w:rsidP="0052574D">
      <w:pPr>
        <w:widowControl/>
        <w:ind w:firstLine="720"/>
      </w:pPr>
      <w:r>
        <w:t xml:space="preserve">При изучении дисциплины «Технологическое предпринимательство» используется МООК «Инновационная экономика и технологическое предпринимательство» </w:t>
      </w:r>
      <w:proofErr w:type="gramStart"/>
      <w:r>
        <w:t>(</w:t>
      </w:r>
      <w:r w:rsidRPr="005E5384">
        <w:t xml:space="preserve"> https://openedu.ru/course/ITMOUniversity/INNOEC/#</w:t>
      </w:r>
      <w:proofErr w:type="gramEnd"/>
      <w:r>
        <w:t>).  В состав курса входит теоретический материал в формате видеоматериалов; практическая часть включает анализ case-study: ситуаций из практической области профессиональной деятельности, и поиск вариантов лучших решений; решение задач; выполнение контрольных заданий и упражнений; тестов.</w:t>
      </w:r>
    </w:p>
    <w:p w14:paraId="5A0F7F3C" w14:textId="77777777" w:rsidR="00B91DF2" w:rsidRDefault="00B91DF2" w:rsidP="00B812B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A0F7F3D" w14:textId="77777777" w:rsidR="00B812BB" w:rsidRPr="00506CE3" w:rsidRDefault="00B812BB" w:rsidP="00B812B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506CE3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14:paraId="5A0F7F3E" w14:textId="77777777" w:rsidR="00BC3064" w:rsidRPr="00C509F2" w:rsidRDefault="00BC3064" w:rsidP="00BC3064">
      <w:pPr>
        <w:rPr>
          <w:b/>
          <w:i/>
        </w:rPr>
      </w:pPr>
      <w:r w:rsidRPr="00C509F2">
        <w:rPr>
          <w:b/>
          <w:i/>
        </w:rPr>
        <w:t>Перечень вопросов для самопроверки:</w:t>
      </w:r>
    </w:p>
    <w:p w14:paraId="5A0F7F3F" w14:textId="77777777" w:rsidR="00BC3064" w:rsidRPr="00506CE3" w:rsidRDefault="00BC3064" w:rsidP="00BC3064">
      <w:pPr>
        <w:rPr>
          <w:i/>
        </w:rPr>
      </w:pPr>
    </w:p>
    <w:p w14:paraId="5A0F7F40" w14:textId="77777777" w:rsidR="00BC3064" w:rsidRPr="00BA40E9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>Понятие</w:t>
      </w:r>
      <w:r w:rsidRPr="00BA40E9">
        <w:rPr>
          <w:lang w:val="ru-RU"/>
        </w:rPr>
        <w:t xml:space="preserve"> технологического предпринимательства и предпринимателя.</w:t>
      </w:r>
    </w:p>
    <w:p w14:paraId="5A0F7F41" w14:textId="77777777"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BA40E9">
        <w:rPr>
          <w:lang w:val="ru-RU"/>
        </w:rPr>
        <w:t>Инновационная направленность предпринимательской</w:t>
      </w:r>
      <w:r>
        <w:rPr>
          <w:lang w:val="ru-RU"/>
        </w:rPr>
        <w:t xml:space="preserve"> </w:t>
      </w:r>
      <w:r w:rsidRPr="00BA40E9">
        <w:rPr>
          <w:lang w:val="ru-RU"/>
        </w:rPr>
        <w:t xml:space="preserve">деятельности. </w:t>
      </w:r>
      <w:r w:rsidRPr="00534D85">
        <w:rPr>
          <w:lang w:val="ru-RU"/>
        </w:rPr>
        <w:t xml:space="preserve">Формы и виды предпринимательской </w:t>
      </w:r>
      <w:r>
        <w:rPr>
          <w:lang w:val="ru-RU"/>
        </w:rPr>
        <w:t>деятельности.</w:t>
      </w:r>
    </w:p>
    <w:p w14:paraId="5A0F7F42" w14:textId="77777777"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Сущность и свойства иннов</w:t>
      </w:r>
      <w:r>
        <w:rPr>
          <w:lang w:val="ru-RU"/>
        </w:rPr>
        <w:t>аций. Модели инновационного процесса Роль предпри</w:t>
      </w:r>
      <w:r w:rsidRPr="00534D85">
        <w:rPr>
          <w:lang w:val="ru-RU"/>
        </w:rPr>
        <w:t xml:space="preserve">нимателя в инновационном процессе. </w:t>
      </w:r>
    </w:p>
    <w:p w14:paraId="5A0F7F43" w14:textId="77777777"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Классификация инноваций </w:t>
      </w:r>
    </w:p>
    <w:p w14:paraId="5A0F7F44" w14:textId="77777777" w:rsidR="00BC3064" w:rsidRPr="00534D85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Характеристика</w:t>
      </w:r>
      <w:r>
        <w:rPr>
          <w:lang w:val="ru-RU"/>
        </w:rPr>
        <w:t xml:space="preserve"> </w:t>
      </w:r>
      <w:r w:rsidRPr="00534D85">
        <w:rPr>
          <w:lang w:val="ru-RU"/>
        </w:rPr>
        <w:t>и</w:t>
      </w:r>
      <w:r>
        <w:rPr>
          <w:lang w:val="ru-RU"/>
        </w:rPr>
        <w:t xml:space="preserve"> </w:t>
      </w:r>
      <w:r w:rsidRPr="00534D85">
        <w:rPr>
          <w:lang w:val="ru-RU"/>
        </w:rPr>
        <w:t>этапы</w:t>
      </w:r>
      <w:r>
        <w:rPr>
          <w:lang w:val="ru-RU"/>
        </w:rPr>
        <w:t xml:space="preserve"> </w:t>
      </w:r>
      <w:r w:rsidRPr="00534D85">
        <w:rPr>
          <w:lang w:val="ru-RU"/>
        </w:rPr>
        <w:t>предпринимательского</w:t>
      </w:r>
      <w:r>
        <w:rPr>
          <w:lang w:val="ru-RU"/>
        </w:rPr>
        <w:t xml:space="preserve"> процесса.</w:t>
      </w:r>
    </w:p>
    <w:p w14:paraId="5A0F7F45" w14:textId="77777777"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>Формирование и раз</w:t>
      </w:r>
      <w:r w:rsidRPr="00670C94">
        <w:rPr>
          <w:lang w:val="ru-RU"/>
        </w:rPr>
        <w:t>витие команды</w:t>
      </w:r>
    </w:p>
    <w:p w14:paraId="5A0F7F46" w14:textId="77777777"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 xml:space="preserve">Бизнес-идея, </w:t>
      </w:r>
      <w:r>
        <w:rPr>
          <w:lang w:val="ru-RU"/>
        </w:rPr>
        <w:t>к</w:t>
      </w:r>
      <w:r w:rsidRPr="00534D85">
        <w:rPr>
          <w:lang w:val="ru-RU"/>
        </w:rPr>
        <w:t>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</w:t>
      </w:r>
      <w:r w:rsidRPr="00534D85">
        <w:rPr>
          <w:lang w:val="ru-RU"/>
        </w:rPr>
        <w:t>и</w:t>
      </w:r>
      <w:r>
        <w:rPr>
          <w:lang w:val="ru-RU"/>
        </w:rPr>
        <w:t xml:space="preserve"> </w:t>
      </w:r>
      <w:r w:rsidRPr="00534D85">
        <w:rPr>
          <w:lang w:val="ru-RU"/>
        </w:rPr>
        <w:t>методы</w:t>
      </w:r>
      <w:r>
        <w:rPr>
          <w:lang w:val="ru-RU"/>
        </w:rPr>
        <w:t xml:space="preserve"> </w:t>
      </w:r>
      <w:r w:rsidRPr="00534D85">
        <w:rPr>
          <w:lang w:val="ru-RU"/>
        </w:rPr>
        <w:t>оценки</w:t>
      </w:r>
      <w:r>
        <w:rPr>
          <w:lang w:val="ru-RU"/>
        </w:rPr>
        <w:t xml:space="preserve"> бизнес-идеи, </w:t>
      </w:r>
      <w:r w:rsidRPr="00670C94">
        <w:rPr>
          <w:lang w:val="ru-RU"/>
        </w:rPr>
        <w:t>бизнес-модель, бизнес- план</w:t>
      </w:r>
    </w:p>
    <w:p w14:paraId="5A0F7F47" w14:textId="77777777" w:rsidR="00BC3064" w:rsidRPr="00534D85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Лицензирование</w:t>
      </w:r>
      <w:r>
        <w:rPr>
          <w:lang w:val="ru-RU"/>
        </w:rPr>
        <w:t xml:space="preserve"> </w:t>
      </w:r>
      <w:r w:rsidRPr="00534D85">
        <w:rPr>
          <w:lang w:val="ru-RU"/>
        </w:rPr>
        <w:t>предпринимательской</w:t>
      </w:r>
      <w:r>
        <w:rPr>
          <w:lang w:val="ru-RU"/>
        </w:rPr>
        <w:t xml:space="preserve"> </w:t>
      </w:r>
      <w:r w:rsidRPr="00534D85">
        <w:rPr>
          <w:lang w:val="ru-RU"/>
        </w:rPr>
        <w:t>деятел</w:t>
      </w:r>
      <w:r>
        <w:rPr>
          <w:lang w:val="ru-RU"/>
        </w:rPr>
        <w:t>ьности: сущность, цель, задачи.</w:t>
      </w:r>
    </w:p>
    <w:p w14:paraId="5A0F7F48" w14:textId="77777777"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Маркетинг. Оценка рынка</w:t>
      </w:r>
      <w:r>
        <w:rPr>
          <w:lang w:val="ru-RU"/>
        </w:rPr>
        <w:t xml:space="preserve">, </w:t>
      </w:r>
      <w:r w:rsidRPr="00650F33">
        <w:rPr>
          <w:lang w:val="ru-RU"/>
        </w:rPr>
        <w:t>продвижение</w:t>
      </w:r>
      <w:r>
        <w:rPr>
          <w:lang w:val="ru-RU"/>
        </w:rPr>
        <w:t xml:space="preserve"> </w:t>
      </w:r>
      <w:r w:rsidRPr="00650F33">
        <w:rPr>
          <w:lang w:val="ru-RU"/>
        </w:rPr>
        <w:t>продукции</w:t>
      </w:r>
      <w:r>
        <w:rPr>
          <w:lang w:val="ru-RU"/>
        </w:rPr>
        <w:t xml:space="preserve"> </w:t>
      </w:r>
      <w:r w:rsidRPr="00650F33">
        <w:rPr>
          <w:lang w:val="ru-RU"/>
        </w:rPr>
        <w:t>и</w:t>
      </w:r>
      <w:r>
        <w:rPr>
          <w:lang w:val="ru-RU"/>
        </w:rPr>
        <w:t xml:space="preserve"> </w:t>
      </w:r>
      <w:r w:rsidRPr="00650F33">
        <w:rPr>
          <w:lang w:val="ru-RU"/>
        </w:rPr>
        <w:t>услуг</w:t>
      </w:r>
      <w:r>
        <w:rPr>
          <w:lang w:val="ru-RU"/>
        </w:rPr>
        <w:t>.</w:t>
      </w:r>
    </w:p>
    <w:p w14:paraId="5A0F7F49" w14:textId="77777777" w:rsidR="00BC3064" w:rsidRPr="00650F33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Критерии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формы деятельности. </w:t>
      </w:r>
    </w:p>
    <w:p w14:paraId="5A0F7F4A" w14:textId="77777777" w:rsidR="00BC3064" w:rsidRPr="00534D85" w:rsidRDefault="00BC3064" w:rsidP="00BC3064">
      <w:pPr>
        <w:pStyle w:val="af4"/>
        <w:numPr>
          <w:ilvl w:val="0"/>
          <w:numId w:val="23"/>
        </w:numPr>
      </w:pPr>
      <w:r w:rsidRPr="00534D85">
        <w:rPr>
          <w:lang w:val="ru-RU"/>
        </w:rPr>
        <w:t>Критерии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</w:t>
      </w:r>
      <w:r w:rsidRPr="00534D85">
        <w:rPr>
          <w:lang w:val="ru-RU"/>
        </w:rPr>
        <w:t>фирменного</w:t>
      </w:r>
      <w:r>
        <w:rPr>
          <w:lang w:val="ru-RU"/>
        </w:rPr>
        <w:t xml:space="preserve"> н</w:t>
      </w:r>
      <w:r w:rsidRPr="00534D85">
        <w:rPr>
          <w:lang w:val="ru-RU"/>
        </w:rPr>
        <w:t>аименования.</w:t>
      </w:r>
    </w:p>
    <w:p w14:paraId="5A0F7F4B" w14:textId="77777777" w:rsidR="00BC3064" w:rsidRPr="00670C94" w:rsidRDefault="00BC3064" w:rsidP="00BC3064">
      <w:pPr>
        <w:pStyle w:val="af4"/>
        <w:numPr>
          <w:ilvl w:val="0"/>
          <w:numId w:val="23"/>
        </w:numPr>
      </w:pPr>
      <w:r w:rsidRPr="00534D85">
        <w:rPr>
          <w:lang w:val="ru-RU"/>
        </w:rPr>
        <w:t>Товарный</w:t>
      </w:r>
      <w:r>
        <w:rPr>
          <w:lang w:val="ru-RU"/>
        </w:rPr>
        <w:t xml:space="preserve"> знак (знакобслуживания).</w:t>
      </w:r>
    </w:p>
    <w:p w14:paraId="5A0F7F4C" w14:textId="77777777" w:rsidR="00BC3064" w:rsidRPr="00650F33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50F33">
        <w:rPr>
          <w:lang w:val="ru-RU"/>
        </w:rPr>
        <w:t xml:space="preserve">Разработка продукта. </w:t>
      </w:r>
      <w:r>
        <w:t>Product</w:t>
      </w:r>
      <w:r w:rsidRPr="00650F33">
        <w:rPr>
          <w:lang w:val="ru-RU"/>
        </w:rPr>
        <w:t xml:space="preserve"> </w:t>
      </w:r>
      <w:r>
        <w:t>Development</w:t>
      </w:r>
      <w:r w:rsidRPr="00650F33">
        <w:rPr>
          <w:lang w:val="ru-RU"/>
        </w:rPr>
        <w:t xml:space="preserve">. Методы разработки продукта. </w:t>
      </w:r>
      <w:r>
        <w:t>Оценка технологий.</w:t>
      </w:r>
    </w:p>
    <w:p w14:paraId="5A0F7F4D" w14:textId="77777777"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 xml:space="preserve">Выведение продукта на рынок. </w:t>
      </w:r>
      <w:r>
        <w:t>Customer</w:t>
      </w:r>
      <w:r w:rsidRPr="00670C94">
        <w:rPr>
          <w:lang w:val="ru-RU"/>
        </w:rPr>
        <w:t xml:space="preserve"> </w:t>
      </w:r>
      <w:r>
        <w:t>Development</w:t>
      </w:r>
    </w:p>
    <w:p w14:paraId="5A0F7F4E" w14:textId="77777777"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Нематериальные активы. Охрана интеллектуальной собственности</w:t>
      </w:r>
    </w:p>
    <w:p w14:paraId="5A0F7F4F" w14:textId="77777777"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Инструменты привлечения финансирования</w:t>
      </w:r>
      <w:r>
        <w:rPr>
          <w:lang w:val="ru-RU"/>
        </w:rPr>
        <w:t xml:space="preserve">. </w:t>
      </w:r>
      <w:r w:rsidRPr="00670C94">
        <w:rPr>
          <w:lang w:val="ru-RU"/>
        </w:rPr>
        <w:t>Государственные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Внебюджетные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Негосударственные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Коммерческие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</w:t>
      </w:r>
      <w:r w:rsidRPr="00670C94">
        <w:rPr>
          <w:lang w:val="ru-RU"/>
        </w:rPr>
        <w:t xml:space="preserve">финансирования. </w:t>
      </w:r>
      <w:r w:rsidRPr="00534D85">
        <w:rPr>
          <w:lang w:val="ru-RU"/>
        </w:rPr>
        <w:t>Венчурный</w:t>
      </w:r>
      <w:r>
        <w:rPr>
          <w:lang w:val="ru-RU"/>
        </w:rPr>
        <w:t xml:space="preserve"> </w:t>
      </w:r>
      <w:r w:rsidRPr="00534D85">
        <w:rPr>
          <w:lang w:val="ru-RU"/>
        </w:rPr>
        <w:t>капитал.</w:t>
      </w:r>
    </w:p>
    <w:p w14:paraId="5A0F7F50" w14:textId="77777777" w:rsidR="00BC3064" w:rsidRDefault="00BC3064" w:rsidP="00BC3064">
      <w:pPr>
        <w:pStyle w:val="af4"/>
        <w:numPr>
          <w:ilvl w:val="0"/>
          <w:numId w:val="23"/>
        </w:numPr>
      </w:pPr>
      <w:r>
        <w:t>Оценка инвестиционной привлекательности проекта</w:t>
      </w:r>
    </w:p>
    <w:p w14:paraId="5A0F7F51" w14:textId="77777777" w:rsidR="00BC3064" w:rsidRDefault="00BC3064" w:rsidP="00BC3064">
      <w:pPr>
        <w:pStyle w:val="af4"/>
        <w:numPr>
          <w:ilvl w:val="0"/>
          <w:numId w:val="23"/>
        </w:numPr>
      </w:pPr>
      <w:r>
        <w:t>Риски проекта</w:t>
      </w:r>
    </w:p>
    <w:p w14:paraId="5A0F7F52" w14:textId="77777777" w:rsidR="00BC3064" w:rsidRDefault="00BC3064" w:rsidP="00BC3064">
      <w:pPr>
        <w:pStyle w:val="af4"/>
        <w:numPr>
          <w:ilvl w:val="0"/>
          <w:numId w:val="23"/>
        </w:numPr>
      </w:pPr>
      <w:r>
        <w:t>Презентация проекта</w:t>
      </w:r>
    </w:p>
    <w:p w14:paraId="5A0F7F53" w14:textId="77777777" w:rsidR="00BC3064" w:rsidRPr="00670C9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Инновационная экосистема. Государственная инновационная политика</w:t>
      </w:r>
      <w:r>
        <w:rPr>
          <w:lang w:val="ru-RU"/>
        </w:rPr>
        <w:t xml:space="preserve">. </w:t>
      </w:r>
      <w:r w:rsidRPr="00650F33">
        <w:rPr>
          <w:lang w:val="ru-RU"/>
        </w:rPr>
        <w:t>Инкубаторы,  технопар</w:t>
      </w:r>
      <w:r>
        <w:rPr>
          <w:lang w:val="ru-RU"/>
        </w:rPr>
        <w:t xml:space="preserve">ки,  технополисы,  инновационно </w:t>
      </w:r>
      <w:r w:rsidRPr="00650F33">
        <w:rPr>
          <w:lang w:val="ru-RU"/>
        </w:rPr>
        <w:t>технологические</w:t>
      </w:r>
      <w:r>
        <w:rPr>
          <w:lang w:val="ru-RU"/>
        </w:rPr>
        <w:t xml:space="preserve"> </w:t>
      </w:r>
      <w:r w:rsidRPr="00650F33">
        <w:rPr>
          <w:lang w:val="ru-RU"/>
        </w:rPr>
        <w:t>центры</w:t>
      </w:r>
      <w:r>
        <w:rPr>
          <w:lang w:val="ru-RU"/>
        </w:rPr>
        <w:t xml:space="preserve"> </w:t>
      </w:r>
      <w:r w:rsidRPr="00650F33">
        <w:rPr>
          <w:lang w:val="ru-RU"/>
        </w:rPr>
        <w:t>и</w:t>
      </w:r>
      <w:r>
        <w:rPr>
          <w:lang w:val="ru-RU"/>
        </w:rPr>
        <w:t xml:space="preserve"> </w:t>
      </w:r>
      <w:r w:rsidRPr="00650F33">
        <w:rPr>
          <w:lang w:val="ru-RU"/>
        </w:rPr>
        <w:t>комплексы</w:t>
      </w:r>
    </w:p>
    <w:p w14:paraId="5A0F7F54" w14:textId="77777777"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Стратегическое</w:t>
      </w:r>
      <w:r>
        <w:rPr>
          <w:lang w:val="ru-RU"/>
        </w:rPr>
        <w:t xml:space="preserve"> </w:t>
      </w:r>
      <w:r w:rsidRPr="00534D85">
        <w:rPr>
          <w:lang w:val="ru-RU"/>
        </w:rPr>
        <w:t>планиро</w:t>
      </w:r>
      <w:r>
        <w:rPr>
          <w:lang w:val="ru-RU"/>
        </w:rPr>
        <w:t>вание деятельности предприятия.</w:t>
      </w:r>
    </w:p>
    <w:p w14:paraId="5A0F7F55" w14:textId="77777777" w:rsidR="00BC3064" w:rsidRDefault="00BC3064" w:rsidP="00BC306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Формирование</w:t>
      </w:r>
      <w:r>
        <w:rPr>
          <w:lang w:val="ru-RU"/>
        </w:rPr>
        <w:t xml:space="preserve"> банка идей развития предприятия.</w:t>
      </w:r>
    </w:p>
    <w:p w14:paraId="5A0F7F56" w14:textId="77777777" w:rsidR="00BC3064" w:rsidRPr="00506CE3" w:rsidRDefault="00BC3064" w:rsidP="00BC3064">
      <w:pPr>
        <w:ind w:firstLine="0"/>
      </w:pPr>
    </w:p>
    <w:p w14:paraId="5A0F7F57" w14:textId="77777777" w:rsidR="00BC3064" w:rsidRDefault="00BC3064" w:rsidP="00BC3064">
      <w:pPr>
        <w:rPr>
          <w:b/>
          <w:i/>
        </w:rPr>
      </w:pPr>
      <w:r w:rsidRPr="00C509F2">
        <w:rPr>
          <w:b/>
          <w:i/>
        </w:rPr>
        <w:lastRenderedPageBreak/>
        <w:t>Вариант диагностического теста</w:t>
      </w:r>
    </w:p>
    <w:p w14:paraId="5A0F7F58" w14:textId="77777777" w:rsidR="00BC3064" w:rsidRPr="00C509F2" w:rsidRDefault="00BC3064" w:rsidP="00BC3064">
      <w:pPr>
        <w:rPr>
          <w:b/>
          <w:i/>
        </w:rPr>
      </w:pPr>
    </w:p>
    <w:p w14:paraId="5A0F7F59" w14:textId="77777777" w:rsidR="00BC3064" w:rsidRPr="00506CE3" w:rsidRDefault="00BC3064" w:rsidP="00BC3064">
      <w:r w:rsidRPr="00506CE3">
        <w:t xml:space="preserve">1. В соответствии с законодательством Российской Федерации авторское право на произведения науки, литературы и искусства возникает: </w:t>
      </w:r>
    </w:p>
    <w:p w14:paraId="5A0F7F5A" w14:textId="77777777" w:rsidR="00BC3064" w:rsidRPr="00506CE3" w:rsidRDefault="00BC3064" w:rsidP="00BC3064">
      <w:r w:rsidRPr="00506CE3">
        <w:t>A. в силу факта создания произведения</w:t>
      </w:r>
    </w:p>
    <w:p w14:paraId="5A0F7F5B" w14:textId="77777777" w:rsidR="00BC3064" w:rsidRPr="00506CE3" w:rsidRDefault="00BC3064" w:rsidP="00BC3064">
      <w:r w:rsidRPr="00506CE3">
        <w:t>B. в результате нотариального удостоверения произведения</w:t>
      </w:r>
    </w:p>
    <w:p w14:paraId="5A0F7F5C" w14:textId="77777777" w:rsidR="00BC3064" w:rsidRPr="00506CE3" w:rsidRDefault="00BC3064" w:rsidP="00BC3064">
      <w:r w:rsidRPr="00506CE3">
        <w:t xml:space="preserve">C. в зависимости от назначения произведения – с момента обнародования или с момента опубликования произведения </w:t>
      </w:r>
    </w:p>
    <w:p w14:paraId="5A0F7F5D" w14:textId="77777777" w:rsidR="00BC3064" w:rsidRPr="00506CE3" w:rsidRDefault="00BC3064" w:rsidP="00BC3064">
      <w:r w:rsidRPr="00506CE3">
        <w:t>D. после уплаты государственной пошлины</w:t>
      </w:r>
    </w:p>
    <w:p w14:paraId="5A0F7F5E" w14:textId="77777777" w:rsidR="00BC3064" w:rsidRPr="00506CE3" w:rsidRDefault="00BC3064" w:rsidP="00BC3064"/>
    <w:p w14:paraId="5A0F7F5F" w14:textId="77777777" w:rsidR="00BC3064" w:rsidRPr="00506CE3" w:rsidRDefault="00BC3064" w:rsidP="00BC3064">
      <w:pPr>
        <w:tabs>
          <w:tab w:val="left" w:pos="851"/>
        </w:tabs>
      </w:pPr>
      <w:r w:rsidRPr="00506CE3">
        <w:t>2.</w:t>
      </w:r>
      <w:r w:rsidRPr="00506CE3">
        <w:tab/>
        <w:t xml:space="preserve">Авторское право не распространяется на: </w:t>
      </w:r>
    </w:p>
    <w:p w14:paraId="5A0F7F60" w14:textId="77777777" w:rsidR="00BC3064" w:rsidRPr="00506CE3" w:rsidRDefault="00BC3064" w:rsidP="00BC3064">
      <w:pPr>
        <w:tabs>
          <w:tab w:val="left" w:pos="851"/>
          <w:tab w:val="left" w:pos="993"/>
        </w:tabs>
      </w:pPr>
      <w:r w:rsidRPr="00506CE3">
        <w:t>A.</w:t>
      </w:r>
      <w:r w:rsidRPr="00506CE3">
        <w:tab/>
        <w:t>программы для ЭВМ</w:t>
      </w:r>
    </w:p>
    <w:p w14:paraId="5A0F7F61" w14:textId="77777777" w:rsidR="00BC3064" w:rsidRPr="00506CE3" w:rsidRDefault="00BC3064" w:rsidP="00BC3064">
      <w:pPr>
        <w:tabs>
          <w:tab w:val="left" w:pos="851"/>
          <w:tab w:val="left" w:pos="993"/>
        </w:tabs>
      </w:pPr>
      <w:r w:rsidRPr="00506CE3">
        <w:t>B.</w:t>
      </w:r>
      <w:r w:rsidRPr="00506CE3">
        <w:tab/>
        <w:t>базы данных</w:t>
      </w:r>
    </w:p>
    <w:p w14:paraId="5A0F7F62" w14:textId="77777777" w:rsidR="00BC3064" w:rsidRPr="00506CE3" w:rsidRDefault="00BC3064" w:rsidP="00BC3064">
      <w:pPr>
        <w:tabs>
          <w:tab w:val="left" w:pos="851"/>
          <w:tab w:val="left" w:pos="993"/>
        </w:tabs>
      </w:pPr>
      <w:r w:rsidRPr="00506CE3">
        <w:t>C.</w:t>
      </w:r>
      <w:r w:rsidRPr="00506CE3">
        <w:tab/>
        <w:t>идеи</w:t>
      </w:r>
    </w:p>
    <w:p w14:paraId="5A0F7F63" w14:textId="77777777" w:rsidR="00BC3064" w:rsidRPr="00506CE3" w:rsidRDefault="00BC3064" w:rsidP="00BC3064">
      <w:pPr>
        <w:tabs>
          <w:tab w:val="left" w:pos="851"/>
          <w:tab w:val="left" w:pos="993"/>
        </w:tabs>
      </w:pPr>
      <w:r w:rsidRPr="00506CE3">
        <w:t>D.</w:t>
      </w:r>
      <w:r w:rsidRPr="00506CE3">
        <w:tab/>
        <w:t>аудиовизуальные произведения</w:t>
      </w:r>
    </w:p>
    <w:p w14:paraId="5A0F7F64" w14:textId="77777777" w:rsidR="00BC3064" w:rsidRPr="00506CE3" w:rsidRDefault="00BC3064" w:rsidP="00BC3064"/>
    <w:p w14:paraId="5A0F7F65" w14:textId="77777777" w:rsidR="00BC3064" w:rsidRPr="00506CE3" w:rsidRDefault="00BC3064" w:rsidP="00BC3064">
      <w:pPr>
        <w:tabs>
          <w:tab w:val="left" w:pos="851"/>
        </w:tabs>
      </w:pPr>
      <w:r w:rsidRPr="00506CE3">
        <w:t>3.</w:t>
      </w:r>
      <w:r w:rsidRPr="00506CE3">
        <w:tab/>
        <w:t>В отношении произведения, созданного в порядке выполнения служебных обязанностей или служебного задания работодателя (служебного произведения), если иное не установлено договором между работником и работодателем:</w:t>
      </w:r>
    </w:p>
    <w:p w14:paraId="5A0F7F66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авторское право не возникает</w:t>
      </w:r>
    </w:p>
    <w:p w14:paraId="5A0F7F67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авторское право принадлежит работодателю</w:t>
      </w:r>
    </w:p>
    <w:p w14:paraId="5A0F7F68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авторское право принадлежит автору – работнику, а исключительные права на использование служебного произведения - работодателю</w:t>
      </w:r>
    </w:p>
    <w:p w14:paraId="5A0F7F69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 xml:space="preserve">авторское право принадлежит работнику и работодателю совместно. </w:t>
      </w:r>
    </w:p>
    <w:p w14:paraId="5A0F7F6A" w14:textId="77777777" w:rsidR="00BC3064" w:rsidRPr="00506CE3" w:rsidRDefault="00BC3064" w:rsidP="00BC3064">
      <w:pPr>
        <w:tabs>
          <w:tab w:val="left" w:pos="851"/>
        </w:tabs>
      </w:pPr>
    </w:p>
    <w:p w14:paraId="5A0F7F6B" w14:textId="77777777" w:rsidR="00BC3064" w:rsidRPr="00506CE3" w:rsidRDefault="00BC3064" w:rsidP="00BC3064">
      <w:pPr>
        <w:tabs>
          <w:tab w:val="left" w:pos="851"/>
        </w:tabs>
      </w:pPr>
      <w:r w:rsidRPr="00506CE3">
        <w:t>4.</w:t>
      </w:r>
      <w:r w:rsidRPr="00506CE3">
        <w:tab/>
        <w:t xml:space="preserve">В соответствии с Патентным законом Российской Федерации объектами изобретений могут являться: </w:t>
      </w:r>
    </w:p>
    <w:p w14:paraId="5A0F7F6C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только устройства</w:t>
      </w:r>
    </w:p>
    <w:p w14:paraId="5A0F7F6D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устройство, способ, вещество, полезная модель и промышленный образец</w:t>
      </w:r>
    </w:p>
    <w:p w14:paraId="5A0F7F6E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устройство, способ, вещество, сорта растений и породы животных</w:t>
      </w:r>
    </w:p>
    <w:p w14:paraId="5A0F7F6F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устройство, способ, вещество, штамм микроорганизма, культуры клеток растений и животных</w:t>
      </w:r>
    </w:p>
    <w:p w14:paraId="5A0F7F70" w14:textId="77777777" w:rsidR="00BC3064" w:rsidRPr="00506CE3" w:rsidRDefault="00BC3064" w:rsidP="00BC3064">
      <w:pPr>
        <w:tabs>
          <w:tab w:val="left" w:pos="851"/>
        </w:tabs>
      </w:pPr>
    </w:p>
    <w:p w14:paraId="5A0F7F71" w14:textId="77777777" w:rsidR="00BC3064" w:rsidRPr="00506CE3" w:rsidRDefault="00BC3064" w:rsidP="00BC3064">
      <w:pPr>
        <w:tabs>
          <w:tab w:val="left" w:pos="851"/>
        </w:tabs>
      </w:pPr>
      <w:r w:rsidRPr="00506CE3">
        <w:t>5.</w:t>
      </w:r>
      <w:r w:rsidRPr="00506CE3">
        <w:tab/>
        <w:t xml:space="preserve">Патент на изобретение (считая с даты подачи заявки на выдачу патента) выдается: </w:t>
      </w:r>
    </w:p>
    <w:p w14:paraId="5A0F7F72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на 20 лет</w:t>
      </w:r>
    </w:p>
    <w:p w14:paraId="5A0F7F73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на 50 лет</w:t>
      </w:r>
    </w:p>
    <w:p w14:paraId="5A0F7F74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 xml:space="preserve">на время всей жизни автора </w:t>
      </w:r>
    </w:p>
    <w:p w14:paraId="5A0F7F75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всей жизни автора и 70 лет после его смерти</w:t>
      </w:r>
    </w:p>
    <w:p w14:paraId="5A0F7F76" w14:textId="77777777" w:rsidR="00BC3064" w:rsidRPr="00506CE3" w:rsidRDefault="00BC3064" w:rsidP="00BC3064">
      <w:pPr>
        <w:tabs>
          <w:tab w:val="left" w:pos="851"/>
        </w:tabs>
      </w:pPr>
    </w:p>
    <w:p w14:paraId="5A0F7F77" w14:textId="77777777" w:rsidR="00BC3064" w:rsidRPr="00506CE3" w:rsidRDefault="00BC3064" w:rsidP="00BC3064">
      <w:pPr>
        <w:tabs>
          <w:tab w:val="left" w:pos="851"/>
        </w:tabs>
      </w:pPr>
      <w:r w:rsidRPr="00506CE3">
        <w:t>6.</w:t>
      </w:r>
      <w:r w:rsidRPr="00506CE3">
        <w:tab/>
        <w:t xml:space="preserve">В соответствии с действующим законодательством Российской Федерации </w:t>
      </w:r>
      <w:proofErr w:type="gramStart"/>
      <w:r w:rsidRPr="00506CE3">
        <w:t>про-граммы</w:t>
      </w:r>
      <w:proofErr w:type="gramEnd"/>
      <w:r w:rsidRPr="00506CE3">
        <w:t xml:space="preserve"> для ЭВМ охраняются как объекты: </w:t>
      </w:r>
    </w:p>
    <w:p w14:paraId="5A0F7F78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авторского права</w:t>
      </w:r>
    </w:p>
    <w:p w14:paraId="5A0F7F79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патентного права</w:t>
      </w:r>
    </w:p>
    <w:p w14:paraId="5A0F7F7A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смежных прав</w:t>
      </w:r>
    </w:p>
    <w:p w14:paraId="5A0F7F7B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специального законодательства о нетрадиционных объектах интеллектуальной собственности</w:t>
      </w:r>
    </w:p>
    <w:p w14:paraId="5A0F7F7C" w14:textId="77777777" w:rsidR="00BC3064" w:rsidRPr="00506CE3" w:rsidRDefault="00BC3064" w:rsidP="00BC3064">
      <w:pPr>
        <w:tabs>
          <w:tab w:val="left" w:pos="851"/>
        </w:tabs>
      </w:pPr>
    </w:p>
    <w:p w14:paraId="5A0F7F7D" w14:textId="77777777" w:rsidR="00BC3064" w:rsidRPr="00506CE3" w:rsidRDefault="00BC3064" w:rsidP="00BC3064">
      <w:pPr>
        <w:tabs>
          <w:tab w:val="left" w:pos="851"/>
        </w:tabs>
      </w:pPr>
      <w:r w:rsidRPr="00506CE3">
        <w:t>7.</w:t>
      </w:r>
      <w:r w:rsidRPr="00506CE3">
        <w:tab/>
        <w:t>Главное в методе «мозгового штурма» - это</w:t>
      </w:r>
    </w:p>
    <w:p w14:paraId="5A0F7F7E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большое количество участников</w:t>
      </w:r>
    </w:p>
    <w:p w14:paraId="5A0F7F7F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исключение оценивания высказанных идей</w:t>
      </w:r>
    </w:p>
    <w:p w14:paraId="5A0F7F80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создание творческой атмосферы обсуждения</w:t>
      </w:r>
    </w:p>
    <w:p w14:paraId="5A0F7F81" w14:textId="77777777" w:rsidR="00BC3064" w:rsidRPr="00506CE3" w:rsidRDefault="00BC3064" w:rsidP="00BC3064">
      <w:pPr>
        <w:tabs>
          <w:tab w:val="left" w:pos="851"/>
        </w:tabs>
      </w:pPr>
      <w:r w:rsidRPr="00506CE3">
        <w:lastRenderedPageBreak/>
        <w:t>D.</w:t>
      </w:r>
      <w:r w:rsidRPr="00506CE3">
        <w:tab/>
        <w:t xml:space="preserve">небольшое время проведения  </w:t>
      </w:r>
    </w:p>
    <w:p w14:paraId="5A0F7F82" w14:textId="77777777" w:rsidR="00BC3064" w:rsidRPr="00506CE3" w:rsidRDefault="00BC3064" w:rsidP="00BC3064">
      <w:pPr>
        <w:tabs>
          <w:tab w:val="left" w:pos="851"/>
        </w:tabs>
      </w:pPr>
    </w:p>
    <w:p w14:paraId="5A0F7F83" w14:textId="77777777" w:rsidR="00BC3064" w:rsidRPr="00506CE3" w:rsidRDefault="00BC3064" w:rsidP="00BC3064">
      <w:pPr>
        <w:tabs>
          <w:tab w:val="left" w:pos="851"/>
        </w:tabs>
      </w:pPr>
      <w:r w:rsidRPr="00506CE3">
        <w:t>8.</w:t>
      </w:r>
      <w:r w:rsidRPr="00506CE3">
        <w:tab/>
        <w:t xml:space="preserve">Метод «мозгового штурма» - это </w:t>
      </w:r>
    </w:p>
    <w:p w14:paraId="5A0F7F84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индивидуальный метод</w:t>
      </w:r>
    </w:p>
    <w:p w14:paraId="5A0F7F85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групповой метод</w:t>
      </w:r>
    </w:p>
    <w:p w14:paraId="5A0F7F86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индивидуально-групповой метод</w:t>
      </w:r>
    </w:p>
    <w:p w14:paraId="5A0F7F87" w14:textId="77777777" w:rsidR="00BC3064" w:rsidRPr="00506CE3" w:rsidRDefault="00BC3064" w:rsidP="00BC3064">
      <w:pPr>
        <w:tabs>
          <w:tab w:val="left" w:pos="851"/>
        </w:tabs>
      </w:pPr>
    </w:p>
    <w:p w14:paraId="5A0F7F88" w14:textId="77777777" w:rsidR="00BC3064" w:rsidRPr="00506CE3" w:rsidRDefault="00BC3064" w:rsidP="00BC3064">
      <w:pPr>
        <w:tabs>
          <w:tab w:val="left" w:pos="851"/>
        </w:tabs>
      </w:pPr>
      <w:r w:rsidRPr="00506CE3">
        <w:t>9.</w:t>
      </w:r>
      <w:r w:rsidRPr="00506CE3">
        <w:tab/>
        <w:t xml:space="preserve">Инновация – это </w:t>
      </w:r>
    </w:p>
    <w:p w14:paraId="5A0F7F89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изобретение или открытие</w:t>
      </w:r>
    </w:p>
    <w:p w14:paraId="5A0F7F8A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успешно внедренное новшество</w:t>
      </w:r>
    </w:p>
    <w:p w14:paraId="5A0F7F8B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высокотехнологичный продукт</w:t>
      </w:r>
    </w:p>
    <w:p w14:paraId="5A0F7F8C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интеллектуальная собственность</w:t>
      </w:r>
    </w:p>
    <w:p w14:paraId="5A0F7F8D" w14:textId="77777777" w:rsidR="00BC3064" w:rsidRPr="00506CE3" w:rsidRDefault="00BC3064" w:rsidP="00BC3064">
      <w:pPr>
        <w:tabs>
          <w:tab w:val="left" w:pos="851"/>
        </w:tabs>
      </w:pPr>
    </w:p>
    <w:p w14:paraId="5A0F7F8E" w14:textId="77777777" w:rsidR="00BC3064" w:rsidRPr="00506CE3" w:rsidRDefault="00BC3064" w:rsidP="00BC3064">
      <w:pPr>
        <w:tabs>
          <w:tab w:val="left" w:pos="851"/>
        </w:tabs>
      </w:pPr>
      <w:r w:rsidRPr="00506CE3">
        <w:t>10. Чаще всего резюме бизнес-плана составляется</w:t>
      </w:r>
    </w:p>
    <w:p w14:paraId="5A0F7F8F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 xml:space="preserve"> до составления основных разделов бизнес-плана</w:t>
      </w:r>
    </w:p>
    <w:p w14:paraId="5A0F7F90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в процессе составления бизнес-плана</w:t>
      </w:r>
    </w:p>
    <w:p w14:paraId="5A0F7F91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после составления основных разделов бизнес-план</w:t>
      </w:r>
    </w:p>
    <w:p w14:paraId="5A0F7F92" w14:textId="77777777" w:rsidR="00BC3064" w:rsidRPr="00506CE3" w:rsidRDefault="00BC3064" w:rsidP="00BC3064">
      <w:pPr>
        <w:tabs>
          <w:tab w:val="left" w:pos="851"/>
        </w:tabs>
      </w:pPr>
    </w:p>
    <w:p w14:paraId="5A0F7F93" w14:textId="77777777" w:rsidR="00BC3064" w:rsidRPr="00506CE3" w:rsidRDefault="00BC3064" w:rsidP="00BC3064">
      <w:pPr>
        <w:tabs>
          <w:tab w:val="left" w:pos="851"/>
        </w:tabs>
      </w:pPr>
      <w:r w:rsidRPr="00506CE3">
        <w:t>11. Размер уставного капитала ООО должен быть не менее</w:t>
      </w:r>
    </w:p>
    <w:p w14:paraId="5A0F7F94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150 МРОТ</w:t>
      </w:r>
    </w:p>
    <w:p w14:paraId="5A0F7F95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100 МРОТ</w:t>
      </w:r>
    </w:p>
    <w:p w14:paraId="5A0F7F96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200 МРОТ</w:t>
      </w:r>
    </w:p>
    <w:p w14:paraId="5A0F7F97" w14:textId="77777777" w:rsidR="00BC3064" w:rsidRPr="00506CE3" w:rsidRDefault="00BC3064" w:rsidP="00BC3064">
      <w:pPr>
        <w:tabs>
          <w:tab w:val="left" w:pos="851"/>
        </w:tabs>
      </w:pPr>
    </w:p>
    <w:p w14:paraId="5A0F7F98" w14:textId="77777777" w:rsidR="00BC3064" w:rsidRPr="00506CE3" w:rsidRDefault="00BC3064" w:rsidP="00BC3064">
      <w:pPr>
        <w:tabs>
          <w:tab w:val="left" w:pos="851"/>
        </w:tabs>
      </w:pPr>
      <w:r w:rsidRPr="00506CE3">
        <w:t>12. В состав основных средств включаются</w:t>
      </w:r>
    </w:p>
    <w:p w14:paraId="5A0F7F99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сырье</w:t>
      </w:r>
    </w:p>
    <w:p w14:paraId="5A0F7F9A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программное обеспечение</w:t>
      </w:r>
    </w:p>
    <w:p w14:paraId="5A0F7F9B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компьютеры</w:t>
      </w:r>
    </w:p>
    <w:p w14:paraId="5A0F7F9C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финансовые средства</w:t>
      </w:r>
    </w:p>
    <w:p w14:paraId="5A0F7F9D" w14:textId="77777777" w:rsidR="00BC3064" w:rsidRPr="00506CE3" w:rsidRDefault="00BC3064" w:rsidP="00BC3064">
      <w:pPr>
        <w:tabs>
          <w:tab w:val="left" w:pos="851"/>
        </w:tabs>
      </w:pPr>
    </w:p>
    <w:p w14:paraId="5A0F7F9E" w14:textId="77777777" w:rsidR="00BC3064" w:rsidRPr="00506CE3" w:rsidRDefault="00BC3064" w:rsidP="00BC3064">
      <w:pPr>
        <w:tabs>
          <w:tab w:val="left" w:pos="851"/>
        </w:tabs>
      </w:pPr>
      <w:r w:rsidRPr="00506CE3">
        <w:t>13. Источником  инновационной возможности внутри отрасли является</w:t>
      </w:r>
    </w:p>
    <w:p w14:paraId="5A0F7F9F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демографический фактор</w:t>
      </w:r>
    </w:p>
    <w:p w14:paraId="5A0F7FA0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несоответствие в ритме или логике процесса</w:t>
      </w:r>
    </w:p>
    <w:p w14:paraId="5A0F7FA1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государственный план инновационного развития страны</w:t>
      </w:r>
    </w:p>
    <w:p w14:paraId="5A0F7FA2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государственные стандарты и технические регламенты</w:t>
      </w:r>
    </w:p>
    <w:p w14:paraId="5A0F7FA3" w14:textId="77777777" w:rsidR="00BC3064" w:rsidRPr="00506CE3" w:rsidRDefault="00BC3064" w:rsidP="00BC3064">
      <w:pPr>
        <w:tabs>
          <w:tab w:val="left" w:pos="851"/>
        </w:tabs>
      </w:pPr>
    </w:p>
    <w:p w14:paraId="5A0F7FA4" w14:textId="77777777" w:rsidR="00BC3064" w:rsidRPr="00506CE3" w:rsidRDefault="00BC3064" w:rsidP="00BC3064">
      <w:pPr>
        <w:tabs>
          <w:tab w:val="left" w:pos="851"/>
        </w:tabs>
      </w:pPr>
      <w:r w:rsidRPr="00506CE3">
        <w:t>14. Источником  инновационной возможности вне отрасли является</w:t>
      </w:r>
    </w:p>
    <w:p w14:paraId="5A0F7FA5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демографический фактор</w:t>
      </w:r>
    </w:p>
    <w:p w14:paraId="5A0F7FA6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несоответствие в ритме или логике процесса</w:t>
      </w:r>
    </w:p>
    <w:p w14:paraId="5A0F7FA7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государственный план инновационного развития страны</w:t>
      </w:r>
    </w:p>
    <w:p w14:paraId="5A0F7FA8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государственные стандарты и технические регламенты</w:t>
      </w:r>
    </w:p>
    <w:p w14:paraId="5A0F7FA9" w14:textId="77777777" w:rsidR="00BC3064" w:rsidRPr="00506CE3" w:rsidRDefault="00BC3064" w:rsidP="00BC3064">
      <w:pPr>
        <w:tabs>
          <w:tab w:val="left" w:pos="851"/>
        </w:tabs>
      </w:pPr>
    </w:p>
    <w:p w14:paraId="5A0F7FAA" w14:textId="77777777" w:rsidR="00BC3064" w:rsidRPr="00506CE3" w:rsidRDefault="00BC3064" w:rsidP="00BC3064">
      <w:pPr>
        <w:tabs>
          <w:tab w:val="left" w:pos="851"/>
        </w:tabs>
      </w:pPr>
      <w:r w:rsidRPr="00506CE3">
        <w:t xml:space="preserve">15. Хорошо заметным индикатором грядущих перемен в структуре отрасли является </w:t>
      </w:r>
    </w:p>
    <w:p w14:paraId="5A0F7FAB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доминирование в отрасли немногих компаний</w:t>
      </w:r>
    </w:p>
    <w:p w14:paraId="5A0F7FAC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 xml:space="preserve">увеличение государственных субсидий   </w:t>
      </w:r>
    </w:p>
    <w:p w14:paraId="5A0F7FAD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быстрый рост отрасли</w:t>
      </w:r>
    </w:p>
    <w:p w14:paraId="5A0F7FAE" w14:textId="77777777" w:rsidR="00BC3064" w:rsidRPr="00506CE3" w:rsidRDefault="00BC3064" w:rsidP="00BC3064">
      <w:pPr>
        <w:tabs>
          <w:tab w:val="left" w:pos="851"/>
        </w:tabs>
      </w:pPr>
    </w:p>
    <w:p w14:paraId="5A0F7FAF" w14:textId="77777777" w:rsidR="00BC3064" w:rsidRPr="00506CE3" w:rsidRDefault="00BC3064" w:rsidP="00BC3064">
      <w:pPr>
        <w:tabs>
          <w:tab w:val="left" w:pos="851"/>
        </w:tabs>
      </w:pPr>
      <w:r w:rsidRPr="00506CE3">
        <w:t>16. Наиболее рискованными являются</w:t>
      </w:r>
    </w:p>
    <w:p w14:paraId="5A0F7FB0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инновации, основанные на несоответствии между реальными и представлением о них</w:t>
      </w:r>
    </w:p>
    <w:p w14:paraId="5A0F7FB1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высокотехнологичные инновации</w:t>
      </w:r>
    </w:p>
    <w:p w14:paraId="5A0F7FB2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социальные инновации</w:t>
      </w:r>
    </w:p>
    <w:p w14:paraId="5A0F7FB3" w14:textId="77777777" w:rsidR="00BC3064" w:rsidRPr="00506CE3" w:rsidRDefault="00BC3064" w:rsidP="00BC3064">
      <w:pPr>
        <w:tabs>
          <w:tab w:val="left" w:pos="851"/>
        </w:tabs>
      </w:pPr>
      <w:r w:rsidRPr="00506CE3">
        <w:lastRenderedPageBreak/>
        <w:t>D.</w:t>
      </w:r>
      <w:r w:rsidRPr="00506CE3">
        <w:tab/>
        <w:t>инновации, основанные на демографических факторах</w:t>
      </w:r>
    </w:p>
    <w:p w14:paraId="5A0F7FB4" w14:textId="77777777" w:rsidR="00BC3064" w:rsidRPr="00506CE3" w:rsidRDefault="00BC3064" w:rsidP="00BC3064">
      <w:pPr>
        <w:tabs>
          <w:tab w:val="left" w:pos="851"/>
        </w:tabs>
      </w:pPr>
    </w:p>
    <w:p w14:paraId="5A0F7FB5" w14:textId="77777777" w:rsidR="00BC3064" w:rsidRPr="00506CE3" w:rsidRDefault="00BC3064" w:rsidP="00BC3064">
      <w:pPr>
        <w:tabs>
          <w:tab w:val="left" w:pos="851"/>
        </w:tabs>
      </w:pPr>
      <w:r w:rsidRPr="00506CE3">
        <w:t>17.Недавно созданная компания,  строящая свой бизнес на основе инноваций, называется</w:t>
      </w:r>
    </w:p>
    <w:p w14:paraId="5A0F7FB6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 xml:space="preserve">стартап-компания </w:t>
      </w:r>
    </w:p>
    <w:p w14:paraId="5A0F7FB7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инновационная компания</w:t>
      </w:r>
    </w:p>
    <w:p w14:paraId="5A0F7FB8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научно-производственная организация</w:t>
      </w:r>
    </w:p>
    <w:p w14:paraId="5A0F7FB9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инкубационная компания</w:t>
      </w:r>
    </w:p>
    <w:p w14:paraId="5A0F7FBA" w14:textId="77777777" w:rsidR="00BC3064" w:rsidRPr="00506CE3" w:rsidRDefault="00BC3064" w:rsidP="00BC3064">
      <w:pPr>
        <w:tabs>
          <w:tab w:val="left" w:pos="851"/>
        </w:tabs>
      </w:pPr>
    </w:p>
    <w:p w14:paraId="5A0F7FBB" w14:textId="77777777" w:rsidR="00BC3064" w:rsidRPr="00506CE3" w:rsidRDefault="00BC3064" w:rsidP="00BC3064">
      <w:pPr>
        <w:tabs>
          <w:tab w:val="left" w:pos="851"/>
        </w:tabs>
      </w:pPr>
      <w:r w:rsidRPr="00506CE3">
        <w:t xml:space="preserve">18. Предпринимательская стратегия, направленная на занятие практически </w:t>
      </w:r>
      <w:proofErr w:type="gramStart"/>
      <w:r w:rsidRPr="00506CE3">
        <w:t>монополь-ных</w:t>
      </w:r>
      <w:proofErr w:type="gramEnd"/>
      <w:r w:rsidRPr="00506CE3">
        <w:t xml:space="preserve"> позиций в отдельно взятой небольшой отрасли, называется</w:t>
      </w:r>
    </w:p>
    <w:p w14:paraId="5A0F7FBC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«побеждать числом и скоростью»</w:t>
      </w:r>
    </w:p>
    <w:p w14:paraId="5A0F7FBD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«бить их там, где их нет»</w:t>
      </w:r>
    </w:p>
    <w:p w14:paraId="5A0F7FBE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«занять экологическую нишу»</w:t>
      </w:r>
    </w:p>
    <w:p w14:paraId="5A0F7FBF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«изменение ценностей и характеристик»</w:t>
      </w:r>
    </w:p>
    <w:p w14:paraId="5A0F7FC0" w14:textId="77777777" w:rsidR="00BC3064" w:rsidRPr="00506CE3" w:rsidRDefault="00BC3064" w:rsidP="00BC3064">
      <w:pPr>
        <w:tabs>
          <w:tab w:val="left" w:pos="851"/>
        </w:tabs>
      </w:pPr>
    </w:p>
    <w:p w14:paraId="5A0F7FC1" w14:textId="77777777" w:rsidR="00BC3064" w:rsidRPr="00506CE3" w:rsidRDefault="00BC3064" w:rsidP="00BC3064">
      <w:pPr>
        <w:tabs>
          <w:tab w:val="left" w:pos="851"/>
        </w:tabs>
      </w:pPr>
      <w:r w:rsidRPr="00506CE3">
        <w:t>19. Завершающей стадией научных исследований являются</w:t>
      </w:r>
    </w:p>
    <w:p w14:paraId="5A0F7FC2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>генерирование гипотез (идей)</w:t>
      </w:r>
    </w:p>
    <w:p w14:paraId="5A0F7FC3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>фундаментальные исследования</w:t>
      </w:r>
    </w:p>
    <w:p w14:paraId="5A0F7FC4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>опытно-конструкторские разработки</w:t>
      </w:r>
    </w:p>
    <w:p w14:paraId="5A0F7FC5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прикладные исследования</w:t>
      </w:r>
    </w:p>
    <w:p w14:paraId="5A0F7FC6" w14:textId="77777777" w:rsidR="00BC3064" w:rsidRPr="00506CE3" w:rsidRDefault="00BC3064" w:rsidP="00BC3064">
      <w:pPr>
        <w:tabs>
          <w:tab w:val="left" w:pos="851"/>
        </w:tabs>
      </w:pPr>
    </w:p>
    <w:p w14:paraId="5A0F7FC7" w14:textId="77777777" w:rsidR="00BC3064" w:rsidRPr="00506CE3" w:rsidRDefault="00BC3064" w:rsidP="00BC3064">
      <w:pPr>
        <w:tabs>
          <w:tab w:val="left" w:pos="851"/>
        </w:tabs>
      </w:pPr>
      <w:r w:rsidRPr="00506CE3">
        <w:t>20. Предпринимательство – это</w:t>
      </w:r>
    </w:p>
    <w:p w14:paraId="5A0F7FC8" w14:textId="77777777" w:rsidR="00BC3064" w:rsidRPr="00506CE3" w:rsidRDefault="00BC3064" w:rsidP="00BC3064">
      <w:pPr>
        <w:tabs>
          <w:tab w:val="left" w:pos="851"/>
        </w:tabs>
      </w:pPr>
      <w:r w:rsidRPr="00506CE3">
        <w:t>A.</w:t>
      </w:r>
      <w:r w:rsidRPr="00506CE3">
        <w:tab/>
        <w:t xml:space="preserve">спекуляция товарами </w:t>
      </w:r>
    </w:p>
    <w:p w14:paraId="5A0F7FC9" w14:textId="77777777" w:rsidR="00BC3064" w:rsidRPr="00506CE3" w:rsidRDefault="00BC3064" w:rsidP="00BC3064">
      <w:pPr>
        <w:tabs>
          <w:tab w:val="left" w:pos="851"/>
        </w:tabs>
      </w:pPr>
      <w:r w:rsidRPr="00506CE3">
        <w:t>B.</w:t>
      </w:r>
      <w:r w:rsidRPr="00506CE3">
        <w:tab/>
        <w:t xml:space="preserve">купля товаров по одним ценам, а продажа по другим, более высоким, ценам </w:t>
      </w:r>
    </w:p>
    <w:p w14:paraId="5A0F7FCA" w14:textId="77777777" w:rsidR="00BC3064" w:rsidRPr="00506CE3" w:rsidRDefault="00BC3064" w:rsidP="00BC3064">
      <w:pPr>
        <w:tabs>
          <w:tab w:val="left" w:pos="851"/>
        </w:tabs>
      </w:pPr>
      <w:r w:rsidRPr="00506CE3">
        <w:t>C.</w:t>
      </w:r>
      <w:r w:rsidRPr="00506CE3">
        <w:tab/>
        <w:t xml:space="preserve">хозяйственная деятельность лица, имеющего организационно-правовую форму «индивидуальный предприниматель» </w:t>
      </w:r>
    </w:p>
    <w:p w14:paraId="5A0F7FCB" w14:textId="77777777" w:rsidR="00BC3064" w:rsidRPr="00506CE3" w:rsidRDefault="00BC3064" w:rsidP="00BC3064">
      <w:pPr>
        <w:tabs>
          <w:tab w:val="left" w:pos="851"/>
        </w:tabs>
      </w:pPr>
      <w:r w:rsidRPr="00506CE3">
        <w:t>D.</w:t>
      </w:r>
      <w:r w:rsidRPr="00506CE3">
        <w:tab/>
        <w:t>перенос экономических ресурсов из области более низкой в область более высокой продуктивности и отдачи</w:t>
      </w:r>
    </w:p>
    <w:p w14:paraId="5A0F7FCC" w14:textId="77777777" w:rsidR="00BC3064" w:rsidRPr="00506CE3" w:rsidRDefault="00BC3064" w:rsidP="00BC3064">
      <w:pPr>
        <w:rPr>
          <w:i/>
          <w:color w:val="C00000"/>
        </w:rPr>
      </w:pPr>
    </w:p>
    <w:p w14:paraId="5A0F7FCD" w14:textId="77777777" w:rsidR="00BC3064" w:rsidRPr="00506CE3" w:rsidRDefault="00BC3064" w:rsidP="00BC3064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506CE3">
        <w:rPr>
          <w:rStyle w:val="FontStyle20"/>
          <w:rFonts w:ascii="Times New Roman" w:hAnsi="Times New Roman"/>
          <w:sz w:val="24"/>
          <w:szCs w:val="24"/>
        </w:rPr>
        <w:t>Критерии оценки (в соответствии с формируемыми компетенциями и планируемыми результатами обучения):</w:t>
      </w:r>
    </w:p>
    <w:p w14:paraId="5A0F7FCE" w14:textId="77777777" w:rsidR="00BC3064" w:rsidRPr="00506CE3" w:rsidRDefault="00BC3064" w:rsidP="00BC3064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506CE3">
        <w:rPr>
          <w:rStyle w:val="FontStyle20"/>
          <w:rFonts w:ascii="Times New Roman" w:hAnsi="Times New Roman"/>
          <w:sz w:val="24"/>
          <w:szCs w:val="24"/>
        </w:rPr>
        <w:t xml:space="preserve">Для получения зачета по дисциплине обучающийся должен показать достаточный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 </w:t>
      </w:r>
    </w:p>
    <w:p w14:paraId="5A0F7FCF" w14:textId="77777777" w:rsidR="00BC3064" w:rsidRDefault="00BC3064" w:rsidP="00B91DF2">
      <w:pPr>
        <w:tabs>
          <w:tab w:val="left" w:pos="567"/>
          <w:tab w:val="left" w:pos="709"/>
        </w:tabs>
        <w:rPr>
          <w:i/>
        </w:rPr>
      </w:pPr>
    </w:p>
    <w:p w14:paraId="5A0F7FD0" w14:textId="77777777" w:rsidR="00B812BB" w:rsidRDefault="00B812BB" w:rsidP="00B812BB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506CE3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14:paraId="5A0F7FD1" w14:textId="77777777" w:rsidR="00BC3064" w:rsidRPr="00E14E83" w:rsidRDefault="00BC3064" w:rsidP="00BC3064">
      <w:r w:rsidRPr="00E14E83">
        <w:t xml:space="preserve">Промежуточная аттестация имеет целью определить степень достижения запланированных результатов обучения по </w:t>
      </w:r>
      <w:r>
        <w:t>данной</w:t>
      </w:r>
      <w:r w:rsidRPr="00E14E83">
        <w:t xml:space="preserve"> дисциплине за определенный период обучения (семестр) и </w:t>
      </w:r>
      <w:r>
        <w:t xml:space="preserve">проводится в форме </w:t>
      </w:r>
      <w:proofErr w:type="gramStart"/>
      <w:r>
        <w:t>зачета,  защиты</w:t>
      </w:r>
      <w:proofErr w:type="gramEnd"/>
      <w:r>
        <w:t xml:space="preserve"> </w:t>
      </w:r>
      <w:r w:rsidRPr="00E14E83">
        <w:t xml:space="preserve"> проекта (работы).</w:t>
      </w:r>
    </w:p>
    <w:p w14:paraId="5A0F7FD2" w14:textId="77777777" w:rsidR="00BC3064" w:rsidRPr="00E14E83" w:rsidRDefault="00BC3064" w:rsidP="00BC3064">
      <w:pPr>
        <w:rPr>
          <w:i/>
        </w:rPr>
      </w:pPr>
    </w:p>
    <w:p w14:paraId="5A0F7FD3" w14:textId="77777777" w:rsidR="00BC3064" w:rsidRDefault="00BC3064" w:rsidP="00BC3064">
      <w:pPr>
        <w:rPr>
          <w:b/>
        </w:rPr>
        <w:sectPr w:rsidR="00BC3064" w:rsidSect="00153190">
          <w:footerReference w:type="even" r:id="rId17"/>
          <w:footerReference w:type="default" r:id="rId18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14:paraId="5A0F7FD4" w14:textId="77777777" w:rsidR="00BC3064" w:rsidRPr="00E14E83" w:rsidRDefault="00BC3064" w:rsidP="00BC3064">
      <w:pPr>
        <w:rPr>
          <w:b/>
        </w:rPr>
      </w:pPr>
      <w:r w:rsidRPr="00E14E83">
        <w:rPr>
          <w:b/>
        </w:rPr>
        <w:lastRenderedPageBreak/>
        <w:t>а) Планируемые результаты обучения и оценочные средства для проведения промежуточной аттестации:</w:t>
      </w:r>
    </w:p>
    <w:p w14:paraId="5A0F7FD5" w14:textId="77777777" w:rsidR="00BC3064" w:rsidRPr="00BC3064" w:rsidRDefault="00BC3064" w:rsidP="00BC3064"/>
    <w:tbl>
      <w:tblPr>
        <w:tblW w:w="50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5294"/>
        <w:gridCol w:w="7052"/>
      </w:tblGrid>
      <w:tr w:rsidR="00220958" w:rsidRPr="005C14CC" w14:paraId="5A0F7FDC" w14:textId="77777777" w:rsidTr="00D97FC2">
        <w:trPr>
          <w:trHeight w:val="611"/>
          <w:tblHeader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F7FD6" w14:textId="77777777" w:rsidR="00220958" w:rsidRPr="005C14CC" w:rsidRDefault="00220958" w:rsidP="004F0543">
            <w:pPr>
              <w:ind w:firstLine="0"/>
              <w:jc w:val="center"/>
            </w:pPr>
            <w:r w:rsidRPr="005C14CC">
              <w:t xml:space="preserve">Структурный </w:t>
            </w:r>
            <w:r w:rsidRPr="005C14CC">
              <w:br/>
              <w:t xml:space="preserve">элемент </w:t>
            </w:r>
            <w:r w:rsidRPr="005C14CC">
              <w:br/>
              <w:t>компетенции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F7FD7" w14:textId="77777777" w:rsidR="00220958" w:rsidRPr="005C14CC" w:rsidRDefault="00220958" w:rsidP="00220958">
            <w:pPr>
              <w:ind w:firstLine="0"/>
              <w:jc w:val="center"/>
            </w:pPr>
            <w:r w:rsidRPr="00220958">
              <w:t>Планируемые результаты обучения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7FD8" w14:textId="77777777" w:rsidR="00220958" w:rsidRDefault="00220958" w:rsidP="004F0543">
            <w:pPr>
              <w:ind w:firstLine="0"/>
              <w:jc w:val="center"/>
            </w:pPr>
          </w:p>
          <w:p w14:paraId="5A0F7FD9" w14:textId="77777777" w:rsidR="00220958" w:rsidRDefault="00220958" w:rsidP="004F0543">
            <w:pPr>
              <w:ind w:firstLine="0"/>
              <w:jc w:val="center"/>
            </w:pPr>
          </w:p>
          <w:p w14:paraId="5A0F7FDA" w14:textId="77777777" w:rsidR="00220958" w:rsidRDefault="00220958" w:rsidP="004F0543">
            <w:pPr>
              <w:ind w:firstLine="0"/>
              <w:jc w:val="center"/>
            </w:pPr>
          </w:p>
          <w:p w14:paraId="5A0F7FDB" w14:textId="77777777" w:rsidR="00220958" w:rsidRPr="00220958" w:rsidRDefault="00220958" w:rsidP="00220958">
            <w:pPr>
              <w:ind w:firstLine="0"/>
              <w:jc w:val="center"/>
            </w:pPr>
            <w:r w:rsidRPr="00881819">
              <w:t>Оценочные средства</w:t>
            </w:r>
          </w:p>
        </w:tc>
      </w:tr>
      <w:tr w:rsidR="00220958" w:rsidRPr="005C14CC" w14:paraId="5A0F7FDE" w14:textId="77777777" w:rsidTr="00343C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FDD" w14:textId="77777777" w:rsidR="00220958" w:rsidRPr="00D8337F" w:rsidRDefault="00D8337F" w:rsidP="004F0543">
            <w:pPr>
              <w:ind w:firstLine="0"/>
              <w:jc w:val="left"/>
              <w:rPr>
                <w:b/>
              </w:rPr>
            </w:pPr>
            <w:r w:rsidRPr="00D8337F">
              <w:rPr>
                <w:b/>
              </w:rPr>
              <w:t>ОК-3 способностью использовать основы экономических знаний в различных сферах деятельности</w:t>
            </w:r>
          </w:p>
        </w:tc>
      </w:tr>
      <w:tr w:rsidR="00B10991" w:rsidRPr="005C14CC" w14:paraId="5A0F7FEF" w14:textId="77777777" w:rsidTr="00D97FC2">
        <w:trPr>
          <w:trHeight w:val="2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FDF" w14:textId="77777777" w:rsidR="00B10991" w:rsidRPr="005C14CC" w:rsidRDefault="00B10991" w:rsidP="00B10991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FE0" w14:textId="77777777" w:rsidR="00B10991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A1622F">
              <w:t>определения поняти</w:t>
            </w:r>
            <w:r>
              <w:t>й из области инновационной экономики и технологического предпринимательства;</w:t>
            </w:r>
          </w:p>
          <w:p w14:paraId="5A0F7FE1" w14:textId="77777777" w:rsidR="00B10991" w:rsidRPr="00A1622F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A1622F">
              <w:t>основную специфику предпринимательской деятельности;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7FE2" w14:textId="77777777" w:rsidR="00B10991" w:rsidRPr="00506CE3" w:rsidRDefault="00B10991" w:rsidP="00B10991">
            <w:pPr>
              <w:rPr>
                <w:i/>
              </w:rPr>
            </w:pPr>
            <w:r w:rsidRPr="00506CE3">
              <w:rPr>
                <w:i/>
              </w:rPr>
              <w:t>Перечень вопросов к зачет</w:t>
            </w:r>
            <w:r>
              <w:rPr>
                <w:i/>
              </w:rPr>
              <w:t>у</w:t>
            </w:r>
            <w:r w:rsidRPr="00506CE3">
              <w:rPr>
                <w:i/>
              </w:rPr>
              <w:t>:</w:t>
            </w:r>
          </w:p>
          <w:p w14:paraId="5A0F7FE3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>Определение технологического предпринимательства и предпринимателя.</w:t>
            </w:r>
          </w:p>
          <w:p w14:paraId="5A0F7FE4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>Инновационная направленность предпринимательской деятельности. Формы и виды предпринимательской деятельности.</w:t>
            </w:r>
          </w:p>
          <w:p w14:paraId="5A0F7FE5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 xml:space="preserve">Сущность и свойства инноваций. Модели инновационного процесса Роль предпринимателя в инновационном процессе. </w:t>
            </w:r>
          </w:p>
          <w:p w14:paraId="5A0F7FE6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 xml:space="preserve">Классификация инноваций </w:t>
            </w:r>
          </w:p>
          <w:p w14:paraId="5A0F7FE7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>Характеристика и этапы предпринимательского процесса.</w:t>
            </w:r>
          </w:p>
          <w:p w14:paraId="5A0F7FE8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>Формирование и развитие команды</w:t>
            </w:r>
          </w:p>
          <w:p w14:paraId="5A0F7FE9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>Бизнес-идея, критерии выбора и методы оценки бизнес-идеи, бизнес-модель, бизнес- план</w:t>
            </w:r>
          </w:p>
          <w:p w14:paraId="5A0F7FEA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>Маркетинг. Оценка рынка, продвижение продукции и услуг.</w:t>
            </w:r>
          </w:p>
          <w:p w14:paraId="5A0F7FEB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>Оценка инвестиционной привлекательности проекта</w:t>
            </w:r>
          </w:p>
          <w:p w14:paraId="5A0F7FEC" w14:textId="77777777" w:rsidR="00B10991" w:rsidRDefault="00B10991" w:rsidP="00B10991">
            <w:pPr>
              <w:numPr>
                <w:ilvl w:val="0"/>
                <w:numId w:val="17"/>
              </w:numPr>
            </w:pPr>
            <w:r>
              <w:t>Риски проекта</w:t>
            </w:r>
          </w:p>
          <w:p w14:paraId="5A0F7FED" w14:textId="77777777" w:rsidR="00B10991" w:rsidRDefault="00B10991" w:rsidP="00B10991">
            <w:pPr>
              <w:ind w:left="360" w:firstLine="0"/>
            </w:pPr>
          </w:p>
          <w:p w14:paraId="5A0F7FEE" w14:textId="77777777" w:rsidR="00B10991" w:rsidRPr="002C2FE3" w:rsidRDefault="00B10991" w:rsidP="00B10991">
            <w:pPr>
              <w:ind w:left="360" w:firstLine="0"/>
            </w:pPr>
          </w:p>
        </w:tc>
      </w:tr>
      <w:tr w:rsidR="00B10991" w:rsidRPr="005C14CC" w14:paraId="5A0F800C" w14:textId="77777777" w:rsidTr="00D97FC2">
        <w:trPr>
          <w:trHeight w:val="258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FF0" w14:textId="77777777" w:rsidR="00B10991" w:rsidRPr="005C14CC" w:rsidRDefault="00B10991" w:rsidP="00B10991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7FF1" w14:textId="77777777" w:rsidR="00B10991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 xml:space="preserve">выделять объекты предпринимательской деятельности; </w:t>
            </w:r>
          </w:p>
          <w:p w14:paraId="5A0F7FF2" w14:textId="77777777" w:rsidR="00B10991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>обсуждать способы эффективного решения задач; распознавать эффективное решение от неэффективного;</w:t>
            </w:r>
          </w:p>
          <w:p w14:paraId="5A0F7FF3" w14:textId="77777777" w:rsidR="00B10991" w:rsidRDefault="00B10991" w:rsidP="00B10991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left"/>
            </w:pPr>
            <w:r>
              <w:t>объяснять (выявлять и строить) типичные модели инновационных задач;</w:t>
            </w:r>
          </w:p>
          <w:p w14:paraId="5A0F7FF4" w14:textId="77777777" w:rsidR="00B10991" w:rsidRPr="00A1622F" w:rsidRDefault="00B10991" w:rsidP="00B10991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корректно выражать и аргументировано </w:t>
            </w:r>
            <w:r>
              <w:lastRenderedPageBreak/>
              <w:t>обосновывать экономические положения, связанные с предпринимательской деятельностью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7FF5" w14:textId="77777777" w:rsidR="005843D6" w:rsidRDefault="005843D6" w:rsidP="005843D6">
            <w:pPr>
              <w:rPr>
                <w:i/>
              </w:rPr>
            </w:pPr>
            <w:r w:rsidRPr="005843D6">
              <w:rPr>
                <w:i/>
              </w:rPr>
              <w:lastRenderedPageBreak/>
              <w:t>Пример</w:t>
            </w:r>
            <w:r>
              <w:rPr>
                <w:i/>
              </w:rPr>
              <w:t>ы</w:t>
            </w:r>
            <w:r w:rsidRPr="005843D6">
              <w:rPr>
                <w:i/>
              </w:rPr>
              <w:t xml:space="preserve"> задани</w:t>
            </w:r>
            <w:r>
              <w:rPr>
                <w:i/>
              </w:rPr>
              <w:t>й</w:t>
            </w:r>
          </w:p>
          <w:p w14:paraId="5A0F7FF6" w14:textId="77777777" w:rsidR="005843D6" w:rsidRPr="005843D6" w:rsidRDefault="005843D6" w:rsidP="005843D6">
            <w:pPr>
              <w:ind w:firstLine="0"/>
            </w:pPr>
            <w:r w:rsidRPr="005843D6">
              <w:t>Опираясь на вопросы и описания девяти блоков бизнес-модели Остервальдера-Пенье, опишите выбранную вами технологию, бизнес-идею и суть вашего группового проекта, ответив для себя на следующие вопросы:</w:t>
            </w:r>
          </w:p>
          <w:p w14:paraId="5A0F7FF7" w14:textId="77777777" w:rsidR="005843D6" w:rsidRPr="005843D6" w:rsidRDefault="005843D6" w:rsidP="005843D6">
            <w:pPr>
              <w:ind w:firstLine="0"/>
            </w:pPr>
            <w:r w:rsidRPr="005843D6">
              <w:t>1. В чем состоит ценностное предложение вашего проекта?</w:t>
            </w:r>
          </w:p>
          <w:p w14:paraId="5A0F7FF8" w14:textId="77777777" w:rsidR="005843D6" w:rsidRPr="005843D6" w:rsidRDefault="005843D6" w:rsidP="005843D6">
            <w:pPr>
              <w:ind w:firstLine="0"/>
            </w:pPr>
            <w:r w:rsidRPr="005843D6">
              <w:t>2. Кто является потребителем вашего проекта?</w:t>
            </w:r>
          </w:p>
          <w:p w14:paraId="5A0F7FF9" w14:textId="77777777" w:rsidR="005843D6" w:rsidRPr="005843D6" w:rsidRDefault="005843D6" w:rsidP="005843D6">
            <w:pPr>
              <w:ind w:firstLine="0"/>
            </w:pPr>
            <w:r w:rsidRPr="005843D6">
              <w:t>3. Какая работа должна быть сделана для решения ключевых про</w:t>
            </w:r>
            <w:r w:rsidRPr="005843D6">
              <w:lastRenderedPageBreak/>
              <w:t>блем или удовлетворения ключевых потребностей целевых потребителей?</w:t>
            </w:r>
          </w:p>
          <w:p w14:paraId="5A0F7FFA" w14:textId="77777777" w:rsidR="005843D6" w:rsidRPr="005843D6" w:rsidRDefault="005843D6" w:rsidP="005843D6">
            <w:pPr>
              <w:ind w:firstLine="0"/>
            </w:pPr>
            <w:r w:rsidRPr="005843D6">
              <w:t>4. Каким образом ваш проект может удовлетворить потребности или решить проблемы потребителя?</w:t>
            </w:r>
          </w:p>
          <w:p w14:paraId="5A0F7FFB" w14:textId="77777777" w:rsidR="005843D6" w:rsidRDefault="005843D6" w:rsidP="005843D6">
            <w:pPr>
              <w:ind w:firstLine="0"/>
            </w:pPr>
            <w:r w:rsidRPr="005843D6">
              <w:t>5. Какие преимущества получит потребитель, воспользовавшись вашим проектом?</w:t>
            </w:r>
          </w:p>
          <w:p w14:paraId="5A0F7FFC" w14:textId="77777777" w:rsidR="005843D6" w:rsidRPr="005843D6" w:rsidRDefault="005843D6" w:rsidP="005843D6">
            <w:pPr>
              <w:ind w:firstLine="0"/>
            </w:pPr>
          </w:p>
          <w:p w14:paraId="5A0F7FFD" w14:textId="77777777" w:rsidR="005843D6" w:rsidRPr="005843D6" w:rsidRDefault="005843D6" w:rsidP="005843D6">
            <w:pPr>
              <w:ind w:firstLine="0"/>
            </w:pPr>
            <w:r>
              <w:t xml:space="preserve">2. </w:t>
            </w:r>
            <w:r w:rsidRPr="005843D6">
              <w:t>Используя кабинетные методы сбора информации (в том числе описание выбранного вами проекта):</w:t>
            </w:r>
          </w:p>
          <w:p w14:paraId="5A0F7FFE" w14:textId="77777777" w:rsidR="005843D6" w:rsidRPr="005843D6" w:rsidRDefault="005843D6" w:rsidP="005843D6">
            <w:pPr>
              <w:ind w:firstLine="0"/>
            </w:pPr>
            <w:r w:rsidRPr="005843D6">
              <w:t>1. Проанализируйте ключевые тенденции рынка, структуру рынка, диспозицию игроков;</w:t>
            </w:r>
          </w:p>
          <w:p w14:paraId="5A0F7FFF" w14:textId="77777777" w:rsidR="005843D6" w:rsidRPr="005843D6" w:rsidRDefault="005843D6" w:rsidP="005843D6">
            <w:pPr>
              <w:ind w:firstLine="0"/>
            </w:pPr>
            <w:r w:rsidRPr="005843D6">
              <w:t xml:space="preserve">2. Проанализируйте влияние факторов макро и </w:t>
            </w:r>
            <w:proofErr w:type="gramStart"/>
            <w:r w:rsidRPr="005843D6">
              <w:t>микро среды</w:t>
            </w:r>
            <w:proofErr w:type="gramEnd"/>
            <w:r w:rsidRPr="005843D6">
              <w:t xml:space="preserve"> на компанию;</w:t>
            </w:r>
          </w:p>
          <w:p w14:paraId="5A0F8000" w14:textId="77777777" w:rsidR="005843D6" w:rsidRDefault="005843D6" w:rsidP="005843D6">
            <w:pPr>
              <w:ind w:firstLine="0"/>
            </w:pPr>
            <w:r w:rsidRPr="005843D6">
              <w:t>3. Рассчитайте реально достижимый объем реализации продукции (в натуральном и денежном выражениях);</w:t>
            </w:r>
          </w:p>
          <w:p w14:paraId="5A0F8001" w14:textId="77777777" w:rsidR="00B10991" w:rsidRPr="005843D6" w:rsidRDefault="005843D6" w:rsidP="005843D6">
            <w:pPr>
              <w:ind w:firstLine="0"/>
            </w:pPr>
            <w:r>
              <w:t>4.</w:t>
            </w:r>
            <w:r w:rsidRPr="005843D6">
              <w:t>Спланируйте решения и мероприятия по комплексу маркетинг-микс (товарная, ценовая, сбытовая и коммуникационная политики), также подготовьте тайм-график реализации мероприятий по маркетинг-микс на 3 года.</w:t>
            </w:r>
          </w:p>
          <w:p w14:paraId="5A0F8002" w14:textId="77777777" w:rsidR="00375F74" w:rsidRDefault="00B10991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 </w:t>
            </w:r>
            <w:r w:rsidR="00375F74">
              <w:t xml:space="preserve">Проанализируйте и сравните, какое влияние на существующие рынки оказывают радикальные (базисные) и улучшающие (поддерживающие) инновации. </w:t>
            </w:r>
          </w:p>
          <w:p w14:paraId="5A0F8003" w14:textId="77777777"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</w:p>
          <w:p w14:paraId="5A0F8004" w14:textId="77777777"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3. Охарактеризуйте инновации, приведенные ниже, в зависимости от глубины вносимых изменений. 1. Новая операционная система Windows 10. Отличия — расширение возможностей пользователя, в том числе сетевых, развитие технологий защиты и безопасности. Разработчик — корпорация Microsoft. </w:t>
            </w:r>
          </w:p>
          <w:p w14:paraId="5A0F8005" w14:textId="77777777"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lastRenderedPageBreak/>
              <w:t xml:space="preserve">2. Компания Danon Group расширила линейку молочных продуктов и запустила новую разновидность продукта детского питания «Растишка» — «Растишка полосатый», — представляющую собой два разных вида фруктового творожка в одной упаковке. </w:t>
            </w:r>
          </w:p>
          <w:p w14:paraId="5A0F8006" w14:textId="77777777"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3. В Сан-Франциско открыли первую в мире роботизированную кофейню CafeX. Робот способен приготовить от 100 до 200 стаканчиков кофе в час. </w:t>
            </w:r>
          </w:p>
          <w:p w14:paraId="5A0F8007" w14:textId="77777777"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>4. Создание криптовалют. Криптовалюта — это цифровой актив, учет которого децентрализован. Такой актив защищен от поддержки или кражи за счет использования криптографии и распределенной компьютерной сети. Ключевой особенностью является отсутствие каких-либо внешних или внутренних администраторов.</w:t>
            </w:r>
          </w:p>
          <w:p w14:paraId="5A0F8008" w14:textId="77777777"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</w:p>
          <w:p w14:paraId="5A0F8009" w14:textId="77777777" w:rsidR="00375F74" w:rsidRDefault="00375F74" w:rsidP="00375F74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>
              <w:t xml:space="preserve">Добавьте еще несколько примеров подрывных инноваций и «взорванных» ими рынков в сфере образования. </w:t>
            </w:r>
          </w:p>
          <w:p w14:paraId="5A0F800A" w14:textId="77777777" w:rsidR="005843D6" w:rsidRDefault="00375F74" w:rsidP="00375F74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>Продумайте, могут ли подрывные инновации стать основой для создания вашего инновационного проекта или инновационного стартапа в образовательном учреждении?</w:t>
            </w:r>
          </w:p>
          <w:p w14:paraId="5A0F800B" w14:textId="77777777" w:rsidR="00B10991" w:rsidRPr="004329A7" w:rsidRDefault="00B10991" w:rsidP="005843D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</w:p>
        </w:tc>
      </w:tr>
      <w:tr w:rsidR="00B10991" w:rsidRPr="005C14CC" w14:paraId="5A0F8013" w14:textId="77777777" w:rsidTr="00D97FC2">
        <w:trPr>
          <w:trHeight w:val="164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0D" w14:textId="77777777" w:rsidR="00B10991" w:rsidRPr="005C14CC" w:rsidRDefault="00B10991" w:rsidP="00B10991">
            <w:pPr>
              <w:ind w:firstLine="0"/>
              <w:jc w:val="left"/>
            </w:pPr>
            <w:r w:rsidRPr="005C14CC">
              <w:lastRenderedPageBreak/>
              <w:t>Владеть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0E" w14:textId="77777777" w:rsidR="00B10991" w:rsidRPr="00A1622F" w:rsidRDefault="00B10991" w:rsidP="00B10991">
            <w:pPr>
              <w:pStyle w:val="21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 w:rsidRPr="00FB1F67">
              <w:t xml:space="preserve">основами </w:t>
            </w:r>
            <w:r>
              <w:t xml:space="preserve">применения </w:t>
            </w:r>
            <w:r w:rsidRPr="00FB1F67">
              <w:t xml:space="preserve">экономических знаний в </w:t>
            </w:r>
            <w:r>
              <w:t xml:space="preserve">сфере предпринимательской </w:t>
            </w:r>
            <w:r w:rsidRPr="00FB1F67">
              <w:t xml:space="preserve">деятельности и способен применять их на практике 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800F" w14:textId="77777777" w:rsidR="005843D6" w:rsidRPr="005843D6" w:rsidRDefault="005843D6" w:rsidP="005843D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5843D6">
              <w:rPr>
                <w:i/>
              </w:rPr>
              <w:t xml:space="preserve">Примеры </w:t>
            </w:r>
            <w:proofErr w:type="gramStart"/>
            <w:r w:rsidRPr="005843D6">
              <w:rPr>
                <w:i/>
              </w:rPr>
              <w:t>заданий :</w:t>
            </w:r>
            <w:proofErr w:type="gramEnd"/>
          </w:p>
          <w:p w14:paraId="5A0F8010" w14:textId="77777777" w:rsidR="005843D6" w:rsidRDefault="005843D6" w:rsidP="005843D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 xml:space="preserve">1. </w:t>
            </w:r>
            <w:r w:rsidR="001D53D3" w:rsidRPr="001D53D3">
              <w:t>На основании анализа данных по выбранному вами сквозному проекту рассчитайте показатели экономической эффективности и обоснуйте инвестиционную привлекательность реализации вашего проекта.</w:t>
            </w:r>
          </w:p>
          <w:p w14:paraId="5A0F8011" w14:textId="77777777" w:rsidR="005843D6" w:rsidRDefault="005843D6" w:rsidP="005843D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>2. Обоснуйте основные минусы при использовании линейной модели инноваций, основанной на гипотезе «технологического толчка» («от науки — к рынку»).</w:t>
            </w:r>
          </w:p>
          <w:p w14:paraId="5A0F8012" w14:textId="77777777" w:rsidR="00B10991" w:rsidRPr="005C14CC" w:rsidRDefault="001D53D3" w:rsidP="00B10991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>
              <w:t xml:space="preserve">3. </w:t>
            </w:r>
            <w:r w:rsidRPr="001D53D3">
              <w:t>Определите основные риски для вашего проекта и методы проти</w:t>
            </w:r>
            <w:r w:rsidRPr="001D53D3">
              <w:lastRenderedPageBreak/>
              <w:t>водействия им. Используйте диаграмму карты рисков.</w:t>
            </w:r>
          </w:p>
        </w:tc>
      </w:tr>
      <w:tr w:rsidR="00B10991" w:rsidRPr="005C14CC" w14:paraId="5A0F8015" w14:textId="77777777" w:rsidTr="00343C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14" w14:textId="77777777" w:rsidR="00B10991" w:rsidRDefault="00B10991" w:rsidP="00B10991">
            <w:pPr>
              <w:ind w:firstLine="0"/>
              <w:jc w:val="left"/>
              <w:rPr>
                <w:b/>
              </w:rPr>
            </w:pPr>
            <w:r w:rsidRPr="00B46C64">
              <w:rPr>
                <w:b/>
              </w:rPr>
              <w:lastRenderedPageBreak/>
              <w:t>ОК-4  способностью использовать основы правовых знаний в различных сферах деятельности</w:t>
            </w:r>
          </w:p>
        </w:tc>
      </w:tr>
      <w:tr w:rsidR="00B10991" w:rsidRPr="005C14CC" w14:paraId="5A0F8023" w14:textId="77777777" w:rsidTr="00D97FC2">
        <w:trPr>
          <w:trHeight w:val="2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16" w14:textId="77777777" w:rsidR="00B10991" w:rsidRPr="005C14CC" w:rsidRDefault="00B10991" w:rsidP="00B10991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17" w14:textId="77777777" w:rsidR="00B10991" w:rsidRPr="00E60F4D" w:rsidRDefault="00B10991" w:rsidP="00B10991">
            <w:pPr>
              <w:pStyle w:val="aff"/>
            </w:pPr>
            <w:r w:rsidRPr="00161B8A">
              <w:t xml:space="preserve">законодательную основу в области </w:t>
            </w:r>
            <w:r>
              <w:t xml:space="preserve">предпринимательства 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8018" w14:textId="77777777" w:rsidR="00B10991" w:rsidRPr="00506CE3" w:rsidRDefault="00B10991" w:rsidP="00B10991">
            <w:pPr>
              <w:rPr>
                <w:i/>
              </w:rPr>
            </w:pPr>
            <w:r w:rsidRPr="00506CE3">
              <w:rPr>
                <w:i/>
              </w:rPr>
              <w:t>Перечень вопросов к зачет</w:t>
            </w:r>
            <w:r>
              <w:rPr>
                <w:i/>
              </w:rPr>
              <w:t>у</w:t>
            </w:r>
            <w:r w:rsidRPr="00506CE3">
              <w:rPr>
                <w:i/>
              </w:rPr>
              <w:t>:</w:t>
            </w:r>
          </w:p>
          <w:p w14:paraId="5A0F8019" w14:textId="77777777" w:rsidR="00B10991" w:rsidRDefault="00B10991" w:rsidP="00D97FC2">
            <w:pPr>
              <w:numPr>
                <w:ilvl w:val="0"/>
                <w:numId w:val="18"/>
              </w:numPr>
            </w:pPr>
            <w:r>
              <w:t xml:space="preserve">Критерии выбора формы деятельности. </w:t>
            </w:r>
          </w:p>
          <w:p w14:paraId="5A0F801A" w14:textId="77777777" w:rsidR="00B10991" w:rsidRDefault="00B10991" w:rsidP="00D97FC2">
            <w:pPr>
              <w:numPr>
                <w:ilvl w:val="0"/>
                <w:numId w:val="18"/>
              </w:numPr>
            </w:pPr>
            <w:r>
              <w:t>Критерии выбора фирменного наименования.</w:t>
            </w:r>
          </w:p>
          <w:p w14:paraId="5A0F801B" w14:textId="77777777" w:rsidR="00B10991" w:rsidRDefault="00B10991" w:rsidP="00D97FC2">
            <w:pPr>
              <w:numPr>
                <w:ilvl w:val="0"/>
                <w:numId w:val="18"/>
              </w:numPr>
            </w:pPr>
            <w:r>
              <w:t>Товарный знак (знакобслуживания).</w:t>
            </w:r>
          </w:p>
          <w:p w14:paraId="5A0F801C" w14:textId="77777777" w:rsidR="00B10991" w:rsidRPr="00B10991" w:rsidRDefault="00B10991" w:rsidP="00D97FC2">
            <w:pPr>
              <w:pStyle w:val="af4"/>
              <w:numPr>
                <w:ilvl w:val="0"/>
                <w:numId w:val="18"/>
              </w:numPr>
              <w:rPr>
                <w:rFonts w:eastAsia="Times New Roman"/>
                <w:szCs w:val="24"/>
                <w:lang w:val="ru-RU" w:eastAsia="ru-RU"/>
              </w:rPr>
            </w:pPr>
            <w:r w:rsidRPr="00B10991">
              <w:rPr>
                <w:lang w:val="ru-RU"/>
              </w:rPr>
              <w:t>Лицензирование предпринимательской деятельности: сущность, цель, задачи.</w:t>
            </w:r>
          </w:p>
          <w:p w14:paraId="5A0F801D" w14:textId="77777777" w:rsidR="005843D6" w:rsidRDefault="00B10991" w:rsidP="00D97FC2">
            <w:pPr>
              <w:pStyle w:val="af4"/>
              <w:numPr>
                <w:ilvl w:val="0"/>
                <w:numId w:val="18"/>
              </w:numPr>
              <w:rPr>
                <w:rFonts w:eastAsia="Times New Roman"/>
                <w:szCs w:val="24"/>
                <w:lang w:val="ru-RU" w:eastAsia="ru-RU"/>
              </w:rPr>
            </w:pPr>
            <w:r w:rsidRPr="00B10991">
              <w:rPr>
                <w:lang w:val="ru-RU"/>
              </w:rPr>
              <w:t xml:space="preserve"> </w:t>
            </w:r>
            <w:r w:rsidRPr="00B10991">
              <w:rPr>
                <w:rFonts w:eastAsia="Times New Roman"/>
                <w:szCs w:val="24"/>
                <w:lang w:val="ru-RU" w:eastAsia="ru-RU"/>
              </w:rPr>
              <w:t>Нематериальные активы. Охрана интеллектуальной собственности</w:t>
            </w:r>
            <w:r w:rsidR="005843D6">
              <w:rPr>
                <w:rFonts w:eastAsia="Times New Roman"/>
                <w:szCs w:val="24"/>
                <w:lang w:val="ru-RU" w:eastAsia="ru-RU"/>
              </w:rPr>
              <w:t>.</w:t>
            </w:r>
          </w:p>
          <w:p w14:paraId="5A0F801E" w14:textId="77777777" w:rsidR="00B10991" w:rsidRPr="00D97FC2" w:rsidRDefault="005843D6" w:rsidP="00D97FC2">
            <w:pPr>
              <w:pStyle w:val="af4"/>
              <w:numPr>
                <w:ilvl w:val="0"/>
                <w:numId w:val="18"/>
              </w:numPr>
              <w:rPr>
                <w:rFonts w:eastAsia="Times New Roman"/>
                <w:szCs w:val="24"/>
                <w:lang w:val="ru-RU" w:eastAsia="ru-RU"/>
              </w:rPr>
            </w:pPr>
            <w:r w:rsidRPr="00DE0539">
              <w:rPr>
                <w:lang w:val="ru-RU"/>
              </w:rPr>
              <w:t xml:space="preserve">Инновационная экосистема. Государственная инновационная политика. </w:t>
            </w:r>
            <w:r>
              <w:t>Инкубаторы,  технопарки,  технополисы,  инновационно технологические центры и комплексы</w:t>
            </w:r>
          </w:p>
          <w:p w14:paraId="5A0F801F" w14:textId="77777777" w:rsidR="00D97FC2" w:rsidRDefault="00D97FC2" w:rsidP="00D97FC2">
            <w:pPr>
              <w:numPr>
                <w:ilvl w:val="0"/>
                <w:numId w:val="18"/>
              </w:numPr>
            </w:pPr>
            <w:r>
              <w:t>Разработка продукта. Product Development. Методы разработки продукта. Оценка технологий.</w:t>
            </w:r>
          </w:p>
          <w:p w14:paraId="5A0F8020" w14:textId="77777777" w:rsidR="00D97FC2" w:rsidRDefault="00D97FC2" w:rsidP="00D97FC2">
            <w:pPr>
              <w:numPr>
                <w:ilvl w:val="0"/>
                <w:numId w:val="18"/>
              </w:numPr>
            </w:pPr>
            <w:r>
              <w:t>Выведение продукта на рынок. Customer Development</w:t>
            </w:r>
          </w:p>
          <w:p w14:paraId="5A0F8021" w14:textId="77777777" w:rsidR="00D97FC2" w:rsidRDefault="00D97FC2" w:rsidP="00D97FC2">
            <w:pPr>
              <w:numPr>
                <w:ilvl w:val="0"/>
                <w:numId w:val="18"/>
              </w:numPr>
            </w:pPr>
            <w:r>
              <w:t>Инструменты привлечения финансирования. Государственные источники финансирования. Внебюджетные источники финансирования. Негосударственные источники финансирования. Коммерческие источники финансирования. Венчурный капитал.</w:t>
            </w:r>
          </w:p>
          <w:p w14:paraId="5A0F8022" w14:textId="77777777" w:rsidR="00D97FC2" w:rsidRPr="00D97FC2" w:rsidRDefault="00D97FC2" w:rsidP="00D97FC2">
            <w:pPr>
              <w:numPr>
                <w:ilvl w:val="0"/>
                <w:numId w:val="18"/>
              </w:numPr>
            </w:pPr>
          </w:p>
        </w:tc>
      </w:tr>
      <w:tr w:rsidR="00B10991" w:rsidRPr="005C14CC" w14:paraId="5A0F8028" w14:textId="77777777" w:rsidTr="00D97FC2">
        <w:trPr>
          <w:trHeight w:val="258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24" w14:textId="77777777" w:rsidR="00B10991" w:rsidRPr="005C14CC" w:rsidRDefault="00B10991" w:rsidP="00B10991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25" w14:textId="77777777" w:rsidR="00B10991" w:rsidRPr="004B4526" w:rsidRDefault="00B10991" w:rsidP="00B1099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i/>
              </w:rPr>
            </w:pPr>
            <w:r w:rsidRPr="005030FA">
              <w:t xml:space="preserve">использовать основы правовых знаний в сфере </w:t>
            </w:r>
            <w:r>
              <w:t xml:space="preserve">предпринимательской </w:t>
            </w:r>
            <w:r w:rsidRPr="005030FA">
              <w:t xml:space="preserve"> деятельности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8026" w14:textId="77777777" w:rsidR="001D53D3" w:rsidRPr="001D53D3" w:rsidRDefault="001D53D3" w:rsidP="001D53D3">
            <w:pPr>
              <w:tabs>
                <w:tab w:val="left" w:pos="851"/>
              </w:tabs>
              <w:rPr>
                <w:i/>
              </w:rPr>
            </w:pPr>
            <w:r w:rsidRPr="001D53D3">
              <w:rPr>
                <w:i/>
              </w:rPr>
              <w:t>Пример индивидуального задания</w:t>
            </w:r>
          </w:p>
          <w:p w14:paraId="5A0F8027" w14:textId="77777777" w:rsidR="00B10991" w:rsidRPr="00812165" w:rsidRDefault="001D53D3" w:rsidP="001D53D3">
            <w:pPr>
              <w:tabs>
                <w:tab w:val="left" w:pos="851"/>
              </w:tabs>
              <w:rPr>
                <w:i/>
              </w:rPr>
            </w:pPr>
            <w:r w:rsidRPr="001D53D3">
              <w:t>Сформулируйте IP-стратегию вашего проекта, которая включает в себя: описание технологии, выбранного способа (способов) ее охраны и юридических способов коммерциализации (самостоятельное использование (какими способами).</w:t>
            </w:r>
          </w:p>
        </w:tc>
      </w:tr>
      <w:tr w:rsidR="00B10991" w:rsidRPr="005C14CC" w14:paraId="5A0F802F" w14:textId="77777777" w:rsidTr="00D97FC2">
        <w:trPr>
          <w:trHeight w:val="3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29" w14:textId="77777777" w:rsidR="00B10991" w:rsidRPr="005C14CC" w:rsidRDefault="00B10991" w:rsidP="00B10991">
            <w:pPr>
              <w:ind w:firstLine="0"/>
              <w:jc w:val="left"/>
            </w:pPr>
            <w:r w:rsidRPr="005C14CC">
              <w:lastRenderedPageBreak/>
              <w:t>Владеть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2A" w14:textId="77777777" w:rsidR="00B10991" w:rsidRPr="00E60F4D" w:rsidRDefault="00B10991" w:rsidP="00B1099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i/>
              </w:rPr>
            </w:pPr>
            <w:r w:rsidRPr="005030FA">
              <w:t>навыками использования правового анализа</w:t>
            </w:r>
            <w:r>
              <w:t xml:space="preserve"> при организации предпринимательской деятельности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802B" w14:textId="77777777" w:rsidR="001D53D3" w:rsidRPr="001D53D3" w:rsidRDefault="001D53D3" w:rsidP="00B1099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357"/>
              <w:jc w:val="both"/>
              <w:rPr>
                <w:i/>
              </w:rPr>
            </w:pPr>
            <w:r w:rsidRPr="001D53D3">
              <w:rPr>
                <w:i/>
              </w:rPr>
              <w:t>Пример индивидуального задания</w:t>
            </w:r>
          </w:p>
          <w:p w14:paraId="5A0F802C" w14:textId="77777777" w:rsidR="00B10991" w:rsidRDefault="001D53D3" w:rsidP="00B10991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357"/>
              <w:jc w:val="both"/>
            </w:pPr>
            <w:r w:rsidRPr="001D53D3">
              <w:t>Обоснуйте целесообразность лицензирования как модели коммерциализации технологии, на которой основан ваш проект. Сформулируйте основные параметры лицензионного договора с покупателем лицензии, укажите цену лицензии.</w:t>
            </w:r>
            <w:r>
              <w:t xml:space="preserve"> </w:t>
            </w:r>
            <w:r w:rsidR="00B10991">
              <w:t>Приведите примеры инновационны</w:t>
            </w:r>
            <w:r>
              <w:t>х продуктов -</w:t>
            </w:r>
            <w:r w:rsidR="00B10991">
              <w:t xml:space="preserve"> товаров и услуг.</w:t>
            </w:r>
          </w:p>
          <w:p w14:paraId="5A0F802D" w14:textId="77777777" w:rsidR="001D53D3" w:rsidRDefault="00B10991" w:rsidP="001D53D3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357"/>
              <w:jc w:val="both"/>
            </w:pPr>
            <w:r>
              <w:t>Приведите пример компании, которая предоставляет своим клиентам инновационные товары и услуги.</w:t>
            </w:r>
            <w:r w:rsidR="001D53D3">
              <w:t xml:space="preserve"> </w:t>
            </w:r>
            <w:r>
              <w:t>На основе примеров новых или усовершенствованных технологических процессов предложите новую модель</w:t>
            </w:r>
            <w:r w:rsidRPr="004329A7">
              <w:t>/</w:t>
            </w:r>
            <w:r>
              <w:t xml:space="preserve">метод решения </w:t>
            </w:r>
            <w:r w:rsidR="001D53D3">
              <w:t>проблемы.</w:t>
            </w:r>
            <w:r w:rsidR="001D53D3" w:rsidRPr="001D53D3">
              <w:t xml:space="preserve"> </w:t>
            </w:r>
          </w:p>
          <w:p w14:paraId="5A0F802E" w14:textId="77777777" w:rsidR="00B10991" w:rsidRPr="001D53D3" w:rsidRDefault="00B10991" w:rsidP="001D53D3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357"/>
              <w:jc w:val="both"/>
            </w:pPr>
          </w:p>
        </w:tc>
      </w:tr>
      <w:tr w:rsidR="00B10991" w:rsidRPr="005C14CC" w14:paraId="5A0F8031" w14:textId="77777777" w:rsidTr="00343C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30" w14:textId="77777777" w:rsidR="00B10991" w:rsidRDefault="00B10991" w:rsidP="00B10991">
            <w:pPr>
              <w:ind w:firstLine="0"/>
              <w:jc w:val="left"/>
              <w:rPr>
                <w:b/>
              </w:rPr>
            </w:pPr>
            <w:r w:rsidRPr="00B46C64">
              <w:rPr>
                <w:b/>
              </w:rPr>
              <w:t>ОК-7 способностью к самоорганизации и самообразованию</w:t>
            </w:r>
          </w:p>
        </w:tc>
      </w:tr>
      <w:tr w:rsidR="00D97FC2" w:rsidRPr="005C14CC" w14:paraId="5A0F8038" w14:textId="77777777" w:rsidTr="00D97FC2">
        <w:trPr>
          <w:trHeight w:val="2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32" w14:textId="77777777" w:rsidR="00D97FC2" w:rsidRPr="005C14CC" w:rsidRDefault="00D97FC2" w:rsidP="00055698">
            <w:pPr>
              <w:ind w:firstLine="0"/>
              <w:jc w:val="left"/>
            </w:pPr>
            <w:r w:rsidRPr="005C14CC">
              <w:t>Знать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33" w14:textId="77777777" w:rsidR="00D97FC2" w:rsidRPr="00D571D1" w:rsidRDefault="00D97FC2" w:rsidP="0005569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>
              <w:t>Содержание</w:t>
            </w:r>
            <w:r w:rsidRPr="001B0431">
              <w:t xml:space="preserve"> процессов</w:t>
            </w:r>
            <w:r>
              <w:t xml:space="preserve"> самоорганизации</w:t>
            </w:r>
            <w:r w:rsidRPr="001B0431">
              <w:t xml:space="preserve"> </w:t>
            </w:r>
            <w:r>
              <w:t xml:space="preserve">и самообразования, их особенностей и технологий реализации, исходя из целей </w:t>
            </w:r>
            <w:r w:rsidRPr="001B0431">
              <w:t>предпринимательской деятельности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8034" w14:textId="77777777" w:rsidR="00375F74" w:rsidRPr="00375F74" w:rsidRDefault="00375F74" w:rsidP="00375F74">
            <w:pPr>
              <w:rPr>
                <w:i/>
              </w:rPr>
            </w:pPr>
            <w:r w:rsidRPr="00375F74">
              <w:rPr>
                <w:i/>
              </w:rPr>
              <w:t>Перечень вопросов к зачету:</w:t>
            </w:r>
          </w:p>
          <w:p w14:paraId="5A0F8035" w14:textId="77777777" w:rsidR="00375F74" w:rsidRDefault="00375F74" w:rsidP="00375F74">
            <w:pPr>
              <w:numPr>
                <w:ilvl w:val="0"/>
                <w:numId w:val="32"/>
              </w:numPr>
            </w:pPr>
            <w:r>
              <w:t>Презентация проекта</w:t>
            </w:r>
          </w:p>
          <w:p w14:paraId="5A0F8036" w14:textId="77777777" w:rsidR="00375F74" w:rsidRDefault="00375F74" w:rsidP="00375F74">
            <w:pPr>
              <w:numPr>
                <w:ilvl w:val="0"/>
                <w:numId w:val="32"/>
              </w:numPr>
            </w:pPr>
            <w:r>
              <w:t>Стратегическое планирование деятельности предприятия.</w:t>
            </w:r>
          </w:p>
          <w:p w14:paraId="5A0F8037" w14:textId="77777777" w:rsidR="00D97FC2" w:rsidRPr="00375F74" w:rsidRDefault="00375F74" w:rsidP="00375F74">
            <w:pPr>
              <w:numPr>
                <w:ilvl w:val="0"/>
                <w:numId w:val="32"/>
              </w:numPr>
            </w:pPr>
            <w:r>
              <w:t>Формирование банка идей развития предприятия.</w:t>
            </w:r>
          </w:p>
        </w:tc>
      </w:tr>
      <w:tr w:rsidR="00D97FC2" w:rsidRPr="005C14CC" w14:paraId="5A0F803E" w14:textId="77777777" w:rsidTr="00D97FC2">
        <w:trPr>
          <w:trHeight w:val="258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39" w14:textId="77777777" w:rsidR="00D97FC2" w:rsidRPr="005C14CC" w:rsidRDefault="00D97FC2" w:rsidP="00055698">
            <w:pPr>
              <w:ind w:firstLine="0"/>
              <w:jc w:val="left"/>
            </w:pPr>
            <w:r w:rsidRPr="005C14CC">
              <w:t>Уметь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3A" w14:textId="77777777" w:rsidR="00D97FC2" w:rsidRPr="00D571D1" w:rsidRDefault="00D97FC2" w:rsidP="0005569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t xml:space="preserve">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осуществления предпринимательской деятельности.  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803B" w14:textId="77777777" w:rsidR="00D97FC2" w:rsidRPr="001D53D3" w:rsidRDefault="00D97FC2" w:rsidP="00B10991">
            <w:pPr>
              <w:tabs>
                <w:tab w:val="left" w:pos="851"/>
              </w:tabs>
              <w:rPr>
                <w:i/>
              </w:rPr>
            </w:pPr>
            <w:r w:rsidRPr="001D53D3">
              <w:rPr>
                <w:i/>
              </w:rPr>
              <w:t>Пример индивидуального задания</w:t>
            </w:r>
          </w:p>
          <w:p w14:paraId="5A0F803C" w14:textId="77777777" w:rsidR="00D97FC2" w:rsidRDefault="00D97FC2" w:rsidP="00B10991">
            <w:pPr>
              <w:tabs>
                <w:tab w:val="left" w:pos="851"/>
              </w:tabs>
            </w:pPr>
            <w:r w:rsidRPr="001D53D3">
              <w:t>Определите приемлемые источники финансирования для вашего проекта и обоснуйте свой выбор.</w:t>
            </w:r>
          </w:p>
          <w:p w14:paraId="5A0F803D" w14:textId="77777777" w:rsidR="00D97FC2" w:rsidRPr="001D53D3" w:rsidRDefault="00D97FC2" w:rsidP="001D53D3"/>
        </w:tc>
      </w:tr>
      <w:tr w:rsidR="00D97FC2" w:rsidRPr="005C14CC" w14:paraId="5A0F8045" w14:textId="77777777" w:rsidTr="00D97FC2">
        <w:trPr>
          <w:trHeight w:val="3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3F" w14:textId="77777777" w:rsidR="00D97FC2" w:rsidRPr="005C14CC" w:rsidRDefault="00D97FC2" w:rsidP="00055698">
            <w:pPr>
              <w:ind w:firstLine="0"/>
              <w:jc w:val="left"/>
            </w:pPr>
            <w:r w:rsidRPr="005C14CC">
              <w:t>Владеть</w:t>
            </w:r>
          </w:p>
        </w:tc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0F8040" w14:textId="77777777" w:rsidR="00D97FC2" w:rsidRPr="00D571D1" w:rsidRDefault="00D97FC2" w:rsidP="0005569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rPr>
                <w:color w:val="FF0000"/>
              </w:rPr>
            </w:pPr>
            <w:r w:rsidRPr="00D97FC2">
              <w:t>Владеть приемами саморегуляции эмоциональных  и функциональных состояний при осуществлении предпринимательской деятельности</w:t>
            </w:r>
          </w:p>
        </w:tc>
        <w:tc>
          <w:tcPr>
            <w:tcW w:w="2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F8041" w14:textId="77777777" w:rsidR="00590970" w:rsidRPr="001D53D3" w:rsidRDefault="00590970" w:rsidP="00590970">
            <w:pPr>
              <w:tabs>
                <w:tab w:val="left" w:pos="851"/>
              </w:tabs>
              <w:rPr>
                <w:i/>
              </w:rPr>
            </w:pPr>
            <w:r w:rsidRPr="001D53D3">
              <w:rPr>
                <w:i/>
              </w:rPr>
              <w:t>Пример индивидуального задания</w:t>
            </w:r>
          </w:p>
          <w:p w14:paraId="5A0F8042" w14:textId="77777777" w:rsidR="00D97FC2" w:rsidRPr="00590970" w:rsidRDefault="00590970" w:rsidP="00590970">
            <w:pPr>
              <w:pStyle w:val="21"/>
              <w:numPr>
                <w:ilvl w:val="0"/>
                <w:numId w:val="33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 w:rsidRPr="00590970">
              <w:t xml:space="preserve">Разработать план выступления  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 xml:space="preserve">на 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переговор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>ах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 xml:space="preserve"> с инвесторами и публичн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>ую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 xml:space="preserve"> презентаци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 xml:space="preserve">ю 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проект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 xml:space="preserve"> (питч</w:t>
            </w:r>
            <w:r w:rsidRPr="00590970"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Pr="00590970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)</w:t>
            </w:r>
            <w:r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14:paraId="5A0F8043" w14:textId="77777777" w:rsidR="00590970" w:rsidRPr="00590970" w:rsidRDefault="00590970" w:rsidP="00590970">
            <w:pPr>
              <w:pStyle w:val="21"/>
              <w:numPr>
                <w:ilvl w:val="0"/>
                <w:numId w:val="33"/>
              </w:numPr>
              <w:tabs>
                <w:tab w:val="left" w:pos="356"/>
                <w:tab w:val="left" w:pos="851"/>
              </w:tabs>
              <w:spacing w:after="0" w:line="240" w:lineRule="auto"/>
            </w:pPr>
            <w:r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 xml:space="preserve">Оценить положительные и отрицательные моменты </w:t>
            </w:r>
            <w:r w:rsidR="002D183C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своего выступления  (выступлений других студентов).</w:t>
            </w:r>
          </w:p>
          <w:p w14:paraId="5A0F8044" w14:textId="77777777" w:rsidR="00590970" w:rsidRPr="00590970" w:rsidRDefault="00590970" w:rsidP="00590970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</w:p>
        </w:tc>
      </w:tr>
    </w:tbl>
    <w:p w14:paraId="5A0F8046" w14:textId="77777777" w:rsidR="00220958" w:rsidRPr="00220958" w:rsidRDefault="00220958" w:rsidP="00220958"/>
    <w:p w14:paraId="5A0F8047" w14:textId="77777777" w:rsidR="00343CF1" w:rsidRDefault="00343CF1" w:rsidP="00B812BB">
      <w:pPr>
        <w:rPr>
          <w:i/>
        </w:rPr>
        <w:sectPr w:rsidR="00343CF1" w:rsidSect="00BC3064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14:paraId="5A0F8048" w14:textId="77777777" w:rsidR="00B812BB" w:rsidRPr="00506CE3" w:rsidRDefault="00B812BB" w:rsidP="00B812BB">
      <w:pPr>
        <w:rPr>
          <w:i/>
        </w:rPr>
      </w:pPr>
      <w:r w:rsidRPr="00506CE3">
        <w:rPr>
          <w:i/>
        </w:rPr>
        <w:lastRenderedPageBreak/>
        <w:t>Перечень вопросов к зачет</w:t>
      </w:r>
      <w:r w:rsidR="004A71CD">
        <w:rPr>
          <w:i/>
        </w:rPr>
        <w:t>у</w:t>
      </w:r>
      <w:r w:rsidRPr="00506CE3">
        <w:rPr>
          <w:i/>
        </w:rPr>
        <w:t>:</w:t>
      </w:r>
    </w:p>
    <w:p w14:paraId="5A0F8049" w14:textId="77777777" w:rsidR="00534D85" w:rsidRPr="00BA40E9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BA40E9">
        <w:rPr>
          <w:lang w:val="ru-RU"/>
        </w:rPr>
        <w:t>Определение технологического предпринимательства и предпринимателя.</w:t>
      </w:r>
    </w:p>
    <w:p w14:paraId="5A0F804A" w14:textId="77777777" w:rsid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BA40E9">
        <w:rPr>
          <w:lang w:val="ru-RU"/>
        </w:rPr>
        <w:t>Инновационная направленность предпринимательской</w:t>
      </w:r>
      <w:r>
        <w:rPr>
          <w:lang w:val="ru-RU"/>
        </w:rPr>
        <w:t xml:space="preserve"> </w:t>
      </w:r>
      <w:r w:rsidRPr="00BA40E9">
        <w:rPr>
          <w:lang w:val="ru-RU"/>
        </w:rPr>
        <w:t xml:space="preserve">деятельности. </w:t>
      </w:r>
      <w:r w:rsidRPr="00534D85">
        <w:rPr>
          <w:lang w:val="ru-RU"/>
        </w:rPr>
        <w:t xml:space="preserve">Формы и виды предпринимательской </w:t>
      </w:r>
      <w:r>
        <w:rPr>
          <w:lang w:val="ru-RU"/>
        </w:rPr>
        <w:t>деятельности.</w:t>
      </w:r>
    </w:p>
    <w:p w14:paraId="5A0F804B" w14:textId="77777777" w:rsid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Сущность и свойства иннов</w:t>
      </w:r>
      <w:r>
        <w:rPr>
          <w:lang w:val="ru-RU"/>
        </w:rPr>
        <w:t>аций. Модели инновационного процесса Роль предпри</w:t>
      </w:r>
      <w:r w:rsidRPr="00534D85">
        <w:rPr>
          <w:lang w:val="ru-RU"/>
        </w:rPr>
        <w:t xml:space="preserve">нимателя в инновационном процессе. </w:t>
      </w:r>
    </w:p>
    <w:p w14:paraId="5A0F804C" w14:textId="77777777" w:rsid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>Классифика</w:t>
      </w:r>
      <w:r w:rsidR="00670C94">
        <w:rPr>
          <w:lang w:val="ru-RU"/>
        </w:rPr>
        <w:t xml:space="preserve">ция инноваций </w:t>
      </w:r>
    </w:p>
    <w:p w14:paraId="5A0F804D" w14:textId="77777777" w:rsidR="00670C94" w:rsidRPr="00534D85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Характеристика</w:t>
      </w:r>
      <w:r>
        <w:rPr>
          <w:lang w:val="ru-RU"/>
        </w:rPr>
        <w:t xml:space="preserve"> </w:t>
      </w:r>
      <w:r w:rsidRPr="00534D85">
        <w:rPr>
          <w:lang w:val="ru-RU"/>
        </w:rPr>
        <w:t>и</w:t>
      </w:r>
      <w:r>
        <w:rPr>
          <w:lang w:val="ru-RU"/>
        </w:rPr>
        <w:t xml:space="preserve"> </w:t>
      </w:r>
      <w:r w:rsidRPr="00534D85">
        <w:rPr>
          <w:lang w:val="ru-RU"/>
        </w:rPr>
        <w:t>этапы</w:t>
      </w:r>
      <w:r>
        <w:rPr>
          <w:lang w:val="ru-RU"/>
        </w:rPr>
        <w:t xml:space="preserve"> </w:t>
      </w:r>
      <w:r w:rsidRPr="00534D85">
        <w:rPr>
          <w:lang w:val="ru-RU"/>
        </w:rPr>
        <w:t>предпринимательского</w:t>
      </w:r>
      <w:r>
        <w:rPr>
          <w:lang w:val="ru-RU"/>
        </w:rPr>
        <w:t xml:space="preserve"> процесса.</w:t>
      </w:r>
    </w:p>
    <w:p w14:paraId="5A0F804E" w14:textId="77777777" w:rsid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>
        <w:rPr>
          <w:lang w:val="ru-RU"/>
        </w:rPr>
        <w:t>Формирование и раз</w:t>
      </w:r>
      <w:r w:rsidRPr="00670C94">
        <w:rPr>
          <w:lang w:val="ru-RU"/>
        </w:rPr>
        <w:t>витие команды</w:t>
      </w:r>
    </w:p>
    <w:p w14:paraId="5A0F804F" w14:textId="77777777"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 xml:space="preserve">Бизнес-идея, </w:t>
      </w:r>
      <w:r>
        <w:rPr>
          <w:lang w:val="ru-RU"/>
        </w:rPr>
        <w:t>к</w:t>
      </w:r>
      <w:r w:rsidRPr="00534D85">
        <w:rPr>
          <w:lang w:val="ru-RU"/>
        </w:rPr>
        <w:t>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</w:t>
      </w:r>
      <w:r w:rsidRPr="00534D85">
        <w:rPr>
          <w:lang w:val="ru-RU"/>
        </w:rPr>
        <w:t>и</w:t>
      </w:r>
      <w:r>
        <w:rPr>
          <w:lang w:val="ru-RU"/>
        </w:rPr>
        <w:t xml:space="preserve"> </w:t>
      </w:r>
      <w:r w:rsidRPr="00534D85">
        <w:rPr>
          <w:lang w:val="ru-RU"/>
        </w:rPr>
        <w:t>методы</w:t>
      </w:r>
      <w:r>
        <w:rPr>
          <w:lang w:val="ru-RU"/>
        </w:rPr>
        <w:t xml:space="preserve"> </w:t>
      </w:r>
      <w:r w:rsidRPr="00534D85">
        <w:rPr>
          <w:lang w:val="ru-RU"/>
        </w:rPr>
        <w:t>оценки</w:t>
      </w:r>
      <w:r>
        <w:rPr>
          <w:lang w:val="ru-RU"/>
        </w:rPr>
        <w:t xml:space="preserve"> бизнес-идеи, </w:t>
      </w:r>
      <w:r w:rsidRPr="00670C94">
        <w:rPr>
          <w:lang w:val="ru-RU"/>
        </w:rPr>
        <w:t>бизнес-модель, бизнес- план</w:t>
      </w:r>
    </w:p>
    <w:p w14:paraId="5A0F8050" w14:textId="77777777" w:rsidR="00534D85" w:rsidRP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Лицензирование</w:t>
      </w:r>
      <w:r>
        <w:rPr>
          <w:lang w:val="ru-RU"/>
        </w:rPr>
        <w:t xml:space="preserve"> </w:t>
      </w:r>
      <w:r w:rsidRPr="00534D85">
        <w:rPr>
          <w:lang w:val="ru-RU"/>
        </w:rPr>
        <w:t>предпринимательской</w:t>
      </w:r>
      <w:r>
        <w:rPr>
          <w:lang w:val="ru-RU"/>
        </w:rPr>
        <w:t xml:space="preserve"> </w:t>
      </w:r>
      <w:r w:rsidRPr="00534D85">
        <w:rPr>
          <w:lang w:val="ru-RU"/>
        </w:rPr>
        <w:t>деятел</w:t>
      </w:r>
      <w:r>
        <w:rPr>
          <w:lang w:val="ru-RU"/>
        </w:rPr>
        <w:t>ьности: сущность, цель, задачи.</w:t>
      </w:r>
    </w:p>
    <w:p w14:paraId="5A0F8051" w14:textId="77777777" w:rsidR="00650F33" w:rsidRDefault="00670C94" w:rsidP="00650F33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Маркетинг. Оценка рынка</w:t>
      </w:r>
      <w:r w:rsidR="00650F33">
        <w:rPr>
          <w:lang w:val="ru-RU"/>
        </w:rPr>
        <w:t xml:space="preserve">, </w:t>
      </w:r>
      <w:r w:rsidR="00650F33" w:rsidRPr="00650F33">
        <w:rPr>
          <w:lang w:val="ru-RU"/>
        </w:rPr>
        <w:t>продвижение</w:t>
      </w:r>
      <w:r w:rsidR="00650F33">
        <w:rPr>
          <w:lang w:val="ru-RU"/>
        </w:rPr>
        <w:t xml:space="preserve"> </w:t>
      </w:r>
      <w:r w:rsidR="00650F33" w:rsidRPr="00650F33">
        <w:rPr>
          <w:lang w:val="ru-RU"/>
        </w:rPr>
        <w:t>продукции</w:t>
      </w:r>
      <w:r w:rsidR="00650F33">
        <w:rPr>
          <w:lang w:val="ru-RU"/>
        </w:rPr>
        <w:t xml:space="preserve"> </w:t>
      </w:r>
      <w:r w:rsidR="00650F33" w:rsidRPr="00650F33">
        <w:rPr>
          <w:lang w:val="ru-RU"/>
        </w:rPr>
        <w:t>и</w:t>
      </w:r>
      <w:r w:rsidR="00650F33">
        <w:rPr>
          <w:lang w:val="ru-RU"/>
        </w:rPr>
        <w:t xml:space="preserve"> </w:t>
      </w:r>
      <w:r w:rsidR="00650F33" w:rsidRPr="00650F33">
        <w:rPr>
          <w:lang w:val="ru-RU"/>
        </w:rPr>
        <w:t>услуг</w:t>
      </w:r>
      <w:r w:rsidR="00650F33">
        <w:rPr>
          <w:lang w:val="ru-RU"/>
        </w:rPr>
        <w:t>.</w:t>
      </w:r>
    </w:p>
    <w:p w14:paraId="5A0F8052" w14:textId="77777777" w:rsidR="00650F33" w:rsidRPr="00650F33" w:rsidRDefault="00650F33" w:rsidP="00650F33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Критерии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формы деятельности. </w:t>
      </w:r>
    </w:p>
    <w:p w14:paraId="5A0F8053" w14:textId="77777777" w:rsidR="00650F33" w:rsidRPr="00534D85" w:rsidRDefault="00650F33" w:rsidP="00650F33">
      <w:pPr>
        <w:pStyle w:val="af4"/>
        <w:numPr>
          <w:ilvl w:val="0"/>
          <w:numId w:val="23"/>
        </w:numPr>
      </w:pPr>
      <w:r w:rsidRPr="00534D85">
        <w:rPr>
          <w:lang w:val="ru-RU"/>
        </w:rPr>
        <w:t>Критерии</w:t>
      </w:r>
      <w:r>
        <w:rPr>
          <w:lang w:val="ru-RU"/>
        </w:rPr>
        <w:t xml:space="preserve"> </w:t>
      </w:r>
      <w:r w:rsidRPr="00534D85">
        <w:rPr>
          <w:lang w:val="ru-RU"/>
        </w:rPr>
        <w:t>выбора</w:t>
      </w:r>
      <w:r>
        <w:rPr>
          <w:lang w:val="ru-RU"/>
        </w:rPr>
        <w:t xml:space="preserve"> </w:t>
      </w:r>
      <w:r w:rsidRPr="00534D85">
        <w:rPr>
          <w:lang w:val="ru-RU"/>
        </w:rPr>
        <w:t>фирменного</w:t>
      </w:r>
      <w:r>
        <w:rPr>
          <w:lang w:val="ru-RU"/>
        </w:rPr>
        <w:t xml:space="preserve"> н</w:t>
      </w:r>
      <w:r w:rsidRPr="00534D85">
        <w:rPr>
          <w:lang w:val="ru-RU"/>
        </w:rPr>
        <w:t>аименования.</w:t>
      </w:r>
    </w:p>
    <w:p w14:paraId="5A0F8054" w14:textId="77777777" w:rsidR="00650F33" w:rsidRPr="00670C94" w:rsidRDefault="00650F33" w:rsidP="00650F33">
      <w:pPr>
        <w:pStyle w:val="af4"/>
        <w:numPr>
          <w:ilvl w:val="0"/>
          <w:numId w:val="23"/>
        </w:numPr>
      </w:pPr>
      <w:r w:rsidRPr="00534D85">
        <w:rPr>
          <w:lang w:val="ru-RU"/>
        </w:rPr>
        <w:t>Товарный</w:t>
      </w:r>
      <w:r>
        <w:rPr>
          <w:lang w:val="ru-RU"/>
        </w:rPr>
        <w:t xml:space="preserve"> знак (знакобслуживания).</w:t>
      </w:r>
    </w:p>
    <w:p w14:paraId="5A0F8055" w14:textId="77777777" w:rsidR="00670C94" w:rsidRPr="00650F33" w:rsidRDefault="00670C94" w:rsidP="00650F33">
      <w:pPr>
        <w:pStyle w:val="af4"/>
        <w:numPr>
          <w:ilvl w:val="0"/>
          <w:numId w:val="23"/>
        </w:numPr>
        <w:rPr>
          <w:lang w:val="ru-RU"/>
        </w:rPr>
      </w:pPr>
      <w:r w:rsidRPr="00650F33">
        <w:rPr>
          <w:lang w:val="ru-RU"/>
        </w:rPr>
        <w:t xml:space="preserve">Разработка продукта. </w:t>
      </w:r>
      <w:r>
        <w:t>Product</w:t>
      </w:r>
      <w:r w:rsidRPr="00650F33">
        <w:rPr>
          <w:lang w:val="ru-RU"/>
        </w:rPr>
        <w:t xml:space="preserve"> </w:t>
      </w:r>
      <w:r>
        <w:t>Development</w:t>
      </w:r>
      <w:r w:rsidRPr="00650F33">
        <w:rPr>
          <w:lang w:val="ru-RU"/>
        </w:rPr>
        <w:t xml:space="preserve">. Методы разработки продукта. </w:t>
      </w:r>
      <w:r>
        <w:t>Оценка технологий.</w:t>
      </w:r>
    </w:p>
    <w:p w14:paraId="5A0F8056" w14:textId="77777777"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 xml:space="preserve">Выведение продукта на рынок. </w:t>
      </w:r>
      <w:r>
        <w:t>Customer</w:t>
      </w:r>
      <w:r w:rsidRPr="00670C94">
        <w:rPr>
          <w:lang w:val="ru-RU"/>
        </w:rPr>
        <w:t xml:space="preserve"> </w:t>
      </w:r>
      <w:r>
        <w:t>Development</w:t>
      </w:r>
    </w:p>
    <w:p w14:paraId="5A0F8057" w14:textId="77777777"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Нематериальные активы. Охрана интеллектуальной собственности</w:t>
      </w:r>
    </w:p>
    <w:p w14:paraId="5A0F8058" w14:textId="77777777"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Инструменты привлечения финансирования</w:t>
      </w:r>
      <w:r>
        <w:rPr>
          <w:lang w:val="ru-RU"/>
        </w:rPr>
        <w:t xml:space="preserve">. </w:t>
      </w:r>
      <w:r w:rsidRPr="00670C94">
        <w:rPr>
          <w:lang w:val="ru-RU"/>
        </w:rPr>
        <w:t>Государственные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Внебюджетные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Негосударственные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финансирования. </w:t>
      </w:r>
      <w:r w:rsidRPr="00670C94">
        <w:rPr>
          <w:lang w:val="ru-RU"/>
        </w:rPr>
        <w:t>Коммерческие</w:t>
      </w:r>
      <w:r>
        <w:rPr>
          <w:lang w:val="ru-RU"/>
        </w:rPr>
        <w:t xml:space="preserve"> </w:t>
      </w:r>
      <w:r w:rsidRPr="00670C94">
        <w:rPr>
          <w:lang w:val="ru-RU"/>
        </w:rPr>
        <w:t>источники</w:t>
      </w:r>
      <w:r>
        <w:rPr>
          <w:lang w:val="ru-RU"/>
        </w:rPr>
        <w:t xml:space="preserve"> </w:t>
      </w:r>
      <w:r w:rsidRPr="00670C94">
        <w:rPr>
          <w:lang w:val="ru-RU"/>
        </w:rPr>
        <w:t xml:space="preserve">финансирования. </w:t>
      </w:r>
      <w:r w:rsidRPr="00534D85">
        <w:rPr>
          <w:lang w:val="ru-RU"/>
        </w:rPr>
        <w:t>Венчурный</w:t>
      </w:r>
      <w:r>
        <w:rPr>
          <w:lang w:val="ru-RU"/>
        </w:rPr>
        <w:t xml:space="preserve"> </w:t>
      </w:r>
      <w:r w:rsidRPr="00534D85">
        <w:rPr>
          <w:lang w:val="ru-RU"/>
        </w:rPr>
        <w:t>капитал.</w:t>
      </w:r>
    </w:p>
    <w:p w14:paraId="5A0F8059" w14:textId="77777777" w:rsidR="00670C94" w:rsidRDefault="00670C94" w:rsidP="00670C94">
      <w:pPr>
        <w:pStyle w:val="af4"/>
        <w:numPr>
          <w:ilvl w:val="0"/>
          <w:numId w:val="23"/>
        </w:numPr>
      </w:pPr>
      <w:r>
        <w:t>Оценка инвестиционной привлекательности проекта</w:t>
      </w:r>
    </w:p>
    <w:p w14:paraId="5A0F805A" w14:textId="77777777" w:rsidR="00670C94" w:rsidRDefault="00670C94" w:rsidP="00670C94">
      <w:pPr>
        <w:pStyle w:val="af4"/>
        <w:numPr>
          <w:ilvl w:val="0"/>
          <w:numId w:val="23"/>
        </w:numPr>
      </w:pPr>
      <w:r>
        <w:t>Риски проекта</w:t>
      </w:r>
    </w:p>
    <w:p w14:paraId="5A0F805B" w14:textId="77777777" w:rsidR="00670C94" w:rsidRDefault="00670C94" w:rsidP="00670C94">
      <w:pPr>
        <w:pStyle w:val="af4"/>
        <w:numPr>
          <w:ilvl w:val="0"/>
          <w:numId w:val="23"/>
        </w:numPr>
      </w:pPr>
      <w:r>
        <w:t>Презентация проекта</w:t>
      </w:r>
    </w:p>
    <w:p w14:paraId="5A0F805C" w14:textId="77777777" w:rsidR="00670C94" w:rsidRPr="00670C94" w:rsidRDefault="00670C94" w:rsidP="00670C94">
      <w:pPr>
        <w:pStyle w:val="af4"/>
        <w:numPr>
          <w:ilvl w:val="0"/>
          <w:numId w:val="23"/>
        </w:numPr>
        <w:rPr>
          <w:lang w:val="ru-RU"/>
        </w:rPr>
      </w:pPr>
      <w:r w:rsidRPr="00670C94">
        <w:rPr>
          <w:lang w:val="ru-RU"/>
        </w:rPr>
        <w:t>Инновационная экосистема. Государственная инновационная политика</w:t>
      </w:r>
      <w:r w:rsidR="00650F33">
        <w:rPr>
          <w:lang w:val="ru-RU"/>
        </w:rPr>
        <w:t xml:space="preserve">. </w:t>
      </w:r>
      <w:r w:rsidRPr="00650F33">
        <w:rPr>
          <w:lang w:val="ru-RU"/>
        </w:rPr>
        <w:t>Инкубаторы,  технопар</w:t>
      </w:r>
      <w:r w:rsidR="00650F33">
        <w:rPr>
          <w:lang w:val="ru-RU"/>
        </w:rPr>
        <w:t xml:space="preserve">ки,  технополисы,  инновационно </w:t>
      </w:r>
      <w:r w:rsidRPr="00650F33">
        <w:rPr>
          <w:lang w:val="ru-RU"/>
        </w:rPr>
        <w:t>технологические</w:t>
      </w:r>
      <w:r w:rsidR="00650F33">
        <w:rPr>
          <w:lang w:val="ru-RU"/>
        </w:rPr>
        <w:t xml:space="preserve"> </w:t>
      </w:r>
      <w:r w:rsidRPr="00650F33">
        <w:rPr>
          <w:lang w:val="ru-RU"/>
        </w:rPr>
        <w:t>центры</w:t>
      </w:r>
      <w:r w:rsidR="00650F33">
        <w:rPr>
          <w:lang w:val="ru-RU"/>
        </w:rPr>
        <w:t xml:space="preserve"> </w:t>
      </w:r>
      <w:r w:rsidRPr="00650F33">
        <w:rPr>
          <w:lang w:val="ru-RU"/>
        </w:rPr>
        <w:t>и</w:t>
      </w:r>
      <w:r w:rsidR="00650F33">
        <w:rPr>
          <w:lang w:val="ru-RU"/>
        </w:rPr>
        <w:t xml:space="preserve"> </w:t>
      </w:r>
      <w:r w:rsidRPr="00650F33">
        <w:rPr>
          <w:lang w:val="ru-RU"/>
        </w:rPr>
        <w:t>комплексы</w:t>
      </w:r>
    </w:p>
    <w:p w14:paraId="5A0F805D" w14:textId="77777777" w:rsidR="00534D85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Стратегическое</w:t>
      </w:r>
      <w:r>
        <w:rPr>
          <w:lang w:val="ru-RU"/>
        </w:rPr>
        <w:t xml:space="preserve"> </w:t>
      </w:r>
      <w:r w:rsidRPr="00534D85">
        <w:rPr>
          <w:lang w:val="ru-RU"/>
        </w:rPr>
        <w:t>планиро</w:t>
      </w:r>
      <w:r>
        <w:rPr>
          <w:lang w:val="ru-RU"/>
        </w:rPr>
        <w:t>вание деятельности предприятия.</w:t>
      </w:r>
    </w:p>
    <w:p w14:paraId="5A0F805E" w14:textId="77777777" w:rsidR="00670C94" w:rsidRDefault="00534D85" w:rsidP="00534D85">
      <w:pPr>
        <w:pStyle w:val="af4"/>
        <w:numPr>
          <w:ilvl w:val="0"/>
          <w:numId w:val="23"/>
        </w:numPr>
        <w:rPr>
          <w:lang w:val="ru-RU"/>
        </w:rPr>
      </w:pPr>
      <w:r w:rsidRPr="00534D85">
        <w:rPr>
          <w:lang w:val="ru-RU"/>
        </w:rPr>
        <w:t>Формирование</w:t>
      </w:r>
      <w:r w:rsidR="00650F33">
        <w:rPr>
          <w:lang w:val="ru-RU"/>
        </w:rPr>
        <w:t xml:space="preserve"> </w:t>
      </w:r>
      <w:r w:rsidR="00670C94">
        <w:rPr>
          <w:lang w:val="ru-RU"/>
        </w:rPr>
        <w:t>банка</w:t>
      </w:r>
      <w:r w:rsidR="00650F33">
        <w:rPr>
          <w:lang w:val="ru-RU"/>
        </w:rPr>
        <w:t xml:space="preserve"> </w:t>
      </w:r>
      <w:r w:rsidR="00670C94">
        <w:rPr>
          <w:lang w:val="ru-RU"/>
        </w:rPr>
        <w:t>идей</w:t>
      </w:r>
      <w:r w:rsidR="00650F33">
        <w:rPr>
          <w:lang w:val="ru-RU"/>
        </w:rPr>
        <w:t xml:space="preserve"> </w:t>
      </w:r>
      <w:r w:rsidR="00670C94">
        <w:rPr>
          <w:lang w:val="ru-RU"/>
        </w:rPr>
        <w:t>развития</w:t>
      </w:r>
      <w:r w:rsidR="00650F33">
        <w:rPr>
          <w:lang w:val="ru-RU"/>
        </w:rPr>
        <w:t xml:space="preserve"> </w:t>
      </w:r>
      <w:r w:rsidR="00670C94">
        <w:rPr>
          <w:lang w:val="ru-RU"/>
        </w:rPr>
        <w:t>предприятия.</w:t>
      </w:r>
    </w:p>
    <w:p w14:paraId="5A0F805F" w14:textId="77777777" w:rsidR="00B812BB" w:rsidRPr="00506CE3" w:rsidRDefault="00B812BB" w:rsidP="00650F33">
      <w:pPr>
        <w:ind w:firstLine="0"/>
      </w:pPr>
    </w:p>
    <w:p w14:paraId="5A0F8060" w14:textId="77777777" w:rsidR="00B812BB" w:rsidRPr="002545E9" w:rsidRDefault="002D49FE" w:rsidP="00B812BB">
      <w:pPr>
        <w:rPr>
          <w:i/>
        </w:rPr>
      </w:pPr>
      <w:r>
        <w:rPr>
          <w:i/>
        </w:rPr>
        <w:t>Вариант диагностического те</w:t>
      </w:r>
      <w:r w:rsidR="00B812BB" w:rsidRPr="002545E9">
        <w:rPr>
          <w:i/>
        </w:rPr>
        <w:t>ста</w:t>
      </w:r>
    </w:p>
    <w:p w14:paraId="5A0F8061" w14:textId="77777777" w:rsidR="00B812BB" w:rsidRPr="00506CE3" w:rsidRDefault="00B812BB" w:rsidP="00B812BB">
      <w:r w:rsidRPr="00506CE3">
        <w:t xml:space="preserve">1. В соответствии с законодательством Российской Федерации авторское право на произведения науки, литературы и искусства возникает: </w:t>
      </w:r>
    </w:p>
    <w:p w14:paraId="5A0F8062" w14:textId="77777777" w:rsidR="00B812BB" w:rsidRPr="00506CE3" w:rsidRDefault="00B812BB" w:rsidP="00B812BB">
      <w:r w:rsidRPr="00506CE3">
        <w:t>A. в силу факта создания произведения</w:t>
      </w:r>
    </w:p>
    <w:p w14:paraId="5A0F8063" w14:textId="77777777" w:rsidR="00B812BB" w:rsidRPr="00506CE3" w:rsidRDefault="00B812BB" w:rsidP="00B812BB">
      <w:r w:rsidRPr="00506CE3">
        <w:t>B. в результате нотариального удостоверения произведения</w:t>
      </w:r>
    </w:p>
    <w:p w14:paraId="5A0F8064" w14:textId="77777777" w:rsidR="00B812BB" w:rsidRPr="00506CE3" w:rsidRDefault="00B812BB" w:rsidP="00B812BB">
      <w:r w:rsidRPr="00506CE3">
        <w:t xml:space="preserve">C. в зависимости от назначения произведения – с момента обнародования или с момента опубликования произведения </w:t>
      </w:r>
    </w:p>
    <w:p w14:paraId="5A0F8065" w14:textId="77777777" w:rsidR="00B812BB" w:rsidRPr="00506CE3" w:rsidRDefault="00B812BB" w:rsidP="00B812BB">
      <w:r w:rsidRPr="00506CE3">
        <w:t>D. после уплаты государственной пошлины</w:t>
      </w:r>
    </w:p>
    <w:p w14:paraId="5A0F8066" w14:textId="77777777" w:rsidR="00B812BB" w:rsidRPr="00506CE3" w:rsidRDefault="00B812BB" w:rsidP="00B812BB"/>
    <w:p w14:paraId="5A0F8067" w14:textId="77777777" w:rsidR="00B812BB" w:rsidRPr="00506CE3" w:rsidRDefault="00B812BB" w:rsidP="00B812BB">
      <w:pPr>
        <w:tabs>
          <w:tab w:val="left" w:pos="851"/>
        </w:tabs>
      </w:pPr>
      <w:r w:rsidRPr="00506CE3">
        <w:t>2.</w:t>
      </w:r>
      <w:r w:rsidRPr="00506CE3">
        <w:tab/>
        <w:t xml:space="preserve">Авторское право не распространяется на: </w:t>
      </w:r>
    </w:p>
    <w:p w14:paraId="5A0F8068" w14:textId="77777777" w:rsidR="00B812BB" w:rsidRPr="00506CE3" w:rsidRDefault="00B812BB" w:rsidP="00B812BB">
      <w:pPr>
        <w:tabs>
          <w:tab w:val="left" w:pos="851"/>
          <w:tab w:val="left" w:pos="993"/>
        </w:tabs>
      </w:pPr>
      <w:r w:rsidRPr="00506CE3">
        <w:t>A.</w:t>
      </w:r>
      <w:r w:rsidRPr="00506CE3">
        <w:tab/>
        <w:t>программы для ЭВМ</w:t>
      </w:r>
    </w:p>
    <w:p w14:paraId="5A0F8069" w14:textId="77777777" w:rsidR="00B812BB" w:rsidRPr="00506CE3" w:rsidRDefault="00B812BB" w:rsidP="00B812BB">
      <w:pPr>
        <w:tabs>
          <w:tab w:val="left" w:pos="851"/>
          <w:tab w:val="left" w:pos="993"/>
        </w:tabs>
      </w:pPr>
      <w:r w:rsidRPr="00506CE3">
        <w:t>B.</w:t>
      </w:r>
      <w:r w:rsidRPr="00506CE3">
        <w:tab/>
        <w:t>базы данных</w:t>
      </w:r>
    </w:p>
    <w:p w14:paraId="5A0F806A" w14:textId="77777777" w:rsidR="00B812BB" w:rsidRPr="00506CE3" w:rsidRDefault="00B812BB" w:rsidP="00B812BB">
      <w:pPr>
        <w:tabs>
          <w:tab w:val="left" w:pos="851"/>
          <w:tab w:val="left" w:pos="993"/>
        </w:tabs>
      </w:pPr>
      <w:r w:rsidRPr="00506CE3">
        <w:t>C.</w:t>
      </w:r>
      <w:r w:rsidRPr="00506CE3">
        <w:tab/>
        <w:t>идеи</w:t>
      </w:r>
    </w:p>
    <w:p w14:paraId="5A0F806B" w14:textId="77777777" w:rsidR="00B812BB" w:rsidRPr="00506CE3" w:rsidRDefault="00B812BB" w:rsidP="00B812BB">
      <w:pPr>
        <w:tabs>
          <w:tab w:val="left" w:pos="851"/>
          <w:tab w:val="left" w:pos="993"/>
        </w:tabs>
      </w:pPr>
      <w:r w:rsidRPr="00506CE3">
        <w:t>D.</w:t>
      </w:r>
      <w:r w:rsidRPr="00506CE3">
        <w:tab/>
        <w:t>аудиовизуальные произведения</w:t>
      </w:r>
    </w:p>
    <w:p w14:paraId="5A0F806C" w14:textId="77777777" w:rsidR="00B812BB" w:rsidRPr="00506CE3" w:rsidRDefault="00B812BB" w:rsidP="00B812BB"/>
    <w:p w14:paraId="5A0F806D" w14:textId="77777777" w:rsidR="00B812BB" w:rsidRPr="00506CE3" w:rsidRDefault="00B812BB" w:rsidP="00B812BB">
      <w:pPr>
        <w:tabs>
          <w:tab w:val="left" w:pos="851"/>
        </w:tabs>
      </w:pPr>
      <w:r w:rsidRPr="00506CE3">
        <w:lastRenderedPageBreak/>
        <w:t>3.</w:t>
      </w:r>
      <w:r w:rsidRPr="00506CE3">
        <w:tab/>
        <w:t>В отношении произведения, созданного в порядке выполнения служебных обязанностей или служебного задания работодателя (служебного произведения), если иное не установлено договором между работником и работодателем:</w:t>
      </w:r>
    </w:p>
    <w:p w14:paraId="5A0F806E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авторское право не возникает</w:t>
      </w:r>
    </w:p>
    <w:p w14:paraId="5A0F806F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авторское право принадлежит работодателю</w:t>
      </w:r>
    </w:p>
    <w:p w14:paraId="5A0F8070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авторское право принадлежит автору – работнику, а исключительные права на использование служебного произведения - работодателю</w:t>
      </w:r>
    </w:p>
    <w:p w14:paraId="5A0F8071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 xml:space="preserve">авторское право принадлежит работнику и работодателю совместно. </w:t>
      </w:r>
    </w:p>
    <w:p w14:paraId="5A0F8072" w14:textId="77777777" w:rsidR="00B812BB" w:rsidRPr="00506CE3" w:rsidRDefault="00B812BB" w:rsidP="00B812BB">
      <w:pPr>
        <w:tabs>
          <w:tab w:val="left" w:pos="851"/>
        </w:tabs>
      </w:pPr>
    </w:p>
    <w:p w14:paraId="5A0F8073" w14:textId="77777777" w:rsidR="00B812BB" w:rsidRPr="00506CE3" w:rsidRDefault="00B812BB" w:rsidP="00B812BB">
      <w:pPr>
        <w:tabs>
          <w:tab w:val="left" w:pos="851"/>
        </w:tabs>
      </w:pPr>
      <w:r w:rsidRPr="00506CE3">
        <w:t>4.</w:t>
      </w:r>
      <w:r w:rsidRPr="00506CE3">
        <w:tab/>
        <w:t xml:space="preserve">В соответствии с Патентным законом Российской Федерации объектами изобретений могут являться: </w:t>
      </w:r>
    </w:p>
    <w:p w14:paraId="5A0F8074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только устройства</w:t>
      </w:r>
    </w:p>
    <w:p w14:paraId="5A0F8075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устройство, способ, вещество, полезная модель и промышленный образец</w:t>
      </w:r>
    </w:p>
    <w:p w14:paraId="5A0F8076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устройство, способ, вещество, сорта растений и породы животных</w:t>
      </w:r>
    </w:p>
    <w:p w14:paraId="5A0F8077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устройство, способ, вещество, штамм микроорганизма, культуры клеток растений и животных</w:t>
      </w:r>
    </w:p>
    <w:p w14:paraId="5A0F8078" w14:textId="77777777" w:rsidR="00B812BB" w:rsidRPr="00506CE3" w:rsidRDefault="00B812BB" w:rsidP="00B812BB">
      <w:pPr>
        <w:tabs>
          <w:tab w:val="left" w:pos="851"/>
        </w:tabs>
      </w:pPr>
    </w:p>
    <w:p w14:paraId="5A0F8079" w14:textId="77777777" w:rsidR="00B812BB" w:rsidRPr="00506CE3" w:rsidRDefault="00B812BB" w:rsidP="00B812BB">
      <w:pPr>
        <w:tabs>
          <w:tab w:val="left" w:pos="851"/>
        </w:tabs>
      </w:pPr>
      <w:r w:rsidRPr="00506CE3">
        <w:t>5.</w:t>
      </w:r>
      <w:r w:rsidRPr="00506CE3">
        <w:tab/>
        <w:t xml:space="preserve">Патент на изобретение (считая с даты подачи заявки на выдачу патента) выдается: </w:t>
      </w:r>
    </w:p>
    <w:p w14:paraId="5A0F807A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на 20 лет</w:t>
      </w:r>
    </w:p>
    <w:p w14:paraId="5A0F807B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на 50 лет</w:t>
      </w:r>
    </w:p>
    <w:p w14:paraId="5A0F807C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 xml:space="preserve">на время всей жизни автора </w:t>
      </w:r>
    </w:p>
    <w:p w14:paraId="5A0F807D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всей жизни автора и 70 лет после его смерти</w:t>
      </w:r>
    </w:p>
    <w:p w14:paraId="5A0F807E" w14:textId="77777777" w:rsidR="00B812BB" w:rsidRPr="00506CE3" w:rsidRDefault="00B812BB" w:rsidP="00B812BB">
      <w:pPr>
        <w:tabs>
          <w:tab w:val="left" w:pos="851"/>
        </w:tabs>
      </w:pPr>
    </w:p>
    <w:p w14:paraId="5A0F807F" w14:textId="77777777" w:rsidR="00B812BB" w:rsidRPr="00506CE3" w:rsidRDefault="00B812BB" w:rsidP="00B812BB">
      <w:pPr>
        <w:tabs>
          <w:tab w:val="left" w:pos="851"/>
        </w:tabs>
      </w:pPr>
      <w:r w:rsidRPr="00506CE3">
        <w:t>6.</w:t>
      </w:r>
      <w:r w:rsidRPr="00506CE3">
        <w:tab/>
        <w:t xml:space="preserve">В соответствии с действующим законодательством Российской Федерации </w:t>
      </w:r>
      <w:proofErr w:type="gramStart"/>
      <w:r w:rsidRPr="00506CE3">
        <w:t>про-граммы</w:t>
      </w:r>
      <w:proofErr w:type="gramEnd"/>
      <w:r w:rsidRPr="00506CE3">
        <w:t xml:space="preserve"> для ЭВМ охраняются как объекты: </w:t>
      </w:r>
    </w:p>
    <w:p w14:paraId="5A0F8080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авторского права</w:t>
      </w:r>
    </w:p>
    <w:p w14:paraId="5A0F8081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патентного права</w:t>
      </w:r>
    </w:p>
    <w:p w14:paraId="5A0F8082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смежных прав</w:t>
      </w:r>
    </w:p>
    <w:p w14:paraId="5A0F8083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специального законодательства о нетрадиционных объектах интеллектуальной собственности</w:t>
      </w:r>
    </w:p>
    <w:p w14:paraId="5A0F8084" w14:textId="77777777" w:rsidR="00B812BB" w:rsidRPr="00506CE3" w:rsidRDefault="00B812BB" w:rsidP="00B812BB">
      <w:pPr>
        <w:tabs>
          <w:tab w:val="left" w:pos="851"/>
        </w:tabs>
      </w:pPr>
    </w:p>
    <w:p w14:paraId="5A0F8085" w14:textId="77777777" w:rsidR="00B812BB" w:rsidRPr="00506CE3" w:rsidRDefault="00B812BB" w:rsidP="00B812BB">
      <w:pPr>
        <w:tabs>
          <w:tab w:val="left" w:pos="851"/>
        </w:tabs>
      </w:pPr>
      <w:r w:rsidRPr="00506CE3">
        <w:t>7.</w:t>
      </w:r>
      <w:r w:rsidRPr="00506CE3">
        <w:tab/>
        <w:t>Главное в методе «мозгового штурма» - это</w:t>
      </w:r>
    </w:p>
    <w:p w14:paraId="5A0F8086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большое количество участников</w:t>
      </w:r>
    </w:p>
    <w:p w14:paraId="5A0F8087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исключение оценивания высказанных идей</w:t>
      </w:r>
    </w:p>
    <w:p w14:paraId="5A0F8088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создание творческой атмосферы обсуждения</w:t>
      </w:r>
    </w:p>
    <w:p w14:paraId="5A0F8089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 xml:space="preserve">небольшое время проведения  </w:t>
      </w:r>
    </w:p>
    <w:p w14:paraId="5A0F808A" w14:textId="77777777" w:rsidR="00B812BB" w:rsidRPr="00506CE3" w:rsidRDefault="00B812BB" w:rsidP="00B812BB">
      <w:pPr>
        <w:tabs>
          <w:tab w:val="left" w:pos="851"/>
        </w:tabs>
      </w:pPr>
    </w:p>
    <w:p w14:paraId="5A0F808B" w14:textId="77777777" w:rsidR="00B812BB" w:rsidRPr="00506CE3" w:rsidRDefault="00B812BB" w:rsidP="00B812BB">
      <w:pPr>
        <w:tabs>
          <w:tab w:val="left" w:pos="851"/>
        </w:tabs>
      </w:pPr>
      <w:r w:rsidRPr="00506CE3">
        <w:t>8.</w:t>
      </w:r>
      <w:r w:rsidRPr="00506CE3">
        <w:tab/>
        <w:t xml:space="preserve">Метод «мозгового штурма» - это </w:t>
      </w:r>
    </w:p>
    <w:p w14:paraId="5A0F808C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индивидуальный метод</w:t>
      </w:r>
    </w:p>
    <w:p w14:paraId="5A0F808D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групповой метод</w:t>
      </w:r>
    </w:p>
    <w:p w14:paraId="5A0F808E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индивидуально-групповой метод</w:t>
      </w:r>
    </w:p>
    <w:p w14:paraId="5A0F808F" w14:textId="77777777" w:rsidR="00B812BB" w:rsidRPr="00506CE3" w:rsidRDefault="00B812BB" w:rsidP="00B812BB">
      <w:pPr>
        <w:tabs>
          <w:tab w:val="left" w:pos="851"/>
        </w:tabs>
      </w:pPr>
    </w:p>
    <w:p w14:paraId="5A0F8090" w14:textId="77777777" w:rsidR="00B812BB" w:rsidRPr="00506CE3" w:rsidRDefault="00B812BB" w:rsidP="00B812BB">
      <w:pPr>
        <w:tabs>
          <w:tab w:val="left" w:pos="851"/>
        </w:tabs>
      </w:pPr>
      <w:r w:rsidRPr="00506CE3">
        <w:t>9.</w:t>
      </w:r>
      <w:r w:rsidRPr="00506CE3">
        <w:tab/>
        <w:t xml:space="preserve">Инновация – это </w:t>
      </w:r>
    </w:p>
    <w:p w14:paraId="5A0F8091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изобретение или открытие</w:t>
      </w:r>
    </w:p>
    <w:p w14:paraId="5A0F8092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успешно внедренное новшество</w:t>
      </w:r>
    </w:p>
    <w:p w14:paraId="5A0F8093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высокотехнологичный продукт</w:t>
      </w:r>
    </w:p>
    <w:p w14:paraId="5A0F8094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интеллектуальная собственность</w:t>
      </w:r>
    </w:p>
    <w:p w14:paraId="5A0F8095" w14:textId="77777777" w:rsidR="00B812BB" w:rsidRPr="00506CE3" w:rsidRDefault="00B812BB" w:rsidP="00B812BB">
      <w:pPr>
        <w:tabs>
          <w:tab w:val="left" w:pos="851"/>
        </w:tabs>
      </w:pPr>
    </w:p>
    <w:p w14:paraId="5A0F8096" w14:textId="77777777" w:rsidR="00B812BB" w:rsidRPr="00506CE3" w:rsidRDefault="00B812BB" w:rsidP="00B812BB">
      <w:pPr>
        <w:tabs>
          <w:tab w:val="left" w:pos="851"/>
        </w:tabs>
      </w:pPr>
      <w:r w:rsidRPr="00506CE3">
        <w:t>10. Чаще всего резюме бизнес-плана составляется</w:t>
      </w:r>
    </w:p>
    <w:p w14:paraId="5A0F8097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 xml:space="preserve"> до составления основных разделов бизнес-плана</w:t>
      </w:r>
    </w:p>
    <w:p w14:paraId="5A0F8098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в процессе составления бизнес-плана</w:t>
      </w:r>
    </w:p>
    <w:p w14:paraId="5A0F8099" w14:textId="77777777" w:rsidR="00B812BB" w:rsidRPr="00506CE3" w:rsidRDefault="00B812BB" w:rsidP="00B812BB">
      <w:pPr>
        <w:tabs>
          <w:tab w:val="left" w:pos="851"/>
        </w:tabs>
      </w:pPr>
      <w:r w:rsidRPr="00506CE3">
        <w:lastRenderedPageBreak/>
        <w:t>C.</w:t>
      </w:r>
      <w:r w:rsidRPr="00506CE3">
        <w:tab/>
        <w:t>после составления основных разделов бизнес-план</w:t>
      </w:r>
    </w:p>
    <w:p w14:paraId="5A0F809A" w14:textId="77777777" w:rsidR="00B812BB" w:rsidRPr="00506CE3" w:rsidRDefault="00B812BB" w:rsidP="00B812BB">
      <w:pPr>
        <w:tabs>
          <w:tab w:val="left" w:pos="851"/>
        </w:tabs>
      </w:pPr>
    </w:p>
    <w:p w14:paraId="5A0F809B" w14:textId="77777777" w:rsidR="00B812BB" w:rsidRPr="00506CE3" w:rsidRDefault="00B812BB" w:rsidP="00B812BB">
      <w:pPr>
        <w:tabs>
          <w:tab w:val="left" w:pos="851"/>
        </w:tabs>
      </w:pPr>
      <w:r w:rsidRPr="00506CE3">
        <w:t>11. Размер уставного капитала ООО должен быть не менее</w:t>
      </w:r>
    </w:p>
    <w:p w14:paraId="5A0F809C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150 МРОТ</w:t>
      </w:r>
    </w:p>
    <w:p w14:paraId="5A0F809D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100 МРОТ</w:t>
      </w:r>
    </w:p>
    <w:p w14:paraId="5A0F809E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200 МРОТ</w:t>
      </w:r>
    </w:p>
    <w:p w14:paraId="5A0F809F" w14:textId="77777777" w:rsidR="00B812BB" w:rsidRPr="00506CE3" w:rsidRDefault="00B812BB" w:rsidP="00B812BB">
      <w:pPr>
        <w:tabs>
          <w:tab w:val="left" w:pos="851"/>
        </w:tabs>
      </w:pPr>
    </w:p>
    <w:p w14:paraId="5A0F80A0" w14:textId="77777777" w:rsidR="00B812BB" w:rsidRPr="00506CE3" w:rsidRDefault="00B812BB" w:rsidP="00B812BB">
      <w:pPr>
        <w:tabs>
          <w:tab w:val="left" w:pos="851"/>
        </w:tabs>
      </w:pPr>
      <w:r w:rsidRPr="00506CE3">
        <w:t>12. В состав основных средств включаются</w:t>
      </w:r>
    </w:p>
    <w:p w14:paraId="5A0F80A1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сырье</w:t>
      </w:r>
    </w:p>
    <w:p w14:paraId="5A0F80A2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программное обеспечение</w:t>
      </w:r>
    </w:p>
    <w:p w14:paraId="5A0F80A3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компьютеры</w:t>
      </w:r>
    </w:p>
    <w:p w14:paraId="5A0F80A4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финансовые средства</w:t>
      </w:r>
    </w:p>
    <w:p w14:paraId="5A0F80A5" w14:textId="77777777" w:rsidR="00B812BB" w:rsidRPr="00506CE3" w:rsidRDefault="00B812BB" w:rsidP="00B812BB">
      <w:pPr>
        <w:tabs>
          <w:tab w:val="left" w:pos="851"/>
        </w:tabs>
      </w:pPr>
    </w:p>
    <w:p w14:paraId="5A0F80A6" w14:textId="77777777" w:rsidR="00B812BB" w:rsidRPr="00506CE3" w:rsidRDefault="00B812BB" w:rsidP="00B812BB">
      <w:pPr>
        <w:tabs>
          <w:tab w:val="left" w:pos="851"/>
        </w:tabs>
      </w:pPr>
      <w:r w:rsidRPr="00506CE3">
        <w:t>13. Источником  инновационной возможности внутри отрасли является</w:t>
      </w:r>
    </w:p>
    <w:p w14:paraId="5A0F80A7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демографический фактор</w:t>
      </w:r>
    </w:p>
    <w:p w14:paraId="5A0F80A8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несоответствие в ритме или логике процесса</w:t>
      </w:r>
    </w:p>
    <w:p w14:paraId="5A0F80A9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государственный план инновационного развития страны</w:t>
      </w:r>
    </w:p>
    <w:p w14:paraId="5A0F80AA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государственные стандарты и технические регламенты</w:t>
      </w:r>
    </w:p>
    <w:p w14:paraId="5A0F80AB" w14:textId="77777777" w:rsidR="00B812BB" w:rsidRPr="00506CE3" w:rsidRDefault="00B812BB" w:rsidP="00B812BB">
      <w:pPr>
        <w:tabs>
          <w:tab w:val="left" w:pos="851"/>
        </w:tabs>
      </w:pPr>
    </w:p>
    <w:p w14:paraId="5A0F80AC" w14:textId="77777777" w:rsidR="00B812BB" w:rsidRPr="00506CE3" w:rsidRDefault="00B812BB" w:rsidP="00B812BB">
      <w:pPr>
        <w:tabs>
          <w:tab w:val="left" w:pos="851"/>
        </w:tabs>
      </w:pPr>
      <w:r w:rsidRPr="00506CE3">
        <w:t>14. Источником  инновационной возможности вне отрасли является</w:t>
      </w:r>
    </w:p>
    <w:p w14:paraId="5A0F80AD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демографический фактор</w:t>
      </w:r>
    </w:p>
    <w:p w14:paraId="5A0F80AE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несоответствие в ритме или логике процесса</w:t>
      </w:r>
    </w:p>
    <w:p w14:paraId="5A0F80AF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государственный план инновационного развития страны</w:t>
      </w:r>
    </w:p>
    <w:p w14:paraId="5A0F80B0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государственные стандарты и технические регламенты</w:t>
      </w:r>
    </w:p>
    <w:p w14:paraId="5A0F80B1" w14:textId="77777777" w:rsidR="00B812BB" w:rsidRPr="00506CE3" w:rsidRDefault="00B812BB" w:rsidP="00B812BB">
      <w:pPr>
        <w:tabs>
          <w:tab w:val="left" w:pos="851"/>
        </w:tabs>
      </w:pPr>
    </w:p>
    <w:p w14:paraId="5A0F80B2" w14:textId="77777777" w:rsidR="00B812BB" w:rsidRPr="00506CE3" w:rsidRDefault="00B812BB" w:rsidP="00B812BB">
      <w:pPr>
        <w:tabs>
          <w:tab w:val="left" w:pos="851"/>
        </w:tabs>
      </w:pPr>
      <w:r w:rsidRPr="00506CE3">
        <w:t xml:space="preserve">15. Хорошо заметным индикатором грядущих перемен в структуре отрасли является </w:t>
      </w:r>
    </w:p>
    <w:p w14:paraId="5A0F80B3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доминирование в отрасли немногих компаний</w:t>
      </w:r>
    </w:p>
    <w:p w14:paraId="5A0F80B4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 xml:space="preserve">увеличение государственных субсидий   </w:t>
      </w:r>
    </w:p>
    <w:p w14:paraId="5A0F80B5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быстрый рост отрасли</w:t>
      </w:r>
    </w:p>
    <w:p w14:paraId="5A0F80B6" w14:textId="77777777" w:rsidR="00B812BB" w:rsidRPr="00506CE3" w:rsidRDefault="00B812BB" w:rsidP="00B812BB">
      <w:pPr>
        <w:tabs>
          <w:tab w:val="left" w:pos="851"/>
        </w:tabs>
      </w:pPr>
    </w:p>
    <w:p w14:paraId="5A0F80B7" w14:textId="77777777" w:rsidR="00B812BB" w:rsidRPr="00506CE3" w:rsidRDefault="00B812BB" w:rsidP="00B812BB">
      <w:pPr>
        <w:tabs>
          <w:tab w:val="left" w:pos="851"/>
        </w:tabs>
      </w:pPr>
      <w:r w:rsidRPr="00506CE3">
        <w:t>16. Наиболее рискованными являются</w:t>
      </w:r>
    </w:p>
    <w:p w14:paraId="5A0F80B8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инновации, основанные на несоответствии между реальными и представлением о них</w:t>
      </w:r>
    </w:p>
    <w:p w14:paraId="5A0F80B9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высокотехнологичные инновации</w:t>
      </w:r>
    </w:p>
    <w:p w14:paraId="5A0F80BA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социальные инновации</w:t>
      </w:r>
    </w:p>
    <w:p w14:paraId="5A0F80BB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инновации, основанные на демографических факторах</w:t>
      </w:r>
    </w:p>
    <w:p w14:paraId="5A0F80BC" w14:textId="77777777" w:rsidR="00B812BB" w:rsidRPr="00506CE3" w:rsidRDefault="00B812BB" w:rsidP="00B812BB">
      <w:pPr>
        <w:tabs>
          <w:tab w:val="left" w:pos="851"/>
        </w:tabs>
      </w:pPr>
    </w:p>
    <w:p w14:paraId="5A0F80BD" w14:textId="77777777" w:rsidR="00B812BB" w:rsidRPr="00506CE3" w:rsidRDefault="00B812BB" w:rsidP="00B812BB">
      <w:pPr>
        <w:tabs>
          <w:tab w:val="left" w:pos="851"/>
        </w:tabs>
      </w:pPr>
      <w:r w:rsidRPr="00506CE3">
        <w:t>17.Недавно созданная компания,  строящая свой бизнес на основе инноваций, называется</w:t>
      </w:r>
    </w:p>
    <w:p w14:paraId="5A0F80BE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 xml:space="preserve">стартап-компания </w:t>
      </w:r>
    </w:p>
    <w:p w14:paraId="5A0F80BF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инновационная компания</w:t>
      </w:r>
    </w:p>
    <w:p w14:paraId="5A0F80C0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научно-производственная организация</w:t>
      </w:r>
    </w:p>
    <w:p w14:paraId="5A0F80C1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инкубационная компания</w:t>
      </w:r>
    </w:p>
    <w:p w14:paraId="5A0F80C2" w14:textId="77777777" w:rsidR="00B812BB" w:rsidRPr="00506CE3" w:rsidRDefault="00B812BB" w:rsidP="00B812BB">
      <w:pPr>
        <w:tabs>
          <w:tab w:val="left" w:pos="851"/>
        </w:tabs>
      </w:pPr>
    </w:p>
    <w:p w14:paraId="5A0F80C3" w14:textId="77777777" w:rsidR="00B812BB" w:rsidRPr="00506CE3" w:rsidRDefault="00B812BB" w:rsidP="00B812BB">
      <w:pPr>
        <w:tabs>
          <w:tab w:val="left" w:pos="851"/>
        </w:tabs>
      </w:pPr>
      <w:r w:rsidRPr="00506CE3">
        <w:t xml:space="preserve">18. Предпринимательская стратегия, направленная на занятие практически </w:t>
      </w:r>
      <w:proofErr w:type="gramStart"/>
      <w:r w:rsidRPr="00506CE3">
        <w:t>монополь-ных</w:t>
      </w:r>
      <w:proofErr w:type="gramEnd"/>
      <w:r w:rsidRPr="00506CE3">
        <w:t xml:space="preserve"> позиций в отдельно взятой небольшой отрасли, называется</w:t>
      </w:r>
    </w:p>
    <w:p w14:paraId="5A0F80C4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«побеждать числом и скоростью»</w:t>
      </w:r>
    </w:p>
    <w:p w14:paraId="5A0F80C5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«бить их там, где их нет»</w:t>
      </w:r>
    </w:p>
    <w:p w14:paraId="5A0F80C6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«занять экологическую нишу»</w:t>
      </w:r>
    </w:p>
    <w:p w14:paraId="5A0F80C7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«изменение ценностей и характеристик»</w:t>
      </w:r>
    </w:p>
    <w:p w14:paraId="5A0F80C8" w14:textId="77777777" w:rsidR="00B812BB" w:rsidRPr="00506CE3" w:rsidRDefault="00B812BB" w:rsidP="00B812BB">
      <w:pPr>
        <w:tabs>
          <w:tab w:val="left" w:pos="851"/>
        </w:tabs>
      </w:pPr>
    </w:p>
    <w:p w14:paraId="5A0F80C9" w14:textId="77777777" w:rsidR="00B812BB" w:rsidRPr="00506CE3" w:rsidRDefault="00B812BB" w:rsidP="00B812BB">
      <w:pPr>
        <w:tabs>
          <w:tab w:val="left" w:pos="851"/>
        </w:tabs>
      </w:pPr>
      <w:r w:rsidRPr="00506CE3">
        <w:lastRenderedPageBreak/>
        <w:t>19. Завершающей стадией научных исследований являются</w:t>
      </w:r>
    </w:p>
    <w:p w14:paraId="5A0F80CA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>генерирование гипотез (идей)</w:t>
      </w:r>
    </w:p>
    <w:p w14:paraId="5A0F80CB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>фундаментальные исследования</w:t>
      </w:r>
    </w:p>
    <w:p w14:paraId="5A0F80CC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>опытно-конструкторские разработки</w:t>
      </w:r>
    </w:p>
    <w:p w14:paraId="5A0F80CD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прикладные исследования</w:t>
      </w:r>
    </w:p>
    <w:p w14:paraId="5A0F80CE" w14:textId="77777777" w:rsidR="00B812BB" w:rsidRPr="00506CE3" w:rsidRDefault="00B812BB" w:rsidP="00B812BB">
      <w:pPr>
        <w:tabs>
          <w:tab w:val="left" w:pos="851"/>
        </w:tabs>
      </w:pPr>
    </w:p>
    <w:p w14:paraId="5A0F80CF" w14:textId="77777777" w:rsidR="00B812BB" w:rsidRPr="00506CE3" w:rsidRDefault="00B812BB" w:rsidP="00B812BB">
      <w:pPr>
        <w:tabs>
          <w:tab w:val="left" w:pos="851"/>
        </w:tabs>
      </w:pPr>
      <w:r w:rsidRPr="00506CE3">
        <w:t>20. Предпринимательство – это</w:t>
      </w:r>
    </w:p>
    <w:p w14:paraId="5A0F80D0" w14:textId="77777777" w:rsidR="00B812BB" w:rsidRPr="00506CE3" w:rsidRDefault="00B812BB" w:rsidP="00B812BB">
      <w:pPr>
        <w:tabs>
          <w:tab w:val="left" w:pos="851"/>
        </w:tabs>
      </w:pPr>
      <w:r w:rsidRPr="00506CE3">
        <w:t>A.</w:t>
      </w:r>
      <w:r w:rsidRPr="00506CE3">
        <w:tab/>
        <w:t xml:space="preserve">спекуляция товарами </w:t>
      </w:r>
    </w:p>
    <w:p w14:paraId="5A0F80D1" w14:textId="77777777" w:rsidR="00B812BB" w:rsidRPr="00506CE3" w:rsidRDefault="00B812BB" w:rsidP="00B812BB">
      <w:pPr>
        <w:tabs>
          <w:tab w:val="left" w:pos="851"/>
        </w:tabs>
      </w:pPr>
      <w:r w:rsidRPr="00506CE3">
        <w:t>B.</w:t>
      </w:r>
      <w:r w:rsidRPr="00506CE3">
        <w:tab/>
        <w:t xml:space="preserve">купля товаров по одним ценам, а продажа по другим, более высоким, ценам </w:t>
      </w:r>
    </w:p>
    <w:p w14:paraId="5A0F80D2" w14:textId="77777777" w:rsidR="00B812BB" w:rsidRPr="00506CE3" w:rsidRDefault="00B812BB" w:rsidP="00B812BB">
      <w:pPr>
        <w:tabs>
          <w:tab w:val="left" w:pos="851"/>
        </w:tabs>
      </w:pPr>
      <w:r w:rsidRPr="00506CE3">
        <w:t>C.</w:t>
      </w:r>
      <w:r w:rsidRPr="00506CE3">
        <w:tab/>
        <w:t xml:space="preserve">хозяйственная деятельность лица, имеющего организационно-правовую форму «индивидуальный предприниматель» </w:t>
      </w:r>
    </w:p>
    <w:p w14:paraId="5A0F80D3" w14:textId="77777777" w:rsidR="00B812BB" w:rsidRPr="00506CE3" w:rsidRDefault="00B812BB" w:rsidP="00B812BB">
      <w:pPr>
        <w:tabs>
          <w:tab w:val="left" w:pos="851"/>
        </w:tabs>
      </w:pPr>
      <w:r w:rsidRPr="00506CE3">
        <w:t>D.</w:t>
      </w:r>
      <w:r w:rsidRPr="00506CE3">
        <w:tab/>
        <w:t>перенос экономических ресурсов из области более низкой в область более высокой продуктивности и отдачи</w:t>
      </w:r>
    </w:p>
    <w:p w14:paraId="5A0F80D4" w14:textId="77777777" w:rsidR="00B812BB" w:rsidRPr="00506CE3" w:rsidRDefault="00B812BB" w:rsidP="00B812BB">
      <w:pPr>
        <w:rPr>
          <w:i/>
          <w:color w:val="C00000"/>
        </w:rPr>
      </w:pPr>
    </w:p>
    <w:p w14:paraId="5A0F80D5" w14:textId="77777777" w:rsidR="00B812BB" w:rsidRPr="00506CE3" w:rsidRDefault="00B812BB" w:rsidP="00B812B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506CE3">
        <w:rPr>
          <w:rStyle w:val="FontStyle20"/>
          <w:rFonts w:ascii="Times New Roman" w:hAnsi="Times New Roman"/>
          <w:sz w:val="24"/>
          <w:szCs w:val="24"/>
        </w:rPr>
        <w:t>Критерии оценки (в соответствии с формируемыми компетенциями и планируемыми результатами обучения):</w:t>
      </w:r>
    </w:p>
    <w:p w14:paraId="5A0F80D6" w14:textId="77777777" w:rsidR="00B812BB" w:rsidRDefault="00B812BB" w:rsidP="00B812B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506CE3">
        <w:rPr>
          <w:rStyle w:val="FontStyle20"/>
          <w:rFonts w:ascii="Times New Roman" w:hAnsi="Times New Roman"/>
          <w:sz w:val="24"/>
          <w:szCs w:val="24"/>
        </w:rPr>
        <w:t>Для получения зачета по дисциплине обучающийся должен показать достаточный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</w:t>
      </w:r>
      <w:r w:rsidR="00B91DF2">
        <w:rPr>
          <w:rStyle w:val="FontStyle20"/>
          <w:rFonts w:ascii="Times New Roman" w:hAnsi="Times New Roman"/>
          <w:sz w:val="24"/>
          <w:szCs w:val="24"/>
        </w:rPr>
        <w:t>.</w:t>
      </w:r>
    </w:p>
    <w:p w14:paraId="5A0F80D7" w14:textId="77777777" w:rsidR="00B91DF2" w:rsidRPr="00506CE3" w:rsidRDefault="00B91DF2" w:rsidP="00B812B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14:paraId="5A0F80D8" w14:textId="77777777" w:rsidR="00255C46" w:rsidRPr="00506CE3" w:rsidRDefault="00255C46" w:rsidP="00255C46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506CE3">
        <w:rPr>
          <w:rStyle w:val="FontStyle32"/>
          <w:i w:val="0"/>
          <w:spacing w:val="-4"/>
          <w:sz w:val="24"/>
          <w:szCs w:val="24"/>
        </w:rPr>
        <w:t xml:space="preserve">8 </w:t>
      </w:r>
      <w:r w:rsidRPr="00506CE3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5A0F80D9" w14:textId="77777777" w:rsidR="00255C46" w:rsidRDefault="00255C46" w:rsidP="00255C46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506CE3">
        <w:rPr>
          <w:rStyle w:val="FontStyle18"/>
          <w:sz w:val="24"/>
          <w:szCs w:val="24"/>
        </w:rPr>
        <w:t xml:space="preserve">а) Основная </w:t>
      </w:r>
      <w:r w:rsidRPr="00506CE3">
        <w:rPr>
          <w:rStyle w:val="FontStyle22"/>
          <w:b/>
          <w:sz w:val="24"/>
          <w:szCs w:val="24"/>
        </w:rPr>
        <w:t>литература:</w:t>
      </w:r>
      <w:r w:rsidRPr="00506CE3">
        <w:rPr>
          <w:rStyle w:val="FontStyle22"/>
          <w:sz w:val="24"/>
          <w:szCs w:val="24"/>
        </w:rPr>
        <w:t xml:space="preserve"> </w:t>
      </w:r>
    </w:p>
    <w:p w14:paraId="5A0F80DA" w14:textId="77777777" w:rsidR="00255C46" w:rsidRDefault="00255C46" w:rsidP="00255C46">
      <w:pPr>
        <w:pStyle w:val="Style10"/>
        <w:ind w:firstLine="720"/>
      </w:pPr>
      <w:r w:rsidRPr="008B73E2">
        <w:t>Основная литература</w:t>
      </w:r>
    </w:p>
    <w:p w14:paraId="5A0F80DB" w14:textId="77777777" w:rsidR="00255C46" w:rsidRDefault="00255C46" w:rsidP="00255C46">
      <w:pPr>
        <w:pStyle w:val="Style10"/>
        <w:widowControl/>
        <w:numPr>
          <w:ilvl w:val="0"/>
          <w:numId w:val="20"/>
        </w:numPr>
      </w:pPr>
      <w:r w:rsidRPr="006F4B17">
        <w:rPr>
          <w:rStyle w:val="FontStyle22"/>
          <w:sz w:val="24"/>
          <w:szCs w:val="24"/>
        </w:rPr>
        <w:t>Предпринимательство в информационной сфере [Электронный ресурс]: Учебное пособие / Г.Н. Исаев. - М.: Альфа-М: ИНФРА-М, 2011. - 288 с. - Режим доступа:  http://znanium.com/bookread.php?book=210462 – ISBN 978-5-98281-235-3.</w:t>
      </w:r>
      <w:r w:rsidRPr="006F4B17">
        <w:t xml:space="preserve"> </w:t>
      </w:r>
    </w:p>
    <w:p w14:paraId="5A0F80DC" w14:textId="77777777" w:rsidR="00255C46" w:rsidRDefault="00255C46" w:rsidP="00255C46">
      <w:pPr>
        <w:pStyle w:val="Style10"/>
        <w:widowControl/>
        <w:numPr>
          <w:ilvl w:val="0"/>
          <w:numId w:val="20"/>
        </w:numPr>
      </w:pPr>
      <w:r w:rsidRPr="006F4B17">
        <w:t xml:space="preserve">Самарина, В.П. Основы </w:t>
      </w:r>
      <w:proofErr w:type="gramStart"/>
      <w:r w:rsidRPr="006F4B17">
        <w:t>предпринимательства :</w:t>
      </w:r>
      <w:proofErr w:type="gramEnd"/>
      <w:r w:rsidRPr="006F4B17">
        <w:t xml:space="preserve"> учебное пособие / Самарина В.П. — Москва : КноРус, 2016. — 222 с. — ISBN 978-5-406-00726-6. — UR</w:t>
      </w:r>
      <w:r>
        <w:t xml:space="preserve">L: https://book.ru/book/920588 </w:t>
      </w:r>
      <w:r w:rsidRPr="006F4B17">
        <w:t xml:space="preserve">— </w:t>
      </w:r>
      <w:proofErr w:type="gramStart"/>
      <w:r w:rsidRPr="006F4B17">
        <w:t>Текст :</w:t>
      </w:r>
      <w:proofErr w:type="gramEnd"/>
      <w:r w:rsidRPr="006F4B17">
        <w:t xml:space="preserve"> электронный.</w:t>
      </w:r>
    </w:p>
    <w:p w14:paraId="5A0F80DD" w14:textId="77777777" w:rsidR="00255C46" w:rsidRPr="006F4B17" w:rsidRDefault="00255C46" w:rsidP="00255C46">
      <w:pPr>
        <w:pStyle w:val="Style10"/>
        <w:numPr>
          <w:ilvl w:val="0"/>
          <w:numId w:val="22"/>
        </w:numPr>
        <w:ind w:left="0" w:firstLine="720"/>
        <w:rPr>
          <w:rStyle w:val="FontStyle22"/>
          <w:sz w:val="24"/>
          <w:szCs w:val="24"/>
        </w:rPr>
      </w:pPr>
    </w:p>
    <w:p w14:paraId="5A0F80DE" w14:textId="77777777" w:rsidR="00255C46" w:rsidRPr="00506CE3" w:rsidRDefault="00255C46" w:rsidP="00255C46">
      <w:pPr>
        <w:pStyle w:val="Style10"/>
        <w:widowControl/>
        <w:ind w:firstLine="720"/>
        <w:rPr>
          <w:rStyle w:val="FontStyle22"/>
          <w:sz w:val="24"/>
          <w:szCs w:val="24"/>
        </w:rPr>
      </w:pPr>
    </w:p>
    <w:p w14:paraId="5A0F80DF" w14:textId="77777777" w:rsidR="00255C46" w:rsidRPr="00506CE3" w:rsidRDefault="00255C46" w:rsidP="00255C46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 w:rsidRPr="00506CE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14:paraId="5A0F80E0" w14:textId="77777777" w:rsidR="00255C46" w:rsidRDefault="00255C46" w:rsidP="00255C46">
      <w:pPr>
        <w:pStyle w:val="Style10"/>
        <w:widowControl/>
        <w:numPr>
          <w:ilvl w:val="0"/>
          <w:numId w:val="31"/>
        </w:numPr>
      </w:pPr>
      <w:r w:rsidRPr="00506CE3">
        <w:t>Голов, Р. С. Инновационно-синергетическое развитие промышленных организаций (</w:t>
      </w:r>
      <w:r w:rsidRPr="008B73E2">
        <w:t xml:space="preserve">теория и методология) [Электронный ресурс] / Р. С. Голов, А. В. Мыльник. - М. : Издательско-торговая корпорация «Дашков и К°», 2013. - 420 с. </w:t>
      </w:r>
      <w:proofErr w:type="gramStart"/>
      <w:r w:rsidRPr="008B73E2">
        <w:t>- .</w:t>
      </w:r>
      <w:proofErr w:type="gramEnd"/>
      <w:r w:rsidRPr="008B73E2">
        <w:t>- Режим доступа: http://znanium.com/bookread.php?book=4306</w:t>
      </w:r>
      <w:r>
        <w:t>67 – ISBN 978-5-394-02037-7.</w:t>
      </w:r>
    </w:p>
    <w:p w14:paraId="5A0F80E1" w14:textId="77777777" w:rsidR="00255C46" w:rsidRDefault="00255C46" w:rsidP="00255C46">
      <w:pPr>
        <w:pStyle w:val="Style10"/>
        <w:widowControl/>
        <w:numPr>
          <w:ilvl w:val="0"/>
          <w:numId w:val="31"/>
        </w:numPr>
      </w:pPr>
      <w:r w:rsidRPr="008B73E2">
        <w:t>Когнитивная бизнес-аналитика [Электронный ресурс]: Учебник / Под ред. Н.М. Абдикеева. - М.: ИНФРА-М, 2011. - 511 с. - Режим доступа:  http://znanium.com/bookread.php?book=199809 – ISBN 978-5-16-004317-3.</w:t>
      </w:r>
    </w:p>
    <w:p w14:paraId="5A0F80E2" w14:textId="77777777" w:rsidR="00255C46" w:rsidRPr="00015049" w:rsidRDefault="00255C46" w:rsidP="00255C46">
      <w:pPr>
        <w:pStyle w:val="Style10"/>
        <w:widowControl/>
        <w:numPr>
          <w:ilvl w:val="0"/>
          <w:numId w:val="31"/>
        </w:numPr>
      </w:pPr>
      <w:r w:rsidRPr="005657E6">
        <w:t xml:space="preserve">Каталог межгосударственных </w:t>
      </w:r>
      <w:proofErr w:type="gramStart"/>
      <w:r w:rsidRPr="005657E6">
        <w:t>стандартов[</w:t>
      </w:r>
      <w:proofErr w:type="gramEnd"/>
      <w:r w:rsidRPr="005657E6">
        <w:t>Электронный ресурс]. Росстандарт. – Режим доступа:</w:t>
      </w:r>
      <w:hyperlink r:id="rId19" w:tgtFrame="_blank" w:history="1">
        <w:r w:rsidRPr="005657E6">
          <w:t>https://www.gost.ru/portal/gost/home/standarts/cataloginter</w:t>
        </w:r>
      </w:hyperlink>
    </w:p>
    <w:p w14:paraId="5A0F80E3" w14:textId="77777777" w:rsidR="00255C46" w:rsidRPr="00313DF5" w:rsidRDefault="00255C46" w:rsidP="00255C46">
      <w:pPr>
        <w:pStyle w:val="af4"/>
        <w:numPr>
          <w:ilvl w:val="0"/>
          <w:numId w:val="31"/>
        </w:numPr>
        <w:spacing w:after="200"/>
        <w:rPr>
          <w:szCs w:val="24"/>
          <w:lang w:val="ru-RU"/>
        </w:rPr>
      </w:pPr>
      <w:r w:rsidRPr="00313DF5">
        <w:rPr>
          <w:lang w:val="ru-RU"/>
        </w:rPr>
        <w:t xml:space="preserve">Безпалов В.В., Жариков В.В. Основы бизнес-планирования в организации. Учебное пособие. [Электронный ресурс] // Режим доступа: </w:t>
      </w:r>
      <w:hyperlink r:id="rId20" w:history="1">
        <w:r w:rsidRPr="00FE49B5">
          <w:rPr>
            <w:rStyle w:val="af9"/>
          </w:rPr>
          <w:t>https</w:t>
        </w:r>
        <w:r w:rsidRPr="00FE49B5">
          <w:rPr>
            <w:rStyle w:val="af9"/>
            <w:lang w:val="ru-RU"/>
          </w:rPr>
          <w:t>://</w:t>
        </w:r>
        <w:r w:rsidRPr="00FE49B5">
          <w:rPr>
            <w:rStyle w:val="af9"/>
          </w:rPr>
          <w:t>www</w:t>
        </w:r>
        <w:r w:rsidRPr="00FE49B5">
          <w:rPr>
            <w:rStyle w:val="af9"/>
            <w:lang w:val="ru-RU"/>
          </w:rPr>
          <w:t>.</w:t>
        </w:r>
        <w:r w:rsidRPr="00FE49B5">
          <w:rPr>
            <w:rStyle w:val="af9"/>
          </w:rPr>
          <w:t>book</w:t>
        </w:r>
        <w:r w:rsidRPr="00FE49B5">
          <w:rPr>
            <w:rStyle w:val="af9"/>
            <w:lang w:val="ru-RU"/>
          </w:rPr>
          <w:t>.</w:t>
        </w:r>
        <w:r w:rsidRPr="00FE49B5">
          <w:rPr>
            <w:rStyle w:val="af9"/>
          </w:rPr>
          <w:t>ru</w:t>
        </w:r>
        <w:r w:rsidRPr="00FE49B5">
          <w:rPr>
            <w:rStyle w:val="af9"/>
            <w:lang w:val="ru-RU"/>
          </w:rPr>
          <w:t>/</w:t>
        </w:r>
        <w:r w:rsidRPr="00FE49B5">
          <w:rPr>
            <w:rStyle w:val="af9"/>
          </w:rPr>
          <w:t>book</w:t>
        </w:r>
        <w:r w:rsidRPr="00FE49B5">
          <w:rPr>
            <w:rStyle w:val="af9"/>
            <w:lang w:val="ru-RU"/>
          </w:rPr>
          <w:t>/917605</w:t>
        </w:r>
      </w:hyperlink>
    </w:p>
    <w:p w14:paraId="5A0F80E4" w14:textId="77777777" w:rsidR="00255C46" w:rsidRPr="00313DF5" w:rsidRDefault="00255C46" w:rsidP="00255C46">
      <w:pPr>
        <w:pStyle w:val="af4"/>
        <w:numPr>
          <w:ilvl w:val="0"/>
          <w:numId w:val="31"/>
        </w:numPr>
        <w:spacing w:after="200"/>
        <w:rPr>
          <w:szCs w:val="24"/>
          <w:lang w:val="ru-RU"/>
        </w:rPr>
      </w:pPr>
      <w:r w:rsidRPr="00313DF5">
        <w:rPr>
          <w:lang w:val="ru-RU"/>
        </w:rPr>
        <w:t xml:space="preserve">Беляев </w:t>
      </w:r>
      <w:proofErr w:type="gramStart"/>
      <w:r w:rsidRPr="00313DF5">
        <w:rPr>
          <w:lang w:val="ru-RU"/>
        </w:rPr>
        <w:t>В.К.</w:t>
      </w:r>
      <w:proofErr w:type="gramEnd"/>
      <w:r w:rsidRPr="00313DF5">
        <w:rPr>
          <w:lang w:val="ru-RU"/>
        </w:rPr>
        <w:t xml:space="preserve"> Методы и модели планирования на предприятии [Электронный ресурс] // Режим доступа: </w:t>
      </w:r>
      <w:hyperlink r:id="rId21" w:history="1">
        <w:r w:rsidRPr="00FE49B5">
          <w:rPr>
            <w:rStyle w:val="af9"/>
          </w:rPr>
          <w:t>https</w:t>
        </w:r>
        <w:r w:rsidRPr="00FE49B5">
          <w:rPr>
            <w:rStyle w:val="af9"/>
            <w:lang w:val="ru-RU"/>
          </w:rPr>
          <w:t>://</w:t>
        </w:r>
        <w:r w:rsidRPr="00FE49B5">
          <w:rPr>
            <w:rStyle w:val="af9"/>
          </w:rPr>
          <w:t>www</w:t>
        </w:r>
        <w:r w:rsidRPr="00FE49B5">
          <w:rPr>
            <w:rStyle w:val="af9"/>
            <w:lang w:val="ru-RU"/>
          </w:rPr>
          <w:t>.</w:t>
        </w:r>
        <w:r w:rsidRPr="00FE49B5">
          <w:rPr>
            <w:rStyle w:val="af9"/>
          </w:rPr>
          <w:t>book</w:t>
        </w:r>
        <w:r w:rsidRPr="00FE49B5">
          <w:rPr>
            <w:rStyle w:val="af9"/>
            <w:lang w:val="ru-RU"/>
          </w:rPr>
          <w:t>.</w:t>
        </w:r>
        <w:r w:rsidRPr="00FE49B5">
          <w:rPr>
            <w:rStyle w:val="af9"/>
          </w:rPr>
          <w:t>ru</w:t>
        </w:r>
        <w:r w:rsidRPr="00FE49B5">
          <w:rPr>
            <w:rStyle w:val="af9"/>
            <w:lang w:val="ru-RU"/>
          </w:rPr>
          <w:t>/</w:t>
        </w:r>
        <w:r w:rsidRPr="00FE49B5">
          <w:rPr>
            <w:rStyle w:val="af9"/>
          </w:rPr>
          <w:t>book</w:t>
        </w:r>
        <w:r w:rsidRPr="00FE49B5">
          <w:rPr>
            <w:rStyle w:val="af9"/>
            <w:lang w:val="ru-RU"/>
          </w:rPr>
          <w:t>/918455 4</w:t>
        </w:r>
      </w:hyperlink>
      <w:r>
        <w:rPr>
          <w:lang w:val="ru-RU"/>
        </w:rPr>
        <w:t xml:space="preserve">. </w:t>
      </w:r>
    </w:p>
    <w:p w14:paraId="5A0F80E5" w14:textId="77777777" w:rsidR="00255C46" w:rsidRPr="00313DF5" w:rsidRDefault="00255C46" w:rsidP="00255C46">
      <w:pPr>
        <w:pStyle w:val="af4"/>
        <w:numPr>
          <w:ilvl w:val="0"/>
          <w:numId w:val="31"/>
        </w:numPr>
        <w:spacing w:after="200"/>
        <w:rPr>
          <w:szCs w:val="24"/>
          <w:lang w:val="ru-RU"/>
        </w:rPr>
      </w:pPr>
      <w:r>
        <w:rPr>
          <w:lang w:val="ru-RU"/>
        </w:rPr>
        <w:t xml:space="preserve">Вайс Е.С., Васильцова В.М. </w:t>
      </w:r>
      <w:r w:rsidRPr="00313DF5">
        <w:rPr>
          <w:lang w:val="ru-RU"/>
        </w:rPr>
        <w:t xml:space="preserve">Планирование на предприятии. Учебное пособие. [Электронный ресурс] // Режим доступа: </w:t>
      </w:r>
      <w:r>
        <w:t>https</w:t>
      </w:r>
      <w:r w:rsidRPr="00313DF5">
        <w:rPr>
          <w:lang w:val="ru-RU"/>
        </w:rPr>
        <w:t>://</w:t>
      </w:r>
      <w:r>
        <w:t>www</w:t>
      </w:r>
      <w:r w:rsidRPr="00313DF5">
        <w:rPr>
          <w:lang w:val="ru-RU"/>
        </w:rPr>
        <w:t>.</w:t>
      </w:r>
      <w:r>
        <w:t>book</w:t>
      </w:r>
      <w:r w:rsidRPr="00313DF5">
        <w:rPr>
          <w:lang w:val="ru-RU"/>
        </w:rPr>
        <w:t>.</w:t>
      </w:r>
      <w:r>
        <w:t>ru</w:t>
      </w:r>
      <w:r w:rsidRPr="00313DF5">
        <w:rPr>
          <w:lang w:val="ru-RU"/>
        </w:rPr>
        <w:t>/</w:t>
      </w:r>
      <w:r>
        <w:t>book</w:t>
      </w:r>
      <w:r w:rsidRPr="00313DF5">
        <w:rPr>
          <w:lang w:val="ru-RU"/>
        </w:rPr>
        <w:t xml:space="preserve">/920696 5. Горбунов В.Л. Бизнес-планирование: Учебное пособие. [Электронный ресурс] // Режим доступа: </w:t>
      </w:r>
      <w:r>
        <w:t>https</w:t>
      </w:r>
      <w:r w:rsidRPr="00313DF5">
        <w:rPr>
          <w:lang w:val="ru-RU"/>
        </w:rPr>
        <w:t>://</w:t>
      </w:r>
      <w:r>
        <w:t>www</w:t>
      </w:r>
      <w:r w:rsidRPr="00313DF5">
        <w:rPr>
          <w:lang w:val="ru-RU"/>
        </w:rPr>
        <w:t>.</w:t>
      </w:r>
      <w:r>
        <w:t>book</w:t>
      </w:r>
      <w:r w:rsidRPr="00313DF5">
        <w:rPr>
          <w:lang w:val="ru-RU"/>
        </w:rPr>
        <w:t>.</w:t>
      </w:r>
      <w:r>
        <w:t>ru</w:t>
      </w:r>
      <w:r w:rsidRPr="00313DF5">
        <w:rPr>
          <w:lang w:val="ru-RU"/>
        </w:rPr>
        <w:t>/</w:t>
      </w:r>
      <w:r>
        <w:t>book</w:t>
      </w:r>
      <w:r>
        <w:rPr>
          <w:lang w:val="ru-RU"/>
        </w:rPr>
        <w:t xml:space="preserve">/917579 </w:t>
      </w:r>
    </w:p>
    <w:p w14:paraId="5A0F80E6" w14:textId="77777777" w:rsidR="00255C46" w:rsidRPr="00313DF5" w:rsidRDefault="00255C46" w:rsidP="00255C46">
      <w:pPr>
        <w:pStyle w:val="af4"/>
        <w:numPr>
          <w:ilvl w:val="0"/>
          <w:numId w:val="31"/>
        </w:numPr>
        <w:spacing w:after="200"/>
        <w:rPr>
          <w:szCs w:val="24"/>
          <w:lang w:val="ru-RU"/>
        </w:rPr>
      </w:pPr>
      <w:r w:rsidRPr="00313DF5">
        <w:rPr>
          <w:lang w:val="ru-RU"/>
        </w:rPr>
        <w:lastRenderedPageBreak/>
        <w:t xml:space="preserve">Еремеева Н.В. Планирование и анализ бизнес-процессов на основе построения моделей управления конкурентоспособности продукции [Электронный ресурс] // Режим доступа: </w:t>
      </w:r>
      <w:r>
        <w:t>https</w:t>
      </w:r>
      <w:r w:rsidRPr="00313DF5">
        <w:rPr>
          <w:lang w:val="ru-RU"/>
        </w:rPr>
        <w:t>://</w:t>
      </w:r>
      <w:r>
        <w:t>www</w:t>
      </w:r>
      <w:r w:rsidRPr="00313DF5">
        <w:rPr>
          <w:lang w:val="ru-RU"/>
        </w:rPr>
        <w:t>.</w:t>
      </w:r>
      <w:r>
        <w:t>book</w:t>
      </w:r>
      <w:r w:rsidRPr="00313DF5">
        <w:rPr>
          <w:lang w:val="ru-RU"/>
        </w:rPr>
        <w:t>.</w:t>
      </w:r>
      <w:r>
        <w:t>ru</w:t>
      </w:r>
      <w:r w:rsidRPr="00313DF5">
        <w:rPr>
          <w:lang w:val="ru-RU"/>
        </w:rPr>
        <w:t>/</w:t>
      </w:r>
      <w:r>
        <w:t>book</w:t>
      </w:r>
      <w:r w:rsidRPr="00313DF5">
        <w:rPr>
          <w:lang w:val="ru-RU"/>
        </w:rPr>
        <w:t>/920045</w:t>
      </w:r>
    </w:p>
    <w:p w14:paraId="5A0F80E7" w14:textId="77777777" w:rsidR="00255C46" w:rsidRPr="00506CE3" w:rsidRDefault="00255C46" w:rsidP="00255C46">
      <w:pPr>
        <w:pStyle w:val="Style10"/>
        <w:widowControl/>
        <w:rPr>
          <w:b/>
        </w:rPr>
      </w:pPr>
      <w:r w:rsidRPr="00506CE3">
        <w:rPr>
          <w:b/>
        </w:rPr>
        <w:t xml:space="preserve">в) Методические указания: </w:t>
      </w:r>
    </w:p>
    <w:p w14:paraId="5A0F80E8" w14:textId="64954CB0" w:rsidR="00255C46" w:rsidRPr="008B73E2" w:rsidRDefault="00066805" w:rsidP="00255C46">
      <w:pPr>
        <w:pStyle w:val="Style10"/>
      </w:pPr>
      <w:r>
        <w:t>1.</w:t>
      </w:r>
      <w:r w:rsidR="00255C46">
        <w:t>Кузнецова О.В. Методические указания</w:t>
      </w:r>
      <w:r w:rsidR="00255C46" w:rsidRPr="00313DF5">
        <w:t xml:space="preserve"> к практическим работам учебной дисциплины </w:t>
      </w:r>
      <w:r w:rsidR="00255C46">
        <w:t xml:space="preserve">«Основы предпринимательства» Режим </w:t>
      </w:r>
      <w:proofErr w:type="gramStart"/>
      <w:r w:rsidR="00255C46">
        <w:t>доступа :</w:t>
      </w:r>
      <w:proofErr w:type="gramEnd"/>
      <w:r w:rsidR="00255C46">
        <w:t xml:space="preserve"> </w:t>
      </w:r>
      <w:r w:rsidR="00255C46" w:rsidRPr="00313DF5">
        <w:t>https://nsportal.ru/npo-spo/ekonomika-i-upravlenie/library/2016/05/12/metodicheskie-ukazaniya-k-prakticheskim-rabotam</w:t>
      </w:r>
    </w:p>
    <w:p w14:paraId="7A505088" w14:textId="5572B263" w:rsidR="00066805" w:rsidRPr="00980CD5" w:rsidRDefault="00066805" w:rsidP="00066805">
      <w:pPr>
        <w:ind w:firstLine="756"/>
      </w:pPr>
      <w:r>
        <w:rPr>
          <w:color w:val="000000"/>
        </w:rPr>
        <w:t>2.</w:t>
      </w:r>
      <w:r w:rsidRPr="00980CD5">
        <w:rPr>
          <w:color w:val="000000"/>
        </w:rPr>
        <w:t>Чеберко,</w:t>
      </w:r>
      <w:r w:rsidRPr="00980CD5">
        <w:t xml:space="preserve"> </w:t>
      </w:r>
      <w:r w:rsidRPr="00980CD5">
        <w:rPr>
          <w:color w:val="000000"/>
        </w:rPr>
        <w:t>Е.</w:t>
      </w:r>
      <w:r w:rsidRPr="00980CD5">
        <w:t xml:space="preserve"> </w:t>
      </w:r>
      <w:r w:rsidRPr="00980CD5">
        <w:rPr>
          <w:color w:val="000000"/>
        </w:rPr>
        <w:t>Ф.</w:t>
      </w:r>
      <w:r w:rsidRPr="00980CD5">
        <w:t xml:space="preserve"> </w:t>
      </w:r>
      <w:r w:rsidRPr="00980CD5">
        <w:rPr>
          <w:color w:val="000000"/>
        </w:rPr>
        <w:t>Основы</w:t>
      </w:r>
      <w:r w:rsidRPr="00980CD5">
        <w:t xml:space="preserve"> </w:t>
      </w:r>
      <w:r w:rsidRPr="00980CD5">
        <w:rPr>
          <w:color w:val="000000"/>
        </w:rPr>
        <w:t>предпринимательской</w:t>
      </w:r>
      <w:r w:rsidRPr="00980CD5">
        <w:t xml:space="preserve"> </w:t>
      </w:r>
      <w:proofErr w:type="gramStart"/>
      <w:r w:rsidRPr="00980CD5">
        <w:rPr>
          <w:color w:val="000000"/>
        </w:rPr>
        <w:t>деятельности</w:t>
      </w:r>
      <w:r w:rsidRPr="00980CD5">
        <w:t xml:space="preserve"> </w:t>
      </w:r>
      <w:r w:rsidRPr="00980CD5">
        <w:rPr>
          <w:color w:val="000000"/>
        </w:rPr>
        <w:t>:</w:t>
      </w:r>
      <w:proofErr w:type="gramEnd"/>
      <w:r w:rsidRPr="00980CD5">
        <w:t xml:space="preserve"> </w:t>
      </w:r>
      <w:r w:rsidRPr="00980CD5">
        <w:rPr>
          <w:color w:val="000000"/>
        </w:rPr>
        <w:t>учебник</w:t>
      </w:r>
      <w:r w:rsidRPr="00980CD5">
        <w:t xml:space="preserve"> </w:t>
      </w:r>
      <w:r w:rsidRPr="00980CD5">
        <w:rPr>
          <w:color w:val="000000"/>
        </w:rPr>
        <w:t>и</w:t>
      </w:r>
      <w:r w:rsidRPr="00980CD5">
        <w:t xml:space="preserve"> </w:t>
      </w:r>
      <w:r w:rsidRPr="00980CD5">
        <w:rPr>
          <w:color w:val="000000"/>
        </w:rPr>
        <w:t>практикум</w:t>
      </w:r>
      <w:r w:rsidRPr="00980CD5">
        <w:t xml:space="preserve"> </w:t>
      </w:r>
      <w:r w:rsidRPr="00980CD5">
        <w:rPr>
          <w:color w:val="000000"/>
        </w:rPr>
        <w:t>для</w:t>
      </w:r>
      <w:r w:rsidRPr="00980CD5">
        <w:t xml:space="preserve"> </w:t>
      </w:r>
      <w:r w:rsidRPr="00980CD5">
        <w:rPr>
          <w:color w:val="000000"/>
        </w:rPr>
        <w:t>вузов</w:t>
      </w:r>
      <w:r w:rsidRPr="00980CD5">
        <w:t xml:space="preserve"> </w:t>
      </w:r>
      <w:r w:rsidRPr="00980CD5">
        <w:rPr>
          <w:color w:val="000000"/>
        </w:rPr>
        <w:t>/</w:t>
      </w:r>
      <w:r w:rsidRPr="00980CD5">
        <w:t xml:space="preserve"> </w:t>
      </w:r>
      <w:r w:rsidRPr="00980CD5">
        <w:rPr>
          <w:color w:val="000000"/>
        </w:rPr>
        <w:t>Е.</w:t>
      </w:r>
      <w:r w:rsidRPr="00980CD5">
        <w:t xml:space="preserve"> </w:t>
      </w:r>
      <w:r w:rsidRPr="00980CD5">
        <w:rPr>
          <w:color w:val="000000"/>
        </w:rPr>
        <w:t>Ф.</w:t>
      </w:r>
      <w:r w:rsidRPr="00980CD5">
        <w:t xml:space="preserve"> </w:t>
      </w:r>
      <w:r w:rsidRPr="00980CD5">
        <w:rPr>
          <w:color w:val="000000"/>
        </w:rPr>
        <w:t>Чеберко.</w:t>
      </w:r>
      <w:r w:rsidRPr="00980CD5">
        <w:t xml:space="preserve"> </w:t>
      </w:r>
      <w:r w:rsidRPr="00980CD5">
        <w:rPr>
          <w:color w:val="000000"/>
        </w:rPr>
        <w:t>—</w:t>
      </w:r>
      <w:r w:rsidRPr="00980CD5">
        <w:t xml:space="preserve"> </w:t>
      </w:r>
      <w:proofErr w:type="gramStart"/>
      <w:r w:rsidRPr="00980CD5">
        <w:rPr>
          <w:color w:val="000000"/>
        </w:rPr>
        <w:t>Москва</w:t>
      </w:r>
      <w:r w:rsidRPr="00980CD5">
        <w:t xml:space="preserve"> </w:t>
      </w:r>
      <w:r w:rsidRPr="00980CD5">
        <w:rPr>
          <w:color w:val="000000"/>
        </w:rPr>
        <w:t>:</w:t>
      </w:r>
      <w:proofErr w:type="gramEnd"/>
      <w:r w:rsidRPr="00980CD5">
        <w:t xml:space="preserve"> </w:t>
      </w:r>
      <w:r w:rsidRPr="00980CD5">
        <w:rPr>
          <w:color w:val="000000"/>
        </w:rPr>
        <w:t>Издательство</w:t>
      </w:r>
      <w:r w:rsidRPr="00980CD5">
        <w:t xml:space="preserve"> </w:t>
      </w:r>
      <w:r w:rsidRPr="00980CD5">
        <w:rPr>
          <w:color w:val="000000"/>
        </w:rPr>
        <w:t>Юрайт,</w:t>
      </w:r>
      <w:r w:rsidRPr="00980CD5">
        <w:t xml:space="preserve"> </w:t>
      </w:r>
      <w:r w:rsidRPr="00980CD5">
        <w:rPr>
          <w:color w:val="000000"/>
        </w:rPr>
        <w:t>2020.</w:t>
      </w:r>
      <w:r w:rsidRPr="00980CD5">
        <w:t xml:space="preserve"> </w:t>
      </w:r>
      <w:r w:rsidRPr="00980CD5">
        <w:rPr>
          <w:color w:val="000000"/>
        </w:rPr>
        <w:t>—</w:t>
      </w:r>
      <w:r w:rsidRPr="00980CD5">
        <w:t xml:space="preserve"> </w:t>
      </w:r>
      <w:r w:rsidRPr="00980CD5">
        <w:rPr>
          <w:color w:val="000000"/>
        </w:rPr>
        <w:t>219</w:t>
      </w:r>
      <w:r w:rsidRPr="00980CD5">
        <w:t xml:space="preserve"> </w:t>
      </w:r>
      <w:r w:rsidRPr="00980CD5">
        <w:rPr>
          <w:color w:val="000000"/>
        </w:rPr>
        <w:t>с.</w:t>
      </w:r>
      <w:r w:rsidRPr="00980CD5">
        <w:t xml:space="preserve"> </w:t>
      </w:r>
      <w:r w:rsidRPr="00980CD5">
        <w:rPr>
          <w:color w:val="000000"/>
        </w:rPr>
        <w:t>—</w:t>
      </w:r>
      <w:r w:rsidRPr="00980CD5">
        <w:t xml:space="preserve"> </w:t>
      </w:r>
      <w:r w:rsidRPr="00980CD5">
        <w:rPr>
          <w:color w:val="000000"/>
        </w:rPr>
        <w:t>(Высшее</w:t>
      </w:r>
      <w:r w:rsidRPr="00980CD5">
        <w:t xml:space="preserve"> </w:t>
      </w:r>
      <w:r w:rsidRPr="00980CD5">
        <w:rPr>
          <w:color w:val="000000"/>
        </w:rPr>
        <w:t>образование).</w:t>
      </w:r>
      <w:r w:rsidRPr="00980CD5">
        <w:t xml:space="preserve"> </w:t>
      </w:r>
      <w:r w:rsidRPr="00980CD5">
        <w:rPr>
          <w:color w:val="000000"/>
        </w:rPr>
        <w:t>—</w:t>
      </w:r>
      <w:r w:rsidRPr="00980CD5">
        <w:t xml:space="preserve"> </w:t>
      </w:r>
      <w:r>
        <w:rPr>
          <w:color w:val="000000"/>
        </w:rPr>
        <w:t>ISBN</w:t>
      </w:r>
      <w:r w:rsidRPr="00980CD5">
        <w:t xml:space="preserve"> </w:t>
      </w:r>
      <w:r w:rsidRPr="00980CD5">
        <w:rPr>
          <w:color w:val="000000"/>
        </w:rPr>
        <w:t>978-5-534-03107-2.</w:t>
      </w:r>
      <w:r w:rsidRPr="00980CD5">
        <w:t xml:space="preserve"> </w:t>
      </w:r>
      <w:r w:rsidRPr="00980CD5">
        <w:rPr>
          <w:color w:val="000000"/>
        </w:rPr>
        <w:t>—</w:t>
      </w:r>
      <w:r w:rsidRPr="00980CD5">
        <w:t xml:space="preserve"> </w:t>
      </w:r>
      <w:proofErr w:type="gramStart"/>
      <w:r w:rsidRPr="00980CD5">
        <w:rPr>
          <w:color w:val="000000"/>
        </w:rPr>
        <w:t>Текст</w:t>
      </w:r>
      <w:r w:rsidRPr="00980CD5">
        <w:t xml:space="preserve"> </w:t>
      </w:r>
      <w:r w:rsidRPr="00980CD5">
        <w:rPr>
          <w:color w:val="000000"/>
        </w:rPr>
        <w:t>:</w:t>
      </w:r>
      <w:proofErr w:type="gramEnd"/>
      <w:r w:rsidRPr="00980CD5">
        <w:t xml:space="preserve"> </w:t>
      </w:r>
      <w:r w:rsidRPr="00980CD5">
        <w:rPr>
          <w:color w:val="000000"/>
        </w:rPr>
        <w:t>электронный</w:t>
      </w:r>
      <w:r w:rsidRPr="00980CD5">
        <w:t xml:space="preserve"> </w:t>
      </w:r>
      <w:r w:rsidRPr="00980CD5">
        <w:rPr>
          <w:color w:val="000000"/>
        </w:rPr>
        <w:t>//</w:t>
      </w:r>
      <w:r w:rsidRPr="00980CD5">
        <w:t xml:space="preserve"> </w:t>
      </w:r>
      <w:r w:rsidRPr="00980CD5">
        <w:rPr>
          <w:color w:val="000000"/>
        </w:rPr>
        <w:t>ЭБС</w:t>
      </w:r>
      <w:r w:rsidRPr="00980CD5">
        <w:t xml:space="preserve"> </w:t>
      </w:r>
      <w:r w:rsidRPr="00980CD5">
        <w:rPr>
          <w:color w:val="000000"/>
        </w:rPr>
        <w:t>Юрайт</w:t>
      </w:r>
      <w:r w:rsidRPr="00980CD5">
        <w:t xml:space="preserve"> </w:t>
      </w:r>
      <w:r w:rsidRPr="00980CD5">
        <w:rPr>
          <w:color w:val="000000"/>
        </w:rPr>
        <w:t>[сайт].</w:t>
      </w:r>
      <w:r w:rsidRPr="00980CD5">
        <w:t xml:space="preserve"> </w:t>
      </w:r>
      <w:r w:rsidRPr="00980CD5">
        <w:rPr>
          <w:color w:val="000000"/>
        </w:rPr>
        <w:t>—</w:t>
      </w:r>
      <w:r w:rsidRPr="00980CD5">
        <w:t xml:space="preserve"> </w:t>
      </w:r>
      <w:r>
        <w:rPr>
          <w:color w:val="000000"/>
        </w:rPr>
        <w:t>URL</w:t>
      </w:r>
      <w:r w:rsidRPr="00980CD5">
        <w:rPr>
          <w:color w:val="000000"/>
        </w:rPr>
        <w:t>:</w:t>
      </w:r>
      <w:r w:rsidRPr="00980CD5">
        <w:t xml:space="preserve"> </w:t>
      </w:r>
      <w:hyperlink r:id="rId22" w:anchor="page/1" w:history="1">
        <w:r w:rsidRPr="008877A4">
          <w:rPr>
            <w:rStyle w:val="af9"/>
          </w:rPr>
          <w:t>https://urait.ru/viewer/osnovy-predprinimatelskoy-deyatelnosti-istoriya-predprinimatelstva-450349#page/1</w:t>
        </w:r>
      </w:hyperlink>
      <w:r w:rsidRPr="00980CD5">
        <w:rPr>
          <w:color w:val="000000"/>
        </w:rPr>
        <w:t xml:space="preserve"> (дата</w:t>
      </w:r>
      <w:r w:rsidRPr="00980CD5">
        <w:t xml:space="preserve"> </w:t>
      </w:r>
      <w:r w:rsidRPr="00980CD5">
        <w:rPr>
          <w:color w:val="000000"/>
        </w:rPr>
        <w:t>обращения:</w:t>
      </w:r>
      <w:r w:rsidRPr="00980CD5">
        <w:t xml:space="preserve"> </w:t>
      </w:r>
      <w:r w:rsidRPr="00980CD5">
        <w:rPr>
          <w:color w:val="000000"/>
        </w:rPr>
        <w:t>01.06.2020).</w:t>
      </w:r>
      <w:r w:rsidRPr="00980CD5">
        <w:t xml:space="preserve"> </w:t>
      </w:r>
    </w:p>
    <w:p w14:paraId="5A0F80E9" w14:textId="77777777" w:rsidR="00255C46" w:rsidRPr="00506CE3" w:rsidRDefault="00255C46" w:rsidP="00255C46">
      <w:pPr>
        <w:pStyle w:val="Style10"/>
        <w:widowControl/>
        <w:rPr>
          <w:i/>
          <w:color w:val="C00000"/>
        </w:rPr>
      </w:pPr>
    </w:p>
    <w:p w14:paraId="5A0F80EA" w14:textId="77777777" w:rsidR="00255C46" w:rsidRPr="00506CE3" w:rsidRDefault="00255C46" w:rsidP="00255C46">
      <w:pPr>
        <w:pStyle w:val="Style8"/>
        <w:widowControl/>
        <w:rPr>
          <w:rStyle w:val="FontStyle21"/>
          <w:b/>
          <w:sz w:val="24"/>
          <w:szCs w:val="24"/>
        </w:rPr>
      </w:pPr>
      <w:r w:rsidRPr="00506CE3">
        <w:rPr>
          <w:rStyle w:val="FontStyle15"/>
          <w:spacing w:val="40"/>
          <w:sz w:val="24"/>
          <w:szCs w:val="24"/>
        </w:rPr>
        <w:t>г)</w:t>
      </w:r>
      <w:r w:rsidRPr="00506CE3">
        <w:rPr>
          <w:rStyle w:val="FontStyle15"/>
          <w:b w:val="0"/>
          <w:sz w:val="24"/>
          <w:szCs w:val="24"/>
        </w:rPr>
        <w:t xml:space="preserve"> </w:t>
      </w:r>
      <w:r w:rsidRPr="00506CE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06CE3">
        <w:rPr>
          <w:rStyle w:val="FontStyle15"/>
          <w:spacing w:val="40"/>
          <w:sz w:val="24"/>
          <w:szCs w:val="24"/>
        </w:rPr>
        <w:t>и</w:t>
      </w:r>
      <w:r w:rsidRPr="00506CE3">
        <w:rPr>
          <w:rStyle w:val="FontStyle15"/>
          <w:sz w:val="24"/>
          <w:szCs w:val="24"/>
        </w:rPr>
        <w:t xml:space="preserve"> </w:t>
      </w:r>
      <w:r w:rsidRPr="00506CE3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7"/>
        <w:gridCol w:w="3120"/>
        <w:gridCol w:w="3071"/>
      </w:tblGrid>
      <w:tr w:rsidR="00255C46" w:rsidRPr="00626A5B" w14:paraId="5A0F80EE" w14:textId="77777777" w:rsidTr="001B0431">
        <w:trPr>
          <w:trHeight w:val="537"/>
        </w:trPr>
        <w:tc>
          <w:tcPr>
            <w:tcW w:w="3190" w:type="dxa"/>
            <w:vAlign w:val="center"/>
          </w:tcPr>
          <w:p w14:paraId="5A0F80EB" w14:textId="77777777" w:rsidR="00255C46" w:rsidRPr="00626A5B" w:rsidRDefault="00255C46" w:rsidP="001B0431">
            <w:pPr>
              <w:contextualSpacing/>
            </w:pPr>
            <w:r w:rsidRPr="00626A5B">
              <w:t>Наименование ПО</w:t>
            </w:r>
          </w:p>
        </w:tc>
        <w:tc>
          <w:tcPr>
            <w:tcW w:w="3190" w:type="dxa"/>
            <w:vAlign w:val="center"/>
          </w:tcPr>
          <w:p w14:paraId="5A0F80EC" w14:textId="77777777" w:rsidR="00255C46" w:rsidRPr="00626A5B" w:rsidRDefault="00255C46" w:rsidP="001B0431">
            <w:pPr>
              <w:contextualSpacing/>
            </w:pPr>
            <w:r w:rsidRPr="00626A5B">
              <w:t>№ договора</w:t>
            </w:r>
          </w:p>
        </w:tc>
        <w:tc>
          <w:tcPr>
            <w:tcW w:w="3191" w:type="dxa"/>
            <w:vAlign w:val="center"/>
          </w:tcPr>
          <w:p w14:paraId="5A0F80ED" w14:textId="77777777" w:rsidR="00255C46" w:rsidRPr="00626A5B" w:rsidRDefault="00255C46" w:rsidP="001B0431">
            <w:pPr>
              <w:contextualSpacing/>
            </w:pPr>
            <w:r w:rsidRPr="00626A5B">
              <w:t>Срок действия лицензии</w:t>
            </w:r>
          </w:p>
        </w:tc>
      </w:tr>
      <w:tr w:rsidR="00255C46" w:rsidRPr="00626A5B" w14:paraId="5A0F80F2" w14:textId="77777777" w:rsidTr="001B0431">
        <w:tc>
          <w:tcPr>
            <w:tcW w:w="3190" w:type="dxa"/>
          </w:tcPr>
          <w:p w14:paraId="5A0F80EF" w14:textId="77777777" w:rsidR="00255C46" w:rsidRPr="00626A5B" w:rsidRDefault="00255C46" w:rsidP="001B0431">
            <w:pPr>
              <w:contextualSpacing/>
            </w:pPr>
            <w:r w:rsidRPr="00626A5B">
              <w:t>MS Windows 7</w:t>
            </w:r>
          </w:p>
        </w:tc>
        <w:tc>
          <w:tcPr>
            <w:tcW w:w="3190" w:type="dxa"/>
          </w:tcPr>
          <w:p w14:paraId="5A0F80F0" w14:textId="77777777" w:rsidR="00255C46" w:rsidRPr="00626A5B" w:rsidRDefault="00255C46" w:rsidP="001B0431">
            <w:pPr>
              <w:contextualSpacing/>
            </w:pPr>
            <w:r w:rsidRPr="00626A5B">
              <w:t>Д-1227 от 08.10.2018</w:t>
            </w:r>
          </w:p>
        </w:tc>
        <w:tc>
          <w:tcPr>
            <w:tcW w:w="3191" w:type="dxa"/>
          </w:tcPr>
          <w:p w14:paraId="5A0F80F1" w14:textId="77777777" w:rsidR="00255C46" w:rsidRPr="00626A5B" w:rsidRDefault="00255C46" w:rsidP="001B0431">
            <w:pPr>
              <w:contextualSpacing/>
            </w:pPr>
            <w:r w:rsidRPr="00626A5B">
              <w:t>11.10.2021</w:t>
            </w:r>
          </w:p>
        </w:tc>
      </w:tr>
      <w:tr w:rsidR="00255C46" w:rsidRPr="00626A5B" w14:paraId="5A0F80F6" w14:textId="77777777" w:rsidTr="001B0431">
        <w:tc>
          <w:tcPr>
            <w:tcW w:w="3190" w:type="dxa"/>
          </w:tcPr>
          <w:p w14:paraId="5A0F80F3" w14:textId="77777777" w:rsidR="00255C46" w:rsidRPr="00626A5B" w:rsidRDefault="00255C46" w:rsidP="001B0431">
            <w:pPr>
              <w:contextualSpacing/>
            </w:pPr>
            <w:r w:rsidRPr="00626A5B">
              <w:t>MS Office 2007</w:t>
            </w:r>
          </w:p>
        </w:tc>
        <w:tc>
          <w:tcPr>
            <w:tcW w:w="3190" w:type="dxa"/>
          </w:tcPr>
          <w:p w14:paraId="5A0F80F4" w14:textId="77777777" w:rsidR="00255C46" w:rsidRPr="00626A5B" w:rsidRDefault="00255C46" w:rsidP="001B0431">
            <w:pPr>
              <w:contextualSpacing/>
            </w:pPr>
            <w:r w:rsidRPr="00626A5B">
              <w:t>№ 135 от 17.09.2007</w:t>
            </w:r>
          </w:p>
        </w:tc>
        <w:tc>
          <w:tcPr>
            <w:tcW w:w="3191" w:type="dxa"/>
          </w:tcPr>
          <w:p w14:paraId="5A0F80F5" w14:textId="77777777" w:rsidR="00255C46" w:rsidRPr="00626A5B" w:rsidRDefault="00255C46" w:rsidP="001B0431">
            <w:pPr>
              <w:contextualSpacing/>
            </w:pPr>
            <w:r w:rsidRPr="00626A5B">
              <w:t>бессрочно</w:t>
            </w:r>
          </w:p>
        </w:tc>
      </w:tr>
      <w:tr w:rsidR="00255C46" w:rsidRPr="00626A5B" w14:paraId="5A0F80FA" w14:textId="77777777" w:rsidTr="001B0431">
        <w:tc>
          <w:tcPr>
            <w:tcW w:w="3190" w:type="dxa"/>
          </w:tcPr>
          <w:p w14:paraId="5A0F80F7" w14:textId="77777777" w:rsidR="00255C46" w:rsidRPr="00626A5B" w:rsidRDefault="00255C46" w:rsidP="001B0431">
            <w:pPr>
              <w:contextualSpacing/>
            </w:pPr>
            <w:r w:rsidRPr="00626A5B">
              <w:t>Kaspersky Endpoint Security для бизнеса-Стандартный</w:t>
            </w:r>
          </w:p>
        </w:tc>
        <w:tc>
          <w:tcPr>
            <w:tcW w:w="3190" w:type="dxa"/>
          </w:tcPr>
          <w:p w14:paraId="5A0F80F8" w14:textId="77777777" w:rsidR="00255C46" w:rsidRPr="00626A5B" w:rsidRDefault="00255C46" w:rsidP="001B0431">
            <w:pPr>
              <w:contextualSpacing/>
            </w:pPr>
            <w:r w:rsidRPr="00626A5B">
              <w:t>Д-300-18 от 21.03.2018</w:t>
            </w:r>
          </w:p>
        </w:tc>
        <w:tc>
          <w:tcPr>
            <w:tcW w:w="3191" w:type="dxa"/>
          </w:tcPr>
          <w:p w14:paraId="5A0F80F9" w14:textId="77777777" w:rsidR="00255C46" w:rsidRPr="00626A5B" w:rsidRDefault="00255C46" w:rsidP="001B0431">
            <w:pPr>
              <w:contextualSpacing/>
            </w:pPr>
            <w:r w:rsidRPr="00626A5B">
              <w:t>28.01.2020</w:t>
            </w:r>
          </w:p>
        </w:tc>
      </w:tr>
      <w:tr w:rsidR="00255C46" w:rsidRPr="00626A5B" w14:paraId="5A0F80FE" w14:textId="77777777" w:rsidTr="001B0431">
        <w:tc>
          <w:tcPr>
            <w:tcW w:w="3190" w:type="dxa"/>
          </w:tcPr>
          <w:p w14:paraId="5A0F80FB" w14:textId="77777777" w:rsidR="00255C46" w:rsidRPr="00626A5B" w:rsidRDefault="00255C46" w:rsidP="001B0431">
            <w:pPr>
              <w:contextualSpacing/>
            </w:pPr>
            <w:r w:rsidRPr="00626A5B">
              <w:t>7Zip</w:t>
            </w:r>
          </w:p>
        </w:tc>
        <w:tc>
          <w:tcPr>
            <w:tcW w:w="3190" w:type="dxa"/>
          </w:tcPr>
          <w:p w14:paraId="5A0F80FC" w14:textId="77777777" w:rsidR="00255C46" w:rsidRPr="00626A5B" w:rsidRDefault="00255C46" w:rsidP="001B0431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191" w:type="dxa"/>
          </w:tcPr>
          <w:p w14:paraId="5A0F80FD" w14:textId="77777777" w:rsidR="00255C46" w:rsidRPr="00626A5B" w:rsidRDefault="00255C46" w:rsidP="001B0431">
            <w:pPr>
              <w:contextualSpacing/>
            </w:pPr>
            <w:r w:rsidRPr="00626A5B">
              <w:t>бессрочно</w:t>
            </w:r>
          </w:p>
        </w:tc>
      </w:tr>
    </w:tbl>
    <w:p w14:paraId="5A0F80FF" w14:textId="77777777" w:rsidR="00255C46" w:rsidRDefault="00255C46" w:rsidP="00255C46">
      <w:pPr>
        <w:pStyle w:val="Style8"/>
        <w:widowControl/>
        <w:rPr>
          <w:rStyle w:val="FontStyle21"/>
          <w:b/>
          <w:i/>
          <w:sz w:val="24"/>
          <w:szCs w:val="24"/>
        </w:rPr>
      </w:pPr>
    </w:p>
    <w:p w14:paraId="5A0F8100" w14:textId="77777777" w:rsidR="00255C46" w:rsidRPr="00E071D4" w:rsidRDefault="00255C46" w:rsidP="00255C46">
      <w:pPr>
        <w:pStyle w:val="Style8"/>
        <w:widowControl/>
        <w:rPr>
          <w:rStyle w:val="FontStyle21"/>
          <w:sz w:val="24"/>
          <w:szCs w:val="24"/>
        </w:rPr>
      </w:pPr>
      <w:r w:rsidRPr="005657E6">
        <w:rPr>
          <w:rStyle w:val="FontStyle21"/>
          <w:b/>
          <w:i/>
          <w:sz w:val="24"/>
          <w:szCs w:val="24"/>
        </w:rPr>
        <w:t>Официальные сайты</w:t>
      </w:r>
      <w:r w:rsidRPr="00506CE3">
        <w:rPr>
          <w:rStyle w:val="FontStyle21"/>
          <w:sz w:val="24"/>
          <w:szCs w:val="24"/>
        </w:rPr>
        <w:t xml:space="preserve">: </w:t>
      </w:r>
    </w:p>
    <w:p w14:paraId="5A0F8101" w14:textId="77777777" w:rsidR="00255C46" w:rsidRPr="00506CE3" w:rsidRDefault="00255C46" w:rsidP="00255C46">
      <w:pPr>
        <w:pStyle w:val="Style8"/>
        <w:widowControl/>
        <w:numPr>
          <w:ilvl w:val="0"/>
          <w:numId w:val="8"/>
        </w:numPr>
        <w:rPr>
          <w:rStyle w:val="FontStyle21"/>
          <w:sz w:val="24"/>
          <w:szCs w:val="24"/>
        </w:rPr>
      </w:pPr>
      <w:r w:rsidRPr="00506CE3">
        <w:rPr>
          <w:rStyle w:val="FontStyle21"/>
          <w:sz w:val="24"/>
          <w:szCs w:val="24"/>
        </w:rPr>
        <w:t>Innovationstudio: фабрика и</w:t>
      </w:r>
      <w:r w:rsidRPr="00506CE3">
        <w:rPr>
          <w:rStyle w:val="FontStyle21"/>
          <w:sz w:val="24"/>
          <w:szCs w:val="24"/>
          <w:lang w:val="en-US"/>
        </w:rPr>
        <w:t>н</w:t>
      </w:r>
      <w:r w:rsidRPr="00506CE3">
        <w:rPr>
          <w:rStyle w:val="FontStyle21"/>
          <w:sz w:val="24"/>
          <w:szCs w:val="24"/>
        </w:rPr>
        <w:t xml:space="preserve">новационных продуктов. </w:t>
      </w:r>
    </w:p>
    <w:p w14:paraId="5A0F8102" w14:textId="77777777" w:rsidR="00255C46" w:rsidRPr="00506CE3" w:rsidRDefault="00255C46" w:rsidP="00255C46">
      <w:pPr>
        <w:pStyle w:val="Style8"/>
        <w:widowControl/>
        <w:rPr>
          <w:rStyle w:val="FontStyle21"/>
          <w:sz w:val="24"/>
          <w:szCs w:val="24"/>
          <w:lang w:val="en-US"/>
        </w:rPr>
      </w:pPr>
      <w:r w:rsidRPr="00506CE3">
        <w:rPr>
          <w:rStyle w:val="FontStyle21"/>
          <w:sz w:val="24"/>
          <w:szCs w:val="24"/>
          <w:lang w:val="en-US"/>
        </w:rPr>
        <w:t>URL: http://innovationstudio.ru/participate/seminars_and_trainings/techpred/</w:t>
      </w:r>
    </w:p>
    <w:p w14:paraId="5A0F8103" w14:textId="77777777" w:rsidR="00255C46" w:rsidRDefault="00255C46" w:rsidP="00255C46">
      <w:pPr>
        <w:pStyle w:val="Style8"/>
        <w:widowControl/>
        <w:numPr>
          <w:ilvl w:val="0"/>
          <w:numId w:val="8"/>
        </w:numPr>
        <w:rPr>
          <w:rStyle w:val="FontStyle21"/>
          <w:sz w:val="24"/>
          <w:szCs w:val="24"/>
        </w:rPr>
      </w:pPr>
      <w:r w:rsidRPr="00506CE3">
        <w:rPr>
          <w:rStyle w:val="FontStyle21"/>
          <w:sz w:val="24"/>
          <w:szCs w:val="24"/>
        </w:rPr>
        <w:t xml:space="preserve">Российская венчурная компания. URL: </w:t>
      </w:r>
      <w:hyperlink r:id="rId23" w:history="1">
        <w:r w:rsidRPr="00EE0CD1">
          <w:rPr>
            <w:rStyle w:val="af9"/>
          </w:rPr>
          <w:t>http://www.rusventure.ru/ru/</w:t>
        </w:r>
      </w:hyperlink>
    </w:p>
    <w:p w14:paraId="5A0F8104" w14:textId="77777777" w:rsidR="00255C46" w:rsidRPr="00C509F2" w:rsidRDefault="00255C46" w:rsidP="00255C46">
      <w:pPr>
        <w:pStyle w:val="Style8"/>
        <w:widowControl/>
        <w:numPr>
          <w:ilvl w:val="0"/>
          <w:numId w:val="8"/>
        </w:num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Курс «Инновационная экономика и технологическое предпринимательство».</w:t>
      </w:r>
    </w:p>
    <w:p w14:paraId="5A0F8105" w14:textId="77777777" w:rsidR="00255C46" w:rsidRPr="00506CE3" w:rsidRDefault="00255C46" w:rsidP="00255C46">
      <w:pPr>
        <w:pStyle w:val="Style8"/>
        <w:widowControl/>
        <w:ind w:left="927"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  <w:lang w:val="en-US"/>
        </w:rPr>
        <w:t>URL</w:t>
      </w:r>
      <w:r w:rsidRPr="00C509F2">
        <w:rPr>
          <w:rStyle w:val="FontStyle21"/>
          <w:sz w:val="24"/>
          <w:szCs w:val="24"/>
        </w:rPr>
        <w:t>:https://openedu.ru/course/ITMOUniversity/INNOEC/</w:t>
      </w:r>
    </w:p>
    <w:p w14:paraId="5A0F8106" w14:textId="77777777" w:rsidR="00255C46" w:rsidRDefault="00255C46" w:rsidP="00255C46">
      <w:pPr>
        <w:pStyle w:val="Style8"/>
        <w:widowControl/>
        <w:numPr>
          <w:ilvl w:val="0"/>
          <w:numId w:val="8"/>
        </w:numPr>
      </w:pPr>
      <w:r w:rsidRPr="00506CE3">
        <w:rPr>
          <w:rStyle w:val="FontStyle21"/>
          <w:sz w:val="24"/>
          <w:szCs w:val="24"/>
        </w:rPr>
        <w:t xml:space="preserve">Национальная ассоциация бизнес-ангелов (НАБА). URL: </w:t>
      </w:r>
      <w:hyperlink r:id="rId24" w:history="1">
        <w:r w:rsidRPr="006E0408">
          <w:rPr>
            <w:rStyle w:val="af9"/>
          </w:rPr>
          <w:t>http://rusangels.ru/</w:t>
        </w:r>
      </w:hyperlink>
    </w:p>
    <w:p w14:paraId="5A0F8107" w14:textId="77777777" w:rsidR="00255C46" w:rsidRDefault="00255C46" w:rsidP="00255C46">
      <w:pPr>
        <w:pStyle w:val="Style8"/>
        <w:widowControl/>
      </w:pPr>
    </w:p>
    <w:p w14:paraId="5A0F8108" w14:textId="77777777" w:rsidR="00255C46" w:rsidRDefault="00255C46" w:rsidP="00255C46">
      <w:pPr>
        <w:widowControl/>
        <w:autoSpaceDE/>
        <w:autoSpaceDN/>
        <w:adjustRightInd/>
        <w:ind w:firstLine="360"/>
        <w:jc w:val="left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Профессиональные базы данных и и</w:t>
      </w:r>
      <w:r>
        <w:rPr>
          <w:b/>
          <w:i/>
          <w:iCs/>
          <w:color w:val="000000"/>
        </w:rPr>
        <w:t>нформационные справочные систем</w:t>
      </w:r>
    </w:p>
    <w:p w14:paraId="5A0F8109" w14:textId="77777777" w:rsidR="00255C46" w:rsidRPr="00E334E0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E334E0">
        <w:rPr>
          <w:iCs/>
          <w:color w:val="000000"/>
          <w:lang w:val="ru-RU"/>
        </w:rPr>
        <w:t xml:space="preserve">Научная электронная библиотека ГПНТБ России. – </w:t>
      </w:r>
      <w:r w:rsidRPr="00C2081D">
        <w:rPr>
          <w:iCs/>
          <w:color w:val="000000"/>
        </w:rPr>
        <w:t>http</w:t>
      </w:r>
      <w:r w:rsidRPr="00E334E0">
        <w:rPr>
          <w:iCs/>
          <w:color w:val="000000"/>
          <w:lang w:val="ru-RU"/>
        </w:rPr>
        <w:t>://</w:t>
      </w:r>
      <w:r w:rsidRPr="00C2081D">
        <w:rPr>
          <w:iCs/>
          <w:color w:val="000000"/>
        </w:rPr>
        <w:t>ellib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gpntb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ru</w:t>
      </w:r>
      <w:r w:rsidRPr="00E334E0">
        <w:rPr>
          <w:iCs/>
          <w:color w:val="000000"/>
          <w:lang w:val="ru-RU"/>
        </w:rPr>
        <w:t xml:space="preserve">/ </w:t>
      </w:r>
    </w:p>
    <w:p w14:paraId="5A0F810A" w14:textId="77777777" w:rsidR="00255C46" w:rsidRPr="00E334E0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E334E0">
        <w:rPr>
          <w:iCs/>
          <w:color w:val="000000"/>
          <w:lang w:val="ru-RU"/>
        </w:rPr>
        <w:t xml:space="preserve">Официальный Интернет-ресурс Федерального агентства по техническому регулированию и метрологии . – </w:t>
      </w:r>
      <w:r w:rsidRPr="00C2081D">
        <w:rPr>
          <w:iCs/>
          <w:color w:val="000000"/>
        </w:rPr>
        <w:t>http</w:t>
      </w:r>
      <w:r w:rsidRPr="00E334E0">
        <w:rPr>
          <w:iCs/>
          <w:color w:val="000000"/>
          <w:lang w:val="ru-RU"/>
        </w:rPr>
        <w:t>://</w:t>
      </w:r>
      <w:r w:rsidRPr="00C2081D">
        <w:rPr>
          <w:iCs/>
          <w:color w:val="000000"/>
        </w:rPr>
        <w:t>www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gost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ru</w:t>
      </w:r>
      <w:r w:rsidRPr="00E334E0">
        <w:rPr>
          <w:iCs/>
          <w:color w:val="000000"/>
          <w:lang w:val="ru-RU"/>
        </w:rPr>
        <w:t>/</w:t>
      </w:r>
      <w:r w:rsidRPr="00C2081D">
        <w:rPr>
          <w:iCs/>
          <w:color w:val="000000"/>
        </w:rPr>
        <w:t>wps</w:t>
      </w:r>
      <w:r w:rsidRPr="00E334E0">
        <w:rPr>
          <w:iCs/>
          <w:color w:val="000000"/>
          <w:lang w:val="ru-RU"/>
        </w:rPr>
        <w:t>/</w:t>
      </w:r>
      <w:r w:rsidRPr="00C2081D">
        <w:rPr>
          <w:iCs/>
          <w:color w:val="000000"/>
        </w:rPr>
        <w:t>portal</w:t>
      </w:r>
      <w:r w:rsidRPr="00E334E0">
        <w:rPr>
          <w:iCs/>
          <w:color w:val="000000"/>
          <w:lang w:val="ru-RU"/>
        </w:rPr>
        <w:t>/</w:t>
      </w:r>
      <w:r w:rsidRPr="00C2081D">
        <w:rPr>
          <w:iCs/>
          <w:color w:val="000000"/>
        </w:rPr>
        <w:t>pages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CatalogOfStandarts</w:t>
      </w:r>
      <w:r w:rsidRPr="00E334E0">
        <w:rPr>
          <w:iCs/>
          <w:color w:val="000000"/>
          <w:lang w:val="ru-RU"/>
        </w:rPr>
        <w:t xml:space="preserve"> .</w:t>
      </w:r>
    </w:p>
    <w:p w14:paraId="5A0F810B" w14:textId="77777777" w:rsidR="00255C46" w:rsidRPr="00E334E0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E334E0">
        <w:rPr>
          <w:iCs/>
          <w:color w:val="000000"/>
          <w:lang w:val="ru-RU"/>
        </w:rPr>
        <w:t xml:space="preserve">Портал научной электронной библиотеки - </w:t>
      </w:r>
      <w:r w:rsidRPr="00C2081D">
        <w:rPr>
          <w:iCs/>
          <w:color w:val="000000"/>
        </w:rPr>
        <w:t>http</w:t>
      </w:r>
      <w:r w:rsidRPr="00E334E0">
        <w:rPr>
          <w:iCs/>
          <w:color w:val="000000"/>
          <w:lang w:val="ru-RU"/>
        </w:rPr>
        <w:t>://</w:t>
      </w:r>
      <w:r w:rsidRPr="00C2081D">
        <w:rPr>
          <w:iCs/>
          <w:color w:val="000000"/>
        </w:rPr>
        <w:t>elibrary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ru</w:t>
      </w:r>
      <w:r w:rsidRPr="00E334E0">
        <w:rPr>
          <w:iCs/>
          <w:color w:val="000000"/>
          <w:lang w:val="ru-RU"/>
        </w:rPr>
        <w:t>/</w:t>
      </w:r>
      <w:r w:rsidRPr="00C2081D">
        <w:rPr>
          <w:iCs/>
          <w:color w:val="000000"/>
        </w:rPr>
        <w:t>defaultx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asp</w:t>
      </w:r>
    </w:p>
    <w:p w14:paraId="5A0F810C" w14:textId="77777777" w:rsidR="00255C46" w:rsidRPr="00C2081D" w:rsidRDefault="00255C46" w:rsidP="00255C46">
      <w:pPr>
        <w:pStyle w:val="af4"/>
        <w:ind w:left="360" w:firstLine="0"/>
        <w:rPr>
          <w:iCs/>
          <w:color w:val="000000"/>
        </w:rPr>
      </w:pPr>
      <w:r w:rsidRPr="00C2081D">
        <w:rPr>
          <w:iCs/>
          <w:color w:val="000000"/>
        </w:rPr>
        <w:t>Правовыебазыданных</w:t>
      </w:r>
    </w:p>
    <w:p w14:paraId="5A0F810D" w14:textId="77777777" w:rsidR="00255C46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E334E0">
        <w:rPr>
          <w:iCs/>
          <w:color w:val="000000"/>
          <w:lang w:val="ru-RU"/>
        </w:rPr>
        <w:t xml:space="preserve">Справочная правовая система «Консультант плюс» </w:t>
      </w:r>
      <w:r w:rsidRPr="00E334E0">
        <w:rPr>
          <w:iCs/>
          <w:color w:val="000000"/>
          <w:lang w:val="ru-RU"/>
        </w:rPr>
        <w:noBreakHyphen/>
      </w:r>
      <w:r w:rsidRPr="00C2081D">
        <w:rPr>
          <w:iCs/>
          <w:color w:val="000000"/>
        </w:rPr>
        <w:t>http</w:t>
      </w:r>
      <w:r w:rsidRPr="00E334E0">
        <w:rPr>
          <w:iCs/>
          <w:color w:val="000000"/>
          <w:lang w:val="ru-RU"/>
        </w:rPr>
        <w:t>://</w:t>
      </w:r>
      <w:r w:rsidRPr="00C2081D">
        <w:rPr>
          <w:iCs/>
          <w:color w:val="000000"/>
        </w:rPr>
        <w:t>www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consultant</w:t>
      </w:r>
      <w:r w:rsidRPr="00E334E0">
        <w:rPr>
          <w:iCs/>
          <w:color w:val="000000"/>
          <w:lang w:val="ru-RU"/>
        </w:rPr>
        <w:t>.</w:t>
      </w:r>
      <w:r w:rsidRPr="00C2081D">
        <w:rPr>
          <w:iCs/>
          <w:color w:val="000000"/>
        </w:rPr>
        <w:t>ru</w:t>
      </w:r>
      <w:r w:rsidRPr="00E334E0">
        <w:rPr>
          <w:iCs/>
          <w:color w:val="000000"/>
          <w:lang w:val="ru-RU"/>
        </w:rPr>
        <w:t>/</w:t>
      </w:r>
    </w:p>
    <w:p w14:paraId="5A0F810E" w14:textId="77777777" w:rsidR="00255C46" w:rsidRPr="00AD3F61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AD3F61">
        <w:rPr>
          <w:iCs/>
          <w:color w:val="000000"/>
          <w:lang w:val="ru-RU"/>
        </w:rPr>
        <w:t>Международная справочная система «Полпред» polpred.com отрасль «Образование, наука». – URL: http://education.polpred.com/.</w:t>
      </w:r>
    </w:p>
    <w:p w14:paraId="5A0F810F" w14:textId="77777777" w:rsidR="00255C46" w:rsidRPr="00AD3F61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AD3F61">
        <w:rPr>
          <w:iCs/>
          <w:color w:val="000000"/>
          <w:lang w:val="ru-RU"/>
        </w:rPr>
        <w:t>Национальная информационно-аналитическая система – Российский индекс научного цитирования (РИНЦ). – URL: https://elibrary.ru/project_risc.asp.</w:t>
      </w:r>
    </w:p>
    <w:p w14:paraId="5A0F8110" w14:textId="77777777" w:rsidR="00255C46" w:rsidRPr="00AD3F61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AD3F61">
        <w:rPr>
          <w:iCs/>
          <w:color w:val="000000"/>
          <w:lang w:val="ru-RU"/>
        </w:rPr>
        <w:t>Поисковая система Академия Google (Google Scholar). – URL: https://scholar.google.ru/.</w:t>
      </w:r>
    </w:p>
    <w:p w14:paraId="5A0F8111" w14:textId="77777777" w:rsidR="00255C46" w:rsidRPr="00AD3F61" w:rsidRDefault="00255C46" w:rsidP="00255C46">
      <w:pPr>
        <w:pStyle w:val="af4"/>
        <w:numPr>
          <w:ilvl w:val="0"/>
          <w:numId w:val="30"/>
        </w:numPr>
        <w:rPr>
          <w:iCs/>
          <w:color w:val="000000"/>
          <w:lang w:val="ru-RU"/>
        </w:rPr>
      </w:pPr>
      <w:r w:rsidRPr="00AD3F61">
        <w:rPr>
          <w:iCs/>
          <w:color w:val="000000"/>
          <w:lang w:val="ru-RU"/>
        </w:rPr>
        <w:t>Информационная система  - Единое окно доступа к информационным ресурсам. – URL: http://window.edu.ru/.</w:t>
      </w:r>
    </w:p>
    <w:p w14:paraId="5A0F8112" w14:textId="77777777" w:rsidR="00255C46" w:rsidRPr="00E334E0" w:rsidRDefault="00255C46" w:rsidP="00255C46">
      <w:pPr>
        <w:pStyle w:val="af4"/>
        <w:ind w:left="360" w:firstLine="0"/>
        <w:rPr>
          <w:iCs/>
          <w:color w:val="000000"/>
          <w:lang w:val="ru-RU"/>
        </w:rPr>
      </w:pPr>
    </w:p>
    <w:p w14:paraId="5A0F8113" w14:textId="77777777" w:rsidR="00255C46" w:rsidRPr="00506CE3" w:rsidRDefault="00255C46" w:rsidP="00255C46">
      <w:pPr>
        <w:pStyle w:val="1"/>
        <w:rPr>
          <w:rStyle w:val="FontStyle14"/>
          <w:b/>
          <w:sz w:val="24"/>
          <w:szCs w:val="24"/>
        </w:rPr>
      </w:pPr>
      <w:r w:rsidRPr="00506CE3">
        <w:rPr>
          <w:rStyle w:val="FontStyle14"/>
          <w:b/>
          <w:sz w:val="24"/>
          <w:szCs w:val="24"/>
        </w:rPr>
        <w:lastRenderedPageBreak/>
        <w:t>9 Материально-техническое</w:t>
      </w:r>
      <w:r w:rsidR="0046596E">
        <w:rPr>
          <w:rStyle w:val="FontStyle14"/>
          <w:b/>
          <w:sz w:val="24"/>
          <w:szCs w:val="24"/>
        </w:rPr>
        <w:t xml:space="preserve"> обеспечение дисциплины </w:t>
      </w:r>
    </w:p>
    <w:p w14:paraId="5A0F8114" w14:textId="77777777" w:rsidR="00255C46" w:rsidRDefault="00255C46" w:rsidP="00255C46">
      <w:r w:rsidRPr="00506CE3">
        <w:t>Материально-техническое обеспечение дисциплины включает:</w:t>
      </w:r>
    </w:p>
    <w:p w14:paraId="5A0F8115" w14:textId="77777777" w:rsidR="00255C46" w:rsidRDefault="00255C46" w:rsidP="00255C46"/>
    <w:tbl>
      <w:tblPr>
        <w:tblW w:w="91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625"/>
      </w:tblGrid>
      <w:tr w:rsidR="00255C46" w:rsidRPr="00A609D0" w14:paraId="5A0F8118" w14:textId="77777777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16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17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>Оснащение аудитории</w:t>
            </w:r>
          </w:p>
        </w:tc>
      </w:tr>
      <w:tr w:rsidR="00255C46" w:rsidRPr="00A609D0" w14:paraId="5A0F811C" w14:textId="77777777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19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Учебные а</w:t>
            </w:r>
            <w:r w:rsidRPr="00155607">
              <w:rPr>
                <w:color w:val="000000"/>
              </w:rPr>
              <w:t>удитори</w:t>
            </w:r>
            <w:r>
              <w:rPr>
                <w:color w:val="000000"/>
              </w:rPr>
              <w:t>и</w:t>
            </w:r>
            <w:r w:rsidRPr="00155607">
              <w:rPr>
                <w:color w:val="000000"/>
              </w:rPr>
              <w:t xml:space="preserve"> для проведения лабораторных </w:t>
            </w:r>
            <w:r>
              <w:rPr>
                <w:color w:val="000000"/>
              </w:rPr>
              <w:t>(практических)</w:t>
            </w:r>
            <w:r w:rsidRPr="00155607">
              <w:rPr>
                <w:color w:val="000000"/>
              </w:rPr>
              <w:t xml:space="preserve"> занятий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1A" w14:textId="77777777" w:rsidR="00255C46" w:rsidRPr="00AD3F61" w:rsidRDefault="00255C46" w:rsidP="001B0431">
            <w:pPr>
              <w:widowControl/>
              <w:autoSpaceDE/>
              <w:autoSpaceDN/>
              <w:adjustRightInd/>
              <w:ind w:hanging="6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D3F61">
              <w:rPr>
                <w:rFonts w:eastAsia="Calibri"/>
                <w:sz w:val="22"/>
                <w:szCs w:val="22"/>
                <w:lang w:eastAsia="en-US"/>
              </w:rPr>
              <w:t>Персональные компьютеры  с пакетом MS Office, с выходом в Интернет и с доступом в электронную информационно-образовательную среду университета.</w:t>
            </w:r>
          </w:p>
          <w:p w14:paraId="5A0F811B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AD3F61">
              <w:rPr>
                <w:rFonts w:eastAsia="Calibri"/>
                <w:sz w:val="22"/>
                <w:szCs w:val="22"/>
                <w:lang w:eastAsia="en-US"/>
              </w:rPr>
              <w:t>Комплекс лабораторных (практических) работ, тестовых заданий для проведения промежуточных и рубежных контролей.</w:t>
            </w:r>
          </w:p>
        </w:tc>
      </w:tr>
      <w:tr w:rsidR="00255C46" w:rsidRPr="00A609D0" w14:paraId="5A0F811F" w14:textId="77777777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1D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1E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AD3F61">
              <w:rPr>
                <w:color w:val="000000"/>
              </w:rPr>
              <w:t>Персональные компьютеры  с пакетом MS Office, с выходом в Интернет и с доступом в электронную информационно-образовательную среду университета.</w:t>
            </w:r>
          </w:p>
        </w:tc>
      </w:tr>
      <w:tr w:rsidR="00255C46" w:rsidRPr="00A609D0" w14:paraId="5A0F8122" w14:textId="77777777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20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21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 xml:space="preserve">Персональные компьютеры с пакетом MS Office, операционной системой </w:t>
            </w:r>
            <w:r w:rsidRPr="00155607">
              <w:rPr>
                <w:rStyle w:val="FontStyle16"/>
                <w:color w:val="000000"/>
              </w:rPr>
              <w:t>MS Windows 7</w:t>
            </w:r>
            <w:r w:rsidRPr="00155607">
              <w:rPr>
                <w:color w:val="000000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255C46" w:rsidRPr="00A609D0" w14:paraId="5A0F8125" w14:textId="77777777" w:rsidTr="001B0431">
        <w:trPr>
          <w:tblHeader/>
          <w:jc w:val="center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23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55607">
              <w:rPr>
                <w:color w:val="000000"/>
              </w:rPr>
              <w:t xml:space="preserve">Аудитория для хранения и профилактического обслуживания учебного оборудования </w:t>
            </w:r>
          </w:p>
        </w:tc>
        <w:tc>
          <w:tcPr>
            <w:tcW w:w="30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124" w14:textId="77777777" w:rsidR="00255C46" w:rsidRPr="00155607" w:rsidRDefault="00255C46" w:rsidP="001B043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AD3F61">
              <w:rPr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14:paraId="5A0F8126" w14:textId="77777777" w:rsidR="00B91DF2" w:rsidRPr="005574D1" w:rsidRDefault="00B91DF2" w:rsidP="00055698">
      <w:pPr>
        <w:rPr>
          <w:rStyle w:val="FontStyle15"/>
          <w:b w:val="0"/>
          <w:i/>
          <w:color w:val="C00000"/>
          <w:sz w:val="24"/>
          <w:szCs w:val="24"/>
        </w:rPr>
      </w:pPr>
    </w:p>
    <w:sectPr w:rsidR="00B91DF2" w:rsidRPr="005574D1" w:rsidSect="00343CF1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F812D" w14:textId="77777777" w:rsidR="00055698" w:rsidRDefault="00055698">
      <w:r>
        <w:separator/>
      </w:r>
    </w:p>
  </w:endnote>
  <w:endnote w:type="continuationSeparator" w:id="0">
    <w:p w14:paraId="5A0F812E" w14:textId="77777777" w:rsidR="00055698" w:rsidRDefault="0005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FBeauSansPro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812F" w14:textId="77777777" w:rsidR="00055698" w:rsidRDefault="0005569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0F8130" w14:textId="77777777" w:rsidR="00055698" w:rsidRDefault="00055698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8131" w14:textId="77777777" w:rsidR="00055698" w:rsidRDefault="0005569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0D7D">
      <w:rPr>
        <w:rStyle w:val="a4"/>
        <w:noProof/>
      </w:rPr>
      <w:t>22</w:t>
    </w:r>
    <w:r>
      <w:rPr>
        <w:rStyle w:val="a4"/>
      </w:rPr>
      <w:fldChar w:fldCharType="end"/>
    </w:r>
  </w:p>
  <w:p w14:paraId="5A0F8132" w14:textId="77777777" w:rsidR="00055698" w:rsidRDefault="00055698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F812B" w14:textId="77777777" w:rsidR="00055698" w:rsidRDefault="00055698">
      <w:r>
        <w:separator/>
      </w:r>
    </w:p>
  </w:footnote>
  <w:footnote w:type="continuationSeparator" w:id="0">
    <w:p w14:paraId="5A0F812C" w14:textId="77777777" w:rsidR="00055698" w:rsidRDefault="0005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397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1E1F"/>
    <w:multiLevelType w:val="hybridMultilevel"/>
    <w:tmpl w:val="4F76BAA2"/>
    <w:lvl w:ilvl="0" w:tplc="60A40298">
      <w:start w:val="1"/>
      <w:numFmt w:val="decimal"/>
      <w:lvlText w:val="%1."/>
      <w:lvlJc w:val="left"/>
    </w:lvl>
    <w:lvl w:ilvl="1" w:tplc="D298D30E">
      <w:start w:val="1"/>
      <w:numFmt w:val="bullet"/>
      <w:lvlText w:val=""/>
      <w:lvlJc w:val="left"/>
    </w:lvl>
    <w:lvl w:ilvl="2" w:tplc="6AC6B156">
      <w:numFmt w:val="decimal"/>
      <w:lvlText w:val=""/>
      <w:lvlJc w:val="left"/>
    </w:lvl>
    <w:lvl w:ilvl="3" w:tplc="B0CE7542">
      <w:numFmt w:val="decimal"/>
      <w:lvlText w:val=""/>
      <w:lvlJc w:val="left"/>
    </w:lvl>
    <w:lvl w:ilvl="4" w:tplc="C16A8B34">
      <w:numFmt w:val="decimal"/>
      <w:lvlText w:val=""/>
      <w:lvlJc w:val="left"/>
    </w:lvl>
    <w:lvl w:ilvl="5" w:tplc="C174F92C">
      <w:numFmt w:val="decimal"/>
      <w:lvlText w:val=""/>
      <w:lvlJc w:val="left"/>
    </w:lvl>
    <w:lvl w:ilvl="6" w:tplc="AA423CF0">
      <w:numFmt w:val="decimal"/>
      <w:lvlText w:val=""/>
      <w:lvlJc w:val="left"/>
    </w:lvl>
    <w:lvl w:ilvl="7" w:tplc="4B045266">
      <w:numFmt w:val="decimal"/>
      <w:lvlText w:val=""/>
      <w:lvlJc w:val="left"/>
    </w:lvl>
    <w:lvl w:ilvl="8" w:tplc="9B98965A">
      <w:numFmt w:val="decimal"/>
      <w:lvlText w:val=""/>
      <w:lvlJc w:val="left"/>
    </w:lvl>
  </w:abstractNum>
  <w:abstractNum w:abstractNumId="2" w15:restartNumberingAfterBreak="0">
    <w:nsid w:val="00D06948"/>
    <w:multiLevelType w:val="hybridMultilevel"/>
    <w:tmpl w:val="A1FCDBF2"/>
    <w:lvl w:ilvl="0" w:tplc="6A6E7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0FB5954"/>
    <w:multiLevelType w:val="hybridMultilevel"/>
    <w:tmpl w:val="2B04934A"/>
    <w:lvl w:ilvl="0" w:tplc="60F2AA5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0EB850BA"/>
    <w:multiLevelType w:val="hybridMultilevel"/>
    <w:tmpl w:val="5204DAD6"/>
    <w:lvl w:ilvl="0" w:tplc="2AAC81C6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0A73F8"/>
    <w:multiLevelType w:val="hybridMultilevel"/>
    <w:tmpl w:val="86F04936"/>
    <w:lvl w:ilvl="0" w:tplc="7CD0B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4392C"/>
    <w:multiLevelType w:val="hybridMultilevel"/>
    <w:tmpl w:val="FDC298E6"/>
    <w:lvl w:ilvl="0" w:tplc="2282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D1005"/>
    <w:multiLevelType w:val="hybridMultilevel"/>
    <w:tmpl w:val="658AB7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A58BC"/>
    <w:multiLevelType w:val="hybridMultilevel"/>
    <w:tmpl w:val="FDC298E6"/>
    <w:lvl w:ilvl="0" w:tplc="2282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80194E"/>
    <w:multiLevelType w:val="hybridMultilevel"/>
    <w:tmpl w:val="38B2850C"/>
    <w:lvl w:ilvl="0" w:tplc="AE86015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755544"/>
    <w:multiLevelType w:val="hybridMultilevel"/>
    <w:tmpl w:val="B91AA97C"/>
    <w:lvl w:ilvl="0" w:tplc="10DE82C4">
      <w:start w:val="1"/>
      <w:numFmt w:val="bullet"/>
      <w:lvlText w:val="−"/>
      <w:lvlJc w:val="left"/>
      <w:pPr>
        <w:ind w:left="15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 w15:restartNumberingAfterBreak="0">
    <w:nsid w:val="2A9C6E2D"/>
    <w:multiLevelType w:val="hybridMultilevel"/>
    <w:tmpl w:val="E4AC33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A3375"/>
    <w:multiLevelType w:val="hybridMultilevel"/>
    <w:tmpl w:val="0074B5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3C2CF2"/>
    <w:multiLevelType w:val="hybridMultilevel"/>
    <w:tmpl w:val="D88ADFFC"/>
    <w:lvl w:ilvl="0" w:tplc="A7EC9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01353"/>
    <w:multiLevelType w:val="hybridMultilevel"/>
    <w:tmpl w:val="249CCC4A"/>
    <w:lvl w:ilvl="0" w:tplc="D8A840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6D063B"/>
    <w:multiLevelType w:val="hybridMultilevel"/>
    <w:tmpl w:val="8DFEAD5A"/>
    <w:lvl w:ilvl="0" w:tplc="00483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4EC2"/>
    <w:multiLevelType w:val="hybridMultilevel"/>
    <w:tmpl w:val="79C8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13A9E"/>
    <w:multiLevelType w:val="hybridMultilevel"/>
    <w:tmpl w:val="0758F9A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E35430"/>
    <w:multiLevelType w:val="multilevel"/>
    <w:tmpl w:val="784ED1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7227914"/>
    <w:multiLevelType w:val="hybridMultilevel"/>
    <w:tmpl w:val="6784C6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E180676"/>
    <w:multiLevelType w:val="hybridMultilevel"/>
    <w:tmpl w:val="B1C67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106BB6"/>
    <w:multiLevelType w:val="hybridMultilevel"/>
    <w:tmpl w:val="D6A2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530FF7"/>
    <w:multiLevelType w:val="hybridMultilevel"/>
    <w:tmpl w:val="0B7C01D4"/>
    <w:lvl w:ilvl="0" w:tplc="90B2848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1E3546A"/>
    <w:multiLevelType w:val="hybridMultilevel"/>
    <w:tmpl w:val="73C0F3C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2" w15:restartNumberingAfterBreak="0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C4457"/>
    <w:multiLevelType w:val="hybridMultilevel"/>
    <w:tmpl w:val="68E6A282"/>
    <w:lvl w:ilvl="0" w:tplc="00483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"/>
  </w:num>
  <w:num w:numId="3">
    <w:abstractNumId w:val="23"/>
  </w:num>
  <w:num w:numId="4">
    <w:abstractNumId w:val="29"/>
  </w:num>
  <w:num w:numId="5">
    <w:abstractNumId w:val="30"/>
  </w:num>
  <w:num w:numId="6">
    <w:abstractNumId w:val="6"/>
  </w:num>
  <w:num w:numId="7">
    <w:abstractNumId w:val="22"/>
  </w:num>
  <w:num w:numId="8">
    <w:abstractNumId w:val="2"/>
  </w:num>
  <w:num w:numId="9">
    <w:abstractNumId w:val="28"/>
  </w:num>
  <w:num w:numId="10">
    <w:abstractNumId w:val="1"/>
  </w:num>
  <w:num w:numId="11">
    <w:abstractNumId w:val="5"/>
  </w:num>
  <w:num w:numId="12">
    <w:abstractNumId w:val="24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5"/>
  </w:num>
  <w:num w:numId="18">
    <w:abstractNumId w:val="25"/>
  </w:num>
  <w:num w:numId="19">
    <w:abstractNumId w:val="16"/>
  </w:num>
  <w:num w:numId="20">
    <w:abstractNumId w:val="9"/>
  </w:num>
  <w:num w:numId="21">
    <w:abstractNumId w:val="20"/>
  </w:num>
  <w:num w:numId="22">
    <w:abstractNumId w:val="33"/>
  </w:num>
  <w:num w:numId="23">
    <w:abstractNumId w:val="19"/>
  </w:num>
  <w:num w:numId="24">
    <w:abstractNumId w:val="31"/>
  </w:num>
  <w:num w:numId="25">
    <w:abstractNumId w:val="32"/>
  </w:num>
  <w:num w:numId="26">
    <w:abstractNumId w:val="12"/>
  </w:num>
  <w:num w:numId="27">
    <w:abstractNumId w:val="2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7"/>
  </w:num>
  <w:num w:numId="31">
    <w:abstractNumId w:val="18"/>
  </w:num>
  <w:num w:numId="32">
    <w:abstractNumId w:val="7"/>
  </w:num>
  <w:num w:numId="3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5BE"/>
    <w:rsid w:val="000054C0"/>
    <w:rsid w:val="00026EF7"/>
    <w:rsid w:val="000306DD"/>
    <w:rsid w:val="0003145C"/>
    <w:rsid w:val="000332A6"/>
    <w:rsid w:val="0003443F"/>
    <w:rsid w:val="00036D6F"/>
    <w:rsid w:val="000430D3"/>
    <w:rsid w:val="0004456D"/>
    <w:rsid w:val="00054FE2"/>
    <w:rsid w:val="00055516"/>
    <w:rsid w:val="00055698"/>
    <w:rsid w:val="00063AB5"/>
    <w:rsid w:val="00063D00"/>
    <w:rsid w:val="00064AD3"/>
    <w:rsid w:val="00066036"/>
    <w:rsid w:val="00066805"/>
    <w:rsid w:val="00071778"/>
    <w:rsid w:val="0008161B"/>
    <w:rsid w:val="0008595C"/>
    <w:rsid w:val="000873D4"/>
    <w:rsid w:val="00094253"/>
    <w:rsid w:val="00095A18"/>
    <w:rsid w:val="00096109"/>
    <w:rsid w:val="000A01F1"/>
    <w:rsid w:val="000A1EB1"/>
    <w:rsid w:val="000A340F"/>
    <w:rsid w:val="000A5E8F"/>
    <w:rsid w:val="000A65A1"/>
    <w:rsid w:val="000B0037"/>
    <w:rsid w:val="000B0916"/>
    <w:rsid w:val="000B4357"/>
    <w:rsid w:val="000B6909"/>
    <w:rsid w:val="000B7DA2"/>
    <w:rsid w:val="000D7070"/>
    <w:rsid w:val="000E192A"/>
    <w:rsid w:val="000E7CB8"/>
    <w:rsid w:val="000F10A7"/>
    <w:rsid w:val="000F3228"/>
    <w:rsid w:val="0010038D"/>
    <w:rsid w:val="001013BB"/>
    <w:rsid w:val="00106A30"/>
    <w:rsid w:val="00113E76"/>
    <w:rsid w:val="00117951"/>
    <w:rsid w:val="0012639D"/>
    <w:rsid w:val="0013405F"/>
    <w:rsid w:val="00135DEA"/>
    <w:rsid w:val="00142999"/>
    <w:rsid w:val="001452D7"/>
    <w:rsid w:val="001509BC"/>
    <w:rsid w:val="00152163"/>
    <w:rsid w:val="00153190"/>
    <w:rsid w:val="00161B8A"/>
    <w:rsid w:val="00173672"/>
    <w:rsid w:val="00173E53"/>
    <w:rsid w:val="00177F51"/>
    <w:rsid w:val="001831B6"/>
    <w:rsid w:val="001837F1"/>
    <w:rsid w:val="00184099"/>
    <w:rsid w:val="00196A06"/>
    <w:rsid w:val="001A182E"/>
    <w:rsid w:val="001A4E6B"/>
    <w:rsid w:val="001B0431"/>
    <w:rsid w:val="001B171A"/>
    <w:rsid w:val="001C08B5"/>
    <w:rsid w:val="001D4471"/>
    <w:rsid w:val="001D53D3"/>
    <w:rsid w:val="001D6DFA"/>
    <w:rsid w:val="001E2737"/>
    <w:rsid w:val="001E3EE0"/>
    <w:rsid w:val="001E5ECB"/>
    <w:rsid w:val="001E67DD"/>
    <w:rsid w:val="001F027A"/>
    <w:rsid w:val="001F0CBE"/>
    <w:rsid w:val="001F0E72"/>
    <w:rsid w:val="001F6E8B"/>
    <w:rsid w:val="00203809"/>
    <w:rsid w:val="002049FA"/>
    <w:rsid w:val="00205B6B"/>
    <w:rsid w:val="00207DB8"/>
    <w:rsid w:val="002113C9"/>
    <w:rsid w:val="00217581"/>
    <w:rsid w:val="00217A9E"/>
    <w:rsid w:val="00220504"/>
    <w:rsid w:val="00220733"/>
    <w:rsid w:val="00220958"/>
    <w:rsid w:val="00224A52"/>
    <w:rsid w:val="00224D9E"/>
    <w:rsid w:val="00225B38"/>
    <w:rsid w:val="00226996"/>
    <w:rsid w:val="00226B27"/>
    <w:rsid w:val="00231B10"/>
    <w:rsid w:val="002371AF"/>
    <w:rsid w:val="0024270B"/>
    <w:rsid w:val="00243DE6"/>
    <w:rsid w:val="002461A8"/>
    <w:rsid w:val="00253E5C"/>
    <w:rsid w:val="0025451D"/>
    <w:rsid w:val="00255C46"/>
    <w:rsid w:val="00262883"/>
    <w:rsid w:val="002637CD"/>
    <w:rsid w:val="00264620"/>
    <w:rsid w:val="00271602"/>
    <w:rsid w:val="00271E40"/>
    <w:rsid w:val="0027324A"/>
    <w:rsid w:val="00273B22"/>
    <w:rsid w:val="002773CC"/>
    <w:rsid w:val="00277AD1"/>
    <w:rsid w:val="002830B6"/>
    <w:rsid w:val="002918A3"/>
    <w:rsid w:val="00294187"/>
    <w:rsid w:val="002A010E"/>
    <w:rsid w:val="002A01D0"/>
    <w:rsid w:val="002A40E2"/>
    <w:rsid w:val="002A720F"/>
    <w:rsid w:val="002B0CF6"/>
    <w:rsid w:val="002C0376"/>
    <w:rsid w:val="002C1F2B"/>
    <w:rsid w:val="002C2FE3"/>
    <w:rsid w:val="002D183C"/>
    <w:rsid w:val="002D49FE"/>
    <w:rsid w:val="002D6BC6"/>
    <w:rsid w:val="002E102E"/>
    <w:rsid w:val="002E4F95"/>
    <w:rsid w:val="002E61E7"/>
    <w:rsid w:val="002F3881"/>
    <w:rsid w:val="002F5B02"/>
    <w:rsid w:val="0032470F"/>
    <w:rsid w:val="00331FF4"/>
    <w:rsid w:val="00334745"/>
    <w:rsid w:val="00342188"/>
    <w:rsid w:val="00343CF1"/>
    <w:rsid w:val="00347610"/>
    <w:rsid w:val="00352395"/>
    <w:rsid w:val="003523DE"/>
    <w:rsid w:val="00355826"/>
    <w:rsid w:val="0035681F"/>
    <w:rsid w:val="00357401"/>
    <w:rsid w:val="0036544D"/>
    <w:rsid w:val="003672B3"/>
    <w:rsid w:val="00371387"/>
    <w:rsid w:val="00373275"/>
    <w:rsid w:val="00375F74"/>
    <w:rsid w:val="00376D35"/>
    <w:rsid w:val="003832A5"/>
    <w:rsid w:val="00386A49"/>
    <w:rsid w:val="00387160"/>
    <w:rsid w:val="0039211A"/>
    <w:rsid w:val="0039559C"/>
    <w:rsid w:val="003A06B0"/>
    <w:rsid w:val="003A7E32"/>
    <w:rsid w:val="003B71FE"/>
    <w:rsid w:val="003C150C"/>
    <w:rsid w:val="003D22A4"/>
    <w:rsid w:val="003D2959"/>
    <w:rsid w:val="003D2D66"/>
    <w:rsid w:val="003E31A0"/>
    <w:rsid w:val="003F1FE0"/>
    <w:rsid w:val="003F3DBA"/>
    <w:rsid w:val="003F5BA4"/>
    <w:rsid w:val="00403D6C"/>
    <w:rsid w:val="004074B3"/>
    <w:rsid w:val="00407964"/>
    <w:rsid w:val="00415337"/>
    <w:rsid w:val="004168E1"/>
    <w:rsid w:val="00423A38"/>
    <w:rsid w:val="004329A7"/>
    <w:rsid w:val="004329F5"/>
    <w:rsid w:val="00435A44"/>
    <w:rsid w:val="00444DCE"/>
    <w:rsid w:val="00447347"/>
    <w:rsid w:val="00454DA6"/>
    <w:rsid w:val="00463E04"/>
    <w:rsid w:val="0046596E"/>
    <w:rsid w:val="004858B9"/>
    <w:rsid w:val="00486759"/>
    <w:rsid w:val="00486FD1"/>
    <w:rsid w:val="004872B6"/>
    <w:rsid w:val="0048775E"/>
    <w:rsid w:val="00490534"/>
    <w:rsid w:val="00491BE4"/>
    <w:rsid w:val="0049314C"/>
    <w:rsid w:val="00493F3B"/>
    <w:rsid w:val="004A1DF3"/>
    <w:rsid w:val="004A5C3A"/>
    <w:rsid w:val="004A71CD"/>
    <w:rsid w:val="004B2897"/>
    <w:rsid w:val="004B4526"/>
    <w:rsid w:val="004B515D"/>
    <w:rsid w:val="004C33DF"/>
    <w:rsid w:val="004C7673"/>
    <w:rsid w:val="004D3C48"/>
    <w:rsid w:val="004E1422"/>
    <w:rsid w:val="004E30F0"/>
    <w:rsid w:val="004E3609"/>
    <w:rsid w:val="004F032A"/>
    <w:rsid w:val="004F0543"/>
    <w:rsid w:val="004F458C"/>
    <w:rsid w:val="004F65AE"/>
    <w:rsid w:val="004F65FC"/>
    <w:rsid w:val="004F6735"/>
    <w:rsid w:val="005030FA"/>
    <w:rsid w:val="00510596"/>
    <w:rsid w:val="005203AA"/>
    <w:rsid w:val="00521F5C"/>
    <w:rsid w:val="0052275B"/>
    <w:rsid w:val="0052574D"/>
    <w:rsid w:val="005304E0"/>
    <w:rsid w:val="00534D85"/>
    <w:rsid w:val="005461FC"/>
    <w:rsid w:val="00551238"/>
    <w:rsid w:val="005574D1"/>
    <w:rsid w:val="00561197"/>
    <w:rsid w:val="00565E8F"/>
    <w:rsid w:val="005672B3"/>
    <w:rsid w:val="005678A2"/>
    <w:rsid w:val="00570F92"/>
    <w:rsid w:val="0057672B"/>
    <w:rsid w:val="00584079"/>
    <w:rsid w:val="005843D6"/>
    <w:rsid w:val="00590970"/>
    <w:rsid w:val="005A1D91"/>
    <w:rsid w:val="005B2551"/>
    <w:rsid w:val="005C14CC"/>
    <w:rsid w:val="005C25FD"/>
    <w:rsid w:val="005C4DE7"/>
    <w:rsid w:val="005C7DC7"/>
    <w:rsid w:val="005D27EE"/>
    <w:rsid w:val="005D285C"/>
    <w:rsid w:val="005D47CA"/>
    <w:rsid w:val="005D5114"/>
    <w:rsid w:val="005E00BC"/>
    <w:rsid w:val="005E0E68"/>
    <w:rsid w:val="005E0FCA"/>
    <w:rsid w:val="005E200C"/>
    <w:rsid w:val="005F3C26"/>
    <w:rsid w:val="005F619C"/>
    <w:rsid w:val="005F7F76"/>
    <w:rsid w:val="00603EA6"/>
    <w:rsid w:val="00605CF8"/>
    <w:rsid w:val="00605E1D"/>
    <w:rsid w:val="006229CF"/>
    <w:rsid w:val="00624F44"/>
    <w:rsid w:val="00625FC3"/>
    <w:rsid w:val="006342F0"/>
    <w:rsid w:val="00636EF5"/>
    <w:rsid w:val="00640170"/>
    <w:rsid w:val="00643F2D"/>
    <w:rsid w:val="00650BEF"/>
    <w:rsid w:val="00650F33"/>
    <w:rsid w:val="00653A71"/>
    <w:rsid w:val="006639D1"/>
    <w:rsid w:val="00664C9C"/>
    <w:rsid w:val="00670C94"/>
    <w:rsid w:val="00681815"/>
    <w:rsid w:val="00687EB9"/>
    <w:rsid w:val="006912D1"/>
    <w:rsid w:val="0069436C"/>
    <w:rsid w:val="006973C0"/>
    <w:rsid w:val="006A0208"/>
    <w:rsid w:val="006A2476"/>
    <w:rsid w:val="006A5ED0"/>
    <w:rsid w:val="006A7D6F"/>
    <w:rsid w:val="006B28B4"/>
    <w:rsid w:val="006C0571"/>
    <w:rsid w:val="006C1369"/>
    <w:rsid w:val="006C3A50"/>
    <w:rsid w:val="006D047C"/>
    <w:rsid w:val="006D33BA"/>
    <w:rsid w:val="006E545C"/>
    <w:rsid w:val="006E6C1C"/>
    <w:rsid w:val="006F5C9E"/>
    <w:rsid w:val="006F65CD"/>
    <w:rsid w:val="00710C6A"/>
    <w:rsid w:val="00720775"/>
    <w:rsid w:val="007226F7"/>
    <w:rsid w:val="00724C48"/>
    <w:rsid w:val="00731C4E"/>
    <w:rsid w:val="007356CF"/>
    <w:rsid w:val="00735B87"/>
    <w:rsid w:val="00736203"/>
    <w:rsid w:val="007424B9"/>
    <w:rsid w:val="007441A1"/>
    <w:rsid w:val="00750095"/>
    <w:rsid w:val="0075047C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685A"/>
    <w:rsid w:val="007A00F2"/>
    <w:rsid w:val="007A53FF"/>
    <w:rsid w:val="007C088E"/>
    <w:rsid w:val="007C0C85"/>
    <w:rsid w:val="007C2DC7"/>
    <w:rsid w:val="007D2F4B"/>
    <w:rsid w:val="007D6293"/>
    <w:rsid w:val="007D636E"/>
    <w:rsid w:val="007F12E6"/>
    <w:rsid w:val="007F2122"/>
    <w:rsid w:val="007F7A6A"/>
    <w:rsid w:val="00806CC2"/>
    <w:rsid w:val="00811312"/>
    <w:rsid w:val="00812165"/>
    <w:rsid w:val="00813E88"/>
    <w:rsid w:val="00815833"/>
    <w:rsid w:val="00815B49"/>
    <w:rsid w:val="008177F1"/>
    <w:rsid w:val="00827CFA"/>
    <w:rsid w:val="00831197"/>
    <w:rsid w:val="00834280"/>
    <w:rsid w:val="00835104"/>
    <w:rsid w:val="00836478"/>
    <w:rsid w:val="008366C3"/>
    <w:rsid w:val="00840E76"/>
    <w:rsid w:val="008425FF"/>
    <w:rsid w:val="008439AC"/>
    <w:rsid w:val="008443AF"/>
    <w:rsid w:val="008531ED"/>
    <w:rsid w:val="00861B1B"/>
    <w:rsid w:val="00862E4E"/>
    <w:rsid w:val="0086698D"/>
    <w:rsid w:val="00874656"/>
    <w:rsid w:val="0087519F"/>
    <w:rsid w:val="0087759C"/>
    <w:rsid w:val="0088236C"/>
    <w:rsid w:val="00891090"/>
    <w:rsid w:val="00895DB9"/>
    <w:rsid w:val="008A1E40"/>
    <w:rsid w:val="008A20F0"/>
    <w:rsid w:val="008A2C40"/>
    <w:rsid w:val="008A668D"/>
    <w:rsid w:val="008B3F9D"/>
    <w:rsid w:val="008B73E2"/>
    <w:rsid w:val="008B76E0"/>
    <w:rsid w:val="008C6843"/>
    <w:rsid w:val="008E55CC"/>
    <w:rsid w:val="008E6EE6"/>
    <w:rsid w:val="008F7C09"/>
    <w:rsid w:val="00900E33"/>
    <w:rsid w:val="00910AD0"/>
    <w:rsid w:val="009125BE"/>
    <w:rsid w:val="009345C6"/>
    <w:rsid w:val="009357BB"/>
    <w:rsid w:val="0094330B"/>
    <w:rsid w:val="0097412A"/>
    <w:rsid w:val="00974FA5"/>
    <w:rsid w:val="009801F2"/>
    <w:rsid w:val="00986340"/>
    <w:rsid w:val="009942B3"/>
    <w:rsid w:val="00994A36"/>
    <w:rsid w:val="009A645B"/>
    <w:rsid w:val="009C15E7"/>
    <w:rsid w:val="009C1C76"/>
    <w:rsid w:val="009C6AA8"/>
    <w:rsid w:val="009D2F6D"/>
    <w:rsid w:val="009F09AA"/>
    <w:rsid w:val="009F30D6"/>
    <w:rsid w:val="009F6D80"/>
    <w:rsid w:val="00A01651"/>
    <w:rsid w:val="00A02EA0"/>
    <w:rsid w:val="00A03DBB"/>
    <w:rsid w:val="00A05F47"/>
    <w:rsid w:val="00A1622F"/>
    <w:rsid w:val="00A16B54"/>
    <w:rsid w:val="00A16C34"/>
    <w:rsid w:val="00A21351"/>
    <w:rsid w:val="00A21C93"/>
    <w:rsid w:val="00A3084F"/>
    <w:rsid w:val="00A34587"/>
    <w:rsid w:val="00A37073"/>
    <w:rsid w:val="00A37599"/>
    <w:rsid w:val="00A40900"/>
    <w:rsid w:val="00A41A49"/>
    <w:rsid w:val="00A5411E"/>
    <w:rsid w:val="00A5741F"/>
    <w:rsid w:val="00A61663"/>
    <w:rsid w:val="00A73392"/>
    <w:rsid w:val="00A81A26"/>
    <w:rsid w:val="00A87037"/>
    <w:rsid w:val="00A92EA7"/>
    <w:rsid w:val="00AA08B8"/>
    <w:rsid w:val="00AA0E6B"/>
    <w:rsid w:val="00AA14D4"/>
    <w:rsid w:val="00AA7B25"/>
    <w:rsid w:val="00AB1885"/>
    <w:rsid w:val="00AB1E5B"/>
    <w:rsid w:val="00AB54CC"/>
    <w:rsid w:val="00AC0B07"/>
    <w:rsid w:val="00AC6A0F"/>
    <w:rsid w:val="00AD052B"/>
    <w:rsid w:val="00AD384F"/>
    <w:rsid w:val="00AD3AA8"/>
    <w:rsid w:val="00AE30E6"/>
    <w:rsid w:val="00AE381E"/>
    <w:rsid w:val="00AE43C5"/>
    <w:rsid w:val="00AE65C8"/>
    <w:rsid w:val="00AF2690"/>
    <w:rsid w:val="00AF2BB2"/>
    <w:rsid w:val="00B03F6C"/>
    <w:rsid w:val="00B0401C"/>
    <w:rsid w:val="00B04FDC"/>
    <w:rsid w:val="00B072AC"/>
    <w:rsid w:val="00B10991"/>
    <w:rsid w:val="00B15F8B"/>
    <w:rsid w:val="00B2038C"/>
    <w:rsid w:val="00B23837"/>
    <w:rsid w:val="00B25681"/>
    <w:rsid w:val="00B401FA"/>
    <w:rsid w:val="00B46C64"/>
    <w:rsid w:val="00B56311"/>
    <w:rsid w:val="00B57841"/>
    <w:rsid w:val="00B67105"/>
    <w:rsid w:val="00B72C01"/>
    <w:rsid w:val="00B812BB"/>
    <w:rsid w:val="00B82F70"/>
    <w:rsid w:val="00B91227"/>
    <w:rsid w:val="00B91DF2"/>
    <w:rsid w:val="00B93B6E"/>
    <w:rsid w:val="00B954D3"/>
    <w:rsid w:val="00BA40E9"/>
    <w:rsid w:val="00BA462D"/>
    <w:rsid w:val="00BA5579"/>
    <w:rsid w:val="00BA5B4D"/>
    <w:rsid w:val="00BC1ACA"/>
    <w:rsid w:val="00BC3064"/>
    <w:rsid w:val="00BC6937"/>
    <w:rsid w:val="00BC76D1"/>
    <w:rsid w:val="00BD51D2"/>
    <w:rsid w:val="00BD7EEF"/>
    <w:rsid w:val="00BE66EE"/>
    <w:rsid w:val="00BF06CE"/>
    <w:rsid w:val="00BF0E0A"/>
    <w:rsid w:val="00BF164E"/>
    <w:rsid w:val="00BF42C2"/>
    <w:rsid w:val="00C0251B"/>
    <w:rsid w:val="00C15BB4"/>
    <w:rsid w:val="00C16CDE"/>
    <w:rsid w:val="00C2235B"/>
    <w:rsid w:val="00C256CA"/>
    <w:rsid w:val="00C34443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5744F"/>
    <w:rsid w:val="00C6259B"/>
    <w:rsid w:val="00C67806"/>
    <w:rsid w:val="00C7034D"/>
    <w:rsid w:val="00C7103F"/>
    <w:rsid w:val="00C73D3C"/>
    <w:rsid w:val="00C75090"/>
    <w:rsid w:val="00C80EB4"/>
    <w:rsid w:val="00C81030"/>
    <w:rsid w:val="00C8359C"/>
    <w:rsid w:val="00C84B9F"/>
    <w:rsid w:val="00CA09F5"/>
    <w:rsid w:val="00CA13CC"/>
    <w:rsid w:val="00CA2B1B"/>
    <w:rsid w:val="00CA5A75"/>
    <w:rsid w:val="00CC2813"/>
    <w:rsid w:val="00CC4A57"/>
    <w:rsid w:val="00CD5830"/>
    <w:rsid w:val="00CE11D9"/>
    <w:rsid w:val="00CE450F"/>
    <w:rsid w:val="00CE56E3"/>
    <w:rsid w:val="00CF31AF"/>
    <w:rsid w:val="00D01D8E"/>
    <w:rsid w:val="00D02370"/>
    <w:rsid w:val="00D05B95"/>
    <w:rsid w:val="00D20748"/>
    <w:rsid w:val="00D21C33"/>
    <w:rsid w:val="00D30A9C"/>
    <w:rsid w:val="00D33718"/>
    <w:rsid w:val="00D37AAA"/>
    <w:rsid w:val="00D40C06"/>
    <w:rsid w:val="00D4108F"/>
    <w:rsid w:val="00D441E6"/>
    <w:rsid w:val="00D46BE4"/>
    <w:rsid w:val="00D563F1"/>
    <w:rsid w:val="00D571D1"/>
    <w:rsid w:val="00D573A6"/>
    <w:rsid w:val="00D57BE4"/>
    <w:rsid w:val="00D635BD"/>
    <w:rsid w:val="00D656D8"/>
    <w:rsid w:val="00D65E1A"/>
    <w:rsid w:val="00D66851"/>
    <w:rsid w:val="00D67FAA"/>
    <w:rsid w:val="00D707CB"/>
    <w:rsid w:val="00D71A81"/>
    <w:rsid w:val="00D71DFB"/>
    <w:rsid w:val="00D75CF7"/>
    <w:rsid w:val="00D8337F"/>
    <w:rsid w:val="00D91B8E"/>
    <w:rsid w:val="00D97FC2"/>
    <w:rsid w:val="00DA484B"/>
    <w:rsid w:val="00DA4F9B"/>
    <w:rsid w:val="00DC0D7D"/>
    <w:rsid w:val="00DD32A1"/>
    <w:rsid w:val="00DD3721"/>
    <w:rsid w:val="00DD75F4"/>
    <w:rsid w:val="00DE0539"/>
    <w:rsid w:val="00DE367E"/>
    <w:rsid w:val="00DE41B0"/>
    <w:rsid w:val="00DE495F"/>
    <w:rsid w:val="00DF3236"/>
    <w:rsid w:val="00DF54D3"/>
    <w:rsid w:val="00DF67CF"/>
    <w:rsid w:val="00E022FE"/>
    <w:rsid w:val="00E06FDF"/>
    <w:rsid w:val="00E14A3F"/>
    <w:rsid w:val="00E20CB0"/>
    <w:rsid w:val="00E237C3"/>
    <w:rsid w:val="00E26511"/>
    <w:rsid w:val="00E32E8A"/>
    <w:rsid w:val="00E3775D"/>
    <w:rsid w:val="00E41338"/>
    <w:rsid w:val="00E42FD9"/>
    <w:rsid w:val="00E44B7E"/>
    <w:rsid w:val="00E51396"/>
    <w:rsid w:val="00E55F41"/>
    <w:rsid w:val="00E55FAA"/>
    <w:rsid w:val="00E60F4D"/>
    <w:rsid w:val="00E61FFF"/>
    <w:rsid w:val="00E633D6"/>
    <w:rsid w:val="00E72421"/>
    <w:rsid w:val="00E725DA"/>
    <w:rsid w:val="00E7432D"/>
    <w:rsid w:val="00E80161"/>
    <w:rsid w:val="00E80F75"/>
    <w:rsid w:val="00E95DD8"/>
    <w:rsid w:val="00E9746F"/>
    <w:rsid w:val="00EA5D5C"/>
    <w:rsid w:val="00EB036B"/>
    <w:rsid w:val="00EB1160"/>
    <w:rsid w:val="00EB2192"/>
    <w:rsid w:val="00EB3F78"/>
    <w:rsid w:val="00EB6646"/>
    <w:rsid w:val="00EB6BBF"/>
    <w:rsid w:val="00EC14A7"/>
    <w:rsid w:val="00EC2AC6"/>
    <w:rsid w:val="00EC3E72"/>
    <w:rsid w:val="00EC539D"/>
    <w:rsid w:val="00ED3631"/>
    <w:rsid w:val="00EE0A0B"/>
    <w:rsid w:val="00EE6E16"/>
    <w:rsid w:val="00EF11D8"/>
    <w:rsid w:val="00EF1946"/>
    <w:rsid w:val="00EF39FA"/>
    <w:rsid w:val="00F046DF"/>
    <w:rsid w:val="00F13A84"/>
    <w:rsid w:val="00F27ABF"/>
    <w:rsid w:val="00F3141D"/>
    <w:rsid w:val="00F329D0"/>
    <w:rsid w:val="00F34B47"/>
    <w:rsid w:val="00F34F57"/>
    <w:rsid w:val="00F41523"/>
    <w:rsid w:val="00F43886"/>
    <w:rsid w:val="00F4721E"/>
    <w:rsid w:val="00F524F2"/>
    <w:rsid w:val="00F52B2E"/>
    <w:rsid w:val="00F53BDF"/>
    <w:rsid w:val="00F5544D"/>
    <w:rsid w:val="00F637F1"/>
    <w:rsid w:val="00F655DC"/>
    <w:rsid w:val="00F707B1"/>
    <w:rsid w:val="00F73C90"/>
    <w:rsid w:val="00F75D07"/>
    <w:rsid w:val="00F77DB6"/>
    <w:rsid w:val="00F854C5"/>
    <w:rsid w:val="00F905AC"/>
    <w:rsid w:val="00F9191C"/>
    <w:rsid w:val="00FA2123"/>
    <w:rsid w:val="00FA4406"/>
    <w:rsid w:val="00FB0979"/>
    <w:rsid w:val="00FB1F67"/>
    <w:rsid w:val="00FC0760"/>
    <w:rsid w:val="00FC55CB"/>
    <w:rsid w:val="00FC6196"/>
    <w:rsid w:val="00FD16E1"/>
    <w:rsid w:val="00FD32EB"/>
    <w:rsid w:val="00FE1877"/>
    <w:rsid w:val="00FE24AC"/>
    <w:rsid w:val="00FE6C50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A0F7DE5"/>
  <w15:docId w15:val="{557B5CC1-96C3-4BEA-BC49-44D1FCD3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970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61197"/>
  </w:style>
  <w:style w:type="paragraph" w:customStyle="1" w:styleId="Style2">
    <w:name w:val="Style2"/>
    <w:basedOn w:val="a"/>
    <w:rsid w:val="00561197"/>
  </w:style>
  <w:style w:type="paragraph" w:customStyle="1" w:styleId="Style3">
    <w:name w:val="Style3"/>
    <w:basedOn w:val="a"/>
    <w:rsid w:val="00561197"/>
  </w:style>
  <w:style w:type="paragraph" w:customStyle="1" w:styleId="Style4">
    <w:name w:val="Style4"/>
    <w:basedOn w:val="a"/>
    <w:rsid w:val="00561197"/>
  </w:style>
  <w:style w:type="paragraph" w:customStyle="1" w:styleId="Style5">
    <w:name w:val="Style5"/>
    <w:basedOn w:val="a"/>
    <w:rsid w:val="00561197"/>
  </w:style>
  <w:style w:type="paragraph" w:customStyle="1" w:styleId="Style6">
    <w:name w:val="Style6"/>
    <w:basedOn w:val="a"/>
    <w:rsid w:val="00561197"/>
  </w:style>
  <w:style w:type="paragraph" w:customStyle="1" w:styleId="Style7">
    <w:name w:val="Style7"/>
    <w:basedOn w:val="a"/>
    <w:rsid w:val="00561197"/>
  </w:style>
  <w:style w:type="paragraph" w:customStyle="1" w:styleId="Style8">
    <w:name w:val="Style8"/>
    <w:basedOn w:val="a"/>
    <w:rsid w:val="00561197"/>
  </w:style>
  <w:style w:type="character" w:customStyle="1" w:styleId="FontStyle11">
    <w:name w:val="Font Style11"/>
    <w:rsid w:val="0056119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6119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6119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6119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6119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56119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56119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6119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56119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56119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6119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6119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6119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56119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6119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rsid w:val="00664C9C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664C9C"/>
    <w:rPr>
      <w:sz w:val="24"/>
      <w:szCs w:val="24"/>
    </w:rPr>
  </w:style>
  <w:style w:type="character" w:customStyle="1" w:styleId="FootnoteTextChar">
    <w:name w:val="Footnote Text Char"/>
    <w:basedOn w:val="a0"/>
    <w:locked/>
    <w:rsid w:val="00664C9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64C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664C9C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basedOn w:val="a0"/>
    <w:rsid w:val="00664C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C9C"/>
  </w:style>
  <w:style w:type="paragraph" w:styleId="3">
    <w:name w:val="Body Text Indent 3"/>
    <w:basedOn w:val="a"/>
    <w:link w:val="30"/>
    <w:rsid w:val="00664C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4C9C"/>
    <w:rPr>
      <w:sz w:val="16"/>
      <w:szCs w:val="16"/>
    </w:rPr>
  </w:style>
  <w:style w:type="paragraph" w:customStyle="1" w:styleId="afa">
    <w:name w:val="список с точками"/>
    <w:basedOn w:val="a"/>
    <w:rsid w:val="0094330B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styleId="afb">
    <w:name w:val="Title"/>
    <w:basedOn w:val="a"/>
    <w:next w:val="afc"/>
    <w:link w:val="afd"/>
    <w:qFormat/>
    <w:rsid w:val="00184099"/>
    <w:pPr>
      <w:widowControl/>
      <w:suppressAutoHyphens/>
      <w:autoSpaceDE/>
      <w:autoSpaceDN/>
      <w:adjustRightInd/>
      <w:ind w:firstLine="0"/>
      <w:jc w:val="center"/>
    </w:pPr>
    <w:rPr>
      <w:sz w:val="28"/>
      <w:szCs w:val="20"/>
      <w:lang w:val="en-US" w:eastAsia="ar-SA"/>
    </w:rPr>
  </w:style>
  <w:style w:type="character" w:customStyle="1" w:styleId="afd">
    <w:name w:val="Заголовок Знак"/>
    <w:basedOn w:val="a0"/>
    <w:link w:val="afb"/>
    <w:rsid w:val="00184099"/>
    <w:rPr>
      <w:sz w:val="28"/>
      <w:lang w:val="en-US" w:eastAsia="ar-SA"/>
    </w:rPr>
  </w:style>
  <w:style w:type="paragraph" w:styleId="afc">
    <w:name w:val="Subtitle"/>
    <w:basedOn w:val="a"/>
    <w:next w:val="a"/>
    <w:link w:val="afe"/>
    <w:qFormat/>
    <w:rsid w:val="001840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e">
    <w:name w:val="Подзаголовок Знак"/>
    <w:basedOn w:val="a0"/>
    <w:link w:val="afc"/>
    <w:rsid w:val="00184099"/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Normal (Web)"/>
    <w:basedOn w:val="a"/>
    <w:uiPriority w:val="99"/>
    <w:unhideWhenUsed/>
    <w:rsid w:val="00E60F4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f0">
    <w:name w:val="Strong"/>
    <w:basedOn w:val="a0"/>
    <w:uiPriority w:val="22"/>
    <w:qFormat/>
    <w:rsid w:val="00E60F4D"/>
    <w:rPr>
      <w:b/>
      <w:bCs/>
    </w:rPr>
  </w:style>
  <w:style w:type="character" w:customStyle="1" w:styleId="10">
    <w:name w:val="Заголовок 1 Знак"/>
    <w:link w:val="1"/>
    <w:rsid w:val="00B91DF2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locked/>
    <w:rsid w:val="00B91DF2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ook.ru/book/918455%204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book.ru/book/91760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rusangels.ru/" TargetMode="Externa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1.docx"/><Relationship Id="rId23" Type="http://schemas.openxmlformats.org/officeDocument/2006/relationships/hyperlink" Target="http://www.rusventure.ru/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ost.ru/portal/gost/home/standarts/catalogin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yperlink" Target="https://urait.ru/viewer/osnovy-predprinimatelskoy-deyatelnosti-istoriya-predprinimatelstva-45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7E27AA-3DA6-4FD8-B189-F56B37A4C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47EC7-4E7A-4197-8795-C123E08CB6F4}"/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B4822-F1D4-4B87-BCFD-78D0D34A66F2}">
  <ds:schemaRefs>
    <ds:schemaRef ds:uri="0922f872-d062-457f-8e83-20e57305e9ff"/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68218788-c299-47b7-bdf0-4e9dbdbe9407"/>
    <ds:schemaRef ds:uri="http://purl.org/dc/elements/1.1/"/>
    <ds:schemaRef ds:uri="http://purl.org/dc/dcmitype/"/>
    <ds:schemaRef ds:uri="http://schemas.microsoft.com/office/2006/metadata/properties"/>
    <ds:schemaRef ds:uri="http://schemas.microsoft.com/sharepoint/v4"/>
    <ds:schemaRef ds:uri="http://schemas.microsoft.com/office/infopath/2007/PartnerControls"/>
    <ds:schemaRef ds:uri="56393d0d-0970-4816-9cd0-bc1dc9f495a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5267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Татьяна Владимировна Усатая</cp:lastModifiedBy>
  <cp:revision>4</cp:revision>
  <cp:lastPrinted>2015-11-23T13:01:00Z</cp:lastPrinted>
  <dcterms:created xsi:type="dcterms:W3CDTF">2019-10-31T08:01:00Z</dcterms:created>
  <dcterms:modified xsi:type="dcterms:W3CDTF">2020-10-25T12:57:00Z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0x010100FC93922B7406D2428FA70BA3E534E216</vt:lpwstr>
  </property>
</Properties>
</file>