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23" w:rsidRDefault="002058F8">
      <w:pPr>
        <w:pStyle w:val="a3"/>
        <w:ind w:left="115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D5A92F9" wp14:editId="66C51BA5">
            <wp:extent cx="6722245" cy="94964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245" cy="949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23" w:rsidRDefault="00C84C23">
      <w:pPr>
        <w:rPr>
          <w:sz w:val="20"/>
        </w:rPr>
        <w:sectPr w:rsidR="00C84C23">
          <w:type w:val="continuous"/>
          <w:pgSz w:w="11910" w:h="16850"/>
          <w:pgMar w:top="1140" w:right="40" w:bottom="280" w:left="1020" w:header="720" w:footer="720" w:gutter="0"/>
          <w:cols w:space="720"/>
        </w:sectPr>
      </w:pPr>
    </w:p>
    <w:p w:rsidR="00C84C23" w:rsidRDefault="002058F8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378760" cy="90106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760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23" w:rsidRDefault="00C84C23">
      <w:pPr>
        <w:rPr>
          <w:sz w:val="20"/>
        </w:rPr>
        <w:sectPr w:rsidR="00C84C23">
          <w:footerReference w:type="default" r:id="rId13"/>
          <w:pgSz w:w="11910" w:h="16850"/>
          <w:pgMar w:top="1140" w:right="40" w:bottom="900" w:left="1020" w:header="0" w:footer="711" w:gutter="0"/>
          <w:pgNumType w:start="2"/>
          <w:cols w:space="720"/>
        </w:sectPr>
      </w:pPr>
    </w:p>
    <w:p w:rsidR="00C84C23" w:rsidRDefault="00995A9D">
      <w:pPr>
        <w:rPr>
          <w:sz w:val="24"/>
        </w:rPr>
        <w:sectPr w:rsidR="00C84C23">
          <w:pgSz w:w="11910" w:h="16850"/>
          <w:pgMar w:top="1060" w:right="40" w:bottom="900" w:left="1020" w:header="0" w:footer="711" w:gutter="0"/>
          <w:cols w:space="720"/>
        </w:sectPr>
      </w:pPr>
      <w:r>
        <w:rPr>
          <w:noProof/>
          <w:sz w:val="24"/>
          <w:lang w:eastAsia="ru-RU"/>
        </w:rPr>
        <w:lastRenderedPageBreak/>
        <w:drawing>
          <wp:inline distT="0" distB="0" distL="0" distR="0" wp14:anchorId="6182EB49" wp14:editId="76893AF7">
            <wp:extent cx="6887210" cy="9455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регистрации изменений и дополнения 2017 г.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210" cy="945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23" w:rsidRDefault="002058F8" w:rsidP="00CD6879">
      <w:pPr>
        <w:pStyle w:val="1"/>
        <w:numPr>
          <w:ilvl w:val="0"/>
          <w:numId w:val="8"/>
        </w:numPr>
        <w:tabs>
          <w:tab w:val="left" w:pos="1570"/>
        </w:tabs>
        <w:spacing w:before="68"/>
        <w:jc w:val="left"/>
      </w:pPr>
      <w:r>
        <w:lastRenderedPageBreak/>
        <w:t>Цели освоения</w:t>
      </w:r>
      <w:r>
        <w:rPr>
          <w:spacing w:val="-1"/>
        </w:rPr>
        <w:t xml:space="preserve"> </w:t>
      </w:r>
      <w:r>
        <w:t>дисциплины</w:t>
      </w:r>
    </w:p>
    <w:p w:rsidR="00C84C23" w:rsidRDefault="00C84C23" w:rsidP="00CD6879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84C23" w:rsidRDefault="002058F8" w:rsidP="00CD6879">
      <w:pPr>
        <w:pStyle w:val="a3"/>
        <w:spacing w:before="1"/>
        <w:ind w:firstLine="719"/>
      </w:pPr>
      <w:r>
        <w:t>Целями освоения дисциплины (модуля) «</w:t>
      </w:r>
      <w:proofErr w:type="spellStart"/>
      <w:r>
        <w:t>Схемотехника</w:t>
      </w:r>
      <w:proofErr w:type="spellEnd"/>
      <w:r>
        <w:t>» являются: изучение о</w:t>
      </w:r>
      <w:proofErr w:type="gramStart"/>
      <w:r>
        <w:t>с-</w:t>
      </w:r>
      <w:proofErr w:type="gramEnd"/>
      <w:r>
        <w:t xml:space="preserve"> </w:t>
      </w:r>
      <w:proofErr w:type="spellStart"/>
      <w:r>
        <w:t>новных</w:t>
      </w:r>
      <w:proofErr w:type="spellEnd"/>
      <w:r>
        <w:t xml:space="preserve"> схемотехнических решений и функциональных узлов аналоговой и цифровой электроники, получение навыков синтеза простейших электронные устройств, </w:t>
      </w:r>
      <w:proofErr w:type="spellStart"/>
      <w:r>
        <w:t>содер</w:t>
      </w:r>
      <w:proofErr w:type="spellEnd"/>
      <w:r>
        <w:t xml:space="preserve">- </w:t>
      </w:r>
      <w:proofErr w:type="spellStart"/>
      <w:r>
        <w:t>жащих</w:t>
      </w:r>
      <w:proofErr w:type="spellEnd"/>
      <w:r>
        <w:t xml:space="preserve"> усилители, аналого-цифровые и цифро-аналоговые преобразователи, </w:t>
      </w:r>
      <w:proofErr w:type="spellStart"/>
      <w:r>
        <w:t>логиче</w:t>
      </w:r>
      <w:proofErr w:type="spellEnd"/>
      <w:r>
        <w:t xml:space="preserve">- </w:t>
      </w:r>
      <w:proofErr w:type="spellStart"/>
      <w:r>
        <w:t>ские</w:t>
      </w:r>
      <w:proofErr w:type="spellEnd"/>
      <w:r>
        <w:t xml:space="preserve"> интегральные схемы, цифровые функциональные узлы, силовые электронные ключи и </w:t>
      </w:r>
      <w:proofErr w:type="spellStart"/>
      <w:r>
        <w:t>знако</w:t>
      </w:r>
      <w:proofErr w:type="spellEnd"/>
      <w:r>
        <w:t>-цифровые индикаторы.</w:t>
      </w:r>
    </w:p>
    <w:p w:rsidR="00C84C23" w:rsidRDefault="00C84C23" w:rsidP="00CD6879">
      <w:pPr>
        <w:pStyle w:val="a3"/>
        <w:spacing w:before="4"/>
        <w:ind w:left="0" w:firstLine="0"/>
        <w:jc w:val="left"/>
      </w:pPr>
    </w:p>
    <w:p w:rsidR="00C84C23" w:rsidRDefault="002058F8" w:rsidP="00CD6879">
      <w:pPr>
        <w:pStyle w:val="1"/>
        <w:numPr>
          <w:ilvl w:val="0"/>
          <w:numId w:val="8"/>
        </w:numPr>
        <w:tabs>
          <w:tab w:val="left" w:pos="1582"/>
        </w:tabs>
        <w:spacing w:before="1"/>
        <w:ind w:left="1582"/>
        <w:jc w:val="left"/>
      </w:pPr>
      <w:r>
        <w:t>Место дисциплины в структуре ООП подготовки</w:t>
      </w:r>
      <w:r>
        <w:rPr>
          <w:spacing w:val="-7"/>
        </w:rPr>
        <w:t xml:space="preserve"> </w:t>
      </w:r>
      <w:r>
        <w:t>бакалавра</w:t>
      </w:r>
    </w:p>
    <w:p w:rsidR="00C84C23" w:rsidRDefault="00C84C23" w:rsidP="00CD6879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C84C23" w:rsidRDefault="002058F8" w:rsidP="00CD6879">
      <w:pPr>
        <w:pStyle w:val="a3"/>
        <w:ind w:firstLine="707"/>
      </w:pPr>
      <w:r>
        <w:t>Дисциплина «</w:t>
      </w:r>
      <w:proofErr w:type="spellStart"/>
      <w:r>
        <w:t>Схемотехника</w:t>
      </w:r>
      <w:proofErr w:type="spellEnd"/>
      <w:r>
        <w:t>» входит в вариативную часть блока 1 образовател</w:t>
      </w:r>
      <w:proofErr w:type="gramStart"/>
      <w:r>
        <w:t>ь-</w:t>
      </w:r>
      <w:proofErr w:type="gramEnd"/>
      <w:r>
        <w:t xml:space="preserve"> ной программы.</w:t>
      </w:r>
    </w:p>
    <w:p w:rsidR="00C84C23" w:rsidRDefault="002058F8" w:rsidP="00CD6879">
      <w:pPr>
        <w:pStyle w:val="a3"/>
        <w:spacing w:before="1"/>
        <w:ind w:firstLine="707"/>
      </w:pPr>
      <w:r>
        <w:t>Для изучения дисциплины необходимы знания, сформированные в результате изучения: математики, физики, физики конденсированного состояния, физических о</w:t>
      </w:r>
      <w:proofErr w:type="gramStart"/>
      <w:r>
        <w:t>с-</w:t>
      </w:r>
      <w:proofErr w:type="gramEnd"/>
      <w:r>
        <w:t xml:space="preserve"> нов электроники, теоретических основ электротехники, расчета электронных схем, ин- </w:t>
      </w:r>
      <w:proofErr w:type="spellStart"/>
      <w:r>
        <w:t>женерной</w:t>
      </w:r>
      <w:proofErr w:type="spellEnd"/>
      <w:r>
        <w:t xml:space="preserve"> и компьютерной графики, навыки работы с программным обеспечением ЭВМ.</w:t>
      </w:r>
    </w:p>
    <w:p w:rsidR="00C84C23" w:rsidRDefault="002058F8" w:rsidP="00CD6879">
      <w:pPr>
        <w:pStyle w:val="a3"/>
        <w:ind w:firstLine="707"/>
      </w:pPr>
      <w:r>
        <w:t>Знания, полученные студентом при изучении курса «</w:t>
      </w:r>
      <w:proofErr w:type="spellStart"/>
      <w:r>
        <w:t>Схемотехника</w:t>
      </w:r>
      <w:proofErr w:type="spellEnd"/>
      <w:r>
        <w:t xml:space="preserve">» будут </w:t>
      </w:r>
      <w:proofErr w:type="spellStart"/>
      <w:r>
        <w:t>н</w:t>
      </w:r>
      <w:proofErr w:type="gramStart"/>
      <w:r>
        <w:t>е-</w:t>
      </w:r>
      <w:proofErr w:type="spellEnd"/>
      <w:proofErr w:type="gramEnd"/>
      <w:r>
        <w:t xml:space="preserve"> обходимы для освоения следующих дисциплин: «Основы проектирования электронной компонентной базы», «Основы технологии электронной компонентной базы», «Основы преобразовательной техники», «Энергетическая электроника», «САПР устройств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мышленной</w:t>
      </w:r>
      <w:proofErr w:type="spellEnd"/>
      <w:r>
        <w:t xml:space="preserve"> электроники», «Электронные промышленные устройства», «</w:t>
      </w:r>
      <w:proofErr w:type="spellStart"/>
      <w:r>
        <w:t>Схемотехни</w:t>
      </w:r>
      <w:proofErr w:type="spellEnd"/>
      <w:r>
        <w:t xml:space="preserve">- </w:t>
      </w:r>
      <w:proofErr w:type="spellStart"/>
      <w:r>
        <w:t>ческие</w:t>
      </w:r>
      <w:proofErr w:type="spellEnd"/>
      <w:r>
        <w:t xml:space="preserve"> средства сопряжения».</w:t>
      </w:r>
    </w:p>
    <w:p w:rsidR="00C84C23" w:rsidRDefault="00C84C23" w:rsidP="00CD6879">
      <w:pPr>
        <w:pStyle w:val="a3"/>
        <w:spacing w:before="5"/>
        <w:ind w:left="0" w:firstLine="0"/>
        <w:jc w:val="left"/>
      </w:pPr>
    </w:p>
    <w:p w:rsidR="00C84C23" w:rsidRDefault="002058F8" w:rsidP="00CD6879">
      <w:pPr>
        <w:pStyle w:val="1"/>
        <w:numPr>
          <w:ilvl w:val="0"/>
          <w:numId w:val="8"/>
        </w:numPr>
        <w:tabs>
          <w:tab w:val="left" w:pos="1582"/>
        </w:tabs>
        <w:ind w:left="1402" w:firstLine="0"/>
        <w:jc w:val="left"/>
      </w:pPr>
      <w:r>
        <w:t>Компетенции обучающегося, формируемые в результате освоения дисциплины</w:t>
      </w:r>
      <w:r>
        <w:rPr>
          <w:spacing w:val="-1"/>
        </w:rPr>
        <w:t xml:space="preserve"> </w:t>
      </w:r>
      <w:r>
        <w:t>(модуля):</w:t>
      </w:r>
    </w:p>
    <w:p w:rsidR="00C84C23" w:rsidRDefault="00C84C23" w:rsidP="00CD6879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84C23" w:rsidRDefault="002058F8" w:rsidP="00CD6879">
      <w:pPr>
        <w:pStyle w:val="a3"/>
        <w:ind w:firstLine="719"/>
      </w:pPr>
      <w:r>
        <w:t>В результате освоения дисциплины «</w:t>
      </w:r>
      <w:proofErr w:type="spellStart"/>
      <w:r>
        <w:t>Схемотехника</w:t>
      </w:r>
      <w:proofErr w:type="spellEnd"/>
      <w:r>
        <w:t>» обучающийся должен о</w:t>
      </w:r>
      <w:proofErr w:type="gramStart"/>
      <w:r>
        <w:t>б-</w:t>
      </w:r>
      <w:proofErr w:type="gramEnd"/>
      <w:r>
        <w:t xml:space="preserve"> </w:t>
      </w:r>
      <w:proofErr w:type="spellStart"/>
      <w:r>
        <w:t>ладать</w:t>
      </w:r>
      <w:proofErr w:type="spellEnd"/>
      <w:r>
        <w:t xml:space="preserve"> следующими компетенциями:</w:t>
      </w:r>
    </w:p>
    <w:p w:rsidR="00C84C23" w:rsidRDefault="00C84C23">
      <w:pPr>
        <w:pStyle w:val="a3"/>
        <w:spacing w:before="8"/>
        <w:ind w:left="0" w:firstLine="0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9"/>
        <w:gridCol w:w="8166"/>
      </w:tblGrid>
      <w:tr w:rsidR="00CD6879" w:rsidRPr="000A2C4D" w:rsidTr="00860605">
        <w:trPr>
          <w:cantSplit/>
          <w:trHeight w:val="611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D6879" w:rsidRPr="000A2C4D" w:rsidRDefault="00CD6879" w:rsidP="00860605">
            <w:pPr>
              <w:jc w:val="center"/>
            </w:pPr>
            <w:r w:rsidRPr="000A2C4D">
              <w:t xml:space="preserve">Структурный </w:t>
            </w:r>
            <w:r w:rsidRPr="000A2C4D">
              <w:br/>
              <w:t xml:space="preserve">элемент </w:t>
            </w:r>
            <w:r w:rsidRPr="000A2C4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D6879" w:rsidRPr="000A2C4D" w:rsidRDefault="00CD6879" w:rsidP="00860605">
            <w:pPr>
              <w:jc w:val="center"/>
            </w:pPr>
            <w:r w:rsidRPr="000A2C4D">
              <w:rPr>
                <w:bCs/>
              </w:rPr>
              <w:t>Планируемые результаты обучения</w:t>
            </w:r>
          </w:p>
        </w:tc>
      </w:tr>
      <w:tr w:rsidR="00CD6879" w:rsidRPr="000A2C4D" w:rsidTr="00860605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pPr>
              <w:rPr>
                <w:b/>
                <w:bCs/>
              </w:rPr>
            </w:pPr>
            <w:r w:rsidRPr="000A2C4D">
              <w:rPr>
                <w:b/>
                <w:bCs/>
              </w:rPr>
              <w:t>ОПК-3 способностью решать задачи анализа и расчета характеристик электрических цепей</w:t>
            </w:r>
          </w:p>
        </w:tc>
      </w:tr>
      <w:tr w:rsidR="00CD6879" w:rsidRPr="000A2C4D" w:rsidTr="00860605">
        <w:trPr>
          <w:cantSplit/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>– </w:t>
            </w:r>
            <w:r w:rsidRPr="004D22DE">
              <w:t>способы задания режима покоя в усилителях</w:t>
            </w:r>
            <w:r w:rsidRPr="000A2C4D">
              <w:t>;</w:t>
            </w:r>
          </w:p>
          <w:p w:rsidR="00CD6879" w:rsidRPr="000A2C4D" w:rsidRDefault="00CD6879" w:rsidP="00860605">
            <w:r w:rsidRPr="000A2C4D">
              <w:t xml:space="preserve">– основные физические процессы и принципы функционирования </w:t>
            </w:r>
            <w:r>
              <w:t>усилителей и схем на их основе</w:t>
            </w:r>
            <w:r w:rsidRPr="000A2C4D">
              <w:t>;</w:t>
            </w:r>
          </w:p>
          <w:p w:rsidR="00CD6879" w:rsidRPr="000A2C4D" w:rsidRDefault="00CD6879" w:rsidP="00860605">
            <w:r w:rsidRPr="000A2C4D">
              <w:t xml:space="preserve">– параметры и характеристики </w:t>
            </w:r>
            <w:r>
              <w:t xml:space="preserve">усилителей </w:t>
            </w:r>
            <w:r w:rsidRPr="000A2C4D">
              <w:t>и режимов их работы;</w:t>
            </w:r>
          </w:p>
          <w:p w:rsidR="00CD6879" w:rsidRPr="000A2C4D" w:rsidRDefault="00CD6879" w:rsidP="00860605">
            <w:r w:rsidRPr="000A2C4D">
              <w:t xml:space="preserve">– схемы замещения </w:t>
            </w:r>
            <w:r>
              <w:t>усилителей по постоянному и переменному току и методы их получения</w:t>
            </w:r>
            <w:r w:rsidRPr="000A2C4D">
              <w:t>;</w:t>
            </w:r>
          </w:p>
          <w:p w:rsidR="00CD6879" w:rsidRPr="000A2C4D" w:rsidRDefault="00CD6879" w:rsidP="00860605">
            <w:r w:rsidRPr="000A2C4D">
              <w:t xml:space="preserve">– методики определения параметров </w:t>
            </w:r>
            <w:r>
              <w:t xml:space="preserve">усилителей </w:t>
            </w:r>
            <w:r w:rsidRPr="000A2C4D">
              <w:t>по экспериментальным данным.</w:t>
            </w:r>
          </w:p>
        </w:tc>
      </w:tr>
      <w:tr w:rsidR="00CD6879" w:rsidRPr="000A2C4D" w:rsidTr="00860605">
        <w:trPr>
          <w:cantSplit/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 xml:space="preserve">– собирать схемы </w:t>
            </w:r>
            <w:r>
              <w:t>усилителей и генераторов</w:t>
            </w:r>
          </w:p>
          <w:p w:rsidR="00CD6879" w:rsidRPr="000A2C4D" w:rsidRDefault="00CD6879" w:rsidP="00860605">
            <w:r w:rsidRPr="000A2C4D">
              <w:t xml:space="preserve">– определять основные параметры </w:t>
            </w:r>
            <w:r>
              <w:t xml:space="preserve">электрических схем </w:t>
            </w:r>
            <w:r w:rsidRPr="000A2C4D">
              <w:t>по экспериментальным данным;</w:t>
            </w:r>
          </w:p>
          <w:p w:rsidR="00CD6879" w:rsidRPr="000A2C4D" w:rsidRDefault="00CD6879" w:rsidP="00860605">
            <w:r w:rsidRPr="000A2C4D">
              <w:t>– анализировать и обобщать результаты экспериментальных исследований;</w:t>
            </w:r>
          </w:p>
          <w:p w:rsidR="00CD6879" w:rsidRPr="000A2C4D" w:rsidRDefault="00CD6879" w:rsidP="00860605">
            <w:r w:rsidRPr="000A2C4D">
              <w:t>– применять полученные знания в профессиональной деятельности; использовать их на междисциплинарном уровне.</w:t>
            </w:r>
          </w:p>
        </w:tc>
      </w:tr>
      <w:tr w:rsidR="00CD6879" w:rsidRPr="000A2C4D" w:rsidTr="00860605">
        <w:trPr>
          <w:cantSplit/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>– практическими навыками использования измерительных приборов;</w:t>
            </w:r>
          </w:p>
          <w:p w:rsidR="00CD6879" w:rsidRPr="000A2C4D" w:rsidRDefault="00CD6879" w:rsidP="00860605">
            <w:r w:rsidRPr="000A2C4D">
              <w:t>– навыками обработки экспериментальных данных;</w:t>
            </w:r>
          </w:p>
          <w:p w:rsidR="00CD6879" w:rsidRPr="000A2C4D" w:rsidRDefault="00CD6879" w:rsidP="00860605">
            <w:r w:rsidRPr="000A2C4D">
              <w:t>– навыками пусконаладочных работ по обнаружению и устранению неисправностей в электрических схемах;</w:t>
            </w:r>
          </w:p>
          <w:p w:rsidR="00CD6879" w:rsidRPr="000A2C4D" w:rsidRDefault="00CD6879" w:rsidP="00860605">
            <w:r w:rsidRPr="000A2C4D">
              <w:t>– терминами, определениями и профессиональным языком специальности.</w:t>
            </w:r>
          </w:p>
        </w:tc>
      </w:tr>
      <w:tr w:rsidR="00CD6879" w:rsidRPr="000A2C4D" w:rsidTr="00860605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pPr>
              <w:rPr>
                <w:b/>
                <w:bCs/>
              </w:rPr>
            </w:pPr>
            <w:r w:rsidRPr="000A2C4D">
              <w:rPr>
                <w:b/>
                <w:bCs/>
              </w:rPr>
              <w:lastRenderedPageBreak/>
              <w:t xml:space="preserve">ПК-1 способностью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0A2C4D">
              <w:rPr>
                <w:b/>
                <w:bCs/>
              </w:rPr>
              <w:t>наноэлектроники</w:t>
            </w:r>
            <w:proofErr w:type="spellEnd"/>
            <w:r w:rsidRPr="000A2C4D">
              <w:rPr>
                <w:b/>
                <w:bCs/>
              </w:rPr>
              <w:t xml:space="preserve"> различного функционального назначения, а также использовать стандартные программные средства их компьютерного моделирования</w:t>
            </w:r>
          </w:p>
        </w:tc>
      </w:tr>
      <w:tr w:rsidR="00CD6879" w:rsidRPr="000A2C4D" w:rsidTr="00860605">
        <w:trPr>
          <w:cantSplit/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>– основные понятия и определения приборов полупроводниковой, вакуумной и газовой электроники;</w:t>
            </w:r>
          </w:p>
          <w:p w:rsidR="00CD6879" w:rsidRPr="000A2C4D" w:rsidRDefault="00CD6879" w:rsidP="00860605">
            <w:r w:rsidRPr="000A2C4D">
              <w:t xml:space="preserve">– основные физические процессы и принципы функционирования </w:t>
            </w:r>
            <w:r>
              <w:t>электронных схем</w:t>
            </w:r>
            <w:r w:rsidRPr="000A2C4D">
              <w:t>;</w:t>
            </w:r>
          </w:p>
          <w:p w:rsidR="00CD6879" w:rsidRPr="000A2C4D" w:rsidRDefault="00CD6879" w:rsidP="00860605">
            <w:r w:rsidRPr="000A2C4D">
              <w:t>– </w:t>
            </w:r>
            <w:r>
              <w:t xml:space="preserve">методы расчета </w:t>
            </w:r>
            <w:r w:rsidRPr="000A2C4D">
              <w:t>параметр</w:t>
            </w:r>
            <w:r>
              <w:t>ов</w:t>
            </w:r>
            <w:r w:rsidRPr="000A2C4D">
              <w:t xml:space="preserve"> </w:t>
            </w:r>
            <w:r>
              <w:t>электронных схем</w:t>
            </w:r>
            <w:r w:rsidRPr="000A2C4D">
              <w:t xml:space="preserve"> и режимов их работы;</w:t>
            </w:r>
          </w:p>
          <w:p w:rsidR="00CD6879" w:rsidRPr="000A2C4D" w:rsidRDefault="00CD6879" w:rsidP="00860605">
            <w:r w:rsidRPr="000A2C4D">
              <w:t>– простейшие физические и математические модели электронных приборов и их функциональное назначение</w:t>
            </w:r>
          </w:p>
        </w:tc>
      </w:tr>
      <w:tr w:rsidR="00CD6879" w:rsidRPr="000A2C4D" w:rsidTr="00860605">
        <w:trPr>
          <w:cantSplit/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 xml:space="preserve">– определять основные параметры </w:t>
            </w:r>
            <w:r>
              <w:t>электронных схем</w:t>
            </w:r>
            <w:r w:rsidRPr="000A2C4D">
              <w:t xml:space="preserve"> по экспериментальным данным;</w:t>
            </w:r>
          </w:p>
          <w:p w:rsidR="00CD6879" w:rsidRPr="000A2C4D" w:rsidRDefault="00CD6879" w:rsidP="00860605">
            <w:r w:rsidRPr="000A2C4D">
              <w:t>– анализировать и обобщать результаты экспериментальных исследований;</w:t>
            </w:r>
          </w:p>
          <w:p w:rsidR="00CD6879" w:rsidRPr="000A2C4D" w:rsidRDefault="00CD6879" w:rsidP="00860605">
            <w:r w:rsidRPr="000A2C4D">
              <w:t>– применять полученные знания в профессиональной деятельности; использовать их на междисциплинарном уровне.</w:t>
            </w:r>
          </w:p>
        </w:tc>
      </w:tr>
      <w:tr w:rsidR="00CD6879" w:rsidRPr="000A2C4D" w:rsidTr="00860605">
        <w:trPr>
          <w:cantSplit/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Pr="000A2C4D" w:rsidRDefault="00CD6879" w:rsidP="00860605">
            <w:r w:rsidRPr="000A2C4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879" w:rsidRDefault="00CD6879" w:rsidP="00860605">
            <w:r w:rsidRPr="000A2C4D">
              <w:t>– информацией об областях применения и перспективах развития приборов и устройств на их основе</w:t>
            </w:r>
            <w:r>
              <w:t>;</w:t>
            </w:r>
          </w:p>
          <w:p w:rsidR="00CD6879" w:rsidRPr="000A2C4D" w:rsidRDefault="00CD6879" w:rsidP="00860605">
            <w:r w:rsidRPr="000A2C4D">
              <w:t>– терминами, определениями и профессиональным языком специальности.</w:t>
            </w:r>
          </w:p>
        </w:tc>
      </w:tr>
    </w:tbl>
    <w:p w:rsidR="00C84C23" w:rsidRDefault="00C84C23">
      <w:pPr>
        <w:pStyle w:val="a3"/>
        <w:spacing w:before="2"/>
        <w:ind w:left="0" w:firstLine="0"/>
        <w:jc w:val="left"/>
        <w:rPr>
          <w:sz w:val="15"/>
        </w:rPr>
      </w:pPr>
    </w:p>
    <w:p w:rsidR="00C84C23" w:rsidRDefault="002058F8">
      <w:pPr>
        <w:pStyle w:val="1"/>
        <w:numPr>
          <w:ilvl w:val="0"/>
          <w:numId w:val="8"/>
        </w:numPr>
        <w:tabs>
          <w:tab w:val="left" w:pos="1429"/>
        </w:tabs>
        <w:spacing w:before="90"/>
        <w:ind w:left="1428" w:hanging="181"/>
        <w:jc w:val="left"/>
      </w:pPr>
      <w:r>
        <w:t>Структура и содержание дисциплины</w:t>
      </w:r>
      <w:r>
        <w:rPr>
          <w:spacing w:val="-2"/>
        </w:rPr>
        <w:t xml:space="preserve"> </w:t>
      </w:r>
      <w:r>
        <w:t>(модуля)</w:t>
      </w:r>
    </w:p>
    <w:p w:rsidR="00C84C23" w:rsidRDefault="00C84C2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84C23" w:rsidRDefault="002058F8">
      <w:pPr>
        <w:pStyle w:val="a3"/>
        <w:ind w:left="1248" w:firstLine="0"/>
        <w:jc w:val="left"/>
      </w:pPr>
      <w:r>
        <w:t>Общая трудоемкость дисциплины составляет 5 единиц 180 часов:</w:t>
      </w:r>
    </w:p>
    <w:p w:rsidR="00C84C23" w:rsidRDefault="002058F8">
      <w:pPr>
        <w:pStyle w:val="a4"/>
        <w:numPr>
          <w:ilvl w:val="0"/>
          <w:numId w:val="7"/>
        </w:numPr>
        <w:tabs>
          <w:tab w:val="left" w:pos="1817"/>
          <w:tab w:val="left" w:pos="1818"/>
        </w:tabs>
        <w:ind w:hanging="570"/>
        <w:rPr>
          <w:sz w:val="24"/>
        </w:rPr>
      </w:pPr>
      <w:r>
        <w:rPr>
          <w:sz w:val="24"/>
        </w:rPr>
        <w:t>аудиторная работа – 90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часов;</w:t>
      </w:r>
    </w:p>
    <w:p w:rsidR="00C84C23" w:rsidRDefault="002058F8">
      <w:pPr>
        <w:pStyle w:val="a4"/>
        <w:numPr>
          <w:ilvl w:val="0"/>
          <w:numId w:val="7"/>
        </w:numPr>
        <w:tabs>
          <w:tab w:val="left" w:pos="1817"/>
          <w:tab w:val="left" w:pos="1818"/>
        </w:tabs>
        <w:ind w:hanging="570"/>
        <w:rPr>
          <w:sz w:val="24"/>
        </w:rPr>
      </w:pPr>
      <w:r>
        <w:rPr>
          <w:sz w:val="24"/>
        </w:rPr>
        <w:t>самостоятельная работа – 54</w:t>
      </w:r>
      <w:r>
        <w:rPr>
          <w:spacing w:val="-7"/>
          <w:sz w:val="24"/>
        </w:rPr>
        <w:t xml:space="preserve"> </w:t>
      </w:r>
      <w:r>
        <w:rPr>
          <w:sz w:val="24"/>
        </w:rPr>
        <w:t>часа;</w:t>
      </w:r>
    </w:p>
    <w:p w:rsidR="00C84C23" w:rsidRDefault="002058F8">
      <w:pPr>
        <w:pStyle w:val="a4"/>
        <w:numPr>
          <w:ilvl w:val="0"/>
          <w:numId w:val="7"/>
        </w:numPr>
        <w:tabs>
          <w:tab w:val="left" w:pos="1817"/>
          <w:tab w:val="left" w:pos="1818"/>
        </w:tabs>
        <w:spacing w:after="9"/>
        <w:ind w:hanging="570"/>
        <w:rPr>
          <w:sz w:val="24"/>
        </w:rPr>
      </w:pPr>
      <w:r>
        <w:rPr>
          <w:sz w:val="24"/>
        </w:rPr>
        <w:t>подготовка к экзамену – 36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часов.</w:t>
      </w: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44"/>
        <w:gridCol w:w="670"/>
        <w:gridCol w:w="668"/>
        <w:gridCol w:w="670"/>
        <w:gridCol w:w="672"/>
        <w:gridCol w:w="2403"/>
        <w:gridCol w:w="826"/>
      </w:tblGrid>
      <w:tr w:rsidR="00C84C23">
        <w:trPr>
          <w:trHeight w:val="1103"/>
        </w:trPr>
        <w:tc>
          <w:tcPr>
            <w:tcW w:w="3157" w:type="dxa"/>
            <w:vMerge w:val="restart"/>
          </w:tcPr>
          <w:p w:rsidR="00C84C23" w:rsidRDefault="00C84C23">
            <w:pPr>
              <w:pStyle w:val="TableParagraph"/>
              <w:rPr>
                <w:sz w:val="26"/>
              </w:rPr>
            </w:pPr>
          </w:p>
          <w:p w:rsidR="00C84C23" w:rsidRDefault="00C84C23">
            <w:pPr>
              <w:pStyle w:val="TableParagraph"/>
              <w:rPr>
                <w:sz w:val="26"/>
              </w:rPr>
            </w:pPr>
          </w:p>
          <w:p w:rsidR="00C84C23" w:rsidRDefault="00C84C23">
            <w:pPr>
              <w:pStyle w:val="TableParagraph"/>
              <w:spacing w:before="11"/>
              <w:rPr>
                <w:sz w:val="20"/>
              </w:rPr>
            </w:pPr>
          </w:p>
          <w:p w:rsidR="00C84C23" w:rsidRDefault="002058F8">
            <w:pPr>
              <w:pStyle w:val="TableParagraph"/>
              <w:ind w:left="938" w:right="908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444" w:type="dxa"/>
            <w:vMerge w:val="restart"/>
            <w:textDirection w:val="btLr"/>
          </w:tcPr>
          <w:p w:rsidR="00C84C23" w:rsidRDefault="002058F8">
            <w:pPr>
              <w:pStyle w:val="TableParagraph"/>
              <w:spacing w:before="80"/>
              <w:ind w:left="695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80" w:type="dxa"/>
            <w:gridSpan w:val="4"/>
          </w:tcPr>
          <w:p w:rsidR="00C84C23" w:rsidRDefault="002058F8">
            <w:pPr>
              <w:pStyle w:val="TableParagraph"/>
              <w:ind w:left="107" w:right="104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учебной работы, включая </w:t>
            </w:r>
            <w:proofErr w:type="spellStart"/>
            <w:r>
              <w:rPr>
                <w:sz w:val="24"/>
              </w:rPr>
              <w:t>самостоятел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работу 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</w:p>
          <w:p w:rsidR="00C84C23" w:rsidRDefault="002058F8">
            <w:pPr>
              <w:pStyle w:val="TableParagraph"/>
              <w:spacing w:line="264" w:lineRule="exact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трудоемкость 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403" w:type="dxa"/>
            <w:vMerge w:val="restart"/>
          </w:tcPr>
          <w:p w:rsidR="00C84C23" w:rsidRDefault="00C84C23">
            <w:pPr>
              <w:pStyle w:val="TableParagraph"/>
              <w:rPr>
                <w:sz w:val="26"/>
              </w:rPr>
            </w:pPr>
          </w:p>
          <w:p w:rsidR="00C84C23" w:rsidRDefault="00C84C23">
            <w:pPr>
              <w:pStyle w:val="TableParagraph"/>
              <w:spacing w:before="10"/>
            </w:pPr>
          </w:p>
          <w:p w:rsidR="00C84C23" w:rsidRDefault="002058F8">
            <w:pPr>
              <w:pStyle w:val="TableParagraph"/>
              <w:spacing w:before="1"/>
              <w:ind w:left="106" w:right="14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Формы текущего и промежуточного контроля </w:t>
            </w:r>
            <w:proofErr w:type="spellStart"/>
            <w:r>
              <w:rPr>
                <w:sz w:val="24"/>
              </w:rPr>
              <w:t>успеваем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26" w:type="dxa"/>
            <w:vMerge w:val="restart"/>
            <w:textDirection w:val="btLr"/>
          </w:tcPr>
          <w:p w:rsidR="00C84C23" w:rsidRDefault="002058F8">
            <w:pPr>
              <w:pStyle w:val="TableParagraph"/>
              <w:spacing w:line="261" w:lineRule="exact"/>
              <w:ind w:left="83" w:hanging="29"/>
              <w:rPr>
                <w:sz w:val="24"/>
              </w:rPr>
            </w:pPr>
            <w:r>
              <w:rPr>
                <w:sz w:val="24"/>
              </w:rPr>
              <w:t>Код и структурный</w:t>
            </w:r>
          </w:p>
          <w:p w:rsidR="00C84C23" w:rsidRDefault="002058F8">
            <w:pPr>
              <w:pStyle w:val="TableParagraph"/>
              <w:spacing w:before="5" w:line="280" w:lineRule="atLeast"/>
              <w:ind w:left="854" w:right="219" w:hanging="771"/>
              <w:rPr>
                <w:sz w:val="24"/>
              </w:rPr>
            </w:pPr>
            <w:r>
              <w:rPr>
                <w:sz w:val="24"/>
              </w:rPr>
              <w:t xml:space="preserve">элемент </w:t>
            </w:r>
            <w:proofErr w:type="spellStart"/>
            <w:r>
              <w:rPr>
                <w:sz w:val="24"/>
              </w:rPr>
              <w:t>компете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</w:tr>
      <w:tr w:rsidR="00C84C23">
        <w:trPr>
          <w:trHeight w:val="1134"/>
        </w:trPr>
        <w:tc>
          <w:tcPr>
            <w:tcW w:w="3157" w:type="dxa"/>
            <w:vMerge/>
            <w:tcBorders>
              <w:top w:val="nil"/>
            </w:tcBorders>
          </w:tcPr>
          <w:p w:rsidR="00C84C23" w:rsidRDefault="00C84C23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</w:tcBorders>
            <w:textDirection w:val="btLr"/>
          </w:tcPr>
          <w:p w:rsidR="00C84C23" w:rsidRDefault="00C84C2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extDirection w:val="btLr"/>
          </w:tcPr>
          <w:p w:rsidR="00C84C23" w:rsidRDefault="002058F8">
            <w:pPr>
              <w:pStyle w:val="TableParagraph"/>
              <w:spacing w:before="193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68" w:type="dxa"/>
            <w:textDirection w:val="btLr"/>
          </w:tcPr>
          <w:p w:rsidR="00C84C23" w:rsidRDefault="002058F8">
            <w:pPr>
              <w:pStyle w:val="TableParagraph"/>
              <w:spacing w:before="51" w:line="247" w:lineRule="auto"/>
              <w:ind w:left="-1" w:right="119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70" w:type="dxa"/>
            <w:textDirection w:val="btLr"/>
          </w:tcPr>
          <w:p w:rsidR="00C84C23" w:rsidRDefault="002058F8">
            <w:pPr>
              <w:pStyle w:val="TableParagraph"/>
              <w:spacing w:before="50" w:line="247" w:lineRule="auto"/>
              <w:ind w:left="172" w:right="107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72" w:type="dxa"/>
            <w:textDirection w:val="btLr"/>
          </w:tcPr>
          <w:p w:rsidR="00C84C23" w:rsidRDefault="002058F8">
            <w:pPr>
              <w:pStyle w:val="TableParagraph"/>
              <w:spacing w:before="52" w:line="247" w:lineRule="auto"/>
              <w:ind w:left="362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C84C23" w:rsidRDefault="00C84C2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C84C23" w:rsidRDefault="00C84C23">
            <w:pPr>
              <w:rPr>
                <w:sz w:val="2"/>
                <w:szCs w:val="2"/>
              </w:rPr>
            </w:pPr>
          </w:p>
        </w:tc>
      </w:tr>
      <w:tr w:rsidR="00C84C23">
        <w:trPr>
          <w:trHeight w:val="1655"/>
        </w:trPr>
        <w:tc>
          <w:tcPr>
            <w:tcW w:w="3157" w:type="dxa"/>
          </w:tcPr>
          <w:p w:rsidR="00C84C23" w:rsidRDefault="002058F8">
            <w:pPr>
              <w:pStyle w:val="TableParagraph"/>
              <w:ind w:left="40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Электрические сигналы.</w:t>
            </w:r>
          </w:p>
          <w:p w:rsidR="00C84C23" w:rsidRDefault="002058F8">
            <w:pPr>
              <w:pStyle w:val="TableParagraph"/>
              <w:ind w:left="40" w:right="22"/>
              <w:rPr>
                <w:sz w:val="24"/>
              </w:rPr>
            </w:pPr>
            <w:r>
              <w:rPr>
                <w:sz w:val="24"/>
              </w:rPr>
              <w:t xml:space="preserve">1. Виды сигналов. Параметры импульсных и </w:t>
            </w:r>
            <w:proofErr w:type="spellStart"/>
            <w:r>
              <w:rPr>
                <w:sz w:val="24"/>
              </w:rPr>
              <w:t>гармонич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сигналов.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8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2058F8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3" w:type="dxa"/>
          </w:tcPr>
          <w:p w:rsidR="00C84C23" w:rsidRDefault="002058F8">
            <w:pPr>
              <w:pStyle w:val="TableParagraph"/>
              <w:ind w:left="36" w:right="54"/>
              <w:rPr>
                <w:sz w:val="24"/>
              </w:rPr>
            </w:pPr>
            <w:r>
              <w:rPr>
                <w:sz w:val="24"/>
              </w:rPr>
              <w:t xml:space="preserve">Выполнение и защита расчетно-графической работы: </w:t>
            </w:r>
            <w:proofErr w:type="spellStart"/>
            <w:r>
              <w:rPr>
                <w:sz w:val="24"/>
              </w:rPr>
              <w:t>Спектрал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анализ сигналов разложением в ряд</w:t>
            </w:r>
          </w:p>
          <w:p w:rsidR="00C84C23" w:rsidRDefault="002058F8">
            <w:pPr>
              <w:pStyle w:val="TableParagraph"/>
              <w:spacing w:line="264" w:lineRule="exact"/>
              <w:ind w:left="36"/>
              <w:rPr>
                <w:sz w:val="24"/>
              </w:rPr>
            </w:pPr>
            <w:r>
              <w:rPr>
                <w:sz w:val="24"/>
              </w:rPr>
              <w:t>Фурье.</w:t>
            </w: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551"/>
        </w:trPr>
        <w:tc>
          <w:tcPr>
            <w:tcW w:w="3157" w:type="dxa"/>
          </w:tcPr>
          <w:p w:rsidR="00C84C23" w:rsidRDefault="002058F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 Модуляция ВЧ сигналом и</w:t>
            </w:r>
          </w:p>
          <w:p w:rsidR="00C84C23" w:rsidRDefault="002058F8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импульсная модуляция.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8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spacing w:line="264" w:lineRule="exact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551"/>
        </w:trPr>
        <w:tc>
          <w:tcPr>
            <w:tcW w:w="3157" w:type="dxa"/>
          </w:tcPr>
          <w:p w:rsidR="00C84C23" w:rsidRDefault="002058F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 Виды помех и способы</w:t>
            </w:r>
          </w:p>
          <w:p w:rsidR="00C84C23" w:rsidRDefault="002058F8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борьбы с ними.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8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spacing w:line="264" w:lineRule="exact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1656"/>
        </w:trPr>
        <w:tc>
          <w:tcPr>
            <w:tcW w:w="3157" w:type="dxa"/>
          </w:tcPr>
          <w:p w:rsidR="00C84C23" w:rsidRDefault="002058F8">
            <w:pPr>
              <w:pStyle w:val="TableParagraph"/>
              <w:ind w:left="40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Основные </w:t>
            </w:r>
            <w:proofErr w:type="spellStart"/>
            <w:r>
              <w:rPr>
                <w:b/>
                <w:sz w:val="24"/>
              </w:rPr>
              <w:t>хара</w:t>
            </w:r>
            <w:proofErr w:type="gramStart"/>
            <w:r>
              <w:rPr>
                <w:b/>
                <w:sz w:val="24"/>
              </w:rPr>
              <w:t>к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теристики</w:t>
            </w:r>
            <w:proofErr w:type="spellEnd"/>
            <w:r>
              <w:rPr>
                <w:b/>
                <w:sz w:val="24"/>
              </w:rPr>
              <w:t xml:space="preserve"> усилителей электрических сигналов</w:t>
            </w:r>
          </w:p>
          <w:p w:rsidR="00C84C23" w:rsidRDefault="002058F8">
            <w:pPr>
              <w:pStyle w:val="TableParagraph"/>
              <w:ind w:left="40" w:right="315"/>
              <w:rPr>
                <w:sz w:val="24"/>
              </w:rPr>
            </w:pPr>
            <w:r>
              <w:rPr>
                <w:sz w:val="24"/>
              </w:rPr>
              <w:t xml:space="preserve">1. Общие сведения и </w:t>
            </w:r>
            <w:proofErr w:type="spellStart"/>
            <w:r>
              <w:rPr>
                <w:sz w:val="24"/>
              </w:rPr>
              <w:t>при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ципы</w:t>
            </w:r>
            <w:proofErr w:type="spellEnd"/>
            <w:r>
              <w:rPr>
                <w:sz w:val="24"/>
              </w:rPr>
              <w:t xml:space="preserve">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усилителей</w:t>
            </w:r>
          </w:p>
          <w:p w:rsidR="00C84C23" w:rsidRDefault="002058F8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сигналов.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8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1103"/>
        </w:trPr>
        <w:tc>
          <w:tcPr>
            <w:tcW w:w="3157" w:type="dxa"/>
          </w:tcPr>
          <w:p w:rsidR="00C84C23" w:rsidRDefault="002058F8">
            <w:pPr>
              <w:pStyle w:val="TableParagraph"/>
              <w:ind w:left="40" w:right="61"/>
              <w:rPr>
                <w:sz w:val="24"/>
              </w:rPr>
            </w:pPr>
            <w:r>
              <w:rPr>
                <w:sz w:val="24"/>
              </w:rPr>
              <w:t xml:space="preserve">2. Параметры и </w:t>
            </w:r>
            <w:proofErr w:type="spellStart"/>
            <w:r>
              <w:rPr>
                <w:sz w:val="24"/>
              </w:rPr>
              <w:t>характер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стики</w:t>
            </w:r>
            <w:proofErr w:type="spellEnd"/>
            <w:r>
              <w:rPr>
                <w:sz w:val="24"/>
              </w:rPr>
              <w:t xml:space="preserve"> усилителей. </w:t>
            </w:r>
            <w:proofErr w:type="spellStart"/>
            <w:r>
              <w:rPr>
                <w:sz w:val="24"/>
              </w:rPr>
              <w:t>Классиф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кация</w:t>
            </w:r>
            <w:proofErr w:type="spellEnd"/>
            <w:r>
              <w:rPr>
                <w:sz w:val="24"/>
              </w:rPr>
              <w:t xml:space="preserve"> усилителей.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2058F8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3" w:type="dxa"/>
          </w:tcPr>
          <w:p w:rsidR="00C84C23" w:rsidRDefault="002058F8">
            <w:pPr>
              <w:pStyle w:val="TableParagraph"/>
              <w:ind w:left="36" w:right="281"/>
              <w:rPr>
                <w:sz w:val="24"/>
              </w:rPr>
            </w:pPr>
            <w:r>
              <w:rPr>
                <w:sz w:val="24"/>
              </w:rPr>
              <w:t>Аудиторная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z w:val="24"/>
              </w:rPr>
              <w:t xml:space="preserve"> работа по сигналам и </w:t>
            </w:r>
            <w:proofErr w:type="spellStart"/>
            <w:r>
              <w:rPr>
                <w:sz w:val="24"/>
              </w:rPr>
              <w:t>характе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64" w:lineRule="exact"/>
              <w:ind w:left="36"/>
              <w:rPr>
                <w:sz w:val="24"/>
              </w:rPr>
            </w:pPr>
            <w:proofErr w:type="spellStart"/>
            <w:r>
              <w:rPr>
                <w:sz w:val="24"/>
              </w:rPr>
              <w:t>ристикам</w:t>
            </w:r>
            <w:proofErr w:type="spellEnd"/>
            <w:r>
              <w:rPr>
                <w:sz w:val="24"/>
              </w:rPr>
              <w:t xml:space="preserve"> усилителей</w:t>
            </w: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1934"/>
        </w:trPr>
        <w:tc>
          <w:tcPr>
            <w:tcW w:w="3157" w:type="dxa"/>
          </w:tcPr>
          <w:p w:rsidR="00C84C23" w:rsidRDefault="002058F8">
            <w:pPr>
              <w:pStyle w:val="TableParagraph"/>
              <w:ind w:left="40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 3. Транзисторные усилительные каскады</w:t>
            </w:r>
          </w:p>
          <w:p w:rsidR="00C84C23" w:rsidRDefault="002058F8">
            <w:pPr>
              <w:pStyle w:val="TableParagraph"/>
              <w:ind w:left="40" w:right="101"/>
              <w:rPr>
                <w:sz w:val="24"/>
              </w:rPr>
            </w:pPr>
            <w:r>
              <w:rPr>
                <w:sz w:val="24"/>
              </w:rPr>
              <w:t xml:space="preserve">1. Система условных </w:t>
            </w:r>
            <w:proofErr w:type="spellStart"/>
            <w:r>
              <w:rPr>
                <w:sz w:val="24"/>
              </w:rPr>
              <w:t>обозн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чений</w:t>
            </w:r>
            <w:proofErr w:type="spellEnd"/>
            <w:r>
              <w:rPr>
                <w:sz w:val="24"/>
              </w:rPr>
              <w:t xml:space="preserve"> транзисторов. </w:t>
            </w:r>
            <w:proofErr w:type="spellStart"/>
            <w:r>
              <w:rPr>
                <w:sz w:val="24"/>
              </w:rPr>
              <w:t>Спос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бы задания точки покоя. Классы усиления.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70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2058F8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3" w:type="dxa"/>
          </w:tcPr>
          <w:p w:rsidR="00C84C23" w:rsidRDefault="002058F8">
            <w:pPr>
              <w:pStyle w:val="TableParagraph"/>
              <w:ind w:left="36" w:right="54"/>
              <w:rPr>
                <w:sz w:val="24"/>
              </w:rPr>
            </w:pPr>
            <w:r>
              <w:rPr>
                <w:sz w:val="24"/>
              </w:rPr>
              <w:t xml:space="preserve">Выполнение и защита лабораторной работы: Исследование </w:t>
            </w:r>
            <w:proofErr w:type="spellStart"/>
            <w:r>
              <w:rPr>
                <w:sz w:val="24"/>
              </w:rPr>
              <w:t>спос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бов</w:t>
            </w:r>
            <w:proofErr w:type="spellEnd"/>
            <w:r>
              <w:rPr>
                <w:sz w:val="24"/>
              </w:rPr>
              <w:t xml:space="preserve"> задания режимов покоя в усилительных</w:t>
            </w:r>
          </w:p>
          <w:p w:rsidR="00C84C23" w:rsidRDefault="002058F8">
            <w:pPr>
              <w:pStyle w:val="TableParagraph"/>
              <w:spacing w:line="270" w:lineRule="atLeast"/>
              <w:ind w:left="36" w:right="501"/>
              <w:rPr>
                <w:sz w:val="24"/>
              </w:rPr>
            </w:pPr>
            <w:proofErr w:type="gramStart"/>
            <w:r>
              <w:rPr>
                <w:sz w:val="24"/>
              </w:rPr>
              <w:t>каскадах</w:t>
            </w:r>
            <w:proofErr w:type="gramEnd"/>
            <w:r>
              <w:rPr>
                <w:sz w:val="24"/>
              </w:rPr>
              <w:t xml:space="preserve"> с общим эмиттером.</w:t>
            </w: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7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</w:tbl>
    <w:p w:rsidR="00C84C23" w:rsidRDefault="00C84C23">
      <w:pPr>
        <w:rPr>
          <w:sz w:val="24"/>
        </w:rPr>
        <w:sectPr w:rsidR="00C84C23" w:rsidSect="00CD6879">
          <w:pgSz w:w="11910" w:h="16850"/>
          <w:pgMar w:top="1140" w:right="1134" w:bottom="981" w:left="1021" w:header="0" w:footer="709" w:gutter="0"/>
          <w:cols w:space="720"/>
        </w:sect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44"/>
        <w:gridCol w:w="670"/>
        <w:gridCol w:w="668"/>
        <w:gridCol w:w="670"/>
        <w:gridCol w:w="672"/>
        <w:gridCol w:w="2403"/>
        <w:gridCol w:w="826"/>
      </w:tblGrid>
      <w:tr w:rsidR="00C84C23">
        <w:trPr>
          <w:trHeight w:val="1106"/>
        </w:trPr>
        <w:tc>
          <w:tcPr>
            <w:tcW w:w="3157" w:type="dxa"/>
            <w:vMerge w:val="restart"/>
          </w:tcPr>
          <w:p w:rsidR="00C84C23" w:rsidRDefault="00C84C23">
            <w:pPr>
              <w:pStyle w:val="TableParagraph"/>
              <w:rPr>
                <w:sz w:val="26"/>
              </w:rPr>
            </w:pPr>
          </w:p>
          <w:p w:rsidR="00C84C23" w:rsidRDefault="00C84C23">
            <w:pPr>
              <w:pStyle w:val="TableParagraph"/>
              <w:rPr>
                <w:sz w:val="26"/>
              </w:rPr>
            </w:pPr>
          </w:p>
          <w:p w:rsidR="00C84C23" w:rsidRDefault="00C84C23">
            <w:pPr>
              <w:pStyle w:val="TableParagraph"/>
              <w:spacing w:before="5"/>
              <w:rPr>
                <w:sz w:val="20"/>
              </w:rPr>
            </w:pPr>
          </w:p>
          <w:p w:rsidR="00C84C23" w:rsidRDefault="002058F8">
            <w:pPr>
              <w:pStyle w:val="TableParagraph"/>
              <w:spacing w:before="1"/>
              <w:ind w:left="938" w:right="908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444" w:type="dxa"/>
            <w:vMerge w:val="restart"/>
            <w:textDirection w:val="btLr"/>
          </w:tcPr>
          <w:p w:rsidR="00C84C23" w:rsidRDefault="002058F8">
            <w:pPr>
              <w:pStyle w:val="TableParagraph"/>
              <w:spacing w:before="80"/>
              <w:ind w:left="703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80" w:type="dxa"/>
            <w:gridSpan w:val="4"/>
          </w:tcPr>
          <w:p w:rsidR="00C84C23" w:rsidRDefault="002058F8">
            <w:pPr>
              <w:pStyle w:val="TableParagraph"/>
              <w:ind w:left="107" w:right="99" w:firstLine="62"/>
              <w:rPr>
                <w:sz w:val="24"/>
              </w:rPr>
            </w:pPr>
            <w:r>
              <w:rPr>
                <w:sz w:val="24"/>
              </w:rPr>
              <w:t>Виды учебной работы, включая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157" w:right="99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работу студентов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трудоемкость 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403" w:type="dxa"/>
            <w:vMerge w:val="restart"/>
          </w:tcPr>
          <w:p w:rsidR="00C84C23" w:rsidRDefault="00C84C23">
            <w:pPr>
              <w:pStyle w:val="TableParagraph"/>
              <w:rPr>
                <w:sz w:val="26"/>
              </w:rPr>
            </w:pPr>
          </w:p>
          <w:p w:rsidR="00C84C23" w:rsidRDefault="00C84C23">
            <w:pPr>
              <w:pStyle w:val="TableParagraph"/>
              <w:spacing w:before="5"/>
            </w:pPr>
          </w:p>
          <w:p w:rsidR="00C84C23" w:rsidRDefault="002058F8">
            <w:pPr>
              <w:pStyle w:val="TableParagraph"/>
              <w:ind w:left="106" w:right="14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Формы текущего и промежуточного контроля </w:t>
            </w:r>
            <w:proofErr w:type="spellStart"/>
            <w:r>
              <w:rPr>
                <w:sz w:val="24"/>
              </w:rPr>
              <w:t>успеваем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26" w:type="dxa"/>
            <w:vMerge w:val="restart"/>
            <w:textDirection w:val="btLr"/>
          </w:tcPr>
          <w:p w:rsidR="00C84C23" w:rsidRDefault="002058F8">
            <w:pPr>
              <w:pStyle w:val="TableParagraph"/>
              <w:spacing w:line="261" w:lineRule="exact"/>
              <w:ind w:left="91" w:hanging="29"/>
              <w:rPr>
                <w:sz w:val="24"/>
              </w:rPr>
            </w:pPr>
            <w:r>
              <w:rPr>
                <w:sz w:val="24"/>
              </w:rPr>
              <w:t>Код и структурный</w:t>
            </w:r>
          </w:p>
          <w:p w:rsidR="00C84C23" w:rsidRDefault="002058F8">
            <w:pPr>
              <w:pStyle w:val="TableParagraph"/>
              <w:spacing w:before="5" w:line="280" w:lineRule="atLeast"/>
              <w:ind w:left="862" w:right="212" w:hanging="771"/>
              <w:rPr>
                <w:sz w:val="24"/>
              </w:rPr>
            </w:pPr>
            <w:r>
              <w:rPr>
                <w:sz w:val="24"/>
              </w:rPr>
              <w:t xml:space="preserve">элемент </w:t>
            </w:r>
            <w:proofErr w:type="spellStart"/>
            <w:r>
              <w:rPr>
                <w:sz w:val="24"/>
              </w:rPr>
              <w:t>компете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</w:tr>
      <w:tr w:rsidR="00C84C23">
        <w:trPr>
          <w:trHeight w:val="1132"/>
        </w:trPr>
        <w:tc>
          <w:tcPr>
            <w:tcW w:w="3157" w:type="dxa"/>
            <w:vMerge/>
            <w:tcBorders>
              <w:top w:val="nil"/>
            </w:tcBorders>
          </w:tcPr>
          <w:p w:rsidR="00C84C23" w:rsidRDefault="00C84C23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</w:tcBorders>
            <w:textDirection w:val="btLr"/>
          </w:tcPr>
          <w:p w:rsidR="00C84C23" w:rsidRDefault="00C84C2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extDirection w:val="btLr"/>
          </w:tcPr>
          <w:p w:rsidR="00C84C23" w:rsidRDefault="002058F8">
            <w:pPr>
              <w:pStyle w:val="TableParagraph"/>
              <w:spacing w:before="193"/>
              <w:ind w:left="209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68" w:type="dxa"/>
            <w:textDirection w:val="btLr"/>
          </w:tcPr>
          <w:p w:rsidR="00C84C23" w:rsidRDefault="002058F8">
            <w:pPr>
              <w:pStyle w:val="TableParagraph"/>
              <w:spacing w:before="51" w:line="247" w:lineRule="auto"/>
              <w:ind w:left="7" w:right="109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70" w:type="dxa"/>
            <w:textDirection w:val="btLr"/>
          </w:tcPr>
          <w:p w:rsidR="00C84C23" w:rsidRDefault="002058F8">
            <w:pPr>
              <w:pStyle w:val="TableParagraph"/>
              <w:spacing w:before="50" w:line="247" w:lineRule="auto"/>
              <w:ind w:left="180" w:right="97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72" w:type="dxa"/>
            <w:textDirection w:val="btLr"/>
          </w:tcPr>
          <w:p w:rsidR="00C84C23" w:rsidRDefault="002058F8">
            <w:pPr>
              <w:pStyle w:val="TableParagraph"/>
              <w:spacing w:before="52" w:line="247" w:lineRule="auto"/>
              <w:ind w:left="370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C84C23" w:rsidRDefault="00C84C2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C84C23" w:rsidRDefault="00C84C23">
            <w:pPr>
              <w:rPr>
                <w:sz w:val="2"/>
                <w:szCs w:val="2"/>
              </w:rPr>
            </w:pPr>
          </w:p>
        </w:tc>
      </w:tr>
      <w:tr w:rsidR="00C84C23">
        <w:trPr>
          <w:trHeight w:val="827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spacing w:line="260" w:lineRule="exact"/>
              <w:ind w:left="-3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2. Нелинейные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искаже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40" w:right="544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различных классах усиления.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554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spacing w:line="262" w:lineRule="exact"/>
              <w:ind w:left="-3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3. КПД 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C84C23" w:rsidRDefault="002058F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 xml:space="preserve"> усиления.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828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spacing w:line="260" w:lineRule="exact"/>
              <w:ind w:left="-3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4. Способы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C84C23" w:rsidRDefault="002058F8">
            <w:pPr>
              <w:pStyle w:val="TableParagraph"/>
              <w:spacing w:line="270" w:lineRule="atLeast"/>
              <w:ind w:left="40" w:right="77"/>
              <w:rPr>
                <w:sz w:val="24"/>
              </w:rPr>
            </w:pPr>
            <w:r>
              <w:rPr>
                <w:sz w:val="24"/>
              </w:rPr>
              <w:t>температурной стабилизации точки покоя.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551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spacing w:line="260" w:lineRule="exact"/>
              <w:ind w:left="-3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5. Прочие схемы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усили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тельных каскадов.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1103"/>
        </w:trPr>
        <w:tc>
          <w:tcPr>
            <w:tcW w:w="3157" w:type="dxa"/>
          </w:tcPr>
          <w:p w:rsidR="00C84C23" w:rsidRDefault="002058F8">
            <w:pPr>
              <w:pStyle w:val="TableParagraph"/>
              <w:spacing w:line="260" w:lineRule="exact"/>
              <w:ind w:left="-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5. Точные и </w:t>
            </w:r>
            <w:proofErr w:type="spellStart"/>
            <w:r>
              <w:rPr>
                <w:sz w:val="24"/>
              </w:rPr>
              <w:t>аппрокси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40" w:right="1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мированные</w:t>
            </w:r>
            <w:proofErr w:type="spellEnd"/>
            <w:r>
              <w:rPr>
                <w:sz w:val="24"/>
              </w:rPr>
              <w:t xml:space="preserve"> ЛАЧХ и ЛФЧХ и простейшие передаточные звенья.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1932"/>
        </w:trPr>
        <w:tc>
          <w:tcPr>
            <w:tcW w:w="3157" w:type="dxa"/>
          </w:tcPr>
          <w:p w:rsidR="00C84C23" w:rsidRDefault="002058F8">
            <w:pPr>
              <w:pStyle w:val="TableParagraph"/>
              <w:spacing w:line="260" w:lineRule="exact"/>
              <w:ind w:left="-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6. Операторная </w:t>
            </w:r>
            <w:proofErr w:type="spellStart"/>
            <w:r>
              <w:rPr>
                <w:sz w:val="24"/>
              </w:rPr>
              <w:t>струк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40" w:right="2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турная</w:t>
            </w:r>
            <w:proofErr w:type="spellEnd"/>
            <w:r>
              <w:rPr>
                <w:sz w:val="24"/>
              </w:rPr>
              <w:t xml:space="preserve"> схема и </w:t>
            </w:r>
            <w:proofErr w:type="spellStart"/>
            <w:r>
              <w:rPr>
                <w:sz w:val="24"/>
              </w:rPr>
              <w:t>графоанал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тический</w:t>
            </w:r>
            <w:proofErr w:type="spellEnd"/>
            <w:r>
              <w:rPr>
                <w:sz w:val="24"/>
              </w:rPr>
              <w:t xml:space="preserve"> расчет режима по- коя каскада с ОЭ.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3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Выполнение и защита</w:t>
            </w:r>
          </w:p>
          <w:p w:rsidR="00C84C23" w:rsidRDefault="002058F8">
            <w:pPr>
              <w:pStyle w:val="TableParagraph"/>
              <w:ind w:left="36" w:right="24"/>
              <w:rPr>
                <w:sz w:val="24"/>
              </w:rPr>
            </w:pPr>
            <w:r>
              <w:rPr>
                <w:sz w:val="24"/>
              </w:rPr>
              <w:t xml:space="preserve">лабораторной работы: Исследование </w:t>
            </w:r>
            <w:proofErr w:type="spellStart"/>
            <w:r>
              <w:rPr>
                <w:sz w:val="24"/>
              </w:rPr>
              <w:t>усил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теля звуковой частоты на основе реостатного каскада с общим</w:t>
            </w:r>
          </w:p>
          <w:p w:rsidR="00C84C23" w:rsidRDefault="002058F8"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sz w:val="24"/>
              </w:rPr>
              <w:t>эмиттером.</w:t>
            </w: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1655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ind w:left="40" w:right="356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  <w:t xml:space="preserve">Раздел 4. </w:t>
            </w:r>
            <w:proofErr w:type="spellStart"/>
            <w:r>
              <w:rPr>
                <w:b/>
                <w:spacing w:val="-3"/>
                <w:sz w:val="24"/>
              </w:rPr>
              <w:t>Многока</w:t>
            </w:r>
            <w:proofErr w:type="gramStart"/>
            <w:r>
              <w:rPr>
                <w:b/>
                <w:spacing w:val="-3"/>
                <w:sz w:val="24"/>
              </w:rPr>
              <w:t>с</w:t>
            </w:r>
            <w:proofErr w:type="spellEnd"/>
            <w:r>
              <w:rPr>
                <w:b/>
                <w:spacing w:val="-3"/>
                <w:sz w:val="24"/>
              </w:rPr>
              <w:t>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кадные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усилители</w:t>
            </w:r>
          </w:p>
          <w:p w:rsidR="00C84C23" w:rsidRDefault="002058F8">
            <w:pPr>
              <w:pStyle w:val="TableParagraph"/>
              <w:tabs>
                <w:tab w:val="left" w:pos="606"/>
              </w:tabs>
              <w:ind w:left="40" w:right="103" w:hanging="44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Виды связи между каскадами. Система </w:t>
            </w:r>
            <w:proofErr w:type="spellStart"/>
            <w:r>
              <w:rPr>
                <w:sz w:val="24"/>
              </w:rPr>
              <w:t>усло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обозначений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усилителей</w:t>
            </w:r>
          </w:p>
          <w:p w:rsidR="00C84C23" w:rsidRDefault="002058F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 ИМС.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3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Выполнение и защита</w:t>
            </w:r>
          </w:p>
          <w:p w:rsidR="00C84C23" w:rsidRDefault="002058F8">
            <w:pPr>
              <w:pStyle w:val="TableParagraph"/>
              <w:ind w:left="36" w:right="58"/>
              <w:rPr>
                <w:sz w:val="24"/>
              </w:rPr>
            </w:pPr>
            <w:r>
              <w:rPr>
                <w:sz w:val="24"/>
              </w:rPr>
              <w:t xml:space="preserve">лабораторной работы: Исследование </w:t>
            </w:r>
            <w:proofErr w:type="spellStart"/>
            <w:r>
              <w:rPr>
                <w:sz w:val="24"/>
              </w:rPr>
              <w:t>мул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тивибратора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1656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ind w:left="40" w:right="206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  <w:t xml:space="preserve">Раздел 5. Обратная связь в усилительных </w:t>
            </w:r>
            <w:r>
              <w:rPr>
                <w:b/>
                <w:spacing w:val="-3"/>
                <w:sz w:val="24"/>
              </w:rPr>
              <w:t>ус</w:t>
            </w:r>
            <w:proofErr w:type="gramStart"/>
            <w:r>
              <w:rPr>
                <w:b/>
                <w:spacing w:val="-3"/>
                <w:sz w:val="24"/>
              </w:rPr>
              <w:t>т-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ройствах</w:t>
            </w:r>
            <w:proofErr w:type="spellEnd"/>
          </w:p>
          <w:p w:rsidR="00C84C23" w:rsidRDefault="002058F8">
            <w:pPr>
              <w:pStyle w:val="TableParagraph"/>
              <w:tabs>
                <w:tab w:val="left" w:pos="606"/>
              </w:tabs>
              <w:ind w:left="40" w:right="131" w:hanging="44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 Общие сведения. Способы получения 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бы</w:t>
            </w:r>
            <w:proofErr w:type="gramEnd"/>
            <w:r>
              <w:rPr>
                <w:sz w:val="24"/>
              </w:rPr>
              <w:t xml:space="preserve"> введения сигнала ОС.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1931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spacing w:line="260" w:lineRule="exact"/>
              <w:ind w:left="-3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2. Влияние ОС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84C23" w:rsidRDefault="002058F8">
            <w:pPr>
              <w:pStyle w:val="TableParagraph"/>
              <w:spacing w:line="270" w:lineRule="atLeast"/>
              <w:ind w:left="40" w:right="129"/>
              <w:rPr>
                <w:sz w:val="24"/>
              </w:rPr>
            </w:pPr>
            <w:r>
              <w:rPr>
                <w:sz w:val="24"/>
              </w:rPr>
              <w:t xml:space="preserve">коэффициент усиления и его стабильность, на фазовый сдвиг, полосу пропускания, нелинейные искажения, входное и выходное </w:t>
            </w:r>
            <w:proofErr w:type="spellStart"/>
            <w:r>
              <w:rPr>
                <w:sz w:val="24"/>
              </w:rPr>
              <w:t>сопр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3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Выполнение и защита</w:t>
            </w:r>
          </w:p>
          <w:p w:rsidR="00C84C23" w:rsidRDefault="002058F8">
            <w:pPr>
              <w:pStyle w:val="TableParagraph"/>
              <w:ind w:left="36" w:right="58"/>
              <w:rPr>
                <w:sz w:val="24"/>
              </w:rPr>
            </w:pPr>
            <w:r>
              <w:rPr>
                <w:sz w:val="24"/>
              </w:rPr>
              <w:t>лабораторной работы: Исследование LC- генератора.</w:t>
            </w: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830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ind w:left="40" w:right="217" w:hanging="44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3. Условия </w:t>
            </w:r>
            <w:proofErr w:type="spellStart"/>
            <w:r>
              <w:rPr>
                <w:sz w:val="24"/>
              </w:rPr>
              <w:t>самовозб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ждения</w:t>
            </w:r>
            <w:proofErr w:type="spellEnd"/>
            <w:r>
              <w:rPr>
                <w:sz w:val="24"/>
              </w:rPr>
              <w:t xml:space="preserve"> и устойчивость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уси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лителей</w:t>
            </w:r>
            <w:proofErr w:type="spellEnd"/>
            <w:r>
              <w:rPr>
                <w:sz w:val="24"/>
              </w:rPr>
              <w:t xml:space="preserve"> охваченных ОС.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3" w:lineRule="exact"/>
              <w:ind w:left="70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3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</w:tbl>
    <w:p w:rsidR="00C84C23" w:rsidRDefault="00C84C23">
      <w:pPr>
        <w:rPr>
          <w:sz w:val="24"/>
        </w:rPr>
        <w:sectPr w:rsidR="00C84C23">
          <w:pgSz w:w="11910" w:h="16850"/>
          <w:pgMar w:top="1140" w:right="40" w:bottom="900" w:left="1020" w:header="0" w:footer="711" w:gutter="0"/>
          <w:cols w:space="720"/>
        </w:sect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44"/>
        <w:gridCol w:w="670"/>
        <w:gridCol w:w="668"/>
        <w:gridCol w:w="670"/>
        <w:gridCol w:w="672"/>
        <w:gridCol w:w="2403"/>
        <w:gridCol w:w="826"/>
      </w:tblGrid>
      <w:tr w:rsidR="00C84C23">
        <w:trPr>
          <w:trHeight w:val="1106"/>
        </w:trPr>
        <w:tc>
          <w:tcPr>
            <w:tcW w:w="3157" w:type="dxa"/>
            <w:vMerge w:val="restart"/>
          </w:tcPr>
          <w:p w:rsidR="00C84C23" w:rsidRDefault="00C84C23">
            <w:pPr>
              <w:pStyle w:val="TableParagraph"/>
              <w:rPr>
                <w:sz w:val="26"/>
              </w:rPr>
            </w:pPr>
          </w:p>
          <w:p w:rsidR="00C84C23" w:rsidRDefault="00C84C23">
            <w:pPr>
              <w:pStyle w:val="TableParagraph"/>
              <w:rPr>
                <w:sz w:val="26"/>
              </w:rPr>
            </w:pPr>
          </w:p>
          <w:p w:rsidR="00C84C23" w:rsidRDefault="00C84C23">
            <w:pPr>
              <w:pStyle w:val="TableParagraph"/>
              <w:spacing w:before="5"/>
              <w:rPr>
                <w:sz w:val="20"/>
              </w:rPr>
            </w:pPr>
          </w:p>
          <w:p w:rsidR="00C84C23" w:rsidRDefault="002058F8">
            <w:pPr>
              <w:pStyle w:val="TableParagraph"/>
              <w:spacing w:before="1"/>
              <w:ind w:left="938" w:right="908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444" w:type="dxa"/>
            <w:vMerge w:val="restart"/>
            <w:textDirection w:val="btLr"/>
          </w:tcPr>
          <w:p w:rsidR="00C84C23" w:rsidRDefault="002058F8">
            <w:pPr>
              <w:pStyle w:val="TableParagraph"/>
              <w:spacing w:before="80"/>
              <w:ind w:left="703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680" w:type="dxa"/>
            <w:gridSpan w:val="4"/>
          </w:tcPr>
          <w:p w:rsidR="00C84C23" w:rsidRDefault="002058F8">
            <w:pPr>
              <w:pStyle w:val="TableParagraph"/>
              <w:ind w:left="107" w:right="99" w:firstLine="62"/>
              <w:rPr>
                <w:sz w:val="24"/>
              </w:rPr>
            </w:pPr>
            <w:r>
              <w:rPr>
                <w:sz w:val="24"/>
              </w:rPr>
              <w:t>Виды учебной работы, включая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157" w:right="99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работу студентов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трудоемкость 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2403" w:type="dxa"/>
            <w:vMerge w:val="restart"/>
          </w:tcPr>
          <w:p w:rsidR="00C84C23" w:rsidRDefault="00C84C23">
            <w:pPr>
              <w:pStyle w:val="TableParagraph"/>
              <w:rPr>
                <w:sz w:val="26"/>
              </w:rPr>
            </w:pPr>
          </w:p>
          <w:p w:rsidR="00C84C23" w:rsidRDefault="00C84C23">
            <w:pPr>
              <w:pStyle w:val="TableParagraph"/>
              <w:spacing w:before="5"/>
            </w:pPr>
          </w:p>
          <w:p w:rsidR="00C84C23" w:rsidRDefault="002058F8">
            <w:pPr>
              <w:pStyle w:val="TableParagraph"/>
              <w:ind w:left="106" w:right="14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Формы текущего и промежуточного контроля </w:t>
            </w:r>
            <w:proofErr w:type="spellStart"/>
            <w:r>
              <w:rPr>
                <w:sz w:val="24"/>
              </w:rPr>
              <w:t>успеваем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26" w:type="dxa"/>
            <w:vMerge w:val="restart"/>
            <w:textDirection w:val="btLr"/>
          </w:tcPr>
          <w:p w:rsidR="00C84C23" w:rsidRDefault="002058F8">
            <w:pPr>
              <w:pStyle w:val="TableParagraph"/>
              <w:spacing w:line="261" w:lineRule="exact"/>
              <w:ind w:left="91" w:hanging="29"/>
              <w:rPr>
                <w:sz w:val="24"/>
              </w:rPr>
            </w:pPr>
            <w:r>
              <w:rPr>
                <w:sz w:val="24"/>
              </w:rPr>
              <w:t>Код и структурный</w:t>
            </w:r>
          </w:p>
          <w:p w:rsidR="00C84C23" w:rsidRDefault="002058F8">
            <w:pPr>
              <w:pStyle w:val="TableParagraph"/>
              <w:spacing w:before="5" w:line="280" w:lineRule="atLeast"/>
              <w:ind w:left="862" w:right="212" w:hanging="771"/>
              <w:rPr>
                <w:sz w:val="24"/>
              </w:rPr>
            </w:pPr>
            <w:r>
              <w:rPr>
                <w:sz w:val="24"/>
              </w:rPr>
              <w:t xml:space="preserve">элемент </w:t>
            </w:r>
            <w:proofErr w:type="spellStart"/>
            <w:r>
              <w:rPr>
                <w:sz w:val="24"/>
              </w:rPr>
              <w:t>компете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</w:tr>
      <w:tr w:rsidR="00C84C23">
        <w:trPr>
          <w:trHeight w:val="1132"/>
        </w:trPr>
        <w:tc>
          <w:tcPr>
            <w:tcW w:w="3157" w:type="dxa"/>
            <w:vMerge/>
            <w:tcBorders>
              <w:top w:val="nil"/>
            </w:tcBorders>
          </w:tcPr>
          <w:p w:rsidR="00C84C23" w:rsidRDefault="00C84C23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</w:tcBorders>
            <w:textDirection w:val="btLr"/>
          </w:tcPr>
          <w:p w:rsidR="00C84C23" w:rsidRDefault="00C84C23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extDirection w:val="btLr"/>
          </w:tcPr>
          <w:p w:rsidR="00C84C23" w:rsidRDefault="002058F8">
            <w:pPr>
              <w:pStyle w:val="TableParagraph"/>
              <w:spacing w:before="193"/>
              <w:ind w:left="209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68" w:type="dxa"/>
            <w:textDirection w:val="btLr"/>
          </w:tcPr>
          <w:p w:rsidR="00C84C23" w:rsidRDefault="002058F8">
            <w:pPr>
              <w:pStyle w:val="TableParagraph"/>
              <w:spacing w:before="51" w:line="247" w:lineRule="auto"/>
              <w:ind w:left="7" w:right="109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70" w:type="dxa"/>
            <w:textDirection w:val="btLr"/>
          </w:tcPr>
          <w:p w:rsidR="00C84C23" w:rsidRDefault="002058F8">
            <w:pPr>
              <w:pStyle w:val="TableParagraph"/>
              <w:spacing w:before="50" w:line="247" w:lineRule="auto"/>
              <w:ind w:left="180" w:right="97" w:hanging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72" w:type="dxa"/>
            <w:textDirection w:val="btLr"/>
          </w:tcPr>
          <w:p w:rsidR="00C84C23" w:rsidRDefault="002058F8">
            <w:pPr>
              <w:pStyle w:val="TableParagraph"/>
              <w:spacing w:before="52" w:line="247" w:lineRule="auto"/>
              <w:ind w:left="370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C84C23" w:rsidRDefault="00C84C23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C84C23" w:rsidRDefault="00C84C23">
            <w:pPr>
              <w:rPr>
                <w:sz w:val="2"/>
                <w:szCs w:val="2"/>
              </w:rPr>
            </w:pPr>
          </w:p>
        </w:tc>
      </w:tr>
      <w:tr w:rsidR="00C84C23">
        <w:trPr>
          <w:trHeight w:val="1103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ind w:left="40" w:right="210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  <w:t xml:space="preserve">Раздел 6. </w:t>
            </w:r>
            <w:proofErr w:type="spellStart"/>
            <w:r>
              <w:rPr>
                <w:b/>
                <w:sz w:val="24"/>
              </w:rPr>
              <w:t>Операцио</w:t>
            </w:r>
            <w:proofErr w:type="gram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усилители</w:t>
            </w:r>
          </w:p>
          <w:p w:rsidR="00C84C23" w:rsidRDefault="002058F8">
            <w:pPr>
              <w:pStyle w:val="TableParagraph"/>
              <w:tabs>
                <w:tab w:val="left" w:pos="606"/>
              </w:tabs>
              <w:spacing w:line="271" w:lineRule="exact"/>
              <w:ind w:left="-3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 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  <w:p w:rsidR="00C84C23" w:rsidRDefault="002058F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Параметры </w:t>
            </w:r>
            <w:proofErr w:type="gramStart"/>
            <w:r>
              <w:rPr>
                <w:sz w:val="24"/>
              </w:rPr>
              <w:t>идеального</w:t>
            </w:r>
            <w:proofErr w:type="gramEnd"/>
            <w:r>
              <w:rPr>
                <w:sz w:val="24"/>
              </w:rPr>
              <w:t xml:space="preserve"> ОУ.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2058F8">
            <w:pPr>
              <w:pStyle w:val="TableParagraph"/>
              <w:spacing w:line="260" w:lineRule="exact"/>
              <w:ind w:left="2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3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Выполнение и защита</w:t>
            </w:r>
          </w:p>
          <w:p w:rsidR="00C84C23" w:rsidRDefault="002058F8">
            <w:pPr>
              <w:pStyle w:val="TableParagraph"/>
              <w:spacing w:line="270" w:lineRule="atLeast"/>
              <w:ind w:left="36" w:right="58"/>
              <w:rPr>
                <w:sz w:val="24"/>
              </w:rPr>
            </w:pPr>
            <w:r>
              <w:rPr>
                <w:sz w:val="24"/>
              </w:rPr>
              <w:t>лабораторной работы: Исследование RC- генератора.</w:t>
            </w: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1382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ind w:left="40" w:right="555" w:hanging="44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2. Основные </w:t>
            </w:r>
            <w:r>
              <w:rPr>
                <w:spacing w:val="-4"/>
                <w:sz w:val="24"/>
              </w:rPr>
              <w:t xml:space="preserve">схемы </w:t>
            </w:r>
            <w:r>
              <w:rPr>
                <w:sz w:val="24"/>
              </w:rPr>
              <w:t>включения ОУ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ООС.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2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2" w:lineRule="exact"/>
              <w:ind w:left="69" w:right="67"/>
              <w:jc w:val="center"/>
              <w:rPr>
                <w:sz w:val="24"/>
              </w:rPr>
            </w:pPr>
            <w:r>
              <w:rPr>
                <w:sz w:val="24"/>
              </w:rPr>
              <w:t>4/2И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2058F8">
            <w:pPr>
              <w:pStyle w:val="TableParagraph"/>
              <w:spacing w:line="262" w:lineRule="exact"/>
              <w:ind w:left="2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3" w:type="dxa"/>
          </w:tcPr>
          <w:p w:rsidR="00C84C23" w:rsidRDefault="002058F8">
            <w:pPr>
              <w:pStyle w:val="TableParagraph"/>
              <w:ind w:left="36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защита лабораторной работы: Исследование </w:t>
            </w:r>
            <w:proofErr w:type="spellStart"/>
            <w:r>
              <w:rPr>
                <w:sz w:val="24"/>
              </w:rPr>
              <w:t>генера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36" w:right="314"/>
              <w:jc w:val="both"/>
              <w:rPr>
                <w:sz w:val="24"/>
              </w:rPr>
            </w:pPr>
            <w:r>
              <w:rPr>
                <w:sz w:val="24"/>
              </w:rPr>
              <w:t>тора пилообразного напряжения.</w:t>
            </w: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551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spacing w:line="260" w:lineRule="exact"/>
              <w:ind w:left="-3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3. 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C84C23" w:rsidRDefault="002058F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включения ОУ с ПОС.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1103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spacing w:line="260" w:lineRule="exact"/>
              <w:ind w:left="-3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4. Параметры 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теристики</w:t>
            </w:r>
            <w:proofErr w:type="spellEnd"/>
            <w:r>
              <w:rPr>
                <w:sz w:val="24"/>
              </w:rPr>
              <w:t xml:space="preserve"> ОУ.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2058F8">
            <w:pPr>
              <w:pStyle w:val="TableParagraph"/>
              <w:spacing w:line="260" w:lineRule="exact"/>
              <w:ind w:left="2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3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Выполнение и защита</w:t>
            </w:r>
          </w:p>
          <w:p w:rsidR="00C84C23" w:rsidRDefault="002058F8">
            <w:pPr>
              <w:pStyle w:val="TableParagraph"/>
              <w:spacing w:line="270" w:lineRule="atLeast"/>
              <w:ind w:left="36" w:right="74"/>
              <w:rPr>
                <w:sz w:val="24"/>
              </w:rPr>
            </w:pPr>
            <w:r>
              <w:rPr>
                <w:sz w:val="24"/>
              </w:rPr>
              <w:t xml:space="preserve">лабораторной работы: Исследование </w:t>
            </w:r>
            <w:proofErr w:type="spellStart"/>
            <w:r>
              <w:rPr>
                <w:sz w:val="24"/>
              </w:rPr>
              <w:t>бл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кинг</w:t>
            </w:r>
            <w:proofErr w:type="spellEnd"/>
            <w:r>
              <w:rPr>
                <w:sz w:val="24"/>
              </w:rPr>
              <w:t>-генератора.</w:t>
            </w: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551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spacing w:line="260" w:lineRule="exact"/>
              <w:ind w:left="-3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5. Внутренняя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схемо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техника ОУ.</w:t>
            </w:r>
          </w:p>
        </w:tc>
        <w:tc>
          <w:tcPr>
            <w:tcW w:w="444" w:type="dxa"/>
          </w:tcPr>
          <w:p w:rsidR="00C84C23" w:rsidRDefault="002058F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C84C23" w:rsidRDefault="002058F8">
            <w:pPr>
              <w:pStyle w:val="TableParagraph"/>
              <w:spacing w:line="260" w:lineRule="exact"/>
              <w:ind w:left="36"/>
              <w:rPr>
                <w:sz w:val="24"/>
              </w:rPr>
            </w:pPr>
            <w:r>
              <w:rPr>
                <w:sz w:val="24"/>
              </w:rPr>
              <w:t>ОПК-3</w:t>
            </w:r>
          </w:p>
          <w:p w:rsidR="00C84C23" w:rsidRDefault="002058F8">
            <w:pPr>
              <w:pStyle w:val="TableParagraph"/>
              <w:spacing w:line="272" w:lineRule="exact"/>
              <w:ind w:left="36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C84C23">
        <w:trPr>
          <w:trHeight w:val="551"/>
        </w:trPr>
        <w:tc>
          <w:tcPr>
            <w:tcW w:w="3157" w:type="dxa"/>
          </w:tcPr>
          <w:p w:rsidR="00C84C23" w:rsidRDefault="002058F8">
            <w:pPr>
              <w:pStyle w:val="TableParagraph"/>
              <w:tabs>
                <w:tab w:val="left" w:pos="606"/>
              </w:tabs>
              <w:spacing w:line="260" w:lineRule="exact"/>
              <w:ind w:left="-3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Итого</w:t>
            </w:r>
          </w:p>
        </w:tc>
        <w:tc>
          <w:tcPr>
            <w:tcW w:w="44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C84C23" w:rsidRDefault="002058F8">
            <w:pPr>
              <w:pStyle w:val="TableParagraph"/>
              <w:spacing w:line="260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68" w:type="dxa"/>
          </w:tcPr>
          <w:p w:rsidR="00C84C23" w:rsidRDefault="002058F8">
            <w:pPr>
              <w:pStyle w:val="TableParagraph"/>
              <w:spacing w:line="260" w:lineRule="exact"/>
              <w:ind w:left="148"/>
              <w:rPr>
                <w:sz w:val="24"/>
              </w:rPr>
            </w:pPr>
            <w:r>
              <w:rPr>
                <w:sz w:val="24"/>
              </w:rPr>
              <w:t>54 /</w:t>
            </w:r>
          </w:p>
          <w:p w:rsidR="00C84C23" w:rsidRDefault="002058F8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22И</w:t>
            </w:r>
          </w:p>
        </w:tc>
        <w:tc>
          <w:tcPr>
            <w:tcW w:w="670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</w:tcPr>
          <w:p w:rsidR="00C84C23" w:rsidRDefault="002058F8">
            <w:pPr>
              <w:pStyle w:val="TableParagraph"/>
              <w:spacing w:line="260" w:lineRule="exact"/>
              <w:ind w:left="214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03" w:type="dxa"/>
          </w:tcPr>
          <w:p w:rsidR="00C84C23" w:rsidRDefault="002058F8">
            <w:pPr>
              <w:pStyle w:val="TableParagraph"/>
              <w:spacing w:before="123"/>
              <w:ind w:left="766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826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</w:tbl>
    <w:p w:rsidR="00C84C23" w:rsidRDefault="002058F8">
      <w:pPr>
        <w:spacing w:line="260" w:lineRule="exact"/>
        <w:ind w:left="756" w:right="1166"/>
        <w:jc w:val="center"/>
        <w:rPr>
          <w:i/>
          <w:sz w:val="24"/>
        </w:rPr>
      </w:pPr>
      <w:proofErr w:type="gramStart"/>
      <w:r>
        <w:rPr>
          <w:i/>
          <w:sz w:val="24"/>
        </w:rPr>
        <w:t>И–</w:t>
      </w:r>
      <w:proofErr w:type="gramEnd"/>
      <w:r>
        <w:rPr>
          <w:i/>
          <w:sz w:val="24"/>
        </w:rPr>
        <w:t xml:space="preserve"> Занятия проводятся в интерактивных формах (т.е. из 54 часов лабораторных за-</w:t>
      </w:r>
    </w:p>
    <w:p w:rsidR="00C84C23" w:rsidRDefault="002058F8">
      <w:pPr>
        <w:ind w:left="753" w:right="1166"/>
        <w:jc w:val="center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нятий</w:t>
      </w:r>
      <w:proofErr w:type="spellEnd"/>
      <w:r>
        <w:rPr>
          <w:i/>
          <w:sz w:val="24"/>
        </w:rPr>
        <w:t xml:space="preserve"> 22 часа проводятся с использованием интерактивных методов).</w:t>
      </w:r>
      <w:proofErr w:type="gramEnd"/>
    </w:p>
    <w:p w:rsidR="00C84C23" w:rsidRDefault="00C84C23">
      <w:pPr>
        <w:pStyle w:val="a3"/>
        <w:spacing w:before="9"/>
        <w:ind w:left="0" w:firstLine="0"/>
        <w:jc w:val="left"/>
        <w:rPr>
          <w:i/>
          <w:sz w:val="34"/>
        </w:rPr>
      </w:pPr>
    </w:p>
    <w:p w:rsidR="00C84C23" w:rsidRDefault="002058F8">
      <w:pPr>
        <w:pStyle w:val="1"/>
        <w:spacing w:before="1"/>
        <w:jc w:val="both"/>
      </w:pPr>
      <w:r>
        <w:t>Основные дидактические единицы</w:t>
      </w:r>
    </w:p>
    <w:p w:rsidR="00C84C23" w:rsidRDefault="002058F8">
      <w:pPr>
        <w:spacing w:line="274" w:lineRule="exact"/>
        <w:ind w:left="682"/>
        <w:jc w:val="both"/>
        <w:rPr>
          <w:b/>
          <w:sz w:val="24"/>
        </w:rPr>
      </w:pPr>
      <w:r>
        <w:rPr>
          <w:b/>
          <w:sz w:val="24"/>
        </w:rPr>
        <w:t>Раздел 1. Электрические сигналы, их виды и параметры.</w:t>
      </w:r>
    </w:p>
    <w:p w:rsidR="00C84C23" w:rsidRDefault="002058F8">
      <w:pPr>
        <w:pStyle w:val="a3"/>
        <w:ind w:right="1090" w:firstLine="549"/>
      </w:pPr>
      <w:r>
        <w:t xml:space="preserve">Сигналы: </w:t>
      </w:r>
      <w:proofErr w:type="spellStart"/>
      <w:r>
        <w:t>детермированные</w:t>
      </w:r>
      <w:proofErr w:type="spellEnd"/>
      <w:r>
        <w:t xml:space="preserve">; непрерывные; аналоговые; дискретные; импульсные радиоимпульсы и видеоимпульсы; цифровые; </w:t>
      </w:r>
      <w:proofErr w:type="spellStart"/>
      <w:r>
        <w:t>недетермированные</w:t>
      </w:r>
      <w:proofErr w:type="spellEnd"/>
      <w:r>
        <w:t xml:space="preserve"> случайные.</w:t>
      </w:r>
    </w:p>
    <w:p w:rsidR="00C84C23" w:rsidRDefault="002058F8">
      <w:pPr>
        <w:pStyle w:val="a3"/>
        <w:ind w:right="1085" w:firstLine="549"/>
      </w:pPr>
      <w:r>
        <w:t>Параметры периодических импульсных сигналов: форма импульсов и их поля</w:t>
      </w:r>
      <w:proofErr w:type="gramStart"/>
      <w:r>
        <w:t>р-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>; амплитуда; период повторения и частота следования; длительности импульса, переднего и заднего фронта; скважность и коэффициент заполнения; среднее значение импульсного колебания; мощность в импульсе и средняя мощность.</w:t>
      </w:r>
    </w:p>
    <w:p w:rsidR="00C84C23" w:rsidRDefault="002058F8">
      <w:pPr>
        <w:pStyle w:val="a3"/>
        <w:ind w:right="1088" w:firstLine="549"/>
      </w:pPr>
      <w:r>
        <w:t xml:space="preserve">Параметры гармонических сигналов: амплитуда; частота и период; угловая </w:t>
      </w:r>
      <w:proofErr w:type="spellStart"/>
      <w:r>
        <w:t>ск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рость</w:t>
      </w:r>
      <w:proofErr w:type="spellEnd"/>
      <w:r>
        <w:t xml:space="preserve">; начальная фаза; действующие значения токов и напряжений; мгновенные </w:t>
      </w:r>
      <w:proofErr w:type="spellStart"/>
      <w:r>
        <w:t>значе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>; средние значения за положительный полупериод.</w:t>
      </w:r>
    </w:p>
    <w:p w:rsidR="00C84C23" w:rsidRDefault="002058F8">
      <w:pPr>
        <w:pStyle w:val="a3"/>
        <w:ind w:right="1088" w:firstLine="549"/>
      </w:pPr>
      <w:r>
        <w:t xml:space="preserve">Понятие модуляции. Модуляция высокочастотным гармоническим сигналом: </w:t>
      </w:r>
      <w:proofErr w:type="spellStart"/>
      <w:r>
        <w:t>а</w:t>
      </w:r>
      <w:proofErr w:type="gramStart"/>
      <w:r>
        <w:t>м</w:t>
      </w:r>
      <w:proofErr w:type="spellEnd"/>
      <w:r>
        <w:t>-</w:t>
      </w:r>
      <w:proofErr w:type="gramEnd"/>
      <w:r>
        <w:t xml:space="preserve"> </w:t>
      </w:r>
      <w:proofErr w:type="spellStart"/>
      <w:r>
        <w:t>плитудная</w:t>
      </w:r>
      <w:proofErr w:type="spellEnd"/>
      <w:r>
        <w:t xml:space="preserve"> модуляция; амплитудная манипуляция; частотная модуляция; частотная </w:t>
      </w:r>
      <w:proofErr w:type="spellStart"/>
      <w:r>
        <w:t>ма</w:t>
      </w:r>
      <w:proofErr w:type="spellEnd"/>
      <w:r>
        <w:t xml:space="preserve">- </w:t>
      </w:r>
      <w:proofErr w:type="spellStart"/>
      <w:r>
        <w:t>нипуляция</w:t>
      </w:r>
      <w:proofErr w:type="spellEnd"/>
      <w:r>
        <w:t>; фазовая манипуляция. Модуляция импульсными сигналами: широтн</w:t>
      </w:r>
      <w:proofErr w:type="gramStart"/>
      <w:r>
        <w:t>о-</w:t>
      </w:r>
      <w:proofErr w:type="gramEnd"/>
      <w:r>
        <w:t xml:space="preserve"> импульсная модуляция; амплитудно-импульсная модуляция; импульсно-кодовая моду- </w:t>
      </w:r>
      <w:proofErr w:type="spellStart"/>
      <w:r>
        <w:t>ляция</w:t>
      </w:r>
      <w:proofErr w:type="spellEnd"/>
      <w:r>
        <w:t>.</w:t>
      </w:r>
    </w:p>
    <w:p w:rsidR="00C84C23" w:rsidRDefault="002058F8">
      <w:pPr>
        <w:pStyle w:val="a3"/>
        <w:ind w:right="1100" w:firstLine="549"/>
      </w:pPr>
      <w:r>
        <w:t xml:space="preserve">Виды помех и способы борьбы с ними: радиопомехи; естественные помехи; </w:t>
      </w:r>
      <w:proofErr w:type="spellStart"/>
      <w:r>
        <w:t>инд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стриальные</w:t>
      </w:r>
      <w:proofErr w:type="spellEnd"/>
      <w:r>
        <w:t xml:space="preserve"> помехи; тепловой шум; дробовой шум; фединги; дребезг.</w:t>
      </w:r>
    </w:p>
    <w:p w:rsidR="00C84C23" w:rsidRDefault="002058F8">
      <w:pPr>
        <w:pStyle w:val="1"/>
        <w:spacing w:before="3" w:line="274" w:lineRule="exact"/>
        <w:jc w:val="both"/>
      </w:pPr>
      <w:r>
        <w:t>Раздел 2. Основные характеристики усилителей электрических сигналов.</w:t>
      </w:r>
    </w:p>
    <w:p w:rsidR="00C84C23" w:rsidRDefault="002058F8">
      <w:pPr>
        <w:pStyle w:val="a3"/>
        <w:ind w:right="1088" w:firstLine="549"/>
      </w:pPr>
      <w:r>
        <w:t xml:space="preserve">Определение усилителя. Общие сведения. </w:t>
      </w:r>
      <w:r>
        <w:rPr>
          <w:u w:val="single"/>
        </w:rPr>
        <w:t>Электронные ключи</w:t>
      </w:r>
      <w:r>
        <w:t>, принципы упра</w:t>
      </w:r>
      <w:proofErr w:type="gramStart"/>
      <w:r>
        <w:t>в-</w:t>
      </w:r>
      <w:proofErr w:type="gramEnd"/>
      <w:r>
        <w:t xml:space="preserve"> </w:t>
      </w:r>
      <w:proofErr w:type="spellStart"/>
      <w:r>
        <w:t>ления</w:t>
      </w:r>
      <w:proofErr w:type="spellEnd"/>
      <w:r>
        <w:t xml:space="preserve"> транзистором в схемах с общим эмиттером (ОЭ) и с общей базой (ОБ).</w:t>
      </w:r>
    </w:p>
    <w:p w:rsidR="00C84C23" w:rsidRDefault="00C84C23">
      <w:pPr>
        <w:sectPr w:rsidR="00C84C23">
          <w:pgSz w:w="11910" w:h="16850"/>
          <w:pgMar w:top="1140" w:right="40" w:bottom="900" w:left="1020" w:header="0" w:footer="711" w:gutter="0"/>
          <w:cols w:space="720"/>
        </w:sectPr>
      </w:pPr>
    </w:p>
    <w:p w:rsidR="00C84C23" w:rsidRDefault="002058F8">
      <w:pPr>
        <w:pStyle w:val="a3"/>
        <w:spacing w:before="64"/>
        <w:ind w:right="1082" w:firstLine="549"/>
      </w:pPr>
      <w:r>
        <w:lastRenderedPageBreak/>
        <w:t xml:space="preserve">Параметры и характеристики усилителей: входное и выходное сопротивления усилителя и сопротивление нагрузки, полные и нормируемые сопротивления, </w:t>
      </w:r>
      <w:proofErr w:type="spellStart"/>
      <w:r>
        <w:t>обо</w:t>
      </w:r>
      <w:proofErr w:type="gramStart"/>
      <w:r>
        <w:t>б</w:t>
      </w:r>
      <w:proofErr w:type="spellEnd"/>
      <w:r>
        <w:t>-</w:t>
      </w:r>
      <w:proofErr w:type="gramEnd"/>
      <w:r>
        <w:t xml:space="preserve"> щенная схема усилителя, нагрузочные характеристики неидеального источника </w:t>
      </w:r>
      <w:proofErr w:type="spellStart"/>
      <w:r>
        <w:t>напря</w:t>
      </w:r>
      <w:proofErr w:type="spellEnd"/>
      <w:r>
        <w:t xml:space="preserve">- </w:t>
      </w:r>
      <w:proofErr w:type="spellStart"/>
      <w:r>
        <w:t>жения</w:t>
      </w:r>
      <w:proofErr w:type="spellEnd"/>
      <w:r>
        <w:t xml:space="preserve">, общие требования к усилителям по входному и выходному сопротивлениям; коэффициенты передачи, линейные и логарифмические единицы в связи с </w:t>
      </w:r>
      <w:proofErr w:type="spellStart"/>
      <w:r>
        <w:t>коэффици</w:t>
      </w:r>
      <w:proofErr w:type="spellEnd"/>
      <w:r>
        <w:t xml:space="preserve">- </w:t>
      </w:r>
      <w:proofErr w:type="spellStart"/>
      <w:r>
        <w:t>ентом</w:t>
      </w:r>
      <w:proofErr w:type="spellEnd"/>
      <w:r>
        <w:t xml:space="preserve"> усиления многокаскадного усилителя; амплитудная характеристика; </w:t>
      </w:r>
      <w:proofErr w:type="spellStart"/>
      <w:r>
        <w:t>динамич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ский</w:t>
      </w:r>
      <w:proofErr w:type="spellEnd"/>
      <w:r>
        <w:t xml:space="preserve"> диапазон; амплитудно-частотная (АЧХ) и логарифмическая амплитудно-частотная характеристика (ЛАЧХ), ЛАЧХ усилителя постоянного тока, вспомогательные линии сетки в логарифмическом масштабе частот, частота единичного усиления, граничная частота усиления; полоса пропускания, диапазон рабочих частот, нижняя и верхняя </w:t>
      </w:r>
      <w:proofErr w:type="spellStart"/>
      <w:r>
        <w:t>ра</w:t>
      </w:r>
      <w:proofErr w:type="spellEnd"/>
      <w:r>
        <w:t xml:space="preserve">- </w:t>
      </w:r>
      <w:proofErr w:type="spellStart"/>
      <w:r>
        <w:t>бочие</w:t>
      </w:r>
      <w:proofErr w:type="spellEnd"/>
      <w:r>
        <w:t xml:space="preserve"> частоты, средняя рабочая частота; </w:t>
      </w:r>
      <w:proofErr w:type="spellStart"/>
      <w:r>
        <w:t>фазо</w:t>
      </w:r>
      <w:proofErr w:type="spellEnd"/>
      <w:r>
        <w:t xml:space="preserve">-частотная (ФЧХ) и логарифмическая фа- </w:t>
      </w:r>
      <w:proofErr w:type="spellStart"/>
      <w:r>
        <w:t>зо</w:t>
      </w:r>
      <w:proofErr w:type="spellEnd"/>
      <w:r>
        <w:t>-частотная характеристика (ЛФЧХ); линейные искажения; нелинейные искажения; переходная характеристика; выходная мощность; КПД.</w:t>
      </w:r>
    </w:p>
    <w:p w:rsidR="00C84C23" w:rsidRDefault="002058F8">
      <w:pPr>
        <w:pStyle w:val="a3"/>
        <w:spacing w:before="1"/>
        <w:ind w:right="1082" w:firstLine="549"/>
      </w:pPr>
      <w:r>
        <w:t xml:space="preserve">Классификация усилителей: по характеру усиливаемого сигнала – усилители </w:t>
      </w:r>
      <w:proofErr w:type="spellStart"/>
      <w:r>
        <w:t>га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монических</w:t>
      </w:r>
      <w:proofErr w:type="spellEnd"/>
      <w:r>
        <w:t xml:space="preserve"> сигналов с линейным режимом работы, импульсные усилители с </w:t>
      </w:r>
      <w:proofErr w:type="spellStart"/>
      <w:r>
        <w:t>нелиней</w:t>
      </w:r>
      <w:proofErr w:type="spellEnd"/>
      <w:r>
        <w:t xml:space="preserve">- </w:t>
      </w:r>
      <w:proofErr w:type="spellStart"/>
      <w:r>
        <w:t>ным</w:t>
      </w:r>
      <w:proofErr w:type="spellEnd"/>
      <w:r>
        <w:t xml:space="preserve"> режимом работы; по полосе пропускания – усилители постоянного тока, звуковых частот, высоких частот, широкополосные, полосовые, узкополосные и резонансные усилители; по назначению – усилители тока, напряжения, мощности; по типу </w:t>
      </w:r>
      <w:proofErr w:type="spellStart"/>
      <w:r>
        <w:t>ключево</w:t>
      </w:r>
      <w:proofErr w:type="spellEnd"/>
      <w:r>
        <w:t xml:space="preserve">- </w:t>
      </w:r>
      <w:proofErr w:type="spellStart"/>
      <w:r>
        <w:t>го</w:t>
      </w:r>
      <w:proofErr w:type="spellEnd"/>
      <w:r>
        <w:t xml:space="preserve"> элемента – ламповые, транзисторные, </w:t>
      </w:r>
      <w:proofErr w:type="spellStart"/>
      <w:r>
        <w:t>тиристорные</w:t>
      </w:r>
      <w:proofErr w:type="spellEnd"/>
      <w:r>
        <w:t>, интегральные, оптронные.</w:t>
      </w:r>
    </w:p>
    <w:p w:rsidR="00C84C23" w:rsidRDefault="002058F8">
      <w:pPr>
        <w:pStyle w:val="1"/>
        <w:spacing w:before="5" w:line="274" w:lineRule="exact"/>
        <w:jc w:val="both"/>
      </w:pPr>
      <w:r>
        <w:t>Раздел 3.</w:t>
      </w:r>
      <w:r>
        <w:rPr>
          <w:u w:val="thick"/>
        </w:rPr>
        <w:t xml:space="preserve"> Транзисторные усилительные каскады</w:t>
      </w:r>
      <w:r>
        <w:t>.</w:t>
      </w:r>
    </w:p>
    <w:p w:rsidR="00C84C23" w:rsidRDefault="002058F8">
      <w:pPr>
        <w:pStyle w:val="a3"/>
        <w:ind w:right="1086" w:firstLine="549"/>
      </w:pPr>
      <w:r>
        <w:t>Система условных обозначений транзисторов. Способы задания режима покоя в транзисторных каскадах с ОЭ: метод нагрузочной характеристики; статический режим, режим покоя; динамический режим; точка покоя; рабочая точка; статическая линия н</w:t>
      </w:r>
      <w:proofErr w:type="gramStart"/>
      <w:r>
        <w:t>а-</w:t>
      </w:r>
      <w:proofErr w:type="gramEnd"/>
      <w:r>
        <w:t xml:space="preserve"> грузки; динамическая линия нагрузки.</w:t>
      </w:r>
    </w:p>
    <w:p w:rsidR="00C84C23" w:rsidRDefault="002058F8">
      <w:pPr>
        <w:pStyle w:val="a3"/>
        <w:ind w:right="1086" w:firstLine="549"/>
      </w:pPr>
      <w:r>
        <w:t xml:space="preserve">Схема задания режима покоя фиксированным током базы: наименование </w:t>
      </w:r>
      <w:proofErr w:type="spellStart"/>
      <w:r>
        <w:t>элеме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тов</w:t>
      </w:r>
      <w:proofErr w:type="spellEnd"/>
      <w:r>
        <w:t xml:space="preserve"> и их назначение. Методы графоаналитического расчета нелинейных схем: метод эквивалентной ВАХ; метод нагрузочной характеристики. Связь входной нагрузочной характеристики с названием способа.</w:t>
      </w:r>
    </w:p>
    <w:p w:rsidR="00C84C23" w:rsidRDefault="002058F8">
      <w:pPr>
        <w:pStyle w:val="a3"/>
        <w:ind w:right="1088" w:firstLine="549"/>
      </w:pPr>
      <w:r>
        <w:t>Схема задания режима покоя фиксированным напряжением базы; наименование элементов и их назначение; напряжение базы; входная нагрузочная характеристика по методу активного двухполюсника и ее связь с названием способа.</w:t>
      </w:r>
    </w:p>
    <w:p w:rsidR="00C84C23" w:rsidRDefault="002058F8">
      <w:pPr>
        <w:pStyle w:val="a3"/>
        <w:ind w:right="1092" w:firstLine="549"/>
      </w:pPr>
      <w:r>
        <w:t>Схема задания режима покоя фиксированным напряжением базы с эмиттерной стабилизацией: наименование элементов и их назначение, механизм температурной стабилизации.</w:t>
      </w:r>
    </w:p>
    <w:p w:rsidR="00C84C23" w:rsidRDefault="002058F8">
      <w:pPr>
        <w:pStyle w:val="a3"/>
        <w:ind w:right="1085" w:firstLine="549"/>
      </w:pPr>
      <w:r>
        <w:t>Режимы (классы) усиления: А, В, АВ, С, D, AD и BD, Е, ВЕ и АВЕ. Нелинейные искажения в классах усиления: А, В, АВ, С. К</w:t>
      </w:r>
      <w:proofErr w:type="gramStart"/>
      <w:r>
        <w:t>ПД в кл</w:t>
      </w:r>
      <w:proofErr w:type="gramEnd"/>
      <w:r>
        <w:t>ассах усиления: А, В, АВ, С, D. Схема и принцип действия логического элемента 2И-НЕ серии ТТЛ.</w:t>
      </w:r>
    </w:p>
    <w:p w:rsidR="00C84C23" w:rsidRDefault="002058F8">
      <w:pPr>
        <w:pStyle w:val="a3"/>
        <w:ind w:right="1089" w:firstLine="549"/>
      </w:pPr>
      <w:r>
        <w:t>Статическая и динамическая линии нагрузки на примере схемы с эмиттерной ст</w:t>
      </w:r>
      <w:proofErr w:type="gramStart"/>
      <w:r>
        <w:t>а-</w:t>
      </w:r>
      <w:proofErr w:type="gramEnd"/>
      <w:r>
        <w:t xml:space="preserve"> </w:t>
      </w:r>
      <w:proofErr w:type="spellStart"/>
      <w:r>
        <w:t>билизацией</w:t>
      </w:r>
      <w:proofErr w:type="spellEnd"/>
      <w:r>
        <w:t xml:space="preserve"> точки покоя.</w:t>
      </w:r>
    </w:p>
    <w:p w:rsidR="00C84C23" w:rsidRDefault="002058F8">
      <w:pPr>
        <w:pStyle w:val="a3"/>
        <w:ind w:right="1089" w:firstLine="549"/>
      </w:pPr>
      <w:r>
        <w:t>Параметрическая температурная стабилизация положения точки покоя. Темпер</w:t>
      </w:r>
      <w:proofErr w:type="gramStart"/>
      <w:r>
        <w:t>а-</w:t>
      </w:r>
      <w:proofErr w:type="gramEnd"/>
      <w:r>
        <w:t xml:space="preserve"> </w:t>
      </w:r>
      <w:proofErr w:type="spellStart"/>
      <w:r>
        <w:t>турная</w:t>
      </w:r>
      <w:proofErr w:type="spellEnd"/>
      <w:r>
        <w:t xml:space="preserve"> стабилизация положения точки покоя при помощи отрицательной обратной связи по постоянному току.</w:t>
      </w:r>
    </w:p>
    <w:p w:rsidR="00C84C23" w:rsidRDefault="002058F8">
      <w:pPr>
        <w:pStyle w:val="a3"/>
        <w:ind w:right="1084" w:firstLine="549"/>
      </w:pPr>
      <w:r>
        <w:t>Прочие схемы усилительных каскадов: усилительный каскад с ОБ; усилительный каскад с общим коллектором (</w:t>
      </w:r>
      <w:proofErr w:type="gramStart"/>
      <w:r>
        <w:t>ОК</w:t>
      </w:r>
      <w:proofErr w:type="gramEnd"/>
      <w:r>
        <w:t xml:space="preserve">), эмиттерный повторитель; фазоинверсный каскад; сравнительная характеристика усилительных каскадов с ОЭ, ОК и ОБ; усилительный каскад с общим истоком; усилительный каскад с общим стоком, истоковый повтори- </w:t>
      </w:r>
      <w:proofErr w:type="spellStart"/>
      <w:r>
        <w:t>тель</w:t>
      </w:r>
      <w:proofErr w:type="spellEnd"/>
      <w:r>
        <w:t xml:space="preserve">; усилитель мощности класса А с трансформаторным включением нагрузки; двух- </w:t>
      </w:r>
      <w:proofErr w:type="spellStart"/>
      <w:r>
        <w:t>тактный</w:t>
      </w:r>
      <w:proofErr w:type="spellEnd"/>
      <w:r>
        <w:t xml:space="preserve"> усилитель мощности с трансформаторной связью; </w:t>
      </w:r>
      <w:proofErr w:type="spellStart"/>
      <w:r>
        <w:t>безтрансформаторные</w:t>
      </w:r>
      <w:proofErr w:type="spellEnd"/>
      <w:r>
        <w:t xml:space="preserve"> дву</w:t>
      </w:r>
      <w:proofErr w:type="gramStart"/>
      <w:r>
        <w:t>х-</w:t>
      </w:r>
      <w:proofErr w:type="gramEnd"/>
      <w:r>
        <w:t xml:space="preserve"> </w:t>
      </w:r>
      <w:proofErr w:type="spellStart"/>
      <w:r>
        <w:t>тактные</w:t>
      </w:r>
      <w:proofErr w:type="spellEnd"/>
      <w:r>
        <w:t xml:space="preserve"> усилители мощности.</w:t>
      </w:r>
    </w:p>
    <w:p w:rsidR="00C84C23" w:rsidRDefault="002058F8">
      <w:pPr>
        <w:pStyle w:val="a3"/>
        <w:ind w:right="1086" w:firstLine="549"/>
      </w:pPr>
      <w:r>
        <w:t xml:space="preserve">Точные и аппроксимированные ЛАЧХ и ЛФЧХ и погрешности аппроксимации. Простейшие передаточные звенья: пропорциональное звено; апериодическое </w:t>
      </w:r>
      <w:proofErr w:type="spellStart"/>
      <w:r>
        <w:t>инерц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онное</w:t>
      </w:r>
      <w:proofErr w:type="spellEnd"/>
      <w:r>
        <w:t xml:space="preserve"> звено первого порядка и простейшая интегрирующая RC-цепочка; инерционное</w:t>
      </w:r>
    </w:p>
    <w:p w:rsidR="00C84C23" w:rsidRDefault="00C84C23">
      <w:pPr>
        <w:sectPr w:rsidR="00C84C23">
          <w:pgSz w:w="11910" w:h="16850"/>
          <w:pgMar w:top="1060" w:right="40" w:bottom="980" w:left="1020" w:header="0" w:footer="711" w:gutter="0"/>
          <w:cols w:space="720"/>
        </w:sectPr>
      </w:pPr>
    </w:p>
    <w:p w:rsidR="00C84C23" w:rsidRDefault="002058F8">
      <w:pPr>
        <w:pStyle w:val="a3"/>
        <w:spacing w:before="64"/>
        <w:ind w:right="1087" w:firstLine="0"/>
      </w:pPr>
      <w:r>
        <w:lastRenderedPageBreak/>
        <w:t xml:space="preserve">дифференцирующее звено первого порядка и простейшая дифференцирующая RC- цепочка; идеальное интегрирующее звено; идеальное дифференцирующее звено; </w:t>
      </w:r>
      <w:proofErr w:type="spellStart"/>
      <w:r>
        <w:t>ди</w:t>
      </w:r>
      <w:proofErr w:type="gramStart"/>
      <w:r>
        <w:t>ф</w:t>
      </w:r>
      <w:proofErr w:type="spellEnd"/>
      <w:r>
        <w:t>-</w:t>
      </w:r>
      <w:proofErr w:type="gramEnd"/>
      <w:r>
        <w:t xml:space="preserve"> </w:t>
      </w:r>
      <w:proofErr w:type="spellStart"/>
      <w:r>
        <w:t>ференцирующее</w:t>
      </w:r>
      <w:proofErr w:type="spellEnd"/>
      <w:r>
        <w:t xml:space="preserve"> звено первого порядка. Прочие RC-цепочки и их аппроксимированные ЛАЧХ и ЛФЧХ. Операторная структурная схема усилителя с ОЭ, влияние емкостей на ЛАЧХ и ЛФЧХ. Графоаналитический расчет режима покоя каскада с ОЭ в классе А: основные положения и задачи расчета; условия исключения нелинейных искажений; схема каскада и определение ее параметров; условия и ограничения при расчете </w:t>
      </w:r>
      <w:proofErr w:type="spellStart"/>
      <w:r>
        <w:t>баз</w:t>
      </w:r>
      <w:proofErr w:type="gramStart"/>
      <w:r>
        <w:t>о</w:t>
      </w:r>
      <w:proofErr w:type="spellEnd"/>
      <w:r>
        <w:t>-</w:t>
      </w:r>
      <w:proofErr w:type="gramEnd"/>
      <w:r>
        <w:t xml:space="preserve"> вой цепи.</w:t>
      </w:r>
    </w:p>
    <w:p w:rsidR="00C84C23" w:rsidRDefault="002058F8">
      <w:pPr>
        <w:pStyle w:val="1"/>
        <w:spacing w:before="5" w:line="274" w:lineRule="exact"/>
        <w:jc w:val="both"/>
      </w:pPr>
      <w:r>
        <w:t>Раздел 4. Многокаскадные усилители.</w:t>
      </w:r>
    </w:p>
    <w:p w:rsidR="00C84C23" w:rsidRDefault="002058F8">
      <w:pPr>
        <w:pStyle w:val="a3"/>
        <w:ind w:right="1088" w:firstLine="549"/>
      </w:pPr>
      <w:r>
        <w:t>Общие понятия и определения. Виды связи между каскадами: конденсаторная RC- связь; трансформаторная; непосредственная гальваническая связь; оптронная.</w:t>
      </w:r>
    </w:p>
    <w:p w:rsidR="00C84C23" w:rsidRDefault="002058F8">
      <w:pPr>
        <w:pStyle w:val="a3"/>
        <w:ind w:right="1085" w:firstLine="549"/>
      </w:pPr>
      <w:r>
        <w:t>Многокаскадные усилители на ИМС: общие сведения и система условных об</w:t>
      </w:r>
      <w:proofErr w:type="gramStart"/>
      <w:r>
        <w:t>о-</w:t>
      </w:r>
      <w:proofErr w:type="gramEnd"/>
      <w:r>
        <w:t xml:space="preserve"> значений.</w:t>
      </w:r>
    </w:p>
    <w:p w:rsidR="00C84C23" w:rsidRDefault="002058F8">
      <w:pPr>
        <w:pStyle w:val="1"/>
        <w:spacing w:before="3" w:line="274" w:lineRule="exact"/>
        <w:jc w:val="both"/>
      </w:pPr>
      <w:r>
        <w:t>Раздел 5.</w:t>
      </w:r>
      <w:r>
        <w:rPr>
          <w:u w:val="thick"/>
        </w:rPr>
        <w:t xml:space="preserve"> Обратная связь в усилительных устройствах</w:t>
      </w:r>
      <w:r>
        <w:t>.</w:t>
      </w:r>
    </w:p>
    <w:p w:rsidR="00C84C23" w:rsidRDefault="002058F8">
      <w:pPr>
        <w:pStyle w:val="a3"/>
        <w:ind w:right="1084" w:firstLine="549"/>
      </w:pPr>
      <w:r>
        <w:t>Общие сведения: определение обратной связи (ОС); петля обратной связи; общая и местная ОС; положительная (</w:t>
      </w:r>
      <w:proofErr w:type="gramStart"/>
      <w:r>
        <w:t>ПОС</w:t>
      </w:r>
      <w:proofErr w:type="gramEnd"/>
      <w:r>
        <w:t xml:space="preserve">) и отрицательная обратная связь (ООС). Способы получения сигнала ОС: по напряжению; по току; смешанная ОС по выходу, </w:t>
      </w:r>
      <w:proofErr w:type="spellStart"/>
      <w:r>
        <w:t>комбин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рованная</w:t>
      </w:r>
      <w:proofErr w:type="spellEnd"/>
      <w:r>
        <w:t xml:space="preserve"> ОС. Способы введения сигнала ОС во входную цепь усилителя: </w:t>
      </w:r>
      <w:proofErr w:type="spellStart"/>
      <w:r>
        <w:t>последов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тельная; параллельная; смешанная ОС по</w:t>
      </w:r>
      <w:r>
        <w:rPr>
          <w:spacing w:val="-4"/>
        </w:rPr>
        <w:t xml:space="preserve"> </w:t>
      </w:r>
      <w:r>
        <w:t>входу.</w:t>
      </w:r>
    </w:p>
    <w:p w:rsidR="00C84C23" w:rsidRDefault="002058F8">
      <w:pPr>
        <w:pStyle w:val="a3"/>
        <w:ind w:right="1085" w:firstLine="549"/>
      </w:pPr>
      <w:r>
        <w:t>Влияние ОС на коэффициент усиления в диапазоне средних частот. Понятие к</w:t>
      </w:r>
      <w:proofErr w:type="gramStart"/>
      <w:r>
        <w:t>о-</w:t>
      </w:r>
      <w:proofErr w:type="gramEnd"/>
      <w:r>
        <w:t xml:space="preserve"> </w:t>
      </w:r>
      <w:proofErr w:type="spellStart"/>
      <w:r>
        <w:t>эффициента</w:t>
      </w:r>
      <w:proofErr w:type="spellEnd"/>
      <w:r>
        <w:t xml:space="preserve"> обратной связи. Вывод формулы замкнутого усилителя, петлевое </w:t>
      </w:r>
      <w:proofErr w:type="spellStart"/>
      <w:r>
        <w:t>усил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, глубина ОС. Влияние общей ООС на стабильность коэффициента усиления. </w:t>
      </w:r>
      <w:proofErr w:type="spellStart"/>
      <w:r>
        <w:t>Вли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общей частотно-независимой ООС на фазовый сдвиг. Влияние ООС на нелинейные искажения. Влияние ОС на входное и выходное сопротивление усилителя. Влияние общей </w:t>
      </w:r>
      <w:proofErr w:type="gramStart"/>
      <w:r>
        <w:t>частотно-независимой</w:t>
      </w:r>
      <w:proofErr w:type="gramEnd"/>
      <w:r>
        <w:t xml:space="preserve"> ООС на полосу пропускания усилителя. </w:t>
      </w:r>
      <w:proofErr w:type="spellStart"/>
      <w:r>
        <w:t>Самовозбужд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и </w:t>
      </w:r>
      <w:proofErr w:type="spellStart"/>
      <w:r>
        <w:t>автогенерация</w:t>
      </w:r>
      <w:proofErr w:type="spellEnd"/>
      <w:r>
        <w:t xml:space="preserve"> усилителей охваченных ОС. Устойчивость усилителей охваченных ОС.</w:t>
      </w:r>
    </w:p>
    <w:p w:rsidR="00C84C23" w:rsidRDefault="002058F8">
      <w:pPr>
        <w:pStyle w:val="1"/>
        <w:spacing w:before="3" w:line="274" w:lineRule="exact"/>
        <w:jc w:val="both"/>
      </w:pPr>
      <w:r>
        <w:t>Раздел 6.</w:t>
      </w:r>
      <w:r>
        <w:rPr>
          <w:u w:val="thick"/>
        </w:rPr>
        <w:t xml:space="preserve"> Операционные усилители</w:t>
      </w:r>
      <w:r>
        <w:t>.</w:t>
      </w:r>
    </w:p>
    <w:p w:rsidR="00C84C23" w:rsidRDefault="002058F8">
      <w:pPr>
        <w:pStyle w:val="a3"/>
        <w:ind w:right="1089" w:firstLine="549"/>
      </w:pPr>
      <w:r>
        <w:t xml:space="preserve">Краткая история операционных усилителей (ОУ). Условное графическое </w:t>
      </w:r>
      <w:proofErr w:type="spellStart"/>
      <w:r>
        <w:t>обозн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чение</w:t>
      </w:r>
      <w:proofErr w:type="spellEnd"/>
      <w:r>
        <w:t>, количество выводов и их назначение. Дифференциальный и синфазный сигналы. Универсальность. ЛАЧХ и ЛФЧХ ОУ с полной внутренней частотной коррекцией.</w:t>
      </w:r>
    </w:p>
    <w:p w:rsidR="00C84C23" w:rsidRDefault="002058F8">
      <w:pPr>
        <w:pStyle w:val="a3"/>
        <w:ind w:right="1085" w:firstLine="549"/>
      </w:pPr>
      <w:r>
        <w:t xml:space="preserve">Понятие об идеальном ОУ: дифференциальный коэффициент усиления; </w:t>
      </w:r>
      <w:proofErr w:type="spellStart"/>
      <w:r>
        <w:t>напряж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смещения нуля; входное сопротивление и входные токи; выходное сопротивление; коэффициент усиления синфазного сигнала; время отклика на изменение входного сиг- нала.</w:t>
      </w:r>
    </w:p>
    <w:p w:rsidR="00C84C23" w:rsidRDefault="002058F8">
      <w:pPr>
        <w:pStyle w:val="a3"/>
        <w:ind w:right="1082" w:firstLine="549"/>
      </w:pPr>
      <w:r>
        <w:t xml:space="preserve">Основные схемы включения ОУ с ООС: инвертирующий усилитель постоянного тока; инвертирующий повторитель напряжения; преобразователь тока в напряжение; </w:t>
      </w:r>
      <w:proofErr w:type="spellStart"/>
      <w:r>
        <w:t>неинвертирующий</w:t>
      </w:r>
      <w:proofErr w:type="spellEnd"/>
      <w:r>
        <w:t xml:space="preserve"> усилитель постоянного тока; повторитель напряжения на ОУ; </w:t>
      </w:r>
      <w:proofErr w:type="spellStart"/>
      <w:r>
        <w:t>ди</w:t>
      </w:r>
      <w:proofErr w:type="gramStart"/>
      <w:r>
        <w:t>ф</w:t>
      </w:r>
      <w:proofErr w:type="spellEnd"/>
      <w:r>
        <w:t>-</w:t>
      </w:r>
      <w:proofErr w:type="gramEnd"/>
      <w:r>
        <w:t xml:space="preserve"> </w:t>
      </w:r>
      <w:proofErr w:type="spellStart"/>
      <w:r>
        <w:t>ференциальный</w:t>
      </w:r>
      <w:proofErr w:type="spellEnd"/>
      <w:r>
        <w:t xml:space="preserve"> усилитель постоянного тока; инвертирующий сумматор; </w:t>
      </w:r>
      <w:proofErr w:type="spellStart"/>
      <w:r>
        <w:t>неинверти</w:t>
      </w:r>
      <w:proofErr w:type="spellEnd"/>
      <w:r>
        <w:t xml:space="preserve">- </w:t>
      </w:r>
      <w:proofErr w:type="spellStart"/>
      <w:r>
        <w:t>рующий</w:t>
      </w:r>
      <w:proofErr w:type="spellEnd"/>
      <w:r>
        <w:t xml:space="preserve"> сумматор; схема интегрирования; схема дифференцирования; логарифмирую- </w:t>
      </w:r>
      <w:proofErr w:type="spellStart"/>
      <w:r>
        <w:t>щий</w:t>
      </w:r>
      <w:proofErr w:type="spellEnd"/>
      <w:r>
        <w:t xml:space="preserve"> усилитель; экспоненциальный усилитель; источник напряжения на ОУ </w:t>
      </w:r>
      <w:proofErr w:type="spellStart"/>
      <w:r>
        <w:t>управляе</w:t>
      </w:r>
      <w:proofErr w:type="spellEnd"/>
      <w:r>
        <w:t xml:space="preserve">- </w:t>
      </w:r>
      <w:proofErr w:type="spellStart"/>
      <w:r>
        <w:t>мый</w:t>
      </w:r>
      <w:proofErr w:type="spellEnd"/>
      <w:r>
        <w:t xml:space="preserve"> напряжением; источник тока на ОУ управляемый напряжением. ОУ с </w:t>
      </w:r>
      <w:proofErr w:type="gramStart"/>
      <w:r>
        <w:t>ПОС</w:t>
      </w:r>
      <w:proofErr w:type="gramEnd"/>
      <w:r>
        <w:t xml:space="preserve"> и </w:t>
      </w:r>
      <w:r>
        <w:rPr>
          <w:u w:val="single"/>
        </w:rPr>
        <w:t>гене-</w:t>
      </w:r>
      <w:r>
        <w:t xml:space="preserve"> </w:t>
      </w:r>
      <w:proofErr w:type="spellStart"/>
      <w:r>
        <w:rPr>
          <w:u w:val="single"/>
        </w:rPr>
        <w:t>раторы</w:t>
      </w:r>
      <w:proofErr w:type="spellEnd"/>
      <w:r>
        <w:rPr>
          <w:u w:val="single"/>
        </w:rPr>
        <w:t xml:space="preserve"> сигналов</w:t>
      </w:r>
      <w:r>
        <w:t xml:space="preserve">: триггер Шмита в генераторах сигналов; мультивибратор на ОУ; гене- </w:t>
      </w:r>
      <w:proofErr w:type="spellStart"/>
      <w:r>
        <w:t>ратор</w:t>
      </w:r>
      <w:proofErr w:type="spellEnd"/>
      <w:r>
        <w:t xml:space="preserve"> колебаний прямоугольной и треугольной форм; RC-генератор синусоидальных колебаний. ОУ с </w:t>
      </w:r>
      <w:proofErr w:type="gramStart"/>
      <w:r>
        <w:t>ПОС</w:t>
      </w:r>
      <w:proofErr w:type="gramEnd"/>
      <w:r>
        <w:t xml:space="preserve"> и компараторы, аналого-цифровой преобразователь параллель- </w:t>
      </w:r>
      <w:proofErr w:type="spellStart"/>
      <w:r>
        <w:t>ного</w:t>
      </w:r>
      <w:proofErr w:type="spellEnd"/>
      <w:r>
        <w:t xml:space="preserve"> типа, цифро-аналоговый преобразователь параллельного типа.</w:t>
      </w:r>
    </w:p>
    <w:p w:rsidR="00C84C23" w:rsidRDefault="002058F8">
      <w:pPr>
        <w:pStyle w:val="a3"/>
        <w:ind w:right="1085" w:firstLine="549"/>
      </w:pPr>
      <w:r>
        <w:t>Параметры и характеристики ОУ: коэффициент усиления дифференциального сигнала; частота единичного усиления; ЛАЧХ и ЛФЧХ; амплитудная характеристика и напряжение смещения нуля; входные токи и их разность; входное сопротивление для дифференциального и синфазного сигнала; коэффициент ослабления синфазного си</w:t>
      </w:r>
      <w:proofErr w:type="gramStart"/>
      <w:r>
        <w:t>г-</w:t>
      </w:r>
      <w:proofErr w:type="gramEnd"/>
      <w:r>
        <w:t xml:space="preserve"> нала; температурные дрейфы; напряжение шумов; коэффициент влияния напряжения питания на напряжение смещения нуля; скорость нарастания выходного напряжения;</w:t>
      </w:r>
    </w:p>
    <w:p w:rsidR="00C84C23" w:rsidRDefault="00C84C23">
      <w:pPr>
        <w:sectPr w:rsidR="00C84C23">
          <w:pgSz w:w="11910" w:h="16850"/>
          <w:pgMar w:top="1060" w:right="40" w:bottom="980" w:left="1020" w:header="0" w:footer="711" w:gutter="0"/>
          <w:cols w:space="720"/>
        </w:sectPr>
      </w:pPr>
    </w:p>
    <w:p w:rsidR="00C84C23" w:rsidRDefault="002058F8">
      <w:pPr>
        <w:pStyle w:val="a3"/>
        <w:spacing w:before="64"/>
        <w:ind w:firstLine="0"/>
        <w:jc w:val="left"/>
      </w:pPr>
      <w:r>
        <w:lastRenderedPageBreak/>
        <w:t>время установления выходного напряжения; время восстановления.</w:t>
      </w:r>
    </w:p>
    <w:p w:rsidR="00C84C23" w:rsidRDefault="002058F8">
      <w:pPr>
        <w:pStyle w:val="a3"/>
        <w:ind w:right="1186" w:firstLine="549"/>
        <w:jc w:val="left"/>
      </w:pPr>
      <w:proofErr w:type="gramStart"/>
      <w:r>
        <w:t>Внутренняя</w:t>
      </w:r>
      <w:proofErr w:type="gramEnd"/>
      <w:r>
        <w:t xml:space="preserve"> </w:t>
      </w:r>
      <w:proofErr w:type="spellStart"/>
      <w:r>
        <w:t>схемотехника</w:t>
      </w:r>
      <w:proofErr w:type="spellEnd"/>
      <w:r>
        <w:t xml:space="preserve"> ОУ: простейший дифференциальный каскад; способы улучшения характеристик дифференциальных каскадов.</w:t>
      </w:r>
    </w:p>
    <w:p w:rsidR="00C84C23" w:rsidRDefault="002058F8">
      <w:pPr>
        <w:pStyle w:val="1"/>
        <w:spacing w:before="149" w:line="410" w:lineRule="atLeast"/>
        <w:ind w:right="7252"/>
        <w:rPr>
          <w:b w:val="0"/>
        </w:rPr>
      </w:pPr>
      <w:r>
        <w:t>Лабораторный практикум Раздел 3</w:t>
      </w:r>
      <w:r>
        <w:rPr>
          <w:b w:val="0"/>
        </w:rPr>
        <w:t>.</w:t>
      </w:r>
    </w:p>
    <w:p w:rsidR="00C84C23" w:rsidRDefault="002058F8">
      <w:pPr>
        <w:pStyle w:val="a4"/>
        <w:numPr>
          <w:ilvl w:val="0"/>
          <w:numId w:val="6"/>
        </w:numPr>
        <w:tabs>
          <w:tab w:val="left" w:pos="1388"/>
        </w:tabs>
        <w:ind w:right="1342" w:firstLine="566"/>
        <w:rPr>
          <w:sz w:val="24"/>
        </w:rPr>
      </w:pPr>
      <w:r>
        <w:rPr>
          <w:sz w:val="24"/>
        </w:rPr>
        <w:t>Исследование способов задания режимов покоя в усилительных каскадах с 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эмиттером;</w:t>
      </w:r>
    </w:p>
    <w:p w:rsidR="00C84C23" w:rsidRDefault="002058F8">
      <w:pPr>
        <w:pStyle w:val="a4"/>
        <w:numPr>
          <w:ilvl w:val="1"/>
          <w:numId w:val="6"/>
        </w:numPr>
        <w:tabs>
          <w:tab w:val="left" w:pos="1498"/>
        </w:tabs>
        <w:ind w:right="1090" w:firstLine="659"/>
        <w:rPr>
          <w:sz w:val="24"/>
        </w:rPr>
      </w:pPr>
      <w:r>
        <w:rPr>
          <w:sz w:val="24"/>
        </w:rPr>
        <w:t>исследование усилителя звуковой частоты на основе реостатного каскада с 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щим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эмиттером.</w:t>
      </w:r>
    </w:p>
    <w:p w:rsidR="00C84C23" w:rsidRDefault="002058F8">
      <w:pPr>
        <w:pStyle w:val="1"/>
        <w:rPr>
          <w:b w:val="0"/>
        </w:rPr>
      </w:pPr>
      <w:r>
        <w:t>Раздел 5</w:t>
      </w:r>
      <w:r>
        <w:rPr>
          <w:b w:val="0"/>
        </w:rPr>
        <w:t>.</w:t>
      </w:r>
    </w:p>
    <w:p w:rsidR="00C84C23" w:rsidRDefault="002058F8">
      <w:pPr>
        <w:pStyle w:val="a4"/>
        <w:numPr>
          <w:ilvl w:val="1"/>
          <w:numId w:val="6"/>
        </w:numPr>
        <w:tabs>
          <w:tab w:val="left" w:pos="1482"/>
        </w:tabs>
        <w:ind w:left="1481" w:hanging="140"/>
        <w:rPr>
          <w:sz w:val="24"/>
        </w:rPr>
      </w:pPr>
      <w:r>
        <w:rPr>
          <w:sz w:val="24"/>
        </w:rPr>
        <w:t>Исследование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мультивибратора;</w:t>
      </w:r>
    </w:p>
    <w:p w:rsidR="00C84C23" w:rsidRDefault="002058F8">
      <w:pPr>
        <w:pStyle w:val="a4"/>
        <w:numPr>
          <w:ilvl w:val="1"/>
          <w:numId w:val="6"/>
        </w:numPr>
        <w:tabs>
          <w:tab w:val="left" w:pos="1482"/>
        </w:tabs>
        <w:ind w:left="1481" w:hanging="140"/>
        <w:rPr>
          <w:sz w:val="24"/>
        </w:rPr>
      </w:pPr>
      <w:r>
        <w:rPr>
          <w:sz w:val="24"/>
        </w:rPr>
        <w:t>исследование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LC-генератора;</w:t>
      </w:r>
    </w:p>
    <w:p w:rsidR="00C84C23" w:rsidRDefault="002058F8">
      <w:pPr>
        <w:pStyle w:val="a4"/>
        <w:numPr>
          <w:ilvl w:val="1"/>
          <w:numId w:val="6"/>
        </w:numPr>
        <w:tabs>
          <w:tab w:val="left" w:pos="1482"/>
        </w:tabs>
        <w:ind w:left="1481" w:hanging="140"/>
        <w:rPr>
          <w:sz w:val="24"/>
        </w:rPr>
      </w:pPr>
      <w:r>
        <w:rPr>
          <w:sz w:val="24"/>
        </w:rPr>
        <w:t>исследование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RC-генератора;</w:t>
      </w:r>
    </w:p>
    <w:p w:rsidR="00C84C23" w:rsidRDefault="002058F8">
      <w:pPr>
        <w:pStyle w:val="a4"/>
        <w:numPr>
          <w:ilvl w:val="1"/>
          <w:numId w:val="6"/>
        </w:numPr>
        <w:tabs>
          <w:tab w:val="left" w:pos="1482"/>
        </w:tabs>
        <w:ind w:left="1481" w:hanging="140"/>
        <w:rPr>
          <w:sz w:val="24"/>
        </w:rPr>
      </w:pPr>
      <w:r>
        <w:rPr>
          <w:sz w:val="24"/>
        </w:rPr>
        <w:t>исследование генератора пилообразного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напряжения;</w:t>
      </w:r>
    </w:p>
    <w:p w:rsidR="00C84C23" w:rsidRDefault="002058F8">
      <w:pPr>
        <w:pStyle w:val="a4"/>
        <w:numPr>
          <w:ilvl w:val="1"/>
          <w:numId w:val="6"/>
        </w:numPr>
        <w:tabs>
          <w:tab w:val="left" w:pos="1482"/>
        </w:tabs>
        <w:ind w:left="1481" w:hanging="140"/>
        <w:rPr>
          <w:sz w:val="24"/>
        </w:rPr>
      </w:pP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блокинг-генератора.</w:t>
      </w:r>
    </w:p>
    <w:p w:rsidR="00C84C23" w:rsidRDefault="00C84C23">
      <w:pPr>
        <w:pStyle w:val="a3"/>
        <w:spacing w:before="4"/>
        <w:ind w:left="0" w:firstLine="0"/>
        <w:jc w:val="left"/>
      </w:pPr>
    </w:p>
    <w:p w:rsidR="00C84C23" w:rsidRDefault="002058F8">
      <w:pPr>
        <w:pStyle w:val="1"/>
        <w:numPr>
          <w:ilvl w:val="0"/>
          <w:numId w:val="8"/>
        </w:numPr>
        <w:tabs>
          <w:tab w:val="left" w:pos="1582"/>
        </w:tabs>
        <w:ind w:left="1582"/>
        <w:jc w:val="left"/>
      </w:pPr>
      <w:r>
        <w:t>Образовательные</w:t>
      </w:r>
      <w:r>
        <w:rPr>
          <w:spacing w:val="-4"/>
        </w:rPr>
        <w:t xml:space="preserve"> </w:t>
      </w:r>
      <w:r>
        <w:t>технологии</w:t>
      </w:r>
    </w:p>
    <w:p w:rsidR="00C84C23" w:rsidRDefault="00C84C2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84C23" w:rsidRDefault="002058F8">
      <w:pPr>
        <w:pStyle w:val="a3"/>
        <w:ind w:right="1186" w:firstLine="566"/>
        <w:jc w:val="left"/>
      </w:pPr>
      <w:r>
        <w:t>Перед изучением дисциплины проводится предварительный контроль, который направлен на выявление наличного уровня подготовки студентов, достигнутого в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зультате</w:t>
      </w:r>
      <w:proofErr w:type="spellEnd"/>
      <w:r>
        <w:t xml:space="preserve"> изучения предшествующих дисциплин естественнонаучного цикла в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ствие</w:t>
      </w:r>
      <w:proofErr w:type="spellEnd"/>
      <w:r>
        <w:t xml:space="preserve"> с перечнем раздела 2 РПД. Предварительный контроль имеет большое значение: для определения познавательных возможностей студентов и осуществления </w:t>
      </w:r>
      <w:proofErr w:type="spellStart"/>
      <w:r>
        <w:t>индив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дуализации</w:t>
      </w:r>
      <w:proofErr w:type="spellEnd"/>
      <w:r>
        <w:t xml:space="preserve"> и дифференциации обучения; диагностики исходного состояния </w:t>
      </w:r>
      <w:proofErr w:type="spellStart"/>
      <w:r>
        <w:t>обученно</w:t>
      </w:r>
      <w:proofErr w:type="spellEnd"/>
      <w:r>
        <w:t xml:space="preserve">- </w:t>
      </w:r>
      <w:proofErr w:type="spellStart"/>
      <w:r>
        <w:t>сти</w:t>
      </w:r>
      <w:proofErr w:type="spellEnd"/>
      <w:r>
        <w:t xml:space="preserve"> студента с целью отслеживания его дальнейшего продвижения в обучении (дина- </w:t>
      </w:r>
      <w:proofErr w:type="spellStart"/>
      <w:r>
        <w:t>мики</w:t>
      </w:r>
      <w:proofErr w:type="spellEnd"/>
      <w:r>
        <w:t xml:space="preserve"> </w:t>
      </w:r>
      <w:proofErr w:type="spellStart"/>
      <w:r>
        <w:t>обученности</w:t>
      </w:r>
      <w:proofErr w:type="spellEnd"/>
      <w:r>
        <w:t>);</w:t>
      </w:r>
    </w:p>
    <w:p w:rsidR="00C84C23" w:rsidRDefault="002058F8">
      <w:pPr>
        <w:pStyle w:val="a3"/>
        <w:ind w:right="1187" w:firstLine="566"/>
        <w:jc w:val="left"/>
      </w:pPr>
      <w:r>
        <w:t>В процессе преподавания дисциплины «</w:t>
      </w:r>
      <w:proofErr w:type="spellStart"/>
      <w:r>
        <w:t>Схемотехника</w:t>
      </w:r>
      <w:proofErr w:type="spellEnd"/>
      <w:r>
        <w:t xml:space="preserve">» применяются </w:t>
      </w:r>
      <w:proofErr w:type="spellStart"/>
      <w:r>
        <w:t>традицио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ная</w:t>
      </w:r>
      <w:proofErr w:type="spellEnd"/>
      <w:r>
        <w:t xml:space="preserve"> и модульно-</w:t>
      </w:r>
      <w:proofErr w:type="spellStart"/>
      <w:r>
        <w:t>компетентностная</w:t>
      </w:r>
      <w:proofErr w:type="spellEnd"/>
      <w:r>
        <w:t xml:space="preserve"> технологии.</w:t>
      </w:r>
    </w:p>
    <w:p w:rsidR="00C84C23" w:rsidRDefault="002058F8">
      <w:pPr>
        <w:pStyle w:val="a3"/>
        <w:ind w:right="1315" w:firstLine="0"/>
      </w:pPr>
      <w:r>
        <w:t>Лекции проходят как в традиционной форме, так и в форме лекций-консультаций, где теоретический материал заранее выдается студентам для самостоятельного изучения, для подготовки вопросов лектору, таким образом, лекция проходит по типу вопрос</w:t>
      </w:r>
      <w:proofErr w:type="gramStart"/>
      <w:r>
        <w:t>ы-</w:t>
      </w:r>
      <w:proofErr w:type="gramEnd"/>
      <w:r>
        <w:t xml:space="preserve"> ответы-дискуссия.</w:t>
      </w:r>
    </w:p>
    <w:p w:rsidR="00C84C23" w:rsidRDefault="002058F8">
      <w:pPr>
        <w:pStyle w:val="a3"/>
        <w:ind w:right="1238" w:firstLine="0"/>
        <w:jc w:val="left"/>
      </w:pPr>
      <w:r>
        <w:t xml:space="preserve">Лекционный материал закрепляется в ходе лабораторных работ, на которых </w:t>
      </w:r>
      <w:proofErr w:type="spellStart"/>
      <w:r>
        <w:t>выполн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ются</w:t>
      </w:r>
      <w:proofErr w:type="spellEnd"/>
      <w:r>
        <w:t xml:space="preserve"> групповые или индивидуальные задания по пройденной теме. При проведении лабораторных занятий используется метод контекстного обучения, который позволяет усвоить материал путем выявления связей между конкретным знанием и его </w:t>
      </w:r>
      <w:proofErr w:type="spellStart"/>
      <w:r>
        <w:t>примен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нием</w:t>
      </w:r>
      <w:proofErr w:type="spellEnd"/>
      <w:r>
        <w:t>.</w:t>
      </w:r>
    </w:p>
    <w:p w:rsidR="00C84C23" w:rsidRDefault="002058F8">
      <w:pPr>
        <w:pStyle w:val="a3"/>
        <w:spacing w:before="1"/>
        <w:ind w:right="1078" w:firstLine="566"/>
        <w:jc w:val="left"/>
      </w:pPr>
      <w:r>
        <w:t>В процессе обучения используются демонстрационные плакаты, а также натурные конструкции изучаемых приборов и устройств.</w:t>
      </w:r>
    </w:p>
    <w:p w:rsidR="00C84C23" w:rsidRDefault="00C84C23">
      <w:pPr>
        <w:pStyle w:val="a3"/>
        <w:spacing w:before="5"/>
        <w:ind w:left="0" w:firstLine="0"/>
        <w:jc w:val="left"/>
      </w:pPr>
    </w:p>
    <w:p w:rsidR="00C84C23" w:rsidRDefault="002058F8">
      <w:pPr>
        <w:pStyle w:val="1"/>
        <w:numPr>
          <w:ilvl w:val="0"/>
          <w:numId w:val="8"/>
        </w:numPr>
        <w:tabs>
          <w:tab w:val="left" w:pos="1429"/>
        </w:tabs>
        <w:ind w:left="1428" w:hanging="181"/>
        <w:jc w:val="left"/>
      </w:pPr>
      <w:r>
        <w:t>Учебно-методическое обеспечение самостоятельной работы</w:t>
      </w:r>
      <w:r>
        <w:rPr>
          <w:spacing w:val="-6"/>
        </w:rPr>
        <w:t xml:space="preserve"> </w:t>
      </w:r>
      <w:r>
        <w:t>студентов</w:t>
      </w:r>
    </w:p>
    <w:p w:rsidR="00C84C23" w:rsidRDefault="00C84C23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960"/>
        <w:gridCol w:w="1314"/>
        <w:gridCol w:w="2233"/>
      </w:tblGrid>
      <w:tr w:rsidR="00C84C23">
        <w:trPr>
          <w:trHeight w:val="544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72" w:lineRule="exact"/>
              <w:ind w:left="671" w:right="368" w:hanging="12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w w:val="95"/>
                <w:sz w:val="24"/>
              </w:rPr>
              <w:t xml:space="preserve">Раздел/ тема </w:t>
            </w:r>
            <w:r>
              <w:rPr>
                <w:rFonts w:ascii="Georgia" w:hAnsi="Georgia"/>
                <w:i/>
                <w:sz w:val="24"/>
              </w:rPr>
              <w:t>дисциплины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72" w:lineRule="exact"/>
              <w:ind w:left="1072" w:right="221" w:hanging="804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w w:val="90"/>
                <w:sz w:val="24"/>
              </w:rPr>
              <w:t xml:space="preserve">Вид самостоятельной </w:t>
            </w:r>
            <w:r>
              <w:rPr>
                <w:rFonts w:ascii="Georgia" w:hAnsi="Georgia"/>
                <w:i/>
                <w:sz w:val="24"/>
              </w:rPr>
              <w:t>работы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72" w:lineRule="exact"/>
              <w:ind w:left="342" w:right="245" w:hanging="77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Кол</w:t>
            </w:r>
            <w:r>
              <w:rPr>
                <w:rFonts w:ascii="Georgia" w:hAnsi="Georgia"/>
                <w:sz w:val="24"/>
              </w:rPr>
              <w:t>-</w:t>
            </w:r>
            <w:r>
              <w:rPr>
                <w:rFonts w:ascii="Georgia" w:hAnsi="Georgia"/>
                <w:i/>
                <w:sz w:val="24"/>
              </w:rPr>
              <w:t>во часов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before="135"/>
              <w:ind w:left="151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Формы контроля</w:t>
            </w:r>
          </w:p>
        </w:tc>
      </w:tr>
      <w:tr w:rsidR="00C84C23">
        <w:trPr>
          <w:trHeight w:val="1932"/>
        </w:trPr>
        <w:tc>
          <w:tcPr>
            <w:tcW w:w="2785" w:type="dxa"/>
          </w:tcPr>
          <w:p w:rsidR="00C84C23" w:rsidRDefault="002058F8">
            <w:pPr>
              <w:pStyle w:val="TableParagraph"/>
              <w:ind w:left="107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1. </w:t>
            </w:r>
            <w:proofErr w:type="spellStart"/>
            <w:r>
              <w:rPr>
                <w:b/>
                <w:sz w:val="24"/>
              </w:rPr>
              <w:t>Электрич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ские</w:t>
            </w:r>
            <w:proofErr w:type="spellEnd"/>
            <w:r>
              <w:rPr>
                <w:b/>
                <w:sz w:val="24"/>
              </w:rPr>
              <w:t xml:space="preserve"> сигналы.</w:t>
            </w:r>
          </w:p>
          <w:p w:rsidR="00C84C23" w:rsidRDefault="002058F8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1. Виды сигналов. П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раметры</w:t>
            </w:r>
            <w:proofErr w:type="spellEnd"/>
            <w:r>
              <w:rPr>
                <w:sz w:val="24"/>
              </w:rPr>
              <w:t xml:space="preserve"> импульсных и гармонических </w:t>
            </w:r>
            <w:proofErr w:type="spellStart"/>
            <w:r>
              <w:rPr>
                <w:sz w:val="24"/>
              </w:rPr>
              <w:t>сигна</w:t>
            </w:r>
            <w:proofErr w:type="spellEnd"/>
            <w:r>
              <w:rPr>
                <w:sz w:val="24"/>
              </w:rPr>
              <w:t>- лов.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Изучение материала по 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Выполнение и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щита расчетно- графической </w:t>
            </w: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 ты: Спектральный анализ сигналов</w:t>
            </w:r>
          </w:p>
          <w:p w:rsidR="00C84C23" w:rsidRDefault="002058F8">
            <w:pPr>
              <w:pStyle w:val="TableParagraph"/>
              <w:spacing w:line="270" w:lineRule="atLeast"/>
              <w:ind w:left="103" w:right="165"/>
              <w:rPr>
                <w:sz w:val="24"/>
              </w:rPr>
            </w:pPr>
            <w:r>
              <w:rPr>
                <w:sz w:val="24"/>
              </w:rPr>
              <w:t>разложением в ряд Фурье.</w:t>
            </w:r>
          </w:p>
        </w:tc>
      </w:tr>
    </w:tbl>
    <w:p w:rsidR="00C84C23" w:rsidRDefault="00C84C23">
      <w:pPr>
        <w:spacing w:line="270" w:lineRule="atLeast"/>
        <w:rPr>
          <w:sz w:val="24"/>
        </w:rPr>
        <w:sectPr w:rsidR="00C84C23">
          <w:pgSz w:w="11910" w:h="16850"/>
          <w:pgMar w:top="1060" w:right="40" w:bottom="980" w:left="1020" w:header="0" w:footer="711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960"/>
        <w:gridCol w:w="1314"/>
        <w:gridCol w:w="2233"/>
      </w:tblGrid>
      <w:tr w:rsidR="00C84C23">
        <w:trPr>
          <w:trHeight w:val="547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5" w:lineRule="exact"/>
              <w:ind w:left="659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w w:val="90"/>
                <w:sz w:val="24"/>
              </w:rPr>
              <w:lastRenderedPageBreak/>
              <w:t>Раздел/</w:t>
            </w:r>
            <w:r>
              <w:rPr>
                <w:rFonts w:ascii="Georgia" w:hAnsi="Georgia"/>
                <w:i/>
                <w:spacing w:val="30"/>
                <w:w w:val="90"/>
                <w:sz w:val="24"/>
              </w:rPr>
              <w:t xml:space="preserve"> </w:t>
            </w:r>
            <w:r>
              <w:rPr>
                <w:rFonts w:ascii="Georgia" w:hAnsi="Georgia"/>
                <w:i/>
                <w:w w:val="90"/>
                <w:sz w:val="24"/>
              </w:rPr>
              <w:t>тема</w:t>
            </w:r>
          </w:p>
          <w:p w:rsidR="00C84C23" w:rsidRDefault="002058F8">
            <w:pPr>
              <w:pStyle w:val="TableParagraph"/>
              <w:spacing w:line="263" w:lineRule="exact"/>
              <w:ind w:left="671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w w:val="105"/>
                <w:sz w:val="24"/>
              </w:rPr>
              <w:t>дисциплины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5" w:lineRule="exact"/>
              <w:ind w:left="157" w:right="153"/>
              <w:jc w:val="center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 xml:space="preserve">Вид </w:t>
            </w:r>
            <w:proofErr w:type="gramStart"/>
            <w:r>
              <w:rPr>
                <w:rFonts w:ascii="Georgia" w:hAnsi="Georgia"/>
                <w:i/>
                <w:sz w:val="24"/>
              </w:rPr>
              <w:t>самостоятельной</w:t>
            </w:r>
            <w:proofErr w:type="gramEnd"/>
          </w:p>
          <w:p w:rsidR="00C84C23" w:rsidRDefault="002058F8">
            <w:pPr>
              <w:pStyle w:val="TableParagraph"/>
              <w:spacing w:line="263" w:lineRule="exact"/>
              <w:ind w:left="157" w:right="152"/>
              <w:jc w:val="center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работы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5" w:lineRule="exact"/>
              <w:ind w:left="265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Кол</w:t>
            </w:r>
            <w:r>
              <w:rPr>
                <w:rFonts w:ascii="Georgia" w:hAnsi="Georgia"/>
                <w:sz w:val="24"/>
              </w:rPr>
              <w:t>-</w:t>
            </w:r>
            <w:r>
              <w:rPr>
                <w:rFonts w:ascii="Georgia" w:hAnsi="Georgia"/>
                <w:i/>
                <w:sz w:val="24"/>
              </w:rPr>
              <w:t>во</w:t>
            </w:r>
          </w:p>
          <w:p w:rsidR="00C84C23" w:rsidRDefault="002058F8">
            <w:pPr>
              <w:pStyle w:val="TableParagraph"/>
              <w:spacing w:line="263" w:lineRule="exact"/>
              <w:ind w:left="342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часов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before="127"/>
              <w:ind w:left="151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Формы контроля</w:t>
            </w:r>
          </w:p>
        </w:tc>
      </w:tr>
      <w:tr w:rsidR="00C84C23">
        <w:trPr>
          <w:trHeight w:val="827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Модуляция ВЧ </w:t>
            </w:r>
            <w:proofErr w:type="spellStart"/>
            <w:r>
              <w:rPr>
                <w:sz w:val="24"/>
              </w:rPr>
              <w:t>сигна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107" w:right="144"/>
              <w:rPr>
                <w:sz w:val="24"/>
              </w:rPr>
            </w:pPr>
            <w:r>
              <w:rPr>
                <w:sz w:val="24"/>
              </w:rPr>
              <w:t>лом и импульсная мод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spacing w:line="270" w:lineRule="atLeast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  <w:tr w:rsidR="00C84C23">
        <w:trPr>
          <w:trHeight w:val="827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Виды помех и </w:t>
            </w:r>
            <w:proofErr w:type="spellStart"/>
            <w:r>
              <w:rPr>
                <w:sz w:val="24"/>
              </w:rPr>
              <w:t>спосо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бы</w:t>
            </w:r>
            <w:proofErr w:type="gramEnd"/>
            <w:r>
              <w:rPr>
                <w:sz w:val="24"/>
              </w:rPr>
              <w:t xml:space="preserve"> борьбы с ними.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spacing w:line="270" w:lineRule="atLeast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  <w:tr w:rsidR="00C84C23">
        <w:trPr>
          <w:trHeight w:val="2208"/>
        </w:trPr>
        <w:tc>
          <w:tcPr>
            <w:tcW w:w="2785" w:type="dxa"/>
          </w:tcPr>
          <w:p w:rsidR="00C84C23" w:rsidRDefault="002058F8">
            <w:pPr>
              <w:pStyle w:val="TableParagraph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Основные характеристики </w:t>
            </w:r>
            <w:proofErr w:type="spellStart"/>
            <w:r>
              <w:rPr>
                <w:b/>
                <w:sz w:val="24"/>
              </w:rPr>
              <w:t>ус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лителей</w:t>
            </w:r>
            <w:proofErr w:type="spellEnd"/>
            <w:r>
              <w:rPr>
                <w:b/>
                <w:sz w:val="24"/>
              </w:rPr>
              <w:t xml:space="preserve"> электрических сигналов</w:t>
            </w:r>
          </w:p>
          <w:p w:rsidR="00C84C23" w:rsidRDefault="002058F8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 xml:space="preserve">1. Общие сведения и принципы работы </w:t>
            </w:r>
            <w:proofErr w:type="spellStart"/>
            <w:r>
              <w:rPr>
                <w:sz w:val="24"/>
              </w:rPr>
              <w:t>уси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107" w:right="275"/>
              <w:rPr>
                <w:sz w:val="24"/>
              </w:rPr>
            </w:pPr>
            <w:proofErr w:type="spellStart"/>
            <w:r>
              <w:rPr>
                <w:sz w:val="24"/>
              </w:rPr>
              <w:t>лителей</w:t>
            </w:r>
            <w:proofErr w:type="spellEnd"/>
            <w:r>
              <w:rPr>
                <w:sz w:val="24"/>
              </w:rPr>
              <w:t xml:space="preserve"> электрических сигналов.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  <w:tr w:rsidR="00C84C23">
        <w:trPr>
          <w:trHeight w:val="1379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Параметры и </w:t>
            </w:r>
            <w:proofErr w:type="spellStart"/>
            <w:r>
              <w:rPr>
                <w:sz w:val="24"/>
              </w:rPr>
              <w:t>характе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107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ристики</w:t>
            </w:r>
            <w:proofErr w:type="spellEnd"/>
            <w:r>
              <w:rPr>
                <w:sz w:val="24"/>
              </w:rPr>
              <w:t xml:space="preserve"> усилителей. Классификация </w:t>
            </w:r>
            <w:proofErr w:type="spellStart"/>
            <w:r>
              <w:rPr>
                <w:sz w:val="24"/>
              </w:rPr>
              <w:t>усил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0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Аудиторная</w:t>
            </w:r>
            <w:proofErr w:type="gramEnd"/>
            <w:r>
              <w:rPr>
                <w:sz w:val="24"/>
              </w:rPr>
              <w:t xml:space="preserve"> кон-</w:t>
            </w:r>
          </w:p>
          <w:p w:rsidR="00C84C23" w:rsidRDefault="002058F8">
            <w:pPr>
              <w:pStyle w:val="TableParagraph"/>
              <w:spacing w:line="270" w:lineRule="atLeast"/>
              <w:ind w:left="103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z w:val="24"/>
              </w:rPr>
              <w:t xml:space="preserve"> работа по сигналам и </w:t>
            </w:r>
            <w:proofErr w:type="spellStart"/>
            <w:r>
              <w:rPr>
                <w:sz w:val="24"/>
              </w:rPr>
              <w:t>хара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теристикам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усили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</w:p>
        </w:tc>
      </w:tr>
      <w:tr w:rsidR="00C84C23">
        <w:trPr>
          <w:trHeight w:val="2207"/>
        </w:trPr>
        <w:tc>
          <w:tcPr>
            <w:tcW w:w="2785" w:type="dxa"/>
          </w:tcPr>
          <w:p w:rsidR="00C84C23" w:rsidRDefault="002058F8">
            <w:pPr>
              <w:pStyle w:val="TableParagraph"/>
              <w:ind w:left="107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Транзисто</w:t>
            </w:r>
            <w:proofErr w:type="gramStart"/>
            <w:r>
              <w:rPr>
                <w:b/>
                <w:sz w:val="24"/>
              </w:rPr>
              <w:t>р-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z w:val="24"/>
              </w:rPr>
              <w:t xml:space="preserve"> усилительные каскады</w:t>
            </w:r>
          </w:p>
          <w:p w:rsidR="00C84C23" w:rsidRDefault="002058F8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 xml:space="preserve">1. Система условных обозначений </w:t>
            </w:r>
            <w:proofErr w:type="spellStart"/>
            <w:r>
              <w:rPr>
                <w:sz w:val="24"/>
              </w:rPr>
              <w:t>транзист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ров. Способы задания</w:t>
            </w:r>
          </w:p>
          <w:p w:rsidR="00C84C23" w:rsidRDefault="002058F8">
            <w:pPr>
              <w:pStyle w:val="TableParagraph"/>
              <w:spacing w:line="274" w:lineRule="exact"/>
              <w:ind w:left="107" w:right="521"/>
              <w:rPr>
                <w:sz w:val="24"/>
              </w:rPr>
            </w:pPr>
            <w:r>
              <w:rPr>
                <w:sz w:val="24"/>
              </w:rPr>
              <w:t>точки покоя. Классы усиления.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Изучение материала по 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2" w:lineRule="exact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ind w:left="103" w:right="98"/>
              <w:rPr>
                <w:sz w:val="24"/>
              </w:rPr>
            </w:pPr>
            <w:r>
              <w:rPr>
                <w:sz w:val="24"/>
              </w:rPr>
              <w:t>Выполнение и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щита лабораторной работы: </w:t>
            </w:r>
            <w:proofErr w:type="spellStart"/>
            <w:r>
              <w:rPr>
                <w:sz w:val="24"/>
              </w:rPr>
              <w:t>Исслед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способов за- </w:t>
            </w:r>
            <w:proofErr w:type="spellStart"/>
            <w:r>
              <w:rPr>
                <w:sz w:val="24"/>
              </w:rPr>
              <w:t>дания</w:t>
            </w:r>
            <w:proofErr w:type="spellEnd"/>
            <w:r>
              <w:rPr>
                <w:sz w:val="24"/>
              </w:rPr>
              <w:t xml:space="preserve"> режимов по- коя в усилитель-</w:t>
            </w:r>
          </w:p>
          <w:p w:rsidR="00C84C23" w:rsidRDefault="002058F8">
            <w:pPr>
              <w:pStyle w:val="TableParagraph"/>
              <w:spacing w:line="274" w:lineRule="exact"/>
              <w:ind w:left="103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каскадах</w:t>
            </w:r>
            <w:proofErr w:type="gramEnd"/>
            <w:r>
              <w:rPr>
                <w:sz w:val="24"/>
              </w:rPr>
              <w:t xml:space="preserve"> с общим эмиттером.</w:t>
            </w:r>
          </w:p>
        </w:tc>
      </w:tr>
      <w:tr w:rsidR="00C84C23">
        <w:trPr>
          <w:trHeight w:val="830"/>
        </w:trPr>
        <w:tc>
          <w:tcPr>
            <w:tcW w:w="2785" w:type="dxa"/>
          </w:tcPr>
          <w:p w:rsidR="00C84C23" w:rsidRDefault="002058F8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2. Нелинейные </w:t>
            </w:r>
            <w:proofErr w:type="spellStart"/>
            <w:r>
              <w:rPr>
                <w:sz w:val="24"/>
              </w:rPr>
              <w:t>искаж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различных классах</w:t>
            </w:r>
          </w:p>
          <w:p w:rsidR="00C84C23" w:rsidRDefault="002058F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усиления.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Изучение материала по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дополнитель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  <w:tr w:rsidR="00C84C23">
        <w:trPr>
          <w:trHeight w:val="827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КПД в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C84C23" w:rsidRDefault="002058F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 xml:space="preserve"> усиления.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spacing w:line="270" w:lineRule="atLeast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  <w:tr w:rsidR="00C84C23">
        <w:trPr>
          <w:trHeight w:val="828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Способы и схемы</w:t>
            </w:r>
          </w:p>
          <w:p w:rsidR="00C84C23" w:rsidRDefault="002058F8">
            <w:pPr>
              <w:pStyle w:val="TableParagraph"/>
              <w:spacing w:before="3" w:line="276" w:lineRule="exact"/>
              <w:ind w:left="107" w:right="144"/>
              <w:rPr>
                <w:sz w:val="24"/>
              </w:rPr>
            </w:pPr>
            <w:r>
              <w:rPr>
                <w:sz w:val="24"/>
              </w:rPr>
              <w:t>температурной стабил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зации</w:t>
            </w:r>
            <w:proofErr w:type="spellEnd"/>
            <w:r>
              <w:rPr>
                <w:sz w:val="24"/>
              </w:rPr>
              <w:t xml:space="preserve"> точки покоя.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spacing w:before="3" w:line="276" w:lineRule="exact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  <w:tr w:rsidR="00C84C23">
        <w:trPr>
          <w:trHeight w:val="827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5. Прочие схемы </w:t>
            </w:r>
            <w:proofErr w:type="spellStart"/>
            <w:r>
              <w:rPr>
                <w:sz w:val="24"/>
              </w:rPr>
              <w:t>усили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тельных каскадов.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spacing w:line="270" w:lineRule="atLeast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  <w:tr w:rsidR="00C84C23">
        <w:trPr>
          <w:trHeight w:val="1103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Точные и </w:t>
            </w:r>
            <w:proofErr w:type="spellStart"/>
            <w:r>
              <w:rPr>
                <w:sz w:val="24"/>
              </w:rPr>
              <w:t>аппрокси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107" w:right="45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мированные</w:t>
            </w:r>
            <w:proofErr w:type="spellEnd"/>
            <w:r>
              <w:rPr>
                <w:sz w:val="24"/>
              </w:rPr>
              <w:t xml:space="preserve"> ЛАЧХ и ЛФЧХ и простейшие передаточные звенья.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</w:tbl>
    <w:p w:rsidR="00C84C23" w:rsidRDefault="00C84C23">
      <w:pPr>
        <w:rPr>
          <w:sz w:val="24"/>
        </w:rPr>
        <w:sectPr w:rsidR="00C84C23">
          <w:pgSz w:w="11910" w:h="16850"/>
          <w:pgMar w:top="1140" w:right="40" w:bottom="900" w:left="1020" w:header="0" w:footer="711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960"/>
        <w:gridCol w:w="1314"/>
        <w:gridCol w:w="2233"/>
      </w:tblGrid>
      <w:tr w:rsidR="00C84C23">
        <w:trPr>
          <w:trHeight w:val="547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5" w:lineRule="exact"/>
              <w:ind w:left="659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w w:val="90"/>
                <w:sz w:val="24"/>
              </w:rPr>
              <w:lastRenderedPageBreak/>
              <w:t>Раздел/</w:t>
            </w:r>
            <w:r>
              <w:rPr>
                <w:rFonts w:ascii="Georgia" w:hAnsi="Georgia"/>
                <w:i/>
                <w:spacing w:val="30"/>
                <w:w w:val="90"/>
                <w:sz w:val="24"/>
              </w:rPr>
              <w:t xml:space="preserve"> </w:t>
            </w:r>
            <w:r>
              <w:rPr>
                <w:rFonts w:ascii="Georgia" w:hAnsi="Georgia"/>
                <w:i/>
                <w:w w:val="90"/>
                <w:sz w:val="24"/>
              </w:rPr>
              <w:t>тема</w:t>
            </w:r>
          </w:p>
          <w:p w:rsidR="00C84C23" w:rsidRDefault="002058F8">
            <w:pPr>
              <w:pStyle w:val="TableParagraph"/>
              <w:spacing w:line="263" w:lineRule="exact"/>
              <w:ind w:left="671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w w:val="105"/>
                <w:sz w:val="24"/>
              </w:rPr>
              <w:t>дисциплины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5" w:lineRule="exact"/>
              <w:ind w:left="157" w:right="153"/>
              <w:jc w:val="center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 xml:space="preserve">Вид </w:t>
            </w:r>
            <w:proofErr w:type="gramStart"/>
            <w:r>
              <w:rPr>
                <w:rFonts w:ascii="Georgia" w:hAnsi="Georgia"/>
                <w:i/>
                <w:sz w:val="24"/>
              </w:rPr>
              <w:t>самостоятельной</w:t>
            </w:r>
            <w:proofErr w:type="gramEnd"/>
          </w:p>
          <w:p w:rsidR="00C84C23" w:rsidRDefault="002058F8">
            <w:pPr>
              <w:pStyle w:val="TableParagraph"/>
              <w:spacing w:line="263" w:lineRule="exact"/>
              <w:ind w:left="157" w:right="152"/>
              <w:jc w:val="center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работы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5" w:lineRule="exact"/>
              <w:ind w:left="265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Кол</w:t>
            </w:r>
            <w:r>
              <w:rPr>
                <w:rFonts w:ascii="Georgia" w:hAnsi="Georgia"/>
                <w:sz w:val="24"/>
              </w:rPr>
              <w:t>-</w:t>
            </w:r>
            <w:r>
              <w:rPr>
                <w:rFonts w:ascii="Georgia" w:hAnsi="Georgia"/>
                <w:i/>
                <w:sz w:val="24"/>
              </w:rPr>
              <w:t>во</w:t>
            </w:r>
          </w:p>
          <w:p w:rsidR="00C84C23" w:rsidRDefault="002058F8">
            <w:pPr>
              <w:pStyle w:val="TableParagraph"/>
              <w:spacing w:line="263" w:lineRule="exact"/>
              <w:ind w:left="342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часов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before="127"/>
              <w:ind w:left="151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Формы контроля</w:t>
            </w:r>
          </w:p>
        </w:tc>
      </w:tr>
      <w:tr w:rsidR="00C84C23">
        <w:trPr>
          <w:trHeight w:val="2207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6. Операторная </w:t>
            </w:r>
            <w:proofErr w:type="spellStart"/>
            <w:r>
              <w:rPr>
                <w:sz w:val="24"/>
              </w:rPr>
              <w:t>струк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107"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турная</w:t>
            </w:r>
            <w:proofErr w:type="spellEnd"/>
            <w:r>
              <w:rPr>
                <w:sz w:val="24"/>
              </w:rPr>
              <w:t xml:space="preserve"> схема и </w:t>
            </w:r>
            <w:proofErr w:type="spellStart"/>
            <w:r>
              <w:rPr>
                <w:sz w:val="24"/>
              </w:rPr>
              <w:t>графо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налитический</w:t>
            </w:r>
            <w:proofErr w:type="spellEnd"/>
            <w:r>
              <w:rPr>
                <w:sz w:val="24"/>
              </w:rPr>
              <w:t xml:space="preserve"> расчет режима покоя каскада с ОЭ.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щита лабораторной работы: </w:t>
            </w:r>
            <w:proofErr w:type="spellStart"/>
            <w:r>
              <w:rPr>
                <w:sz w:val="24"/>
              </w:rPr>
              <w:t>Исслед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усилителя звуковой частоты на основе реостат-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каскада с об- </w:t>
            </w:r>
            <w:proofErr w:type="spellStart"/>
            <w:r>
              <w:rPr>
                <w:sz w:val="24"/>
              </w:rPr>
              <w:t>щим</w:t>
            </w:r>
            <w:proofErr w:type="spellEnd"/>
            <w:r>
              <w:rPr>
                <w:sz w:val="24"/>
              </w:rPr>
              <w:t xml:space="preserve"> эмиттером.</w:t>
            </w:r>
          </w:p>
        </w:tc>
      </w:tr>
      <w:tr w:rsidR="00C84C23">
        <w:trPr>
          <w:trHeight w:val="1656"/>
        </w:trPr>
        <w:tc>
          <w:tcPr>
            <w:tcW w:w="2785" w:type="dxa"/>
          </w:tcPr>
          <w:p w:rsidR="00C84C23" w:rsidRDefault="002058F8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b/>
                <w:sz w:val="24"/>
              </w:rPr>
              <w:t xml:space="preserve">Раздел 4. </w:t>
            </w:r>
            <w:proofErr w:type="spellStart"/>
            <w:r>
              <w:rPr>
                <w:b/>
                <w:sz w:val="24"/>
              </w:rPr>
              <w:t>Многока</w:t>
            </w:r>
            <w:proofErr w:type="gramStart"/>
            <w:r>
              <w:rPr>
                <w:b/>
                <w:sz w:val="24"/>
              </w:rPr>
              <w:t>с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кадные</w:t>
            </w:r>
            <w:proofErr w:type="spellEnd"/>
            <w:r>
              <w:rPr>
                <w:b/>
                <w:sz w:val="24"/>
              </w:rPr>
              <w:t xml:space="preserve"> усилители </w:t>
            </w:r>
            <w:r>
              <w:rPr>
                <w:sz w:val="24"/>
              </w:rPr>
              <w:t xml:space="preserve">Виды связи между </w:t>
            </w:r>
            <w:proofErr w:type="spellStart"/>
            <w:r>
              <w:rPr>
                <w:sz w:val="24"/>
              </w:rPr>
              <w:t>кас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кадами</w:t>
            </w:r>
            <w:proofErr w:type="spellEnd"/>
            <w:r>
              <w:rPr>
                <w:sz w:val="24"/>
              </w:rPr>
              <w:t xml:space="preserve">. Система </w:t>
            </w:r>
            <w:proofErr w:type="spellStart"/>
            <w:r>
              <w:rPr>
                <w:sz w:val="24"/>
              </w:rPr>
              <w:t>усло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обозначений </w:t>
            </w:r>
            <w:proofErr w:type="spellStart"/>
            <w:r>
              <w:rPr>
                <w:sz w:val="24"/>
              </w:rPr>
              <w:t>усили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z w:val="24"/>
              </w:rPr>
              <w:t xml:space="preserve"> на ИМС.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щита лабораторной работы: </w:t>
            </w:r>
            <w:proofErr w:type="spellStart"/>
            <w:r>
              <w:rPr>
                <w:sz w:val="24"/>
              </w:rPr>
              <w:t>Исслед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мультивиб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ратора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84C23">
        <w:trPr>
          <w:trHeight w:val="1931"/>
        </w:trPr>
        <w:tc>
          <w:tcPr>
            <w:tcW w:w="2785" w:type="dxa"/>
          </w:tcPr>
          <w:p w:rsidR="00C84C23" w:rsidRDefault="002058F8">
            <w:pPr>
              <w:pStyle w:val="TableParagraph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 Обратная связь в усилительных устройствах</w:t>
            </w:r>
          </w:p>
          <w:p w:rsidR="00C84C23" w:rsidRDefault="002058F8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1. Общие сведения. Способы получения и способы введения сиг-</w:t>
            </w:r>
          </w:p>
          <w:p w:rsidR="00C84C23" w:rsidRDefault="002058F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нала ОС.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  <w:tr w:rsidR="00C84C23">
        <w:trPr>
          <w:trHeight w:val="2208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Влияние ОС на </w:t>
            </w:r>
            <w:proofErr w:type="spellStart"/>
            <w:r>
              <w:rPr>
                <w:sz w:val="24"/>
              </w:rPr>
              <w:t>коэф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107"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фициент</w:t>
            </w:r>
            <w:proofErr w:type="spellEnd"/>
            <w:r>
              <w:rPr>
                <w:sz w:val="24"/>
              </w:rPr>
              <w:t xml:space="preserve"> усиления и его стабильность, на </w:t>
            </w:r>
            <w:proofErr w:type="spellStart"/>
            <w:r>
              <w:rPr>
                <w:sz w:val="24"/>
              </w:rPr>
              <w:t>фаз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вый сдвиг, полосу про- пускания, нелинейные искажения, входное и</w:t>
            </w:r>
          </w:p>
          <w:p w:rsidR="00C84C23" w:rsidRDefault="002058F8">
            <w:pPr>
              <w:pStyle w:val="TableParagraph"/>
              <w:spacing w:line="270" w:lineRule="atLeast"/>
              <w:ind w:left="107" w:right="348"/>
              <w:rPr>
                <w:sz w:val="24"/>
              </w:rPr>
            </w:pPr>
            <w:r>
              <w:rPr>
                <w:sz w:val="24"/>
              </w:rPr>
              <w:t xml:space="preserve">выходное </w:t>
            </w:r>
            <w:proofErr w:type="spellStart"/>
            <w:r>
              <w:rPr>
                <w:sz w:val="24"/>
              </w:rPr>
              <w:t>сопротивл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щита лабораторной работы: </w:t>
            </w:r>
            <w:proofErr w:type="spellStart"/>
            <w:r>
              <w:rPr>
                <w:sz w:val="24"/>
              </w:rPr>
              <w:t>Исслед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LC- генератора.</w:t>
            </w:r>
          </w:p>
        </w:tc>
      </w:tr>
      <w:tr w:rsidR="00C84C23">
        <w:trPr>
          <w:trHeight w:val="1103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Условия </w:t>
            </w:r>
            <w:proofErr w:type="spellStart"/>
            <w:r>
              <w:rPr>
                <w:sz w:val="24"/>
              </w:rPr>
              <w:t>самовозбуж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107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и устойчивость усилителей охваченных ОС.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  <w:tr w:rsidR="00C84C23">
        <w:trPr>
          <w:trHeight w:val="1382"/>
        </w:trPr>
        <w:tc>
          <w:tcPr>
            <w:tcW w:w="2785" w:type="dxa"/>
          </w:tcPr>
          <w:p w:rsidR="00C84C23" w:rsidRDefault="002058F8">
            <w:pPr>
              <w:pStyle w:val="TableParagraph"/>
              <w:ind w:left="107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6. </w:t>
            </w:r>
            <w:proofErr w:type="spellStart"/>
            <w:r>
              <w:rPr>
                <w:b/>
                <w:sz w:val="24"/>
              </w:rPr>
              <w:t>Операцио</w:t>
            </w:r>
            <w:proofErr w:type="gram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z w:val="24"/>
              </w:rPr>
              <w:t xml:space="preserve"> усилители</w:t>
            </w:r>
          </w:p>
          <w:p w:rsidR="00C84C23" w:rsidRDefault="002058F8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1. Общие сведения. П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раметры</w:t>
            </w:r>
            <w:proofErr w:type="spellEnd"/>
            <w:r>
              <w:rPr>
                <w:sz w:val="24"/>
              </w:rPr>
              <w:t xml:space="preserve"> идеального ОУ.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Изучение материала по 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ind w:left="103" w:right="98"/>
              <w:rPr>
                <w:sz w:val="24"/>
              </w:rPr>
            </w:pPr>
            <w:r>
              <w:rPr>
                <w:sz w:val="24"/>
              </w:rPr>
              <w:t>Выполнение и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щита лабораторной работы: </w:t>
            </w:r>
            <w:proofErr w:type="spellStart"/>
            <w:r>
              <w:rPr>
                <w:sz w:val="24"/>
              </w:rPr>
              <w:t>Исследо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103" w:right="922"/>
              <w:rPr>
                <w:sz w:val="24"/>
              </w:rPr>
            </w:pP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RC- генератора.</w:t>
            </w:r>
          </w:p>
        </w:tc>
      </w:tr>
      <w:tr w:rsidR="00C84C23">
        <w:trPr>
          <w:trHeight w:val="1655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Основные схемы</w:t>
            </w:r>
          </w:p>
          <w:p w:rsidR="00C84C23" w:rsidRDefault="002058F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включения ОУ с ООС.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щита лабораторной работы: </w:t>
            </w:r>
            <w:proofErr w:type="spellStart"/>
            <w:r>
              <w:rPr>
                <w:sz w:val="24"/>
              </w:rPr>
              <w:t>Исслед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генератора пилообразного на- </w:t>
            </w:r>
            <w:proofErr w:type="spellStart"/>
            <w:r>
              <w:rPr>
                <w:sz w:val="24"/>
              </w:rPr>
              <w:t>пряжения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84C23">
        <w:trPr>
          <w:trHeight w:val="828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Основные схемы</w:t>
            </w:r>
          </w:p>
          <w:p w:rsidR="00C84C23" w:rsidRDefault="002058F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включения ОУ с ПОС.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spacing w:before="3" w:line="276" w:lineRule="exact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</w:tbl>
    <w:p w:rsidR="00C84C23" w:rsidRDefault="00C84C23">
      <w:pPr>
        <w:rPr>
          <w:sz w:val="24"/>
        </w:rPr>
        <w:sectPr w:rsidR="00C84C23">
          <w:pgSz w:w="11910" w:h="16850"/>
          <w:pgMar w:top="1140" w:right="40" w:bottom="900" w:left="1020" w:header="0" w:footer="711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960"/>
        <w:gridCol w:w="1314"/>
        <w:gridCol w:w="2233"/>
      </w:tblGrid>
      <w:tr w:rsidR="00C84C23">
        <w:trPr>
          <w:trHeight w:val="547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5" w:lineRule="exact"/>
              <w:ind w:left="659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w w:val="90"/>
                <w:sz w:val="24"/>
              </w:rPr>
              <w:lastRenderedPageBreak/>
              <w:t>Раздел/</w:t>
            </w:r>
            <w:r>
              <w:rPr>
                <w:rFonts w:ascii="Georgia" w:hAnsi="Georgia"/>
                <w:i/>
                <w:spacing w:val="30"/>
                <w:w w:val="90"/>
                <w:sz w:val="24"/>
              </w:rPr>
              <w:t xml:space="preserve"> </w:t>
            </w:r>
            <w:r>
              <w:rPr>
                <w:rFonts w:ascii="Georgia" w:hAnsi="Georgia"/>
                <w:i/>
                <w:w w:val="90"/>
                <w:sz w:val="24"/>
              </w:rPr>
              <w:t>тема</w:t>
            </w:r>
          </w:p>
          <w:p w:rsidR="00C84C23" w:rsidRDefault="002058F8">
            <w:pPr>
              <w:pStyle w:val="TableParagraph"/>
              <w:spacing w:line="263" w:lineRule="exact"/>
              <w:ind w:left="671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w w:val="105"/>
                <w:sz w:val="24"/>
              </w:rPr>
              <w:t>дисциплины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5" w:lineRule="exact"/>
              <w:ind w:left="157" w:right="153"/>
              <w:jc w:val="center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 xml:space="preserve">Вид </w:t>
            </w:r>
            <w:proofErr w:type="gramStart"/>
            <w:r>
              <w:rPr>
                <w:rFonts w:ascii="Georgia" w:hAnsi="Georgia"/>
                <w:i/>
                <w:sz w:val="24"/>
              </w:rPr>
              <w:t>самостоятельной</w:t>
            </w:r>
            <w:proofErr w:type="gramEnd"/>
          </w:p>
          <w:p w:rsidR="00C84C23" w:rsidRDefault="002058F8">
            <w:pPr>
              <w:pStyle w:val="TableParagraph"/>
              <w:spacing w:line="263" w:lineRule="exact"/>
              <w:ind w:left="157" w:right="152"/>
              <w:jc w:val="center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работы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5" w:lineRule="exact"/>
              <w:ind w:left="265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Кол</w:t>
            </w:r>
            <w:r>
              <w:rPr>
                <w:rFonts w:ascii="Georgia" w:hAnsi="Georgia"/>
                <w:sz w:val="24"/>
              </w:rPr>
              <w:t>-</w:t>
            </w:r>
            <w:r>
              <w:rPr>
                <w:rFonts w:ascii="Georgia" w:hAnsi="Georgia"/>
                <w:i/>
                <w:sz w:val="24"/>
              </w:rPr>
              <w:t>во</w:t>
            </w:r>
          </w:p>
          <w:p w:rsidR="00C84C23" w:rsidRDefault="002058F8">
            <w:pPr>
              <w:pStyle w:val="TableParagraph"/>
              <w:spacing w:line="263" w:lineRule="exact"/>
              <w:ind w:left="342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часов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before="127"/>
              <w:ind w:left="87" w:right="86"/>
              <w:jc w:val="center"/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i/>
                <w:sz w:val="24"/>
              </w:rPr>
              <w:t>Формы контроля</w:t>
            </w:r>
          </w:p>
        </w:tc>
      </w:tr>
      <w:tr w:rsidR="00C84C23">
        <w:trPr>
          <w:trHeight w:val="1379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4. Параметры и </w:t>
            </w:r>
            <w:proofErr w:type="spellStart"/>
            <w:r>
              <w:rPr>
                <w:sz w:val="24"/>
              </w:rPr>
              <w:t>характе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ристики</w:t>
            </w:r>
            <w:proofErr w:type="spellEnd"/>
            <w:r>
              <w:rPr>
                <w:sz w:val="24"/>
              </w:rPr>
              <w:t xml:space="preserve"> ОУ.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60" w:lineRule="exact"/>
              <w:ind w:right="5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spacing w:line="270" w:lineRule="atLeast"/>
              <w:ind w:left="103" w:right="98"/>
              <w:rPr>
                <w:sz w:val="24"/>
              </w:rPr>
            </w:pPr>
            <w:r>
              <w:rPr>
                <w:sz w:val="24"/>
              </w:rPr>
              <w:t xml:space="preserve">щита лабораторной работы: </w:t>
            </w:r>
            <w:proofErr w:type="spellStart"/>
            <w:r>
              <w:rPr>
                <w:sz w:val="24"/>
              </w:rPr>
              <w:t>Исслед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блокинг</w:t>
            </w:r>
            <w:proofErr w:type="spellEnd"/>
            <w:r>
              <w:rPr>
                <w:sz w:val="24"/>
              </w:rPr>
              <w:t>- генератора.</w:t>
            </w:r>
          </w:p>
        </w:tc>
      </w:tr>
      <w:tr w:rsidR="00C84C23">
        <w:trPr>
          <w:trHeight w:val="827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5. Внутренняя </w:t>
            </w:r>
            <w:proofErr w:type="spellStart"/>
            <w:r>
              <w:rPr>
                <w:sz w:val="24"/>
              </w:rPr>
              <w:t>схемо</w:t>
            </w:r>
            <w:proofErr w:type="spellEnd"/>
            <w:r>
              <w:rPr>
                <w:sz w:val="24"/>
              </w:rPr>
              <w:t>-</w:t>
            </w:r>
          </w:p>
          <w:p w:rsidR="00C84C23" w:rsidRDefault="002058F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техника ОУ.</w:t>
            </w:r>
          </w:p>
        </w:tc>
        <w:tc>
          <w:tcPr>
            <w:tcW w:w="2960" w:type="dxa"/>
          </w:tcPr>
          <w:p w:rsidR="00C84C23" w:rsidRDefault="002058F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Изучение материала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4C23" w:rsidRDefault="002058F8">
            <w:pPr>
              <w:pStyle w:val="TableParagraph"/>
              <w:spacing w:line="270" w:lineRule="atLeast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основной 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литературе</w:t>
            </w:r>
          </w:p>
        </w:tc>
        <w:tc>
          <w:tcPr>
            <w:tcW w:w="1314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C84C23" w:rsidRDefault="00C84C23">
            <w:pPr>
              <w:pStyle w:val="TableParagraph"/>
              <w:rPr>
                <w:sz w:val="24"/>
              </w:rPr>
            </w:pPr>
          </w:p>
        </w:tc>
      </w:tr>
      <w:tr w:rsidR="00C84C23">
        <w:trPr>
          <w:trHeight w:val="275"/>
        </w:trPr>
        <w:tc>
          <w:tcPr>
            <w:tcW w:w="2785" w:type="dxa"/>
          </w:tcPr>
          <w:p w:rsidR="00C84C23" w:rsidRDefault="002058F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2960" w:type="dxa"/>
          </w:tcPr>
          <w:p w:rsidR="00C84C23" w:rsidRDefault="00C84C23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:rsidR="00C84C23" w:rsidRDefault="002058F8">
            <w:pPr>
              <w:pStyle w:val="TableParagraph"/>
              <w:spacing w:line="256" w:lineRule="exact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33" w:type="dxa"/>
          </w:tcPr>
          <w:p w:rsidR="00C84C23" w:rsidRDefault="002058F8">
            <w:pPr>
              <w:pStyle w:val="TableParagraph"/>
              <w:spacing w:line="256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 w:rsidR="00C84C23" w:rsidRDefault="00C84C23">
      <w:pPr>
        <w:pStyle w:val="a3"/>
        <w:spacing w:before="2"/>
        <w:ind w:left="0" w:firstLine="0"/>
        <w:jc w:val="left"/>
        <w:rPr>
          <w:b/>
          <w:sz w:val="15"/>
        </w:rPr>
      </w:pPr>
    </w:p>
    <w:p w:rsidR="00CD6879" w:rsidRDefault="00CD6879" w:rsidP="00CD6879">
      <w:pPr>
        <w:ind w:left="2362"/>
        <w:rPr>
          <w:i/>
          <w:sz w:val="24"/>
        </w:rPr>
      </w:pPr>
      <w:r>
        <w:rPr>
          <w:i/>
          <w:sz w:val="24"/>
        </w:rPr>
        <w:t>Контрольные вопросы по итогам освоения дисциплины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Виды и параметры электрических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сигналов.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Ряд Фурье, определение, свойства,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Виды помех и способы борьбы 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Перечислите и охарактеризуйте известные Вам виды модуляции</w:t>
      </w:r>
      <w:r>
        <w:rPr>
          <w:spacing w:val="-8"/>
          <w:sz w:val="24"/>
        </w:rPr>
        <w:t xml:space="preserve"> </w:t>
      </w:r>
      <w:r>
        <w:rPr>
          <w:sz w:val="24"/>
        </w:rPr>
        <w:t>сигналов.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Перечислите параметры и характеристики усилителей.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Линейные и логарифмические единицы. Каково 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8"/>
        <w:rPr>
          <w:sz w:val="24"/>
        </w:rPr>
      </w:pPr>
      <w:r>
        <w:rPr>
          <w:sz w:val="24"/>
        </w:rPr>
        <w:t xml:space="preserve">Нарисуйте (качественно) амплитудную характеристику усилителя переменного </w:t>
      </w:r>
      <w:r>
        <w:rPr>
          <w:spacing w:val="3"/>
          <w:sz w:val="24"/>
        </w:rPr>
        <w:t xml:space="preserve">то- </w:t>
      </w:r>
      <w:r>
        <w:rPr>
          <w:sz w:val="24"/>
        </w:rPr>
        <w:t>ка. Какие параметры усилителя 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отражает?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spacing w:before="1"/>
        <w:rPr>
          <w:sz w:val="24"/>
        </w:rPr>
      </w:pPr>
      <w:r>
        <w:rPr>
          <w:sz w:val="24"/>
        </w:rPr>
        <w:t>Частотные характеристики усилителей.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Линейные искажения. Назовите причину их появления в</w:t>
      </w:r>
      <w:r>
        <w:rPr>
          <w:spacing w:val="-14"/>
          <w:sz w:val="24"/>
        </w:rPr>
        <w:t xml:space="preserve"> </w:t>
      </w:r>
      <w:r>
        <w:rPr>
          <w:sz w:val="24"/>
        </w:rPr>
        <w:t>усилителях.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6"/>
        <w:jc w:val="both"/>
        <w:rPr>
          <w:sz w:val="24"/>
        </w:rPr>
      </w:pPr>
      <w:r>
        <w:rPr>
          <w:sz w:val="24"/>
        </w:rPr>
        <w:t xml:space="preserve">Нелинейные искажения. Назовите причину их появления в усилителях. Какими </w:t>
      </w:r>
      <w:r>
        <w:rPr>
          <w:spacing w:val="2"/>
          <w:sz w:val="24"/>
        </w:rPr>
        <w:t>п</w:t>
      </w:r>
      <w:proofErr w:type="gramStart"/>
      <w:r>
        <w:rPr>
          <w:spacing w:val="2"/>
          <w:sz w:val="24"/>
        </w:rPr>
        <w:t>а-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раметрами</w:t>
      </w:r>
      <w:proofErr w:type="spellEnd"/>
      <w:r>
        <w:rPr>
          <w:sz w:val="24"/>
        </w:rPr>
        <w:t xml:space="preserve"> они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оцениваются?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3"/>
        <w:jc w:val="both"/>
        <w:rPr>
          <w:sz w:val="24"/>
        </w:rPr>
      </w:pPr>
      <w:r>
        <w:rPr>
          <w:sz w:val="24"/>
        </w:rPr>
        <w:t>Приведите (качественно) вид АЧХ и ЛАЧХ усилителя переменного тока. Покажите на характеристиках, как определяется полоса пропускания и как рассчитывается средняя 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частота.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4"/>
        <w:jc w:val="both"/>
        <w:rPr>
          <w:sz w:val="24"/>
        </w:rPr>
      </w:pPr>
      <w:r>
        <w:rPr>
          <w:sz w:val="24"/>
        </w:rPr>
        <w:t xml:space="preserve">Приведите (качественно) вид АЧХ, ЛАЧХ и ЛФЧХ усилителя переменного тока. </w:t>
      </w:r>
      <w:proofErr w:type="gramStart"/>
      <w:r>
        <w:rPr>
          <w:sz w:val="24"/>
        </w:rPr>
        <w:t>Покажите</w:t>
      </w:r>
      <w:proofErr w:type="gramEnd"/>
      <w:r>
        <w:rPr>
          <w:sz w:val="24"/>
        </w:rPr>
        <w:t xml:space="preserve"> какая связь существует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jc w:val="both"/>
        <w:rPr>
          <w:sz w:val="24"/>
        </w:rPr>
      </w:pPr>
      <w:r>
        <w:rPr>
          <w:sz w:val="24"/>
        </w:rPr>
        <w:t>Привести ЛАЧХ и ЛФЧХ усилителя, идеального с точки зрения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быстродействия.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jc w:val="both"/>
        <w:rPr>
          <w:sz w:val="24"/>
        </w:rPr>
      </w:pPr>
      <w:r>
        <w:rPr>
          <w:sz w:val="24"/>
        </w:rPr>
        <w:t>Классификация электронных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усилителей.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jc w:val="both"/>
        <w:rPr>
          <w:sz w:val="24"/>
        </w:rPr>
      </w:pPr>
      <w:r>
        <w:rPr>
          <w:sz w:val="24"/>
        </w:rPr>
        <w:t>ВАХ биполярного транзистора с ОЭ. Покажите области известных режимов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1"/>
        <w:rPr>
          <w:sz w:val="24"/>
        </w:rPr>
      </w:pPr>
      <w:r>
        <w:rPr>
          <w:sz w:val="24"/>
        </w:rPr>
        <w:t xml:space="preserve">Графоаналитические методы расчета нелинейных схем: эквивалентная и </w:t>
      </w:r>
      <w:proofErr w:type="spellStart"/>
      <w:r>
        <w:rPr>
          <w:sz w:val="24"/>
        </w:rPr>
        <w:t>нагрузо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характеристики.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spacing w:before="1"/>
        <w:ind w:left="1041" w:right="1088"/>
        <w:rPr>
          <w:sz w:val="24"/>
        </w:rPr>
      </w:pPr>
      <w:r>
        <w:rPr>
          <w:sz w:val="24"/>
        </w:rPr>
        <w:t>Дайте определение режима покоя усилителя. Каково его назначение, какими осно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r>
        <w:rPr>
          <w:sz w:val="24"/>
        </w:rPr>
        <w:t xml:space="preserve"> параметрами он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характеризуется?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9"/>
        <w:rPr>
          <w:sz w:val="24"/>
        </w:rPr>
      </w:pPr>
      <w:r>
        <w:rPr>
          <w:sz w:val="24"/>
        </w:rPr>
        <w:t xml:space="preserve">Определения точки покоя, рабочей точки, статической и динамической линий </w:t>
      </w:r>
      <w:r>
        <w:rPr>
          <w:spacing w:val="2"/>
          <w:sz w:val="24"/>
        </w:rPr>
        <w:t>н</w:t>
      </w:r>
      <w:proofErr w:type="gramStart"/>
      <w:r>
        <w:rPr>
          <w:spacing w:val="2"/>
          <w:sz w:val="24"/>
        </w:rPr>
        <w:t>а-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грузки. Что у них общего и в чем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различия?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Принцип суперпозиции и порядок расчета схем методом</w:t>
      </w:r>
      <w:r>
        <w:rPr>
          <w:spacing w:val="-8"/>
          <w:sz w:val="24"/>
        </w:rPr>
        <w:t xml:space="preserve"> </w:t>
      </w:r>
      <w:r>
        <w:rPr>
          <w:sz w:val="24"/>
        </w:rPr>
        <w:t>наложения.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4"/>
        <w:jc w:val="both"/>
        <w:rPr>
          <w:sz w:val="24"/>
        </w:rPr>
      </w:pPr>
      <w:r>
        <w:rPr>
          <w:sz w:val="24"/>
        </w:rPr>
        <w:t xml:space="preserve">Нарисуйте принципиальную схему усилительного каскада на биполярном </w:t>
      </w:r>
      <w:proofErr w:type="spellStart"/>
      <w:r>
        <w:rPr>
          <w:sz w:val="24"/>
        </w:rPr>
        <w:t>транз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сторе</w:t>
      </w:r>
      <w:proofErr w:type="spellEnd"/>
      <w:r>
        <w:rPr>
          <w:sz w:val="24"/>
        </w:rPr>
        <w:t xml:space="preserve"> структуры n-р-n, включенном по схеме с ОЭ с фиксированным током базы. Прокомментируйте 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4"/>
        <w:jc w:val="both"/>
        <w:rPr>
          <w:sz w:val="24"/>
        </w:rPr>
      </w:pPr>
      <w:r>
        <w:rPr>
          <w:sz w:val="24"/>
        </w:rPr>
        <w:t xml:space="preserve">Нарисуйте принципиальную схему усилительного каскада на биполярном </w:t>
      </w:r>
      <w:proofErr w:type="spellStart"/>
      <w:r>
        <w:rPr>
          <w:sz w:val="24"/>
        </w:rPr>
        <w:t>транз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сторе</w:t>
      </w:r>
      <w:proofErr w:type="spellEnd"/>
      <w:r>
        <w:rPr>
          <w:sz w:val="24"/>
        </w:rPr>
        <w:t xml:space="preserve"> структуры р-n-р, включенном по схеме с ОЭ с фиксированным напряжением на базе. Прокомментируйте 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4"/>
        <w:jc w:val="both"/>
        <w:rPr>
          <w:sz w:val="24"/>
        </w:rPr>
      </w:pPr>
      <w:r>
        <w:rPr>
          <w:sz w:val="24"/>
        </w:rPr>
        <w:t xml:space="preserve">Нарисуйте принципиальную схему усилительного каскада переменного тока на </w:t>
      </w:r>
      <w:r>
        <w:rPr>
          <w:spacing w:val="3"/>
          <w:sz w:val="24"/>
        </w:rPr>
        <w:t>б</w:t>
      </w:r>
      <w:proofErr w:type="gramStart"/>
      <w:r>
        <w:rPr>
          <w:spacing w:val="3"/>
          <w:sz w:val="24"/>
        </w:rPr>
        <w:t>и-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 xml:space="preserve">полярном транзисторе структуры n-р-n, включенном по схеме с ОЭ с фиксирован- </w:t>
      </w:r>
      <w:proofErr w:type="spellStart"/>
      <w:r>
        <w:rPr>
          <w:sz w:val="24"/>
        </w:rPr>
        <w:t>ным</w:t>
      </w:r>
      <w:proofErr w:type="spellEnd"/>
      <w:r>
        <w:rPr>
          <w:sz w:val="24"/>
        </w:rPr>
        <w:t xml:space="preserve"> напряжением базы и эмиттерной стабилизацией. Прокомментируйте </w:t>
      </w:r>
      <w:proofErr w:type="spellStart"/>
      <w:r>
        <w:rPr>
          <w:sz w:val="24"/>
        </w:rPr>
        <w:t>назнач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элементов.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spacing w:before="64"/>
        <w:jc w:val="both"/>
        <w:rPr>
          <w:sz w:val="24"/>
        </w:rPr>
      </w:pPr>
      <w:r>
        <w:rPr>
          <w:sz w:val="24"/>
        </w:rPr>
        <w:t xml:space="preserve">Объясните назначение резистора </w:t>
      </w:r>
      <w:proofErr w:type="gramStart"/>
      <w:r>
        <w:rPr>
          <w:sz w:val="24"/>
        </w:rPr>
        <w:t>R</w:t>
      </w:r>
      <w:proofErr w:type="gramEnd"/>
      <w:r>
        <w:rPr>
          <w:sz w:val="24"/>
          <w:vertAlign w:val="subscript"/>
        </w:rPr>
        <w:t>Э</w:t>
      </w:r>
      <w:r>
        <w:rPr>
          <w:sz w:val="24"/>
        </w:rPr>
        <w:t xml:space="preserve"> в усилительном каскаде с</w:t>
      </w:r>
      <w:r>
        <w:rPr>
          <w:spacing w:val="-10"/>
          <w:sz w:val="24"/>
        </w:rPr>
        <w:t xml:space="preserve"> </w:t>
      </w:r>
      <w:r>
        <w:rPr>
          <w:sz w:val="24"/>
        </w:rPr>
        <w:t>ОЭ.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9"/>
        <w:jc w:val="both"/>
        <w:rPr>
          <w:sz w:val="24"/>
        </w:rPr>
      </w:pPr>
      <w:r>
        <w:rPr>
          <w:sz w:val="24"/>
        </w:rPr>
        <w:t>Способы задания режимов покоя транзисторных каскадов с ОЭ при фиксированном токе и при фиксированном напряжении. Привести схемы, объяснить их связь с н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r>
        <w:rPr>
          <w:sz w:val="24"/>
        </w:rPr>
        <w:lastRenderedPageBreak/>
        <w:t>званием. Дать сравнительную оценку входного сопротивления и</w:t>
      </w:r>
      <w:r>
        <w:rPr>
          <w:spacing w:val="-16"/>
          <w:sz w:val="24"/>
        </w:rPr>
        <w:t xml:space="preserve"> </w:t>
      </w:r>
      <w:r>
        <w:rPr>
          <w:sz w:val="24"/>
        </w:rPr>
        <w:t>КПД.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6"/>
        <w:jc w:val="both"/>
        <w:rPr>
          <w:sz w:val="24"/>
        </w:rPr>
      </w:pPr>
      <w:r>
        <w:rPr>
          <w:sz w:val="24"/>
        </w:rPr>
        <w:t xml:space="preserve">Работа усилительного каскада на биполярном транзисторе в классе А. Приведите сравнительную характеристику этого режима относительно других классов </w:t>
      </w:r>
      <w:proofErr w:type="spellStart"/>
      <w:r>
        <w:rPr>
          <w:sz w:val="24"/>
        </w:rPr>
        <w:t>усил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. Каково применение класса A в усилительных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каскадах?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6"/>
        <w:jc w:val="both"/>
        <w:rPr>
          <w:sz w:val="24"/>
        </w:rPr>
      </w:pPr>
      <w:r>
        <w:rPr>
          <w:sz w:val="24"/>
        </w:rPr>
        <w:t xml:space="preserve">Работа усилительного каскада на биполярном транзисторе в классе B. Приведите сравнительную характеристику этого режима относительно других классов </w:t>
      </w:r>
      <w:proofErr w:type="spellStart"/>
      <w:r>
        <w:rPr>
          <w:sz w:val="24"/>
        </w:rPr>
        <w:t>усил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. Каково применение класса B в усилительных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каскадах?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6"/>
        <w:jc w:val="both"/>
        <w:rPr>
          <w:sz w:val="24"/>
        </w:rPr>
      </w:pPr>
      <w:r>
        <w:rPr>
          <w:sz w:val="24"/>
        </w:rPr>
        <w:t xml:space="preserve">Работа усилительного каскада на биполярном транзисторе в классе AB. Приведите сравнительную характеристику этого режима относительно других классов </w:t>
      </w:r>
      <w:proofErr w:type="spellStart"/>
      <w:r>
        <w:rPr>
          <w:sz w:val="24"/>
        </w:rPr>
        <w:t>усил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. Каково применение класса AB в усилительных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каскадах?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spacing w:before="1"/>
        <w:ind w:left="1041" w:right="1085"/>
        <w:jc w:val="both"/>
        <w:rPr>
          <w:sz w:val="24"/>
        </w:rPr>
      </w:pPr>
      <w:r>
        <w:rPr>
          <w:sz w:val="24"/>
        </w:rPr>
        <w:t xml:space="preserve">Работа усилительного каскада на биполярном транзисторе в классе C. Приведите сравнительную характеристику этого режима относительно других классов </w:t>
      </w:r>
      <w:proofErr w:type="spellStart"/>
      <w:r>
        <w:rPr>
          <w:sz w:val="24"/>
        </w:rPr>
        <w:t>усил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. Каково применение класса C в усилительных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каскадах?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4"/>
        <w:jc w:val="both"/>
        <w:rPr>
          <w:sz w:val="24"/>
        </w:rPr>
      </w:pPr>
      <w:r>
        <w:rPr>
          <w:sz w:val="24"/>
        </w:rPr>
        <w:t xml:space="preserve">В каком классе усиления работает транзистор в ключевом режиме? Приведите </w:t>
      </w:r>
      <w:r>
        <w:rPr>
          <w:spacing w:val="2"/>
          <w:sz w:val="24"/>
        </w:rPr>
        <w:t>пр</w:t>
      </w:r>
      <w:proofErr w:type="gramStart"/>
      <w:r>
        <w:rPr>
          <w:spacing w:val="2"/>
          <w:sz w:val="24"/>
        </w:rPr>
        <w:t>и-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меры его использования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электронике.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6"/>
        <w:jc w:val="both"/>
        <w:rPr>
          <w:sz w:val="24"/>
        </w:rPr>
      </w:pPr>
      <w:r>
        <w:rPr>
          <w:sz w:val="24"/>
        </w:rPr>
        <w:t xml:space="preserve">На выходных ВАХ транзистора постройте статическую и динамическую линию </w:t>
      </w:r>
      <w:r>
        <w:rPr>
          <w:spacing w:val="3"/>
          <w:sz w:val="24"/>
        </w:rPr>
        <w:t>н</w:t>
      </w:r>
      <w:proofErr w:type="gramStart"/>
      <w:r>
        <w:rPr>
          <w:spacing w:val="3"/>
          <w:sz w:val="24"/>
        </w:rPr>
        <w:t>а-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грузки реостатного усилительного каскада с общим эмиттером, укажите их связь с 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8"/>
        <w:jc w:val="both"/>
        <w:rPr>
          <w:sz w:val="24"/>
        </w:rPr>
      </w:pPr>
      <w:r>
        <w:rPr>
          <w:sz w:val="24"/>
        </w:rPr>
        <w:t>Основы расчета КПД для усилителей переменного тока. Приведите сравнительную характеристику КПД в различных классах усиления. Как КПД связан с режимом покоя в усилителях переменного тока?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8"/>
        <w:jc w:val="both"/>
        <w:rPr>
          <w:sz w:val="24"/>
        </w:rPr>
      </w:pPr>
      <w:r>
        <w:rPr>
          <w:sz w:val="24"/>
        </w:rPr>
        <w:t>Приведите сравнительную характеристику нелинейных искажений усиливаемых сигналов в различных классах усиления.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spacing w:before="1"/>
        <w:ind w:left="1041" w:right="1089"/>
        <w:jc w:val="both"/>
        <w:rPr>
          <w:sz w:val="24"/>
        </w:rPr>
      </w:pPr>
      <w:r>
        <w:rPr>
          <w:sz w:val="24"/>
        </w:rPr>
        <w:t>Коэффициент усиления по напряжению первого каскада многокаскадного усилит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ля равен 0,92. По какой схеме собран первый каскад? Приведите схему этого каск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да, его ЛАЧХ и</w:t>
      </w:r>
      <w:r>
        <w:rPr>
          <w:spacing w:val="-3"/>
          <w:sz w:val="24"/>
        </w:rPr>
        <w:t xml:space="preserve"> </w:t>
      </w:r>
      <w:r>
        <w:rPr>
          <w:sz w:val="24"/>
        </w:rPr>
        <w:t>ЛФЧХ.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1"/>
        <w:jc w:val="both"/>
        <w:rPr>
          <w:sz w:val="24"/>
        </w:rPr>
      </w:pPr>
      <w:r>
        <w:rPr>
          <w:sz w:val="24"/>
        </w:rPr>
        <w:t xml:space="preserve">Графоаналитический расчет режима покоя усилительного каскада для класса </w:t>
      </w:r>
      <w:proofErr w:type="spellStart"/>
      <w:r>
        <w:rPr>
          <w:sz w:val="24"/>
        </w:rPr>
        <w:t>усил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2"/>
        <w:jc w:val="both"/>
        <w:rPr>
          <w:sz w:val="24"/>
        </w:rPr>
      </w:pPr>
      <w:r>
        <w:rPr>
          <w:sz w:val="24"/>
        </w:rPr>
        <w:t xml:space="preserve">Выведите общие выражения для статической и динамической линий нагрузки </w:t>
      </w:r>
      <w:proofErr w:type="spellStart"/>
      <w:r>
        <w:rPr>
          <w:sz w:val="24"/>
        </w:rPr>
        <w:t>ус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лителя</w:t>
      </w:r>
      <w:proofErr w:type="spellEnd"/>
      <w:r>
        <w:rPr>
          <w:sz w:val="24"/>
        </w:rPr>
        <w:t xml:space="preserve"> с общим эмиттером и постройте их на выходных характеристиках </w:t>
      </w:r>
      <w:proofErr w:type="spellStart"/>
      <w:r>
        <w:rPr>
          <w:sz w:val="24"/>
        </w:rPr>
        <w:t>транзи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стора</w:t>
      </w:r>
      <w:proofErr w:type="spellEnd"/>
      <w:r>
        <w:rPr>
          <w:sz w:val="24"/>
        </w:rPr>
        <w:t>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jc w:val="both"/>
        <w:rPr>
          <w:sz w:val="24"/>
        </w:rPr>
      </w:pPr>
      <w:r>
        <w:rPr>
          <w:sz w:val="24"/>
        </w:rPr>
        <w:t>Графоаналитический расчет режима покоя усилительного каскада класса</w:t>
      </w:r>
      <w:r>
        <w:rPr>
          <w:spacing w:val="-7"/>
          <w:sz w:val="24"/>
        </w:rPr>
        <w:t xml:space="preserve"> </w:t>
      </w:r>
      <w:r>
        <w:rPr>
          <w:sz w:val="24"/>
        </w:rPr>
        <w:t>B.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jc w:val="both"/>
        <w:rPr>
          <w:sz w:val="24"/>
        </w:rPr>
      </w:pPr>
      <w:r>
        <w:rPr>
          <w:sz w:val="24"/>
        </w:rPr>
        <w:t>Графоаналитический расчет режима покоя усилительного каскада класса</w:t>
      </w:r>
      <w:r>
        <w:rPr>
          <w:spacing w:val="-9"/>
          <w:sz w:val="24"/>
        </w:rPr>
        <w:t xml:space="preserve"> </w:t>
      </w:r>
      <w:r>
        <w:rPr>
          <w:sz w:val="24"/>
        </w:rPr>
        <w:t>AB.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6"/>
        <w:jc w:val="both"/>
        <w:rPr>
          <w:sz w:val="24"/>
        </w:rPr>
      </w:pPr>
      <w:r>
        <w:rPr>
          <w:sz w:val="24"/>
        </w:rPr>
        <w:t>Линейные схемы замещения усилительных каскадов на транзисторах по переме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ному</w:t>
      </w:r>
      <w:r>
        <w:rPr>
          <w:spacing w:val="-5"/>
          <w:sz w:val="24"/>
        </w:rPr>
        <w:t xml:space="preserve"> </w:t>
      </w:r>
      <w:r>
        <w:rPr>
          <w:sz w:val="24"/>
        </w:rPr>
        <w:t>току.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spacing w:before="1"/>
        <w:jc w:val="both"/>
        <w:rPr>
          <w:sz w:val="24"/>
        </w:rPr>
      </w:pPr>
      <w:r>
        <w:rPr>
          <w:sz w:val="24"/>
        </w:rPr>
        <w:t>Способы и схемы температурной стабилизации 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покоя.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1"/>
        <w:jc w:val="both"/>
        <w:rPr>
          <w:sz w:val="24"/>
        </w:rPr>
      </w:pPr>
      <w:r>
        <w:rPr>
          <w:sz w:val="24"/>
        </w:rPr>
        <w:t xml:space="preserve">Приведите схему усилителя переменного тока с ОК. Приведите ЛАЧХ, ЛФЧХ </w:t>
      </w:r>
      <w:proofErr w:type="spellStart"/>
      <w:r>
        <w:rPr>
          <w:sz w:val="24"/>
        </w:rPr>
        <w:t>сх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мы и амплитудную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9"/>
        <w:jc w:val="both"/>
        <w:rPr>
          <w:sz w:val="24"/>
        </w:rPr>
      </w:pPr>
      <w:r>
        <w:rPr>
          <w:sz w:val="24"/>
        </w:rPr>
        <w:t>Коэффициент усиления по напряжению первого каскада многокаскадного усилит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ля переменного тока на биполярных транзисторах равен 0,92. По какой схеме </w:t>
      </w:r>
      <w:proofErr w:type="spellStart"/>
      <w:r>
        <w:rPr>
          <w:sz w:val="24"/>
        </w:rPr>
        <w:t>со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ран первый каскад? Приведите схему этого каскада, объясните ее двойное</w:t>
      </w:r>
      <w:r>
        <w:rPr>
          <w:spacing w:val="-28"/>
          <w:sz w:val="24"/>
        </w:rPr>
        <w:t xml:space="preserve"> </w:t>
      </w:r>
      <w:r>
        <w:rPr>
          <w:sz w:val="24"/>
        </w:rPr>
        <w:t>название.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2"/>
        <w:jc w:val="both"/>
        <w:rPr>
          <w:sz w:val="24"/>
        </w:rPr>
      </w:pPr>
      <w:r>
        <w:rPr>
          <w:sz w:val="24"/>
        </w:rPr>
        <w:t>Работа усилительного каскада с ОЭ и трансформаторным включением нагрузки. Схема, статические и динамические линии нагрузки,</w:t>
      </w:r>
      <w:r>
        <w:rPr>
          <w:spacing w:val="-7"/>
          <w:sz w:val="24"/>
        </w:rPr>
        <w:t xml:space="preserve"> </w:t>
      </w:r>
      <w:r>
        <w:rPr>
          <w:sz w:val="24"/>
        </w:rPr>
        <w:t>КПД.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jc w:val="both"/>
        <w:rPr>
          <w:sz w:val="24"/>
        </w:rPr>
      </w:pPr>
      <w:r>
        <w:rPr>
          <w:sz w:val="24"/>
        </w:rPr>
        <w:t>Фазоинверсный каскад. Схема, свойства,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jc w:val="both"/>
        <w:rPr>
          <w:sz w:val="24"/>
        </w:rPr>
      </w:pPr>
      <w:r>
        <w:rPr>
          <w:sz w:val="24"/>
        </w:rPr>
        <w:t xml:space="preserve">Двухтактные усилительные каскады. </w:t>
      </w:r>
      <w:proofErr w:type="spellStart"/>
      <w:r>
        <w:rPr>
          <w:sz w:val="24"/>
        </w:rPr>
        <w:t>Схемотехника</w:t>
      </w:r>
      <w:proofErr w:type="spellEnd"/>
      <w:r>
        <w:rPr>
          <w:sz w:val="24"/>
        </w:rPr>
        <w:t>, свойства,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1"/>
        <w:rPr>
          <w:sz w:val="24"/>
        </w:rPr>
      </w:pPr>
      <w:r>
        <w:rPr>
          <w:sz w:val="24"/>
        </w:rPr>
        <w:t>Какие схемы включения полевых транзисторов в усилительных каскадах Вы знаете? Дайте их сравнительную характеристику.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Способы задания режима покоя транзисторных каскадов с общим</w:t>
      </w:r>
      <w:r>
        <w:rPr>
          <w:spacing w:val="-6"/>
          <w:sz w:val="24"/>
        </w:rPr>
        <w:t xml:space="preserve"> </w:t>
      </w:r>
      <w:r>
        <w:rPr>
          <w:sz w:val="24"/>
        </w:rPr>
        <w:t>истоком.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Усилительный каскад с ОС. Схема, расчет 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покоя.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spacing w:before="64"/>
        <w:ind w:left="1041" w:right="1086"/>
        <w:jc w:val="both"/>
        <w:rPr>
          <w:sz w:val="24"/>
        </w:rPr>
      </w:pPr>
      <w:r>
        <w:rPr>
          <w:sz w:val="24"/>
        </w:rPr>
        <w:t xml:space="preserve">Сформулируйте правила, необходимые для построения </w:t>
      </w:r>
      <w:proofErr w:type="gramStart"/>
      <w:r>
        <w:rPr>
          <w:sz w:val="24"/>
        </w:rPr>
        <w:t>аппроксимированных</w:t>
      </w:r>
      <w:proofErr w:type="gramEnd"/>
      <w:r>
        <w:rPr>
          <w:sz w:val="24"/>
        </w:rPr>
        <w:t xml:space="preserve"> ЛАЧХ и ЛФЧХ. Постройте аппроксимированные ЛАЧХ и ЛФЧХ простейшего звена пе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вого</w:t>
      </w:r>
      <w:proofErr w:type="spellEnd"/>
      <w:r>
        <w:rPr>
          <w:sz w:val="24"/>
        </w:rPr>
        <w:t xml:space="preserve"> порядка совместно с точными, укажите значения максимальных</w:t>
      </w:r>
      <w:r>
        <w:rPr>
          <w:spacing w:val="-26"/>
          <w:sz w:val="24"/>
        </w:rPr>
        <w:t xml:space="preserve"> </w:t>
      </w:r>
      <w:r>
        <w:rPr>
          <w:sz w:val="24"/>
        </w:rPr>
        <w:t>погрешностей.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9"/>
        <w:jc w:val="both"/>
        <w:rPr>
          <w:sz w:val="24"/>
        </w:rPr>
      </w:pPr>
      <w:r>
        <w:rPr>
          <w:sz w:val="24"/>
        </w:rPr>
        <w:t xml:space="preserve">Раскройте связь между следующими параметрами: частота сопряжения, верхняя и </w:t>
      </w:r>
      <w:r>
        <w:rPr>
          <w:sz w:val="24"/>
        </w:rPr>
        <w:lastRenderedPageBreak/>
        <w:t xml:space="preserve">нижняя частота, граничная частота, полоса пропускания, частота единичного </w:t>
      </w:r>
      <w:proofErr w:type="spellStart"/>
      <w:r>
        <w:rPr>
          <w:sz w:val="24"/>
        </w:rPr>
        <w:t>ус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r>
        <w:rPr>
          <w:sz w:val="24"/>
        </w:rPr>
        <w:t>, средняя 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частота.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2"/>
        <w:jc w:val="both"/>
        <w:rPr>
          <w:sz w:val="24"/>
        </w:rPr>
      </w:pPr>
      <w:r>
        <w:rPr>
          <w:sz w:val="24"/>
        </w:rPr>
        <w:t>Простейшая интегрирующая RC-цепочка. Точные и аппроксимированные ЛАЧХ и ЛФЧХ. Погрешности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аппроксимации.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5"/>
        <w:jc w:val="both"/>
        <w:rPr>
          <w:sz w:val="24"/>
        </w:rPr>
      </w:pPr>
      <w:r>
        <w:rPr>
          <w:sz w:val="24"/>
        </w:rPr>
        <w:t>Простейшая дифференцирующая RC-цепочка. Точные и аппроксимированные ЛАЧХ и ЛФЧХ. Погрешности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аппроксимации.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jc w:val="both"/>
        <w:rPr>
          <w:sz w:val="24"/>
        </w:rPr>
      </w:pPr>
      <w:r>
        <w:rPr>
          <w:sz w:val="24"/>
        </w:rPr>
        <w:t>Типовые звенья первого порядка. Их ЛАЧХ и</w:t>
      </w:r>
      <w:r>
        <w:rPr>
          <w:spacing w:val="-7"/>
          <w:sz w:val="24"/>
        </w:rPr>
        <w:t xml:space="preserve"> </w:t>
      </w:r>
      <w:r>
        <w:rPr>
          <w:sz w:val="24"/>
        </w:rPr>
        <w:t>ЛФЧХ.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7"/>
        <w:rPr>
          <w:sz w:val="24"/>
        </w:rPr>
      </w:pPr>
      <w:r>
        <w:rPr>
          <w:sz w:val="24"/>
        </w:rPr>
        <w:t>Чем обусловлено разделение на области нижних, средних и высоких частот при анализе работы 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усилителей?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spacing w:before="1"/>
        <w:rPr>
          <w:sz w:val="24"/>
        </w:rPr>
      </w:pPr>
      <w:r>
        <w:rPr>
          <w:sz w:val="24"/>
        </w:rPr>
        <w:t>Что такое область средних частот для электронного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усилителя?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Область нижних частот. Выбор разделительных</w:t>
      </w:r>
      <w:r>
        <w:rPr>
          <w:spacing w:val="-20"/>
          <w:sz w:val="24"/>
        </w:rPr>
        <w:t xml:space="preserve"> </w:t>
      </w:r>
      <w:r>
        <w:rPr>
          <w:sz w:val="24"/>
        </w:rPr>
        <w:t>конденсаторов.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 xml:space="preserve">Выбор конденсатора </w:t>
      </w:r>
      <w:proofErr w:type="gramStart"/>
      <w:r>
        <w:rPr>
          <w:sz w:val="24"/>
        </w:rPr>
        <w:t>C</w:t>
      </w:r>
      <w:proofErr w:type="gramEnd"/>
      <w:r>
        <w:rPr>
          <w:sz w:val="24"/>
          <w:vertAlign w:val="subscript"/>
        </w:rPr>
        <w:t>Э</w:t>
      </w:r>
      <w:r>
        <w:rPr>
          <w:sz w:val="24"/>
        </w:rPr>
        <w:t>, шунтирующего R</w:t>
      </w:r>
      <w:r>
        <w:rPr>
          <w:sz w:val="24"/>
          <w:vertAlign w:val="subscript"/>
        </w:rPr>
        <w:t>Э</w:t>
      </w:r>
      <w:r>
        <w:rPr>
          <w:sz w:val="24"/>
        </w:rPr>
        <w:t xml:space="preserve"> в усилительном каскаде с</w:t>
      </w:r>
      <w:r>
        <w:rPr>
          <w:spacing w:val="-6"/>
          <w:sz w:val="24"/>
        </w:rPr>
        <w:t xml:space="preserve"> </w:t>
      </w:r>
      <w:r>
        <w:rPr>
          <w:sz w:val="24"/>
        </w:rPr>
        <w:t>ОЭ.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Область высоких частот. Влияние емкости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Виды связей между каскадами. Их достоинства и недостатки,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применение.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8"/>
        <w:rPr>
          <w:sz w:val="24"/>
        </w:rPr>
      </w:pPr>
      <w:r>
        <w:rPr>
          <w:sz w:val="24"/>
        </w:rPr>
        <w:t>Виды обратных связей в усилителях – термины и определения. Вывод формулы 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эффициента</w:t>
      </w:r>
      <w:proofErr w:type="spellEnd"/>
      <w:r>
        <w:rPr>
          <w:sz w:val="24"/>
        </w:rPr>
        <w:t xml:space="preserve"> усиления замкнутого</w:t>
      </w:r>
      <w:r>
        <w:rPr>
          <w:spacing w:val="3"/>
          <w:sz w:val="24"/>
        </w:rPr>
        <w:t xml:space="preserve"> </w:t>
      </w:r>
      <w:r>
        <w:rPr>
          <w:sz w:val="24"/>
        </w:rPr>
        <w:t>усилителя.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Способы получения ОС и способы введения ОС во входную цепь</w:t>
      </w:r>
      <w:r>
        <w:rPr>
          <w:spacing w:val="-7"/>
          <w:sz w:val="24"/>
        </w:rPr>
        <w:t xml:space="preserve"> </w:t>
      </w:r>
      <w:r>
        <w:rPr>
          <w:sz w:val="24"/>
        </w:rPr>
        <w:t>усилителя.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0"/>
        <w:rPr>
          <w:sz w:val="24"/>
        </w:rPr>
      </w:pPr>
      <w:r>
        <w:rPr>
          <w:sz w:val="24"/>
        </w:rPr>
        <w:t>Влияние отрицательной обратной связи на стабильность коэффициента усиления и фазовый сдвиг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усилителя.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88"/>
        <w:rPr>
          <w:sz w:val="24"/>
        </w:rPr>
      </w:pPr>
      <w:r>
        <w:rPr>
          <w:sz w:val="24"/>
        </w:rPr>
        <w:t>Сформулируйте условия самовозбуждения усилителей, каким образом оно связано с заведением обратных связей в усилителях?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spacing w:before="1"/>
        <w:rPr>
          <w:sz w:val="24"/>
        </w:rPr>
      </w:pPr>
      <w:r>
        <w:rPr>
          <w:sz w:val="24"/>
        </w:rPr>
        <w:t>Каково влияние ООС на параметры и 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усилителей?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Влияние обратных связей на входное и выходное сопротивление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усилителей.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Раскройте способы определения и объясните смысл запасов по фазе и</w:t>
      </w:r>
      <w:r>
        <w:rPr>
          <w:spacing w:val="-10"/>
          <w:sz w:val="24"/>
        </w:rPr>
        <w:t xml:space="preserve"> </w:t>
      </w:r>
      <w:r>
        <w:rPr>
          <w:sz w:val="24"/>
        </w:rPr>
        <w:t>амплитуде.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Какие способы проверки усилителя на устойчивость Вы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знаете?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Операционные усилители. Общие сведения. Чем обусловлена их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универсальность?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Параметры «идеального»</w:t>
      </w:r>
      <w:r>
        <w:rPr>
          <w:spacing w:val="-5"/>
          <w:sz w:val="24"/>
        </w:rPr>
        <w:t xml:space="preserve"> </w:t>
      </w:r>
      <w:r>
        <w:rPr>
          <w:sz w:val="24"/>
        </w:rPr>
        <w:t>ОУ.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Основные параметры и 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 xml:space="preserve">Нарисуйте амплитудную характеристику ОУ для </w:t>
      </w:r>
      <w:proofErr w:type="spellStart"/>
      <w:r>
        <w:rPr>
          <w:sz w:val="24"/>
        </w:rPr>
        <w:t>неинвертирующего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включения.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Нарисуйте амплитудную характеристику ОУ для инвертирующего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включения.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Что такое балансировка нуля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ОУ?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ОУ с полной внутренней коррекцией. Его ЛАЧХ и</w:t>
      </w:r>
      <w:r>
        <w:rPr>
          <w:spacing w:val="-6"/>
          <w:sz w:val="24"/>
        </w:rPr>
        <w:t xml:space="preserve"> </w:t>
      </w:r>
      <w:r>
        <w:rPr>
          <w:sz w:val="24"/>
        </w:rPr>
        <w:t>ЛФЧХ.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Схемы включения ОУ для реализации усилителей 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spacing w:before="1"/>
        <w:ind w:left="1041" w:right="1089"/>
        <w:rPr>
          <w:sz w:val="24"/>
        </w:rPr>
      </w:pPr>
      <w:r>
        <w:rPr>
          <w:sz w:val="24"/>
        </w:rPr>
        <w:t xml:space="preserve">Нарисуйте принципиальную схему </w:t>
      </w:r>
      <w:proofErr w:type="spellStart"/>
      <w:r>
        <w:rPr>
          <w:sz w:val="24"/>
        </w:rPr>
        <w:t>неинвертирующего</w:t>
      </w:r>
      <w:proofErr w:type="spellEnd"/>
      <w:r>
        <w:rPr>
          <w:sz w:val="24"/>
        </w:rPr>
        <w:t xml:space="preserve"> УПТ на основе ОУ. </w:t>
      </w:r>
      <w:proofErr w:type="spellStart"/>
      <w:r>
        <w:rPr>
          <w:sz w:val="24"/>
        </w:rPr>
        <w:t>Рассч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тайте параметры резисторов для К</w:t>
      </w:r>
      <w:r>
        <w:rPr>
          <w:sz w:val="24"/>
          <w:vertAlign w:val="subscript"/>
        </w:rPr>
        <w:t>ООС</w:t>
      </w:r>
      <w:r>
        <w:rPr>
          <w:sz w:val="24"/>
        </w:rPr>
        <w:t>= 40</w:t>
      </w:r>
      <w:r>
        <w:rPr>
          <w:spacing w:val="-4"/>
          <w:sz w:val="24"/>
        </w:rPr>
        <w:t xml:space="preserve"> </w:t>
      </w:r>
      <w:r>
        <w:rPr>
          <w:sz w:val="24"/>
        </w:rPr>
        <w:t>дБ.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Что такое активный фильтр? Приведите схемы простейших 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фильтров.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Усилители переменного тока на</w:t>
      </w:r>
      <w:r>
        <w:rPr>
          <w:spacing w:val="-5"/>
          <w:sz w:val="24"/>
        </w:rPr>
        <w:t xml:space="preserve"> </w:t>
      </w:r>
      <w:r>
        <w:rPr>
          <w:sz w:val="24"/>
        </w:rPr>
        <w:t>ОУ.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rPr>
          <w:sz w:val="24"/>
        </w:rPr>
      </w:pPr>
      <w:r>
        <w:rPr>
          <w:sz w:val="24"/>
        </w:rPr>
        <w:t>Простейший дифференциальный каскад. Схема, свойства,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применение.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2"/>
        <w:rPr>
          <w:sz w:val="24"/>
        </w:rPr>
      </w:pPr>
      <w:r>
        <w:rPr>
          <w:sz w:val="24"/>
        </w:rPr>
        <w:t xml:space="preserve">Какие генераторы называют LC-генераторами и почему? Какая ОС обязательно должна присутствовать в </w:t>
      </w:r>
      <w:r>
        <w:rPr>
          <w:spacing w:val="-3"/>
          <w:sz w:val="24"/>
        </w:rPr>
        <w:t xml:space="preserve">LC </w:t>
      </w:r>
      <w:r>
        <w:rPr>
          <w:sz w:val="24"/>
        </w:rPr>
        <w:t>генераторе с самовозбуждением?</w:t>
      </w:r>
    </w:p>
    <w:p w:rsidR="00CD6879" w:rsidRDefault="00CD6879" w:rsidP="00CD6879">
      <w:pPr>
        <w:pStyle w:val="a4"/>
        <w:numPr>
          <w:ilvl w:val="0"/>
          <w:numId w:val="5"/>
        </w:numPr>
        <w:tabs>
          <w:tab w:val="left" w:pos="1042"/>
        </w:tabs>
        <w:ind w:left="1041" w:right="1096"/>
        <w:rPr>
          <w:sz w:val="24"/>
        </w:rPr>
      </w:pPr>
      <w:r>
        <w:rPr>
          <w:sz w:val="24"/>
        </w:rPr>
        <w:t>Какие генераторы называют RC-генераторами и почему? Приведите схему моста Вина, ее ЛАЧХ и ЛФЧХ и поясните ее применение в</w:t>
      </w:r>
      <w:r>
        <w:rPr>
          <w:spacing w:val="-11"/>
          <w:sz w:val="24"/>
        </w:rPr>
        <w:t xml:space="preserve"> </w:t>
      </w:r>
      <w:r>
        <w:rPr>
          <w:sz w:val="24"/>
        </w:rPr>
        <w:t>RC-генераторах.</w:t>
      </w:r>
    </w:p>
    <w:p w:rsidR="00CD6879" w:rsidRDefault="00CD6879">
      <w:pPr>
        <w:pStyle w:val="a3"/>
        <w:spacing w:before="2"/>
        <w:ind w:left="0" w:firstLine="0"/>
        <w:jc w:val="left"/>
        <w:rPr>
          <w:b/>
          <w:sz w:val="15"/>
        </w:rPr>
      </w:pPr>
    </w:p>
    <w:p w:rsidR="00CD6879" w:rsidRDefault="00CD6879">
      <w:pPr>
        <w:pStyle w:val="a4"/>
        <w:numPr>
          <w:ilvl w:val="0"/>
          <w:numId w:val="8"/>
        </w:numPr>
        <w:tabs>
          <w:tab w:val="left" w:pos="1429"/>
        </w:tabs>
        <w:spacing w:before="90"/>
        <w:ind w:left="1428" w:hanging="181"/>
        <w:jc w:val="left"/>
        <w:rPr>
          <w:b/>
          <w:sz w:val="24"/>
        </w:rPr>
        <w:sectPr w:rsidR="00CD6879">
          <w:pgSz w:w="11910" w:h="16850"/>
          <w:pgMar w:top="1060" w:right="40" w:bottom="980" w:left="1020" w:header="0" w:footer="711" w:gutter="0"/>
          <w:cols w:space="720"/>
        </w:sectPr>
      </w:pPr>
    </w:p>
    <w:p w:rsidR="00CD6879" w:rsidRPr="00BF1A5D" w:rsidRDefault="00CD6879" w:rsidP="00CD6879">
      <w:pPr>
        <w:suppressAutoHyphens/>
        <w:spacing w:after="222"/>
        <w:ind w:firstLine="567"/>
        <w:jc w:val="both"/>
        <w:rPr>
          <w:b/>
          <w:sz w:val="24"/>
          <w:szCs w:val="24"/>
        </w:rPr>
      </w:pPr>
      <w:r w:rsidRPr="00BF1A5D">
        <w:rPr>
          <w:b/>
          <w:sz w:val="24"/>
          <w:szCs w:val="24"/>
        </w:rPr>
        <w:lastRenderedPageBreak/>
        <w:t>7. Оценочные средства для проведения промежуточной аттестации:</w:t>
      </w:r>
    </w:p>
    <w:p w:rsidR="00CD6879" w:rsidRDefault="00CD6879" w:rsidP="00CD6879">
      <w:pPr>
        <w:ind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BF1A5D">
        <w:rPr>
          <w:sz w:val="24"/>
          <w:szCs w:val="24"/>
        </w:rPr>
        <w:t>обучения по дисциплине</w:t>
      </w:r>
      <w:proofErr w:type="gramEnd"/>
      <w:r w:rsidRPr="00BF1A5D">
        <w:rPr>
          <w:sz w:val="24"/>
          <w:szCs w:val="24"/>
        </w:rPr>
        <w:t xml:space="preserve"> (модулю) за определенный период обучения (семестр) и может проводиться в форме зачета, зачета с оценкой, экзамена, защиты курсового проект</w:t>
      </w:r>
      <w:r>
        <w:rPr>
          <w:sz w:val="24"/>
          <w:szCs w:val="24"/>
        </w:rPr>
        <w:t>а (работы).</w:t>
      </w:r>
    </w:p>
    <w:p w:rsidR="00CD6879" w:rsidRPr="00BF1A5D" w:rsidRDefault="00CD6879" w:rsidP="00CD6879">
      <w:pPr>
        <w:ind w:firstLine="567"/>
        <w:jc w:val="both"/>
        <w:rPr>
          <w:b/>
          <w:bCs/>
          <w:sz w:val="24"/>
          <w:szCs w:val="24"/>
        </w:rPr>
      </w:pPr>
      <w:r w:rsidRPr="00BF1A5D">
        <w:rPr>
          <w:b/>
          <w:b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3696"/>
        <w:gridCol w:w="9612"/>
      </w:tblGrid>
      <w:tr w:rsidR="00CD6879" w:rsidRPr="00C66A00" w:rsidTr="00860605">
        <w:trPr>
          <w:trHeight w:val="1152"/>
          <w:tblHeader/>
        </w:trPr>
        <w:tc>
          <w:tcPr>
            <w:tcW w:w="0" w:type="auto"/>
            <w:vAlign w:val="center"/>
          </w:tcPr>
          <w:p w:rsidR="00CD6879" w:rsidRPr="00101B14" w:rsidRDefault="00CD6879" w:rsidP="00860605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 xml:space="preserve">Структурный элемент </w:t>
            </w:r>
            <w:r w:rsidRPr="00101B1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D6879" w:rsidRPr="00101B14" w:rsidRDefault="00CD6879" w:rsidP="00860605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D6879" w:rsidRPr="00101B14" w:rsidRDefault="00CD6879" w:rsidP="00860605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>Оценочные средства</w:t>
            </w:r>
          </w:p>
        </w:tc>
      </w:tr>
      <w:tr w:rsidR="00CD6879" w:rsidRPr="00B608C7" w:rsidTr="00860605">
        <w:tc>
          <w:tcPr>
            <w:tcW w:w="0" w:type="auto"/>
            <w:gridSpan w:val="3"/>
          </w:tcPr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ОПК-3 способностью решать задачи анализа и расчета характеристик электрических цепей</w:t>
            </w:r>
          </w:p>
        </w:tc>
      </w:tr>
      <w:tr w:rsidR="00CD6879" w:rsidRPr="00CB6AD1" w:rsidTr="00860605">
        <w:trPr>
          <w:trHeight w:val="3701"/>
        </w:trPr>
        <w:tc>
          <w:tcPr>
            <w:tcW w:w="0" w:type="auto"/>
          </w:tcPr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t>Знать</w:t>
            </w:r>
            <w:r>
              <w:rPr>
                <w:color w:val="201F35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способы задания режима покоя в усилителях;</w:t>
            </w:r>
          </w:p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основные физические процессы и принципы функционирования усилителей и схем на их основе;</w:t>
            </w:r>
          </w:p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параметры и характеристики усилителей и режимов их работы;</w:t>
            </w:r>
          </w:p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схемы замещения усилителей по постоянному и переменному току и методы их получения;</w:t>
            </w:r>
          </w:p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методики определения параметров усилителей по экспериментальным данным</w:t>
            </w:r>
          </w:p>
        </w:tc>
        <w:tc>
          <w:tcPr>
            <w:tcW w:w="0" w:type="auto"/>
          </w:tcPr>
          <w:p w:rsidR="00CD6879" w:rsidRPr="00BF1A5D" w:rsidRDefault="00CD6879" w:rsidP="0086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Выполнение, расчёт, оформление и защита лабораторных работ на темы: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способов задания режимов покоя в усилительных каскадах с общим эмиттером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усилителя звуковой частоты на основе реостатного каскада с общим эмиттером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мультивибратора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LC-генератора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RC-генератора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генератора пилообразного напряжения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блокинг-генератора</w:t>
            </w:r>
          </w:p>
        </w:tc>
      </w:tr>
      <w:tr w:rsidR="00CD6879" w:rsidRPr="00CB6AD1" w:rsidTr="00860605">
        <w:tc>
          <w:tcPr>
            <w:tcW w:w="0" w:type="auto"/>
          </w:tcPr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t>Уметь:</w:t>
            </w:r>
          </w:p>
        </w:tc>
        <w:tc>
          <w:tcPr>
            <w:tcW w:w="0" w:type="auto"/>
          </w:tcPr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собирать схемы усилителей и генераторов</w:t>
            </w:r>
          </w:p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определять основные параметры электрических схем по экспериментальным данным;</w:t>
            </w:r>
          </w:p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анализировать и обобщать результаты экспериментальных исследований;</w:t>
            </w:r>
          </w:p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 xml:space="preserve">– применять полученные знания в профессиональной деятельности; использовать их на </w:t>
            </w:r>
            <w:r w:rsidRPr="009F27B3">
              <w:rPr>
                <w:color w:val="201F35"/>
                <w:sz w:val="24"/>
                <w:szCs w:val="24"/>
              </w:rPr>
              <w:lastRenderedPageBreak/>
              <w:t>междисциплинарном уровне</w:t>
            </w:r>
          </w:p>
        </w:tc>
        <w:tc>
          <w:tcPr>
            <w:tcW w:w="0" w:type="auto"/>
          </w:tcPr>
          <w:p w:rsidR="00CD6879" w:rsidRPr="00BF1A5D" w:rsidRDefault="00CD6879" w:rsidP="0086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Выполнение, расчёт, оформление и защита лабораторных работ на темы: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способов задания режимов покоя в усилительных каскадах с общим эмиттером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усилителя звуковой частоты на основе реостатного каскада с общим эмиттером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мультивибратора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LC-генератора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RC-генератора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генератора пилообразного напряжения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блокинг-генератора</w:t>
            </w:r>
          </w:p>
        </w:tc>
      </w:tr>
      <w:tr w:rsidR="00CD6879" w:rsidRPr="00CB6AD1" w:rsidTr="00860605">
        <w:tc>
          <w:tcPr>
            <w:tcW w:w="0" w:type="auto"/>
          </w:tcPr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0" w:type="auto"/>
          </w:tcPr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практическими навыками использования измерительных приборов;</w:t>
            </w:r>
          </w:p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навыками обработки экспериментальных данных;</w:t>
            </w:r>
          </w:p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навыками пусконаладочных работ по обнаружению и устранению неисправностей в электрических схемах;</w:t>
            </w:r>
          </w:p>
          <w:p w:rsidR="00CD6879" w:rsidRPr="00BA60A7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терминами, определениями и профессиональным языком специальности</w:t>
            </w:r>
          </w:p>
        </w:tc>
        <w:tc>
          <w:tcPr>
            <w:tcW w:w="0" w:type="auto"/>
          </w:tcPr>
          <w:p w:rsidR="00CD6879" w:rsidRPr="00BF1A5D" w:rsidRDefault="00CD6879" w:rsidP="0086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Выполнение, расчёт, оформление и защита лабораторных работ на темы: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способов задания режимов покоя в усилительных каскадах с общим эмиттером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усилителя звуковой частоты на основе реостатного каскада с общим эмиттером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мультивибратора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LC-генератора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RC-генератора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CB6AD1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генератора пилообразного напряжения</w:t>
            </w:r>
            <w:r>
              <w:rPr>
                <w:color w:val="201F35"/>
                <w:sz w:val="24"/>
                <w:szCs w:val="24"/>
              </w:rPr>
              <w:t>;</w:t>
            </w:r>
          </w:p>
          <w:p w:rsidR="00CD6879" w:rsidRPr="00BA60A7" w:rsidRDefault="00CD6879" w:rsidP="00860605">
            <w:pPr>
              <w:rPr>
                <w:color w:val="201F35"/>
                <w:sz w:val="24"/>
                <w:szCs w:val="24"/>
              </w:rPr>
            </w:pPr>
            <w:r w:rsidRPr="00CB6AD1">
              <w:rPr>
                <w:color w:val="201F35"/>
                <w:sz w:val="24"/>
                <w:szCs w:val="24"/>
              </w:rPr>
              <w:t>Исследование блокинг-генератора</w:t>
            </w:r>
          </w:p>
        </w:tc>
      </w:tr>
      <w:tr w:rsidR="00CD6879" w:rsidRPr="00B608C7" w:rsidTr="00860605">
        <w:tc>
          <w:tcPr>
            <w:tcW w:w="0" w:type="auto"/>
            <w:gridSpan w:val="3"/>
          </w:tcPr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 xml:space="preserve">ПК-1 способностью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9F27B3">
              <w:rPr>
                <w:color w:val="201F35"/>
                <w:sz w:val="24"/>
                <w:szCs w:val="24"/>
              </w:rPr>
              <w:t>наноэлектроники</w:t>
            </w:r>
            <w:proofErr w:type="spellEnd"/>
            <w:r w:rsidRPr="009F27B3">
              <w:rPr>
                <w:color w:val="201F35"/>
                <w:sz w:val="24"/>
                <w:szCs w:val="24"/>
              </w:rPr>
              <w:t xml:space="preserve"> различного функционального назначения, а также использовать стандартные программные средства их компьютерного моделирования</w:t>
            </w:r>
          </w:p>
        </w:tc>
      </w:tr>
      <w:tr w:rsidR="00CD6879" w:rsidRPr="00CB6AD1" w:rsidTr="00860605">
        <w:trPr>
          <w:trHeight w:val="3701"/>
        </w:trPr>
        <w:tc>
          <w:tcPr>
            <w:tcW w:w="0" w:type="auto"/>
          </w:tcPr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t>Знать</w:t>
            </w:r>
            <w:r>
              <w:rPr>
                <w:color w:val="201F35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основные понятия и определения приборов полупроводниковой, вакуумной и газовой электроники;</w:t>
            </w:r>
          </w:p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основные физические процессы и принципы функционирования электронных схем;</w:t>
            </w:r>
          </w:p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методы расчета параметров электронных схем и режимов их работы;</w:t>
            </w:r>
          </w:p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простейшие физические и математические модели электронных приборов и их функциональное назначение</w:t>
            </w:r>
          </w:p>
        </w:tc>
        <w:tc>
          <w:tcPr>
            <w:tcW w:w="0" w:type="auto"/>
          </w:tcPr>
          <w:p w:rsidR="00CD6879" w:rsidRPr="00BF1A5D" w:rsidRDefault="00CD6879" w:rsidP="00860605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</w:t>
            </w:r>
            <w:r w:rsidRPr="00BF1A5D">
              <w:rPr>
                <w:sz w:val="24"/>
                <w:szCs w:val="24"/>
              </w:rPr>
              <w:t>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Принцип суперпозиции и метод наложения. Область применения и порядок расчета.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Порядок расчета и область применения метода построения результирующей ВАХ и метода нагрузочной характеристики.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Перечислите и охарактеризуйте известные Вам виды модуляции сигналов.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Линейные схемы замещения усилительных каскадов на транзисторах по переменному току. Графическое определение их параметров.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Перечислить способы включения биполярных транзисторов в схемы усилительных каскадов, привести схемы и дать их сравнительную характеристику.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Перечислить способы включения полевых транзисторов в схемы усилительных каскадов, привести схемы и дать их сравнительную характеристику.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Классификация электронных усилителей по характеру усиливаемого сигнала, по диапазону усиливаемых частот, по назначению и по типу используемых ключевых элементов.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Рассказать подробно про виды помех и способы борьбы с ними. Привести примеры различных видов помех.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lastRenderedPageBreak/>
              <w:t>Определения точки покоя, рабочей точки, статической и динамической линий нагрузки. Что у них общего и в чем различия?</w:t>
            </w:r>
          </w:p>
          <w:p w:rsidR="00CD6879" w:rsidRPr="00CB6AD1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201F35"/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Способ включения биполярного транзистора по схеме с ОЭ, полярности и действительные направления токов и напряжений в активном режиме. Семейство ВАХ транзистора в схеме включения с ОЭ, принцип управления и коэффициент передачи, режимы работы транзистора и их области на ВАХ.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Объясните наличие конденсатора C3 и раскройте его влияние на работу усилительного каскада.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10E484" wp14:editId="251B926B">
                  <wp:extent cx="2324100" cy="1905000"/>
                  <wp:effectExtent l="0" t="0" r="0" b="0"/>
                  <wp:docPr id="34" name="Рисунок 34" descr="Схема Б n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Схема Б n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Объясните назначение резистора R5.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EDCE06" wp14:editId="03058564">
                  <wp:extent cx="2647950" cy="1905000"/>
                  <wp:effectExtent l="0" t="0" r="0" b="0"/>
                  <wp:docPr id="33" name="Рисунок 33" descr="Схема А с R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Схема А с R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 xml:space="preserve">Дайте словесное описание схемы. Объясните назначение конденсатора С3, его тип и </w:t>
            </w:r>
            <w:r w:rsidRPr="005078C0">
              <w:rPr>
                <w:color w:val="000000"/>
                <w:sz w:val="24"/>
                <w:szCs w:val="24"/>
              </w:rPr>
              <w:lastRenderedPageBreak/>
              <w:t>полярность включения.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6E9BAD" wp14:editId="56572426">
                  <wp:extent cx="2647950" cy="1905000"/>
                  <wp:effectExtent l="0" t="0" r="0" b="0"/>
                  <wp:docPr id="32" name="Рисунок 32" descr="Схема Г n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Схема Г n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Объясните назначение конденсатора C4 и резистора R1.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6A9F2C" wp14:editId="3469319A">
                  <wp:extent cx="2647950" cy="1905000"/>
                  <wp:effectExtent l="0" t="0" r="0" b="0"/>
                  <wp:docPr id="31" name="Рисунок 31" descr="Схема Г n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Схема Г n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Объясните назначение конденсатора C2, его тип и полярность включения.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D97A300" wp14:editId="6D552717">
                  <wp:extent cx="3581400" cy="2371725"/>
                  <wp:effectExtent l="0" t="0" r="0" b="9525"/>
                  <wp:docPr id="30" name="Рисунок 30" descr="Двухкаскадный У ОЭ-ОЭ с послед-й ООС по напр-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Двухкаскадный У ОЭ-ОЭ с послед-й ООС по напр-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Объясните назначение резисторов R11 и R6.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BF73F8" wp14:editId="69D0B593">
                  <wp:extent cx="3581400" cy="2371725"/>
                  <wp:effectExtent l="0" t="0" r="0" b="9525"/>
                  <wp:docPr id="29" name="Рисунок 29" descr="Двухкаскадный У ОЭ-ОЭ с послед-й ООС по напр-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Двухкаскадный У ОЭ-ОЭ с послед-й ООС по напр-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Объясните назначение конденсатора C5.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0D3A07B" wp14:editId="61C060A7">
                  <wp:extent cx="3581400" cy="2371725"/>
                  <wp:effectExtent l="0" t="0" r="0" b="9525"/>
                  <wp:docPr id="28" name="Рисунок 28" descr="Двухкаскадный У ОЭ-ОЭ с послед-й ООС по напр-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Двухкаскадный У ОЭ-ОЭ с послед-й ООС по напр-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Объясните назначение конденсаторов C1 и C2, их тип и полярность включения.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BD10EE" wp14:editId="043F385C">
                  <wp:extent cx="2543175" cy="1647825"/>
                  <wp:effectExtent l="0" t="0" r="9525" b="9525"/>
                  <wp:docPr id="27" name="Рисунок 27" descr="Схема А n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Схема А n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Объясните назначение R2, как осуществляется его расчет?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CFD29E7" wp14:editId="473D7E2D">
                  <wp:extent cx="2543175" cy="1647825"/>
                  <wp:effectExtent l="0" t="0" r="9525" b="9525"/>
                  <wp:docPr id="26" name="Рисунок 26" descr="Схема 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Схема 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Объясните назначение R2 и R3, как осуществляется их расчет?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F7BFB6" wp14:editId="32829DDB">
                  <wp:extent cx="2324100" cy="1905000"/>
                  <wp:effectExtent l="0" t="0" r="0" b="0"/>
                  <wp:docPr id="25" name="Рисунок 25" descr="Схема 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Схема 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На семействе выходных ВАХ постройте статическую и динамическую линии нагрузки и покажите их связь с элементами схемы.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4FCAB2D" wp14:editId="7C3FD142">
                  <wp:extent cx="2647950" cy="1905000"/>
                  <wp:effectExtent l="0" t="0" r="0" b="0"/>
                  <wp:docPr id="24" name="Рисунок 24" descr="Схема А с R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Схема А с R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 На семействе выходных ВАХ постройте статическую и динамическую линии нагрузки и покажите их связь с элементами схемы.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DC15D8" wp14:editId="103EC53B">
                  <wp:extent cx="2076450" cy="1905000"/>
                  <wp:effectExtent l="0" t="0" r="0" b="0"/>
                  <wp:docPr id="23" name="Рисунок 23" descr="Схема А c трансф-р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Схема А c трансф-р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D663BCE" wp14:editId="76110A4D">
                  <wp:extent cx="2705100" cy="1704975"/>
                  <wp:effectExtent l="0" t="0" r="0" b="9525"/>
                  <wp:docPr id="22" name="Рисунок 22" descr="Двухтактный трансформаторный каск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Двухтактный трансформаторный каск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схемы.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441A3C" wp14:editId="25AF5913">
                  <wp:extent cx="2438400" cy="1905000"/>
                  <wp:effectExtent l="0" t="0" r="0" b="0"/>
                  <wp:docPr id="21" name="Рисунок 21" descr="Фазоинверсный каск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Фазоинверсный каск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 xml:space="preserve">Дайте словесное описание схемы. </w:t>
            </w:r>
            <w:proofErr w:type="gramStart"/>
            <w:r w:rsidRPr="005078C0">
              <w:rPr>
                <w:color w:val="000000"/>
                <w:sz w:val="24"/>
                <w:szCs w:val="24"/>
              </w:rPr>
              <w:t>Объясните назначение резистора R2 и как осуществляется</w:t>
            </w:r>
            <w:proofErr w:type="gramEnd"/>
            <w:r w:rsidRPr="005078C0">
              <w:rPr>
                <w:color w:val="000000"/>
                <w:sz w:val="24"/>
                <w:szCs w:val="24"/>
              </w:rPr>
              <w:t xml:space="preserve"> его расчет.</w:t>
            </w:r>
          </w:p>
          <w:p w:rsidR="00CD6879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E5D4FCA" wp14:editId="2CCAABA3">
                  <wp:extent cx="2505075" cy="1885950"/>
                  <wp:effectExtent l="0" t="0" r="9525" b="0"/>
                  <wp:docPr id="20" name="Рисунок 20" descr="Схема ОИ МДП с инд p-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Схема ОИ МДП с инд p-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bookmarkStart w:id="0" w:name="_Hlk27573624"/>
            <w:r w:rsidRPr="005078C0">
              <w:rPr>
                <w:color w:val="000000"/>
                <w:sz w:val="24"/>
                <w:szCs w:val="24"/>
              </w:rPr>
              <w:t xml:space="preserve">Дайте словесное описание схемы. </w:t>
            </w:r>
            <w:proofErr w:type="gramStart"/>
            <w:r w:rsidRPr="005078C0">
              <w:rPr>
                <w:color w:val="000000"/>
                <w:sz w:val="24"/>
                <w:szCs w:val="24"/>
              </w:rPr>
              <w:t>Объясните назначение резистора R2 и как осуществляется</w:t>
            </w:r>
            <w:proofErr w:type="gramEnd"/>
            <w:r w:rsidRPr="005078C0">
              <w:rPr>
                <w:color w:val="000000"/>
                <w:sz w:val="24"/>
                <w:szCs w:val="24"/>
              </w:rPr>
              <w:t xml:space="preserve"> его расчет.</w:t>
            </w:r>
            <w:bookmarkEnd w:id="0"/>
          </w:p>
          <w:p w:rsidR="00CD6879" w:rsidRPr="00CB6AD1" w:rsidRDefault="00CD6879" w:rsidP="00860605">
            <w:pPr>
              <w:tabs>
                <w:tab w:val="left" w:pos="425"/>
              </w:tabs>
              <w:ind w:left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0E048C" wp14:editId="6CD12242">
                  <wp:extent cx="2505075" cy="1885950"/>
                  <wp:effectExtent l="0" t="0" r="9525" b="0"/>
                  <wp:docPr id="19" name="Рисунок 19" descr="Схема ОИ с управляющим pnЗ и p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Схема ОИ с управляющим pnЗ и p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5078C0">
              <w:rPr>
                <w:color w:val="000000"/>
                <w:sz w:val="24"/>
                <w:szCs w:val="24"/>
              </w:rPr>
              <w:t>Дайте словесное описание и объясните двойное название схемы.</w:t>
            </w:r>
          </w:p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AAEA6F3" wp14:editId="0947836F">
                  <wp:extent cx="2143125" cy="1685925"/>
                  <wp:effectExtent l="0" t="0" r="9525" b="9525"/>
                  <wp:docPr id="18" name="Рисунок 18" descr="Схема 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Схема 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879" w:rsidRPr="00B608C7" w:rsidTr="00860605">
        <w:tc>
          <w:tcPr>
            <w:tcW w:w="0" w:type="auto"/>
          </w:tcPr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0" w:type="auto"/>
          </w:tcPr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определять основные параметры электронных схем по экспериментальным данным;</w:t>
            </w:r>
          </w:p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анализировать и обобщать результаты экспериментальных исследований;</w:t>
            </w:r>
          </w:p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применять полученные знания в профессиональной деятельности; использовать их на междисциплинарном уровне</w:t>
            </w:r>
          </w:p>
        </w:tc>
        <w:tc>
          <w:tcPr>
            <w:tcW w:w="0" w:type="auto"/>
          </w:tcPr>
          <w:p w:rsidR="00CD6879" w:rsidRPr="00BF1A5D" w:rsidRDefault="00CD6879" w:rsidP="00860605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</w:t>
            </w:r>
            <w:r w:rsidRPr="00BF1A5D">
              <w:rPr>
                <w:sz w:val="24"/>
                <w:szCs w:val="24"/>
              </w:rPr>
              <w:t>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Перечислить параметры и характеристики усилителей. Рассказать подробно о коэффициентах преобразования.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Перечислить параметры и характеристики усилителей. Рассказать подробно о входном и выходном сопротивлении по переменному току усилителя напряжения.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Перечислить параметры и характеристики усилителей. Рассказать подробно о линейных искажениях, их видах и коэффициентах линейных искажений.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Перечислить параметры и характеристики усилителей. Рассказать подробно о нелинейных искажениях, какими параметрами оценивается их величина?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Нарисуйте качественно примерный вид АЧХ, ЛАЧХ и ЛФЧХ усилителя переменного тока. Покажите, какая связь существует между ними и как определяется полоса пропускания на графиках.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Нарисуйте качественно примерный вид АЧХ и ЛАЧХ усилителя переменного тока. Покажите на характеристиках, как определяется полоса пропускания и как рассчитывается средняя рабочая частота.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Перечислить параметры и характеристики усилителей. Рассказать подробно о частотных характеристиках и полосе пропускания.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 xml:space="preserve">Способы задания режимов покоя транзисторных каскадов с ОЭ при фиксированном токе и при фиксированном напряжении. Привести схемы, объяснить их связь с </w:t>
            </w:r>
            <w:r w:rsidRPr="005078C0">
              <w:rPr>
                <w:sz w:val="24"/>
                <w:szCs w:val="24"/>
              </w:rPr>
              <w:lastRenderedPageBreak/>
              <w:t>названием. Дать сравнительную оценку входного сопротивления и КПД.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Нарисуйте качественно примерный вид амплитудной характеристики усилителя переменного тока. Какие параметры усилителя она отражает?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Работа усилительного каскада на биполярном транзисторе в классе А. Приведите сравнительную характеристику этого режима относительно других классов усиления. Каково применение класса A в усилительных каскадах?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Работа усилительного каскада на биполярном транзисторе в классе B. Приведите сравнительную характеристику этого режима относительно других классов усиления. Каково применение класса B в усилительных каскадах?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Работа усилительного каскада на биполярном транзисторе в классе AB. Приведите сравнительную характеристику этого режима относительно других классов усиления. Каково применение класса AB в усилительных каскадах?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Работа усилительного каскада на биполярном транзисторе в классе C. Приведите сравнительную характеристику этого режима относительно других классов усиления. Каково применение класса C в усилительных каскадах?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В каком классе усиления работает транзистор в ключевом режиме? Приведите примеры его использования в электронике.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Дайте сравнительную характеристику КПД транзисторных усилителей в различных классах усиления. Как КПД связан с режимом покоя в усилителях переменного тока?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Основы расчета КПД для усилителей переменного тока. Приведите сравнительную характеристику КПД в различных классах усиления.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Нарисуйте принципиальную схему усилительного каскада на биполярном транзисторе структуры n p n, включенном по схеме с ОЭ с фиксированным током базы. Прокомментируйте назначение элементов.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Нарисуйте принципиальную схему усилительного каскада на биполярном транзисторе структуры p n p, включенном по схеме с ОЭ с фиксированным током базы. Прокомментируйте назначение элементов.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Нарисуйте принципиальную схему усилительного каскада на биполярном транзисторе структуры n p n, включенном по схеме с ОЭ с фиксированным напряжением на базе. Прокомментируйте назначение элементов.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 xml:space="preserve">Нарисуйте принципиальную схему усилительного каскада на биполярном транзисторе структуры p n p, включенном по схеме с ОЭ с фиксированным напряжением на базе. </w:t>
            </w:r>
            <w:r w:rsidRPr="005078C0">
              <w:rPr>
                <w:sz w:val="24"/>
                <w:szCs w:val="24"/>
              </w:rPr>
              <w:lastRenderedPageBreak/>
              <w:t>Прокомментируйте назначение элементов.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Нарисуйте принципиальную схему усилительного каскада переменного тока на биполярном транзисторе структуры n p n, включенном по схеме с ОЭ с фиксированным напряжением базы и эмиттерной стабилизацией. Прокомментируйте назначение элементов.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Нарисуйте принципиальную схему усилительного каскада переменного тока на биполярном транзисторе структуры p n p, включенном по схеме с ОЭ с фиксированным напряжением базы и эмиттерной стабилизацией. Прокомментируйте назначение элементов.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Дайте определение режима покоя усилителя. Каково его назначение, какими основными параметрами он характеризуется?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 xml:space="preserve">Объясните назначение резистора </w:t>
            </w:r>
            <w:proofErr w:type="gramStart"/>
            <w:r w:rsidRPr="005078C0">
              <w:rPr>
                <w:sz w:val="24"/>
                <w:szCs w:val="24"/>
              </w:rPr>
              <w:t>R</w:t>
            </w:r>
            <w:proofErr w:type="gramEnd"/>
            <w:r w:rsidRPr="005078C0">
              <w:rPr>
                <w:sz w:val="24"/>
                <w:szCs w:val="24"/>
              </w:rPr>
              <w:t>Э в усилительном каскаде с ОЭ.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Выведите общие выражения для статической и динамической линий нагрузки реостатного усилительного каскада с общим эмиттером и постройте их на выходных характеристиках транзистора.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Коэффициент усиления по напряжению первого каскада многокаскадного усилителя равен 0,92. По какой схеме собран первый каскад? Приведите схему этого каскада, его ЛАЧХ и ЛФЧХ.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Фазоинверсный каскад. Схема, параметры, применение.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Назвать способы и привести схемы температурной стабилизации положения точки покоя.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Виды обратных связей в усилителях. Термины и определения.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Перечислите основные способы получения обратных связей и способы введения обратных связей во входную цепь усилителей.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Выведите формулу коэффициента усиления для усилителя напряжения, охваченного общей петлей обратной связи.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Влияние общей последовательной отрицательной обратной связи по напряжению на стабильность коэффициента усиления и фазовый сдвиг усилителя.</w:t>
            </w:r>
          </w:p>
          <w:p w:rsidR="00CD6879" w:rsidRPr="005078C0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Сформулируйте условия самовозбуждения усилителей, каким образом оно связано с заведением обратных связей в усилителях?</w:t>
            </w:r>
          </w:p>
          <w:p w:rsidR="00CD6879" w:rsidRPr="00101B14" w:rsidRDefault="00CD6879" w:rsidP="00CD6879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color w:val="201F35"/>
                <w:sz w:val="24"/>
                <w:szCs w:val="24"/>
              </w:rPr>
            </w:pPr>
            <w:r w:rsidRPr="005078C0">
              <w:rPr>
                <w:sz w:val="24"/>
                <w:szCs w:val="24"/>
              </w:rPr>
              <w:t>Рассказать о влиянии ООС на параметры и характеристики усилителей.</w:t>
            </w:r>
          </w:p>
        </w:tc>
      </w:tr>
      <w:tr w:rsidR="00CD6879" w:rsidRPr="00B608C7" w:rsidTr="00860605">
        <w:tc>
          <w:tcPr>
            <w:tcW w:w="0" w:type="auto"/>
          </w:tcPr>
          <w:p w:rsidR="00CD6879" w:rsidRPr="00101B14" w:rsidRDefault="00CD6879" w:rsidP="00860605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0" w:type="auto"/>
          </w:tcPr>
          <w:p w:rsidR="00CD6879" w:rsidRPr="009F27B3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 xml:space="preserve">– информацией об областях </w:t>
            </w:r>
            <w:r w:rsidRPr="009F27B3">
              <w:rPr>
                <w:color w:val="201F35"/>
                <w:sz w:val="24"/>
                <w:szCs w:val="24"/>
              </w:rPr>
              <w:lastRenderedPageBreak/>
              <w:t>применения и перспективах развития приборов и устройств на их основе;</w:t>
            </w:r>
          </w:p>
          <w:p w:rsidR="00CD6879" w:rsidRDefault="00CD6879" w:rsidP="00860605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>– терминами, определениями и профессиональным языком специальности</w:t>
            </w:r>
          </w:p>
          <w:p w:rsidR="00CD6879" w:rsidRPr="00CB6AD1" w:rsidRDefault="00CD6879" w:rsidP="000225A9">
            <w:pPr>
              <w:rPr>
                <w:color w:val="201F35"/>
                <w:sz w:val="24"/>
                <w:szCs w:val="24"/>
              </w:rPr>
            </w:pPr>
            <w:r w:rsidRPr="009F27B3">
              <w:rPr>
                <w:color w:val="201F35"/>
                <w:sz w:val="24"/>
                <w:szCs w:val="24"/>
              </w:rPr>
              <w:t xml:space="preserve">– </w:t>
            </w:r>
            <w:r>
              <w:rPr>
                <w:color w:val="201F35"/>
                <w:sz w:val="24"/>
                <w:szCs w:val="24"/>
              </w:rPr>
              <w:t>навыками работы с программным пакет</w:t>
            </w:r>
            <w:r w:rsidR="000225A9">
              <w:rPr>
                <w:color w:val="201F35"/>
                <w:sz w:val="24"/>
                <w:szCs w:val="24"/>
              </w:rPr>
              <w:t>о</w:t>
            </w:r>
            <w:r>
              <w:rPr>
                <w:color w:val="201F35"/>
                <w:sz w:val="24"/>
                <w:szCs w:val="24"/>
              </w:rPr>
              <w:t xml:space="preserve">м </w:t>
            </w:r>
            <w:proofErr w:type="spellStart"/>
            <w:r>
              <w:rPr>
                <w:color w:val="201F35"/>
                <w:sz w:val="24"/>
                <w:szCs w:val="24"/>
              </w:rPr>
              <w:t>MathCAD</w:t>
            </w:r>
            <w:proofErr w:type="spellEnd"/>
            <w:r w:rsidRPr="00CB6AD1">
              <w:rPr>
                <w:color w:val="201F35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D6879" w:rsidRPr="00BA60A7" w:rsidRDefault="00CD6879" w:rsidP="00860605">
            <w:pPr>
              <w:rPr>
                <w:color w:val="201F3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и защита расчётно-графической работы на тему: «</w:t>
            </w:r>
            <w:r w:rsidRPr="00F0026F">
              <w:rPr>
                <w:color w:val="000000"/>
                <w:sz w:val="24"/>
                <w:szCs w:val="24"/>
              </w:rPr>
              <w:t>Спектральный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анализ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lastRenderedPageBreak/>
              <w:t>сигналов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разложением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в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ряд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Фурье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CD6879" w:rsidRPr="00BF1A5D" w:rsidRDefault="00CD6879" w:rsidP="00CD6879">
      <w:pPr>
        <w:ind w:firstLine="567"/>
        <w:jc w:val="both"/>
        <w:rPr>
          <w:sz w:val="24"/>
          <w:szCs w:val="24"/>
        </w:rPr>
      </w:pPr>
    </w:p>
    <w:p w:rsidR="00CD6879" w:rsidRPr="00101B14" w:rsidRDefault="00CD6879" w:rsidP="00CD6879">
      <w:pPr>
        <w:ind w:firstLine="567"/>
        <w:jc w:val="both"/>
        <w:rPr>
          <w:b/>
          <w:bCs/>
          <w:sz w:val="24"/>
          <w:szCs w:val="24"/>
        </w:rPr>
      </w:pPr>
      <w:r w:rsidRPr="00101B14">
        <w:rPr>
          <w:b/>
          <w:bCs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CD6879" w:rsidRPr="00BF1A5D" w:rsidRDefault="00CD6879" w:rsidP="00CD6879">
      <w:pPr>
        <w:pStyle w:val="Default"/>
        <w:ind w:firstLine="567"/>
      </w:pPr>
      <w:r w:rsidRPr="00BF1A5D"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BF1A5D">
        <w:t>обучающимися</w:t>
      </w:r>
      <w:proofErr w:type="gramEnd"/>
      <w:r w:rsidRPr="00BF1A5D">
        <w:t xml:space="preserve"> знаний, и практические задания, выявляющие степень </w:t>
      </w:r>
      <w:proofErr w:type="spellStart"/>
      <w:r w:rsidRPr="00BF1A5D">
        <w:t>сформированности</w:t>
      </w:r>
      <w:proofErr w:type="spellEnd"/>
      <w:r w:rsidRPr="00BF1A5D">
        <w:t xml:space="preserve"> умений и владений, проводится в форме </w:t>
      </w:r>
      <w:r>
        <w:t>экзамена и защиты курсового проекта</w:t>
      </w:r>
      <w:r w:rsidRPr="00BF1A5D">
        <w:t>.</w:t>
      </w:r>
    </w:p>
    <w:p w:rsidR="00CD6879" w:rsidRPr="00BF1A5D" w:rsidRDefault="00CD6879" w:rsidP="00CD6879">
      <w:pPr>
        <w:suppressAutoHyphens/>
        <w:spacing w:after="222"/>
        <w:ind w:firstLine="567"/>
        <w:rPr>
          <w:i/>
          <w:sz w:val="24"/>
          <w:szCs w:val="24"/>
        </w:rPr>
      </w:pPr>
      <w:r w:rsidRPr="00BF1A5D">
        <w:rPr>
          <w:sz w:val="24"/>
          <w:szCs w:val="24"/>
        </w:rPr>
        <w:t xml:space="preserve">Методические указания для подготовки к </w:t>
      </w:r>
      <w:r>
        <w:rPr>
          <w:sz w:val="24"/>
          <w:szCs w:val="24"/>
        </w:rPr>
        <w:t>экзамену</w:t>
      </w:r>
      <w:r w:rsidRPr="00BF1A5D">
        <w:rPr>
          <w:sz w:val="24"/>
          <w:szCs w:val="24"/>
        </w:rPr>
        <w:t xml:space="preserve">: для подготовки к </w:t>
      </w:r>
      <w:r>
        <w:rPr>
          <w:sz w:val="24"/>
          <w:szCs w:val="24"/>
        </w:rPr>
        <w:t>экзамену</w:t>
      </w:r>
      <w:r w:rsidRPr="00BF1A5D">
        <w:rPr>
          <w:sz w:val="24"/>
          <w:szCs w:val="24"/>
        </w:rPr>
        <w:t xml:space="preserve"> студент должен освоить все изучаемые темы, в том числе и отведенные для самостоятельного изучения, выполнить </w:t>
      </w:r>
      <w:r>
        <w:rPr>
          <w:sz w:val="24"/>
          <w:szCs w:val="24"/>
        </w:rPr>
        <w:t xml:space="preserve">контрольные </w:t>
      </w:r>
      <w:r w:rsidRPr="00BF1A5D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защитить </w:t>
      </w:r>
      <w:r w:rsidRPr="00BF1A5D">
        <w:rPr>
          <w:sz w:val="24"/>
          <w:szCs w:val="24"/>
        </w:rPr>
        <w:t xml:space="preserve">все </w:t>
      </w:r>
      <w:r>
        <w:rPr>
          <w:sz w:val="24"/>
          <w:szCs w:val="24"/>
        </w:rPr>
        <w:t>лабораторные</w:t>
      </w:r>
      <w:r w:rsidRPr="00BF1A5D">
        <w:rPr>
          <w:sz w:val="24"/>
          <w:szCs w:val="24"/>
        </w:rPr>
        <w:t xml:space="preserve"> работы.</w:t>
      </w:r>
    </w:p>
    <w:p w:rsidR="00CD6879" w:rsidRPr="009A57D9" w:rsidRDefault="00CD6879" w:rsidP="00CD6879">
      <w:pPr>
        <w:tabs>
          <w:tab w:val="left" w:pos="851"/>
        </w:tabs>
        <w:ind w:left="426" w:firstLine="567"/>
        <w:jc w:val="both"/>
        <w:rPr>
          <w:rStyle w:val="FontStyle20"/>
          <w:sz w:val="24"/>
          <w:szCs w:val="24"/>
        </w:rPr>
      </w:pPr>
      <w:r w:rsidRPr="009A57D9">
        <w:rPr>
          <w:rStyle w:val="FontStyle20"/>
          <w:sz w:val="24"/>
          <w:szCs w:val="24"/>
        </w:rPr>
        <w:t>Критерии оценки освоения дисциплины</w:t>
      </w:r>
      <w:r>
        <w:rPr>
          <w:rStyle w:val="FontStyle20"/>
          <w:sz w:val="24"/>
          <w:szCs w:val="24"/>
        </w:rPr>
        <w:t xml:space="preserve"> </w:t>
      </w:r>
      <w:r w:rsidRPr="009A57D9">
        <w:rPr>
          <w:rStyle w:val="FontStyle20"/>
          <w:sz w:val="24"/>
          <w:szCs w:val="24"/>
        </w:rPr>
        <w:t>(экзамен):</w:t>
      </w:r>
    </w:p>
    <w:p w:rsidR="00CD6879" w:rsidRPr="00BF1A5D" w:rsidRDefault="00CD6879" w:rsidP="00CD6879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«отлично»</w:t>
      </w:r>
      <w:r w:rsidRPr="00BF1A5D">
        <w:rPr>
          <w:sz w:val="24"/>
          <w:szCs w:val="24"/>
        </w:rPr>
        <w:t xml:space="preserve"> – обучающийся показывает высокий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i/>
          <w:sz w:val="24"/>
          <w:szCs w:val="24"/>
        </w:rPr>
        <w:t xml:space="preserve"> </w:t>
      </w:r>
      <w:r w:rsidRPr="00BF1A5D">
        <w:rPr>
          <w:sz w:val="24"/>
          <w:szCs w:val="24"/>
        </w:rPr>
        <w:t>студент должен показать высокий уровень знаний не только на уровне воспроизведения и объяснения информации, но и интеллектуальные навыки решения задач, нахождения уникальных ответов к проблемам, оценки и вынесения критических суждений;</w:t>
      </w:r>
    </w:p>
    <w:p w:rsidR="00CD6879" w:rsidRPr="00BF1A5D" w:rsidRDefault="00CD6879" w:rsidP="00CD6879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«хорошо»</w:t>
      </w:r>
      <w:r w:rsidRPr="00BF1A5D">
        <w:rPr>
          <w:sz w:val="24"/>
          <w:szCs w:val="24"/>
        </w:rPr>
        <w:t xml:space="preserve"> – обучающийся показывает средний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sz w:val="24"/>
          <w:szCs w:val="24"/>
        </w:rPr>
        <w:t xml:space="preserve">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CD6879" w:rsidRPr="00BF1A5D" w:rsidRDefault="00CD6879" w:rsidP="00CD6879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«удовлетворительно»</w:t>
      </w:r>
      <w:r w:rsidRPr="00BF1A5D">
        <w:rPr>
          <w:sz w:val="24"/>
          <w:szCs w:val="24"/>
        </w:rPr>
        <w:t xml:space="preserve"> – обучающийся показывает пороговый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sz w:val="24"/>
          <w:szCs w:val="24"/>
        </w:rPr>
        <w:t xml:space="preserve">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CD6879" w:rsidRPr="00BF1A5D" w:rsidRDefault="00CD6879" w:rsidP="00CD6879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«неудовлетворительно»</w:t>
      </w:r>
      <w:r w:rsidRPr="00BF1A5D">
        <w:rPr>
          <w:sz w:val="24"/>
          <w:szCs w:val="24"/>
        </w:rPr>
        <w:t xml:space="preserve"> – </w:t>
      </w:r>
      <w:proofErr w:type="gramStart"/>
      <w:r w:rsidRPr="00BF1A5D">
        <w:rPr>
          <w:sz w:val="24"/>
          <w:szCs w:val="24"/>
        </w:rPr>
        <w:t>результат обучения не достигнут</w:t>
      </w:r>
      <w:proofErr w:type="gramEnd"/>
      <w:r w:rsidRPr="00BF1A5D">
        <w:rPr>
          <w:sz w:val="24"/>
          <w:szCs w:val="24"/>
        </w:rPr>
        <w:t>,</w:t>
      </w:r>
      <w:r w:rsidRPr="00BF1A5D">
        <w:rPr>
          <w:i/>
          <w:color w:val="C00000"/>
          <w:sz w:val="24"/>
          <w:szCs w:val="24"/>
        </w:rPr>
        <w:t xml:space="preserve"> </w:t>
      </w:r>
      <w:r w:rsidRPr="00BF1A5D">
        <w:rPr>
          <w:sz w:val="24"/>
          <w:szCs w:val="24"/>
        </w:rPr>
        <w:t>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D6879" w:rsidRPr="00BF1A5D" w:rsidRDefault="00CD6879" w:rsidP="00CD6879">
      <w:pPr>
        <w:pStyle w:val="Default"/>
        <w:ind w:firstLine="567"/>
        <w:rPr>
          <w:b/>
        </w:rPr>
      </w:pPr>
    </w:p>
    <w:p w:rsidR="00C84C23" w:rsidRDefault="00C84C2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D6879" w:rsidRDefault="00CD6879">
      <w:pPr>
        <w:pStyle w:val="1"/>
        <w:spacing w:before="6" w:line="550" w:lineRule="atLeast"/>
        <w:ind w:right="2579" w:firstLine="12"/>
        <w:sectPr w:rsidR="00CD6879" w:rsidSect="00CD6879">
          <w:pgSz w:w="16850" w:h="11910" w:orient="landscape"/>
          <w:pgMar w:top="1020" w:right="1060" w:bottom="40" w:left="980" w:header="0" w:footer="711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6"/>
        <w:gridCol w:w="176"/>
        <w:gridCol w:w="32"/>
        <w:gridCol w:w="1657"/>
        <w:gridCol w:w="310"/>
        <w:gridCol w:w="586"/>
        <w:gridCol w:w="2044"/>
        <w:gridCol w:w="1070"/>
        <w:gridCol w:w="430"/>
        <w:gridCol w:w="2697"/>
        <w:gridCol w:w="6"/>
        <w:gridCol w:w="78"/>
        <w:gridCol w:w="34"/>
        <w:gridCol w:w="24"/>
        <w:gridCol w:w="11"/>
        <w:gridCol w:w="19"/>
      </w:tblGrid>
      <w:tr w:rsidR="00E07678" w:rsidRPr="00184CD8" w:rsidTr="00E37681">
        <w:trPr>
          <w:gridAfter w:val="3"/>
          <w:wAfter w:w="54" w:type="dxa"/>
          <w:trHeight w:hRule="exact" w:val="277"/>
        </w:trPr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b/>
                <w:color w:val="000000"/>
                <w:sz w:val="24"/>
                <w:szCs w:val="24"/>
              </w:rPr>
              <w:lastRenderedPageBreak/>
              <w:t>8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Учебно-методическое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информационное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(модуля)</w:t>
            </w:r>
            <w:r w:rsidRPr="00F0026F">
              <w:t xml:space="preserve"> </w:t>
            </w:r>
          </w:p>
        </w:tc>
      </w:tr>
      <w:tr w:rsidR="00E07678" w:rsidTr="00E37681">
        <w:trPr>
          <w:gridAfter w:val="3"/>
          <w:wAfter w:w="54" w:type="dxa"/>
          <w:trHeight w:hRule="exact" w:val="277"/>
        </w:trPr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07678" w:rsidRPr="006F29DC" w:rsidTr="00E37681">
        <w:trPr>
          <w:gridAfter w:val="3"/>
          <w:wAfter w:w="54" w:type="dxa"/>
          <w:trHeight w:hRule="exact" w:val="5818"/>
        </w:trPr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1.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Атабеков,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Г.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Основы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теории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цепей</w:t>
            </w:r>
            <w:proofErr w:type="gramStart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учебник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/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Г.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Атабеков.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5-е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изд.,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стер.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Лань,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2020.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424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978-5-8114-4959-0.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Текст</w:t>
            </w:r>
            <w:proofErr w:type="gramStart"/>
            <w:r>
              <w:rPr>
                <w:color w:val="000000"/>
                <w:sz w:val="24"/>
                <w:szCs w:val="24"/>
              </w:rPr>
              <w:t> </w:t>
            </w:r>
            <w:r w:rsidRPr="00F0026F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электронный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0026F">
              <w:rPr>
                <w:color w:val="000000"/>
                <w:sz w:val="24"/>
                <w:szCs w:val="24"/>
              </w:rPr>
              <w:t>//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Лань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электронно-библиотечная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система.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F0026F">
              <w:rPr>
                <w:color w:val="000000"/>
                <w:sz w:val="24"/>
                <w:szCs w:val="24"/>
              </w:rPr>
              <w:t>:</w:t>
            </w:r>
            <w:r w:rsidRPr="00F0026F">
              <w:t xml:space="preserve"> </w:t>
            </w:r>
            <w:hyperlink r:id="rId28" w:history="1">
              <w:r w:rsidRPr="00F52B87">
                <w:rPr>
                  <w:rStyle w:val="a6"/>
                  <w:sz w:val="24"/>
                  <w:szCs w:val="24"/>
                </w:rPr>
                <w:t>https://e.lanbook.com/book/129222</w:t>
              </w:r>
            </w:hyperlink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(дата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обращения: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27.03.2020).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Режим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доступа: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для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F0026F">
              <w:rPr>
                <w:color w:val="000000"/>
                <w:sz w:val="24"/>
                <w:szCs w:val="24"/>
              </w:rPr>
              <w:t>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пользователей.</w:t>
            </w:r>
            <w:r w:rsidRPr="00F0026F">
              <w:t xml:space="preserve"> </w:t>
            </w:r>
          </w:p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2.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Атабеков,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Г.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Теоретические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основы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электротехники.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Линейные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электрические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цепи</w:t>
            </w:r>
            <w:proofErr w:type="gramStart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учебное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пособие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/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Г.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Атабеков.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9-е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изд.,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стер.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Лань,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2019.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592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978-5-8114-4383-3.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Текст</w:t>
            </w:r>
            <w:proofErr w:type="gramStart"/>
            <w:r>
              <w:rPr>
                <w:color w:val="000000"/>
                <w:sz w:val="24"/>
                <w:szCs w:val="24"/>
              </w:rPr>
              <w:t> </w:t>
            </w:r>
            <w:r w:rsidRPr="00F0026F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электронный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0026F">
              <w:rPr>
                <w:color w:val="000000"/>
                <w:sz w:val="24"/>
                <w:szCs w:val="24"/>
              </w:rPr>
              <w:t>//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Лань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электронно-библиотечная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система.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F0026F">
              <w:rPr>
                <w:color w:val="000000"/>
                <w:sz w:val="24"/>
                <w:szCs w:val="24"/>
              </w:rPr>
              <w:t>:</w:t>
            </w:r>
            <w:r w:rsidRPr="00F0026F">
              <w:t xml:space="preserve"> </w:t>
            </w:r>
            <w:hyperlink r:id="rId29" w:history="1">
              <w:r w:rsidRPr="00F52B87">
                <w:rPr>
                  <w:rStyle w:val="a6"/>
                  <w:sz w:val="24"/>
                  <w:szCs w:val="24"/>
                </w:rPr>
                <w:t>https://e.lanbook.com/book/119286</w:t>
              </w:r>
            </w:hyperlink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(дата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обращения: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27.03.2020).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—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Режим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доступа: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для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F0026F">
              <w:rPr>
                <w:color w:val="000000"/>
                <w:sz w:val="24"/>
                <w:szCs w:val="24"/>
              </w:rPr>
              <w:t>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пользователей.</w:t>
            </w:r>
            <w:r w:rsidRPr="00F0026F">
              <w:t xml:space="preserve"> </w:t>
            </w:r>
          </w:p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3.</w:t>
            </w:r>
            <w:r w:rsidRPr="00F0026F">
              <w:t xml:space="preserve"> </w:t>
            </w:r>
            <w:r w:rsidRPr="00EE7028">
              <w:rPr>
                <w:color w:val="000000"/>
                <w:sz w:val="24"/>
                <w:szCs w:val="24"/>
              </w:rPr>
              <w:t>Новиков, Ю. Н. Основные понятия и законы теории цепей, методы анализа процессов в цепях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учебное пособие / Ю. Н. Новиков. — 3-е изд.,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испр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>. и доп. — Санкт-Петербург : Лань, 2011. — 368 с. — ISBN 978-5-8114-1184-9. — Текст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0" w:history="1">
              <w:r w:rsidRPr="0091401F">
                <w:rPr>
                  <w:rStyle w:val="a6"/>
                  <w:sz w:val="24"/>
                  <w:szCs w:val="24"/>
                </w:rPr>
                <w:t>https://e.lanbook.com/book/691</w:t>
              </w:r>
            </w:hyperlink>
            <w:r w:rsidRPr="00EE7028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>. пользователей.</w:t>
            </w:r>
            <w:r w:rsidRPr="00F0026F">
              <w:t xml:space="preserve"> </w:t>
            </w:r>
          </w:p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4.</w:t>
            </w:r>
            <w:r w:rsidRPr="00F0026F">
              <w:t xml:space="preserve"> </w:t>
            </w:r>
            <w:r w:rsidRPr="00EE7028">
              <w:rPr>
                <w:color w:val="000000"/>
                <w:sz w:val="24"/>
                <w:szCs w:val="24"/>
              </w:rPr>
              <w:t>Смирнов, Ю. А. Физические основы электроники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учебное пособие / Ю. А. Смирнов, С. В. Соколов, Е. В. Титов. — 2-е изд.,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испр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>. — Санкт-Петербург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Лань, 2013. — 560 с. — ISBN 978-5-8114-1369-0. — Текст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1" w:history="1">
              <w:r w:rsidRPr="0091401F">
                <w:rPr>
                  <w:rStyle w:val="a6"/>
                  <w:sz w:val="24"/>
                  <w:szCs w:val="24"/>
                </w:rPr>
                <w:t>https://e.lanbook.com/book/5856</w:t>
              </w:r>
            </w:hyperlink>
            <w:r w:rsidRPr="00EE7028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>. пользователей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>.</w:t>
            </w:r>
            <w:r w:rsidRPr="00F0026F">
              <w:rPr>
                <w:color w:val="000000"/>
                <w:sz w:val="24"/>
                <w:szCs w:val="24"/>
              </w:rPr>
              <w:t>.</w:t>
            </w:r>
            <w:r w:rsidRPr="00F0026F">
              <w:t xml:space="preserve"> </w:t>
            </w:r>
            <w:proofErr w:type="gramEnd"/>
          </w:p>
        </w:tc>
      </w:tr>
      <w:tr w:rsidR="00E07678" w:rsidRPr="006F29DC" w:rsidTr="00E37681">
        <w:trPr>
          <w:gridAfter w:val="3"/>
          <w:wAfter w:w="54" w:type="dxa"/>
          <w:trHeight w:hRule="exact" w:val="138"/>
        </w:trPr>
        <w:tc>
          <w:tcPr>
            <w:tcW w:w="9370" w:type="dxa"/>
            <w:gridSpan w:val="14"/>
          </w:tcPr>
          <w:p w:rsidR="00E07678" w:rsidRPr="00F0026F" w:rsidRDefault="00E07678" w:rsidP="00E37681"/>
        </w:tc>
      </w:tr>
      <w:tr w:rsidR="00E07678" w:rsidTr="00E37681">
        <w:trPr>
          <w:gridAfter w:val="3"/>
          <w:wAfter w:w="54" w:type="dxa"/>
          <w:trHeight w:hRule="exact" w:val="285"/>
        </w:trPr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07678" w:rsidRPr="006F29DC" w:rsidTr="00E37681">
        <w:trPr>
          <w:gridAfter w:val="3"/>
          <w:wAfter w:w="54" w:type="dxa"/>
          <w:trHeight w:hRule="exact" w:val="1400"/>
        </w:trPr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1.</w:t>
            </w:r>
            <w:r w:rsidRPr="00F0026F">
              <w:t xml:space="preserve"> </w:t>
            </w:r>
            <w:r w:rsidRPr="00EE7028">
              <w:rPr>
                <w:color w:val="000000"/>
                <w:sz w:val="24"/>
                <w:szCs w:val="24"/>
              </w:rPr>
              <w:t xml:space="preserve">Орлова, М. Н.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Схемотехника</w:t>
            </w:r>
            <w:proofErr w:type="spellEnd"/>
            <w:proofErr w:type="gramStart"/>
            <w:r w:rsidRPr="00EE702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курс лекций : учебное пособие / М. Н. Орлова, И. В. Борзых. — Москва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МИСИС, 2016. — 83 с. — ISBN 978-5-87623-981-5. — Текст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2" w:history="1">
              <w:r w:rsidRPr="0091401F">
                <w:rPr>
                  <w:rStyle w:val="a6"/>
                  <w:sz w:val="24"/>
                  <w:szCs w:val="24"/>
                </w:rPr>
                <w:t>https://e.lanbook.com/book/93603</w:t>
              </w:r>
            </w:hyperlink>
            <w:r w:rsidRPr="00EE7028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>. пользователей.</w:t>
            </w:r>
            <w:r w:rsidRPr="00F0026F">
              <w:t xml:space="preserve"> </w:t>
            </w:r>
          </w:p>
        </w:tc>
      </w:tr>
      <w:tr w:rsidR="00E07678" w:rsidRPr="006F29DC" w:rsidTr="00E37681">
        <w:trPr>
          <w:gridAfter w:val="3"/>
          <w:wAfter w:w="54" w:type="dxa"/>
          <w:trHeight w:hRule="exact" w:val="1434"/>
        </w:trPr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2.</w:t>
            </w:r>
            <w:r w:rsidRPr="00F0026F">
              <w:t xml:space="preserve">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Мощенский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>, Ю. В. Теоретические основы радиотехники. Сигналы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учебное пособие / Ю. В.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Мощенский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>, А. С. Нечаев. — 3-е изд., стер. — Санкт-Петербург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Лань, 2018. — 216 с. — ISBN 978-5-8114-2230-2. — Текст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3" w:history="1">
              <w:r w:rsidRPr="0091401F">
                <w:rPr>
                  <w:rStyle w:val="a6"/>
                  <w:sz w:val="24"/>
                  <w:szCs w:val="24"/>
                </w:rPr>
                <w:t>https://e.lanbook.com/book/103907</w:t>
              </w:r>
            </w:hyperlink>
            <w:r w:rsidRPr="00EE7028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>. пользователей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>.</w:t>
            </w:r>
            <w:r w:rsidRPr="00F0026F">
              <w:rPr>
                <w:color w:val="000000"/>
                <w:sz w:val="24"/>
                <w:szCs w:val="24"/>
              </w:rPr>
              <w:t>.</w:t>
            </w:r>
            <w:r w:rsidRPr="00F0026F">
              <w:t xml:space="preserve"> </w:t>
            </w:r>
            <w:proofErr w:type="gramEnd"/>
          </w:p>
        </w:tc>
      </w:tr>
      <w:tr w:rsidR="00E07678" w:rsidRPr="006F29DC" w:rsidTr="00E37681">
        <w:trPr>
          <w:gridAfter w:val="3"/>
          <w:wAfter w:w="54" w:type="dxa"/>
          <w:trHeight w:hRule="exact" w:val="1434"/>
        </w:trPr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3. </w:t>
            </w:r>
            <w:r w:rsidRPr="00EE7028">
              <w:rPr>
                <w:color w:val="000000"/>
                <w:sz w:val="24"/>
                <w:szCs w:val="24"/>
              </w:rPr>
              <w:t>Краснопольский, А. Е. Применение метода ЛАЧХ и ЛФЧХ для анализа электронных цепей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учебно-методическое пособие / А. Е. Краснопольский, Н. А. Серова, А. Н.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Душин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>. — Москва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МИСИС, 2008. — 39 с. — Текст</w:t>
            </w:r>
            <w:proofErr w:type="gramStart"/>
            <w:r w:rsidRPr="00EE7028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EE7028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4" w:history="1">
              <w:r w:rsidRPr="0091401F">
                <w:rPr>
                  <w:rStyle w:val="a6"/>
                  <w:sz w:val="24"/>
                  <w:szCs w:val="24"/>
                </w:rPr>
                <w:t>https://e.lanbook.com/book/116665</w:t>
              </w:r>
            </w:hyperlink>
            <w:r w:rsidRPr="00EE7028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EE7028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>. пользователей.</w:t>
            </w:r>
          </w:p>
        </w:tc>
      </w:tr>
      <w:tr w:rsidR="00E07678" w:rsidRPr="006F29DC" w:rsidTr="00E37681">
        <w:trPr>
          <w:gridAfter w:val="3"/>
          <w:wAfter w:w="54" w:type="dxa"/>
          <w:trHeight w:hRule="exact" w:val="139"/>
        </w:trPr>
        <w:tc>
          <w:tcPr>
            <w:tcW w:w="9370" w:type="dxa"/>
            <w:gridSpan w:val="14"/>
          </w:tcPr>
          <w:p w:rsidR="00E07678" w:rsidRPr="00F0026F" w:rsidRDefault="00E07678" w:rsidP="00E37681"/>
        </w:tc>
      </w:tr>
      <w:tr w:rsidR="00E07678" w:rsidTr="00E37681">
        <w:trPr>
          <w:gridAfter w:val="3"/>
          <w:wAfter w:w="54" w:type="dxa"/>
          <w:trHeight w:hRule="exact" w:val="285"/>
        </w:trPr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E07678" w:rsidTr="00E37681">
        <w:trPr>
          <w:gridAfter w:val="3"/>
          <w:wAfter w:w="54" w:type="dxa"/>
          <w:trHeight w:hRule="exact" w:val="1407"/>
        </w:trPr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Pr="00222065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1.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И.А.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Селиванов</w:t>
            </w:r>
            <w:proofErr w:type="gramStart"/>
            <w:r w:rsidRPr="00F0026F">
              <w:rPr>
                <w:color w:val="000000"/>
                <w:sz w:val="24"/>
                <w:szCs w:val="24"/>
              </w:rPr>
              <w:t>,А</w:t>
            </w:r>
            <w:proofErr w:type="gramEnd"/>
            <w:r w:rsidRPr="00F0026F">
              <w:rPr>
                <w:color w:val="000000"/>
                <w:sz w:val="24"/>
                <w:szCs w:val="24"/>
              </w:rPr>
              <w:t>.С</w:t>
            </w:r>
            <w:proofErr w:type="spellEnd"/>
            <w:r w:rsidRPr="00F0026F">
              <w:rPr>
                <w:color w:val="000000"/>
                <w:sz w:val="24"/>
                <w:szCs w:val="24"/>
              </w:rPr>
              <w:t>.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Карандаев,В.Ф</w:t>
            </w:r>
            <w:proofErr w:type="spellEnd"/>
            <w:r w:rsidRPr="00F0026F">
              <w:rPr>
                <w:color w:val="000000"/>
                <w:sz w:val="24"/>
                <w:szCs w:val="24"/>
              </w:rPr>
              <w:t>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Барсуков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др.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Параметры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характеристики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биполярных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транзисторов: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Справочное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пособие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под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ред.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проф.</w:t>
            </w:r>
            <w:r w:rsidRPr="00F0026F">
              <w:t xml:space="preserve"> </w:t>
            </w:r>
            <w:r w:rsidRPr="00222065">
              <w:rPr>
                <w:color w:val="000000"/>
                <w:sz w:val="24"/>
                <w:szCs w:val="24"/>
              </w:rPr>
              <w:t>И.А.</w:t>
            </w:r>
            <w:r w:rsidRPr="00222065">
              <w:t xml:space="preserve"> </w:t>
            </w:r>
            <w:r w:rsidRPr="00222065">
              <w:rPr>
                <w:color w:val="000000"/>
                <w:sz w:val="24"/>
                <w:szCs w:val="24"/>
              </w:rPr>
              <w:t>Селиванова.</w:t>
            </w:r>
            <w:r w:rsidRPr="00222065">
              <w:t xml:space="preserve"> </w:t>
            </w:r>
            <w:r w:rsidRPr="00222065">
              <w:rPr>
                <w:color w:val="000000"/>
                <w:sz w:val="24"/>
                <w:szCs w:val="24"/>
              </w:rPr>
              <w:t>1996г.</w:t>
            </w:r>
            <w:r w:rsidRPr="00222065">
              <w:t xml:space="preserve"> </w:t>
            </w:r>
          </w:p>
          <w:p w:rsidR="00E07678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2.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Колонтаевский</w:t>
            </w:r>
            <w:proofErr w:type="spell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Ю.Ф.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Лабораторный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практикум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радиоэлектронике.</w:t>
            </w:r>
            <w:r w:rsidRPr="00F0026F">
              <w:t xml:space="preserve"> </w:t>
            </w:r>
            <w:r>
              <w:rPr>
                <w:color w:val="000000"/>
                <w:sz w:val="24"/>
                <w:szCs w:val="24"/>
              </w:rPr>
              <w:t>Уч.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пособие.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М.: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Высшая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школа,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1989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</w:p>
        </w:tc>
      </w:tr>
      <w:tr w:rsidR="00E07678" w:rsidTr="00E37681">
        <w:trPr>
          <w:gridAfter w:val="1"/>
          <w:wAfter w:w="19" w:type="dxa"/>
          <w:trHeight w:hRule="exact" w:val="1907"/>
        </w:trPr>
        <w:tc>
          <w:tcPr>
            <w:tcW w:w="9405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>
            <w:pPr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3.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Лекин</w:t>
            </w:r>
            <w:proofErr w:type="spell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А.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Н.,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Мазитов</w:t>
            </w:r>
            <w:proofErr w:type="spell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М.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Динамический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статический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режимы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усилителя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общим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эмиттером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Учебное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пособие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для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лабораторного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практикума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курсу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«Электронные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цепи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микросхемотехника</w:t>
            </w:r>
            <w:proofErr w:type="spellEnd"/>
            <w:r w:rsidRPr="00F0026F">
              <w:rPr>
                <w:color w:val="000000"/>
                <w:sz w:val="24"/>
                <w:szCs w:val="24"/>
              </w:rPr>
              <w:t>»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–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Магнитогорск: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ГОУ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ВПО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«МГТУ»,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2009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г.</w:t>
            </w:r>
            <w:r w:rsidRPr="00F0026F">
              <w:t xml:space="preserve"> </w:t>
            </w:r>
          </w:p>
          <w:p w:rsidR="00E07678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4.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Мазитов</w:t>
            </w:r>
            <w:proofErr w:type="spell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М.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Спектральный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анализ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сигналов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разложением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в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ряд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Фурье.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Учебное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пособие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к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расчетно-графической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работе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дисциплине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«Электронные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цепи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микросхемотехника</w:t>
            </w:r>
            <w:proofErr w:type="spellEnd"/>
            <w:r w:rsidRPr="00F0026F">
              <w:rPr>
                <w:color w:val="000000"/>
                <w:sz w:val="24"/>
                <w:szCs w:val="24"/>
              </w:rPr>
              <w:t>».</w:t>
            </w:r>
            <w:r w:rsidRPr="00F0026F">
              <w:t xml:space="preserve"> </w:t>
            </w:r>
            <w:r>
              <w:rPr>
                <w:color w:val="000000"/>
                <w:sz w:val="24"/>
                <w:szCs w:val="24"/>
              </w:rPr>
              <w:t>Магнитогорск: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ГОУ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ВПО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«МГТУ»,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2010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</w:p>
        </w:tc>
      </w:tr>
      <w:tr w:rsidR="00E07678" w:rsidTr="00E37681">
        <w:trPr>
          <w:gridAfter w:val="1"/>
          <w:wAfter w:w="19" w:type="dxa"/>
          <w:trHeight w:hRule="exact" w:val="138"/>
        </w:trPr>
        <w:tc>
          <w:tcPr>
            <w:tcW w:w="426" w:type="dxa"/>
            <w:gridSpan w:val="3"/>
          </w:tcPr>
          <w:p w:rsidR="00E07678" w:rsidRDefault="00E07678" w:rsidP="00E37681"/>
        </w:tc>
        <w:tc>
          <w:tcPr>
            <w:tcW w:w="1999" w:type="dxa"/>
            <w:gridSpan w:val="3"/>
          </w:tcPr>
          <w:p w:rsidR="00E07678" w:rsidRDefault="00E07678" w:rsidP="00E37681"/>
        </w:tc>
        <w:tc>
          <w:tcPr>
            <w:tcW w:w="3700" w:type="dxa"/>
            <w:gridSpan w:val="3"/>
          </w:tcPr>
          <w:p w:rsidR="00E07678" w:rsidRDefault="00E07678" w:rsidP="00E37681"/>
        </w:tc>
        <w:tc>
          <w:tcPr>
            <w:tcW w:w="3133" w:type="dxa"/>
            <w:gridSpan w:val="3"/>
          </w:tcPr>
          <w:p w:rsidR="00E07678" w:rsidRDefault="00E07678" w:rsidP="00E37681"/>
        </w:tc>
        <w:tc>
          <w:tcPr>
            <w:tcW w:w="147" w:type="dxa"/>
            <w:gridSpan w:val="4"/>
          </w:tcPr>
          <w:p w:rsidR="00E07678" w:rsidRDefault="00E07678" w:rsidP="00E37681"/>
        </w:tc>
      </w:tr>
      <w:tr w:rsidR="00E07678" w:rsidRPr="00184CD8" w:rsidTr="00E37681">
        <w:trPr>
          <w:gridAfter w:val="1"/>
          <w:wAfter w:w="19" w:type="dxa"/>
          <w:trHeight w:hRule="exact" w:val="285"/>
        </w:trPr>
        <w:tc>
          <w:tcPr>
            <w:tcW w:w="9405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b/>
                <w:color w:val="000000"/>
                <w:sz w:val="24"/>
                <w:szCs w:val="24"/>
              </w:rPr>
              <w:t>г)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Интернет-ресурсы:</w:t>
            </w:r>
            <w:r w:rsidRPr="00F0026F">
              <w:t xml:space="preserve"> </w:t>
            </w:r>
          </w:p>
        </w:tc>
      </w:tr>
      <w:tr w:rsidR="00E07678" w:rsidRPr="00184CD8" w:rsidTr="00E37681">
        <w:trPr>
          <w:gridAfter w:val="1"/>
          <w:wAfter w:w="19" w:type="dxa"/>
          <w:trHeight w:hRule="exact" w:val="2273"/>
        </w:trPr>
        <w:tc>
          <w:tcPr>
            <w:tcW w:w="9405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E07678" w:rsidRPr="0080551D" w:rsidRDefault="00E07678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1. </w:t>
            </w:r>
            <w:r w:rsidRPr="0080551D">
              <w:rPr>
                <w:color w:val="000000"/>
                <w:sz w:val="24"/>
                <w:szCs w:val="24"/>
              </w:rPr>
              <w:t xml:space="preserve">Государственная публичная научно-техническая библиотека России [Электронный ресурс] / – Режим доступа: </w:t>
            </w:r>
            <w:hyperlink r:id="rId35" w:history="1">
              <w:r w:rsidRPr="0091401F">
                <w:rPr>
                  <w:rStyle w:val="a6"/>
                  <w:sz w:val="24"/>
                  <w:szCs w:val="24"/>
                </w:rPr>
                <w:t>http://www.gpntb.ru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, свободный.–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Загл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>. с экрана. Яз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>ус.</w:t>
            </w:r>
          </w:p>
          <w:p w:rsidR="00E07678" w:rsidRPr="0080551D" w:rsidRDefault="00E07678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2. Российская национальная библиотека. [Электронный ресурс] / – Режим доступа: </w:t>
            </w:r>
            <w:hyperlink r:id="rId36" w:history="1">
              <w:r w:rsidRPr="0091401F">
                <w:rPr>
                  <w:rStyle w:val="a6"/>
                  <w:sz w:val="24"/>
                  <w:szCs w:val="24"/>
                </w:rPr>
                <w:t>http://www.nlr.ru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. Яз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>ус.</w:t>
            </w:r>
          </w:p>
          <w:p w:rsidR="00E07678" w:rsidRPr="0080551D" w:rsidRDefault="00E07678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3. Электронная библиотека </w:t>
            </w:r>
            <w:hyperlink r:id="rId37" w:history="1">
              <w:r w:rsidRPr="0091401F">
                <w:rPr>
                  <w:rStyle w:val="a6"/>
                  <w:sz w:val="24"/>
                  <w:szCs w:val="24"/>
                </w:rPr>
                <w:t>http://e.lanbook.com/</w:t>
              </w:r>
            </w:hyperlink>
          </w:p>
          <w:p w:rsidR="00E07678" w:rsidRPr="0080551D" w:rsidRDefault="00E07678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4. Журнал радиоэлектроники - электронный журнал [Электронный ресурс], ISSN 1684-1719 Режим доступа:  </w:t>
            </w:r>
            <w:hyperlink r:id="rId38" w:history="1">
              <w:r w:rsidRPr="0091401F">
                <w:rPr>
                  <w:rStyle w:val="a6"/>
                  <w:sz w:val="24"/>
                  <w:szCs w:val="24"/>
                </w:rPr>
                <w:t>http://jre.cplire.ru/jre/radioeng.html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07678" w:rsidRPr="00184CD8" w:rsidTr="00E37681">
        <w:trPr>
          <w:gridAfter w:val="1"/>
          <w:wAfter w:w="19" w:type="dxa"/>
          <w:trHeight w:hRule="exact" w:val="277"/>
        </w:trPr>
        <w:tc>
          <w:tcPr>
            <w:tcW w:w="426" w:type="dxa"/>
            <w:gridSpan w:val="3"/>
          </w:tcPr>
          <w:p w:rsidR="00E07678" w:rsidRPr="00F0026F" w:rsidRDefault="00E07678" w:rsidP="00E37681"/>
        </w:tc>
        <w:tc>
          <w:tcPr>
            <w:tcW w:w="1999" w:type="dxa"/>
            <w:gridSpan w:val="3"/>
          </w:tcPr>
          <w:p w:rsidR="00E07678" w:rsidRPr="00F0026F" w:rsidRDefault="00E07678" w:rsidP="00E37681"/>
        </w:tc>
        <w:tc>
          <w:tcPr>
            <w:tcW w:w="3700" w:type="dxa"/>
            <w:gridSpan w:val="3"/>
          </w:tcPr>
          <w:p w:rsidR="00E07678" w:rsidRPr="00F0026F" w:rsidRDefault="00E07678" w:rsidP="00E37681"/>
        </w:tc>
        <w:tc>
          <w:tcPr>
            <w:tcW w:w="3133" w:type="dxa"/>
            <w:gridSpan w:val="3"/>
          </w:tcPr>
          <w:p w:rsidR="00E07678" w:rsidRPr="00F0026F" w:rsidRDefault="00E07678" w:rsidP="00E37681"/>
        </w:tc>
        <w:tc>
          <w:tcPr>
            <w:tcW w:w="147" w:type="dxa"/>
            <w:gridSpan w:val="4"/>
          </w:tcPr>
          <w:p w:rsidR="00E07678" w:rsidRPr="00F0026F" w:rsidRDefault="00E07678" w:rsidP="00E37681"/>
        </w:tc>
      </w:tr>
      <w:tr w:rsidR="00E07678" w:rsidTr="00E37681">
        <w:trPr>
          <w:gridAfter w:val="1"/>
          <w:wAfter w:w="19" w:type="dxa"/>
          <w:trHeight w:hRule="exact" w:val="285"/>
        </w:trPr>
        <w:tc>
          <w:tcPr>
            <w:tcW w:w="9405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E07678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5E1A59" w:rsidTr="007738AB">
        <w:trPr>
          <w:gridAfter w:val="1"/>
          <w:wAfter w:w="19" w:type="dxa"/>
          <w:trHeight w:hRule="exact" w:val="555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818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5E1A59" w:rsidRDefault="005E1A59" w:rsidP="007738AB">
            <w:pPr>
              <w:rPr>
                <w:sz w:val="24"/>
                <w:szCs w:val="24"/>
                <w:lang w:val="en-US"/>
              </w:rPr>
            </w:pPr>
            <w:r w:rsidRPr="005E1A59">
              <w:rPr>
                <w:color w:val="000000"/>
                <w:sz w:val="24"/>
                <w:szCs w:val="24"/>
                <w:lang w:val="en-US"/>
              </w:rPr>
              <w:t>MS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7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5E1A59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)</w:t>
            </w:r>
            <w:r w:rsidRPr="005E1A59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826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5E1A59" w:rsidRDefault="005E1A59" w:rsidP="007738AB">
            <w:pPr>
              <w:rPr>
                <w:sz w:val="24"/>
                <w:szCs w:val="24"/>
                <w:lang w:val="en-US"/>
              </w:rPr>
            </w:pPr>
            <w:r w:rsidRPr="005E1A59">
              <w:rPr>
                <w:color w:val="000000"/>
                <w:sz w:val="24"/>
                <w:szCs w:val="24"/>
                <w:lang w:val="en-US"/>
              </w:rPr>
              <w:t>MS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7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Professional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5E1A59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)</w:t>
            </w:r>
            <w:r w:rsidRPr="005E1A59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555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285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285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80551D" w:rsidRDefault="005E1A59" w:rsidP="007738AB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FAR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Manager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80551D" w:rsidRDefault="005E1A59" w:rsidP="007738AB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80551D" w:rsidRDefault="005E1A59" w:rsidP="007738AB">
            <w:pPr>
              <w:jc w:val="center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бессрочно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826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5E1A59" w:rsidRDefault="005E1A59" w:rsidP="007738AB">
            <w:pPr>
              <w:rPr>
                <w:sz w:val="24"/>
                <w:szCs w:val="24"/>
                <w:lang w:val="en-US"/>
              </w:rPr>
            </w:pPr>
            <w:proofErr w:type="spellStart"/>
            <w:r w:rsidRPr="005E1A59">
              <w:rPr>
                <w:color w:val="000000"/>
                <w:sz w:val="24"/>
                <w:szCs w:val="24"/>
                <w:lang w:val="en-US"/>
              </w:rPr>
              <w:t>MathCAD</w:t>
            </w:r>
            <w:proofErr w:type="spellEnd"/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v.15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Education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University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Edition</w:t>
            </w:r>
            <w:r w:rsidRPr="005E1A59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Д-1662-13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22.11.2013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826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5E1A59" w:rsidRDefault="005E1A59" w:rsidP="007738AB">
            <w:pPr>
              <w:rPr>
                <w:sz w:val="24"/>
                <w:szCs w:val="24"/>
                <w:lang w:val="en-US"/>
              </w:rPr>
            </w:pPr>
            <w:r w:rsidRPr="005E1A59">
              <w:rPr>
                <w:color w:val="000000"/>
                <w:sz w:val="24"/>
                <w:szCs w:val="24"/>
                <w:lang w:val="en-US"/>
              </w:rPr>
              <w:t>MS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Office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Project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Prof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2002(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5E1A59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)</w:t>
            </w:r>
            <w:r w:rsidRPr="005E1A59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826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5E1A59" w:rsidRDefault="005E1A59" w:rsidP="007738AB">
            <w:pPr>
              <w:rPr>
                <w:sz w:val="24"/>
                <w:szCs w:val="24"/>
                <w:lang w:val="en-US"/>
              </w:rPr>
            </w:pPr>
            <w:r w:rsidRPr="005E1A59">
              <w:rPr>
                <w:color w:val="000000"/>
                <w:sz w:val="24"/>
                <w:szCs w:val="24"/>
                <w:lang w:val="en-US"/>
              </w:rPr>
              <w:t>MS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Office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Project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Prof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2003(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5E1A59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)</w:t>
            </w:r>
            <w:r w:rsidRPr="005E1A59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826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5E1A59" w:rsidRDefault="005E1A59" w:rsidP="007738AB">
            <w:pPr>
              <w:rPr>
                <w:sz w:val="24"/>
                <w:szCs w:val="24"/>
                <w:lang w:val="en-US"/>
              </w:rPr>
            </w:pPr>
            <w:r w:rsidRPr="005E1A59">
              <w:rPr>
                <w:color w:val="000000"/>
                <w:sz w:val="24"/>
                <w:szCs w:val="24"/>
                <w:lang w:val="en-US"/>
              </w:rPr>
              <w:t>MS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Office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Project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Prof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2007(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5E1A59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)</w:t>
            </w:r>
            <w:r w:rsidRPr="005E1A59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826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5E1A59" w:rsidRDefault="005E1A59" w:rsidP="007738AB">
            <w:pPr>
              <w:rPr>
                <w:sz w:val="24"/>
                <w:szCs w:val="24"/>
                <w:lang w:val="en-US"/>
              </w:rPr>
            </w:pPr>
            <w:r w:rsidRPr="005E1A59">
              <w:rPr>
                <w:color w:val="000000"/>
                <w:sz w:val="24"/>
                <w:szCs w:val="24"/>
                <w:lang w:val="en-US"/>
              </w:rPr>
              <w:t>MS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Office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Project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Prof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2010(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5E1A59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)</w:t>
            </w:r>
            <w:r w:rsidRPr="005E1A59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826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5E1A59" w:rsidRDefault="005E1A59" w:rsidP="007738AB">
            <w:pPr>
              <w:rPr>
                <w:sz w:val="24"/>
                <w:szCs w:val="24"/>
                <w:lang w:val="en-US"/>
              </w:rPr>
            </w:pPr>
            <w:r w:rsidRPr="005E1A59">
              <w:rPr>
                <w:color w:val="000000"/>
                <w:sz w:val="24"/>
                <w:szCs w:val="24"/>
                <w:lang w:val="en-US"/>
              </w:rPr>
              <w:t>MS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Office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Project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Prof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2013(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5E1A59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)</w:t>
            </w:r>
            <w:r w:rsidRPr="005E1A59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826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5E1A59" w:rsidRDefault="005E1A59" w:rsidP="007738AB">
            <w:pPr>
              <w:rPr>
                <w:sz w:val="24"/>
                <w:szCs w:val="24"/>
                <w:lang w:val="en-US"/>
              </w:rPr>
            </w:pPr>
            <w:r w:rsidRPr="005E1A59">
              <w:rPr>
                <w:color w:val="000000"/>
                <w:sz w:val="24"/>
                <w:szCs w:val="24"/>
                <w:lang w:val="en-US"/>
              </w:rPr>
              <w:t>MS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Office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Project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Prof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2016(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5E1A59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)</w:t>
            </w:r>
            <w:r w:rsidRPr="005E1A59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5E1A59" w:rsidTr="007738AB">
        <w:trPr>
          <w:gridAfter w:val="1"/>
          <w:wAfter w:w="19" w:type="dxa"/>
          <w:trHeight w:hRule="exact" w:val="826"/>
        </w:trPr>
        <w:tc>
          <w:tcPr>
            <w:tcW w:w="426" w:type="dxa"/>
            <w:gridSpan w:val="3"/>
          </w:tcPr>
          <w:p w:rsidR="005E1A59" w:rsidRDefault="005E1A59" w:rsidP="007738AB"/>
        </w:tc>
        <w:tc>
          <w:tcPr>
            <w:tcW w:w="25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Pr="005E1A59" w:rsidRDefault="005E1A59" w:rsidP="007738AB">
            <w:pPr>
              <w:rPr>
                <w:sz w:val="24"/>
                <w:szCs w:val="24"/>
                <w:lang w:val="en-US"/>
              </w:rPr>
            </w:pPr>
            <w:r w:rsidRPr="005E1A59">
              <w:rPr>
                <w:color w:val="000000"/>
                <w:sz w:val="24"/>
                <w:szCs w:val="24"/>
                <w:lang w:val="en-US"/>
              </w:rPr>
              <w:t>MS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Office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Project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Prof</w:t>
            </w:r>
            <w:r w:rsidRPr="005E1A59">
              <w:rPr>
                <w:lang w:val="en-US"/>
              </w:rPr>
              <w:t xml:space="preserve"> 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2019(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5E1A59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5E1A59">
              <w:rPr>
                <w:color w:val="000000"/>
                <w:sz w:val="24"/>
                <w:szCs w:val="24"/>
                <w:lang w:val="en-US"/>
              </w:rPr>
              <w:t>)</w:t>
            </w:r>
            <w:r w:rsidRPr="005E1A59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E1A59" w:rsidRDefault="005E1A59" w:rsidP="007738A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7" w:type="dxa"/>
            <w:gridSpan w:val="4"/>
          </w:tcPr>
          <w:p w:rsidR="005E1A59" w:rsidRDefault="005E1A59" w:rsidP="007738AB"/>
        </w:tc>
      </w:tr>
      <w:tr w:rsidR="00E07678" w:rsidTr="00E37681">
        <w:trPr>
          <w:gridAfter w:val="1"/>
          <w:wAfter w:w="19" w:type="dxa"/>
          <w:trHeight w:hRule="exact" w:val="138"/>
        </w:trPr>
        <w:tc>
          <w:tcPr>
            <w:tcW w:w="426" w:type="dxa"/>
            <w:gridSpan w:val="3"/>
          </w:tcPr>
          <w:p w:rsidR="00E07678" w:rsidRDefault="00E07678" w:rsidP="00E37681"/>
        </w:tc>
        <w:tc>
          <w:tcPr>
            <w:tcW w:w="1999" w:type="dxa"/>
            <w:gridSpan w:val="3"/>
          </w:tcPr>
          <w:p w:rsidR="00E07678" w:rsidRDefault="00E07678" w:rsidP="00E37681"/>
        </w:tc>
        <w:tc>
          <w:tcPr>
            <w:tcW w:w="3700" w:type="dxa"/>
            <w:gridSpan w:val="3"/>
          </w:tcPr>
          <w:p w:rsidR="00E07678" w:rsidRDefault="00E07678" w:rsidP="00E37681"/>
        </w:tc>
        <w:tc>
          <w:tcPr>
            <w:tcW w:w="3133" w:type="dxa"/>
            <w:gridSpan w:val="3"/>
          </w:tcPr>
          <w:p w:rsidR="00E07678" w:rsidRDefault="00E07678" w:rsidP="00E37681"/>
        </w:tc>
        <w:tc>
          <w:tcPr>
            <w:tcW w:w="147" w:type="dxa"/>
            <w:gridSpan w:val="4"/>
          </w:tcPr>
          <w:p w:rsidR="00E07678" w:rsidRDefault="00E07678" w:rsidP="00E37681"/>
        </w:tc>
      </w:tr>
      <w:tr w:rsidR="00E07678" w:rsidRPr="00184CD8" w:rsidTr="00E37681">
        <w:trPr>
          <w:gridBefore w:val="1"/>
          <w:gridAfter w:val="2"/>
          <w:wBefore w:w="34" w:type="dxa"/>
          <w:wAfter w:w="30" w:type="dxa"/>
          <w:trHeight w:hRule="exact" w:val="708"/>
        </w:trPr>
        <w:tc>
          <w:tcPr>
            <w:tcW w:w="9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/>
        </w:tc>
      </w:tr>
      <w:tr w:rsidR="00E07678" w:rsidTr="00E37681">
        <w:trPr>
          <w:trHeight w:hRule="exact" w:val="138"/>
        </w:trPr>
        <w:tc>
          <w:tcPr>
            <w:tcW w:w="250" w:type="dxa"/>
            <w:gridSpan w:val="2"/>
          </w:tcPr>
          <w:p w:rsidR="00E07678" w:rsidRDefault="00E07678" w:rsidP="00E37681"/>
        </w:tc>
        <w:tc>
          <w:tcPr>
            <w:tcW w:w="1865" w:type="dxa"/>
            <w:gridSpan w:val="3"/>
          </w:tcPr>
          <w:p w:rsidR="00E07678" w:rsidRDefault="00E07678" w:rsidP="00E37681"/>
        </w:tc>
        <w:tc>
          <w:tcPr>
            <w:tcW w:w="2940" w:type="dxa"/>
            <w:gridSpan w:val="3"/>
          </w:tcPr>
          <w:p w:rsidR="00E07678" w:rsidRDefault="00E07678" w:rsidP="00E37681"/>
        </w:tc>
        <w:tc>
          <w:tcPr>
            <w:tcW w:w="4281" w:type="dxa"/>
            <w:gridSpan w:val="5"/>
          </w:tcPr>
          <w:p w:rsidR="00E07678" w:rsidRDefault="00E07678" w:rsidP="00E37681"/>
        </w:tc>
        <w:tc>
          <w:tcPr>
            <w:tcW w:w="88" w:type="dxa"/>
            <w:gridSpan w:val="4"/>
          </w:tcPr>
          <w:p w:rsidR="00E07678" w:rsidRDefault="00E07678" w:rsidP="00E37681"/>
        </w:tc>
      </w:tr>
      <w:tr w:rsidR="00E07678" w:rsidRPr="00EE7028" w:rsidTr="00E37681">
        <w:trPr>
          <w:trHeight w:hRule="exact" w:val="285"/>
        </w:trPr>
        <w:tc>
          <w:tcPr>
            <w:tcW w:w="942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E07678" w:rsidRPr="0010301D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базы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данных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системы</w:t>
            </w:r>
            <w:r w:rsidRPr="0010301D">
              <w:t xml:space="preserve"> </w:t>
            </w:r>
          </w:p>
        </w:tc>
      </w:tr>
      <w:tr w:rsidR="00E07678" w:rsidTr="00E37681">
        <w:trPr>
          <w:trHeight w:hRule="exact" w:val="270"/>
        </w:trPr>
        <w:tc>
          <w:tcPr>
            <w:tcW w:w="250" w:type="dxa"/>
            <w:gridSpan w:val="2"/>
          </w:tcPr>
          <w:p w:rsidR="00E07678" w:rsidRPr="0010301D" w:rsidRDefault="00E07678" w:rsidP="00E37681"/>
        </w:tc>
        <w:tc>
          <w:tcPr>
            <w:tcW w:w="4805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Default="00E07678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Default="00E07678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  <w:gridSpan w:val="4"/>
          </w:tcPr>
          <w:p w:rsidR="00E07678" w:rsidRDefault="00E07678" w:rsidP="00E37681"/>
        </w:tc>
      </w:tr>
      <w:tr w:rsidR="00E07678" w:rsidTr="00E37681">
        <w:trPr>
          <w:trHeight w:hRule="exact" w:val="14"/>
        </w:trPr>
        <w:tc>
          <w:tcPr>
            <w:tcW w:w="250" w:type="dxa"/>
            <w:gridSpan w:val="2"/>
          </w:tcPr>
          <w:p w:rsidR="00E07678" w:rsidRDefault="00E07678" w:rsidP="00E37681"/>
        </w:tc>
        <w:tc>
          <w:tcPr>
            <w:tcW w:w="480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EE7028" w:rsidRDefault="00E07678" w:rsidP="00E37681">
            <w:pPr>
              <w:rPr>
                <w:color w:val="000000"/>
                <w:sz w:val="24"/>
                <w:szCs w:val="24"/>
              </w:rPr>
            </w:pPr>
            <w:r w:rsidRPr="00EE7028">
              <w:rPr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lastRenderedPageBreak/>
              <w:t>East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 xml:space="preserve">, ООО «ИВИС» </w:t>
            </w:r>
          </w:p>
        </w:tc>
        <w:tc>
          <w:tcPr>
            <w:tcW w:w="428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80551D" w:rsidRDefault="0032403B" w:rsidP="00E37681">
            <w:pPr>
              <w:pStyle w:val="Default"/>
              <w:rPr>
                <w:rStyle w:val="a6"/>
              </w:rPr>
            </w:pPr>
            <w:hyperlink r:id="rId39" w:history="1">
              <w:r w:rsidR="00E07678" w:rsidRPr="0080551D">
                <w:rPr>
                  <w:rStyle w:val="a6"/>
                </w:rPr>
                <w:t>https://dlib.eastview.com/</w:t>
              </w:r>
            </w:hyperlink>
            <w:r w:rsidR="00E07678" w:rsidRPr="0080551D">
              <w:rPr>
                <w:rStyle w:val="a6"/>
              </w:rPr>
              <w:t xml:space="preserve"> </w:t>
            </w:r>
          </w:p>
        </w:tc>
        <w:tc>
          <w:tcPr>
            <w:tcW w:w="88" w:type="dxa"/>
            <w:gridSpan w:val="4"/>
          </w:tcPr>
          <w:p w:rsidR="00E07678" w:rsidRDefault="00E07678" w:rsidP="00E37681"/>
        </w:tc>
      </w:tr>
      <w:tr w:rsidR="00E07678" w:rsidTr="00E37681">
        <w:trPr>
          <w:trHeight w:hRule="exact" w:val="620"/>
        </w:trPr>
        <w:tc>
          <w:tcPr>
            <w:tcW w:w="250" w:type="dxa"/>
            <w:gridSpan w:val="2"/>
          </w:tcPr>
          <w:p w:rsidR="00E07678" w:rsidRDefault="00E07678" w:rsidP="00E37681"/>
        </w:tc>
        <w:tc>
          <w:tcPr>
            <w:tcW w:w="480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80551D" w:rsidRDefault="00E07678" w:rsidP="00E37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80551D" w:rsidRDefault="00E07678" w:rsidP="00E37681">
            <w:pPr>
              <w:pStyle w:val="Default"/>
              <w:rPr>
                <w:rStyle w:val="a6"/>
              </w:rPr>
            </w:pPr>
          </w:p>
        </w:tc>
        <w:tc>
          <w:tcPr>
            <w:tcW w:w="88" w:type="dxa"/>
            <w:gridSpan w:val="4"/>
          </w:tcPr>
          <w:p w:rsidR="00E07678" w:rsidRDefault="00E07678" w:rsidP="00E37681"/>
        </w:tc>
      </w:tr>
      <w:tr w:rsidR="00E07678" w:rsidRPr="00EE7028" w:rsidTr="00E37681">
        <w:trPr>
          <w:trHeight w:hRule="exact" w:val="620"/>
        </w:trPr>
        <w:tc>
          <w:tcPr>
            <w:tcW w:w="250" w:type="dxa"/>
            <w:gridSpan w:val="2"/>
          </w:tcPr>
          <w:p w:rsidR="00E07678" w:rsidRDefault="00E07678" w:rsidP="00E37681"/>
        </w:tc>
        <w:tc>
          <w:tcPr>
            <w:tcW w:w="48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EE7028" w:rsidRDefault="00E07678" w:rsidP="00E37681">
            <w:pPr>
              <w:rPr>
                <w:color w:val="000000"/>
                <w:sz w:val="24"/>
                <w:szCs w:val="24"/>
              </w:rPr>
            </w:pPr>
            <w:r w:rsidRPr="00EE7028">
              <w:rPr>
                <w:color w:val="000000"/>
                <w:sz w:val="24"/>
                <w:szCs w:val="24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80551D" w:rsidRDefault="0032403B" w:rsidP="00E37681">
            <w:pPr>
              <w:pStyle w:val="Default"/>
              <w:rPr>
                <w:rStyle w:val="a6"/>
              </w:rPr>
            </w:pPr>
            <w:hyperlink r:id="rId40" w:history="1">
              <w:r w:rsidR="00E07678" w:rsidRPr="0080551D">
                <w:rPr>
                  <w:rStyle w:val="a6"/>
                </w:rPr>
                <w:t>https://elibrary.ru/project_risc.asp</w:t>
              </w:r>
            </w:hyperlink>
            <w:r w:rsidR="00E07678" w:rsidRPr="0080551D">
              <w:rPr>
                <w:rStyle w:val="a6"/>
              </w:rPr>
              <w:t xml:space="preserve"> </w:t>
            </w:r>
          </w:p>
        </w:tc>
        <w:tc>
          <w:tcPr>
            <w:tcW w:w="88" w:type="dxa"/>
            <w:gridSpan w:val="4"/>
          </w:tcPr>
          <w:p w:rsidR="00E07678" w:rsidRPr="00EE7028" w:rsidRDefault="00E07678" w:rsidP="00E37681"/>
        </w:tc>
      </w:tr>
      <w:tr w:rsidR="00E07678" w:rsidTr="00E37681">
        <w:trPr>
          <w:trHeight w:hRule="exact" w:val="620"/>
        </w:trPr>
        <w:tc>
          <w:tcPr>
            <w:tcW w:w="250" w:type="dxa"/>
            <w:gridSpan w:val="2"/>
          </w:tcPr>
          <w:p w:rsidR="00E07678" w:rsidRPr="00EE7028" w:rsidRDefault="00E07678" w:rsidP="00E37681"/>
        </w:tc>
        <w:tc>
          <w:tcPr>
            <w:tcW w:w="48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EE7028" w:rsidRDefault="00E07678" w:rsidP="00E37681">
            <w:pPr>
              <w:rPr>
                <w:color w:val="000000"/>
                <w:sz w:val="24"/>
                <w:szCs w:val="24"/>
              </w:rPr>
            </w:pPr>
            <w:r w:rsidRPr="00EE7028">
              <w:rPr>
                <w:color w:val="000000"/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EE7028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80551D" w:rsidRDefault="0032403B" w:rsidP="00E37681">
            <w:pPr>
              <w:pStyle w:val="Default"/>
              <w:rPr>
                <w:rStyle w:val="a6"/>
              </w:rPr>
            </w:pPr>
            <w:hyperlink r:id="rId41" w:history="1">
              <w:r w:rsidR="00E07678" w:rsidRPr="0080551D">
                <w:rPr>
                  <w:rStyle w:val="a6"/>
                </w:rPr>
                <w:t>https://scholar.google.ru/</w:t>
              </w:r>
            </w:hyperlink>
            <w:r w:rsidR="00E07678" w:rsidRPr="0080551D">
              <w:rPr>
                <w:rStyle w:val="a6"/>
              </w:rPr>
              <w:t xml:space="preserve"> </w:t>
            </w:r>
          </w:p>
        </w:tc>
        <w:tc>
          <w:tcPr>
            <w:tcW w:w="88" w:type="dxa"/>
            <w:gridSpan w:val="4"/>
          </w:tcPr>
          <w:p w:rsidR="00E07678" w:rsidRDefault="00E07678" w:rsidP="00E37681"/>
        </w:tc>
      </w:tr>
      <w:tr w:rsidR="00E07678" w:rsidTr="00E37681">
        <w:trPr>
          <w:trHeight w:hRule="exact" w:val="620"/>
        </w:trPr>
        <w:tc>
          <w:tcPr>
            <w:tcW w:w="250" w:type="dxa"/>
            <w:gridSpan w:val="2"/>
          </w:tcPr>
          <w:p w:rsidR="00E07678" w:rsidRDefault="00E07678" w:rsidP="00E37681"/>
        </w:tc>
        <w:tc>
          <w:tcPr>
            <w:tcW w:w="48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EE7028" w:rsidRDefault="00E07678" w:rsidP="00E37681">
            <w:pPr>
              <w:rPr>
                <w:color w:val="000000"/>
                <w:sz w:val="24"/>
                <w:szCs w:val="24"/>
              </w:rPr>
            </w:pPr>
            <w:r w:rsidRPr="00EE7028">
              <w:rPr>
                <w:color w:val="000000"/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80551D" w:rsidRDefault="0032403B" w:rsidP="00E37681">
            <w:pPr>
              <w:pStyle w:val="Default"/>
              <w:rPr>
                <w:rStyle w:val="a6"/>
              </w:rPr>
            </w:pPr>
            <w:hyperlink r:id="rId42" w:history="1">
              <w:r w:rsidR="00E07678" w:rsidRPr="0080551D">
                <w:rPr>
                  <w:rStyle w:val="a6"/>
                </w:rPr>
                <w:t>http://window.edu.ru/</w:t>
              </w:r>
            </w:hyperlink>
            <w:r w:rsidR="00E07678" w:rsidRPr="0080551D">
              <w:rPr>
                <w:rStyle w:val="a6"/>
              </w:rPr>
              <w:t xml:space="preserve"> </w:t>
            </w:r>
          </w:p>
        </w:tc>
        <w:tc>
          <w:tcPr>
            <w:tcW w:w="88" w:type="dxa"/>
            <w:gridSpan w:val="4"/>
          </w:tcPr>
          <w:p w:rsidR="00E07678" w:rsidRDefault="00E07678" w:rsidP="00E37681"/>
        </w:tc>
      </w:tr>
      <w:tr w:rsidR="00E07678" w:rsidTr="00E37681">
        <w:trPr>
          <w:trHeight w:hRule="exact" w:val="620"/>
        </w:trPr>
        <w:tc>
          <w:tcPr>
            <w:tcW w:w="250" w:type="dxa"/>
            <w:gridSpan w:val="2"/>
          </w:tcPr>
          <w:p w:rsidR="00E07678" w:rsidRDefault="00E07678" w:rsidP="00E37681"/>
        </w:tc>
        <w:tc>
          <w:tcPr>
            <w:tcW w:w="48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EE7028" w:rsidRDefault="00E07678" w:rsidP="00E37681">
            <w:pPr>
              <w:rPr>
                <w:color w:val="000000"/>
                <w:sz w:val="24"/>
                <w:szCs w:val="24"/>
              </w:rPr>
            </w:pPr>
            <w:r w:rsidRPr="00EE7028">
              <w:rPr>
                <w:color w:val="000000"/>
                <w:sz w:val="24"/>
                <w:szCs w:val="24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80551D" w:rsidRDefault="0032403B" w:rsidP="00E37681">
            <w:pPr>
              <w:pStyle w:val="Default"/>
              <w:rPr>
                <w:rStyle w:val="a6"/>
              </w:rPr>
            </w:pPr>
            <w:hyperlink r:id="rId43" w:history="1">
              <w:r w:rsidR="00E07678" w:rsidRPr="0080551D">
                <w:rPr>
                  <w:rStyle w:val="a6"/>
                </w:rPr>
                <w:t>http://www1.fips.ru/</w:t>
              </w:r>
            </w:hyperlink>
            <w:r w:rsidR="00E07678" w:rsidRPr="0080551D">
              <w:rPr>
                <w:rStyle w:val="a6"/>
              </w:rPr>
              <w:t xml:space="preserve"> </w:t>
            </w:r>
          </w:p>
        </w:tc>
        <w:tc>
          <w:tcPr>
            <w:tcW w:w="88" w:type="dxa"/>
            <w:gridSpan w:val="4"/>
          </w:tcPr>
          <w:p w:rsidR="00E07678" w:rsidRDefault="00E07678" w:rsidP="00E37681"/>
        </w:tc>
      </w:tr>
      <w:tr w:rsidR="00E07678" w:rsidTr="00E37681">
        <w:trPr>
          <w:trHeight w:hRule="exact" w:val="620"/>
        </w:trPr>
        <w:tc>
          <w:tcPr>
            <w:tcW w:w="250" w:type="dxa"/>
            <w:gridSpan w:val="2"/>
          </w:tcPr>
          <w:p w:rsidR="00E07678" w:rsidRDefault="00E07678" w:rsidP="00E37681"/>
        </w:tc>
        <w:tc>
          <w:tcPr>
            <w:tcW w:w="48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80551D" w:rsidRDefault="00E07678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E07678" w:rsidRDefault="0032403B" w:rsidP="00E37681">
            <w:pPr>
              <w:pStyle w:val="Default"/>
              <w:rPr>
                <w:rStyle w:val="a6"/>
              </w:rPr>
            </w:pPr>
            <w:hyperlink r:id="rId44" w:history="1">
              <w:r w:rsidR="00E07678" w:rsidRPr="00EE7028">
                <w:rPr>
                  <w:rStyle w:val="a6"/>
                  <w:lang w:val="en-US"/>
                </w:rPr>
                <w:t>https</w:t>
              </w:r>
              <w:r w:rsidR="00E07678" w:rsidRPr="00E07678">
                <w:rPr>
                  <w:rStyle w:val="a6"/>
                </w:rPr>
                <w:t>://</w:t>
              </w:r>
              <w:r w:rsidR="00E07678" w:rsidRPr="00EE7028">
                <w:rPr>
                  <w:rStyle w:val="a6"/>
                  <w:lang w:val="en-US"/>
                </w:rPr>
                <w:t>www</w:t>
              </w:r>
              <w:r w:rsidR="00E07678" w:rsidRPr="00E07678">
                <w:rPr>
                  <w:rStyle w:val="a6"/>
                </w:rPr>
                <w:t>.</w:t>
              </w:r>
              <w:proofErr w:type="spellStart"/>
              <w:r w:rsidR="00E07678" w:rsidRPr="00EE7028">
                <w:rPr>
                  <w:rStyle w:val="a6"/>
                  <w:lang w:val="en-US"/>
                </w:rPr>
                <w:t>rsl</w:t>
              </w:r>
              <w:proofErr w:type="spellEnd"/>
              <w:r w:rsidR="00E07678" w:rsidRPr="00E07678">
                <w:rPr>
                  <w:rStyle w:val="a6"/>
                </w:rPr>
                <w:t>.</w:t>
              </w:r>
              <w:proofErr w:type="spellStart"/>
              <w:r w:rsidR="00E07678" w:rsidRPr="00EE7028">
                <w:rPr>
                  <w:rStyle w:val="a6"/>
                  <w:lang w:val="en-US"/>
                </w:rPr>
                <w:t>ru</w:t>
              </w:r>
              <w:proofErr w:type="spellEnd"/>
              <w:r w:rsidR="00E07678" w:rsidRPr="00E07678">
                <w:rPr>
                  <w:rStyle w:val="a6"/>
                </w:rPr>
                <w:t>/</w:t>
              </w:r>
              <w:proofErr w:type="spellStart"/>
              <w:r w:rsidR="00E07678" w:rsidRPr="00EE7028">
                <w:rPr>
                  <w:rStyle w:val="a6"/>
                  <w:lang w:val="en-US"/>
                </w:rPr>
                <w:t>ru</w:t>
              </w:r>
              <w:proofErr w:type="spellEnd"/>
              <w:r w:rsidR="00E07678" w:rsidRPr="00E07678">
                <w:rPr>
                  <w:rStyle w:val="a6"/>
                </w:rPr>
                <w:t>/4</w:t>
              </w:r>
              <w:r w:rsidR="00E07678" w:rsidRPr="00EE7028">
                <w:rPr>
                  <w:rStyle w:val="a6"/>
                  <w:lang w:val="en-US"/>
                </w:rPr>
                <w:t>readers</w:t>
              </w:r>
              <w:r w:rsidR="00E07678" w:rsidRPr="00E07678">
                <w:rPr>
                  <w:rStyle w:val="a6"/>
                </w:rPr>
                <w:t>/</w:t>
              </w:r>
              <w:r w:rsidR="00E07678" w:rsidRPr="00EE7028">
                <w:rPr>
                  <w:rStyle w:val="a6"/>
                  <w:lang w:val="en-US"/>
                </w:rPr>
                <w:t>catalogues</w:t>
              </w:r>
            </w:hyperlink>
            <w:r w:rsidR="00E07678" w:rsidRPr="00E07678">
              <w:rPr>
                <w:rStyle w:val="a6"/>
              </w:rPr>
              <w:t xml:space="preserve"> </w:t>
            </w:r>
          </w:p>
        </w:tc>
        <w:tc>
          <w:tcPr>
            <w:tcW w:w="88" w:type="dxa"/>
            <w:gridSpan w:val="4"/>
          </w:tcPr>
          <w:p w:rsidR="00E07678" w:rsidRDefault="00E07678" w:rsidP="00E37681"/>
        </w:tc>
      </w:tr>
      <w:tr w:rsidR="00E07678" w:rsidTr="00E37681">
        <w:trPr>
          <w:trHeight w:hRule="exact" w:val="620"/>
        </w:trPr>
        <w:tc>
          <w:tcPr>
            <w:tcW w:w="250" w:type="dxa"/>
            <w:gridSpan w:val="2"/>
          </w:tcPr>
          <w:p w:rsidR="00E07678" w:rsidRDefault="00E07678" w:rsidP="00E37681"/>
        </w:tc>
        <w:tc>
          <w:tcPr>
            <w:tcW w:w="48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80551D" w:rsidRDefault="00E07678" w:rsidP="00E37681">
            <w:pPr>
              <w:rPr>
                <w:color w:val="000000"/>
                <w:sz w:val="24"/>
                <w:szCs w:val="24"/>
              </w:rPr>
            </w:pPr>
            <w:r w:rsidRPr="00EE7028">
              <w:rPr>
                <w:color w:val="000000"/>
                <w:sz w:val="24"/>
                <w:szCs w:val="24"/>
              </w:rPr>
              <w:t xml:space="preserve">Электронные ресурсы библиотеки МГТУ им. </w:t>
            </w:r>
            <w:r w:rsidRPr="0080551D">
              <w:rPr>
                <w:color w:val="000000"/>
                <w:sz w:val="24"/>
                <w:szCs w:val="24"/>
              </w:rPr>
              <w:t xml:space="preserve">Г.И. Носова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07678" w:rsidRPr="00E07678" w:rsidRDefault="0032403B" w:rsidP="00E37681">
            <w:pPr>
              <w:pStyle w:val="Default"/>
              <w:rPr>
                <w:rStyle w:val="a6"/>
              </w:rPr>
            </w:pPr>
            <w:hyperlink r:id="rId45" w:history="1">
              <w:r w:rsidR="00E07678" w:rsidRPr="00EE7028">
                <w:rPr>
                  <w:rStyle w:val="a6"/>
                  <w:lang w:val="en-US"/>
                </w:rPr>
                <w:t>http</w:t>
              </w:r>
              <w:r w:rsidR="00E07678" w:rsidRPr="00E07678">
                <w:rPr>
                  <w:rStyle w:val="a6"/>
                </w:rPr>
                <w:t>://</w:t>
              </w:r>
              <w:proofErr w:type="spellStart"/>
              <w:r w:rsidR="00E07678" w:rsidRPr="00EE7028">
                <w:rPr>
                  <w:rStyle w:val="a6"/>
                  <w:lang w:val="en-US"/>
                </w:rPr>
                <w:t>magtu</w:t>
              </w:r>
              <w:proofErr w:type="spellEnd"/>
              <w:r w:rsidR="00E07678" w:rsidRPr="00E07678">
                <w:rPr>
                  <w:rStyle w:val="a6"/>
                </w:rPr>
                <w:t>.</w:t>
              </w:r>
              <w:proofErr w:type="spellStart"/>
              <w:r w:rsidR="00E07678" w:rsidRPr="00EE7028">
                <w:rPr>
                  <w:rStyle w:val="a6"/>
                  <w:lang w:val="en-US"/>
                </w:rPr>
                <w:t>ru</w:t>
              </w:r>
              <w:proofErr w:type="spellEnd"/>
              <w:r w:rsidR="00E07678" w:rsidRPr="00E07678">
                <w:rPr>
                  <w:rStyle w:val="a6"/>
                </w:rPr>
                <w:t>:8085/</w:t>
              </w:r>
              <w:proofErr w:type="spellStart"/>
              <w:r w:rsidR="00E07678" w:rsidRPr="00EE7028">
                <w:rPr>
                  <w:rStyle w:val="a6"/>
                  <w:lang w:val="en-US"/>
                </w:rPr>
                <w:t>marcweb</w:t>
              </w:r>
              <w:proofErr w:type="spellEnd"/>
              <w:r w:rsidR="00E07678" w:rsidRPr="00E07678">
                <w:rPr>
                  <w:rStyle w:val="a6"/>
                </w:rPr>
                <w:t>2/</w:t>
              </w:r>
              <w:r w:rsidR="00E07678" w:rsidRPr="00EE7028">
                <w:rPr>
                  <w:rStyle w:val="a6"/>
                  <w:lang w:val="en-US"/>
                </w:rPr>
                <w:t>Default</w:t>
              </w:r>
              <w:r w:rsidR="00E07678" w:rsidRPr="00E07678">
                <w:rPr>
                  <w:rStyle w:val="a6"/>
                </w:rPr>
                <w:t>.</w:t>
              </w:r>
              <w:r w:rsidR="00E07678" w:rsidRPr="00EE7028">
                <w:rPr>
                  <w:rStyle w:val="a6"/>
                  <w:lang w:val="en-US"/>
                </w:rPr>
                <w:t>asp</w:t>
              </w:r>
            </w:hyperlink>
            <w:r w:rsidR="00E07678" w:rsidRPr="00E07678">
              <w:rPr>
                <w:rStyle w:val="a6"/>
              </w:rPr>
              <w:t xml:space="preserve"> </w:t>
            </w:r>
          </w:p>
        </w:tc>
        <w:tc>
          <w:tcPr>
            <w:tcW w:w="88" w:type="dxa"/>
            <w:gridSpan w:val="4"/>
          </w:tcPr>
          <w:p w:rsidR="00E07678" w:rsidRDefault="00E07678" w:rsidP="00E37681"/>
        </w:tc>
      </w:tr>
      <w:tr w:rsidR="00E07678" w:rsidRPr="00184CD8" w:rsidTr="00E37681">
        <w:trPr>
          <w:gridBefore w:val="1"/>
          <w:gridAfter w:val="2"/>
          <w:wBefore w:w="34" w:type="dxa"/>
          <w:wAfter w:w="30" w:type="dxa"/>
          <w:trHeight w:hRule="exact" w:val="285"/>
        </w:trPr>
        <w:tc>
          <w:tcPr>
            <w:tcW w:w="9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b/>
                <w:color w:val="000000"/>
                <w:sz w:val="24"/>
                <w:szCs w:val="24"/>
              </w:rPr>
              <w:t>9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F0026F">
              <w:t xml:space="preserve"> </w:t>
            </w:r>
            <w:r w:rsidRPr="00F0026F">
              <w:rPr>
                <w:b/>
                <w:color w:val="000000"/>
                <w:sz w:val="24"/>
                <w:szCs w:val="24"/>
              </w:rPr>
              <w:t>(модуля)</w:t>
            </w:r>
            <w:r w:rsidRPr="00F0026F">
              <w:t xml:space="preserve"> </w:t>
            </w:r>
          </w:p>
        </w:tc>
      </w:tr>
      <w:tr w:rsidR="00E07678" w:rsidRPr="00184CD8" w:rsidTr="00E37681">
        <w:trPr>
          <w:gridBefore w:val="1"/>
          <w:gridAfter w:val="2"/>
          <w:wBefore w:w="34" w:type="dxa"/>
          <w:wAfter w:w="30" w:type="dxa"/>
          <w:trHeight w:hRule="exact" w:val="138"/>
        </w:trPr>
        <w:tc>
          <w:tcPr>
            <w:tcW w:w="424" w:type="dxa"/>
            <w:gridSpan w:val="3"/>
          </w:tcPr>
          <w:p w:rsidR="00E07678" w:rsidRPr="00F0026F" w:rsidRDefault="00E07678" w:rsidP="00E37681"/>
        </w:tc>
        <w:tc>
          <w:tcPr>
            <w:tcW w:w="5667" w:type="dxa"/>
            <w:gridSpan w:val="5"/>
          </w:tcPr>
          <w:p w:rsidR="00E07678" w:rsidRPr="00F0026F" w:rsidRDefault="00E07678" w:rsidP="00E37681"/>
        </w:tc>
        <w:tc>
          <w:tcPr>
            <w:tcW w:w="3127" w:type="dxa"/>
            <w:gridSpan w:val="2"/>
          </w:tcPr>
          <w:p w:rsidR="00E07678" w:rsidRPr="00F0026F" w:rsidRDefault="00E07678" w:rsidP="00E37681"/>
        </w:tc>
        <w:tc>
          <w:tcPr>
            <w:tcW w:w="142" w:type="dxa"/>
            <w:gridSpan w:val="4"/>
          </w:tcPr>
          <w:p w:rsidR="00E07678" w:rsidRPr="00F0026F" w:rsidRDefault="00E07678" w:rsidP="00E37681"/>
        </w:tc>
      </w:tr>
      <w:tr w:rsidR="00E07678" w:rsidRPr="00184CD8" w:rsidTr="00E37681">
        <w:trPr>
          <w:gridBefore w:val="1"/>
          <w:gridAfter w:val="2"/>
          <w:wBefore w:w="34" w:type="dxa"/>
          <w:wAfter w:w="30" w:type="dxa"/>
          <w:trHeight w:hRule="exact" w:val="270"/>
        </w:trPr>
        <w:tc>
          <w:tcPr>
            <w:tcW w:w="9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Материально-техническое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обеспечение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дисциплины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включает:</w:t>
            </w:r>
            <w:r w:rsidRPr="00F0026F">
              <w:t xml:space="preserve"> </w:t>
            </w:r>
          </w:p>
        </w:tc>
      </w:tr>
      <w:tr w:rsidR="00E07678" w:rsidRPr="006F29DC" w:rsidTr="00E37681">
        <w:trPr>
          <w:gridBefore w:val="1"/>
          <w:gridAfter w:val="2"/>
          <w:wBefore w:w="34" w:type="dxa"/>
          <w:wAfter w:w="30" w:type="dxa"/>
          <w:trHeight w:hRule="exact" w:val="14"/>
        </w:trPr>
        <w:tc>
          <w:tcPr>
            <w:tcW w:w="9360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Материально-техническое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обеспечение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дисциплины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включает:</w:t>
            </w:r>
            <w:r w:rsidRPr="00F0026F">
              <w:t xml:space="preserve"> </w:t>
            </w:r>
          </w:p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Учебные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аудитории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для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проведения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занятий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лекционного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типа.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Оснащение: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Демонстрационные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плакаты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натурные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образцы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изучаемых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приборов.</w:t>
            </w:r>
            <w:r w:rsidRPr="00F0026F">
              <w:t xml:space="preserve"> </w:t>
            </w:r>
          </w:p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Учебные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аудитории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для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проведения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лабораторных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занятий</w:t>
            </w:r>
            <w:proofErr w:type="gramStart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Оснащение: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10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универсальных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лабораторных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стендов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87Л-01,</w:t>
            </w:r>
            <w:r w:rsidRPr="00F0026F">
              <w:t xml:space="preserve"> </w:t>
            </w:r>
            <w:proofErr w:type="spellStart"/>
            <w:r w:rsidRPr="00F0026F">
              <w:rPr>
                <w:color w:val="000000"/>
                <w:sz w:val="24"/>
                <w:szCs w:val="24"/>
              </w:rPr>
              <w:t>мультиметры</w:t>
            </w:r>
            <w:proofErr w:type="spellEnd"/>
            <w:r w:rsidRPr="00F0026F">
              <w:rPr>
                <w:color w:val="000000"/>
                <w:sz w:val="24"/>
                <w:szCs w:val="24"/>
              </w:rPr>
              <w:t>,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осциллографы.</w:t>
            </w:r>
            <w:r w:rsidRPr="00F0026F">
              <w:t xml:space="preserve"> </w:t>
            </w:r>
          </w:p>
          <w:p w:rsidR="00E07678" w:rsidRPr="00F0026F" w:rsidRDefault="00E07678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Помещения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для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хранения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профилактического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обслуживания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учебного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оборудования.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Оснащение: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Шкафы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для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хранения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натурных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образцов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изучаемых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электронных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приборов,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учебного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оборудования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учебных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пособий.</w:t>
            </w:r>
            <w:r w:rsidRPr="00F0026F">
              <w:t xml:space="preserve"> </w:t>
            </w:r>
          </w:p>
          <w:p w:rsidR="00E07678" w:rsidRPr="00F0026F" w:rsidRDefault="00E07678" w:rsidP="000225A9">
            <w:pPr>
              <w:ind w:firstLine="756"/>
              <w:jc w:val="both"/>
              <w:rPr>
                <w:sz w:val="24"/>
                <w:szCs w:val="24"/>
              </w:rPr>
            </w:pPr>
            <w:r w:rsidRPr="00F0026F">
              <w:rPr>
                <w:color w:val="000000"/>
                <w:sz w:val="24"/>
                <w:szCs w:val="24"/>
              </w:rPr>
              <w:t>Помещения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для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самостоятельной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работы</w:t>
            </w:r>
            <w:r w:rsidRPr="00F0026F">
              <w:t xml:space="preserve"> </w:t>
            </w:r>
            <w:proofErr w:type="gramStart"/>
            <w:r w:rsidRPr="00F0026F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0026F">
              <w:rPr>
                <w:color w:val="000000"/>
                <w:sz w:val="24"/>
                <w:szCs w:val="24"/>
              </w:rPr>
              <w:t>.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Оснащение: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Персональные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компьютеры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пакетами</w:t>
            </w:r>
            <w:r w:rsidRPr="00F0026F">
              <w:t xml:space="preserve"> </w:t>
            </w:r>
            <w:r>
              <w:rPr>
                <w:color w:val="000000"/>
                <w:sz w:val="24"/>
                <w:szCs w:val="24"/>
              </w:rPr>
              <w:t>MS</w:t>
            </w:r>
            <w:r w:rsidRPr="00F0026F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F0026F">
              <w:rPr>
                <w:color w:val="000000"/>
                <w:sz w:val="24"/>
                <w:szCs w:val="24"/>
              </w:rPr>
              <w:t>,</w:t>
            </w:r>
            <w:r w:rsidRPr="00F0026F">
              <w:t xml:space="preserve"> </w:t>
            </w:r>
            <w:bookmarkStart w:id="1" w:name="_GoBack"/>
            <w:bookmarkEnd w:id="1"/>
            <w:proofErr w:type="spellStart"/>
            <w:r>
              <w:rPr>
                <w:color w:val="000000"/>
                <w:sz w:val="24"/>
                <w:szCs w:val="24"/>
              </w:rPr>
              <w:t>MathCAD</w:t>
            </w:r>
            <w:proofErr w:type="spellEnd"/>
            <w:r w:rsidRPr="00F0026F">
              <w:rPr>
                <w:color w:val="000000"/>
                <w:sz w:val="24"/>
                <w:szCs w:val="24"/>
              </w:rPr>
              <w:t>,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локальной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сетью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доступом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в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электронную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информационно-образовательную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среду</w:t>
            </w:r>
            <w:r w:rsidRPr="00F0026F">
              <w:t xml:space="preserve"> </w:t>
            </w:r>
            <w:r w:rsidRPr="00F0026F">
              <w:rPr>
                <w:color w:val="000000"/>
                <w:sz w:val="24"/>
                <w:szCs w:val="24"/>
              </w:rPr>
              <w:t>университета.</w:t>
            </w:r>
            <w:r w:rsidRPr="00F0026F">
              <w:t xml:space="preserve"> </w:t>
            </w:r>
          </w:p>
        </w:tc>
      </w:tr>
      <w:tr w:rsidR="00E07678" w:rsidRPr="006F29DC" w:rsidTr="00E37681">
        <w:trPr>
          <w:gridBefore w:val="1"/>
          <w:gridAfter w:val="2"/>
          <w:wBefore w:w="34" w:type="dxa"/>
          <w:wAfter w:w="30" w:type="dxa"/>
          <w:trHeight w:hRule="exact" w:val="3245"/>
        </w:trPr>
        <w:tc>
          <w:tcPr>
            <w:tcW w:w="9360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07678" w:rsidRPr="00F0026F" w:rsidRDefault="00E07678" w:rsidP="00E37681"/>
        </w:tc>
      </w:tr>
    </w:tbl>
    <w:p w:rsidR="00E07678" w:rsidRPr="00EE7028" w:rsidRDefault="00E07678" w:rsidP="00E07678"/>
    <w:sectPr w:rsidR="00E07678" w:rsidRPr="00EE7028" w:rsidSect="0082497D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3B" w:rsidRDefault="0032403B">
      <w:r>
        <w:separator/>
      </w:r>
    </w:p>
  </w:endnote>
  <w:endnote w:type="continuationSeparator" w:id="0">
    <w:p w:rsidR="0032403B" w:rsidRDefault="003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C23" w:rsidRDefault="0032403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8pt;margin-top:791.45pt;width:18pt;height:15.3pt;z-index:-251658752;mso-position-horizontal-relative:page;mso-position-vertical-relative:page" filled="f" stroked="f">
          <v:textbox inset="0,0,0,0">
            <w:txbxContent>
              <w:p w:rsidR="00C84C23" w:rsidRDefault="002058F8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225A9"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3B" w:rsidRDefault="0032403B">
      <w:r>
        <w:separator/>
      </w:r>
    </w:p>
  </w:footnote>
  <w:footnote w:type="continuationSeparator" w:id="0">
    <w:p w:rsidR="0032403B" w:rsidRDefault="003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DDD"/>
    <w:multiLevelType w:val="hybridMultilevel"/>
    <w:tmpl w:val="84B0BF48"/>
    <w:lvl w:ilvl="0" w:tplc="D6C6FE78">
      <w:numFmt w:val="bullet"/>
      <w:lvlText w:val="–"/>
      <w:lvlJc w:val="left"/>
      <w:pPr>
        <w:ind w:left="1817" w:hanging="56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B1EBAF4">
      <w:numFmt w:val="bullet"/>
      <w:lvlText w:val="•"/>
      <w:lvlJc w:val="left"/>
      <w:pPr>
        <w:ind w:left="2722" w:hanging="569"/>
      </w:pPr>
      <w:rPr>
        <w:rFonts w:hint="default"/>
        <w:lang w:val="ru-RU" w:eastAsia="en-US" w:bidi="ar-SA"/>
      </w:rPr>
    </w:lvl>
    <w:lvl w:ilvl="2" w:tplc="C610D7FC">
      <w:numFmt w:val="bullet"/>
      <w:lvlText w:val="•"/>
      <w:lvlJc w:val="left"/>
      <w:pPr>
        <w:ind w:left="3625" w:hanging="569"/>
      </w:pPr>
      <w:rPr>
        <w:rFonts w:hint="default"/>
        <w:lang w:val="ru-RU" w:eastAsia="en-US" w:bidi="ar-SA"/>
      </w:rPr>
    </w:lvl>
    <w:lvl w:ilvl="3" w:tplc="91A01168">
      <w:numFmt w:val="bullet"/>
      <w:lvlText w:val="•"/>
      <w:lvlJc w:val="left"/>
      <w:pPr>
        <w:ind w:left="4527" w:hanging="569"/>
      </w:pPr>
      <w:rPr>
        <w:rFonts w:hint="default"/>
        <w:lang w:val="ru-RU" w:eastAsia="en-US" w:bidi="ar-SA"/>
      </w:rPr>
    </w:lvl>
    <w:lvl w:ilvl="4" w:tplc="4ABC5F28">
      <w:numFmt w:val="bullet"/>
      <w:lvlText w:val="•"/>
      <w:lvlJc w:val="left"/>
      <w:pPr>
        <w:ind w:left="5430" w:hanging="569"/>
      </w:pPr>
      <w:rPr>
        <w:rFonts w:hint="default"/>
        <w:lang w:val="ru-RU" w:eastAsia="en-US" w:bidi="ar-SA"/>
      </w:rPr>
    </w:lvl>
    <w:lvl w:ilvl="5" w:tplc="FB5CB902">
      <w:numFmt w:val="bullet"/>
      <w:lvlText w:val="•"/>
      <w:lvlJc w:val="left"/>
      <w:pPr>
        <w:ind w:left="6333" w:hanging="569"/>
      </w:pPr>
      <w:rPr>
        <w:rFonts w:hint="default"/>
        <w:lang w:val="ru-RU" w:eastAsia="en-US" w:bidi="ar-SA"/>
      </w:rPr>
    </w:lvl>
    <w:lvl w:ilvl="6" w:tplc="3BB61D58">
      <w:numFmt w:val="bullet"/>
      <w:lvlText w:val="•"/>
      <w:lvlJc w:val="left"/>
      <w:pPr>
        <w:ind w:left="7235" w:hanging="569"/>
      </w:pPr>
      <w:rPr>
        <w:rFonts w:hint="default"/>
        <w:lang w:val="ru-RU" w:eastAsia="en-US" w:bidi="ar-SA"/>
      </w:rPr>
    </w:lvl>
    <w:lvl w:ilvl="7" w:tplc="123ABAE4">
      <w:numFmt w:val="bullet"/>
      <w:lvlText w:val="•"/>
      <w:lvlJc w:val="left"/>
      <w:pPr>
        <w:ind w:left="8138" w:hanging="569"/>
      </w:pPr>
      <w:rPr>
        <w:rFonts w:hint="default"/>
        <w:lang w:val="ru-RU" w:eastAsia="en-US" w:bidi="ar-SA"/>
      </w:rPr>
    </w:lvl>
    <w:lvl w:ilvl="8" w:tplc="50F2CD9A">
      <w:numFmt w:val="bullet"/>
      <w:lvlText w:val="•"/>
      <w:lvlJc w:val="left"/>
      <w:pPr>
        <w:ind w:left="9041" w:hanging="569"/>
      </w:pPr>
      <w:rPr>
        <w:rFonts w:hint="default"/>
        <w:lang w:val="ru-RU" w:eastAsia="en-US" w:bidi="ar-SA"/>
      </w:rPr>
    </w:lvl>
  </w:abstractNum>
  <w:abstractNum w:abstractNumId="1">
    <w:nsid w:val="19B57AF0"/>
    <w:multiLevelType w:val="hybridMultilevel"/>
    <w:tmpl w:val="364C8A56"/>
    <w:lvl w:ilvl="0" w:tplc="8352596A">
      <w:start w:val="1"/>
      <w:numFmt w:val="decimal"/>
      <w:lvlText w:val="%1"/>
      <w:lvlJc w:val="left"/>
      <w:pPr>
        <w:ind w:left="1570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C58E8464">
      <w:numFmt w:val="bullet"/>
      <w:lvlText w:val="•"/>
      <w:lvlJc w:val="left"/>
      <w:pPr>
        <w:ind w:left="2506" w:hanging="180"/>
      </w:pPr>
      <w:rPr>
        <w:rFonts w:hint="default"/>
        <w:lang w:val="ru-RU" w:eastAsia="en-US" w:bidi="ar-SA"/>
      </w:rPr>
    </w:lvl>
    <w:lvl w:ilvl="2" w:tplc="64A0C6D4">
      <w:numFmt w:val="bullet"/>
      <w:lvlText w:val="•"/>
      <w:lvlJc w:val="left"/>
      <w:pPr>
        <w:ind w:left="3433" w:hanging="180"/>
      </w:pPr>
      <w:rPr>
        <w:rFonts w:hint="default"/>
        <w:lang w:val="ru-RU" w:eastAsia="en-US" w:bidi="ar-SA"/>
      </w:rPr>
    </w:lvl>
    <w:lvl w:ilvl="3" w:tplc="632878EA">
      <w:numFmt w:val="bullet"/>
      <w:lvlText w:val="•"/>
      <w:lvlJc w:val="left"/>
      <w:pPr>
        <w:ind w:left="4359" w:hanging="180"/>
      </w:pPr>
      <w:rPr>
        <w:rFonts w:hint="default"/>
        <w:lang w:val="ru-RU" w:eastAsia="en-US" w:bidi="ar-SA"/>
      </w:rPr>
    </w:lvl>
    <w:lvl w:ilvl="4" w:tplc="2A067B94">
      <w:numFmt w:val="bullet"/>
      <w:lvlText w:val="•"/>
      <w:lvlJc w:val="left"/>
      <w:pPr>
        <w:ind w:left="5286" w:hanging="180"/>
      </w:pPr>
      <w:rPr>
        <w:rFonts w:hint="default"/>
        <w:lang w:val="ru-RU" w:eastAsia="en-US" w:bidi="ar-SA"/>
      </w:rPr>
    </w:lvl>
    <w:lvl w:ilvl="5" w:tplc="6052B730">
      <w:numFmt w:val="bullet"/>
      <w:lvlText w:val="•"/>
      <w:lvlJc w:val="left"/>
      <w:pPr>
        <w:ind w:left="6213" w:hanging="180"/>
      </w:pPr>
      <w:rPr>
        <w:rFonts w:hint="default"/>
        <w:lang w:val="ru-RU" w:eastAsia="en-US" w:bidi="ar-SA"/>
      </w:rPr>
    </w:lvl>
    <w:lvl w:ilvl="6" w:tplc="561AB8C8">
      <w:numFmt w:val="bullet"/>
      <w:lvlText w:val="•"/>
      <w:lvlJc w:val="left"/>
      <w:pPr>
        <w:ind w:left="7139" w:hanging="180"/>
      </w:pPr>
      <w:rPr>
        <w:rFonts w:hint="default"/>
        <w:lang w:val="ru-RU" w:eastAsia="en-US" w:bidi="ar-SA"/>
      </w:rPr>
    </w:lvl>
    <w:lvl w:ilvl="7" w:tplc="8714943C">
      <w:numFmt w:val="bullet"/>
      <w:lvlText w:val="•"/>
      <w:lvlJc w:val="left"/>
      <w:pPr>
        <w:ind w:left="8066" w:hanging="180"/>
      </w:pPr>
      <w:rPr>
        <w:rFonts w:hint="default"/>
        <w:lang w:val="ru-RU" w:eastAsia="en-US" w:bidi="ar-SA"/>
      </w:rPr>
    </w:lvl>
    <w:lvl w:ilvl="8" w:tplc="4E70A9A8">
      <w:numFmt w:val="bullet"/>
      <w:lvlText w:val="•"/>
      <w:lvlJc w:val="left"/>
      <w:pPr>
        <w:ind w:left="8993" w:hanging="180"/>
      </w:pPr>
      <w:rPr>
        <w:rFonts w:hint="default"/>
        <w:lang w:val="ru-RU" w:eastAsia="en-US" w:bidi="ar-SA"/>
      </w:rPr>
    </w:lvl>
  </w:abstractNum>
  <w:abstractNum w:abstractNumId="2">
    <w:nsid w:val="1FD447E1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E5D5DA1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863D07"/>
    <w:multiLevelType w:val="hybridMultilevel"/>
    <w:tmpl w:val="F4CE4B0A"/>
    <w:lvl w:ilvl="0" w:tplc="37BC71E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C85C26CC">
      <w:numFmt w:val="bullet"/>
      <w:lvlText w:val="•"/>
      <w:lvlJc w:val="left"/>
      <w:pPr>
        <w:ind w:left="1696" w:hanging="567"/>
      </w:pPr>
      <w:rPr>
        <w:rFonts w:hint="default"/>
        <w:lang w:val="ru-RU" w:eastAsia="en-US" w:bidi="ar-SA"/>
      </w:rPr>
    </w:lvl>
    <w:lvl w:ilvl="2" w:tplc="A4BE8DA2">
      <w:numFmt w:val="bullet"/>
      <w:lvlText w:val="•"/>
      <w:lvlJc w:val="left"/>
      <w:pPr>
        <w:ind w:left="2713" w:hanging="567"/>
      </w:pPr>
      <w:rPr>
        <w:rFonts w:hint="default"/>
        <w:lang w:val="ru-RU" w:eastAsia="en-US" w:bidi="ar-SA"/>
      </w:rPr>
    </w:lvl>
    <w:lvl w:ilvl="3" w:tplc="E2DCB436">
      <w:numFmt w:val="bullet"/>
      <w:lvlText w:val="•"/>
      <w:lvlJc w:val="left"/>
      <w:pPr>
        <w:ind w:left="3729" w:hanging="567"/>
      </w:pPr>
      <w:rPr>
        <w:rFonts w:hint="default"/>
        <w:lang w:val="ru-RU" w:eastAsia="en-US" w:bidi="ar-SA"/>
      </w:rPr>
    </w:lvl>
    <w:lvl w:ilvl="4" w:tplc="F75E943E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79C84A82">
      <w:numFmt w:val="bullet"/>
      <w:lvlText w:val="•"/>
      <w:lvlJc w:val="left"/>
      <w:pPr>
        <w:ind w:left="5763" w:hanging="567"/>
      </w:pPr>
      <w:rPr>
        <w:rFonts w:hint="default"/>
        <w:lang w:val="ru-RU" w:eastAsia="en-US" w:bidi="ar-SA"/>
      </w:rPr>
    </w:lvl>
    <w:lvl w:ilvl="6" w:tplc="E5546D58">
      <w:numFmt w:val="bullet"/>
      <w:lvlText w:val="•"/>
      <w:lvlJc w:val="left"/>
      <w:pPr>
        <w:ind w:left="6779" w:hanging="567"/>
      </w:pPr>
      <w:rPr>
        <w:rFonts w:hint="default"/>
        <w:lang w:val="ru-RU" w:eastAsia="en-US" w:bidi="ar-SA"/>
      </w:rPr>
    </w:lvl>
    <w:lvl w:ilvl="7" w:tplc="3CA4ED6A">
      <w:numFmt w:val="bullet"/>
      <w:lvlText w:val="•"/>
      <w:lvlJc w:val="left"/>
      <w:pPr>
        <w:ind w:left="7796" w:hanging="567"/>
      </w:pPr>
      <w:rPr>
        <w:rFonts w:hint="default"/>
        <w:lang w:val="ru-RU" w:eastAsia="en-US" w:bidi="ar-SA"/>
      </w:rPr>
    </w:lvl>
    <w:lvl w:ilvl="8" w:tplc="AA0E65A4">
      <w:numFmt w:val="bullet"/>
      <w:lvlText w:val="•"/>
      <w:lvlJc w:val="left"/>
      <w:pPr>
        <w:ind w:left="8813" w:hanging="567"/>
      </w:pPr>
      <w:rPr>
        <w:rFonts w:hint="default"/>
        <w:lang w:val="ru-RU" w:eastAsia="en-US" w:bidi="ar-SA"/>
      </w:rPr>
    </w:lvl>
  </w:abstractNum>
  <w:abstractNum w:abstractNumId="5">
    <w:nsid w:val="43560F70"/>
    <w:multiLevelType w:val="hybridMultilevel"/>
    <w:tmpl w:val="EF2AB99C"/>
    <w:lvl w:ilvl="0" w:tplc="121632F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C6C6C2A">
      <w:numFmt w:val="bullet"/>
      <w:lvlText w:val="•"/>
      <w:lvlJc w:val="left"/>
      <w:pPr>
        <w:ind w:left="1696" w:hanging="567"/>
      </w:pPr>
      <w:rPr>
        <w:rFonts w:hint="default"/>
        <w:lang w:val="ru-RU" w:eastAsia="en-US" w:bidi="ar-SA"/>
      </w:rPr>
    </w:lvl>
    <w:lvl w:ilvl="2" w:tplc="1C8464AC">
      <w:numFmt w:val="bullet"/>
      <w:lvlText w:val="•"/>
      <w:lvlJc w:val="left"/>
      <w:pPr>
        <w:ind w:left="2713" w:hanging="567"/>
      </w:pPr>
      <w:rPr>
        <w:rFonts w:hint="default"/>
        <w:lang w:val="ru-RU" w:eastAsia="en-US" w:bidi="ar-SA"/>
      </w:rPr>
    </w:lvl>
    <w:lvl w:ilvl="3" w:tplc="84147138">
      <w:numFmt w:val="bullet"/>
      <w:lvlText w:val="•"/>
      <w:lvlJc w:val="left"/>
      <w:pPr>
        <w:ind w:left="3729" w:hanging="567"/>
      </w:pPr>
      <w:rPr>
        <w:rFonts w:hint="default"/>
        <w:lang w:val="ru-RU" w:eastAsia="en-US" w:bidi="ar-SA"/>
      </w:rPr>
    </w:lvl>
    <w:lvl w:ilvl="4" w:tplc="DE02B17C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9998C946">
      <w:numFmt w:val="bullet"/>
      <w:lvlText w:val="•"/>
      <w:lvlJc w:val="left"/>
      <w:pPr>
        <w:ind w:left="5763" w:hanging="567"/>
      </w:pPr>
      <w:rPr>
        <w:rFonts w:hint="default"/>
        <w:lang w:val="ru-RU" w:eastAsia="en-US" w:bidi="ar-SA"/>
      </w:rPr>
    </w:lvl>
    <w:lvl w:ilvl="6" w:tplc="20E2C690">
      <w:numFmt w:val="bullet"/>
      <w:lvlText w:val="•"/>
      <w:lvlJc w:val="left"/>
      <w:pPr>
        <w:ind w:left="6779" w:hanging="567"/>
      </w:pPr>
      <w:rPr>
        <w:rFonts w:hint="default"/>
        <w:lang w:val="ru-RU" w:eastAsia="en-US" w:bidi="ar-SA"/>
      </w:rPr>
    </w:lvl>
    <w:lvl w:ilvl="7" w:tplc="F81CF0BA">
      <w:numFmt w:val="bullet"/>
      <w:lvlText w:val="•"/>
      <w:lvlJc w:val="left"/>
      <w:pPr>
        <w:ind w:left="7796" w:hanging="567"/>
      </w:pPr>
      <w:rPr>
        <w:rFonts w:hint="default"/>
        <w:lang w:val="ru-RU" w:eastAsia="en-US" w:bidi="ar-SA"/>
      </w:rPr>
    </w:lvl>
    <w:lvl w:ilvl="8" w:tplc="BC103C30">
      <w:numFmt w:val="bullet"/>
      <w:lvlText w:val="•"/>
      <w:lvlJc w:val="left"/>
      <w:pPr>
        <w:ind w:left="8813" w:hanging="567"/>
      </w:pPr>
      <w:rPr>
        <w:rFonts w:hint="default"/>
        <w:lang w:val="ru-RU" w:eastAsia="en-US" w:bidi="ar-SA"/>
      </w:rPr>
    </w:lvl>
  </w:abstractNum>
  <w:abstractNum w:abstractNumId="6">
    <w:nsid w:val="519B0119"/>
    <w:multiLevelType w:val="hybridMultilevel"/>
    <w:tmpl w:val="8A3484B0"/>
    <w:lvl w:ilvl="0" w:tplc="F3F8F052">
      <w:start w:val="1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89031F4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2" w:tplc="E94EF17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F5B0E3F0">
      <w:numFmt w:val="bullet"/>
      <w:lvlText w:val="•"/>
      <w:lvlJc w:val="left"/>
      <w:pPr>
        <w:ind w:left="3897" w:hanging="240"/>
      </w:pPr>
      <w:rPr>
        <w:rFonts w:hint="default"/>
        <w:lang w:val="ru-RU" w:eastAsia="en-US" w:bidi="ar-SA"/>
      </w:rPr>
    </w:lvl>
    <w:lvl w:ilvl="4" w:tplc="1F3460DA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5" w:tplc="04C690F6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AF76C26E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83FE1AA0">
      <w:numFmt w:val="bullet"/>
      <w:lvlText w:val="•"/>
      <w:lvlJc w:val="left"/>
      <w:pPr>
        <w:ind w:left="7868" w:hanging="240"/>
      </w:pPr>
      <w:rPr>
        <w:rFonts w:hint="default"/>
        <w:lang w:val="ru-RU" w:eastAsia="en-US" w:bidi="ar-SA"/>
      </w:rPr>
    </w:lvl>
    <w:lvl w:ilvl="8" w:tplc="E7DA4870">
      <w:numFmt w:val="bullet"/>
      <w:lvlText w:val="•"/>
      <w:lvlJc w:val="left"/>
      <w:pPr>
        <w:ind w:left="8861" w:hanging="240"/>
      </w:pPr>
      <w:rPr>
        <w:rFonts w:hint="default"/>
        <w:lang w:val="ru-RU" w:eastAsia="en-US" w:bidi="ar-SA"/>
      </w:rPr>
    </w:lvl>
  </w:abstractNum>
  <w:abstractNum w:abstractNumId="7">
    <w:nsid w:val="5ACD24BF"/>
    <w:multiLevelType w:val="hybridMultilevel"/>
    <w:tmpl w:val="F5F42F92"/>
    <w:lvl w:ilvl="0" w:tplc="3BACC12C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F21A20">
      <w:numFmt w:val="bullet"/>
      <w:lvlText w:val="-"/>
      <w:lvlJc w:val="left"/>
      <w:pPr>
        <w:ind w:left="68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EC7858">
      <w:numFmt w:val="bullet"/>
      <w:lvlText w:val="•"/>
      <w:lvlJc w:val="left"/>
      <w:pPr>
        <w:ind w:left="2713" w:hanging="156"/>
      </w:pPr>
      <w:rPr>
        <w:rFonts w:hint="default"/>
        <w:lang w:val="ru-RU" w:eastAsia="en-US" w:bidi="ar-SA"/>
      </w:rPr>
    </w:lvl>
    <w:lvl w:ilvl="3" w:tplc="2594F1FA">
      <w:numFmt w:val="bullet"/>
      <w:lvlText w:val="•"/>
      <w:lvlJc w:val="left"/>
      <w:pPr>
        <w:ind w:left="3729" w:hanging="156"/>
      </w:pPr>
      <w:rPr>
        <w:rFonts w:hint="default"/>
        <w:lang w:val="ru-RU" w:eastAsia="en-US" w:bidi="ar-SA"/>
      </w:rPr>
    </w:lvl>
    <w:lvl w:ilvl="4" w:tplc="A1749000">
      <w:numFmt w:val="bullet"/>
      <w:lvlText w:val="•"/>
      <w:lvlJc w:val="left"/>
      <w:pPr>
        <w:ind w:left="4746" w:hanging="156"/>
      </w:pPr>
      <w:rPr>
        <w:rFonts w:hint="default"/>
        <w:lang w:val="ru-RU" w:eastAsia="en-US" w:bidi="ar-SA"/>
      </w:rPr>
    </w:lvl>
    <w:lvl w:ilvl="5" w:tplc="F63ABA3E">
      <w:numFmt w:val="bullet"/>
      <w:lvlText w:val="•"/>
      <w:lvlJc w:val="left"/>
      <w:pPr>
        <w:ind w:left="5763" w:hanging="156"/>
      </w:pPr>
      <w:rPr>
        <w:rFonts w:hint="default"/>
        <w:lang w:val="ru-RU" w:eastAsia="en-US" w:bidi="ar-SA"/>
      </w:rPr>
    </w:lvl>
    <w:lvl w:ilvl="6" w:tplc="68809758">
      <w:numFmt w:val="bullet"/>
      <w:lvlText w:val="•"/>
      <w:lvlJc w:val="left"/>
      <w:pPr>
        <w:ind w:left="6779" w:hanging="156"/>
      </w:pPr>
      <w:rPr>
        <w:rFonts w:hint="default"/>
        <w:lang w:val="ru-RU" w:eastAsia="en-US" w:bidi="ar-SA"/>
      </w:rPr>
    </w:lvl>
    <w:lvl w:ilvl="7" w:tplc="A66AAE42">
      <w:numFmt w:val="bullet"/>
      <w:lvlText w:val="•"/>
      <w:lvlJc w:val="left"/>
      <w:pPr>
        <w:ind w:left="7796" w:hanging="156"/>
      </w:pPr>
      <w:rPr>
        <w:rFonts w:hint="default"/>
        <w:lang w:val="ru-RU" w:eastAsia="en-US" w:bidi="ar-SA"/>
      </w:rPr>
    </w:lvl>
    <w:lvl w:ilvl="8" w:tplc="BAB2AD40">
      <w:numFmt w:val="bullet"/>
      <w:lvlText w:val="•"/>
      <w:lvlJc w:val="left"/>
      <w:pPr>
        <w:ind w:left="8813" w:hanging="156"/>
      </w:pPr>
      <w:rPr>
        <w:rFonts w:hint="default"/>
        <w:lang w:val="ru-RU" w:eastAsia="en-US" w:bidi="ar-SA"/>
      </w:rPr>
    </w:lvl>
  </w:abstractNum>
  <w:abstractNum w:abstractNumId="8">
    <w:nsid w:val="5B383A91"/>
    <w:multiLevelType w:val="hybridMultilevel"/>
    <w:tmpl w:val="13784AC4"/>
    <w:lvl w:ilvl="0" w:tplc="D4FC6EEA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6F5C82A6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84727424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11960A10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4" w:tplc="42D0A952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180CEFAA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EA50B264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 w:tplc="5C3E26DA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D7289C32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9">
    <w:nsid w:val="6C792F7C"/>
    <w:multiLevelType w:val="hybridMultilevel"/>
    <w:tmpl w:val="8B107C8E"/>
    <w:lvl w:ilvl="0" w:tplc="A060F43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F44CB3"/>
    <w:multiLevelType w:val="hybridMultilevel"/>
    <w:tmpl w:val="6F2A1622"/>
    <w:lvl w:ilvl="0" w:tplc="9A38F2C4">
      <w:start w:val="1"/>
      <w:numFmt w:val="decimal"/>
      <w:lvlText w:val="%1."/>
      <w:lvlJc w:val="left"/>
      <w:pPr>
        <w:ind w:left="682" w:hanging="4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2A89C52">
      <w:numFmt w:val="bullet"/>
      <w:lvlText w:val="•"/>
      <w:lvlJc w:val="left"/>
      <w:pPr>
        <w:ind w:left="1696" w:hanging="428"/>
      </w:pPr>
      <w:rPr>
        <w:rFonts w:hint="default"/>
        <w:lang w:val="ru-RU" w:eastAsia="en-US" w:bidi="ar-SA"/>
      </w:rPr>
    </w:lvl>
    <w:lvl w:ilvl="2" w:tplc="79704E52">
      <w:numFmt w:val="bullet"/>
      <w:lvlText w:val="•"/>
      <w:lvlJc w:val="left"/>
      <w:pPr>
        <w:ind w:left="2713" w:hanging="428"/>
      </w:pPr>
      <w:rPr>
        <w:rFonts w:hint="default"/>
        <w:lang w:val="ru-RU" w:eastAsia="en-US" w:bidi="ar-SA"/>
      </w:rPr>
    </w:lvl>
    <w:lvl w:ilvl="3" w:tplc="16DA0144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E6247CA0">
      <w:numFmt w:val="bullet"/>
      <w:lvlText w:val="•"/>
      <w:lvlJc w:val="left"/>
      <w:pPr>
        <w:ind w:left="4746" w:hanging="428"/>
      </w:pPr>
      <w:rPr>
        <w:rFonts w:hint="default"/>
        <w:lang w:val="ru-RU" w:eastAsia="en-US" w:bidi="ar-SA"/>
      </w:rPr>
    </w:lvl>
    <w:lvl w:ilvl="5" w:tplc="87E27D2C">
      <w:numFmt w:val="bullet"/>
      <w:lvlText w:val="•"/>
      <w:lvlJc w:val="left"/>
      <w:pPr>
        <w:ind w:left="5763" w:hanging="428"/>
      </w:pPr>
      <w:rPr>
        <w:rFonts w:hint="default"/>
        <w:lang w:val="ru-RU" w:eastAsia="en-US" w:bidi="ar-SA"/>
      </w:rPr>
    </w:lvl>
    <w:lvl w:ilvl="6" w:tplc="A71C5BDA">
      <w:numFmt w:val="bullet"/>
      <w:lvlText w:val="•"/>
      <w:lvlJc w:val="left"/>
      <w:pPr>
        <w:ind w:left="6779" w:hanging="428"/>
      </w:pPr>
      <w:rPr>
        <w:rFonts w:hint="default"/>
        <w:lang w:val="ru-RU" w:eastAsia="en-US" w:bidi="ar-SA"/>
      </w:rPr>
    </w:lvl>
    <w:lvl w:ilvl="7" w:tplc="4B127078">
      <w:numFmt w:val="bullet"/>
      <w:lvlText w:val="•"/>
      <w:lvlJc w:val="left"/>
      <w:pPr>
        <w:ind w:left="7796" w:hanging="428"/>
      </w:pPr>
      <w:rPr>
        <w:rFonts w:hint="default"/>
        <w:lang w:val="ru-RU" w:eastAsia="en-US" w:bidi="ar-SA"/>
      </w:rPr>
    </w:lvl>
    <w:lvl w:ilvl="8" w:tplc="1268759E">
      <w:numFmt w:val="bullet"/>
      <w:lvlText w:val="•"/>
      <w:lvlJc w:val="left"/>
      <w:pPr>
        <w:ind w:left="8813" w:hanging="428"/>
      </w:pPr>
      <w:rPr>
        <w:rFonts w:hint="default"/>
        <w:lang w:val="ru-RU" w:eastAsia="en-US" w:bidi="ar-SA"/>
      </w:rPr>
    </w:lvl>
  </w:abstractNum>
  <w:abstractNum w:abstractNumId="11">
    <w:nsid w:val="72306918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AAE2634"/>
    <w:multiLevelType w:val="hybridMultilevel"/>
    <w:tmpl w:val="8A3E0BF4"/>
    <w:lvl w:ilvl="0" w:tplc="626402A4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664ACA"/>
    <w:multiLevelType w:val="hybridMultilevel"/>
    <w:tmpl w:val="8B107C8E"/>
    <w:lvl w:ilvl="0" w:tplc="A060F43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987446"/>
    <w:multiLevelType w:val="hybridMultilevel"/>
    <w:tmpl w:val="D73E0C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14"/>
  </w:num>
  <w:num w:numId="10">
    <w:abstractNumId w:val="13"/>
  </w:num>
  <w:num w:numId="11">
    <w:abstractNumId w:val="12"/>
  </w:num>
  <w:num w:numId="12">
    <w:abstractNumId w:val="9"/>
  </w:num>
  <w:num w:numId="13">
    <w:abstractNumId w:val="1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84C23"/>
    <w:rsid w:val="000225A9"/>
    <w:rsid w:val="002058F8"/>
    <w:rsid w:val="0032403B"/>
    <w:rsid w:val="00541356"/>
    <w:rsid w:val="005E1A59"/>
    <w:rsid w:val="006E1839"/>
    <w:rsid w:val="008722FE"/>
    <w:rsid w:val="00995A9D"/>
    <w:rsid w:val="00B82AD0"/>
    <w:rsid w:val="00C84C23"/>
    <w:rsid w:val="00CD6879"/>
    <w:rsid w:val="00E07678"/>
    <w:rsid w:val="00FB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995A9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a5">
    <w:name w:val="Основной текст с первой строки"/>
    <w:basedOn w:val="a"/>
    <w:rsid w:val="00995A9D"/>
    <w:pPr>
      <w:widowControl/>
      <w:autoSpaceDE/>
      <w:autoSpaceDN/>
      <w:ind w:firstLine="425"/>
    </w:pPr>
    <w:rPr>
      <w:sz w:val="20"/>
      <w:szCs w:val="24"/>
      <w:lang w:val="en-US" w:eastAsia="ru-RU"/>
    </w:rPr>
  </w:style>
  <w:style w:type="character" w:styleId="a6">
    <w:name w:val="Hyperlink"/>
    <w:basedOn w:val="a0"/>
    <w:uiPriority w:val="99"/>
    <w:unhideWhenUsed/>
    <w:rsid w:val="00995A9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95A9D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95A9D"/>
    <w:rPr>
      <w:rFonts w:ascii="Tahoma" w:eastAsiaTheme="minorEastAsia" w:hAnsi="Tahoma" w:cs="Tahoma"/>
      <w:sz w:val="16"/>
      <w:szCs w:val="16"/>
    </w:rPr>
  </w:style>
  <w:style w:type="character" w:customStyle="1" w:styleId="FontStyle20">
    <w:name w:val="Font Style20"/>
    <w:basedOn w:val="a0"/>
    <w:rsid w:val="00CD6879"/>
    <w:rPr>
      <w:rFonts w:ascii="Georgia" w:hAnsi="Georgia" w:cs="Georgia"/>
      <w:sz w:val="12"/>
      <w:szCs w:val="12"/>
    </w:rPr>
  </w:style>
  <w:style w:type="paragraph" w:customStyle="1" w:styleId="Default">
    <w:name w:val="Default"/>
    <w:rsid w:val="00CD6879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yperlink" Target="https://dlib.eastview.com/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e.lanbook.com/book/116665" TargetMode="External"/><Relationship Id="rId42" Type="http://schemas.openxmlformats.org/officeDocument/2006/relationships/hyperlink" Target="http://window.edu.ru/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hyperlink" Target="https://e.lanbook.com/book/119286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32" Type="http://schemas.openxmlformats.org/officeDocument/2006/relationships/hyperlink" Target="https://e.lanbook.com/book/93603" TargetMode="External"/><Relationship Id="rId37" Type="http://schemas.openxmlformats.org/officeDocument/2006/relationships/hyperlink" Target="http://e.lanbook.com/" TargetMode="External"/><Relationship Id="rId40" Type="http://schemas.openxmlformats.org/officeDocument/2006/relationships/hyperlink" Target="https://elibrary.ru/project_risc.asp" TargetMode="External"/><Relationship Id="rId45" Type="http://schemas.openxmlformats.org/officeDocument/2006/relationships/hyperlink" Target="http://magtu.ru:8085/marcweb2/Default.asp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yperlink" Target="https://e.lanbook.com/book/129222" TargetMode="External"/><Relationship Id="rId36" Type="http://schemas.openxmlformats.org/officeDocument/2006/relationships/hyperlink" Target="http://www.nlr.ru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s://e.lanbook.com/book/5856" TargetMode="External"/><Relationship Id="rId44" Type="http://schemas.openxmlformats.org/officeDocument/2006/relationships/hyperlink" Target="https://www.rsl.ru/ru/4readers/catalogues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yperlink" Target="https://e.lanbook.com/book/691" TargetMode="External"/><Relationship Id="rId35" Type="http://schemas.openxmlformats.org/officeDocument/2006/relationships/hyperlink" Target="http://www.gpntb.ru" TargetMode="External"/><Relationship Id="rId43" Type="http://schemas.openxmlformats.org/officeDocument/2006/relationships/hyperlink" Target="http://www1.fips.ru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yperlink" Target="https://e.lanbook.com/book/103907" TargetMode="External"/><Relationship Id="rId38" Type="http://schemas.openxmlformats.org/officeDocument/2006/relationships/hyperlink" Target="http://jre.cplire.ru/jre/radioeng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CD651-BF19-4802-B855-CA9103812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1949F-526C-4AE4-9743-A45CDC385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A31AE3-5135-4DB0-87F9-A749B5764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33</Pages>
  <Words>7823</Words>
  <Characters>44595</Characters>
  <Application>Microsoft Office Word</Application>
  <DocSecurity>0</DocSecurity>
  <Lines>371</Lines>
  <Paragraphs>104</Paragraphs>
  <ScaleCrop>false</ScaleCrop>
  <Company/>
  <LinksUpToDate>false</LinksUpToDate>
  <CharactersWithSpaces>52314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Леванов</dc:creator>
  <cp:lastModifiedBy>Дмитрий Мазитов</cp:lastModifiedBy>
  <cp:revision>7</cp:revision>
  <dcterms:created xsi:type="dcterms:W3CDTF">2020-10-19T17:20:00Z</dcterms:created>
  <dcterms:modified xsi:type="dcterms:W3CDTF">2020-11-30T12:28:00Z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  <property fmtid="{D5CDD505-2E9C-101B-9397-08002B2CF9AE}" pid="5" name="ContentTypeId">
    <vt:lpwstr>0x010100FC93922B7406D2428FA70BA3E534E216</vt:lpwstr>
  </property>
</Properties>
</file>