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DE" w:rsidRDefault="009B1A5C" w:rsidP="00F17DA6">
      <w:pPr>
        <w:pStyle w:val="Style9"/>
        <w:widowControl/>
        <w:jc w:val="both"/>
        <w:rPr>
          <w:b/>
          <w:bCs/>
        </w:rPr>
      </w:pPr>
      <w:r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42pt">
            <v:imagedata r:id="rId11" o:title="Микроэлектроника"/>
          </v:shape>
        </w:pict>
      </w:r>
      <w:r>
        <w:rPr>
          <w:noProof/>
          <w:sz w:val="20"/>
        </w:rPr>
        <w:lastRenderedPageBreak/>
        <w:pict>
          <v:shape id="image2.jpeg" o:spid="_x0000_i1026" type="#_x0000_t75" style="width:450.75pt;height:636pt;visibility:visible">
            <v:imagedata r:id="rId12" o:title=""/>
          </v:shape>
        </w:pict>
      </w:r>
    </w:p>
    <w:p w:rsidR="00E75EE1" w:rsidRPr="00E75EE1" w:rsidRDefault="007E0C93" w:rsidP="0079444C">
      <w:pPr>
        <w:spacing w:before="120" w:after="120"/>
        <w:ind w:left="567"/>
        <w:jc w:val="both"/>
        <w:rPr>
          <w:b/>
          <w:sz w:val="24"/>
        </w:rPr>
      </w:pPr>
      <w:r>
        <w:rPr>
          <w:rStyle w:val="FontStyle16"/>
          <w:b w:val="0"/>
        </w:rPr>
        <w:lastRenderedPageBreak/>
        <w:pict>
          <v:shape id="_x0000_i1027" type="#_x0000_t75" style="width:453.75pt;height:622.5pt">
            <v:imagedata r:id="rId13" o:title="лист регистрации изменений и дополнения 2017 г"/>
          </v:shape>
        </w:pict>
      </w:r>
      <w:r w:rsidR="00080D5A" w:rsidRPr="00AF2BB2">
        <w:rPr>
          <w:rStyle w:val="FontStyle16"/>
          <w:b w:val="0"/>
        </w:rPr>
        <w:br w:type="page"/>
      </w:r>
      <w:r w:rsidR="00E75EE1" w:rsidRPr="00E75EE1">
        <w:rPr>
          <w:b/>
          <w:sz w:val="24"/>
        </w:rPr>
        <w:lastRenderedPageBreak/>
        <w:t>1 Цели освоения дисциплины</w:t>
      </w:r>
    </w:p>
    <w:p w:rsidR="00D66C33" w:rsidRDefault="00E75EE1" w:rsidP="005517DD">
      <w:pPr>
        <w:pStyle w:val="a5"/>
        <w:spacing w:line="240" w:lineRule="auto"/>
        <w:ind w:firstLine="567"/>
        <w:rPr>
          <w:rFonts w:ascii="Times New Roman" w:hAnsi="Times New Roman"/>
          <w:sz w:val="24"/>
        </w:rPr>
      </w:pPr>
      <w:r>
        <w:rPr>
          <w:rStyle w:val="FontStyle16"/>
          <w:b w:val="0"/>
          <w:sz w:val="24"/>
          <w:szCs w:val="24"/>
        </w:rPr>
        <w:t>Целью</w:t>
      </w:r>
      <w:r w:rsidRPr="00AF2BB2">
        <w:rPr>
          <w:rStyle w:val="FontStyle16"/>
          <w:b w:val="0"/>
          <w:sz w:val="24"/>
          <w:szCs w:val="24"/>
        </w:rPr>
        <w:t xml:space="preserve"> освоения дисциплины (модуля) </w:t>
      </w:r>
      <w:r>
        <w:rPr>
          <w:rStyle w:val="FontStyle16"/>
          <w:b w:val="0"/>
          <w:sz w:val="24"/>
          <w:szCs w:val="24"/>
        </w:rPr>
        <w:t>«Микроэлектроника»</w:t>
      </w:r>
      <w:r w:rsidRPr="00EF3092">
        <w:rPr>
          <w:rStyle w:val="FontStyle16"/>
          <w:b w:val="0"/>
          <w:sz w:val="24"/>
          <w:szCs w:val="24"/>
        </w:rPr>
        <w:t xml:space="preserve"> </w:t>
      </w:r>
      <w:r w:rsidR="00D66C33">
        <w:rPr>
          <w:rFonts w:ascii="Times New Roman" w:hAnsi="Times New Roman"/>
          <w:sz w:val="24"/>
        </w:rPr>
        <w:t>является формир</w:t>
      </w:r>
      <w:r w:rsidR="00D66C33">
        <w:rPr>
          <w:rFonts w:ascii="Times New Roman" w:hAnsi="Times New Roman"/>
          <w:sz w:val="24"/>
        </w:rPr>
        <w:t>о</w:t>
      </w:r>
      <w:r w:rsidR="00D66C33">
        <w:rPr>
          <w:rFonts w:ascii="Times New Roman" w:hAnsi="Times New Roman"/>
          <w:sz w:val="24"/>
        </w:rPr>
        <w:t>вание у студента знаний основ микроэлектроники, необ</w:t>
      </w:r>
      <w:r w:rsidR="004276FF">
        <w:rPr>
          <w:rFonts w:ascii="Times New Roman" w:hAnsi="Times New Roman"/>
          <w:sz w:val="24"/>
        </w:rPr>
        <w:t>ходимых</w:t>
      </w:r>
      <w:r w:rsidR="00D66C33">
        <w:rPr>
          <w:rFonts w:ascii="Times New Roman" w:hAnsi="Times New Roman"/>
          <w:sz w:val="24"/>
        </w:rPr>
        <w:t xml:space="preserve"> для рационального выбора и применения элементной базы при создании, ремонте и обслуживанию ради</w:t>
      </w:r>
      <w:r w:rsidR="00D66C33">
        <w:rPr>
          <w:rFonts w:ascii="Times New Roman" w:hAnsi="Times New Roman"/>
          <w:sz w:val="24"/>
        </w:rPr>
        <w:t>о</w:t>
      </w:r>
      <w:r w:rsidR="00D66C33">
        <w:rPr>
          <w:rFonts w:ascii="Times New Roman" w:hAnsi="Times New Roman"/>
          <w:sz w:val="24"/>
        </w:rPr>
        <w:t>электронной аппаратуры, обоснованного задания технических требований на разрабо</w:t>
      </w:r>
      <w:r w:rsidR="00D66C33">
        <w:rPr>
          <w:rFonts w:ascii="Times New Roman" w:hAnsi="Times New Roman"/>
          <w:sz w:val="24"/>
        </w:rPr>
        <w:t>т</w:t>
      </w:r>
      <w:r w:rsidR="00D66C33">
        <w:rPr>
          <w:rFonts w:ascii="Times New Roman" w:hAnsi="Times New Roman"/>
          <w:sz w:val="24"/>
        </w:rPr>
        <w:t>ку функционально - специализированных изделий микроэлектроники, а также схем</w:t>
      </w:r>
      <w:r w:rsidR="00D66C33">
        <w:rPr>
          <w:rFonts w:ascii="Times New Roman" w:hAnsi="Times New Roman"/>
          <w:sz w:val="24"/>
        </w:rPr>
        <w:t>о</w:t>
      </w:r>
      <w:r w:rsidR="00D66C33">
        <w:rPr>
          <w:rFonts w:ascii="Times New Roman" w:hAnsi="Times New Roman"/>
          <w:sz w:val="24"/>
        </w:rPr>
        <w:t>технического проекти</w:t>
      </w:r>
      <w:r>
        <w:rPr>
          <w:rFonts w:ascii="Times New Roman" w:hAnsi="Times New Roman"/>
          <w:sz w:val="24"/>
        </w:rPr>
        <w:t>рования.</w:t>
      </w:r>
    </w:p>
    <w:p w:rsidR="005517DD" w:rsidRDefault="005517DD" w:rsidP="00E75EE1">
      <w:pPr>
        <w:pStyle w:val="a5"/>
        <w:spacing w:line="240" w:lineRule="auto"/>
        <w:ind w:firstLine="567"/>
        <w:rPr>
          <w:rFonts w:ascii="Times New Roman" w:hAnsi="Times New Roman"/>
          <w:sz w:val="24"/>
        </w:rPr>
      </w:pPr>
    </w:p>
    <w:p w:rsidR="00E75EE1" w:rsidRPr="00E75EE1" w:rsidRDefault="00E75EE1" w:rsidP="00E75EE1">
      <w:pPr>
        <w:spacing w:before="120" w:after="120"/>
        <w:ind w:left="567"/>
        <w:jc w:val="both"/>
        <w:rPr>
          <w:b/>
          <w:sz w:val="24"/>
        </w:rPr>
      </w:pPr>
      <w:r w:rsidRPr="00E75EE1">
        <w:rPr>
          <w:b/>
          <w:sz w:val="24"/>
        </w:rPr>
        <w:t xml:space="preserve">2 Место дисциплины в структуре ООП подготовки бакалавра </w:t>
      </w:r>
    </w:p>
    <w:p w:rsidR="00E75EE1" w:rsidRPr="00E75EE1" w:rsidRDefault="00E75EE1" w:rsidP="00E75EE1">
      <w:pPr>
        <w:pStyle w:val="a5"/>
        <w:spacing w:line="240" w:lineRule="auto"/>
        <w:ind w:firstLine="567"/>
        <w:rPr>
          <w:rFonts w:ascii="Times New Roman" w:hAnsi="Times New Roman"/>
          <w:sz w:val="24"/>
        </w:rPr>
      </w:pPr>
      <w:r w:rsidRPr="00E75EE1">
        <w:rPr>
          <w:rFonts w:ascii="Times New Roman" w:hAnsi="Times New Roman"/>
          <w:sz w:val="24"/>
        </w:rPr>
        <w:t xml:space="preserve">Дисциплина «Микроэлектроника» </w:t>
      </w:r>
      <w:r w:rsidR="00655E5E" w:rsidRPr="007B1F88">
        <w:rPr>
          <w:rStyle w:val="FontStyle21"/>
          <w:sz w:val="24"/>
          <w:szCs w:val="24"/>
        </w:rPr>
        <w:t>входит в вариативную часть блока 1 образов</w:t>
      </w:r>
      <w:r w:rsidR="00655E5E" w:rsidRPr="007B1F88">
        <w:rPr>
          <w:rStyle w:val="FontStyle21"/>
          <w:sz w:val="24"/>
          <w:szCs w:val="24"/>
        </w:rPr>
        <w:t>а</w:t>
      </w:r>
      <w:r w:rsidR="00655E5E" w:rsidRPr="007B1F88">
        <w:rPr>
          <w:rStyle w:val="FontStyle21"/>
          <w:sz w:val="24"/>
          <w:szCs w:val="24"/>
        </w:rPr>
        <w:t>тельной программы</w:t>
      </w:r>
      <w:r w:rsidR="00655E5E" w:rsidRPr="00B5017F">
        <w:rPr>
          <w:rStyle w:val="FontStyle21"/>
          <w:sz w:val="24"/>
          <w:szCs w:val="24"/>
        </w:rPr>
        <w:t>.</w:t>
      </w:r>
      <w:r w:rsidRPr="00E75EE1">
        <w:rPr>
          <w:rFonts w:ascii="Times New Roman" w:hAnsi="Times New Roman"/>
          <w:sz w:val="24"/>
        </w:rPr>
        <w:t xml:space="preserve"> </w:t>
      </w:r>
      <w:r w:rsidR="00655E5E" w:rsidRPr="007B1F88">
        <w:rPr>
          <w:rStyle w:val="FontStyle21"/>
          <w:sz w:val="24"/>
          <w:szCs w:val="24"/>
        </w:rPr>
        <w:t>Для изучения дисциплины необходимы знания, сформи</w:t>
      </w:r>
      <w:r w:rsidR="00655E5E">
        <w:rPr>
          <w:rStyle w:val="FontStyle21"/>
          <w:sz w:val="24"/>
          <w:szCs w:val="24"/>
        </w:rPr>
        <w:t>рован</w:t>
      </w:r>
      <w:r w:rsidR="00655E5E" w:rsidRPr="007B1F88">
        <w:rPr>
          <w:rStyle w:val="FontStyle21"/>
          <w:sz w:val="24"/>
          <w:szCs w:val="24"/>
        </w:rPr>
        <w:t>ные в результате изучения</w:t>
      </w:r>
      <w:r w:rsidR="00655E5E" w:rsidRPr="00B5017F">
        <w:rPr>
          <w:rStyle w:val="FontStyle21"/>
          <w:sz w:val="24"/>
          <w:szCs w:val="24"/>
        </w:rPr>
        <w:t xml:space="preserve">: </w:t>
      </w:r>
      <w:r w:rsidR="00655E5E">
        <w:rPr>
          <w:rStyle w:val="FontStyle21"/>
          <w:sz w:val="24"/>
          <w:szCs w:val="24"/>
        </w:rPr>
        <w:t>математики, физики, ф</w:t>
      </w:r>
      <w:r w:rsidR="00655E5E" w:rsidRPr="007B1F88">
        <w:rPr>
          <w:rStyle w:val="FontStyle21"/>
          <w:sz w:val="24"/>
          <w:szCs w:val="24"/>
        </w:rPr>
        <w:t>изик</w:t>
      </w:r>
      <w:r w:rsidR="00655E5E">
        <w:rPr>
          <w:rStyle w:val="FontStyle21"/>
          <w:sz w:val="24"/>
          <w:szCs w:val="24"/>
        </w:rPr>
        <w:t>и</w:t>
      </w:r>
      <w:r w:rsidR="00655E5E" w:rsidRPr="007B1F88">
        <w:rPr>
          <w:rStyle w:val="FontStyle21"/>
          <w:sz w:val="24"/>
          <w:szCs w:val="24"/>
        </w:rPr>
        <w:t xml:space="preserve"> конденсированного состояния</w:t>
      </w:r>
      <w:r w:rsidR="00655E5E">
        <w:rPr>
          <w:rStyle w:val="FontStyle21"/>
          <w:sz w:val="24"/>
          <w:szCs w:val="24"/>
        </w:rPr>
        <w:t>,</w:t>
      </w:r>
      <w:r w:rsidR="00655E5E" w:rsidRPr="007B1F88">
        <w:t xml:space="preserve"> </w:t>
      </w:r>
      <w:r w:rsidR="00655E5E">
        <w:t>ф</w:t>
      </w:r>
      <w:r w:rsidR="00655E5E" w:rsidRPr="007B1F88">
        <w:rPr>
          <w:rStyle w:val="FontStyle21"/>
          <w:sz w:val="24"/>
          <w:szCs w:val="24"/>
        </w:rPr>
        <w:t>и</w:t>
      </w:r>
      <w:r w:rsidR="00655E5E" w:rsidRPr="007B1F88">
        <w:rPr>
          <w:rStyle w:val="FontStyle21"/>
          <w:sz w:val="24"/>
          <w:szCs w:val="24"/>
        </w:rPr>
        <w:t>зически</w:t>
      </w:r>
      <w:r w:rsidR="00655E5E">
        <w:rPr>
          <w:rStyle w:val="FontStyle21"/>
          <w:sz w:val="24"/>
          <w:szCs w:val="24"/>
        </w:rPr>
        <w:t>х основ</w:t>
      </w:r>
      <w:r w:rsidR="00655E5E" w:rsidRPr="007B1F88">
        <w:rPr>
          <w:rStyle w:val="FontStyle21"/>
          <w:sz w:val="24"/>
          <w:szCs w:val="24"/>
        </w:rPr>
        <w:t xml:space="preserve"> электроники</w:t>
      </w:r>
      <w:r w:rsidR="00655E5E">
        <w:rPr>
          <w:rStyle w:val="FontStyle21"/>
          <w:sz w:val="24"/>
          <w:szCs w:val="24"/>
        </w:rPr>
        <w:t xml:space="preserve">, </w:t>
      </w:r>
      <w:r w:rsidR="00655E5E" w:rsidRPr="007B1F88">
        <w:rPr>
          <w:rStyle w:val="FontStyle21"/>
          <w:sz w:val="24"/>
          <w:szCs w:val="24"/>
        </w:rPr>
        <w:t>теоретически</w:t>
      </w:r>
      <w:r w:rsidR="00655E5E">
        <w:rPr>
          <w:rStyle w:val="FontStyle21"/>
          <w:sz w:val="24"/>
          <w:szCs w:val="24"/>
        </w:rPr>
        <w:t>х</w:t>
      </w:r>
      <w:r w:rsidR="00655E5E" w:rsidRPr="007B1F88">
        <w:rPr>
          <w:rStyle w:val="FontStyle21"/>
          <w:sz w:val="24"/>
          <w:szCs w:val="24"/>
        </w:rPr>
        <w:t xml:space="preserve"> осно</w:t>
      </w:r>
      <w:r w:rsidR="00655E5E">
        <w:rPr>
          <w:rStyle w:val="FontStyle21"/>
          <w:sz w:val="24"/>
          <w:szCs w:val="24"/>
        </w:rPr>
        <w:t>в</w:t>
      </w:r>
      <w:r w:rsidR="00655E5E" w:rsidRPr="007B1F88">
        <w:rPr>
          <w:rStyle w:val="FontStyle21"/>
          <w:sz w:val="24"/>
          <w:szCs w:val="24"/>
        </w:rPr>
        <w:t xml:space="preserve"> электротехники</w:t>
      </w:r>
      <w:r w:rsidR="00655E5E">
        <w:rPr>
          <w:rStyle w:val="FontStyle21"/>
          <w:sz w:val="24"/>
          <w:szCs w:val="24"/>
        </w:rPr>
        <w:t>, и</w:t>
      </w:r>
      <w:r w:rsidR="00655E5E" w:rsidRPr="007B1F88">
        <w:rPr>
          <w:rStyle w:val="FontStyle21"/>
          <w:sz w:val="24"/>
          <w:szCs w:val="24"/>
        </w:rPr>
        <w:t>нженерн</w:t>
      </w:r>
      <w:r w:rsidR="00655E5E">
        <w:rPr>
          <w:rStyle w:val="FontStyle21"/>
          <w:sz w:val="24"/>
          <w:szCs w:val="24"/>
        </w:rPr>
        <w:t>ой</w:t>
      </w:r>
      <w:r w:rsidR="00655E5E" w:rsidRPr="007B1F88">
        <w:rPr>
          <w:rStyle w:val="FontStyle21"/>
          <w:sz w:val="24"/>
          <w:szCs w:val="24"/>
        </w:rPr>
        <w:t xml:space="preserve"> и ко</w:t>
      </w:r>
      <w:r w:rsidR="00655E5E" w:rsidRPr="007B1F88">
        <w:rPr>
          <w:rStyle w:val="FontStyle21"/>
          <w:sz w:val="24"/>
          <w:szCs w:val="24"/>
        </w:rPr>
        <w:t>м</w:t>
      </w:r>
      <w:r w:rsidR="00655E5E" w:rsidRPr="007B1F88">
        <w:rPr>
          <w:rStyle w:val="FontStyle21"/>
          <w:sz w:val="24"/>
          <w:szCs w:val="24"/>
        </w:rPr>
        <w:t>пьютерн</w:t>
      </w:r>
      <w:r w:rsidR="00655E5E">
        <w:rPr>
          <w:rStyle w:val="FontStyle21"/>
          <w:sz w:val="24"/>
          <w:szCs w:val="24"/>
        </w:rPr>
        <w:t>ой</w:t>
      </w:r>
      <w:r w:rsidR="00655E5E" w:rsidRPr="007B1F88">
        <w:rPr>
          <w:rStyle w:val="FontStyle21"/>
          <w:sz w:val="24"/>
          <w:szCs w:val="24"/>
        </w:rPr>
        <w:t xml:space="preserve"> график</w:t>
      </w:r>
      <w:r w:rsidR="00655E5E">
        <w:rPr>
          <w:rStyle w:val="FontStyle21"/>
          <w:sz w:val="24"/>
          <w:szCs w:val="24"/>
        </w:rPr>
        <w:t>и</w:t>
      </w:r>
      <w:r w:rsidRPr="00E75EE1">
        <w:rPr>
          <w:rFonts w:ascii="Times New Roman" w:hAnsi="Times New Roman"/>
          <w:sz w:val="24"/>
        </w:rPr>
        <w:t>.</w:t>
      </w:r>
    </w:p>
    <w:p w:rsidR="00D66C33" w:rsidRDefault="00D66C33" w:rsidP="00D66C33">
      <w:pPr>
        <w:pStyle w:val="a5"/>
        <w:spacing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Задачами данного курса являются изучение и усвоение студентами теоретических и практических знаний по рациональному выбору и расчету статических и динамич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ских режимов электронных схем, а также формирование навыков анализа схемотехн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ческих решений.</w:t>
      </w:r>
    </w:p>
    <w:p w:rsidR="00E75EE1" w:rsidRPr="00E75EE1" w:rsidRDefault="00E75EE1" w:rsidP="00E75EE1">
      <w:pPr>
        <w:pStyle w:val="a5"/>
        <w:spacing w:line="240" w:lineRule="auto"/>
        <w:ind w:firstLine="567"/>
      </w:pPr>
      <w:r w:rsidRPr="00E75EE1">
        <w:rPr>
          <w:rFonts w:ascii="Times New Roman" w:hAnsi="Times New Roman"/>
          <w:sz w:val="24"/>
        </w:rPr>
        <w:t>Знания, полученные студентом при изучении курса «Расчет электронных схем» будут необходимы для освоения следующих дисциплин: «</w:t>
      </w:r>
      <w:proofErr w:type="spellStart"/>
      <w:r w:rsidRPr="00E75EE1">
        <w:rPr>
          <w:rFonts w:ascii="Times New Roman" w:hAnsi="Times New Roman"/>
          <w:sz w:val="24"/>
        </w:rPr>
        <w:t>Схемотехника</w:t>
      </w:r>
      <w:proofErr w:type="spellEnd"/>
      <w:r w:rsidRPr="00E75EE1">
        <w:rPr>
          <w:rFonts w:ascii="Times New Roman" w:hAnsi="Times New Roman"/>
          <w:sz w:val="24"/>
        </w:rPr>
        <w:t>», «Электро</w:t>
      </w:r>
      <w:r w:rsidRPr="00E75EE1">
        <w:rPr>
          <w:rFonts w:ascii="Times New Roman" w:hAnsi="Times New Roman"/>
          <w:sz w:val="24"/>
        </w:rPr>
        <w:t>н</w:t>
      </w:r>
      <w:r w:rsidRPr="00E75EE1">
        <w:rPr>
          <w:rFonts w:ascii="Times New Roman" w:hAnsi="Times New Roman"/>
          <w:sz w:val="24"/>
        </w:rPr>
        <w:t>ные промышленные устройства», «Наноэлектроника», «Устройства преобразовател</w:t>
      </w:r>
      <w:r w:rsidRPr="00E75EE1">
        <w:rPr>
          <w:rFonts w:ascii="Times New Roman" w:hAnsi="Times New Roman"/>
          <w:sz w:val="24"/>
        </w:rPr>
        <w:t>ь</w:t>
      </w:r>
      <w:r w:rsidRPr="00E75EE1">
        <w:rPr>
          <w:rFonts w:ascii="Times New Roman" w:hAnsi="Times New Roman"/>
          <w:sz w:val="24"/>
        </w:rPr>
        <w:t>ной техники», «Схемотехниче</w:t>
      </w:r>
      <w:r w:rsidRPr="00E75EE1">
        <w:t>ские средства сопряжения»</w:t>
      </w:r>
    </w:p>
    <w:p w:rsidR="00E75EE1" w:rsidRDefault="00E75EE1" w:rsidP="00D66C33">
      <w:pPr>
        <w:pStyle w:val="a5"/>
        <w:spacing w:line="240" w:lineRule="auto"/>
        <w:ind w:firstLine="567"/>
        <w:rPr>
          <w:rFonts w:ascii="Times New Roman" w:hAnsi="Times New Roman"/>
          <w:sz w:val="24"/>
        </w:rPr>
      </w:pPr>
    </w:p>
    <w:p w:rsidR="00E75EE1" w:rsidRPr="00E75EE1" w:rsidRDefault="00E75EE1" w:rsidP="00E75EE1">
      <w:pPr>
        <w:spacing w:before="120" w:after="120"/>
        <w:ind w:left="567"/>
        <w:jc w:val="both"/>
        <w:rPr>
          <w:b/>
          <w:sz w:val="24"/>
        </w:rPr>
      </w:pPr>
      <w:r w:rsidRPr="00E75EE1">
        <w:rPr>
          <w:b/>
          <w:sz w:val="24"/>
        </w:rPr>
        <w:t>3 Компетенции обучающегося, формируемые в результате освоения дисц</w:t>
      </w:r>
      <w:r w:rsidRPr="00E75EE1">
        <w:rPr>
          <w:b/>
          <w:sz w:val="24"/>
        </w:rPr>
        <w:t>и</w:t>
      </w:r>
      <w:r w:rsidRPr="00E75EE1">
        <w:rPr>
          <w:b/>
          <w:sz w:val="24"/>
        </w:rPr>
        <w:t>плины (модуля):</w:t>
      </w:r>
    </w:p>
    <w:p w:rsidR="00655E5E" w:rsidRPr="00F73CDD" w:rsidRDefault="00655E5E" w:rsidP="00655E5E">
      <w:pPr>
        <w:rPr>
          <w:snapToGrid w:val="0"/>
          <w:sz w:val="24"/>
        </w:rPr>
      </w:pPr>
    </w:p>
    <w:p w:rsidR="00655E5E" w:rsidRDefault="00655E5E" w:rsidP="00655E5E">
      <w:pPr>
        <w:pStyle w:val="a5"/>
        <w:spacing w:line="240" w:lineRule="auto"/>
        <w:ind w:firstLine="567"/>
        <w:rPr>
          <w:rFonts w:ascii="Times New Roman" w:hAnsi="Times New Roman"/>
          <w:sz w:val="24"/>
        </w:rPr>
      </w:pPr>
      <w:r w:rsidRPr="00655E5E">
        <w:rPr>
          <w:rFonts w:ascii="Times New Roman" w:hAnsi="Times New Roman"/>
          <w:sz w:val="24"/>
        </w:rPr>
        <w:t>В результате освоения дисциплины  «</w:t>
      </w:r>
      <w:r>
        <w:rPr>
          <w:rStyle w:val="FontStyle16"/>
          <w:b w:val="0"/>
          <w:sz w:val="24"/>
          <w:szCs w:val="24"/>
        </w:rPr>
        <w:t>Микроэлектроника</w:t>
      </w:r>
      <w:r w:rsidRPr="00655E5E">
        <w:rPr>
          <w:rFonts w:ascii="Times New Roman" w:hAnsi="Times New Roman"/>
          <w:sz w:val="24"/>
        </w:rPr>
        <w:t>» 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28"/>
        <w:gridCol w:w="7603"/>
      </w:tblGrid>
      <w:tr w:rsidR="00B26302" w:rsidRPr="00B26302" w:rsidTr="00DE68F8">
        <w:trPr>
          <w:cantSplit/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26302" w:rsidRPr="00B26302" w:rsidRDefault="00B26302" w:rsidP="00DE68F8">
            <w:pPr>
              <w:rPr>
                <w:b/>
                <w:bCs/>
                <w:sz w:val="24"/>
                <w:szCs w:val="24"/>
              </w:rPr>
            </w:pPr>
            <w:r w:rsidRPr="00B26302">
              <w:rPr>
                <w:b/>
                <w:bCs/>
                <w:sz w:val="24"/>
                <w:szCs w:val="24"/>
              </w:rPr>
              <w:t xml:space="preserve">ПК-1 способностью строить простейшие физические и математические модели приборов, схем, устройств и установок электроники и </w:t>
            </w:r>
            <w:proofErr w:type="spellStart"/>
            <w:r w:rsidRPr="00B26302">
              <w:rPr>
                <w:b/>
                <w:bCs/>
                <w:sz w:val="24"/>
                <w:szCs w:val="24"/>
              </w:rPr>
              <w:t>наноэлектроники</w:t>
            </w:r>
            <w:proofErr w:type="spellEnd"/>
            <w:r w:rsidRPr="00B26302">
              <w:rPr>
                <w:b/>
                <w:bCs/>
                <w:sz w:val="24"/>
                <w:szCs w:val="24"/>
              </w:rPr>
              <w:t xml:space="preserve"> различн</w:t>
            </w:r>
            <w:r w:rsidRPr="00B26302">
              <w:rPr>
                <w:b/>
                <w:bCs/>
                <w:sz w:val="24"/>
                <w:szCs w:val="24"/>
              </w:rPr>
              <w:t>о</w:t>
            </w:r>
            <w:r w:rsidRPr="00B26302">
              <w:rPr>
                <w:b/>
                <w:bCs/>
                <w:sz w:val="24"/>
                <w:szCs w:val="24"/>
              </w:rPr>
              <w:t>го функционального назначения, а также использовать стандартные програм</w:t>
            </w:r>
            <w:r w:rsidRPr="00B26302">
              <w:rPr>
                <w:b/>
                <w:bCs/>
                <w:sz w:val="24"/>
                <w:szCs w:val="24"/>
              </w:rPr>
              <w:t>м</w:t>
            </w:r>
            <w:r w:rsidRPr="00B26302">
              <w:rPr>
                <w:b/>
                <w:bCs/>
                <w:sz w:val="24"/>
                <w:szCs w:val="24"/>
              </w:rPr>
              <w:t>ные средства их компьютерного моделирования</w:t>
            </w:r>
          </w:p>
        </w:tc>
      </w:tr>
      <w:tr w:rsidR="00B26302" w:rsidRPr="00B26302" w:rsidTr="00DE68F8">
        <w:trPr>
          <w:cantSplit/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26302" w:rsidRPr="00B26302" w:rsidRDefault="00B26302" w:rsidP="00DE68F8">
            <w:pPr>
              <w:rPr>
                <w:sz w:val="24"/>
                <w:szCs w:val="24"/>
              </w:rPr>
            </w:pPr>
            <w:r w:rsidRPr="00B26302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26302" w:rsidRPr="00B26302" w:rsidRDefault="00B26302" w:rsidP="00DE68F8">
            <w:pPr>
              <w:rPr>
                <w:sz w:val="24"/>
                <w:szCs w:val="24"/>
              </w:rPr>
            </w:pPr>
            <w:r w:rsidRPr="00B26302">
              <w:rPr>
                <w:sz w:val="24"/>
                <w:szCs w:val="24"/>
              </w:rPr>
              <w:t>– основные типы базовых логических схем;</w:t>
            </w:r>
          </w:p>
          <w:p w:rsidR="00B26302" w:rsidRPr="00B26302" w:rsidRDefault="00B26302" w:rsidP="00DE68F8">
            <w:pPr>
              <w:rPr>
                <w:sz w:val="24"/>
                <w:szCs w:val="24"/>
              </w:rPr>
            </w:pPr>
            <w:r w:rsidRPr="00B26302">
              <w:rPr>
                <w:sz w:val="24"/>
                <w:szCs w:val="24"/>
              </w:rPr>
              <w:t>– материалы элементов и технологии их изготовления;</w:t>
            </w:r>
          </w:p>
          <w:p w:rsidR="00B26302" w:rsidRPr="00B26302" w:rsidRDefault="00B26302" w:rsidP="00DE68F8">
            <w:pPr>
              <w:rPr>
                <w:sz w:val="24"/>
                <w:szCs w:val="24"/>
              </w:rPr>
            </w:pPr>
            <w:r w:rsidRPr="00B26302">
              <w:rPr>
                <w:sz w:val="24"/>
                <w:szCs w:val="24"/>
              </w:rPr>
              <w:t>– методы расчета параметров электронных схем и режимов их работы;</w:t>
            </w:r>
          </w:p>
          <w:p w:rsidR="00B26302" w:rsidRPr="00B26302" w:rsidRDefault="00B26302" w:rsidP="00DE68F8">
            <w:pPr>
              <w:rPr>
                <w:sz w:val="24"/>
                <w:szCs w:val="24"/>
              </w:rPr>
            </w:pPr>
            <w:r w:rsidRPr="00B26302">
              <w:rPr>
                <w:sz w:val="24"/>
                <w:szCs w:val="24"/>
              </w:rPr>
              <w:t>– топологию элементов электронной техники на кристалле микросхем</w:t>
            </w:r>
          </w:p>
        </w:tc>
      </w:tr>
      <w:tr w:rsidR="00B26302" w:rsidRPr="00B26302" w:rsidTr="00DE68F8">
        <w:trPr>
          <w:cantSplit/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26302" w:rsidRPr="00B26302" w:rsidRDefault="00B26302" w:rsidP="00DE68F8">
            <w:pPr>
              <w:rPr>
                <w:sz w:val="24"/>
                <w:szCs w:val="24"/>
              </w:rPr>
            </w:pPr>
            <w:r w:rsidRPr="00B26302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26302" w:rsidRPr="00B26302" w:rsidRDefault="00B26302" w:rsidP="00DE68F8">
            <w:pPr>
              <w:rPr>
                <w:sz w:val="24"/>
                <w:szCs w:val="24"/>
              </w:rPr>
            </w:pPr>
            <w:r w:rsidRPr="00B26302">
              <w:rPr>
                <w:sz w:val="24"/>
                <w:szCs w:val="24"/>
              </w:rPr>
              <w:t>– </w:t>
            </w:r>
            <w:r w:rsidRPr="00B26302">
              <w:rPr>
                <w:snapToGrid w:val="0"/>
                <w:sz w:val="24"/>
                <w:szCs w:val="24"/>
              </w:rPr>
              <w:t>анализировать прохож</w:t>
            </w:r>
            <w:r w:rsidRPr="00B26302">
              <w:rPr>
                <w:sz w:val="24"/>
                <w:szCs w:val="24"/>
              </w:rPr>
              <w:t>дение сигналов  через микроэлектронные сх</w:t>
            </w:r>
            <w:r w:rsidRPr="00B26302">
              <w:rPr>
                <w:sz w:val="24"/>
                <w:szCs w:val="24"/>
              </w:rPr>
              <w:t>е</w:t>
            </w:r>
            <w:r w:rsidRPr="00B26302">
              <w:rPr>
                <w:sz w:val="24"/>
                <w:szCs w:val="24"/>
              </w:rPr>
              <w:t>мы;</w:t>
            </w:r>
          </w:p>
          <w:p w:rsidR="00B26302" w:rsidRPr="00B26302" w:rsidRDefault="00B26302" w:rsidP="00DE68F8">
            <w:pPr>
              <w:rPr>
                <w:sz w:val="24"/>
                <w:szCs w:val="24"/>
              </w:rPr>
            </w:pPr>
            <w:r w:rsidRPr="00B26302">
              <w:rPr>
                <w:sz w:val="24"/>
                <w:szCs w:val="24"/>
              </w:rPr>
              <w:t>– </w:t>
            </w:r>
            <w:r w:rsidRPr="00B26302">
              <w:rPr>
                <w:snapToGrid w:val="0"/>
                <w:sz w:val="24"/>
                <w:szCs w:val="24"/>
              </w:rPr>
              <w:t xml:space="preserve">пользоваться справочной литературой для анализа и расчета </w:t>
            </w:r>
            <w:r w:rsidRPr="00B26302">
              <w:rPr>
                <w:sz w:val="24"/>
                <w:szCs w:val="24"/>
              </w:rPr>
              <w:t>микр</w:t>
            </w:r>
            <w:r w:rsidRPr="00B26302">
              <w:rPr>
                <w:sz w:val="24"/>
                <w:szCs w:val="24"/>
              </w:rPr>
              <w:t>о</w:t>
            </w:r>
            <w:r w:rsidRPr="00B26302">
              <w:rPr>
                <w:sz w:val="24"/>
                <w:szCs w:val="24"/>
              </w:rPr>
              <w:t>электронных схем;</w:t>
            </w:r>
          </w:p>
          <w:p w:rsidR="00B26302" w:rsidRPr="00B26302" w:rsidRDefault="00B26302" w:rsidP="00DE68F8">
            <w:pPr>
              <w:rPr>
                <w:sz w:val="24"/>
                <w:szCs w:val="24"/>
              </w:rPr>
            </w:pPr>
            <w:r w:rsidRPr="00B26302">
              <w:rPr>
                <w:sz w:val="24"/>
                <w:szCs w:val="24"/>
              </w:rPr>
              <w:t>– использовать методы анализа характеристик микроэлектронных схем;</w:t>
            </w:r>
          </w:p>
          <w:p w:rsidR="00B26302" w:rsidRPr="00B26302" w:rsidRDefault="00B26302" w:rsidP="00DE68F8">
            <w:pPr>
              <w:rPr>
                <w:sz w:val="24"/>
                <w:szCs w:val="24"/>
              </w:rPr>
            </w:pPr>
            <w:r w:rsidRPr="00B26302">
              <w:rPr>
                <w:sz w:val="24"/>
                <w:szCs w:val="24"/>
              </w:rPr>
              <w:t>– применять полученные знания в профессиональной деятельности; и</w:t>
            </w:r>
            <w:r w:rsidRPr="00B26302">
              <w:rPr>
                <w:sz w:val="24"/>
                <w:szCs w:val="24"/>
              </w:rPr>
              <w:t>с</w:t>
            </w:r>
            <w:r w:rsidRPr="00B26302">
              <w:rPr>
                <w:sz w:val="24"/>
                <w:szCs w:val="24"/>
              </w:rPr>
              <w:t>пользовать их на междисциплинарном уровне.</w:t>
            </w:r>
          </w:p>
        </w:tc>
      </w:tr>
      <w:tr w:rsidR="00B26302" w:rsidRPr="00B26302" w:rsidTr="00DE68F8">
        <w:trPr>
          <w:cantSplit/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26302" w:rsidRPr="00B26302" w:rsidRDefault="00B26302" w:rsidP="00DE68F8">
            <w:pPr>
              <w:rPr>
                <w:sz w:val="24"/>
                <w:szCs w:val="24"/>
              </w:rPr>
            </w:pPr>
            <w:r w:rsidRPr="00B26302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26302" w:rsidRPr="00B26302" w:rsidRDefault="00B26302" w:rsidP="00DE68F8">
            <w:pPr>
              <w:rPr>
                <w:sz w:val="24"/>
                <w:szCs w:val="24"/>
              </w:rPr>
            </w:pPr>
            <w:r w:rsidRPr="00B26302">
              <w:rPr>
                <w:sz w:val="24"/>
                <w:szCs w:val="24"/>
              </w:rPr>
              <w:t>– </w:t>
            </w:r>
            <w:r w:rsidRPr="00B26302">
              <w:rPr>
                <w:snapToGrid w:val="0"/>
                <w:sz w:val="24"/>
                <w:szCs w:val="24"/>
              </w:rPr>
              <w:t xml:space="preserve">навыками графического изображения чертежей </w:t>
            </w:r>
            <w:r w:rsidRPr="00B26302">
              <w:rPr>
                <w:sz w:val="24"/>
                <w:szCs w:val="24"/>
              </w:rPr>
              <w:t>микроэлектронных схем;</w:t>
            </w:r>
          </w:p>
          <w:p w:rsidR="00B26302" w:rsidRPr="00B26302" w:rsidRDefault="00B26302" w:rsidP="00DE68F8">
            <w:pPr>
              <w:rPr>
                <w:sz w:val="24"/>
                <w:szCs w:val="24"/>
              </w:rPr>
            </w:pPr>
            <w:r w:rsidRPr="00B26302">
              <w:rPr>
                <w:sz w:val="24"/>
                <w:szCs w:val="24"/>
              </w:rPr>
              <w:t>– </w:t>
            </w:r>
            <w:r w:rsidRPr="00B26302">
              <w:rPr>
                <w:snapToGrid w:val="0"/>
                <w:sz w:val="24"/>
                <w:szCs w:val="24"/>
              </w:rPr>
              <w:t xml:space="preserve">методами математического анализа и расчета </w:t>
            </w:r>
            <w:r w:rsidRPr="00B26302">
              <w:rPr>
                <w:sz w:val="24"/>
                <w:szCs w:val="24"/>
              </w:rPr>
              <w:t>микроэлектронных схем;</w:t>
            </w:r>
          </w:p>
          <w:p w:rsidR="00B26302" w:rsidRPr="00B26302" w:rsidRDefault="00B26302" w:rsidP="00DE68F8">
            <w:pPr>
              <w:rPr>
                <w:sz w:val="24"/>
                <w:szCs w:val="24"/>
              </w:rPr>
            </w:pPr>
            <w:r w:rsidRPr="00B26302">
              <w:rPr>
                <w:sz w:val="24"/>
                <w:szCs w:val="24"/>
              </w:rPr>
              <w:t>– информацией об областях применения и перспективах развития пол</w:t>
            </w:r>
            <w:r w:rsidRPr="00B26302">
              <w:rPr>
                <w:sz w:val="24"/>
                <w:szCs w:val="24"/>
              </w:rPr>
              <w:t>у</w:t>
            </w:r>
            <w:r w:rsidRPr="00B26302">
              <w:rPr>
                <w:sz w:val="24"/>
                <w:szCs w:val="24"/>
              </w:rPr>
              <w:t>проводниковых приборов и микроэлектронных устройств на их основе;</w:t>
            </w:r>
          </w:p>
          <w:p w:rsidR="00B26302" w:rsidRPr="00B26302" w:rsidRDefault="00B26302" w:rsidP="00DE68F8">
            <w:pPr>
              <w:rPr>
                <w:sz w:val="24"/>
                <w:szCs w:val="24"/>
              </w:rPr>
            </w:pPr>
            <w:r w:rsidRPr="00B26302">
              <w:rPr>
                <w:sz w:val="24"/>
                <w:szCs w:val="24"/>
              </w:rPr>
              <w:t>– терминами, определениями и профессиональным языком специальн</w:t>
            </w:r>
            <w:r w:rsidRPr="00B26302">
              <w:rPr>
                <w:sz w:val="24"/>
                <w:szCs w:val="24"/>
              </w:rPr>
              <w:t>о</w:t>
            </w:r>
            <w:r w:rsidRPr="00B26302">
              <w:rPr>
                <w:sz w:val="24"/>
                <w:szCs w:val="24"/>
              </w:rPr>
              <w:t>сти.</w:t>
            </w:r>
          </w:p>
        </w:tc>
      </w:tr>
    </w:tbl>
    <w:p w:rsidR="00D66C33" w:rsidRDefault="00D66C33" w:rsidP="00E75EE1">
      <w:pPr>
        <w:pStyle w:val="a5"/>
        <w:spacing w:line="240" w:lineRule="auto"/>
        <w:ind w:firstLine="567"/>
        <w:rPr>
          <w:rFonts w:ascii="Times New Roman" w:hAnsi="Times New Roman"/>
          <w:sz w:val="24"/>
        </w:rPr>
      </w:pPr>
    </w:p>
    <w:p w:rsidR="00E75EE1" w:rsidRPr="00E75EE1" w:rsidRDefault="00E75EE1" w:rsidP="00E75EE1">
      <w:pPr>
        <w:spacing w:before="120" w:after="120"/>
        <w:ind w:left="567"/>
        <w:jc w:val="both"/>
        <w:rPr>
          <w:b/>
          <w:sz w:val="24"/>
        </w:rPr>
      </w:pPr>
      <w:r w:rsidRPr="00E75EE1">
        <w:rPr>
          <w:b/>
          <w:sz w:val="24"/>
        </w:rPr>
        <w:t>4 Структура и содержание дисциплины (модуля)</w:t>
      </w:r>
    </w:p>
    <w:p w:rsidR="00E75EE1" w:rsidRPr="00E75EE1" w:rsidRDefault="00E75EE1" w:rsidP="00E75EE1">
      <w:pPr>
        <w:pStyle w:val="a5"/>
        <w:spacing w:line="240" w:lineRule="auto"/>
        <w:ind w:firstLine="567"/>
        <w:rPr>
          <w:rFonts w:ascii="Times New Roman" w:hAnsi="Times New Roman"/>
          <w:sz w:val="24"/>
        </w:rPr>
      </w:pPr>
    </w:p>
    <w:p w:rsidR="00D3432A" w:rsidRPr="00D3432A" w:rsidRDefault="00D3432A" w:rsidP="00D3432A">
      <w:pPr>
        <w:pStyle w:val="a5"/>
        <w:spacing w:line="240" w:lineRule="auto"/>
        <w:ind w:firstLine="567"/>
        <w:rPr>
          <w:rFonts w:ascii="Times New Roman" w:hAnsi="Times New Roman"/>
          <w:sz w:val="24"/>
        </w:rPr>
      </w:pPr>
      <w:r w:rsidRPr="00D3432A">
        <w:rPr>
          <w:rFonts w:ascii="Times New Roman" w:hAnsi="Times New Roman"/>
          <w:sz w:val="24"/>
        </w:rPr>
        <w:t>Общая трудоемкость дисциплины составляет 5 единиц 180 часов:</w:t>
      </w:r>
    </w:p>
    <w:p w:rsidR="00D3432A" w:rsidRPr="00D3432A" w:rsidRDefault="00D3432A" w:rsidP="00D3432A">
      <w:pPr>
        <w:pStyle w:val="a5"/>
        <w:spacing w:line="240" w:lineRule="auto"/>
        <w:ind w:firstLine="567"/>
        <w:rPr>
          <w:rFonts w:ascii="Times New Roman" w:hAnsi="Times New Roman"/>
          <w:sz w:val="24"/>
        </w:rPr>
      </w:pPr>
      <w:r w:rsidRPr="00D3432A">
        <w:rPr>
          <w:rFonts w:ascii="Times New Roman" w:hAnsi="Times New Roman"/>
          <w:sz w:val="24"/>
        </w:rPr>
        <w:t>–</w:t>
      </w:r>
      <w:r w:rsidRPr="00D3432A">
        <w:rPr>
          <w:rFonts w:ascii="Times New Roman" w:hAnsi="Times New Roman"/>
          <w:sz w:val="24"/>
        </w:rPr>
        <w:tab/>
        <w:t>аудиторная работа – 72 часов;</w:t>
      </w:r>
    </w:p>
    <w:p w:rsidR="00AD3D33" w:rsidRDefault="00AD3D33" w:rsidP="00D3432A">
      <w:pPr>
        <w:pStyle w:val="a5"/>
        <w:spacing w:line="240" w:lineRule="auto"/>
        <w:ind w:firstLine="567"/>
        <w:rPr>
          <w:rFonts w:ascii="Times New Roman" w:hAnsi="Times New Roman"/>
          <w:sz w:val="24"/>
        </w:rPr>
      </w:pPr>
      <w:r w:rsidRPr="00AD3D33">
        <w:rPr>
          <w:rFonts w:ascii="Times New Roman" w:hAnsi="Times New Roman"/>
          <w:sz w:val="24"/>
        </w:rPr>
        <w:t>–</w:t>
      </w:r>
      <w:r w:rsidRPr="00AD3D33">
        <w:rPr>
          <w:rFonts w:ascii="Times New Roman" w:hAnsi="Times New Roman"/>
          <w:sz w:val="24"/>
        </w:rPr>
        <w:tab/>
        <w:t>самостоятельная работа – 54 часа;</w:t>
      </w:r>
    </w:p>
    <w:p w:rsidR="00D3432A" w:rsidRPr="00D3432A" w:rsidRDefault="00D3432A" w:rsidP="00D3432A">
      <w:pPr>
        <w:pStyle w:val="a5"/>
        <w:spacing w:line="240" w:lineRule="auto"/>
        <w:ind w:firstLine="567"/>
        <w:rPr>
          <w:rFonts w:ascii="Times New Roman" w:hAnsi="Times New Roman"/>
          <w:sz w:val="24"/>
        </w:rPr>
      </w:pPr>
      <w:r w:rsidRPr="00D3432A">
        <w:rPr>
          <w:rFonts w:ascii="Times New Roman" w:hAnsi="Times New Roman"/>
          <w:sz w:val="24"/>
        </w:rPr>
        <w:t>–</w:t>
      </w:r>
      <w:r w:rsidRPr="00D3432A">
        <w:rPr>
          <w:rFonts w:ascii="Times New Roman" w:hAnsi="Times New Roman"/>
          <w:sz w:val="24"/>
        </w:rPr>
        <w:tab/>
        <w:t>подготовка к экзамену –  36 часов.</w:t>
      </w:r>
    </w:p>
    <w:tbl>
      <w:tblPr>
        <w:tblW w:w="5192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90"/>
        <w:gridCol w:w="384"/>
        <w:gridCol w:w="606"/>
        <w:gridCol w:w="669"/>
        <w:gridCol w:w="800"/>
        <w:gridCol w:w="669"/>
        <w:gridCol w:w="1855"/>
        <w:gridCol w:w="1429"/>
      </w:tblGrid>
      <w:tr w:rsidR="00417FDF" w:rsidRPr="00D3432A" w:rsidTr="00AD3D33">
        <w:trPr>
          <w:cantSplit/>
          <w:trHeight w:val="962"/>
          <w:tblHeader/>
        </w:trPr>
        <w:tc>
          <w:tcPr>
            <w:tcW w:w="1626" w:type="pct"/>
            <w:vMerge w:val="restart"/>
            <w:vAlign w:val="center"/>
          </w:tcPr>
          <w:p w:rsidR="00D3432A" w:rsidRPr="00D3432A" w:rsidRDefault="00D3432A" w:rsidP="00132308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343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D3432A" w:rsidRPr="00D3432A" w:rsidRDefault="00D3432A" w:rsidP="00132308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343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02" w:type="pct"/>
            <w:vMerge w:val="restart"/>
            <w:textDirection w:val="btLr"/>
            <w:vAlign w:val="center"/>
          </w:tcPr>
          <w:p w:rsidR="00D3432A" w:rsidRPr="00D3432A" w:rsidRDefault="00D3432A" w:rsidP="00132308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D3432A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1444" w:type="pct"/>
            <w:gridSpan w:val="4"/>
            <w:vAlign w:val="center"/>
          </w:tcPr>
          <w:p w:rsidR="00D3432A" w:rsidRPr="00D3432A" w:rsidRDefault="00D3432A" w:rsidP="00132308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343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Виды учебной работы, </w:t>
            </w:r>
            <w:r w:rsidRPr="00D343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включая са</w:t>
            </w:r>
            <w:r w:rsidRPr="00D3432A">
              <w:rPr>
                <w:rStyle w:val="FontStyle18"/>
                <w:b w:val="0"/>
                <w:sz w:val="24"/>
                <w:szCs w:val="24"/>
              </w:rPr>
              <w:t>м</w:t>
            </w:r>
            <w:r w:rsidRPr="00D3432A">
              <w:rPr>
                <w:rStyle w:val="FontStyle23"/>
                <w:b w:val="0"/>
                <w:sz w:val="24"/>
                <w:szCs w:val="24"/>
              </w:rPr>
              <w:t>ост</w:t>
            </w:r>
            <w:r w:rsidRPr="00D343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оятел</w:t>
            </w:r>
            <w:r w:rsidRPr="00D343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ь</w:t>
            </w:r>
            <w:r w:rsidRPr="00D343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ную работу студентов и</w:t>
            </w:r>
            <w:r w:rsidRPr="00D3432A">
              <w:rPr>
                <w:rStyle w:val="FontStyle23"/>
                <w:b w:val="0"/>
                <w:sz w:val="24"/>
                <w:szCs w:val="24"/>
              </w:rPr>
              <w:t xml:space="preserve"> </w:t>
            </w:r>
            <w:r w:rsidRPr="00D3432A">
              <w:rPr>
                <w:rStyle w:val="FontStyle23"/>
                <w:b w:val="0"/>
                <w:sz w:val="24"/>
                <w:szCs w:val="24"/>
              </w:rPr>
              <w:br/>
            </w:r>
            <w:r w:rsidRPr="00D343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трудоемкость (в часах)</w:t>
            </w:r>
          </w:p>
        </w:tc>
        <w:tc>
          <w:tcPr>
            <w:tcW w:w="976" w:type="pct"/>
            <w:vMerge w:val="restart"/>
            <w:vAlign w:val="center"/>
          </w:tcPr>
          <w:p w:rsidR="00D3432A" w:rsidRPr="00D3432A" w:rsidRDefault="00D3432A" w:rsidP="00132308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D343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Формы текущего и </w:t>
            </w:r>
            <w:r w:rsidRPr="00D343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промежуточного </w:t>
            </w:r>
            <w:r w:rsidRPr="00D343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контроля успев</w:t>
            </w:r>
            <w:r w:rsidRPr="00D343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3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емости</w:t>
            </w:r>
          </w:p>
        </w:tc>
        <w:tc>
          <w:tcPr>
            <w:tcW w:w="752" w:type="pct"/>
            <w:vMerge w:val="restart"/>
            <w:textDirection w:val="btLr"/>
            <w:vAlign w:val="center"/>
          </w:tcPr>
          <w:p w:rsidR="00D3432A" w:rsidRPr="00D3432A" w:rsidRDefault="00D3432A" w:rsidP="00132308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343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D343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компете</w:t>
            </w:r>
            <w:r w:rsidRPr="00D343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D343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D3432A" w:rsidRPr="004628E5" w:rsidTr="00AD3D33">
        <w:trPr>
          <w:cantSplit/>
          <w:trHeight w:val="1134"/>
          <w:tblHeader/>
        </w:trPr>
        <w:tc>
          <w:tcPr>
            <w:tcW w:w="1626" w:type="pct"/>
            <w:vMerge/>
          </w:tcPr>
          <w:p w:rsidR="00D3432A" w:rsidRPr="004628E5" w:rsidRDefault="00D3432A" w:rsidP="00132308">
            <w:pPr>
              <w:pStyle w:val="Style14"/>
              <w:widowControl/>
              <w:jc w:val="center"/>
            </w:pPr>
          </w:p>
        </w:tc>
        <w:tc>
          <w:tcPr>
            <w:tcW w:w="202" w:type="pct"/>
            <w:vMerge/>
          </w:tcPr>
          <w:p w:rsidR="00D3432A" w:rsidRPr="004628E5" w:rsidRDefault="00D3432A" w:rsidP="00132308">
            <w:pPr>
              <w:pStyle w:val="Style14"/>
              <w:widowControl/>
              <w:jc w:val="center"/>
            </w:pPr>
          </w:p>
        </w:tc>
        <w:tc>
          <w:tcPr>
            <w:tcW w:w="319" w:type="pct"/>
            <w:textDirection w:val="btLr"/>
            <w:vAlign w:val="center"/>
          </w:tcPr>
          <w:p w:rsidR="00D3432A" w:rsidRPr="004628E5" w:rsidRDefault="00D3432A" w:rsidP="00132308">
            <w:pPr>
              <w:pStyle w:val="Style14"/>
              <w:widowControl/>
              <w:jc w:val="center"/>
            </w:pPr>
            <w:r w:rsidRPr="004628E5">
              <w:t>лекции</w:t>
            </w:r>
          </w:p>
        </w:tc>
        <w:tc>
          <w:tcPr>
            <w:tcW w:w="352" w:type="pct"/>
            <w:textDirection w:val="btLr"/>
            <w:vAlign w:val="center"/>
          </w:tcPr>
          <w:p w:rsidR="00D3432A" w:rsidRPr="004628E5" w:rsidRDefault="00D3432A" w:rsidP="00132308">
            <w:pPr>
              <w:pStyle w:val="Style14"/>
              <w:widowControl/>
              <w:jc w:val="center"/>
            </w:pPr>
            <w:proofErr w:type="spellStart"/>
            <w:r w:rsidRPr="004628E5">
              <w:t>лаборат</w:t>
            </w:r>
            <w:proofErr w:type="spellEnd"/>
            <w:r w:rsidRPr="004628E5">
              <w:t>.</w:t>
            </w:r>
          </w:p>
          <w:p w:rsidR="00D3432A" w:rsidRPr="004628E5" w:rsidRDefault="00D3432A" w:rsidP="00132308">
            <w:pPr>
              <w:pStyle w:val="Style14"/>
              <w:widowControl/>
            </w:pPr>
            <w:r w:rsidRPr="004628E5">
              <w:t>занятия</w:t>
            </w:r>
          </w:p>
        </w:tc>
        <w:tc>
          <w:tcPr>
            <w:tcW w:w="421" w:type="pct"/>
            <w:textDirection w:val="btLr"/>
            <w:vAlign w:val="center"/>
          </w:tcPr>
          <w:p w:rsidR="00D3432A" w:rsidRPr="004628E5" w:rsidRDefault="00D3432A" w:rsidP="00132308">
            <w:pPr>
              <w:pStyle w:val="Style14"/>
              <w:widowControl/>
              <w:jc w:val="center"/>
            </w:pPr>
            <w:proofErr w:type="spellStart"/>
            <w:r w:rsidRPr="004628E5">
              <w:t>практич</w:t>
            </w:r>
            <w:proofErr w:type="spellEnd"/>
            <w:r w:rsidRPr="004628E5">
              <w:t>. занятия</w:t>
            </w:r>
          </w:p>
        </w:tc>
        <w:tc>
          <w:tcPr>
            <w:tcW w:w="352" w:type="pct"/>
            <w:textDirection w:val="btLr"/>
            <w:vAlign w:val="center"/>
          </w:tcPr>
          <w:p w:rsidR="00D3432A" w:rsidRPr="004628E5" w:rsidRDefault="00D3432A" w:rsidP="00132308">
            <w:pPr>
              <w:pStyle w:val="Style14"/>
              <w:widowControl/>
              <w:jc w:val="center"/>
            </w:pPr>
            <w:proofErr w:type="spellStart"/>
            <w:r w:rsidRPr="004628E5">
              <w:t>самост</w:t>
            </w:r>
            <w:proofErr w:type="spellEnd"/>
            <w:r w:rsidRPr="004628E5">
              <w:t>.</w:t>
            </w:r>
          </w:p>
          <w:p w:rsidR="00D3432A" w:rsidRPr="004628E5" w:rsidRDefault="00D3432A" w:rsidP="00132308">
            <w:pPr>
              <w:pStyle w:val="Style14"/>
              <w:widowControl/>
              <w:jc w:val="center"/>
            </w:pPr>
            <w:r w:rsidRPr="004628E5">
              <w:t>раб.</w:t>
            </w:r>
          </w:p>
        </w:tc>
        <w:tc>
          <w:tcPr>
            <w:tcW w:w="976" w:type="pct"/>
            <w:vMerge/>
            <w:textDirection w:val="btLr"/>
            <w:vAlign w:val="center"/>
          </w:tcPr>
          <w:p w:rsidR="00D3432A" w:rsidRPr="004628E5" w:rsidRDefault="00D3432A" w:rsidP="00132308">
            <w:pPr>
              <w:pStyle w:val="Style14"/>
              <w:widowControl/>
              <w:jc w:val="center"/>
            </w:pPr>
          </w:p>
        </w:tc>
        <w:tc>
          <w:tcPr>
            <w:tcW w:w="752" w:type="pct"/>
            <w:vMerge/>
            <w:textDirection w:val="btLr"/>
          </w:tcPr>
          <w:p w:rsidR="00D3432A" w:rsidRPr="004628E5" w:rsidRDefault="00D3432A" w:rsidP="00132308">
            <w:pPr>
              <w:pStyle w:val="Style14"/>
              <w:widowControl/>
              <w:jc w:val="center"/>
            </w:pPr>
          </w:p>
        </w:tc>
      </w:tr>
      <w:tr w:rsidR="00A02939" w:rsidRPr="004628E5" w:rsidTr="00AD3D33">
        <w:trPr>
          <w:trHeight w:val="268"/>
        </w:trPr>
        <w:tc>
          <w:tcPr>
            <w:tcW w:w="1626" w:type="pct"/>
          </w:tcPr>
          <w:p w:rsidR="00A02939" w:rsidRPr="00E75EE1" w:rsidRDefault="00A02939" w:rsidP="00132308">
            <w:pPr>
              <w:pStyle w:val="Style14"/>
              <w:widowControl/>
              <w:numPr>
                <w:ilvl w:val="0"/>
                <w:numId w:val="7"/>
              </w:numPr>
              <w:ind w:left="386" w:hanging="284"/>
              <w:rPr>
                <w:bCs/>
                <w:snapToGrid w:val="0"/>
              </w:rPr>
            </w:pPr>
            <w:r w:rsidRPr="00E75EE1">
              <w:rPr>
                <w:bCs/>
                <w:snapToGrid w:val="0"/>
              </w:rPr>
              <w:t>Общие характеристики элементов цифровых устройств</w:t>
            </w:r>
          </w:p>
        </w:tc>
        <w:tc>
          <w:tcPr>
            <w:tcW w:w="202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319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352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</w:p>
        </w:tc>
        <w:tc>
          <w:tcPr>
            <w:tcW w:w="421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352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976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</w:p>
        </w:tc>
        <w:tc>
          <w:tcPr>
            <w:tcW w:w="752" w:type="pct"/>
          </w:tcPr>
          <w:p w:rsidR="00A02939" w:rsidRPr="00AF2BB2" w:rsidRDefault="00AD3D33" w:rsidP="00132308">
            <w:pPr>
              <w:pStyle w:val="Style14"/>
              <w:widowControl/>
              <w:jc w:val="center"/>
            </w:pPr>
            <w:r>
              <w:t>ПК-5</w:t>
            </w:r>
            <w:r w:rsidR="00A02939">
              <w:t xml:space="preserve"> – </w:t>
            </w:r>
            <w:proofErr w:type="spellStart"/>
            <w:r w:rsidR="00A02939">
              <w:t>зув</w:t>
            </w:r>
            <w:proofErr w:type="spellEnd"/>
          </w:p>
        </w:tc>
      </w:tr>
      <w:tr w:rsidR="00A02939" w:rsidRPr="004628E5" w:rsidTr="00AD3D33">
        <w:trPr>
          <w:trHeight w:val="422"/>
        </w:trPr>
        <w:tc>
          <w:tcPr>
            <w:tcW w:w="1626" w:type="pct"/>
          </w:tcPr>
          <w:p w:rsidR="00A02939" w:rsidRPr="00E75EE1" w:rsidRDefault="00A02939" w:rsidP="00132308">
            <w:pPr>
              <w:pStyle w:val="Style14"/>
              <w:widowControl/>
              <w:numPr>
                <w:ilvl w:val="0"/>
                <w:numId w:val="7"/>
              </w:numPr>
              <w:ind w:left="386" w:hanging="284"/>
              <w:rPr>
                <w:bCs/>
                <w:snapToGrid w:val="0"/>
              </w:rPr>
            </w:pPr>
            <w:r w:rsidRPr="00E75EE1">
              <w:rPr>
                <w:bCs/>
                <w:snapToGrid w:val="0"/>
              </w:rPr>
              <w:t>Технологические основы микроэлектроники</w:t>
            </w:r>
          </w:p>
        </w:tc>
        <w:tc>
          <w:tcPr>
            <w:tcW w:w="202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319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352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</w:p>
        </w:tc>
        <w:tc>
          <w:tcPr>
            <w:tcW w:w="421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8</w:t>
            </w:r>
          </w:p>
        </w:tc>
        <w:tc>
          <w:tcPr>
            <w:tcW w:w="352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976" w:type="pct"/>
            <w:vAlign w:val="center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 xml:space="preserve">Контрольные и </w:t>
            </w:r>
            <w:proofErr w:type="spellStart"/>
            <w:r>
              <w:t>самостоят</w:t>
            </w:r>
            <w:proofErr w:type="spellEnd"/>
            <w:r>
              <w:t>. раб</w:t>
            </w:r>
            <w:r>
              <w:t>о</w:t>
            </w:r>
            <w:r>
              <w:t>ты</w:t>
            </w:r>
          </w:p>
        </w:tc>
        <w:tc>
          <w:tcPr>
            <w:tcW w:w="752" w:type="pct"/>
          </w:tcPr>
          <w:p w:rsidR="00A02939" w:rsidRPr="00AF2BB2" w:rsidRDefault="00AD3D33" w:rsidP="00132308">
            <w:pPr>
              <w:pStyle w:val="Style14"/>
              <w:widowControl/>
              <w:jc w:val="center"/>
            </w:pPr>
            <w:r>
              <w:t>ПК-5</w:t>
            </w:r>
            <w:r w:rsidR="00A02939">
              <w:t xml:space="preserve"> – </w:t>
            </w:r>
            <w:proofErr w:type="spellStart"/>
            <w:r w:rsidR="00A02939">
              <w:t>зув</w:t>
            </w:r>
            <w:proofErr w:type="spellEnd"/>
          </w:p>
        </w:tc>
      </w:tr>
      <w:tr w:rsidR="00A02939" w:rsidRPr="004628E5" w:rsidTr="00AD3D33">
        <w:trPr>
          <w:trHeight w:val="422"/>
        </w:trPr>
        <w:tc>
          <w:tcPr>
            <w:tcW w:w="1626" w:type="pct"/>
          </w:tcPr>
          <w:p w:rsidR="00A02939" w:rsidRPr="00E75EE1" w:rsidRDefault="00A02939" w:rsidP="00132308">
            <w:pPr>
              <w:pStyle w:val="Style14"/>
              <w:widowControl/>
              <w:numPr>
                <w:ilvl w:val="0"/>
                <w:numId w:val="7"/>
              </w:numPr>
              <w:ind w:left="386" w:hanging="284"/>
              <w:rPr>
                <w:bCs/>
                <w:snapToGrid w:val="0"/>
              </w:rPr>
            </w:pPr>
            <w:r w:rsidRPr="00E75EE1">
              <w:rPr>
                <w:bCs/>
                <w:snapToGrid w:val="0"/>
              </w:rPr>
              <w:t>Компоненты элементов цифровых устройств - активные элементы</w:t>
            </w:r>
          </w:p>
        </w:tc>
        <w:tc>
          <w:tcPr>
            <w:tcW w:w="202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319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352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</w:p>
        </w:tc>
        <w:tc>
          <w:tcPr>
            <w:tcW w:w="421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8</w:t>
            </w:r>
          </w:p>
        </w:tc>
        <w:tc>
          <w:tcPr>
            <w:tcW w:w="352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976" w:type="pct"/>
            <w:vAlign w:val="center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 xml:space="preserve">Контрольные и </w:t>
            </w:r>
            <w:proofErr w:type="spellStart"/>
            <w:r>
              <w:t>самостоят</w:t>
            </w:r>
            <w:proofErr w:type="spellEnd"/>
            <w:r>
              <w:t>. раб</w:t>
            </w:r>
            <w:r>
              <w:t>о</w:t>
            </w:r>
            <w:r>
              <w:t>ты</w:t>
            </w:r>
          </w:p>
        </w:tc>
        <w:tc>
          <w:tcPr>
            <w:tcW w:w="752" w:type="pct"/>
          </w:tcPr>
          <w:p w:rsidR="00A02939" w:rsidRPr="00AF2BB2" w:rsidRDefault="00AD3D33" w:rsidP="00132308">
            <w:pPr>
              <w:pStyle w:val="Style14"/>
              <w:widowControl/>
              <w:jc w:val="center"/>
            </w:pPr>
            <w:r>
              <w:t>ПК-5</w:t>
            </w:r>
            <w:r w:rsidR="00A02939">
              <w:t xml:space="preserve"> – </w:t>
            </w:r>
            <w:proofErr w:type="spellStart"/>
            <w:r w:rsidR="00A02939">
              <w:t>зув</w:t>
            </w:r>
            <w:proofErr w:type="spellEnd"/>
          </w:p>
        </w:tc>
      </w:tr>
      <w:tr w:rsidR="00A02939" w:rsidRPr="004628E5" w:rsidTr="00AD3D33">
        <w:trPr>
          <w:trHeight w:val="499"/>
        </w:trPr>
        <w:tc>
          <w:tcPr>
            <w:tcW w:w="1626" w:type="pct"/>
          </w:tcPr>
          <w:p w:rsidR="00A02939" w:rsidRPr="00E75EE1" w:rsidRDefault="00A02939" w:rsidP="00132308">
            <w:pPr>
              <w:pStyle w:val="Style14"/>
              <w:widowControl/>
              <w:numPr>
                <w:ilvl w:val="0"/>
                <w:numId w:val="7"/>
              </w:numPr>
              <w:ind w:left="386" w:hanging="284"/>
              <w:rPr>
                <w:bCs/>
                <w:snapToGrid w:val="0"/>
              </w:rPr>
            </w:pPr>
            <w:r w:rsidRPr="00E75EE1">
              <w:rPr>
                <w:bCs/>
                <w:snapToGrid w:val="0"/>
              </w:rPr>
              <w:t>Компоненты элементов цифровых устройств - пассивные элементы</w:t>
            </w:r>
          </w:p>
        </w:tc>
        <w:tc>
          <w:tcPr>
            <w:tcW w:w="202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319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352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</w:p>
        </w:tc>
        <w:tc>
          <w:tcPr>
            <w:tcW w:w="421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352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976" w:type="pct"/>
            <w:vAlign w:val="center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-</w:t>
            </w:r>
          </w:p>
        </w:tc>
        <w:tc>
          <w:tcPr>
            <w:tcW w:w="752" w:type="pct"/>
          </w:tcPr>
          <w:p w:rsidR="00A02939" w:rsidRPr="00AF2BB2" w:rsidRDefault="00AD3D33" w:rsidP="00132308">
            <w:pPr>
              <w:pStyle w:val="Style14"/>
              <w:widowControl/>
              <w:jc w:val="center"/>
            </w:pPr>
            <w:r>
              <w:t>ПК-5</w:t>
            </w:r>
            <w:r w:rsidR="00A02939">
              <w:t xml:space="preserve"> – </w:t>
            </w:r>
            <w:proofErr w:type="spellStart"/>
            <w:r w:rsidR="00A02939">
              <w:t>зув</w:t>
            </w:r>
            <w:proofErr w:type="spellEnd"/>
          </w:p>
        </w:tc>
      </w:tr>
      <w:tr w:rsidR="00A02939" w:rsidRPr="004628E5" w:rsidTr="00AD3D33">
        <w:trPr>
          <w:trHeight w:val="70"/>
        </w:trPr>
        <w:tc>
          <w:tcPr>
            <w:tcW w:w="1626" w:type="pct"/>
          </w:tcPr>
          <w:p w:rsidR="00A02939" w:rsidRPr="00E75EE1" w:rsidRDefault="00A02939" w:rsidP="00132308">
            <w:pPr>
              <w:pStyle w:val="Style14"/>
              <w:widowControl/>
              <w:numPr>
                <w:ilvl w:val="0"/>
                <w:numId w:val="7"/>
              </w:numPr>
              <w:ind w:left="386" w:hanging="284"/>
              <w:rPr>
                <w:bCs/>
                <w:snapToGrid w:val="0"/>
              </w:rPr>
            </w:pPr>
            <w:r w:rsidRPr="00E75EE1">
              <w:rPr>
                <w:bCs/>
                <w:snapToGrid w:val="0"/>
              </w:rPr>
              <w:t>Логические элементы на биполярных транзист</w:t>
            </w:r>
            <w:r w:rsidRPr="00E75EE1">
              <w:rPr>
                <w:bCs/>
                <w:snapToGrid w:val="0"/>
              </w:rPr>
              <w:t>о</w:t>
            </w:r>
            <w:r w:rsidRPr="00E75EE1">
              <w:rPr>
                <w:bCs/>
                <w:snapToGrid w:val="0"/>
              </w:rPr>
              <w:t>рах</w:t>
            </w:r>
          </w:p>
        </w:tc>
        <w:tc>
          <w:tcPr>
            <w:tcW w:w="202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319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8</w:t>
            </w:r>
          </w:p>
        </w:tc>
        <w:tc>
          <w:tcPr>
            <w:tcW w:w="352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</w:p>
        </w:tc>
        <w:tc>
          <w:tcPr>
            <w:tcW w:w="421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352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976" w:type="pct"/>
            <w:vAlign w:val="center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 xml:space="preserve">Контрольные и </w:t>
            </w:r>
            <w:proofErr w:type="spellStart"/>
            <w:r>
              <w:t>самостоят</w:t>
            </w:r>
            <w:proofErr w:type="spellEnd"/>
            <w:r>
              <w:t>. раб</w:t>
            </w:r>
            <w:r>
              <w:t>о</w:t>
            </w:r>
            <w:r>
              <w:t>ты</w:t>
            </w:r>
          </w:p>
        </w:tc>
        <w:tc>
          <w:tcPr>
            <w:tcW w:w="752" w:type="pct"/>
          </w:tcPr>
          <w:p w:rsidR="00A02939" w:rsidRPr="00AF2BB2" w:rsidRDefault="00AD3D33" w:rsidP="00132308">
            <w:pPr>
              <w:pStyle w:val="Style14"/>
              <w:widowControl/>
              <w:jc w:val="center"/>
            </w:pPr>
            <w:r>
              <w:t>ПК-5</w:t>
            </w:r>
            <w:r w:rsidR="00A02939">
              <w:t xml:space="preserve"> – </w:t>
            </w:r>
            <w:proofErr w:type="spellStart"/>
            <w:r w:rsidR="00A02939">
              <w:t>зув</w:t>
            </w:r>
            <w:proofErr w:type="spellEnd"/>
          </w:p>
        </w:tc>
      </w:tr>
      <w:tr w:rsidR="00A02939" w:rsidRPr="004628E5" w:rsidTr="00AD3D33">
        <w:trPr>
          <w:trHeight w:val="499"/>
        </w:trPr>
        <w:tc>
          <w:tcPr>
            <w:tcW w:w="1626" w:type="pct"/>
          </w:tcPr>
          <w:p w:rsidR="00A02939" w:rsidRPr="00E75EE1" w:rsidRDefault="00A02939" w:rsidP="00132308">
            <w:pPr>
              <w:pStyle w:val="Style14"/>
              <w:widowControl/>
              <w:numPr>
                <w:ilvl w:val="0"/>
                <w:numId w:val="7"/>
              </w:numPr>
              <w:ind w:left="386" w:hanging="284"/>
              <w:rPr>
                <w:bCs/>
                <w:snapToGrid w:val="0"/>
              </w:rPr>
            </w:pPr>
            <w:r w:rsidRPr="00E75EE1">
              <w:rPr>
                <w:bCs/>
                <w:snapToGrid w:val="0"/>
              </w:rPr>
              <w:t>Логические элементы на полевых транзисторах</w:t>
            </w:r>
          </w:p>
        </w:tc>
        <w:tc>
          <w:tcPr>
            <w:tcW w:w="202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319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352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</w:p>
        </w:tc>
        <w:tc>
          <w:tcPr>
            <w:tcW w:w="421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352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976" w:type="pct"/>
            <w:vAlign w:val="center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 xml:space="preserve">Контрольные и </w:t>
            </w:r>
            <w:proofErr w:type="spellStart"/>
            <w:r>
              <w:t>самостоят</w:t>
            </w:r>
            <w:proofErr w:type="spellEnd"/>
            <w:r>
              <w:t>. раб</w:t>
            </w:r>
            <w:r>
              <w:t>о</w:t>
            </w:r>
            <w:r>
              <w:t>ты</w:t>
            </w:r>
          </w:p>
        </w:tc>
        <w:tc>
          <w:tcPr>
            <w:tcW w:w="752" w:type="pct"/>
          </w:tcPr>
          <w:p w:rsidR="00A02939" w:rsidRPr="00AF2BB2" w:rsidRDefault="00AD3D33" w:rsidP="00132308">
            <w:pPr>
              <w:pStyle w:val="Style14"/>
              <w:widowControl/>
              <w:jc w:val="center"/>
            </w:pPr>
            <w:r>
              <w:t>ПК-5</w:t>
            </w:r>
            <w:r w:rsidR="00A02939">
              <w:t xml:space="preserve"> – </w:t>
            </w:r>
            <w:proofErr w:type="spellStart"/>
            <w:r w:rsidR="00A02939">
              <w:t>зув</w:t>
            </w:r>
            <w:proofErr w:type="spellEnd"/>
          </w:p>
        </w:tc>
      </w:tr>
      <w:tr w:rsidR="00A02939" w:rsidRPr="004628E5" w:rsidTr="00AD3D33">
        <w:trPr>
          <w:trHeight w:val="499"/>
        </w:trPr>
        <w:tc>
          <w:tcPr>
            <w:tcW w:w="1626" w:type="pct"/>
          </w:tcPr>
          <w:p w:rsidR="00A02939" w:rsidRPr="00E75EE1" w:rsidRDefault="00A02939" w:rsidP="00132308">
            <w:pPr>
              <w:pStyle w:val="Style14"/>
              <w:widowControl/>
              <w:numPr>
                <w:ilvl w:val="0"/>
                <w:numId w:val="7"/>
              </w:numPr>
              <w:ind w:left="386" w:hanging="284"/>
              <w:rPr>
                <w:bCs/>
                <w:snapToGrid w:val="0"/>
              </w:rPr>
            </w:pPr>
            <w:r w:rsidRPr="00E75EE1">
              <w:rPr>
                <w:bCs/>
                <w:snapToGrid w:val="0"/>
              </w:rPr>
              <w:t>Программируемые лог</w:t>
            </w:r>
            <w:r w:rsidRPr="00E75EE1">
              <w:rPr>
                <w:bCs/>
                <w:snapToGrid w:val="0"/>
              </w:rPr>
              <w:t>и</w:t>
            </w:r>
            <w:r w:rsidRPr="00E75EE1">
              <w:rPr>
                <w:bCs/>
                <w:snapToGrid w:val="0"/>
              </w:rPr>
              <w:t>ческие матрицы и пр</w:t>
            </w:r>
            <w:r w:rsidRPr="00E75EE1">
              <w:rPr>
                <w:bCs/>
                <w:snapToGrid w:val="0"/>
              </w:rPr>
              <w:t>о</w:t>
            </w:r>
            <w:r w:rsidRPr="00E75EE1">
              <w:rPr>
                <w:bCs/>
                <w:snapToGrid w:val="0"/>
              </w:rPr>
              <w:t>граммируемая матричная логика</w:t>
            </w:r>
          </w:p>
        </w:tc>
        <w:tc>
          <w:tcPr>
            <w:tcW w:w="202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319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352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</w:p>
        </w:tc>
        <w:tc>
          <w:tcPr>
            <w:tcW w:w="421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</w:p>
        </w:tc>
        <w:tc>
          <w:tcPr>
            <w:tcW w:w="352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976" w:type="pct"/>
            <w:vAlign w:val="center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 xml:space="preserve">Контрольные и </w:t>
            </w:r>
            <w:proofErr w:type="spellStart"/>
            <w:r>
              <w:t>самостоят</w:t>
            </w:r>
            <w:proofErr w:type="spellEnd"/>
            <w:r>
              <w:t>. раб</w:t>
            </w:r>
            <w:r>
              <w:t>о</w:t>
            </w:r>
            <w:r>
              <w:t>ты</w:t>
            </w:r>
          </w:p>
        </w:tc>
        <w:tc>
          <w:tcPr>
            <w:tcW w:w="752" w:type="pct"/>
          </w:tcPr>
          <w:p w:rsidR="00A02939" w:rsidRPr="00AF2BB2" w:rsidRDefault="00AD3D33" w:rsidP="00132308">
            <w:pPr>
              <w:pStyle w:val="Style14"/>
              <w:widowControl/>
              <w:jc w:val="center"/>
            </w:pPr>
            <w:r>
              <w:t>ПК-5</w:t>
            </w:r>
            <w:r w:rsidR="00A02939">
              <w:t xml:space="preserve"> – </w:t>
            </w:r>
            <w:proofErr w:type="spellStart"/>
            <w:r w:rsidR="00A02939">
              <w:t>зув</w:t>
            </w:r>
            <w:proofErr w:type="spellEnd"/>
          </w:p>
        </w:tc>
      </w:tr>
      <w:tr w:rsidR="00A02939" w:rsidRPr="004628E5" w:rsidTr="00AD3D33">
        <w:trPr>
          <w:trHeight w:val="499"/>
        </w:trPr>
        <w:tc>
          <w:tcPr>
            <w:tcW w:w="1626" w:type="pct"/>
          </w:tcPr>
          <w:p w:rsidR="00A02939" w:rsidRPr="00E75EE1" w:rsidRDefault="00A02939" w:rsidP="00132308">
            <w:pPr>
              <w:pStyle w:val="Style14"/>
              <w:widowControl/>
              <w:numPr>
                <w:ilvl w:val="0"/>
                <w:numId w:val="7"/>
              </w:numPr>
              <w:ind w:left="386" w:hanging="284"/>
              <w:rPr>
                <w:bCs/>
                <w:snapToGrid w:val="0"/>
              </w:rPr>
            </w:pPr>
            <w:proofErr w:type="gramStart"/>
            <w:r w:rsidRPr="00E75EE1">
              <w:rPr>
                <w:bCs/>
                <w:snapToGrid w:val="0"/>
              </w:rPr>
              <w:t>Современные</w:t>
            </w:r>
            <w:proofErr w:type="gramEnd"/>
            <w:r w:rsidRPr="00E75EE1">
              <w:rPr>
                <w:bCs/>
                <w:snapToGrid w:val="0"/>
              </w:rPr>
              <w:t xml:space="preserve"> БИС со сложными программир</w:t>
            </w:r>
            <w:r w:rsidRPr="00E75EE1">
              <w:rPr>
                <w:bCs/>
                <w:snapToGrid w:val="0"/>
              </w:rPr>
              <w:t>у</w:t>
            </w:r>
            <w:r w:rsidRPr="00E75EE1">
              <w:rPr>
                <w:bCs/>
                <w:snapToGrid w:val="0"/>
              </w:rPr>
              <w:t xml:space="preserve">емыми  и </w:t>
            </w:r>
            <w:proofErr w:type="spellStart"/>
            <w:r w:rsidRPr="00E75EE1">
              <w:rPr>
                <w:bCs/>
                <w:snapToGrid w:val="0"/>
              </w:rPr>
              <w:t>репрограмм</w:t>
            </w:r>
            <w:r w:rsidRPr="00E75EE1">
              <w:rPr>
                <w:bCs/>
                <w:snapToGrid w:val="0"/>
              </w:rPr>
              <w:t>и</w:t>
            </w:r>
            <w:r w:rsidRPr="00E75EE1">
              <w:rPr>
                <w:bCs/>
                <w:snapToGrid w:val="0"/>
              </w:rPr>
              <w:t>руемыми</w:t>
            </w:r>
            <w:proofErr w:type="spellEnd"/>
            <w:r w:rsidRPr="00E75EE1">
              <w:rPr>
                <w:bCs/>
                <w:snapToGrid w:val="0"/>
              </w:rPr>
              <w:t xml:space="preserve"> структурами</w:t>
            </w:r>
          </w:p>
        </w:tc>
        <w:tc>
          <w:tcPr>
            <w:tcW w:w="202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319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352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</w:p>
        </w:tc>
        <w:tc>
          <w:tcPr>
            <w:tcW w:w="421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</w:p>
        </w:tc>
        <w:tc>
          <w:tcPr>
            <w:tcW w:w="352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976" w:type="pct"/>
            <w:vAlign w:val="center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 xml:space="preserve">Контрольные и </w:t>
            </w:r>
            <w:proofErr w:type="spellStart"/>
            <w:r>
              <w:t>самостоят</w:t>
            </w:r>
            <w:proofErr w:type="spellEnd"/>
            <w:r>
              <w:t>. раб</w:t>
            </w:r>
            <w:r>
              <w:t>о</w:t>
            </w:r>
            <w:r>
              <w:t>ты</w:t>
            </w:r>
          </w:p>
        </w:tc>
        <w:tc>
          <w:tcPr>
            <w:tcW w:w="752" w:type="pct"/>
          </w:tcPr>
          <w:p w:rsidR="00A02939" w:rsidRPr="00AF2BB2" w:rsidRDefault="00AD3D33" w:rsidP="00132308">
            <w:pPr>
              <w:pStyle w:val="Style14"/>
              <w:widowControl/>
              <w:jc w:val="center"/>
            </w:pPr>
            <w:r>
              <w:t>ПК-5</w:t>
            </w:r>
            <w:r w:rsidR="00A02939">
              <w:t xml:space="preserve"> – </w:t>
            </w:r>
            <w:proofErr w:type="spellStart"/>
            <w:r w:rsidR="00A02939">
              <w:t>зув</w:t>
            </w:r>
            <w:proofErr w:type="spellEnd"/>
          </w:p>
        </w:tc>
      </w:tr>
      <w:tr w:rsidR="00AD3D33" w:rsidRPr="004628E5" w:rsidTr="00AD3D33">
        <w:trPr>
          <w:trHeight w:val="499"/>
        </w:trPr>
        <w:tc>
          <w:tcPr>
            <w:tcW w:w="1626" w:type="pct"/>
          </w:tcPr>
          <w:p w:rsidR="00AD3D33" w:rsidRPr="00D64C6B" w:rsidRDefault="00AD3D33" w:rsidP="00132308">
            <w:pPr>
              <w:pStyle w:val="Style14"/>
              <w:widowControl/>
              <w:numPr>
                <w:ilvl w:val="0"/>
                <w:numId w:val="7"/>
              </w:numPr>
              <w:ind w:left="386" w:hanging="284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Курсовая работа</w:t>
            </w:r>
          </w:p>
        </w:tc>
        <w:tc>
          <w:tcPr>
            <w:tcW w:w="202" w:type="pct"/>
          </w:tcPr>
          <w:p w:rsidR="00AD3D33" w:rsidRPr="004628E5" w:rsidRDefault="00AD3D33" w:rsidP="00AD3D33">
            <w:pPr>
              <w:pStyle w:val="Style14"/>
              <w:widowControl/>
              <w:jc w:val="center"/>
            </w:pPr>
            <w:r w:rsidRPr="004628E5">
              <w:t>4</w:t>
            </w:r>
          </w:p>
        </w:tc>
        <w:tc>
          <w:tcPr>
            <w:tcW w:w="319" w:type="pct"/>
          </w:tcPr>
          <w:p w:rsidR="00AD3D33" w:rsidRPr="004628E5" w:rsidRDefault="00AD3D33" w:rsidP="00AD3D33">
            <w:pPr>
              <w:pStyle w:val="Style14"/>
              <w:widowControl/>
              <w:jc w:val="center"/>
            </w:pPr>
            <w:r w:rsidRPr="004628E5">
              <w:t>-</w:t>
            </w:r>
          </w:p>
        </w:tc>
        <w:tc>
          <w:tcPr>
            <w:tcW w:w="352" w:type="pct"/>
          </w:tcPr>
          <w:p w:rsidR="00AD3D33" w:rsidRPr="004628E5" w:rsidRDefault="00AD3D33" w:rsidP="00AD3D33">
            <w:pPr>
              <w:pStyle w:val="Style14"/>
              <w:widowControl/>
              <w:jc w:val="center"/>
            </w:pPr>
            <w:r w:rsidRPr="004628E5">
              <w:t>-</w:t>
            </w:r>
          </w:p>
        </w:tc>
        <w:tc>
          <w:tcPr>
            <w:tcW w:w="421" w:type="pct"/>
          </w:tcPr>
          <w:p w:rsidR="00AD3D33" w:rsidRPr="00602560" w:rsidRDefault="00AD3D33" w:rsidP="00AD3D33">
            <w:pPr>
              <w:pStyle w:val="Style14"/>
              <w:widowControl/>
              <w:jc w:val="center"/>
            </w:pPr>
            <w:r>
              <w:rPr>
                <w:lang w:val="en-US"/>
              </w:rPr>
              <w:t>18</w:t>
            </w:r>
            <w:r>
              <w:t>/6И</w:t>
            </w:r>
          </w:p>
        </w:tc>
        <w:tc>
          <w:tcPr>
            <w:tcW w:w="352" w:type="pct"/>
          </w:tcPr>
          <w:p w:rsidR="00AD3D33" w:rsidRPr="004628E5" w:rsidRDefault="00AD3D33" w:rsidP="00AD3D33">
            <w:pPr>
              <w:pStyle w:val="Style14"/>
              <w:widowControl/>
              <w:jc w:val="center"/>
            </w:pPr>
            <w:r>
              <w:rPr>
                <w:lang w:val="en-US"/>
              </w:rPr>
              <w:t>2</w:t>
            </w:r>
            <w:r w:rsidRPr="004628E5">
              <w:t>4</w:t>
            </w:r>
          </w:p>
        </w:tc>
        <w:tc>
          <w:tcPr>
            <w:tcW w:w="976" w:type="pct"/>
          </w:tcPr>
          <w:p w:rsidR="00AD3D33" w:rsidRPr="004628E5" w:rsidRDefault="00AD3D33" w:rsidP="00AD3D33">
            <w:pPr>
              <w:pStyle w:val="Style14"/>
              <w:widowControl/>
              <w:jc w:val="center"/>
            </w:pPr>
            <w:r w:rsidRPr="004628E5">
              <w:t>Защита курсовой работы</w:t>
            </w:r>
          </w:p>
        </w:tc>
        <w:tc>
          <w:tcPr>
            <w:tcW w:w="752" w:type="pct"/>
          </w:tcPr>
          <w:p w:rsidR="00AD3D33" w:rsidRPr="00AF2BB2" w:rsidRDefault="00AD3D33" w:rsidP="00AD3D33">
            <w:pPr>
              <w:pStyle w:val="Style14"/>
              <w:widowControl/>
              <w:jc w:val="center"/>
            </w:pPr>
            <w:r>
              <w:t xml:space="preserve">ПК-5 – </w:t>
            </w:r>
            <w:proofErr w:type="spellStart"/>
            <w:r>
              <w:t>зув</w:t>
            </w:r>
            <w:proofErr w:type="spellEnd"/>
          </w:p>
        </w:tc>
      </w:tr>
      <w:tr w:rsidR="00AD3D33" w:rsidRPr="004628E5" w:rsidTr="00AD3D33">
        <w:trPr>
          <w:trHeight w:val="499"/>
        </w:trPr>
        <w:tc>
          <w:tcPr>
            <w:tcW w:w="1626" w:type="pct"/>
          </w:tcPr>
          <w:p w:rsidR="00AD3D33" w:rsidRPr="004628E5" w:rsidRDefault="00AD3D33" w:rsidP="00132308">
            <w:pPr>
              <w:pStyle w:val="Style1"/>
              <w:widowControl/>
              <w:rPr>
                <w:bCs/>
                <w:snapToGrid w:val="0"/>
              </w:rPr>
            </w:pPr>
            <w:r w:rsidRPr="005E0E68">
              <w:rPr>
                <w:b/>
              </w:rPr>
              <w:lastRenderedPageBreak/>
              <w:t>Итого по</w:t>
            </w:r>
            <w:r>
              <w:rPr>
                <w:b/>
              </w:rPr>
              <w:t xml:space="preserve"> дисциплине</w:t>
            </w:r>
          </w:p>
        </w:tc>
        <w:tc>
          <w:tcPr>
            <w:tcW w:w="202" w:type="pct"/>
          </w:tcPr>
          <w:p w:rsidR="00AD3D33" w:rsidRPr="004628E5" w:rsidRDefault="00AD3D33" w:rsidP="00AD3D33">
            <w:pPr>
              <w:pStyle w:val="Style1"/>
              <w:widowControl/>
              <w:jc w:val="center"/>
            </w:pPr>
          </w:p>
        </w:tc>
        <w:tc>
          <w:tcPr>
            <w:tcW w:w="319" w:type="pct"/>
          </w:tcPr>
          <w:p w:rsidR="00AD3D33" w:rsidRPr="004628E5" w:rsidRDefault="00AD3D33" w:rsidP="00AD3D33">
            <w:pPr>
              <w:pStyle w:val="Style1"/>
              <w:widowControl/>
              <w:jc w:val="center"/>
            </w:pPr>
            <w:r w:rsidRPr="004628E5">
              <w:t>36</w:t>
            </w:r>
          </w:p>
        </w:tc>
        <w:tc>
          <w:tcPr>
            <w:tcW w:w="352" w:type="pct"/>
          </w:tcPr>
          <w:p w:rsidR="00AD3D33" w:rsidRPr="004628E5" w:rsidRDefault="00AD3D33" w:rsidP="00AD3D33">
            <w:pPr>
              <w:pStyle w:val="Style1"/>
              <w:widowControl/>
              <w:jc w:val="center"/>
            </w:pPr>
            <w:r w:rsidRPr="004628E5">
              <w:t>0</w:t>
            </w:r>
          </w:p>
        </w:tc>
        <w:tc>
          <w:tcPr>
            <w:tcW w:w="421" w:type="pct"/>
          </w:tcPr>
          <w:p w:rsidR="00AD3D33" w:rsidRPr="00602560" w:rsidRDefault="00AD3D33" w:rsidP="00AD3D33">
            <w:pPr>
              <w:pStyle w:val="Style1"/>
              <w:widowControl/>
              <w:jc w:val="center"/>
            </w:pPr>
            <w:r>
              <w:rPr>
                <w:lang w:val="en-US"/>
              </w:rPr>
              <w:t>54/20И</w:t>
            </w:r>
          </w:p>
        </w:tc>
        <w:tc>
          <w:tcPr>
            <w:tcW w:w="352" w:type="pct"/>
          </w:tcPr>
          <w:p w:rsidR="00AD3D33" w:rsidRPr="002F74AD" w:rsidRDefault="00AD3D33" w:rsidP="00AD3D33">
            <w:pPr>
              <w:pStyle w:val="Style1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976" w:type="pct"/>
            <w:vAlign w:val="center"/>
          </w:tcPr>
          <w:p w:rsidR="00AD3D33" w:rsidRPr="004628E5" w:rsidRDefault="00AD3D33" w:rsidP="00AD3D33">
            <w:pPr>
              <w:pStyle w:val="Style1"/>
              <w:widowControl/>
              <w:jc w:val="center"/>
            </w:pPr>
            <w:r>
              <w:rPr>
                <w:bCs/>
                <w:snapToGrid w:val="0"/>
              </w:rPr>
              <w:t>Экзамен</w:t>
            </w:r>
          </w:p>
        </w:tc>
        <w:tc>
          <w:tcPr>
            <w:tcW w:w="752" w:type="pct"/>
          </w:tcPr>
          <w:p w:rsidR="00AD3D33" w:rsidRPr="00AF2BB2" w:rsidRDefault="00AD3D33" w:rsidP="00AD3D33">
            <w:pPr>
              <w:pStyle w:val="Style14"/>
              <w:widowControl/>
              <w:jc w:val="center"/>
            </w:pPr>
            <w:r>
              <w:t xml:space="preserve">ПК-5 – </w:t>
            </w:r>
            <w:proofErr w:type="spellStart"/>
            <w:r>
              <w:t>зув</w:t>
            </w:r>
            <w:proofErr w:type="spellEnd"/>
          </w:p>
        </w:tc>
      </w:tr>
    </w:tbl>
    <w:p w:rsidR="00E75EE1" w:rsidRPr="00E75EE1" w:rsidRDefault="00E75EE1" w:rsidP="00E75EE1">
      <w:pPr>
        <w:pStyle w:val="a5"/>
        <w:spacing w:line="240" w:lineRule="auto"/>
        <w:ind w:firstLine="567"/>
        <w:rPr>
          <w:rFonts w:ascii="Times New Roman" w:hAnsi="Times New Roman"/>
          <w:sz w:val="24"/>
        </w:rPr>
      </w:pPr>
    </w:p>
    <w:p w:rsidR="005517DD" w:rsidRPr="005517DD" w:rsidRDefault="00D66C33" w:rsidP="005517DD">
      <w:pPr>
        <w:ind w:left="567"/>
        <w:rPr>
          <w:b/>
          <w:sz w:val="24"/>
          <w:szCs w:val="24"/>
        </w:rPr>
      </w:pPr>
      <w:r w:rsidRPr="005517DD">
        <w:rPr>
          <w:b/>
          <w:sz w:val="24"/>
          <w:szCs w:val="24"/>
        </w:rPr>
        <w:t xml:space="preserve">Наименование тем, их содержание, объем в часах лекционных </w:t>
      </w:r>
    </w:p>
    <w:p w:rsidR="00D66C33" w:rsidRPr="005517DD" w:rsidRDefault="00D66C33" w:rsidP="005517DD">
      <w:pPr>
        <w:rPr>
          <w:b/>
          <w:sz w:val="24"/>
          <w:szCs w:val="24"/>
        </w:rPr>
      </w:pPr>
      <w:r w:rsidRPr="005517DD">
        <w:rPr>
          <w:b/>
          <w:sz w:val="24"/>
          <w:szCs w:val="24"/>
        </w:rPr>
        <w:t>занятий</w:t>
      </w:r>
      <w:r w:rsidR="005517DD" w:rsidRPr="005517DD">
        <w:rPr>
          <w:b/>
          <w:sz w:val="24"/>
          <w:szCs w:val="24"/>
        </w:rPr>
        <w:t xml:space="preserve"> (36 часов).</w:t>
      </w:r>
    </w:p>
    <w:p w:rsidR="00A02939" w:rsidRPr="00E75EE1" w:rsidRDefault="00A02939" w:rsidP="00A02939">
      <w:pPr>
        <w:pStyle w:val="a5"/>
        <w:spacing w:line="240" w:lineRule="auto"/>
        <w:ind w:firstLine="567"/>
        <w:rPr>
          <w:rFonts w:ascii="Times New Roman" w:hAnsi="Times New Roman"/>
          <w:sz w:val="24"/>
        </w:rPr>
      </w:pPr>
    </w:p>
    <w:p w:rsidR="00D66C33" w:rsidRDefault="00D66C33" w:rsidP="00D66C33">
      <w:pPr>
        <w:pStyle w:val="a5"/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Введение</w:t>
      </w:r>
      <w:r w:rsidR="000061E2">
        <w:rPr>
          <w:rFonts w:ascii="Times New Roman" w:hAnsi="Times New Roman"/>
          <w:sz w:val="24"/>
        </w:rPr>
        <w:t xml:space="preserve"> </w:t>
      </w:r>
    </w:p>
    <w:p w:rsidR="00D66C33" w:rsidRDefault="00D66C33" w:rsidP="00D66C33">
      <w:pPr>
        <w:pStyle w:val="a5"/>
        <w:spacing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Цели, задачи и содержание изучаемой дисциплины. Основные разделы и теорет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ческие </w:t>
      </w:r>
      <w:proofErr w:type="gramStart"/>
      <w:r>
        <w:rPr>
          <w:rFonts w:ascii="Times New Roman" w:hAnsi="Times New Roman"/>
          <w:sz w:val="24"/>
        </w:rPr>
        <w:t>вопросы</w:t>
      </w:r>
      <w:proofErr w:type="gramEnd"/>
      <w:r>
        <w:rPr>
          <w:rFonts w:ascii="Times New Roman" w:hAnsi="Times New Roman"/>
          <w:sz w:val="24"/>
        </w:rPr>
        <w:t xml:space="preserve"> изученные в других дисциплинах, как база для изучения дисциплины «Микроэлектроника». Основные термины и определения. Современные вопросы и пр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блемы проектирования и производства изделий</w:t>
      </w:r>
      <w:r w:rsidR="00E75EE1">
        <w:rPr>
          <w:rFonts w:ascii="Times New Roman" w:hAnsi="Times New Roman"/>
          <w:sz w:val="24"/>
        </w:rPr>
        <w:t xml:space="preserve"> электронной техники.</w:t>
      </w:r>
    </w:p>
    <w:p w:rsidR="00D66C33" w:rsidRDefault="006603FF" w:rsidP="00D66C33">
      <w:pPr>
        <w:pStyle w:val="a5"/>
        <w:spacing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Раздел</w:t>
      </w:r>
      <w:r w:rsidR="00D66C33">
        <w:rPr>
          <w:rFonts w:ascii="Times New Roman" w:hAnsi="Times New Roman"/>
          <w:sz w:val="24"/>
        </w:rPr>
        <w:t xml:space="preserve"> 1. </w:t>
      </w:r>
      <w:r w:rsidR="00D66C33">
        <w:rPr>
          <w:rFonts w:ascii="Times New Roman" w:hAnsi="Times New Roman"/>
          <w:b/>
          <w:sz w:val="24"/>
        </w:rPr>
        <w:t>Общие характеристики элементов цифровых устройств – 2 час</w:t>
      </w:r>
      <w:r w:rsidR="00E75EE1">
        <w:rPr>
          <w:rFonts w:ascii="Times New Roman" w:hAnsi="Times New Roman"/>
          <w:b/>
          <w:sz w:val="24"/>
        </w:rPr>
        <w:t>а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 Классификация элементов.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 Математическое описание элементов цифровой техники.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 </w:t>
      </w:r>
      <w:proofErr w:type="gramStart"/>
      <w:r>
        <w:rPr>
          <w:rFonts w:ascii="Times New Roman" w:hAnsi="Times New Roman"/>
          <w:sz w:val="24"/>
        </w:rPr>
        <w:t>Статический</w:t>
      </w:r>
      <w:proofErr w:type="gramEnd"/>
      <w:r>
        <w:rPr>
          <w:rFonts w:ascii="Times New Roman" w:hAnsi="Times New Roman"/>
          <w:sz w:val="24"/>
        </w:rPr>
        <w:t xml:space="preserve"> и динамический характеристики.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 Схемотехнические и конструктивные параметры.</w:t>
      </w:r>
    </w:p>
    <w:p w:rsidR="00D66C33" w:rsidRDefault="006603FF" w:rsidP="00D66C33">
      <w:pPr>
        <w:pStyle w:val="a5"/>
        <w:spacing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Раздел 2</w:t>
      </w:r>
      <w:r w:rsidR="00D66C33">
        <w:rPr>
          <w:rFonts w:ascii="Times New Roman" w:hAnsi="Times New Roman"/>
          <w:sz w:val="24"/>
        </w:rPr>
        <w:t xml:space="preserve">. </w:t>
      </w:r>
      <w:r w:rsidR="00D66C33">
        <w:rPr>
          <w:rFonts w:ascii="Times New Roman" w:hAnsi="Times New Roman"/>
          <w:b/>
          <w:sz w:val="24"/>
        </w:rPr>
        <w:t>Технологические основы микроэлектроники – 4 час</w:t>
      </w:r>
      <w:r w:rsidR="00E75EE1">
        <w:rPr>
          <w:rFonts w:ascii="Times New Roman" w:hAnsi="Times New Roman"/>
          <w:b/>
          <w:sz w:val="24"/>
        </w:rPr>
        <w:t>а</w:t>
      </w:r>
      <w:r w:rsidR="00D66C33">
        <w:rPr>
          <w:rFonts w:ascii="Times New Roman" w:hAnsi="Times New Roman"/>
          <w:b/>
          <w:sz w:val="24"/>
        </w:rPr>
        <w:t xml:space="preserve"> 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 Эпитаксия. Диффузия примесей. Ионное легирование. Травление.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 Нанесение  тонких пленок. Методы получения структур типа </w:t>
      </w:r>
      <w:r>
        <w:rPr>
          <w:rFonts w:ascii="Times New Roman" w:hAnsi="Times New Roman"/>
          <w:sz w:val="24"/>
          <w:lang w:val="en-US"/>
        </w:rPr>
        <w:t>Si</w:t>
      </w:r>
      <w:r>
        <w:rPr>
          <w:rFonts w:ascii="Times New Roman" w:hAnsi="Times New Roman"/>
          <w:sz w:val="24"/>
        </w:rPr>
        <w:t xml:space="preserve"> – </w:t>
      </w:r>
      <w:proofErr w:type="spellStart"/>
      <w:r>
        <w:rPr>
          <w:rFonts w:ascii="Times New Roman" w:hAnsi="Times New Roman"/>
          <w:sz w:val="24"/>
          <w:lang w:val="en-US"/>
        </w:rPr>
        <w:t>SiO</w:t>
      </w:r>
      <w:proofErr w:type="spellEnd"/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  <w:lang w:val="en-US"/>
        </w:rPr>
        <w:t>Si</w:t>
      </w:r>
      <w:r>
        <w:rPr>
          <w:rFonts w:ascii="Times New Roman" w:hAnsi="Times New Roman"/>
          <w:sz w:val="24"/>
        </w:rPr>
        <w:t>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 Проводники соединений и контакты в полупроводниковых микросхемах. Литогр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фия.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 Сборка полупроводниковых микросхем.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2.5 Современные типы корпусов полупроводниковых микросхем.</w:t>
      </w:r>
    </w:p>
    <w:p w:rsidR="00D66C33" w:rsidRDefault="006603FF" w:rsidP="00D66C33">
      <w:pPr>
        <w:pStyle w:val="a5"/>
        <w:spacing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Раздел </w:t>
      </w:r>
      <w:r w:rsidR="00D66C33">
        <w:rPr>
          <w:rFonts w:ascii="Times New Roman" w:hAnsi="Times New Roman"/>
          <w:sz w:val="24"/>
        </w:rPr>
        <w:t xml:space="preserve">3. </w:t>
      </w:r>
      <w:r w:rsidR="00D66C33">
        <w:rPr>
          <w:rFonts w:ascii="Times New Roman" w:hAnsi="Times New Roman"/>
          <w:b/>
          <w:sz w:val="24"/>
        </w:rPr>
        <w:t>Компоненты элементов цифровых устройств. (Активные элементы.) – 4 час</w:t>
      </w:r>
      <w:r w:rsidR="00E75EE1">
        <w:rPr>
          <w:rFonts w:ascii="Times New Roman" w:hAnsi="Times New Roman"/>
          <w:b/>
          <w:sz w:val="24"/>
        </w:rPr>
        <w:t>а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 Особенности структур биполярных транзисторов. </w:t>
      </w:r>
      <w:proofErr w:type="spellStart"/>
      <w:r>
        <w:rPr>
          <w:rFonts w:ascii="Times New Roman" w:hAnsi="Times New Roman"/>
          <w:sz w:val="24"/>
        </w:rPr>
        <w:t>Многоэмиттерные</w:t>
      </w:r>
      <w:proofErr w:type="spellEnd"/>
      <w:r>
        <w:rPr>
          <w:rFonts w:ascii="Times New Roman" w:hAnsi="Times New Roman"/>
          <w:sz w:val="24"/>
        </w:rPr>
        <w:t xml:space="preserve"> транзисторы.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 Транзисторы с диодами </w:t>
      </w:r>
      <w:proofErr w:type="spellStart"/>
      <w:r>
        <w:rPr>
          <w:rFonts w:ascii="Times New Roman" w:hAnsi="Times New Roman"/>
          <w:sz w:val="24"/>
        </w:rPr>
        <w:t>Шотки</w:t>
      </w:r>
      <w:proofErr w:type="spellEnd"/>
      <w:r>
        <w:rPr>
          <w:rFonts w:ascii="Times New Roman" w:hAnsi="Times New Roman"/>
          <w:sz w:val="24"/>
        </w:rPr>
        <w:t>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 Диодное включение транзисторов. МДП – транзисторы интегральных микросхем.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 Биполярные   и полевые транзисторы на одном кристалле.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 Разновидности транзисторных структур СБИС.</w:t>
      </w:r>
    </w:p>
    <w:p w:rsidR="00D66C33" w:rsidRDefault="006603FF" w:rsidP="00D66C33">
      <w:pPr>
        <w:pStyle w:val="a5"/>
        <w:spacing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Раздел  </w:t>
      </w:r>
      <w:r w:rsidR="00D66C33">
        <w:rPr>
          <w:rFonts w:ascii="Times New Roman" w:hAnsi="Times New Roman"/>
          <w:sz w:val="24"/>
        </w:rPr>
        <w:t xml:space="preserve">4. </w:t>
      </w:r>
      <w:r w:rsidR="00D66C33">
        <w:rPr>
          <w:rFonts w:ascii="Times New Roman" w:hAnsi="Times New Roman"/>
          <w:b/>
          <w:sz w:val="24"/>
        </w:rPr>
        <w:t>Компоненты элементов цифровых устройств. (Пассивные элеме</w:t>
      </w:r>
      <w:r w:rsidR="00D66C33">
        <w:rPr>
          <w:rFonts w:ascii="Times New Roman" w:hAnsi="Times New Roman"/>
          <w:b/>
          <w:sz w:val="24"/>
        </w:rPr>
        <w:t>н</w:t>
      </w:r>
      <w:r w:rsidR="00D66C33">
        <w:rPr>
          <w:rFonts w:ascii="Times New Roman" w:hAnsi="Times New Roman"/>
          <w:b/>
          <w:sz w:val="24"/>
        </w:rPr>
        <w:t>ты.) – 4 час</w:t>
      </w:r>
      <w:r w:rsidR="00E75EE1">
        <w:rPr>
          <w:rFonts w:ascii="Times New Roman" w:hAnsi="Times New Roman"/>
          <w:b/>
          <w:sz w:val="24"/>
        </w:rPr>
        <w:t>а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 Полупроводниковые резисторы. Пленочные резисторы.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 Конденсаторы и индуктивные элементы.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 </w:t>
      </w:r>
      <w:proofErr w:type="spellStart"/>
      <w:r>
        <w:rPr>
          <w:rFonts w:ascii="Times New Roman" w:hAnsi="Times New Roman"/>
          <w:sz w:val="24"/>
        </w:rPr>
        <w:t>Микрополосковые</w:t>
      </w:r>
      <w:proofErr w:type="spellEnd"/>
      <w:r>
        <w:rPr>
          <w:rFonts w:ascii="Times New Roman" w:hAnsi="Times New Roman"/>
          <w:sz w:val="24"/>
        </w:rPr>
        <w:t xml:space="preserve"> линии и элементы на их основе.</w:t>
      </w:r>
    </w:p>
    <w:p w:rsidR="00D66C33" w:rsidRDefault="006603FF" w:rsidP="00D66C33">
      <w:pPr>
        <w:pStyle w:val="a5"/>
        <w:spacing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Раздел </w:t>
      </w:r>
      <w:r w:rsidR="00D66C33">
        <w:rPr>
          <w:rFonts w:ascii="Times New Roman" w:hAnsi="Times New Roman"/>
          <w:sz w:val="24"/>
        </w:rPr>
        <w:t xml:space="preserve">5. </w:t>
      </w:r>
      <w:r w:rsidR="00D66C33">
        <w:rPr>
          <w:rFonts w:ascii="Times New Roman" w:hAnsi="Times New Roman"/>
          <w:b/>
          <w:sz w:val="24"/>
        </w:rPr>
        <w:t>Логические элементы на биполярных транзисторах. – 8 час</w:t>
      </w:r>
      <w:r w:rsidR="00E75EE1">
        <w:rPr>
          <w:rFonts w:ascii="Times New Roman" w:hAnsi="Times New Roman"/>
          <w:b/>
          <w:sz w:val="24"/>
        </w:rPr>
        <w:t>ов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 Элементы ДТЛ – типа.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 Элементы ТТЛ – типа.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 Анализ статического режима работы базового элемента ТТЛ.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 Анализ динамического режима работы базового элемента ТТЛ.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 Элементы ТТЛШ – типа.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 Модификация элементов ТТЛ.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5.7 Элементы ЭСЛ – типа. 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5.8 Элементы И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Л – типа. </w:t>
      </w:r>
    </w:p>
    <w:p w:rsidR="00D66C33" w:rsidRDefault="006603FF" w:rsidP="00D66C33">
      <w:pPr>
        <w:pStyle w:val="a5"/>
        <w:spacing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Раздел </w:t>
      </w:r>
      <w:r w:rsidR="00D66C33">
        <w:rPr>
          <w:rFonts w:ascii="Times New Roman" w:hAnsi="Times New Roman"/>
          <w:sz w:val="24"/>
        </w:rPr>
        <w:t xml:space="preserve">6. </w:t>
      </w:r>
      <w:r w:rsidR="00D66C33">
        <w:rPr>
          <w:rFonts w:ascii="Times New Roman" w:hAnsi="Times New Roman"/>
          <w:b/>
          <w:sz w:val="24"/>
        </w:rPr>
        <w:t>Логические элементы на полевых транзисторах. – 6 час</w:t>
      </w:r>
      <w:r w:rsidR="00E75EE1">
        <w:rPr>
          <w:rFonts w:ascii="Times New Roman" w:hAnsi="Times New Roman"/>
          <w:b/>
          <w:sz w:val="24"/>
        </w:rPr>
        <w:t>ов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 Инвертор на </w:t>
      </w:r>
      <w:r>
        <w:rPr>
          <w:rFonts w:ascii="Times New Roman" w:hAnsi="Times New Roman"/>
          <w:sz w:val="24"/>
          <w:lang w:val="en-US"/>
        </w:rPr>
        <w:t>n</w:t>
      </w:r>
      <w:r>
        <w:rPr>
          <w:rFonts w:ascii="Times New Roman" w:hAnsi="Times New Roman"/>
          <w:sz w:val="24"/>
        </w:rPr>
        <w:t xml:space="preserve"> – канальных МДП транзисторах.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 Инвертор на комплементарных транзисторах.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 Логические элементы </w:t>
      </w:r>
      <w:proofErr w:type="gramStart"/>
      <w:r>
        <w:rPr>
          <w:rFonts w:ascii="Times New Roman" w:hAnsi="Times New Roman"/>
          <w:sz w:val="24"/>
        </w:rPr>
        <w:t>И-НЕ</w:t>
      </w:r>
      <w:proofErr w:type="gramEnd"/>
      <w:r>
        <w:rPr>
          <w:rFonts w:ascii="Times New Roman" w:hAnsi="Times New Roman"/>
          <w:sz w:val="24"/>
        </w:rPr>
        <w:t xml:space="preserve"> и ИЛИ-НЕ.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 Логические элементы динамического типа.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6.5 Логические элементы сверхскоростных микросхем не МЕП – </w:t>
      </w:r>
      <w:proofErr w:type="gramStart"/>
      <w:r>
        <w:rPr>
          <w:rFonts w:ascii="Times New Roman" w:hAnsi="Times New Roman"/>
          <w:sz w:val="24"/>
        </w:rPr>
        <w:t>транзисторах</w:t>
      </w:r>
      <w:proofErr w:type="gramEnd"/>
      <w:r>
        <w:rPr>
          <w:rFonts w:ascii="Times New Roman" w:hAnsi="Times New Roman"/>
          <w:sz w:val="24"/>
        </w:rPr>
        <w:t>.</w:t>
      </w:r>
    </w:p>
    <w:p w:rsidR="00D66C33" w:rsidRDefault="00D66C33" w:rsidP="00D66C33">
      <w:pPr>
        <w:pStyle w:val="a5"/>
        <w:spacing w:line="240" w:lineRule="auto"/>
        <w:ind w:firstLine="425"/>
        <w:rPr>
          <w:rFonts w:ascii="Times New Roman" w:hAnsi="Times New Roman"/>
          <w:sz w:val="24"/>
        </w:rPr>
      </w:pPr>
    </w:p>
    <w:p w:rsidR="00D66C33" w:rsidRDefault="006603FF" w:rsidP="00D66C33">
      <w:pPr>
        <w:pStyle w:val="a5"/>
        <w:spacing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Раздел </w:t>
      </w:r>
      <w:r w:rsidR="00D66C33">
        <w:rPr>
          <w:rFonts w:ascii="Times New Roman" w:hAnsi="Times New Roman"/>
          <w:sz w:val="24"/>
        </w:rPr>
        <w:t xml:space="preserve">7. </w:t>
      </w:r>
      <w:r w:rsidR="00D66C33">
        <w:rPr>
          <w:rFonts w:ascii="Times New Roman" w:hAnsi="Times New Roman"/>
          <w:b/>
          <w:sz w:val="24"/>
        </w:rPr>
        <w:t>Программируемые логические матрицы и программируемая ма</w:t>
      </w:r>
      <w:r w:rsidR="00D66C33">
        <w:rPr>
          <w:rFonts w:ascii="Times New Roman" w:hAnsi="Times New Roman"/>
          <w:b/>
          <w:sz w:val="24"/>
        </w:rPr>
        <w:t>т</w:t>
      </w:r>
      <w:r w:rsidR="00D66C33">
        <w:rPr>
          <w:rFonts w:ascii="Times New Roman" w:hAnsi="Times New Roman"/>
          <w:b/>
          <w:sz w:val="24"/>
        </w:rPr>
        <w:t>ричная логика. – 4 часа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 Введение. </w:t>
      </w:r>
      <w:proofErr w:type="spellStart"/>
      <w:r>
        <w:rPr>
          <w:rFonts w:ascii="Times New Roman" w:hAnsi="Times New Roman"/>
          <w:sz w:val="24"/>
        </w:rPr>
        <w:t>Схемотехника</w:t>
      </w:r>
      <w:proofErr w:type="spellEnd"/>
      <w:r>
        <w:rPr>
          <w:rFonts w:ascii="Times New Roman" w:hAnsi="Times New Roman"/>
          <w:sz w:val="24"/>
        </w:rPr>
        <w:t xml:space="preserve"> ПЛМ.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 Программируемая матричная логика.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7.3 Функциональные разновидности ПЛМ и ПМЛ.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7.4 Схемы с программируемым выходным буфером.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7.5 Схемы с двунаправленными выводами.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7.6 Схемы с памятью. ПЛМ с разделяемыми </w:t>
      </w:r>
      <w:proofErr w:type="spellStart"/>
      <w:r>
        <w:rPr>
          <w:rFonts w:ascii="Times New Roman" w:hAnsi="Times New Roman"/>
          <w:sz w:val="24"/>
        </w:rPr>
        <w:t>коньюнкторами</w:t>
      </w:r>
      <w:proofErr w:type="spellEnd"/>
      <w:r>
        <w:rPr>
          <w:rFonts w:ascii="Times New Roman" w:hAnsi="Times New Roman"/>
          <w:sz w:val="24"/>
        </w:rPr>
        <w:t>.</w:t>
      </w:r>
    </w:p>
    <w:p w:rsidR="00D66C33" w:rsidRDefault="006603FF" w:rsidP="00D66C33">
      <w:pPr>
        <w:pStyle w:val="a5"/>
        <w:spacing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Раздел </w:t>
      </w:r>
      <w:r w:rsidR="00D66C33">
        <w:rPr>
          <w:rFonts w:ascii="Times New Roman" w:hAnsi="Times New Roman"/>
          <w:sz w:val="24"/>
        </w:rPr>
        <w:t>8.</w:t>
      </w:r>
      <w:proofErr w:type="gramStart"/>
      <w:r w:rsidR="00D66C33">
        <w:rPr>
          <w:rFonts w:ascii="Times New Roman" w:hAnsi="Times New Roman"/>
          <w:b/>
          <w:sz w:val="24"/>
        </w:rPr>
        <w:t>Современные</w:t>
      </w:r>
      <w:proofErr w:type="gramEnd"/>
      <w:r w:rsidR="00D66C33">
        <w:rPr>
          <w:rFonts w:ascii="Times New Roman" w:hAnsi="Times New Roman"/>
          <w:b/>
          <w:sz w:val="24"/>
        </w:rPr>
        <w:t xml:space="preserve"> БИС со сложными программируемыми  и </w:t>
      </w:r>
      <w:proofErr w:type="spellStart"/>
      <w:r w:rsidR="00D66C33">
        <w:rPr>
          <w:rFonts w:ascii="Times New Roman" w:hAnsi="Times New Roman"/>
          <w:b/>
          <w:sz w:val="24"/>
        </w:rPr>
        <w:t>репрогра</w:t>
      </w:r>
      <w:r w:rsidR="00D66C33">
        <w:rPr>
          <w:rFonts w:ascii="Times New Roman" w:hAnsi="Times New Roman"/>
          <w:b/>
          <w:sz w:val="24"/>
        </w:rPr>
        <w:t>м</w:t>
      </w:r>
      <w:r w:rsidR="00D66C33">
        <w:rPr>
          <w:rFonts w:ascii="Times New Roman" w:hAnsi="Times New Roman"/>
          <w:b/>
          <w:sz w:val="24"/>
        </w:rPr>
        <w:t>мируемыми</w:t>
      </w:r>
      <w:proofErr w:type="spellEnd"/>
      <w:r w:rsidR="00D66C33">
        <w:rPr>
          <w:rFonts w:ascii="Times New Roman" w:hAnsi="Times New Roman"/>
          <w:b/>
          <w:sz w:val="24"/>
        </w:rPr>
        <w:t xml:space="preserve"> структурами.</w:t>
      </w:r>
      <w:r w:rsidR="00D66C33">
        <w:rPr>
          <w:rFonts w:ascii="Times New Roman" w:hAnsi="Times New Roman"/>
          <w:sz w:val="24"/>
        </w:rPr>
        <w:t xml:space="preserve"> – 4 </w:t>
      </w:r>
      <w:r w:rsidR="00D66C33">
        <w:rPr>
          <w:rFonts w:ascii="Times New Roman" w:hAnsi="Times New Roman"/>
          <w:b/>
          <w:sz w:val="24"/>
        </w:rPr>
        <w:t>часа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 Общие сведения. Классификация по типу программируемых элементов.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 Логические матрицы программируемые пользователем.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8.3 Сложные программируемые логические схемы (</w:t>
      </w:r>
      <w:r>
        <w:rPr>
          <w:rFonts w:ascii="Times New Roman" w:hAnsi="Times New Roman"/>
          <w:sz w:val="24"/>
          <w:lang w:val="en-US"/>
        </w:rPr>
        <w:t>CPLD</w:t>
      </w:r>
      <w:r>
        <w:rPr>
          <w:rFonts w:ascii="Times New Roman" w:hAnsi="Times New Roman"/>
          <w:sz w:val="24"/>
        </w:rPr>
        <w:t>).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 СБИС программируемой логики смешанной архитектуры (</w:t>
      </w:r>
      <w:r>
        <w:rPr>
          <w:rFonts w:ascii="Times New Roman" w:hAnsi="Times New Roman"/>
          <w:sz w:val="24"/>
          <w:lang w:val="en-US"/>
        </w:rPr>
        <w:t>FLEX</w:t>
      </w:r>
      <w:r>
        <w:rPr>
          <w:rFonts w:ascii="Times New Roman" w:hAnsi="Times New Roman"/>
          <w:sz w:val="24"/>
        </w:rPr>
        <w:t xml:space="preserve"> и др.)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8.5 СБИС программируемой логики типа «система на кристалле».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8.6 Параметры и популярные семейства СБИС программируемой логики.</w:t>
      </w:r>
    </w:p>
    <w:p w:rsidR="00D66C33" w:rsidRDefault="00D66C33" w:rsidP="00D66C33">
      <w:pPr>
        <w:pStyle w:val="a5"/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 Интерфейс </w:t>
      </w:r>
      <w:r>
        <w:rPr>
          <w:rFonts w:ascii="Times New Roman" w:hAnsi="Times New Roman"/>
          <w:sz w:val="24"/>
          <w:lang w:val="en-US"/>
        </w:rPr>
        <w:t>JTAG</w:t>
      </w:r>
      <w:r>
        <w:rPr>
          <w:rFonts w:ascii="Times New Roman" w:hAnsi="Times New Roman"/>
          <w:sz w:val="24"/>
        </w:rPr>
        <w:t>, периферийное сканирование и программирование в системе (</w:t>
      </w:r>
      <w:r>
        <w:rPr>
          <w:rFonts w:ascii="Times New Roman" w:hAnsi="Times New Roman"/>
          <w:sz w:val="24"/>
          <w:lang w:val="en-US"/>
        </w:rPr>
        <w:t>SPI</w:t>
      </w:r>
      <w:r>
        <w:rPr>
          <w:rFonts w:ascii="Times New Roman" w:hAnsi="Times New Roman"/>
          <w:sz w:val="24"/>
        </w:rPr>
        <w:t>).</w:t>
      </w:r>
    </w:p>
    <w:p w:rsidR="00D66C33" w:rsidRDefault="00D66C33" w:rsidP="00D66C33">
      <w:pPr>
        <w:jc w:val="both"/>
        <w:rPr>
          <w:sz w:val="24"/>
        </w:rPr>
      </w:pPr>
    </w:p>
    <w:p w:rsidR="00D66C33" w:rsidRDefault="00E75EE1" w:rsidP="005517DD">
      <w:pPr>
        <w:ind w:left="567"/>
        <w:jc w:val="both"/>
        <w:rPr>
          <w:b/>
          <w:sz w:val="24"/>
        </w:rPr>
      </w:pPr>
      <w:r>
        <w:rPr>
          <w:b/>
          <w:sz w:val="24"/>
        </w:rPr>
        <w:t>Практические</w:t>
      </w:r>
      <w:r w:rsidR="00D66C33">
        <w:rPr>
          <w:b/>
          <w:sz w:val="24"/>
        </w:rPr>
        <w:t xml:space="preserve"> занятия, их наименование и объем в часах</w:t>
      </w:r>
      <w:r>
        <w:rPr>
          <w:b/>
          <w:sz w:val="24"/>
        </w:rPr>
        <w:t xml:space="preserve"> – 36 часов</w:t>
      </w:r>
      <w:r w:rsidR="005517DD">
        <w:rPr>
          <w:b/>
          <w:sz w:val="24"/>
        </w:rPr>
        <w:t>.</w:t>
      </w:r>
    </w:p>
    <w:p w:rsidR="00D66C33" w:rsidRPr="00E75EE1" w:rsidRDefault="00D66C33" w:rsidP="00E75EE1">
      <w:pPr>
        <w:pStyle w:val="a5"/>
        <w:spacing w:line="240" w:lineRule="auto"/>
        <w:ind w:firstLine="567"/>
        <w:rPr>
          <w:rFonts w:ascii="Times New Roman" w:hAnsi="Times New Roman"/>
          <w:sz w:val="24"/>
        </w:rPr>
      </w:pPr>
      <w:r w:rsidRPr="00E75EE1">
        <w:rPr>
          <w:rFonts w:ascii="Times New Roman" w:hAnsi="Times New Roman"/>
          <w:sz w:val="24"/>
        </w:rPr>
        <w:t xml:space="preserve">Целью </w:t>
      </w:r>
      <w:r w:rsidR="00E75EE1" w:rsidRPr="00E75EE1">
        <w:rPr>
          <w:rFonts w:ascii="Times New Roman" w:hAnsi="Times New Roman"/>
          <w:sz w:val="24"/>
        </w:rPr>
        <w:t>практических</w:t>
      </w:r>
      <w:r w:rsidRPr="00E75EE1">
        <w:rPr>
          <w:rFonts w:ascii="Times New Roman" w:hAnsi="Times New Roman"/>
          <w:sz w:val="24"/>
        </w:rPr>
        <w:t xml:space="preserve"> занятий является формирование знаний и умений по курсу изучаемой дисциплины, получение навыков конструирования и создания простейших схем микроэлектронной техники, расчету динамических и статических характеристик, переходных процессов.</w:t>
      </w:r>
    </w:p>
    <w:p w:rsidR="00D66C33" w:rsidRDefault="00E75EE1" w:rsidP="00132308">
      <w:pPr>
        <w:pStyle w:val="a5"/>
        <w:numPr>
          <w:ilvl w:val="0"/>
          <w:numId w:val="3"/>
        </w:numPr>
        <w:tabs>
          <w:tab w:val="clear" w:pos="786"/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D66C33">
        <w:rPr>
          <w:rFonts w:ascii="Times New Roman" w:hAnsi="Times New Roman"/>
          <w:sz w:val="24"/>
        </w:rPr>
        <w:t>ростейши</w:t>
      </w:r>
      <w:r>
        <w:rPr>
          <w:rFonts w:ascii="Times New Roman" w:hAnsi="Times New Roman"/>
          <w:sz w:val="24"/>
        </w:rPr>
        <w:t>е</w:t>
      </w:r>
      <w:r w:rsidR="00D66C33">
        <w:rPr>
          <w:rFonts w:ascii="Times New Roman" w:hAnsi="Times New Roman"/>
          <w:sz w:val="24"/>
        </w:rPr>
        <w:t xml:space="preserve"> логически</w:t>
      </w:r>
      <w:r>
        <w:rPr>
          <w:rFonts w:ascii="Times New Roman" w:hAnsi="Times New Roman"/>
          <w:sz w:val="24"/>
        </w:rPr>
        <w:t>е</w:t>
      </w:r>
      <w:r w:rsidR="00D66C33">
        <w:rPr>
          <w:rFonts w:ascii="Times New Roman" w:hAnsi="Times New Roman"/>
          <w:sz w:val="24"/>
        </w:rPr>
        <w:t xml:space="preserve"> элемент</w:t>
      </w:r>
      <w:r>
        <w:rPr>
          <w:rFonts w:ascii="Times New Roman" w:hAnsi="Times New Roman"/>
          <w:sz w:val="24"/>
        </w:rPr>
        <w:t>ы</w:t>
      </w:r>
      <w:r w:rsidR="00D66C33">
        <w:rPr>
          <w:rFonts w:ascii="Times New Roman" w:hAnsi="Times New Roman"/>
          <w:sz w:val="24"/>
        </w:rPr>
        <w:t xml:space="preserve"> средней степени интеграции ТТЛ логики. – </w:t>
      </w:r>
      <w:r>
        <w:rPr>
          <w:rFonts w:ascii="Times New Roman" w:hAnsi="Times New Roman"/>
          <w:sz w:val="24"/>
        </w:rPr>
        <w:t>6</w:t>
      </w:r>
      <w:r w:rsidR="00D66C33">
        <w:rPr>
          <w:rFonts w:ascii="Times New Roman" w:hAnsi="Times New Roman"/>
          <w:sz w:val="24"/>
        </w:rPr>
        <w:t xml:space="preserve">ч. </w:t>
      </w:r>
    </w:p>
    <w:p w:rsidR="00D66C33" w:rsidRDefault="00E75EE1" w:rsidP="00132308">
      <w:pPr>
        <w:pStyle w:val="a5"/>
        <w:numPr>
          <w:ilvl w:val="0"/>
          <w:numId w:val="3"/>
        </w:numPr>
        <w:tabs>
          <w:tab w:val="clear" w:pos="786"/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="00D66C33">
        <w:rPr>
          <w:rFonts w:ascii="Times New Roman" w:hAnsi="Times New Roman"/>
          <w:sz w:val="24"/>
        </w:rPr>
        <w:t>лияни</w:t>
      </w:r>
      <w:r>
        <w:rPr>
          <w:rFonts w:ascii="Times New Roman" w:hAnsi="Times New Roman"/>
          <w:sz w:val="24"/>
        </w:rPr>
        <w:t>е</w:t>
      </w:r>
      <w:r w:rsidR="00D66C33">
        <w:rPr>
          <w:rFonts w:ascii="Times New Roman" w:hAnsi="Times New Roman"/>
          <w:sz w:val="24"/>
        </w:rPr>
        <w:t xml:space="preserve"> нагрузки на статические и динамические режимы в цифровых схемах с и</w:t>
      </w:r>
      <w:r w:rsidR="00D66C33">
        <w:rPr>
          <w:rFonts w:ascii="Times New Roman" w:hAnsi="Times New Roman"/>
          <w:sz w:val="24"/>
        </w:rPr>
        <w:t>с</w:t>
      </w:r>
      <w:r w:rsidR="00D66C33">
        <w:rPr>
          <w:rFonts w:ascii="Times New Roman" w:hAnsi="Times New Roman"/>
          <w:sz w:val="24"/>
        </w:rPr>
        <w:t xml:space="preserve">пользованием </w:t>
      </w:r>
      <w:proofErr w:type="gramStart"/>
      <w:r w:rsidR="00D66C33">
        <w:rPr>
          <w:rFonts w:ascii="Times New Roman" w:hAnsi="Times New Roman"/>
          <w:sz w:val="24"/>
        </w:rPr>
        <w:t>логический</w:t>
      </w:r>
      <w:proofErr w:type="gramEnd"/>
      <w:r w:rsidR="00D66C33">
        <w:rPr>
          <w:rFonts w:ascii="Times New Roman" w:hAnsi="Times New Roman"/>
          <w:sz w:val="24"/>
        </w:rPr>
        <w:t xml:space="preserve"> элементов ТТЛ логики. - </w:t>
      </w:r>
      <w:r w:rsidR="000061E2">
        <w:rPr>
          <w:rFonts w:ascii="Times New Roman" w:hAnsi="Times New Roman"/>
          <w:sz w:val="24"/>
        </w:rPr>
        <w:t>8</w:t>
      </w:r>
      <w:r w:rsidR="00D66C33">
        <w:rPr>
          <w:rFonts w:ascii="Times New Roman" w:hAnsi="Times New Roman"/>
          <w:sz w:val="24"/>
        </w:rPr>
        <w:t>ч.</w:t>
      </w:r>
    </w:p>
    <w:p w:rsidR="00D66C33" w:rsidRDefault="00E75EE1" w:rsidP="00132308">
      <w:pPr>
        <w:pStyle w:val="a5"/>
        <w:numPr>
          <w:ilvl w:val="0"/>
          <w:numId w:val="3"/>
        </w:numPr>
        <w:tabs>
          <w:tab w:val="clear" w:pos="786"/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D66C33">
        <w:rPr>
          <w:rFonts w:ascii="Times New Roman" w:hAnsi="Times New Roman"/>
          <w:sz w:val="24"/>
        </w:rPr>
        <w:t>ростейши</w:t>
      </w:r>
      <w:r>
        <w:rPr>
          <w:rFonts w:ascii="Times New Roman" w:hAnsi="Times New Roman"/>
          <w:sz w:val="24"/>
        </w:rPr>
        <w:t>е</w:t>
      </w:r>
      <w:r w:rsidR="00D66C33">
        <w:rPr>
          <w:rFonts w:ascii="Times New Roman" w:hAnsi="Times New Roman"/>
          <w:sz w:val="24"/>
        </w:rPr>
        <w:t xml:space="preserve"> логически</w:t>
      </w:r>
      <w:r>
        <w:rPr>
          <w:rFonts w:ascii="Times New Roman" w:hAnsi="Times New Roman"/>
          <w:sz w:val="24"/>
        </w:rPr>
        <w:t>е</w:t>
      </w:r>
      <w:r w:rsidR="00D66C33">
        <w:rPr>
          <w:rFonts w:ascii="Times New Roman" w:hAnsi="Times New Roman"/>
          <w:sz w:val="24"/>
        </w:rPr>
        <w:t xml:space="preserve"> элемент</w:t>
      </w:r>
      <w:r>
        <w:rPr>
          <w:rFonts w:ascii="Times New Roman" w:hAnsi="Times New Roman"/>
          <w:sz w:val="24"/>
        </w:rPr>
        <w:t>ы</w:t>
      </w:r>
      <w:r w:rsidR="00D66C33">
        <w:rPr>
          <w:rFonts w:ascii="Times New Roman" w:hAnsi="Times New Roman"/>
          <w:sz w:val="24"/>
        </w:rPr>
        <w:t xml:space="preserve"> средней степени интеграции КМОП логики. – </w:t>
      </w:r>
      <w:r w:rsidR="000061E2">
        <w:rPr>
          <w:rFonts w:ascii="Times New Roman" w:hAnsi="Times New Roman"/>
          <w:sz w:val="24"/>
        </w:rPr>
        <w:t>8</w:t>
      </w:r>
      <w:r w:rsidR="00D66C33">
        <w:rPr>
          <w:rFonts w:ascii="Times New Roman" w:hAnsi="Times New Roman"/>
          <w:sz w:val="24"/>
        </w:rPr>
        <w:t>ч.</w:t>
      </w:r>
    </w:p>
    <w:p w:rsidR="00D66C33" w:rsidRDefault="00E75EE1" w:rsidP="00132308">
      <w:pPr>
        <w:pStyle w:val="a5"/>
        <w:numPr>
          <w:ilvl w:val="0"/>
          <w:numId w:val="3"/>
        </w:numPr>
        <w:tabs>
          <w:tab w:val="clear" w:pos="786"/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D66C33">
        <w:rPr>
          <w:rFonts w:ascii="Times New Roman" w:hAnsi="Times New Roman"/>
          <w:sz w:val="24"/>
        </w:rPr>
        <w:t>асчет и исследовани</w:t>
      </w:r>
      <w:r>
        <w:rPr>
          <w:rFonts w:ascii="Times New Roman" w:hAnsi="Times New Roman"/>
          <w:sz w:val="24"/>
        </w:rPr>
        <w:t>е</w:t>
      </w:r>
      <w:r w:rsidR="00D66C33">
        <w:rPr>
          <w:rFonts w:ascii="Times New Roman" w:hAnsi="Times New Roman"/>
          <w:sz w:val="24"/>
        </w:rPr>
        <w:t xml:space="preserve"> кольцевого генератора. Определение времени задержки лог</w:t>
      </w:r>
      <w:r w:rsidR="00D66C33">
        <w:rPr>
          <w:rFonts w:ascii="Times New Roman" w:hAnsi="Times New Roman"/>
          <w:sz w:val="24"/>
        </w:rPr>
        <w:t>и</w:t>
      </w:r>
      <w:r w:rsidR="00D66C33">
        <w:rPr>
          <w:rFonts w:ascii="Times New Roman" w:hAnsi="Times New Roman"/>
          <w:sz w:val="24"/>
        </w:rPr>
        <w:t>ческого элемента с использование схемы кольцевого генерато</w:t>
      </w:r>
      <w:r>
        <w:rPr>
          <w:rFonts w:ascii="Times New Roman" w:hAnsi="Times New Roman"/>
          <w:sz w:val="24"/>
        </w:rPr>
        <w:t xml:space="preserve">ра. - </w:t>
      </w:r>
      <w:r w:rsidR="000061E2">
        <w:rPr>
          <w:rFonts w:ascii="Times New Roman" w:hAnsi="Times New Roman"/>
          <w:sz w:val="24"/>
        </w:rPr>
        <w:t>6</w:t>
      </w:r>
      <w:r w:rsidR="00D66C33">
        <w:rPr>
          <w:rFonts w:ascii="Times New Roman" w:hAnsi="Times New Roman"/>
          <w:sz w:val="24"/>
        </w:rPr>
        <w:t xml:space="preserve">.ч </w:t>
      </w:r>
    </w:p>
    <w:p w:rsidR="00D66C33" w:rsidRDefault="00D66C33" w:rsidP="00132308">
      <w:pPr>
        <w:pStyle w:val="a5"/>
        <w:numPr>
          <w:ilvl w:val="0"/>
          <w:numId w:val="3"/>
        </w:numPr>
        <w:tabs>
          <w:tab w:val="clear" w:pos="786"/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 и построение генераторов прямоугольной формы с использованием цифр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вых микросхем средней степени интеграции ТТЛ логики. – 4ч.</w:t>
      </w:r>
    </w:p>
    <w:p w:rsidR="00D66C33" w:rsidRDefault="00D66C33" w:rsidP="00132308">
      <w:pPr>
        <w:pStyle w:val="a5"/>
        <w:numPr>
          <w:ilvl w:val="0"/>
          <w:numId w:val="3"/>
        </w:numPr>
        <w:tabs>
          <w:tab w:val="clear" w:pos="786"/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Построение и </w:t>
      </w:r>
      <w:r w:rsidR="00E75EE1">
        <w:rPr>
          <w:rFonts w:ascii="Times New Roman" w:hAnsi="Times New Roman"/>
          <w:sz w:val="24"/>
        </w:rPr>
        <w:t xml:space="preserve">анализ </w:t>
      </w:r>
      <w:r>
        <w:rPr>
          <w:rFonts w:ascii="Times New Roman" w:hAnsi="Times New Roman"/>
          <w:sz w:val="24"/>
        </w:rPr>
        <w:t xml:space="preserve">схем </w:t>
      </w:r>
      <w:proofErr w:type="spellStart"/>
      <w:r>
        <w:rPr>
          <w:rFonts w:ascii="Times New Roman" w:hAnsi="Times New Roman"/>
          <w:sz w:val="24"/>
        </w:rPr>
        <w:t>одновибраторов</w:t>
      </w:r>
      <w:proofErr w:type="spellEnd"/>
      <w:r>
        <w:rPr>
          <w:rFonts w:ascii="Times New Roman" w:hAnsi="Times New Roman"/>
          <w:sz w:val="24"/>
        </w:rPr>
        <w:t>. – 4ч.</w:t>
      </w:r>
    </w:p>
    <w:p w:rsidR="00D66C33" w:rsidRDefault="00D66C33" w:rsidP="00D66C33">
      <w:pPr>
        <w:jc w:val="both"/>
        <w:rPr>
          <w:sz w:val="24"/>
        </w:rPr>
      </w:pPr>
    </w:p>
    <w:p w:rsidR="00D66C33" w:rsidRPr="00E75EE1" w:rsidRDefault="00D66C33" w:rsidP="005517DD">
      <w:pPr>
        <w:ind w:left="567"/>
        <w:jc w:val="both"/>
        <w:rPr>
          <w:b/>
          <w:sz w:val="24"/>
          <w:szCs w:val="24"/>
        </w:rPr>
      </w:pPr>
      <w:r w:rsidRPr="00E75EE1">
        <w:rPr>
          <w:b/>
          <w:sz w:val="24"/>
          <w:szCs w:val="24"/>
        </w:rPr>
        <w:t>Содержание и объем самостоятельной работы студентов</w:t>
      </w:r>
      <w:r w:rsidR="00E75EE1" w:rsidRPr="00E75EE1">
        <w:rPr>
          <w:b/>
          <w:sz w:val="24"/>
          <w:szCs w:val="24"/>
        </w:rPr>
        <w:t xml:space="preserve"> – </w:t>
      </w:r>
      <w:r w:rsidR="00AD3D33">
        <w:rPr>
          <w:b/>
          <w:sz w:val="24"/>
          <w:szCs w:val="24"/>
        </w:rPr>
        <w:t>54</w:t>
      </w:r>
      <w:r w:rsidR="00E75EE1" w:rsidRPr="00E75EE1">
        <w:rPr>
          <w:b/>
          <w:sz w:val="24"/>
          <w:szCs w:val="24"/>
        </w:rPr>
        <w:t xml:space="preserve"> час</w:t>
      </w:r>
      <w:r w:rsidR="00E75EE1">
        <w:rPr>
          <w:b/>
          <w:sz w:val="24"/>
          <w:szCs w:val="24"/>
        </w:rPr>
        <w:t>а</w:t>
      </w:r>
      <w:r w:rsidR="005517DD" w:rsidRPr="00E75EE1">
        <w:rPr>
          <w:b/>
          <w:sz w:val="24"/>
          <w:szCs w:val="24"/>
        </w:rPr>
        <w:t>.</w:t>
      </w:r>
    </w:p>
    <w:p w:rsidR="00D66C33" w:rsidRPr="00E75EE1" w:rsidRDefault="00AD3D33" w:rsidP="00132308">
      <w:pPr>
        <w:pStyle w:val="a5"/>
        <w:numPr>
          <w:ilvl w:val="0"/>
          <w:numId w:val="4"/>
        </w:numPr>
        <w:tabs>
          <w:tab w:val="num" w:pos="360"/>
        </w:tabs>
        <w:ind w:hanging="1146"/>
        <w:jc w:val="both"/>
        <w:rPr>
          <w:rFonts w:ascii="Times New Roman" w:hAnsi="Times New Roman"/>
          <w:sz w:val="24"/>
          <w:szCs w:val="24"/>
        </w:rPr>
      </w:pPr>
      <w:r w:rsidRPr="00AD3D33">
        <w:rPr>
          <w:rFonts w:ascii="Times New Roman" w:hAnsi="Times New Roman"/>
          <w:sz w:val="24"/>
          <w:szCs w:val="24"/>
        </w:rPr>
        <w:t>Решение контрольных задач и самостоятельное изучение материала</w:t>
      </w:r>
      <w:r w:rsidR="00D66C33" w:rsidRPr="00E75EE1">
        <w:rPr>
          <w:rFonts w:ascii="Times New Roman" w:hAnsi="Times New Roman"/>
          <w:sz w:val="24"/>
          <w:szCs w:val="24"/>
        </w:rPr>
        <w:t xml:space="preserve"> (10 часов)</w:t>
      </w:r>
    </w:p>
    <w:p w:rsidR="00D66C33" w:rsidRPr="00E75EE1" w:rsidRDefault="00D66C33" w:rsidP="00132308">
      <w:pPr>
        <w:pStyle w:val="a5"/>
        <w:numPr>
          <w:ilvl w:val="0"/>
          <w:numId w:val="4"/>
        </w:numPr>
        <w:tabs>
          <w:tab w:val="num" w:pos="360"/>
        </w:tabs>
        <w:ind w:hanging="1146"/>
        <w:jc w:val="both"/>
        <w:rPr>
          <w:rFonts w:ascii="Times New Roman" w:hAnsi="Times New Roman"/>
          <w:sz w:val="24"/>
          <w:szCs w:val="24"/>
        </w:rPr>
      </w:pPr>
      <w:r w:rsidRPr="00E75EE1">
        <w:rPr>
          <w:rFonts w:ascii="Times New Roman" w:hAnsi="Times New Roman"/>
          <w:sz w:val="24"/>
          <w:szCs w:val="24"/>
        </w:rPr>
        <w:t>Подготовка к лабораторным занятиям (</w:t>
      </w:r>
      <w:r w:rsidR="00AD3D33">
        <w:rPr>
          <w:rFonts w:ascii="Times New Roman" w:hAnsi="Times New Roman"/>
          <w:sz w:val="24"/>
          <w:szCs w:val="24"/>
        </w:rPr>
        <w:t>5</w:t>
      </w:r>
      <w:r w:rsidRPr="00E75EE1">
        <w:rPr>
          <w:rFonts w:ascii="Times New Roman" w:hAnsi="Times New Roman"/>
          <w:sz w:val="24"/>
          <w:szCs w:val="24"/>
        </w:rPr>
        <w:t xml:space="preserve"> часов)</w:t>
      </w:r>
    </w:p>
    <w:p w:rsidR="00D66C33" w:rsidRDefault="00D66C33" w:rsidP="00132308">
      <w:pPr>
        <w:pStyle w:val="a5"/>
        <w:numPr>
          <w:ilvl w:val="0"/>
          <w:numId w:val="4"/>
        </w:numPr>
        <w:tabs>
          <w:tab w:val="num" w:pos="360"/>
        </w:tabs>
        <w:ind w:hanging="1146"/>
        <w:jc w:val="both"/>
        <w:rPr>
          <w:rFonts w:ascii="Times New Roman" w:hAnsi="Times New Roman"/>
          <w:sz w:val="24"/>
          <w:szCs w:val="24"/>
        </w:rPr>
      </w:pPr>
      <w:r w:rsidRPr="00E75EE1">
        <w:rPr>
          <w:rFonts w:ascii="Times New Roman" w:hAnsi="Times New Roman"/>
          <w:sz w:val="24"/>
          <w:szCs w:val="24"/>
        </w:rPr>
        <w:t>Оформление лабораторных работ (</w:t>
      </w:r>
      <w:r w:rsidR="00AD3D33">
        <w:rPr>
          <w:rFonts w:ascii="Times New Roman" w:hAnsi="Times New Roman"/>
          <w:sz w:val="24"/>
          <w:szCs w:val="24"/>
        </w:rPr>
        <w:t>5</w:t>
      </w:r>
      <w:r w:rsidRPr="00E75EE1">
        <w:rPr>
          <w:rFonts w:ascii="Times New Roman" w:hAnsi="Times New Roman"/>
          <w:sz w:val="24"/>
          <w:szCs w:val="24"/>
        </w:rPr>
        <w:t xml:space="preserve"> часов)</w:t>
      </w:r>
    </w:p>
    <w:p w:rsidR="00AD3D33" w:rsidRPr="00E75EE1" w:rsidRDefault="00AD3D33" w:rsidP="00132308">
      <w:pPr>
        <w:pStyle w:val="a5"/>
        <w:numPr>
          <w:ilvl w:val="0"/>
          <w:numId w:val="4"/>
        </w:numPr>
        <w:tabs>
          <w:tab w:val="num" w:pos="360"/>
        </w:tabs>
        <w:ind w:hanging="1146"/>
        <w:jc w:val="both"/>
        <w:rPr>
          <w:rFonts w:ascii="Times New Roman" w:hAnsi="Times New Roman"/>
          <w:sz w:val="24"/>
          <w:szCs w:val="24"/>
        </w:rPr>
      </w:pPr>
      <w:r w:rsidRPr="00AD3D33">
        <w:rPr>
          <w:rFonts w:ascii="Times New Roman" w:hAnsi="Times New Roman"/>
          <w:sz w:val="24"/>
          <w:szCs w:val="24"/>
        </w:rPr>
        <w:t xml:space="preserve">Курсовая работа </w:t>
      </w:r>
      <w:r>
        <w:rPr>
          <w:rFonts w:ascii="Times New Roman" w:hAnsi="Times New Roman"/>
          <w:sz w:val="24"/>
          <w:szCs w:val="24"/>
        </w:rPr>
        <w:t>(</w:t>
      </w:r>
      <w:r w:rsidRPr="00AD3D33">
        <w:rPr>
          <w:rFonts w:ascii="Times New Roman" w:hAnsi="Times New Roman"/>
          <w:sz w:val="24"/>
          <w:szCs w:val="24"/>
        </w:rPr>
        <w:t>24 часа</w:t>
      </w:r>
      <w:r>
        <w:rPr>
          <w:rFonts w:ascii="Times New Roman" w:hAnsi="Times New Roman"/>
          <w:sz w:val="24"/>
          <w:szCs w:val="24"/>
        </w:rPr>
        <w:t>)</w:t>
      </w:r>
    </w:p>
    <w:p w:rsidR="00D66C33" w:rsidRDefault="00AD3D33" w:rsidP="00132308">
      <w:pPr>
        <w:pStyle w:val="a5"/>
        <w:numPr>
          <w:ilvl w:val="0"/>
          <w:numId w:val="4"/>
        </w:numPr>
        <w:tabs>
          <w:tab w:val="num" w:pos="360"/>
        </w:tabs>
        <w:ind w:hanging="1146"/>
        <w:jc w:val="both"/>
        <w:rPr>
          <w:rFonts w:ascii="Times New Roman" w:hAnsi="Times New Roman"/>
          <w:sz w:val="24"/>
          <w:szCs w:val="24"/>
        </w:rPr>
      </w:pPr>
      <w:r w:rsidRPr="00AD3D33">
        <w:rPr>
          <w:rFonts w:ascii="Times New Roman" w:hAnsi="Times New Roman"/>
          <w:sz w:val="24"/>
          <w:szCs w:val="24"/>
        </w:rPr>
        <w:t>Подготовка к экзамену</w:t>
      </w:r>
      <w:r>
        <w:rPr>
          <w:rFonts w:ascii="Times New Roman" w:hAnsi="Times New Roman"/>
          <w:sz w:val="24"/>
          <w:szCs w:val="24"/>
        </w:rPr>
        <w:t xml:space="preserve"> (10</w:t>
      </w:r>
      <w:r w:rsidR="000061E2" w:rsidRPr="00E75EE1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="000061E2" w:rsidRPr="00E75EE1">
        <w:rPr>
          <w:rFonts w:ascii="Times New Roman" w:hAnsi="Times New Roman"/>
          <w:sz w:val="24"/>
          <w:szCs w:val="24"/>
        </w:rPr>
        <w:t>)</w:t>
      </w:r>
    </w:p>
    <w:p w:rsidR="00AD3D33" w:rsidRPr="00E75EE1" w:rsidRDefault="00AD3D33" w:rsidP="00AD3D3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75EE1" w:rsidRPr="00E75EE1" w:rsidRDefault="00E75EE1" w:rsidP="00E75EE1">
      <w:pPr>
        <w:pStyle w:val="Style6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E75EE1">
        <w:rPr>
          <w:rStyle w:val="FontStyle31"/>
          <w:rFonts w:ascii="Times New Roman" w:hAnsi="Times New Roman" w:cs="Times New Roman"/>
          <w:b/>
          <w:sz w:val="24"/>
          <w:szCs w:val="24"/>
        </w:rPr>
        <w:t>5 Образовательные технологии</w:t>
      </w:r>
    </w:p>
    <w:p w:rsidR="00E75EE1" w:rsidRPr="00E75EE1" w:rsidRDefault="00E75EE1" w:rsidP="00E75EE1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E75EE1">
        <w:rPr>
          <w:rStyle w:val="FontStyle31"/>
          <w:rFonts w:ascii="Times New Roman" w:hAnsi="Times New Roman" w:cs="Times New Roman"/>
          <w:sz w:val="24"/>
          <w:szCs w:val="24"/>
        </w:rPr>
        <w:t>Технология образования включает проведение лекционных, практических зан</w:t>
      </w:r>
      <w:r w:rsidRPr="00E75EE1">
        <w:rPr>
          <w:rStyle w:val="FontStyle31"/>
          <w:rFonts w:ascii="Times New Roman" w:hAnsi="Times New Roman" w:cs="Times New Roman"/>
          <w:sz w:val="24"/>
          <w:szCs w:val="24"/>
        </w:rPr>
        <w:t>я</w:t>
      </w:r>
      <w:r w:rsidRPr="00E75EE1">
        <w:rPr>
          <w:rStyle w:val="FontStyle31"/>
          <w:rFonts w:ascii="Times New Roman" w:hAnsi="Times New Roman" w:cs="Times New Roman"/>
          <w:sz w:val="24"/>
          <w:szCs w:val="24"/>
        </w:rPr>
        <w:t>тий, а также самостоятельных, контрольных и курсовых работ.</w:t>
      </w:r>
    </w:p>
    <w:p w:rsidR="00E75EE1" w:rsidRPr="00E75EE1" w:rsidRDefault="00E75EE1" w:rsidP="00E75EE1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E75EE1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Лекция и практическое занятие посвящены одинаковой теме и должны пров</w:t>
      </w:r>
      <w:r w:rsidRPr="00E75EE1">
        <w:rPr>
          <w:rStyle w:val="FontStyle31"/>
          <w:rFonts w:ascii="Times New Roman" w:hAnsi="Times New Roman" w:cs="Times New Roman"/>
          <w:sz w:val="24"/>
          <w:szCs w:val="24"/>
        </w:rPr>
        <w:t>о</w:t>
      </w:r>
      <w:r w:rsidRPr="00E75EE1">
        <w:rPr>
          <w:rStyle w:val="FontStyle31"/>
          <w:rFonts w:ascii="Times New Roman" w:hAnsi="Times New Roman" w:cs="Times New Roman"/>
          <w:sz w:val="24"/>
          <w:szCs w:val="24"/>
        </w:rPr>
        <w:t>диться в один день: практика за лекцией. Иная компоновка не позволяет за выделенное время выполнить тематический план. На практике предлагается решать задачи, анал</w:t>
      </w:r>
      <w:r w:rsidRPr="00E75EE1">
        <w:rPr>
          <w:rStyle w:val="FontStyle31"/>
          <w:rFonts w:ascii="Times New Roman" w:hAnsi="Times New Roman" w:cs="Times New Roman"/>
          <w:sz w:val="24"/>
          <w:szCs w:val="24"/>
        </w:rPr>
        <w:t>о</w:t>
      </w:r>
      <w:r w:rsidRPr="00E75EE1">
        <w:rPr>
          <w:rStyle w:val="FontStyle31"/>
          <w:rFonts w:ascii="Times New Roman" w:hAnsi="Times New Roman" w:cs="Times New Roman"/>
          <w:sz w:val="24"/>
          <w:szCs w:val="24"/>
        </w:rPr>
        <w:t xml:space="preserve">гичные </w:t>
      </w:r>
      <w:proofErr w:type="gramStart"/>
      <w:r w:rsidRPr="00E75EE1">
        <w:rPr>
          <w:rStyle w:val="FontStyle31"/>
          <w:rFonts w:ascii="Times New Roman" w:hAnsi="Times New Roman" w:cs="Times New Roman"/>
          <w:sz w:val="24"/>
          <w:szCs w:val="24"/>
        </w:rPr>
        <w:t>рассмотренным</w:t>
      </w:r>
      <w:proofErr w:type="gramEnd"/>
      <w:r w:rsidRPr="00E75EE1">
        <w:rPr>
          <w:rStyle w:val="FontStyle31"/>
          <w:rFonts w:ascii="Times New Roman" w:hAnsi="Times New Roman" w:cs="Times New Roman"/>
          <w:sz w:val="24"/>
          <w:szCs w:val="24"/>
        </w:rPr>
        <w:t xml:space="preserve"> на лекции, но самостоятельно: преподаватель, в основном, только комментирует и направляет. Студенты поочередно приглашаются к доске, п</w:t>
      </w:r>
      <w:r w:rsidRPr="00E75EE1">
        <w:rPr>
          <w:rStyle w:val="FontStyle31"/>
          <w:rFonts w:ascii="Times New Roman" w:hAnsi="Times New Roman" w:cs="Times New Roman"/>
          <w:sz w:val="24"/>
          <w:szCs w:val="24"/>
        </w:rPr>
        <w:t>о</w:t>
      </w:r>
      <w:r w:rsidRPr="00E75EE1">
        <w:rPr>
          <w:rStyle w:val="FontStyle31"/>
          <w:rFonts w:ascii="Times New Roman" w:hAnsi="Times New Roman" w:cs="Times New Roman"/>
          <w:sz w:val="24"/>
          <w:szCs w:val="24"/>
        </w:rPr>
        <w:t>лучая за решение бонусные баллы. Сидящие в аудитории решают ту же задачу, но за меньшие бонусные баллы, которые они получают за более быстрое решение, чем у до</w:t>
      </w:r>
      <w:r w:rsidRPr="00E75EE1">
        <w:rPr>
          <w:rStyle w:val="FontStyle31"/>
          <w:rFonts w:ascii="Times New Roman" w:hAnsi="Times New Roman" w:cs="Times New Roman"/>
          <w:sz w:val="24"/>
          <w:szCs w:val="24"/>
        </w:rPr>
        <w:t>с</w:t>
      </w:r>
      <w:r w:rsidRPr="00E75EE1">
        <w:rPr>
          <w:rStyle w:val="FontStyle31"/>
          <w:rFonts w:ascii="Times New Roman" w:hAnsi="Times New Roman" w:cs="Times New Roman"/>
          <w:sz w:val="24"/>
          <w:szCs w:val="24"/>
        </w:rPr>
        <w:t xml:space="preserve">ки. В ряде случаев всем дается несколько вариантов одной и той же задачи за баллы, которые входят в рейтинг. Таким способом достигается максимальное внимание и </w:t>
      </w:r>
      <w:proofErr w:type="gramStart"/>
      <w:r w:rsidRPr="00E75EE1">
        <w:rPr>
          <w:rStyle w:val="FontStyle31"/>
          <w:rFonts w:ascii="Times New Roman" w:hAnsi="Times New Roman" w:cs="Times New Roman"/>
          <w:sz w:val="24"/>
          <w:szCs w:val="24"/>
        </w:rPr>
        <w:t>м</w:t>
      </w:r>
      <w:r w:rsidRPr="00E75EE1">
        <w:rPr>
          <w:rStyle w:val="FontStyle31"/>
          <w:rFonts w:ascii="Times New Roman" w:hAnsi="Times New Roman" w:cs="Times New Roman"/>
          <w:sz w:val="24"/>
          <w:szCs w:val="24"/>
        </w:rPr>
        <w:t>о</w:t>
      </w:r>
      <w:r w:rsidRPr="00E75EE1">
        <w:rPr>
          <w:rStyle w:val="FontStyle31"/>
          <w:rFonts w:ascii="Times New Roman" w:hAnsi="Times New Roman" w:cs="Times New Roman"/>
          <w:sz w:val="24"/>
          <w:szCs w:val="24"/>
        </w:rPr>
        <w:t>тивация</w:t>
      </w:r>
      <w:proofErr w:type="gramEnd"/>
      <w:r w:rsidRPr="00E75EE1">
        <w:rPr>
          <w:rStyle w:val="FontStyle31"/>
          <w:rFonts w:ascii="Times New Roman" w:hAnsi="Times New Roman" w:cs="Times New Roman"/>
          <w:sz w:val="24"/>
          <w:szCs w:val="24"/>
        </w:rPr>
        <w:t xml:space="preserve"> как на лекциях, так и на практических занятиях. Контрольные задачи (даются для </w:t>
      </w:r>
      <w:r>
        <w:rPr>
          <w:rStyle w:val="FontStyle31"/>
          <w:rFonts w:ascii="Times New Roman" w:hAnsi="Times New Roman" w:cs="Times New Roman"/>
          <w:sz w:val="24"/>
          <w:szCs w:val="24"/>
        </w:rPr>
        <w:t xml:space="preserve">решения во внеаудиторные часы) </w:t>
      </w:r>
      <w:r w:rsidRPr="00E75EE1">
        <w:rPr>
          <w:rStyle w:val="FontStyle31"/>
          <w:rFonts w:ascii="Times New Roman" w:hAnsi="Times New Roman" w:cs="Times New Roman"/>
          <w:sz w:val="24"/>
          <w:szCs w:val="24"/>
        </w:rPr>
        <w:t>посвящены той же теме, что и лекция. Срок сдачи  решений ограничивается при учете сложности задач с целью противодействия спис</w:t>
      </w:r>
      <w:r w:rsidRPr="00E75EE1">
        <w:rPr>
          <w:rStyle w:val="FontStyle31"/>
          <w:rFonts w:ascii="Times New Roman" w:hAnsi="Times New Roman" w:cs="Times New Roman"/>
          <w:sz w:val="24"/>
          <w:szCs w:val="24"/>
        </w:rPr>
        <w:t>ы</w:t>
      </w:r>
      <w:r w:rsidRPr="00E75EE1">
        <w:rPr>
          <w:rStyle w:val="FontStyle31"/>
          <w:rFonts w:ascii="Times New Roman" w:hAnsi="Times New Roman" w:cs="Times New Roman"/>
          <w:sz w:val="24"/>
          <w:szCs w:val="24"/>
        </w:rPr>
        <w:t>ванию. Контрольные задачи формируют рейтинг за семестр.</w:t>
      </w:r>
    </w:p>
    <w:p w:rsidR="00E75EE1" w:rsidRPr="00E75EE1" w:rsidRDefault="00E75EE1" w:rsidP="00E75EE1">
      <w:pPr>
        <w:pStyle w:val="ad"/>
        <w:spacing w:before="0" w:beforeAutospacing="0" w:after="0" w:afterAutospacing="0"/>
        <w:ind w:firstLine="708"/>
        <w:jc w:val="both"/>
      </w:pPr>
      <w:r w:rsidRPr="00E75EE1">
        <w:t>Лекционные</w:t>
      </w:r>
      <w:r w:rsidRPr="00E75EE1">
        <w:rPr>
          <w:b/>
        </w:rPr>
        <w:t xml:space="preserve"> </w:t>
      </w:r>
      <w:r w:rsidRPr="00E75EE1">
        <w:t>занятия по данной дисциплине целесообразно проводить по трад</w:t>
      </w:r>
      <w:r w:rsidRPr="00E75EE1">
        <w:t>и</w:t>
      </w:r>
      <w:r w:rsidRPr="00E75EE1">
        <w:t>ционной для советского образования технологии. Изучаемый материал носит не обзо</w:t>
      </w:r>
      <w:r w:rsidRPr="00E75EE1">
        <w:t>р</w:t>
      </w:r>
      <w:r w:rsidRPr="00E75EE1">
        <w:t>ный, а достаточно сложный концептуальный характер, содержит много абстрактных понятий. Информация должна излагаться последовательно: линия за линией – поро</w:t>
      </w:r>
      <w:r w:rsidRPr="00E75EE1">
        <w:t>ж</w:t>
      </w:r>
      <w:r w:rsidRPr="00E75EE1">
        <w:t>дается схема, на основе анализа схемы возникает сначала одно уравнение, затем другое. На основе определенной логики уравнения объединяются в систему, анализируются и т.д. Весь этот процесс должен быть на глазах у студентов. Использование готового и</w:t>
      </w:r>
      <w:r w:rsidRPr="00E75EE1">
        <w:t>л</w:t>
      </w:r>
      <w:r w:rsidRPr="00E75EE1">
        <w:t>люстративного материала скрывает эти подробности, создает иллюзию простоты и я</w:t>
      </w:r>
      <w:r w:rsidRPr="00E75EE1">
        <w:t>в</w:t>
      </w:r>
      <w:r w:rsidRPr="00E75EE1">
        <w:t xml:space="preserve">ляется контрпродуктивным. Целесообразно конспектирование лекции, благодаря чему более активно работают все виды памяти. Озвучив очередную идею, целесообразно многократно в ходе лекции предлагать слушателям оформить ее самостоятельно на языке схем и формул, после чего дать свой вариант решения. Этот же прием позволяет постоянно держать фокус внимания студентов на изучаемом предмете. </w:t>
      </w:r>
    </w:p>
    <w:p w:rsidR="00E75EE1" w:rsidRPr="00E75EE1" w:rsidRDefault="00E75EE1" w:rsidP="00E75EE1">
      <w:pPr>
        <w:pStyle w:val="ad"/>
        <w:spacing w:before="0" w:beforeAutospacing="0" w:after="0" w:afterAutospacing="0"/>
        <w:ind w:firstLine="708"/>
        <w:jc w:val="both"/>
      </w:pPr>
      <w:r w:rsidRPr="00E75EE1">
        <w:t>Для повышения качества занятий целесообразно использование видеопроектора и интерактивной доски. Это позволяет сочетать возможность последовательного изл</w:t>
      </w:r>
      <w:r w:rsidRPr="00E75EE1">
        <w:t>о</w:t>
      </w:r>
      <w:r w:rsidRPr="00E75EE1">
        <w:t>жения материала в традиционной манере и возможность оперативного проведения компьютерного моделирования электронных устрой</w:t>
      </w:r>
      <w:proofErr w:type="gramStart"/>
      <w:r w:rsidRPr="00E75EE1">
        <w:t>ств дл</w:t>
      </w:r>
      <w:proofErr w:type="gramEnd"/>
      <w:r w:rsidRPr="00E75EE1">
        <w:t>я иллюстрации изучаемой темы.</w:t>
      </w:r>
    </w:p>
    <w:p w:rsidR="00FB6A83" w:rsidRDefault="00FB6A83" w:rsidP="00E75EE1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A02939" w:rsidRDefault="007F4192" w:rsidP="00A02939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E75EE1">
        <w:rPr>
          <w:rStyle w:val="FontStyle31"/>
          <w:rFonts w:ascii="Times New Roman" w:hAnsi="Times New Roman" w:cs="Times New Roman"/>
          <w:b/>
          <w:sz w:val="24"/>
          <w:szCs w:val="24"/>
        </w:rPr>
        <w:t>6 Учебно-методическое обеспечение самостоятельной работы студентов</w:t>
      </w:r>
    </w:p>
    <w:p w:rsidR="007F4192" w:rsidRPr="00E75EE1" w:rsidRDefault="007F4192" w:rsidP="007F4192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1"/>
        <w:gridCol w:w="3151"/>
        <w:gridCol w:w="1037"/>
        <w:gridCol w:w="2190"/>
      </w:tblGrid>
      <w:tr w:rsidR="00A02939" w:rsidRPr="005E0E68" w:rsidTr="00417FDF">
        <w:trPr>
          <w:cantSplit/>
          <w:tblHeader/>
        </w:trPr>
        <w:tc>
          <w:tcPr>
            <w:tcW w:w="1567" w:type="pct"/>
            <w:vAlign w:val="center"/>
          </w:tcPr>
          <w:p w:rsidR="00A02939" w:rsidRPr="00A02939" w:rsidRDefault="00A02939" w:rsidP="00A02939">
            <w:pPr>
              <w:pStyle w:val="Style14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A0293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Раздел/ тема </w:t>
            </w:r>
            <w:r w:rsidRPr="00A0293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дисциплины</w:t>
            </w:r>
          </w:p>
        </w:tc>
        <w:tc>
          <w:tcPr>
            <w:tcW w:w="1696" w:type="pct"/>
            <w:vAlign w:val="center"/>
          </w:tcPr>
          <w:p w:rsidR="00A02939" w:rsidRPr="00A02939" w:rsidRDefault="00A02939" w:rsidP="00A02939">
            <w:pPr>
              <w:pStyle w:val="Style14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A0293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A0293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558" w:type="pct"/>
            <w:vAlign w:val="center"/>
          </w:tcPr>
          <w:p w:rsidR="00A02939" w:rsidRPr="00A02939" w:rsidRDefault="00A02939" w:rsidP="00A02939">
            <w:pPr>
              <w:pStyle w:val="Style14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A0293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A0293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1179" w:type="pct"/>
            <w:vAlign w:val="center"/>
          </w:tcPr>
          <w:p w:rsidR="00A02939" w:rsidRPr="00A02939" w:rsidRDefault="00A02939" w:rsidP="00A02939">
            <w:pPr>
              <w:pStyle w:val="Style14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A0293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A02939" w:rsidRPr="005E0E68" w:rsidTr="00417FDF">
        <w:trPr>
          <w:cantSplit/>
        </w:trPr>
        <w:tc>
          <w:tcPr>
            <w:tcW w:w="1567" w:type="pct"/>
          </w:tcPr>
          <w:p w:rsidR="00A02939" w:rsidRPr="00E75EE1" w:rsidRDefault="00A02939" w:rsidP="00A02939">
            <w:pPr>
              <w:pStyle w:val="Style14"/>
              <w:widowControl/>
              <w:numPr>
                <w:ilvl w:val="0"/>
                <w:numId w:val="9"/>
              </w:numPr>
              <w:rPr>
                <w:bCs/>
                <w:snapToGrid w:val="0"/>
              </w:rPr>
            </w:pPr>
            <w:r w:rsidRPr="00E75EE1">
              <w:rPr>
                <w:bCs/>
                <w:snapToGrid w:val="0"/>
              </w:rPr>
              <w:t>Общие характерист</w:t>
            </w:r>
            <w:r w:rsidRPr="00E75EE1">
              <w:rPr>
                <w:bCs/>
                <w:snapToGrid w:val="0"/>
              </w:rPr>
              <w:t>и</w:t>
            </w:r>
            <w:r w:rsidRPr="00E75EE1">
              <w:rPr>
                <w:bCs/>
                <w:snapToGrid w:val="0"/>
              </w:rPr>
              <w:t>ки элементов цифровых устройств</w:t>
            </w:r>
          </w:p>
        </w:tc>
        <w:tc>
          <w:tcPr>
            <w:tcW w:w="1696" w:type="pct"/>
          </w:tcPr>
          <w:p w:rsidR="00A02939" w:rsidRPr="00A02939" w:rsidRDefault="00417FDF" w:rsidP="00A02939">
            <w:pPr>
              <w:pStyle w:val="Style14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Работа со справочной лит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ратурой</w:t>
            </w:r>
          </w:p>
        </w:tc>
        <w:tc>
          <w:tcPr>
            <w:tcW w:w="558" w:type="pct"/>
          </w:tcPr>
          <w:p w:rsidR="00A02939" w:rsidRPr="00AF2BB2" w:rsidRDefault="00A02939" w:rsidP="00132308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179" w:type="pct"/>
          </w:tcPr>
          <w:p w:rsidR="00A02939" w:rsidRPr="00A02939" w:rsidRDefault="00A02939" w:rsidP="00A02939">
            <w:pPr>
              <w:pStyle w:val="Style14"/>
            </w:pPr>
          </w:p>
        </w:tc>
      </w:tr>
      <w:tr w:rsidR="00927F39" w:rsidRPr="005E0E68" w:rsidTr="00417FDF">
        <w:trPr>
          <w:cantSplit/>
        </w:trPr>
        <w:tc>
          <w:tcPr>
            <w:tcW w:w="1567" w:type="pct"/>
          </w:tcPr>
          <w:p w:rsidR="00927F39" w:rsidRPr="00E75EE1" w:rsidRDefault="00927F39" w:rsidP="00132308">
            <w:pPr>
              <w:pStyle w:val="Style14"/>
              <w:widowControl/>
              <w:numPr>
                <w:ilvl w:val="0"/>
                <w:numId w:val="9"/>
              </w:numPr>
              <w:rPr>
                <w:bCs/>
                <w:snapToGrid w:val="0"/>
              </w:rPr>
            </w:pPr>
            <w:r w:rsidRPr="00E75EE1">
              <w:rPr>
                <w:bCs/>
                <w:snapToGrid w:val="0"/>
              </w:rPr>
              <w:t>Технологические о</w:t>
            </w:r>
            <w:r w:rsidRPr="00E75EE1">
              <w:rPr>
                <w:bCs/>
                <w:snapToGrid w:val="0"/>
              </w:rPr>
              <w:t>с</w:t>
            </w:r>
            <w:r w:rsidRPr="00E75EE1">
              <w:rPr>
                <w:bCs/>
                <w:snapToGrid w:val="0"/>
              </w:rPr>
              <w:t>новы микроэлектроники</w:t>
            </w:r>
          </w:p>
        </w:tc>
        <w:tc>
          <w:tcPr>
            <w:tcW w:w="1696" w:type="pct"/>
          </w:tcPr>
          <w:p w:rsidR="00927F39" w:rsidRPr="00A02939" w:rsidRDefault="00927F39" w:rsidP="00323869">
            <w:pPr>
              <w:pStyle w:val="Style14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материала по о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новной и дополнительной литературе</w:t>
            </w:r>
          </w:p>
        </w:tc>
        <w:tc>
          <w:tcPr>
            <w:tcW w:w="558" w:type="pct"/>
          </w:tcPr>
          <w:p w:rsidR="00927F39" w:rsidRPr="00AF2BB2" w:rsidRDefault="00927F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1179" w:type="pct"/>
            <w:vAlign w:val="center"/>
          </w:tcPr>
          <w:p w:rsidR="00927F39" w:rsidRPr="00A02939" w:rsidRDefault="00927F39" w:rsidP="00A02939">
            <w:pPr>
              <w:pStyle w:val="Style14"/>
            </w:pPr>
            <w:r w:rsidRPr="00A0293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927F39" w:rsidRPr="005E0E68" w:rsidTr="00417FDF">
        <w:trPr>
          <w:cantSplit/>
        </w:trPr>
        <w:tc>
          <w:tcPr>
            <w:tcW w:w="1567" w:type="pct"/>
          </w:tcPr>
          <w:p w:rsidR="00927F39" w:rsidRPr="00E75EE1" w:rsidRDefault="00927F39" w:rsidP="00132308">
            <w:pPr>
              <w:pStyle w:val="Style14"/>
              <w:widowControl/>
              <w:numPr>
                <w:ilvl w:val="0"/>
                <w:numId w:val="9"/>
              </w:numPr>
              <w:rPr>
                <w:bCs/>
                <w:snapToGrid w:val="0"/>
              </w:rPr>
            </w:pPr>
            <w:r w:rsidRPr="00E75EE1">
              <w:rPr>
                <w:bCs/>
                <w:snapToGrid w:val="0"/>
              </w:rPr>
              <w:t>Компоненты элеме</w:t>
            </w:r>
            <w:r w:rsidRPr="00E75EE1">
              <w:rPr>
                <w:bCs/>
                <w:snapToGrid w:val="0"/>
              </w:rPr>
              <w:t>н</w:t>
            </w:r>
            <w:r w:rsidRPr="00E75EE1">
              <w:rPr>
                <w:bCs/>
                <w:snapToGrid w:val="0"/>
              </w:rPr>
              <w:t>тов цифровых устройств - активные элементы</w:t>
            </w:r>
          </w:p>
        </w:tc>
        <w:tc>
          <w:tcPr>
            <w:tcW w:w="1696" w:type="pct"/>
          </w:tcPr>
          <w:p w:rsidR="00927F39" w:rsidRPr="00A02939" w:rsidRDefault="00927F39" w:rsidP="00323869">
            <w:pPr>
              <w:pStyle w:val="Style14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материала по о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новной и дополнительной литературе</w:t>
            </w:r>
          </w:p>
        </w:tc>
        <w:tc>
          <w:tcPr>
            <w:tcW w:w="558" w:type="pct"/>
          </w:tcPr>
          <w:p w:rsidR="00927F39" w:rsidRPr="00AF2BB2" w:rsidRDefault="00927F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1179" w:type="pct"/>
            <w:vAlign w:val="center"/>
          </w:tcPr>
          <w:p w:rsidR="00927F39" w:rsidRPr="00A02939" w:rsidRDefault="00927F39" w:rsidP="00A02939">
            <w:pPr>
              <w:pStyle w:val="Style14"/>
            </w:pPr>
            <w:r w:rsidRPr="00A0293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927F39" w:rsidRPr="005E0E68" w:rsidTr="00417FDF">
        <w:trPr>
          <w:cantSplit/>
        </w:trPr>
        <w:tc>
          <w:tcPr>
            <w:tcW w:w="1567" w:type="pct"/>
          </w:tcPr>
          <w:p w:rsidR="00927F39" w:rsidRPr="00E75EE1" w:rsidRDefault="00927F39" w:rsidP="00132308">
            <w:pPr>
              <w:pStyle w:val="Style14"/>
              <w:widowControl/>
              <w:numPr>
                <w:ilvl w:val="0"/>
                <w:numId w:val="9"/>
              </w:numPr>
              <w:rPr>
                <w:bCs/>
                <w:snapToGrid w:val="0"/>
              </w:rPr>
            </w:pPr>
            <w:r w:rsidRPr="00E75EE1">
              <w:rPr>
                <w:bCs/>
                <w:snapToGrid w:val="0"/>
              </w:rPr>
              <w:t>Компоненты элеме</w:t>
            </w:r>
            <w:r w:rsidRPr="00E75EE1">
              <w:rPr>
                <w:bCs/>
                <w:snapToGrid w:val="0"/>
              </w:rPr>
              <w:t>н</w:t>
            </w:r>
            <w:r w:rsidRPr="00E75EE1">
              <w:rPr>
                <w:bCs/>
                <w:snapToGrid w:val="0"/>
              </w:rPr>
              <w:t>тов цифровых устройств - пассивные элементы</w:t>
            </w:r>
          </w:p>
        </w:tc>
        <w:tc>
          <w:tcPr>
            <w:tcW w:w="1696" w:type="pct"/>
          </w:tcPr>
          <w:p w:rsidR="00927F39" w:rsidRPr="00A02939" w:rsidRDefault="00927F39" w:rsidP="00323869">
            <w:pPr>
              <w:pStyle w:val="Style14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материала по о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новной и дополнительной литературе</w:t>
            </w:r>
          </w:p>
        </w:tc>
        <w:tc>
          <w:tcPr>
            <w:tcW w:w="558" w:type="pct"/>
          </w:tcPr>
          <w:p w:rsidR="00927F39" w:rsidRPr="00AF2BB2" w:rsidRDefault="00927F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1179" w:type="pct"/>
            <w:vAlign w:val="center"/>
          </w:tcPr>
          <w:p w:rsidR="00927F39" w:rsidRPr="00A02939" w:rsidRDefault="00927F39" w:rsidP="00A02939">
            <w:pPr>
              <w:pStyle w:val="Style14"/>
            </w:pPr>
            <w:r w:rsidRPr="00A0293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927F39" w:rsidRPr="005E0E68" w:rsidTr="00417FDF">
        <w:trPr>
          <w:cantSplit/>
        </w:trPr>
        <w:tc>
          <w:tcPr>
            <w:tcW w:w="1567" w:type="pct"/>
          </w:tcPr>
          <w:p w:rsidR="00927F39" w:rsidRPr="00E75EE1" w:rsidRDefault="00927F39" w:rsidP="00132308">
            <w:pPr>
              <w:pStyle w:val="Style14"/>
              <w:widowControl/>
              <w:numPr>
                <w:ilvl w:val="0"/>
                <w:numId w:val="9"/>
              </w:numPr>
              <w:rPr>
                <w:bCs/>
                <w:snapToGrid w:val="0"/>
              </w:rPr>
            </w:pPr>
            <w:r w:rsidRPr="00E75EE1">
              <w:rPr>
                <w:bCs/>
                <w:snapToGrid w:val="0"/>
              </w:rPr>
              <w:t>Логические элементы на биполярных транз</w:t>
            </w:r>
            <w:r w:rsidRPr="00E75EE1">
              <w:rPr>
                <w:bCs/>
                <w:snapToGrid w:val="0"/>
              </w:rPr>
              <w:t>и</w:t>
            </w:r>
            <w:r w:rsidRPr="00E75EE1">
              <w:rPr>
                <w:bCs/>
                <w:snapToGrid w:val="0"/>
              </w:rPr>
              <w:t>сторах</w:t>
            </w:r>
          </w:p>
        </w:tc>
        <w:tc>
          <w:tcPr>
            <w:tcW w:w="1696" w:type="pct"/>
          </w:tcPr>
          <w:p w:rsidR="00927F39" w:rsidRPr="00A02939" w:rsidRDefault="00927F39" w:rsidP="00323869">
            <w:pPr>
              <w:pStyle w:val="Style14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материала по о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новной и дополнительной литературе</w:t>
            </w:r>
          </w:p>
        </w:tc>
        <w:tc>
          <w:tcPr>
            <w:tcW w:w="558" w:type="pct"/>
          </w:tcPr>
          <w:p w:rsidR="00927F39" w:rsidRPr="00AF2BB2" w:rsidRDefault="00927F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1179" w:type="pct"/>
            <w:vAlign w:val="center"/>
          </w:tcPr>
          <w:p w:rsidR="00927F39" w:rsidRPr="00A02939" w:rsidRDefault="00927F39" w:rsidP="00A02939">
            <w:pPr>
              <w:pStyle w:val="Style14"/>
            </w:pPr>
            <w:r w:rsidRPr="00A0293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927F39" w:rsidRPr="005E0E68" w:rsidTr="00417FDF">
        <w:trPr>
          <w:cantSplit/>
        </w:trPr>
        <w:tc>
          <w:tcPr>
            <w:tcW w:w="1567" w:type="pct"/>
          </w:tcPr>
          <w:p w:rsidR="00927F39" w:rsidRPr="00E75EE1" w:rsidRDefault="00927F39" w:rsidP="00132308">
            <w:pPr>
              <w:pStyle w:val="Style14"/>
              <w:widowControl/>
              <w:numPr>
                <w:ilvl w:val="0"/>
                <w:numId w:val="9"/>
              </w:numPr>
              <w:rPr>
                <w:bCs/>
                <w:snapToGrid w:val="0"/>
              </w:rPr>
            </w:pPr>
            <w:r w:rsidRPr="00E75EE1">
              <w:rPr>
                <w:bCs/>
                <w:snapToGrid w:val="0"/>
              </w:rPr>
              <w:lastRenderedPageBreak/>
              <w:t>Логические элементы на полевых транзисторах</w:t>
            </w:r>
          </w:p>
        </w:tc>
        <w:tc>
          <w:tcPr>
            <w:tcW w:w="1696" w:type="pct"/>
          </w:tcPr>
          <w:p w:rsidR="00927F39" w:rsidRPr="00A02939" w:rsidRDefault="00927F39" w:rsidP="00323869">
            <w:pPr>
              <w:pStyle w:val="Style14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материала по о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новной и дополнительной литературе</w:t>
            </w:r>
          </w:p>
        </w:tc>
        <w:tc>
          <w:tcPr>
            <w:tcW w:w="558" w:type="pct"/>
          </w:tcPr>
          <w:p w:rsidR="00927F39" w:rsidRPr="00AF2BB2" w:rsidRDefault="00927F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1179" w:type="pct"/>
            <w:vAlign w:val="center"/>
          </w:tcPr>
          <w:p w:rsidR="00927F39" w:rsidRPr="00A02939" w:rsidRDefault="00927F39" w:rsidP="00A02939">
            <w:pPr>
              <w:pStyle w:val="Style14"/>
            </w:pPr>
            <w:r w:rsidRPr="00A0293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927F39" w:rsidRPr="005E0E68" w:rsidTr="00417FDF">
        <w:trPr>
          <w:cantSplit/>
        </w:trPr>
        <w:tc>
          <w:tcPr>
            <w:tcW w:w="1567" w:type="pct"/>
          </w:tcPr>
          <w:p w:rsidR="00927F39" w:rsidRPr="00E75EE1" w:rsidRDefault="00927F39" w:rsidP="00132308">
            <w:pPr>
              <w:pStyle w:val="Style14"/>
              <w:widowControl/>
              <w:numPr>
                <w:ilvl w:val="0"/>
                <w:numId w:val="9"/>
              </w:numPr>
              <w:rPr>
                <w:bCs/>
                <w:snapToGrid w:val="0"/>
              </w:rPr>
            </w:pPr>
            <w:r w:rsidRPr="00E75EE1">
              <w:rPr>
                <w:bCs/>
                <w:snapToGrid w:val="0"/>
              </w:rPr>
              <w:t>Программируемые логические матрицы и программируемая ма</w:t>
            </w:r>
            <w:r w:rsidRPr="00E75EE1">
              <w:rPr>
                <w:bCs/>
                <w:snapToGrid w:val="0"/>
              </w:rPr>
              <w:t>т</w:t>
            </w:r>
            <w:r w:rsidRPr="00E75EE1">
              <w:rPr>
                <w:bCs/>
                <w:snapToGrid w:val="0"/>
              </w:rPr>
              <w:t>ричная логика</w:t>
            </w:r>
          </w:p>
        </w:tc>
        <w:tc>
          <w:tcPr>
            <w:tcW w:w="1696" w:type="pct"/>
          </w:tcPr>
          <w:p w:rsidR="00927F39" w:rsidRPr="00A02939" w:rsidRDefault="00927F39" w:rsidP="00323869">
            <w:pPr>
              <w:pStyle w:val="Style14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материала по о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новной и дополнительной литературе</w:t>
            </w:r>
          </w:p>
        </w:tc>
        <w:tc>
          <w:tcPr>
            <w:tcW w:w="558" w:type="pct"/>
          </w:tcPr>
          <w:p w:rsidR="00927F39" w:rsidRPr="00AF2BB2" w:rsidRDefault="00927F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1179" w:type="pct"/>
            <w:vAlign w:val="center"/>
          </w:tcPr>
          <w:p w:rsidR="00927F39" w:rsidRPr="00A02939" w:rsidRDefault="00927F39" w:rsidP="00A02939">
            <w:pPr>
              <w:pStyle w:val="Style14"/>
            </w:pPr>
            <w:r w:rsidRPr="00A0293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927F39" w:rsidRPr="005E0E68" w:rsidTr="00417FDF">
        <w:trPr>
          <w:cantSplit/>
        </w:trPr>
        <w:tc>
          <w:tcPr>
            <w:tcW w:w="1567" w:type="pct"/>
          </w:tcPr>
          <w:p w:rsidR="00927F39" w:rsidRPr="00E75EE1" w:rsidRDefault="00927F39" w:rsidP="00132308">
            <w:pPr>
              <w:pStyle w:val="Style14"/>
              <w:widowControl/>
              <w:numPr>
                <w:ilvl w:val="0"/>
                <w:numId w:val="9"/>
              </w:numPr>
              <w:rPr>
                <w:bCs/>
                <w:snapToGrid w:val="0"/>
              </w:rPr>
            </w:pPr>
            <w:proofErr w:type="gramStart"/>
            <w:r w:rsidRPr="00E75EE1">
              <w:rPr>
                <w:bCs/>
                <w:snapToGrid w:val="0"/>
              </w:rPr>
              <w:t>Современные</w:t>
            </w:r>
            <w:proofErr w:type="gramEnd"/>
            <w:r w:rsidRPr="00E75EE1">
              <w:rPr>
                <w:bCs/>
                <w:snapToGrid w:val="0"/>
              </w:rPr>
              <w:t xml:space="preserve"> БИС со сложными программир</w:t>
            </w:r>
            <w:r w:rsidRPr="00E75EE1">
              <w:rPr>
                <w:bCs/>
                <w:snapToGrid w:val="0"/>
              </w:rPr>
              <w:t>у</w:t>
            </w:r>
            <w:r w:rsidRPr="00E75EE1">
              <w:rPr>
                <w:bCs/>
                <w:snapToGrid w:val="0"/>
              </w:rPr>
              <w:t xml:space="preserve">емыми  и </w:t>
            </w:r>
            <w:proofErr w:type="spellStart"/>
            <w:r w:rsidRPr="00E75EE1">
              <w:rPr>
                <w:bCs/>
                <w:snapToGrid w:val="0"/>
              </w:rPr>
              <w:t>репрограмм</w:t>
            </w:r>
            <w:r w:rsidRPr="00E75EE1">
              <w:rPr>
                <w:bCs/>
                <w:snapToGrid w:val="0"/>
              </w:rPr>
              <w:t>и</w:t>
            </w:r>
            <w:r w:rsidRPr="00E75EE1">
              <w:rPr>
                <w:bCs/>
                <w:snapToGrid w:val="0"/>
              </w:rPr>
              <w:t>руемыми</w:t>
            </w:r>
            <w:proofErr w:type="spellEnd"/>
            <w:r w:rsidRPr="00E75EE1">
              <w:rPr>
                <w:bCs/>
                <w:snapToGrid w:val="0"/>
              </w:rPr>
              <w:t xml:space="preserve"> структурами</w:t>
            </w:r>
          </w:p>
        </w:tc>
        <w:tc>
          <w:tcPr>
            <w:tcW w:w="1696" w:type="pct"/>
          </w:tcPr>
          <w:p w:rsidR="00927F39" w:rsidRPr="00A02939" w:rsidRDefault="00927F39" w:rsidP="00132308">
            <w:pPr>
              <w:pStyle w:val="Style14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материала по о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новной и дополнительной литературе</w:t>
            </w:r>
          </w:p>
        </w:tc>
        <w:tc>
          <w:tcPr>
            <w:tcW w:w="558" w:type="pct"/>
          </w:tcPr>
          <w:p w:rsidR="00927F39" w:rsidRPr="00AF2BB2" w:rsidRDefault="00927F39" w:rsidP="00132308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1179" w:type="pct"/>
            <w:vAlign w:val="center"/>
          </w:tcPr>
          <w:p w:rsidR="00927F39" w:rsidRPr="00A02939" w:rsidRDefault="00927F39" w:rsidP="00A02939">
            <w:pPr>
              <w:pStyle w:val="Style14"/>
            </w:pPr>
            <w:r w:rsidRPr="00A0293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927F39" w:rsidRPr="005E0E68" w:rsidTr="00417FDF">
        <w:trPr>
          <w:cantSplit/>
        </w:trPr>
        <w:tc>
          <w:tcPr>
            <w:tcW w:w="1567" w:type="pct"/>
          </w:tcPr>
          <w:p w:rsidR="00927F39" w:rsidRPr="00D64C6B" w:rsidRDefault="00927F39" w:rsidP="00132308">
            <w:pPr>
              <w:pStyle w:val="Style14"/>
              <w:widowControl/>
              <w:numPr>
                <w:ilvl w:val="0"/>
                <w:numId w:val="9"/>
              </w:num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Курсовая работа</w:t>
            </w:r>
          </w:p>
        </w:tc>
        <w:tc>
          <w:tcPr>
            <w:tcW w:w="1696" w:type="pct"/>
          </w:tcPr>
          <w:p w:rsidR="00927F39" w:rsidRPr="00A02939" w:rsidRDefault="00927F39" w:rsidP="00132308">
            <w:pPr>
              <w:pStyle w:val="Style14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C93AA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Применение полученных на практических занятиях навыков 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93AA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курсовой работ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58" w:type="pct"/>
          </w:tcPr>
          <w:p w:rsidR="00927F39" w:rsidRPr="00AF2BB2" w:rsidRDefault="00927F39" w:rsidP="00132308">
            <w:pPr>
              <w:pStyle w:val="Style14"/>
              <w:widowControl/>
              <w:jc w:val="center"/>
            </w:pPr>
            <w:r>
              <w:t>2</w:t>
            </w:r>
            <w:r w:rsidR="00AD3D33">
              <w:t>4</w:t>
            </w:r>
          </w:p>
        </w:tc>
        <w:tc>
          <w:tcPr>
            <w:tcW w:w="1179" w:type="pct"/>
          </w:tcPr>
          <w:p w:rsidR="00927F39" w:rsidRPr="00A02939" w:rsidRDefault="00927F39" w:rsidP="00A02939">
            <w:pPr>
              <w:pStyle w:val="Style14"/>
            </w:pPr>
            <w:r w:rsidRPr="00A02939">
              <w:t>Защита курсовой работы</w:t>
            </w:r>
          </w:p>
        </w:tc>
      </w:tr>
      <w:tr w:rsidR="00927F39" w:rsidRPr="005E0E68" w:rsidTr="00417FDF">
        <w:trPr>
          <w:cantSplit/>
        </w:trPr>
        <w:tc>
          <w:tcPr>
            <w:tcW w:w="1567" w:type="pct"/>
          </w:tcPr>
          <w:p w:rsidR="00927F39" w:rsidRDefault="00927F39" w:rsidP="00417FDF">
            <w:pPr>
              <w:pStyle w:val="Style14"/>
              <w:widowControl/>
              <w:rPr>
                <w:bCs/>
                <w:snapToGrid w:val="0"/>
              </w:rPr>
            </w:pPr>
            <w:r w:rsidRPr="005E0E68">
              <w:rPr>
                <w:b/>
              </w:rPr>
              <w:t>Итого по</w:t>
            </w:r>
            <w:r>
              <w:rPr>
                <w:b/>
              </w:rPr>
              <w:t xml:space="preserve"> дисциплине</w:t>
            </w:r>
          </w:p>
        </w:tc>
        <w:tc>
          <w:tcPr>
            <w:tcW w:w="1696" w:type="pct"/>
          </w:tcPr>
          <w:p w:rsidR="00927F39" w:rsidRPr="00A02939" w:rsidRDefault="00927F39" w:rsidP="00A02939">
            <w:pPr>
              <w:pStyle w:val="Style14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</w:tcPr>
          <w:p w:rsidR="00927F39" w:rsidRDefault="00AD3D33" w:rsidP="00132308">
            <w:pPr>
              <w:pStyle w:val="Style14"/>
              <w:widowControl/>
              <w:jc w:val="center"/>
            </w:pPr>
            <w:r>
              <w:t>54</w:t>
            </w:r>
          </w:p>
        </w:tc>
        <w:tc>
          <w:tcPr>
            <w:tcW w:w="1179" w:type="pct"/>
            <w:vAlign w:val="center"/>
          </w:tcPr>
          <w:p w:rsidR="00927F39" w:rsidRPr="00A02939" w:rsidRDefault="00927F39" w:rsidP="00A02939">
            <w:pPr>
              <w:pStyle w:val="Style14"/>
              <w:rPr>
                <w:bCs/>
                <w:snapToGrid w:val="0"/>
              </w:rPr>
            </w:pPr>
            <w:r w:rsidRPr="00A02939">
              <w:rPr>
                <w:bCs/>
                <w:snapToGrid w:val="0"/>
              </w:rPr>
              <w:t>Экзамен</w:t>
            </w:r>
          </w:p>
        </w:tc>
      </w:tr>
    </w:tbl>
    <w:p w:rsidR="00A02939" w:rsidRDefault="00A02939" w:rsidP="00A02939">
      <w:pPr>
        <w:pStyle w:val="Style4"/>
        <w:widowControl/>
        <w:ind w:firstLine="567"/>
        <w:jc w:val="both"/>
        <w:rPr>
          <w:rStyle w:val="FontStyle18"/>
          <w:b w:val="0"/>
        </w:rPr>
      </w:pPr>
    </w:p>
    <w:p w:rsidR="00B26302" w:rsidRPr="00C93AA9" w:rsidRDefault="00B26302" w:rsidP="00B26302">
      <w:pPr>
        <w:jc w:val="center"/>
        <w:rPr>
          <w:i/>
          <w:sz w:val="24"/>
          <w:szCs w:val="24"/>
        </w:rPr>
      </w:pPr>
      <w:r w:rsidRPr="00C93AA9">
        <w:rPr>
          <w:i/>
          <w:sz w:val="24"/>
          <w:szCs w:val="24"/>
        </w:rPr>
        <w:t>Контрольные вопросы по итогам освоения дисциплины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Аналоговые и дискретные электронные устройства. Достоинства, недостатки.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Элементы и компоненты цифровых устройств – определения.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Классификация по способу кодирования двоичных сигналов в элементах цифровых устройств.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Классификация элементов по виду реализуемой логической функции. Наименов</w:t>
      </w:r>
      <w:r w:rsidRPr="007F4192">
        <w:rPr>
          <w:rFonts w:ascii="Times New Roman" w:hAnsi="Times New Roman"/>
          <w:sz w:val="24"/>
        </w:rPr>
        <w:t>а</w:t>
      </w:r>
      <w:r w:rsidRPr="007F4192">
        <w:rPr>
          <w:rFonts w:ascii="Times New Roman" w:hAnsi="Times New Roman"/>
          <w:sz w:val="24"/>
        </w:rPr>
        <w:t>ние элементов и их УГО.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Функции алгебры логики. Полностью определенные и частично определенные функции. Способы и формы описания функций.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 xml:space="preserve">Принцип двойственности. Базисные логические элементы  и </w:t>
      </w:r>
      <w:proofErr w:type="gramStart"/>
      <w:r w:rsidRPr="007F4192">
        <w:rPr>
          <w:rFonts w:ascii="Times New Roman" w:hAnsi="Times New Roman"/>
          <w:sz w:val="24"/>
        </w:rPr>
        <w:t>элементы</w:t>
      </w:r>
      <w:proofErr w:type="gramEnd"/>
      <w:r w:rsidRPr="007F4192">
        <w:rPr>
          <w:rFonts w:ascii="Times New Roman" w:hAnsi="Times New Roman"/>
          <w:sz w:val="24"/>
        </w:rPr>
        <w:t xml:space="preserve"> реализу</w:t>
      </w:r>
      <w:r w:rsidRPr="007F4192">
        <w:rPr>
          <w:rFonts w:ascii="Times New Roman" w:hAnsi="Times New Roman"/>
          <w:sz w:val="24"/>
        </w:rPr>
        <w:t>ю</w:t>
      </w:r>
      <w:r w:rsidRPr="007F4192">
        <w:rPr>
          <w:rFonts w:ascii="Times New Roman" w:hAnsi="Times New Roman"/>
          <w:sz w:val="24"/>
        </w:rPr>
        <w:t>щие базовые логические функции.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 xml:space="preserve">Передаточная характеристика инвертирующего и </w:t>
      </w:r>
      <w:proofErr w:type="spellStart"/>
      <w:r w:rsidRPr="007F4192">
        <w:rPr>
          <w:rFonts w:ascii="Times New Roman" w:hAnsi="Times New Roman"/>
          <w:sz w:val="24"/>
        </w:rPr>
        <w:t>неинвертирующего</w:t>
      </w:r>
      <w:proofErr w:type="spellEnd"/>
      <w:r w:rsidRPr="007F4192">
        <w:rPr>
          <w:rFonts w:ascii="Times New Roman" w:hAnsi="Times New Roman"/>
          <w:sz w:val="24"/>
        </w:rPr>
        <w:t xml:space="preserve"> логического элемента, оценка помехоустойчивости.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Оценка быстродействия логических элементов. Кольцевой генератор.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Биполярные транзисторы интегральных микросхем. Структура и способы изоляции (достоинства и недостатки).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Полевые транзисторы с управляющим p</w:t>
      </w:r>
      <w:r w:rsidRPr="007F4192">
        <w:rPr>
          <w:rFonts w:ascii="Times New Roman" w:hAnsi="Times New Roman"/>
          <w:sz w:val="24"/>
        </w:rPr>
        <w:noBreakHyphen/>
        <w:t>n</w:t>
      </w:r>
      <w:r w:rsidRPr="007F4192">
        <w:rPr>
          <w:rFonts w:ascii="Times New Roman" w:hAnsi="Times New Roman"/>
          <w:sz w:val="24"/>
        </w:rPr>
        <w:noBreakHyphen/>
        <w:t>переходом в ИМС. Структура, свойства и область применения.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Полупроводниковые и пленочные резисторы. Структура, топология, свойства.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Пленочные и МДП-конденсаторы – структура, топология, свойства. Топология пл</w:t>
      </w:r>
      <w:r w:rsidRPr="007F4192">
        <w:rPr>
          <w:rFonts w:ascii="Times New Roman" w:hAnsi="Times New Roman"/>
          <w:sz w:val="24"/>
        </w:rPr>
        <w:t>е</w:t>
      </w:r>
      <w:r w:rsidRPr="007F4192">
        <w:rPr>
          <w:rFonts w:ascii="Times New Roman" w:hAnsi="Times New Roman"/>
          <w:sz w:val="24"/>
        </w:rPr>
        <w:t>ночных индуктивных элементов.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Схема и принцип действия элемента 2И</w:t>
      </w:r>
      <w:r w:rsidRPr="007F4192">
        <w:rPr>
          <w:rFonts w:ascii="Times New Roman" w:hAnsi="Times New Roman"/>
          <w:sz w:val="24"/>
        </w:rPr>
        <w:noBreakHyphen/>
        <w:t>НЕ серии ТТЛ.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Выходная характеристика элементов ТТЛ. Оценка нагрузочной способности.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Схема и принцип действия инвертора серии КМОП. Передаточная характеристика.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Сравнительная характеристика элементов серий ТТЛ, ТТЛШ и КМОП.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Построить временные диаграммы для логического элемента.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Теоремы булевой алгебры.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Классификация по типу принципиальной схемы базового логического элемента в серии.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Классификация элементов по назначению.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Двоичная система счисления.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Составить принципиальную схему логического устройства в соответствии с табл</w:t>
      </w:r>
      <w:r w:rsidRPr="007F4192">
        <w:rPr>
          <w:rFonts w:ascii="Times New Roman" w:hAnsi="Times New Roman"/>
          <w:sz w:val="24"/>
        </w:rPr>
        <w:t>и</w:t>
      </w:r>
      <w:r w:rsidRPr="007F4192">
        <w:rPr>
          <w:rFonts w:ascii="Times New Roman" w:hAnsi="Times New Roman"/>
          <w:sz w:val="24"/>
        </w:rPr>
        <w:t>цей истинности.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Выходная характеристика.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Нагрузочная способность.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lastRenderedPageBreak/>
        <w:t>Коэффициент объединения по входу.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Потребляемая мощность.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Коэффициент разветвления по выходу.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Условные обозначения интегральных микросхем.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 xml:space="preserve">Топология </w:t>
      </w:r>
      <w:proofErr w:type="spellStart"/>
      <w:r w:rsidRPr="007F4192">
        <w:rPr>
          <w:rFonts w:ascii="Times New Roman" w:hAnsi="Times New Roman"/>
          <w:sz w:val="24"/>
        </w:rPr>
        <w:t>многоэмиттерных</w:t>
      </w:r>
      <w:proofErr w:type="spellEnd"/>
      <w:r w:rsidRPr="007F4192">
        <w:rPr>
          <w:rFonts w:ascii="Times New Roman" w:hAnsi="Times New Roman"/>
          <w:sz w:val="24"/>
        </w:rPr>
        <w:t xml:space="preserve"> транзисторов в интегральных микросхемах.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Основы алгебры логики, основные операции, аксиомы, теоремы.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Основные характеристики и параметры логических элементов.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Основные этапы изготовления полупроводниковых ИМС.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Условное графическое обозначение цифровых ИМС. Условные обозначения инт</w:t>
      </w:r>
      <w:r w:rsidRPr="007F4192">
        <w:rPr>
          <w:rFonts w:ascii="Times New Roman" w:hAnsi="Times New Roman"/>
          <w:sz w:val="24"/>
        </w:rPr>
        <w:t>е</w:t>
      </w:r>
      <w:r w:rsidRPr="007F4192">
        <w:rPr>
          <w:rFonts w:ascii="Times New Roman" w:hAnsi="Times New Roman"/>
          <w:sz w:val="24"/>
        </w:rPr>
        <w:t>гральных микросхем отечественного производства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Базовый элемент ТТЛ. Схема простого ключа. Принцип работы.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Базовый элемент ТТЛ. Характеристики. Достоинства и недостатки.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Базовый элемент ТТЛШ. Характеристики. Достоинства и недостатки.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Элемент ТТЛ с открытым коллектором.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Элемент ТТЛ с тремя выходными состояниями.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Базовый элемент МОП с дифференциальным сопротивлением. Схема простого ключа. Принцип работы. Характеристики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Базовый элемент КМОП. Схема простого ключа. Принцип работы. Характеристики.</w:t>
      </w:r>
    </w:p>
    <w:p w:rsidR="00B26302" w:rsidRPr="007F4192" w:rsidRDefault="00B26302" w:rsidP="00B26302">
      <w:pPr>
        <w:pStyle w:val="a5"/>
        <w:numPr>
          <w:ilvl w:val="0"/>
          <w:numId w:val="5"/>
        </w:numPr>
        <w:tabs>
          <w:tab w:val="num" w:pos="1003"/>
        </w:tabs>
        <w:spacing w:line="240" w:lineRule="auto"/>
        <w:rPr>
          <w:rFonts w:ascii="Times New Roman" w:hAnsi="Times New Roman"/>
          <w:sz w:val="24"/>
        </w:rPr>
      </w:pPr>
      <w:r w:rsidRPr="007F4192">
        <w:rPr>
          <w:rFonts w:ascii="Times New Roman" w:hAnsi="Times New Roman"/>
          <w:sz w:val="24"/>
        </w:rPr>
        <w:t>Логические элементы «</w:t>
      </w:r>
      <w:proofErr w:type="gramStart"/>
      <w:r w:rsidRPr="007F4192">
        <w:rPr>
          <w:rFonts w:ascii="Times New Roman" w:hAnsi="Times New Roman"/>
          <w:sz w:val="24"/>
        </w:rPr>
        <w:t>И-НЕ</w:t>
      </w:r>
      <w:proofErr w:type="gramEnd"/>
      <w:r w:rsidRPr="007F4192">
        <w:rPr>
          <w:rFonts w:ascii="Times New Roman" w:hAnsi="Times New Roman"/>
          <w:sz w:val="24"/>
        </w:rPr>
        <w:t>», «ИЛИ-НЕ» КМОП. Принцип работы. Достоинства и недостатки по сравнению с элементами серии ТТЛ.</w:t>
      </w:r>
    </w:p>
    <w:p w:rsidR="007F4192" w:rsidRDefault="007F4192" w:rsidP="007F4192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B26302" w:rsidRDefault="00B26302" w:rsidP="00C93AA9">
      <w:pPr>
        <w:pStyle w:val="Style4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  <w:sectPr w:rsidR="00B26302" w:rsidSect="00B41CCB">
          <w:headerReference w:type="default" r:id="rId14"/>
          <w:footerReference w:type="even" r:id="rId15"/>
          <w:footerReference w:type="default" r:id="rId16"/>
          <w:pgSz w:w="11906" w:h="16838"/>
          <w:pgMar w:top="1134" w:right="1134" w:bottom="1134" w:left="1701" w:header="720" w:footer="720" w:gutter="0"/>
          <w:pgNumType w:start="1"/>
          <w:cols w:space="720"/>
          <w:titlePg/>
        </w:sectPr>
      </w:pPr>
    </w:p>
    <w:p w:rsidR="00C93AA9" w:rsidRPr="00C93AA9" w:rsidRDefault="00C93AA9" w:rsidP="00C93AA9">
      <w:pPr>
        <w:pStyle w:val="Style4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C93AA9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7F4192" w:rsidRDefault="007F4192" w:rsidP="007F4192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B26302" w:rsidRPr="00BF1A5D" w:rsidRDefault="00B26302" w:rsidP="00B26302">
      <w:pPr>
        <w:ind w:firstLine="567"/>
        <w:jc w:val="both"/>
        <w:rPr>
          <w:sz w:val="24"/>
          <w:szCs w:val="24"/>
        </w:rPr>
      </w:pPr>
      <w:r w:rsidRPr="00BF1A5D">
        <w:rPr>
          <w:sz w:val="24"/>
          <w:szCs w:val="24"/>
        </w:rPr>
        <w:t xml:space="preserve">Промежуточная аттестация имеет целью определить степень достижения запланированных результатов </w:t>
      </w:r>
      <w:proofErr w:type="gramStart"/>
      <w:r w:rsidRPr="00BF1A5D">
        <w:rPr>
          <w:sz w:val="24"/>
          <w:szCs w:val="24"/>
        </w:rPr>
        <w:t>обучения по дисциплине</w:t>
      </w:r>
      <w:proofErr w:type="gramEnd"/>
      <w:r w:rsidRPr="00BF1A5D">
        <w:rPr>
          <w:sz w:val="24"/>
          <w:szCs w:val="24"/>
        </w:rPr>
        <w:t xml:space="preserve"> (м</w:t>
      </w:r>
      <w:r w:rsidRPr="00BF1A5D">
        <w:rPr>
          <w:sz w:val="24"/>
          <w:szCs w:val="24"/>
        </w:rPr>
        <w:t>о</w:t>
      </w:r>
      <w:r w:rsidRPr="00BF1A5D">
        <w:rPr>
          <w:sz w:val="24"/>
          <w:szCs w:val="24"/>
        </w:rPr>
        <w:t>дулю) за определенный период обучения (семестр) и может проводиться в форме зачета, зачета с оценкой, экзамена, защиты курсового пр</w:t>
      </w:r>
      <w:r w:rsidRPr="00BF1A5D">
        <w:rPr>
          <w:sz w:val="24"/>
          <w:szCs w:val="24"/>
        </w:rPr>
        <w:t>о</w:t>
      </w:r>
      <w:r w:rsidRPr="00BF1A5D">
        <w:rPr>
          <w:sz w:val="24"/>
          <w:szCs w:val="24"/>
        </w:rPr>
        <w:t xml:space="preserve">екта (работы). </w:t>
      </w:r>
    </w:p>
    <w:p w:rsidR="00B26302" w:rsidRPr="00BF1A5D" w:rsidRDefault="00B26302" w:rsidP="00B26302">
      <w:pPr>
        <w:ind w:firstLine="567"/>
        <w:jc w:val="both"/>
        <w:rPr>
          <w:b/>
          <w:bCs/>
          <w:sz w:val="24"/>
          <w:szCs w:val="24"/>
        </w:rPr>
      </w:pPr>
      <w:r w:rsidRPr="00BF1A5D">
        <w:rPr>
          <w:b/>
          <w:bCs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6387"/>
        <w:gridCol w:w="6516"/>
      </w:tblGrid>
      <w:tr w:rsidR="00B26302" w:rsidRPr="00C66A00" w:rsidTr="00DE68F8">
        <w:trPr>
          <w:trHeight w:val="1152"/>
          <w:tblHeader/>
        </w:trPr>
        <w:tc>
          <w:tcPr>
            <w:tcW w:w="0" w:type="auto"/>
            <w:vAlign w:val="center"/>
          </w:tcPr>
          <w:p w:rsidR="00B26302" w:rsidRPr="00101B14" w:rsidRDefault="00B26302" w:rsidP="00DE68F8">
            <w:pPr>
              <w:jc w:val="center"/>
              <w:rPr>
                <w:sz w:val="24"/>
                <w:szCs w:val="24"/>
              </w:rPr>
            </w:pPr>
            <w:r w:rsidRPr="00101B14">
              <w:rPr>
                <w:sz w:val="24"/>
                <w:szCs w:val="24"/>
              </w:rPr>
              <w:t xml:space="preserve">Структурный элемент </w:t>
            </w:r>
            <w:r w:rsidRPr="00101B14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26302" w:rsidRPr="00101B14" w:rsidRDefault="00B26302" w:rsidP="00DE68F8">
            <w:pPr>
              <w:jc w:val="center"/>
              <w:rPr>
                <w:sz w:val="24"/>
                <w:szCs w:val="24"/>
              </w:rPr>
            </w:pPr>
            <w:r w:rsidRPr="00101B14">
              <w:rPr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26302" w:rsidRPr="00101B14" w:rsidRDefault="00B26302" w:rsidP="00DE68F8">
            <w:pPr>
              <w:jc w:val="center"/>
              <w:rPr>
                <w:sz w:val="24"/>
                <w:szCs w:val="24"/>
              </w:rPr>
            </w:pPr>
            <w:r w:rsidRPr="00101B14">
              <w:rPr>
                <w:sz w:val="24"/>
                <w:szCs w:val="24"/>
              </w:rPr>
              <w:t>Оценочные средства</w:t>
            </w:r>
          </w:p>
        </w:tc>
      </w:tr>
      <w:tr w:rsidR="00B26302" w:rsidRPr="001F189A" w:rsidTr="00DE68F8">
        <w:tc>
          <w:tcPr>
            <w:tcW w:w="0" w:type="auto"/>
            <w:gridSpan w:val="3"/>
          </w:tcPr>
          <w:p w:rsidR="00B26302" w:rsidRPr="00101B14" w:rsidRDefault="00B26302" w:rsidP="00DE68F8">
            <w:pPr>
              <w:rPr>
                <w:color w:val="201F35"/>
                <w:sz w:val="24"/>
                <w:szCs w:val="24"/>
              </w:rPr>
            </w:pPr>
            <w:r w:rsidRPr="00356CB9">
              <w:rPr>
                <w:color w:val="201F35"/>
                <w:sz w:val="24"/>
                <w:szCs w:val="24"/>
              </w:rPr>
              <w:t xml:space="preserve">ПК-1 способностью строить простейшие физические и математические модели приборов, схем, устройств и установок электроники и </w:t>
            </w:r>
            <w:proofErr w:type="spellStart"/>
            <w:r w:rsidRPr="00356CB9">
              <w:rPr>
                <w:color w:val="201F35"/>
                <w:sz w:val="24"/>
                <w:szCs w:val="24"/>
              </w:rPr>
              <w:t>нан</w:t>
            </w:r>
            <w:r w:rsidRPr="00356CB9">
              <w:rPr>
                <w:color w:val="201F35"/>
                <w:sz w:val="24"/>
                <w:szCs w:val="24"/>
              </w:rPr>
              <w:t>о</w:t>
            </w:r>
            <w:r w:rsidRPr="00356CB9">
              <w:rPr>
                <w:color w:val="201F35"/>
                <w:sz w:val="24"/>
                <w:szCs w:val="24"/>
              </w:rPr>
              <w:t>электроники</w:t>
            </w:r>
            <w:proofErr w:type="spellEnd"/>
            <w:r w:rsidRPr="00356CB9">
              <w:rPr>
                <w:color w:val="201F35"/>
                <w:sz w:val="24"/>
                <w:szCs w:val="24"/>
              </w:rPr>
              <w:t xml:space="preserve"> различного функционального назначения, а также использовать стандартные программные средства их компьютерного мод</w:t>
            </w:r>
            <w:r w:rsidRPr="00356CB9">
              <w:rPr>
                <w:color w:val="201F35"/>
                <w:sz w:val="24"/>
                <w:szCs w:val="24"/>
              </w:rPr>
              <w:t>е</w:t>
            </w:r>
            <w:r w:rsidRPr="00356CB9">
              <w:rPr>
                <w:color w:val="201F35"/>
                <w:sz w:val="24"/>
                <w:szCs w:val="24"/>
              </w:rPr>
              <w:t>лирования</w:t>
            </w:r>
          </w:p>
        </w:tc>
      </w:tr>
      <w:tr w:rsidR="00B26302" w:rsidRPr="00352F69" w:rsidTr="00DE68F8">
        <w:trPr>
          <w:trHeight w:val="1940"/>
        </w:trPr>
        <w:tc>
          <w:tcPr>
            <w:tcW w:w="0" w:type="auto"/>
          </w:tcPr>
          <w:p w:rsidR="00B26302" w:rsidRPr="00101B14" w:rsidRDefault="00B26302" w:rsidP="00DE68F8">
            <w:pPr>
              <w:rPr>
                <w:color w:val="201F35"/>
                <w:sz w:val="24"/>
                <w:szCs w:val="24"/>
              </w:rPr>
            </w:pPr>
            <w:r w:rsidRPr="00101B14">
              <w:rPr>
                <w:color w:val="201F35"/>
                <w:sz w:val="24"/>
                <w:szCs w:val="24"/>
              </w:rPr>
              <w:t>Знать</w:t>
            </w:r>
            <w:r>
              <w:rPr>
                <w:color w:val="201F35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B26302" w:rsidRPr="00356CB9" w:rsidRDefault="00B26302" w:rsidP="00DE68F8">
            <w:pPr>
              <w:rPr>
                <w:color w:val="201F35"/>
                <w:sz w:val="24"/>
                <w:szCs w:val="24"/>
              </w:rPr>
            </w:pPr>
            <w:r w:rsidRPr="00356CB9">
              <w:rPr>
                <w:color w:val="201F35"/>
                <w:sz w:val="24"/>
                <w:szCs w:val="24"/>
              </w:rPr>
              <w:t>– основные типы базовых логических схем;</w:t>
            </w:r>
          </w:p>
          <w:p w:rsidR="00B26302" w:rsidRPr="00356CB9" w:rsidRDefault="00B26302" w:rsidP="00DE68F8">
            <w:pPr>
              <w:rPr>
                <w:color w:val="201F35"/>
                <w:sz w:val="24"/>
                <w:szCs w:val="24"/>
              </w:rPr>
            </w:pPr>
            <w:r w:rsidRPr="00356CB9">
              <w:rPr>
                <w:color w:val="201F35"/>
                <w:sz w:val="24"/>
                <w:szCs w:val="24"/>
              </w:rPr>
              <w:t>– материалы элементов и технологии их изготовления;</w:t>
            </w:r>
          </w:p>
          <w:p w:rsidR="00B26302" w:rsidRPr="00356CB9" w:rsidRDefault="00B26302" w:rsidP="00DE68F8">
            <w:pPr>
              <w:rPr>
                <w:color w:val="201F35"/>
                <w:sz w:val="24"/>
                <w:szCs w:val="24"/>
              </w:rPr>
            </w:pPr>
            <w:r w:rsidRPr="00356CB9">
              <w:rPr>
                <w:color w:val="201F35"/>
                <w:sz w:val="24"/>
                <w:szCs w:val="24"/>
              </w:rPr>
              <w:t>– методы расчета параметров электронных схем и режимов их работы;</w:t>
            </w:r>
          </w:p>
          <w:p w:rsidR="00B26302" w:rsidRPr="00101B14" w:rsidRDefault="00B26302" w:rsidP="00DE68F8">
            <w:pPr>
              <w:rPr>
                <w:color w:val="201F35"/>
                <w:sz w:val="24"/>
                <w:szCs w:val="24"/>
              </w:rPr>
            </w:pPr>
            <w:r w:rsidRPr="00356CB9">
              <w:rPr>
                <w:color w:val="201F35"/>
                <w:sz w:val="24"/>
                <w:szCs w:val="24"/>
              </w:rPr>
              <w:t>– топологию элементов электронной техники на кристалле микросхем</w:t>
            </w:r>
          </w:p>
        </w:tc>
        <w:tc>
          <w:tcPr>
            <w:tcW w:w="0" w:type="auto"/>
          </w:tcPr>
          <w:p w:rsidR="00B26302" w:rsidRPr="00BF1A5D" w:rsidRDefault="00B26302" w:rsidP="00DE68F8">
            <w:pPr>
              <w:jc w:val="both"/>
              <w:rPr>
                <w:sz w:val="24"/>
                <w:szCs w:val="24"/>
              </w:rPr>
            </w:pPr>
            <w:r w:rsidRPr="00BF1A5D">
              <w:rPr>
                <w:sz w:val="24"/>
                <w:szCs w:val="24"/>
              </w:rPr>
              <w:t xml:space="preserve">Вопросы для подготовки к </w:t>
            </w:r>
            <w:r>
              <w:rPr>
                <w:sz w:val="24"/>
                <w:szCs w:val="24"/>
              </w:rPr>
              <w:t>экзамену</w:t>
            </w:r>
            <w:r w:rsidRPr="00BF1A5D">
              <w:rPr>
                <w:sz w:val="24"/>
                <w:szCs w:val="24"/>
              </w:rPr>
              <w:t>.</w:t>
            </w:r>
          </w:p>
          <w:p w:rsidR="00B26302" w:rsidRPr="00810431" w:rsidRDefault="00B26302" w:rsidP="00B26302">
            <w:pPr>
              <w:numPr>
                <w:ilvl w:val="0"/>
                <w:numId w:val="5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Теоремы булевой алгебры.</w:t>
            </w:r>
          </w:p>
          <w:p w:rsidR="00B26302" w:rsidRPr="00810431" w:rsidRDefault="00B26302" w:rsidP="00B26302">
            <w:pPr>
              <w:numPr>
                <w:ilvl w:val="0"/>
                <w:numId w:val="5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Классификация по типу принципиальной схемы базового логического элемента в серии.</w:t>
            </w:r>
          </w:p>
          <w:p w:rsidR="00B26302" w:rsidRPr="00810431" w:rsidRDefault="00B26302" w:rsidP="00B26302">
            <w:pPr>
              <w:numPr>
                <w:ilvl w:val="0"/>
                <w:numId w:val="5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Классификация элементов по назначению.</w:t>
            </w:r>
          </w:p>
          <w:p w:rsidR="00B26302" w:rsidRPr="00810431" w:rsidRDefault="00B26302" w:rsidP="00B26302">
            <w:pPr>
              <w:numPr>
                <w:ilvl w:val="0"/>
                <w:numId w:val="5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Двоичная система счисления.</w:t>
            </w:r>
          </w:p>
          <w:p w:rsidR="00B26302" w:rsidRPr="003D01B7" w:rsidRDefault="00B26302" w:rsidP="00B26302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Составить принципиальную схему логического устро</w:t>
            </w:r>
            <w:r w:rsidRPr="00810431">
              <w:rPr>
                <w:color w:val="000000"/>
                <w:sz w:val="24"/>
                <w:szCs w:val="24"/>
              </w:rPr>
              <w:t>й</w:t>
            </w:r>
            <w:r w:rsidRPr="00810431">
              <w:rPr>
                <w:color w:val="000000"/>
                <w:sz w:val="24"/>
                <w:szCs w:val="24"/>
              </w:rPr>
              <w:t>ства в соответствии с таблицей истинности.</w:t>
            </w:r>
          </w:p>
          <w:p w:rsidR="00B26302" w:rsidRPr="00810431" w:rsidRDefault="00B26302" w:rsidP="00B26302">
            <w:pPr>
              <w:numPr>
                <w:ilvl w:val="0"/>
                <w:numId w:val="5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 xml:space="preserve">Топология </w:t>
            </w:r>
            <w:proofErr w:type="spellStart"/>
            <w:r w:rsidRPr="00810431">
              <w:rPr>
                <w:color w:val="000000"/>
                <w:sz w:val="24"/>
                <w:szCs w:val="24"/>
              </w:rPr>
              <w:t>многоэмиттерных</w:t>
            </w:r>
            <w:proofErr w:type="spellEnd"/>
            <w:r w:rsidRPr="00810431">
              <w:rPr>
                <w:color w:val="000000"/>
                <w:sz w:val="24"/>
                <w:szCs w:val="24"/>
              </w:rPr>
              <w:t xml:space="preserve"> транзисторов в интеграл</w:t>
            </w:r>
            <w:r w:rsidRPr="00810431">
              <w:rPr>
                <w:color w:val="000000"/>
                <w:sz w:val="24"/>
                <w:szCs w:val="24"/>
              </w:rPr>
              <w:t>ь</w:t>
            </w:r>
            <w:r w:rsidRPr="00810431">
              <w:rPr>
                <w:color w:val="000000"/>
                <w:sz w:val="24"/>
                <w:szCs w:val="24"/>
              </w:rPr>
              <w:t>ных микросхемах.</w:t>
            </w:r>
          </w:p>
          <w:p w:rsidR="00B26302" w:rsidRPr="00810431" w:rsidRDefault="00B26302" w:rsidP="00B26302">
            <w:pPr>
              <w:numPr>
                <w:ilvl w:val="0"/>
                <w:numId w:val="5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Основы алгебры логики, основные операции, аксиомы, теоремы.</w:t>
            </w:r>
          </w:p>
          <w:p w:rsidR="00B26302" w:rsidRPr="00810431" w:rsidRDefault="00B26302" w:rsidP="00B26302">
            <w:pPr>
              <w:numPr>
                <w:ilvl w:val="0"/>
                <w:numId w:val="5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Основные характеристики и параметры логических эл</w:t>
            </w:r>
            <w:r w:rsidRPr="00810431">
              <w:rPr>
                <w:color w:val="000000"/>
                <w:sz w:val="24"/>
                <w:szCs w:val="24"/>
              </w:rPr>
              <w:t>е</w:t>
            </w:r>
            <w:r w:rsidRPr="00810431">
              <w:rPr>
                <w:color w:val="000000"/>
                <w:sz w:val="24"/>
                <w:szCs w:val="24"/>
              </w:rPr>
              <w:t>ментов.</w:t>
            </w:r>
          </w:p>
          <w:p w:rsidR="00B26302" w:rsidRPr="00352F69" w:rsidRDefault="00B26302" w:rsidP="00B26302">
            <w:pPr>
              <w:numPr>
                <w:ilvl w:val="0"/>
                <w:numId w:val="5"/>
              </w:numPr>
              <w:rPr>
                <w:color w:val="201F35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Основные этапы изготовления полупроводниковых ИМС.</w:t>
            </w:r>
          </w:p>
          <w:p w:rsidR="00B26302" w:rsidRPr="00810431" w:rsidRDefault="00B26302" w:rsidP="00B26302">
            <w:pPr>
              <w:numPr>
                <w:ilvl w:val="0"/>
                <w:numId w:val="5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Биполярные транзисторы интегральных микросхем. Структура и способы изоляции (достоинства и недоста</w:t>
            </w:r>
            <w:r w:rsidRPr="00810431">
              <w:rPr>
                <w:color w:val="000000"/>
                <w:sz w:val="24"/>
                <w:szCs w:val="24"/>
              </w:rPr>
              <w:t>т</w:t>
            </w:r>
            <w:r w:rsidRPr="00810431">
              <w:rPr>
                <w:color w:val="000000"/>
                <w:sz w:val="24"/>
                <w:szCs w:val="24"/>
              </w:rPr>
              <w:t>ки).</w:t>
            </w:r>
          </w:p>
          <w:p w:rsidR="00B26302" w:rsidRPr="00810431" w:rsidRDefault="00B26302" w:rsidP="00B26302">
            <w:pPr>
              <w:numPr>
                <w:ilvl w:val="0"/>
                <w:numId w:val="5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lastRenderedPageBreak/>
              <w:t>Полевые транзисторы с управляющим p</w:t>
            </w:r>
            <w:r w:rsidRPr="00810431">
              <w:rPr>
                <w:color w:val="000000"/>
                <w:sz w:val="24"/>
                <w:szCs w:val="24"/>
              </w:rPr>
              <w:noBreakHyphen/>
              <w:t>n</w:t>
            </w:r>
            <w:r w:rsidRPr="00810431">
              <w:rPr>
                <w:color w:val="000000"/>
                <w:sz w:val="24"/>
                <w:szCs w:val="24"/>
              </w:rPr>
              <w:noBreakHyphen/>
              <w:t>переходом в ИМС. Структура, свойства и область применения.</w:t>
            </w:r>
          </w:p>
          <w:p w:rsidR="00B26302" w:rsidRPr="00810431" w:rsidRDefault="00B26302" w:rsidP="00B26302">
            <w:pPr>
              <w:numPr>
                <w:ilvl w:val="0"/>
                <w:numId w:val="5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Полупроводниковые и пленочные резисторы. Структура, топология, свойства.</w:t>
            </w:r>
          </w:p>
          <w:p w:rsidR="00B26302" w:rsidRPr="00101B14" w:rsidRDefault="00B26302" w:rsidP="00B26302">
            <w:pPr>
              <w:numPr>
                <w:ilvl w:val="0"/>
                <w:numId w:val="5"/>
              </w:numPr>
              <w:rPr>
                <w:color w:val="201F35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Пленочные и МДП-конденсаторы – структура, топол</w:t>
            </w:r>
            <w:r w:rsidRPr="00810431">
              <w:rPr>
                <w:color w:val="000000"/>
                <w:sz w:val="24"/>
                <w:szCs w:val="24"/>
              </w:rPr>
              <w:t>о</w:t>
            </w:r>
            <w:r w:rsidRPr="00810431">
              <w:rPr>
                <w:color w:val="000000"/>
                <w:sz w:val="24"/>
                <w:szCs w:val="24"/>
              </w:rPr>
              <w:t>гия, свойства. Топология пленочных индуктивных эл</w:t>
            </w:r>
            <w:r w:rsidRPr="00810431">
              <w:rPr>
                <w:color w:val="000000"/>
                <w:sz w:val="24"/>
                <w:szCs w:val="24"/>
              </w:rPr>
              <w:t>е</w:t>
            </w:r>
            <w:r w:rsidRPr="00810431">
              <w:rPr>
                <w:color w:val="000000"/>
                <w:sz w:val="24"/>
                <w:szCs w:val="24"/>
              </w:rPr>
              <w:t>ментов.</w:t>
            </w:r>
          </w:p>
        </w:tc>
      </w:tr>
      <w:tr w:rsidR="00B26302" w:rsidRPr="00352F69" w:rsidTr="00DE68F8">
        <w:tc>
          <w:tcPr>
            <w:tcW w:w="0" w:type="auto"/>
          </w:tcPr>
          <w:p w:rsidR="00B26302" w:rsidRPr="00101B14" w:rsidRDefault="00B26302" w:rsidP="00DE68F8">
            <w:pPr>
              <w:rPr>
                <w:color w:val="201F35"/>
                <w:sz w:val="24"/>
                <w:szCs w:val="24"/>
              </w:rPr>
            </w:pPr>
            <w:r w:rsidRPr="00101B14">
              <w:rPr>
                <w:color w:val="201F35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0" w:type="auto"/>
          </w:tcPr>
          <w:p w:rsidR="00B26302" w:rsidRPr="00356CB9" w:rsidRDefault="00B26302" w:rsidP="00DE68F8">
            <w:pPr>
              <w:rPr>
                <w:color w:val="201F35"/>
                <w:sz w:val="24"/>
                <w:szCs w:val="24"/>
              </w:rPr>
            </w:pPr>
            <w:r w:rsidRPr="00356CB9">
              <w:rPr>
                <w:color w:val="201F35"/>
                <w:sz w:val="24"/>
                <w:szCs w:val="24"/>
              </w:rPr>
              <w:t>– анализировать прохождение сигналов через микроэле</w:t>
            </w:r>
            <w:r w:rsidRPr="00356CB9">
              <w:rPr>
                <w:color w:val="201F35"/>
                <w:sz w:val="24"/>
                <w:szCs w:val="24"/>
              </w:rPr>
              <w:t>к</w:t>
            </w:r>
            <w:r w:rsidRPr="00356CB9">
              <w:rPr>
                <w:color w:val="201F35"/>
                <w:sz w:val="24"/>
                <w:szCs w:val="24"/>
              </w:rPr>
              <w:t>тронные схемы;</w:t>
            </w:r>
          </w:p>
          <w:p w:rsidR="00B26302" w:rsidRPr="00356CB9" w:rsidRDefault="00B26302" w:rsidP="00DE68F8">
            <w:pPr>
              <w:rPr>
                <w:color w:val="201F35"/>
                <w:sz w:val="24"/>
                <w:szCs w:val="24"/>
              </w:rPr>
            </w:pPr>
            <w:r w:rsidRPr="00356CB9">
              <w:rPr>
                <w:color w:val="201F35"/>
                <w:sz w:val="24"/>
                <w:szCs w:val="24"/>
              </w:rPr>
              <w:t>– пользоваться справочной литературой для анализа и ра</w:t>
            </w:r>
            <w:r w:rsidRPr="00356CB9">
              <w:rPr>
                <w:color w:val="201F35"/>
                <w:sz w:val="24"/>
                <w:szCs w:val="24"/>
              </w:rPr>
              <w:t>с</w:t>
            </w:r>
            <w:r w:rsidRPr="00356CB9">
              <w:rPr>
                <w:color w:val="201F35"/>
                <w:sz w:val="24"/>
                <w:szCs w:val="24"/>
              </w:rPr>
              <w:t>чета микроэлектронных схем;</w:t>
            </w:r>
          </w:p>
          <w:p w:rsidR="00B26302" w:rsidRPr="00356CB9" w:rsidRDefault="00B26302" w:rsidP="00DE68F8">
            <w:pPr>
              <w:rPr>
                <w:color w:val="201F35"/>
                <w:sz w:val="24"/>
                <w:szCs w:val="24"/>
              </w:rPr>
            </w:pPr>
            <w:r w:rsidRPr="00356CB9">
              <w:rPr>
                <w:color w:val="201F35"/>
                <w:sz w:val="24"/>
                <w:szCs w:val="24"/>
              </w:rPr>
              <w:t>– использовать методы анализа характеристик микроэле</w:t>
            </w:r>
            <w:r w:rsidRPr="00356CB9">
              <w:rPr>
                <w:color w:val="201F35"/>
                <w:sz w:val="24"/>
                <w:szCs w:val="24"/>
              </w:rPr>
              <w:t>к</w:t>
            </w:r>
            <w:r w:rsidRPr="00356CB9">
              <w:rPr>
                <w:color w:val="201F35"/>
                <w:sz w:val="24"/>
                <w:szCs w:val="24"/>
              </w:rPr>
              <w:t>тронных схем;</w:t>
            </w:r>
          </w:p>
          <w:p w:rsidR="00B26302" w:rsidRPr="00101B14" w:rsidRDefault="00B26302" w:rsidP="00DE68F8">
            <w:pPr>
              <w:rPr>
                <w:color w:val="201F35"/>
                <w:sz w:val="24"/>
                <w:szCs w:val="24"/>
              </w:rPr>
            </w:pPr>
            <w:r w:rsidRPr="00356CB9">
              <w:rPr>
                <w:color w:val="201F35"/>
                <w:sz w:val="24"/>
                <w:szCs w:val="24"/>
              </w:rPr>
              <w:t>– применять полученные знания в профессиональной де</w:t>
            </w:r>
            <w:r w:rsidRPr="00356CB9">
              <w:rPr>
                <w:color w:val="201F35"/>
                <w:sz w:val="24"/>
                <w:szCs w:val="24"/>
              </w:rPr>
              <w:t>я</w:t>
            </w:r>
            <w:r w:rsidRPr="00356CB9">
              <w:rPr>
                <w:color w:val="201F35"/>
                <w:sz w:val="24"/>
                <w:szCs w:val="24"/>
              </w:rPr>
              <w:t>тельности; использовать их на междисциплинарном уровне</w:t>
            </w:r>
          </w:p>
        </w:tc>
        <w:tc>
          <w:tcPr>
            <w:tcW w:w="0" w:type="auto"/>
          </w:tcPr>
          <w:p w:rsidR="00B26302" w:rsidRPr="00BF1A5D" w:rsidRDefault="00B26302" w:rsidP="00DE68F8">
            <w:pPr>
              <w:jc w:val="both"/>
              <w:rPr>
                <w:sz w:val="24"/>
                <w:szCs w:val="24"/>
              </w:rPr>
            </w:pPr>
            <w:r w:rsidRPr="00BF1A5D">
              <w:rPr>
                <w:sz w:val="24"/>
                <w:szCs w:val="24"/>
              </w:rPr>
              <w:t xml:space="preserve">Вопросы для подготовки к </w:t>
            </w:r>
            <w:r>
              <w:rPr>
                <w:sz w:val="24"/>
                <w:szCs w:val="24"/>
              </w:rPr>
              <w:t>экзамену</w:t>
            </w:r>
            <w:r w:rsidRPr="00BF1A5D">
              <w:rPr>
                <w:sz w:val="24"/>
                <w:szCs w:val="24"/>
              </w:rPr>
              <w:t>.</w:t>
            </w:r>
          </w:p>
          <w:p w:rsidR="00B26302" w:rsidRPr="00810431" w:rsidRDefault="00B26302" w:rsidP="00B26302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 xml:space="preserve">Передаточная характеристика инвертирующего и </w:t>
            </w:r>
            <w:proofErr w:type="spellStart"/>
            <w:r w:rsidRPr="00810431">
              <w:rPr>
                <w:color w:val="000000"/>
                <w:sz w:val="24"/>
                <w:szCs w:val="24"/>
              </w:rPr>
              <w:t>неи</w:t>
            </w:r>
            <w:r w:rsidRPr="00810431">
              <w:rPr>
                <w:color w:val="000000"/>
                <w:sz w:val="24"/>
                <w:szCs w:val="24"/>
              </w:rPr>
              <w:t>н</w:t>
            </w:r>
            <w:r w:rsidRPr="00810431">
              <w:rPr>
                <w:color w:val="000000"/>
                <w:sz w:val="24"/>
                <w:szCs w:val="24"/>
              </w:rPr>
              <w:t>вертирующего</w:t>
            </w:r>
            <w:proofErr w:type="spellEnd"/>
            <w:r w:rsidRPr="00810431">
              <w:rPr>
                <w:color w:val="000000"/>
                <w:sz w:val="24"/>
                <w:szCs w:val="24"/>
              </w:rPr>
              <w:t xml:space="preserve"> логического элемента, оценка помех</w:t>
            </w:r>
            <w:r w:rsidRPr="00810431">
              <w:rPr>
                <w:color w:val="000000"/>
                <w:sz w:val="24"/>
                <w:szCs w:val="24"/>
              </w:rPr>
              <w:t>о</w:t>
            </w:r>
            <w:r w:rsidRPr="00810431">
              <w:rPr>
                <w:color w:val="000000"/>
                <w:sz w:val="24"/>
                <w:szCs w:val="24"/>
              </w:rPr>
              <w:t>устойчивости.</w:t>
            </w:r>
          </w:p>
          <w:p w:rsidR="00B26302" w:rsidRPr="00810431" w:rsidRDefault="00B26302" w:rsidP="00B26302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Оценка быстродействия логических элементов. Кольц</w:t>
            </w:r>
            <w:r w:rsidRPr="00810431">
              <w:rPr>
                <w:color w:val="000000"/>
                <w:sz w:val="24"/>
                <w:szCs w:val="24"/>
              </w:rPr>
              <w:t>е</w:t>
            </w:r>
            <w:r w:rsidRPr="00810431">
              <w:rPr>
                <w:color w:val="000000"/>
                <w:sz w:val="24"/>
                <w:szCs w:val="24"/>
              </w:rPr>
              <w:t>вой генератор.</w:t>
            </w:r>
          </w:p>
          <w:p w:rsidR="00B26302" w:rsidRPr="00810431" w:rsidRDefault="00B26302" w:rsidP="00B26302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Схема и принцип действия элемента 2И</w:t>
            </w:r>
            <w:r w:rsidRPr="00810431">
              <w:rPr>
                <w:color w:val="000000"/>
                <w:sz w:val="24"/>
                <w:szCs w:val="24"/>
              </w:rPr>
              <w:noBreakHyphen/>
              <w:t>НЕ серии ТТЛ.</w:t>
            </w:r>
          </w:p>
          <w:p w:rsidR="00B26302" w:rsidRPr="00810431" w:rsidRDefault="00B26302" w:rsidP="00B26302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Выходная характеристика элементов ТТЛ. Оценка нагр</w:t>
            </w:r>
            <w:r w:rsidRPr="00810431">
              <w:rPr>
                <w:color w:val="000000"/>
                <w:sz w:val="24"/>
                <w:szCs w:val="24"/>
              </w:rPr>
              <w:t>у</w:t>
            </w:r>
            <w:r w:rsidRPr="00810431">
              <w:rPr>
                <w:color w:val="000000"/>
                <w:sz w:val="24"/>
                <w:szCs w:val="24"/>
              </w:rPr>
              <w:t>зочной способности.</w:t>
            </w:r>
          </w:p>
          <w:p w:rsidR="00B26302" w:rsidRPr="00810431" w:rsidRDefault="00B26302" w:rsidP="00B26302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Схема и принцип действия инвертора серии КМОП. П</w:t>
            </w:r>
            <w:r w:rsidRPr="00810431">
              <w:rPr>
                <w:color w:val="000000"/>
                <w:sz w:val="24"/>
                <w:szCs w:val="24"/>
              </w:rPr>
              <w:t>е</w:t>
            </w:r>
            <w:r w:rsidRPr="00810431">
              <w:rPr>
                <w:color w:val="000000"/>
                <w:sz w:val="24"/>
                <w:szCs w:val="24"/>
              </w:rPr>
              <w:t>редаточная характеристика.</w:t>
            </w:r>
          </w:p>
          <w:p w:rsidR="00B26302" w:rsidRPr="00810431" w:rsidRDefault="00B26302" w:rsidP="00B26302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Построить временные диаграммы для логического эл</w:t>
            </w:r>
            <w:r w:rsidRPr="00810431">
              <w:rPr>
                <w:color w:val="000000"/>
                <w:sz w:val="24"/>
                <w:szCs w:val="24"/>
              </w:rPr>
              <w:t>е</w:t>
            </w:r>
            <w:r w:rsidRPr="00810431">
              <w:rPr>
                <w:color w:val="000000"/>
                <w:sz w:val="24"/>
                <w:szCs w:val="24"/>
              </w:rPr>
              <w:t>мента.</w:t>
            </w:r>
          </w:p>
          <w:p w:rsidR="00B26302" w:rsidRPr="00810431" w:rsidRDefault="00B26302" w:rsidP="00B26302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Выходная характеристика.</w:t>
            </w:r>
          </w:p>
          <w:p w:rsidR="00B26302" w:rsidRPr="00810431" w:rsidRDefault="00B26302" w:rsidP="00B26302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Нагрузочная способность.</w:t>
            </w:r>
          </w:p>
          <w:p w:rsidR="00B26302" w:rsidRPr="00810431" w:rsidRDefault="00B26302" w:rsidP="00B26302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Коэффициент объединения по входу.</w:t>
            </w:r>
          </w:p>
          <w:p w:rsidR="00B26302" w:rsidRPr="00810431" w:rsidRDefault="00B26302" w:rsidP="00B26302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Потребляемая мощность.</w:t>
            </w:r>
          </w:p>
          <w:p w:rsidR="00B26302" w:rsidRPr="00810431" w:rsidRDefault="00B26302" w:rsidP="00B26302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Коэффициент разветвления по выходу.</w:t>
            </w:r>
          </w:p>
          <w:p w:rsidR="00B26302" w:rsidRPr="00810431" w:rsidRDefault="00B26302" w:rsidP="00B26302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Условные обозначения интегральных микросхем.</w:t>
            </w:r>
          </w:p>
          <w:p w:rsidR="00B26302" w:rsidRPr="00810431" w:rsidRDefault="00B26302" w:rsidP="00B26302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Условное графическое обозначение цифровых ИМС. Условные обозначения интегральных микросхем отеч</w:t>
            </w:r>
            <w:r w:rsidRPr="00810431">
              <w:rPr>
                <w:color w:val="000000"/>
                <w:sz w:val="24"/>
                <w:szCs w:val="24"/>
              </w:rPr>
              <w:t>е</w:t>
            </w:r>
            <w:r w:rsidRPr="00810431">
              <w:rPr>
                <w:color w:val="000000"/>
                <w:sz w:val="24"/>
                <w:szCs w:val="24"/>
              </w:rPr>
              <w:lastRenderedPageBreak/>
              <w:t>ственного производства</w:t>
            </w:r>
          </w:p>
          <w:p w:rsidR="00B26302" w:rsidRPr="00810431" w:rsidRDefault="00B26302" w:rsidP="00B26302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Базовый элемент ТТЛ. Схема простого ключа. Принцип работы.</w:t>
            </w:r>
          </w:p>
          <w:p w:rsidR="00B26302" w:rsidRPr="00810431" w:rsidRDefault="00B26302" w:rsidP="00B26302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Базовый элемент ТТЛ. Характеристики. Достоинства и недостатки.</w:t>
            </w:r>
          </w:p>
          <w:p w:rsidR="00B26302" w:rsidRPr="00810431" w:rsidRDefault="00B26302" w:rsidP="00B26302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Базовый элемент ТТЛШ. Характеристики. Достоинства и недостатки.</w:t>
            </w:r>
          </w:p>
          <w:p w:rsidR="00B26302" w:rsidRPr="00810431" w:rsidRDefault="00B26302" w:rsidP="00B26302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Элемент ТТЛ с открытым коллектором.</w:t>
            </w:r>
          </w:p>
          <w:p w:rsidR="00B26302" w:rsidRPr="00810431" w:rsidRDefault="00B26302" w:rsidP="00B26302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Элемент ТТЛ с тремя выходными состояниями.</w:t>
            </w:r>
          </w:p>
          <w:p w:rsidR="00B26302" w:rsidRPr="00810431" w:rsidRDefault="00B26302" w:rsidP="00B26302">
            <w:pPr>
              <w:numPr>
                <w:ilvl w:val="0"/>
                <w:numId w:val="12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Базовый элемент МОП с дифференциальным сопроти</w:t>
            </w:r>
            <w:r w:rsidRPr="00810431">
              <w:rPr>
                <w:color w:val="000000"/>
                <w:sz w:val="24"/>
                <w:szCs w:val="24"/>
              </w:rPr>
              <w:t>в</w:t>
            </w:r>
            <w:r w:rsidRPr="00810431">
              <w:rPr>
                <w:color w:val="000000"/>
                <w:sz w:val="24"/>
                <w:szCs w:val="24"/>
              </w:rPr>
              <w:t>лением. Схема простого ключа. Принцип работы. Хара</w:t>
            </w:r>
            <w:r w:rsidRPr="00810431">
              <w:rPr>
                <w:color w:val="000000"/>
                <w:sz w:val="24"/>
                <w:szCs w:val="24"/>
              </w:rPr>
              <w:t>к</w:t>
            </w:r>
            <w:r w:rsidRPr="00810431">
              <w:rPr>
                <w:color w:val="000000"/>
                <w:sz w:val="24"/>
                <w:szCs w:val="24"/>
              </w:rPr>
              <w:t>теристики</w:t>
            </w:r>
          </w:p>
          <w:p w:rsidR="00B26302" w:rsidRPr="00101B14" w:rsidRDefault="00B26302" w:rsidP="00B26302">
            <w:pPr>
              <w:numPr>
                <w:ilvl w:val="0"/>
                <w:numId w:val="12"/>
              </w:numPr>
              <w:rPr>
                <w:color w:val="201F35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Базовый элемент КМОП. Схема простого ключа. При</w:t>
            </w:r>
            <w:r w:rsidRPr="00810431">
              <w:rPr>
                <w:color w:val="000000"/>
                <w:sz w:val="24"/>
                <w:szCs w:val="24"/>
              </w:rPr>
              <w:t>н</w:t>
            </w:r>
            <w:r w:rsidRPr="00810431">
              <w:rPr>
                <w:color w:val="000000"/>
                <w:sz w:val="24"/>
                <w:szCs w:val="24"/>
              </w:rPr>
              <w:t>цип работы. Характеристики.</w:t>
            </w:r>
          </w:p>
        </w:tc>
      </w:tr>
      <w:tr w:rsidR="00B26302" w:rsidRPr="001F189A" w:rsidTr="00DE68F8">
        <w:tc>
          <w:tcPr>
            <w:tcW w:w="0" w:type="auto"/>
          </w:tcPr>
          <w:p w:rsidR="00B26302" w:rsidRPr="00101B14" w:rsidRDefault="00B26302" w:rsidP="00DE68F8">
            <w:pPr>
              <w:rPr>
                <w:color w:val="201F35"/>
                <w:sz w:val="24"/>
                <w:szCs w:val="24"/>
              </w:rPr>
            </w:pPr>
            <w:r w:rsidRPr="00101B14">
              <w:rPr>
                <w:color w:val="201F35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0" w:type="auto"/>
          </w:tcPr>
          <w:p w:rsidR="00B26302" w:rsidRPr="00356CB9" w:rsidRDefault="00B26302" w:rsidP="00DE68F8">
            <w:pPr>
              <w:rPr>
                <w:color w:val="201F35"/>
                <w:sz w:val="24"/>
                <w:szCs w:val="24"/>
              </w:rPr>
            </w:pPr>
            <w:r w:rsidRPr="00356CB9">
              <w:rPr>
                <w:color w:val="201F35"/>
                <w:sz w:val="24"/>
                <w:szCs w:val="24"/>
              </w:rPr>
              <w:t>– навыками графического изображения чертежей микр</w:t>
            </w:r>
            <w:r w:rsidRPr="00356CB9">
              <w:rPr>
                <w:color w:val="201F35"/>
                <w:sz w:val="24"/>
                <w:szCs w:val="24"/>
              </w:rPr>
              <w:t>о</w:t>
            </w:r>
            <w:r w:rsidRPr="00356CB9">
              <w:rPr>
                <w:color w:val="201F35"/>
                <w:sz w:val="24"/>
                <w:szCs w:val="24"/>
              </w:rPr>
              <w:t>электронных схем;</w:t>
            </w:r>
          </w:p>
          <w:p w:rsidR="00B26302" w:rsidRPr="00356CB9" w:rsidRDefault="00B26302" w:rsidP="00DE68F8">
            <w:pPr>
              <w:rPr>
                <w:color w:val="201F35"/>
                <w:sz w:val="24"/>
                <w:szCs w:val="24"/>
              </w:rPr>
            </w:pPr>
            <w:r w:rsidRPr="00356CB9">
              <w:rPr>
                <w:color w:val="201F35"/>
                <w:sz w:val="24"/>
                <w:szCs w:val="24"/>
              </w:rPr>
              <w:t>– методами математического анализа и расчета микроэле</w:t>
            </w:r>
            <w:r w:rsidRPr="00356CB9">
              <w:rPr>
                <w:color w:val="201F35"/>
                <w:sz w:val="24"/>
                <w:szCs w:val="24"/>
              </w:rPr>
              <w:t>к</w:t>
            </w:r>
            <w:r w:rsidRPr="00356CB9">
              <w:rPr>
                <w:color w:val="201F35"/>
                <w:sz w:val="24"/>
                <w:szCs w:val="24"/>
              </w:rPr>
              <w:t>тронных схем;</w:t>
            </w:r>
          </w:p>
          <w:p w:rsidR="00B26302" w:rsidRPr="00356CB9" w:rsidRDefault="00B26302" w:rsidP="00DE68F8">
            <w:pPr>
              <w:rPr>
                <w:color w:val="201F35"/>
                <w:sz w:val="24"/>
                <w:szCs w:val="24"/>
              </w:rPr>
            </w:pPr>
            <w:r w:rsidRPr="00356CB9">
              <w:rPr>
                <w:color w:val="201F35"/>
                <w:sz w:val="24"/>
                <w:szCs w:val="24"/>
              </w:rPr>
              <w:t>– информацией об областях применения и перспективах развития полупроводниковых приборов и микроэлектро</w:t>
            </w:r>
            <w:r w:rsidRPr="00356CB9">
              <w:rPr>
                <w:color w:val="201F35"/>
                <w:sz w:val="24"/>
                <w:szCs w:val="24"/>
              </w:rPr>
              <w:t>н</w:t>
            </w:r>
            <w:r w:rsidRPr="00356CB9">
              <w:rPr>
                <w:color w:val="201F35"/>
                <w:sz w:val="24"/>
                <w:szCs w:val="24"/>
              </w:rPr>
              <w:t>ных устройств на их основе;</w:t>
            </w:r>
          </w:p>
          <w:p w:rsidR="00B26302" w:rsidRPr="00BA60A7" w:rsidRDefault="00B26302" w:rsidP="00DE68F8">
            <w:pPr>
              <w:rPr>
                <w:color w:val="201F35"/>
                <w:sz w:val="24"/>
                <w:szCs w:val="24"/>
              </w:rPr>
            </w:pPr>
            <w:r w:rsidRPr="00356CB9">
              <w:rPr>
                <w:color w:val="201F35"/>
                <w:sz w:val="24"/>
                <w:szCs w:val="24"/>
              </w:rPr>
              <w:t>– терминами, определениями и профессиональным языком специальности</w:t>
            </w:r>
          </w:p>
        </w:tc>
        <w:tc>
          <w:tcPr>
            <w:tcW w:w="0" w:type="auto"/>
          </w:tcPr>
          <w:p w:rsidR="00B26302" w:rsidRPr="00BF1A5D" w:rsidRDefault="00B26302" w:rsidP="00DE68F8">
            <w:pPr>
              <w:jc w:val="both"/>
              <w:rPr>
                <w:sz w:val="24"/>
                <w:szCs w:val="24"/>
              </w:rPr>
            </w:pPr>
            <w:r w:rsidRPr="00BF1A5D">
              <w:rPr>
                <w:sz w:val="24"/>
                <w:szCs w:val="24"/>
              </w:rPr>
              <w:t xml:space="preserve">Вопросы для подготовки к </w:t>
            </w:r>
            <w:r>
              <w:rPr>
                <w:sz w:val="24"/>
                <w:szCs w:val="24"/>
              </w:rPr>
              <w:t>экзамену</w:t>
            </w:r>
            <w:r w:rsidRPr="00BF1A5D">
              <w:rPr>
                <w:sz w:val="24"/>
                <w:szCs w:val="24"/>
              </w:rPr>
              <w:t>.</w:t>
            </w:r>
          </w:p>
          <w:p w:rsidR="00B26302" w:rsidRPr="00810431" w:rsidRDefault="00B26302" w:rsidP="00B26302">
            <w:pPr>
              <w:numPr>
                <w:ilvl w:val="0"/>
                <w:numId w:val="13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Аналоговые и дискретные электронные устройства. Д</w:t>
            </w:r>
            <w:r w:rsidRPr="00810431">
              <w:rPr>
                <w:color w:val="000000"/>
                <w:sz w:val="24"/>
                <w:szCs w:val="24"/>
              </w:rPr>
              <w:t>о</w:t>
            </w:r>
            <w:r w:rsidRPr="00810431">
              <w:rPr>
                <w:color w:val="000000"/>
                <w:sz w:val="24"/>
                <w:szCs w:val="24"/>
              </w:rPr>
              <w:t>стоинства, недостатки.</w:t>
            </w:r>
          </w:p>
          <w:p w:rsidR="00B26302" w:rsidRPr="00810431" w:rsidRDefault="00B26302" w:rsidP="00B26302">
            <w:pPr>
              <w:numPr>
                <w:ilvl w:val="0"/>
                <w:numId w:val="13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Элементы и компоненты цифровых устройств – опред</w:t>
            </w:r>
            <w:r w:rsidRPr="00810431">
              <w:rPr>
                <w:color w:val="000000"/>
                <w:sz w:val="24"/>
                <w:szCs w:val="24"/>
              </w:rPr>
              <w:t>е</w:t>
            </w:r>
            <w:r w:rsidRPr="00810431">
              <w:rPr>
                <w:color w:val="000000"/>
                <w:sz w:val="24"/>
                <w:szCs w:val="24"/>
              </w:rPr>
              <w:t>ления.</w:t>
            </w:r>
          </w:p>
          <w:p w:rsidR="00B26302" w:rsidRPr="00810431" w:rsidRDefault="00B26302" w:rsidP="00B26302">
            <w:pPr>
              <w:numPr>
                <w:ilvl w:val="0"/>
                <w:numId w:val="13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Классификация по способу кодирования двоичных си</w:t>
            </w:r>
            <w:r w:rsidRPr="00810431">
              <w:rPr>
                <w:color w:val="000000"/>
                <w:sz w:val="24"/>
                <w:szCs w:val="24"/>
              </w:rPr>
              <w:t>г</w:t>
            </w:r>
            <w:r w:rsidRPr="00810431">
              <w:rPr>
                <w:color w:val="000000"/>
                <w:sz w:val="24"/>
                <w:szCs w:val="24"/>
              </w:rPr>
              <w:t>налов в элементах цифровых устройств.</w:t>
            </w:r>
          </w:p>
          <w:p w:rsidR="00B26302" w:rsidRPr="00810431" w:rsidRDefault="00B26302" w:rsidP="00B26302">
            <w:pPr>
              <w:numPr>
                <w:ilvl w:val="0"/>
                <w:numId w:val="13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Классификация элементов по виду реализуемой логич</w:t>
            </w:r>
            <w:r w:rsidRPr="00810431">
              <w:rPr>
                <w:color w:val="000000"/>
                <w:sz w:val="24"/>
                <w:szCs w:val="24"/>
              </w:rPr>
              <w:t>е</w:t>
            </w:r>
            <w:r w:rsidRPr="00810431">
              <w:rPr>
                <w:color w:val="000000"/>
                <w:sz w:val="24"/>
                <w:szCs w:val="24"/>
              </w:rPr>
              <w:t>ской функции. Наименование элементов и их УГО.</w:t>
            </w:r>
          </w:p>
          <w:p w:rsidR="00B26302" w:rsidRPr="00810431" w:rsidRDefault="00B26302" w:rsidP="00B26302">
            <w:pPr>
              <w:numPr>
                <w:ilvl w:val="0"/>
                <w:numId w:val="13"/>
              </w:numPr>
              <w:rPr>
                <w:color w:val="000000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Функции алгебры логики. Полностью определенные и частично определенные функции. Способы и формы описания функций.</w:t>
            </w:r>
          </w:p>
          <w:p w:rsidR="00B26302" w:rsidRPr="00352F69" w:rsidRDefault="00B26302" w:rsidP="00B26302">
            <w:pPr>
              <w:numPr>
                <w:ilvl w:val="0"/>
                <w:numId w:val="13"/>
              </w:numPr>
              <w:rPr>
                <w:color w:val="201F35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Принцип двойственности. Базисные логические элеме</w:t>
            </w:r>
            <w:r w:rsidRPr="00810431">
              <w:rPr>
                <w:color w:val="000000"/>
                <w:sz w:val="24"/>
                <w:szCs w:val="24"/>
              </w:rPr>
              <w:t>н</w:t>
            </w:r>
            <w:r w:rsidRPr="00810431">
              <w:rPr>
                <w:color w:val="000000"/>
                <w:sz w:val="24"/>
                <w:szCs w:val="24"/>
              </w:rPr>
              <w:t>ты и элементы, реализующие базовые логические фун</w:t>
            </w:r>
            <w:r w:rsidRPr="00810431">
              <w:rPr>
                <w:color w:val="000000"/>
                <w:sz w:val="24"/>
                <w:szCs w:val="24"/>
              </w:rPr>
              <w:t>к</w:t>
            </w:r>
            <w:r w:rsidRPr="00810431">
              <w:rPr>
                <w:color w:val="000000"/>
                <w:sz w:val="24"/>
                <w:szCs w:val="24"/>
              </w:rPr>
              <w:lastRenderedPageBreak/>
              <w:t>ции.</w:t>
            </w:r>
          </w:p>
          <w:p w:rsidR="00B26302" w:rsidRPr="00352F69" w:rsidRDefault="00B26302" w:rsidP="00B26302">
            <w:pPr>
              <w:numPr>
                <w:ilvl w:val="0"/>
                <w:numId w:val="13"/>
              </w:numPr>
              <w:rPr>
                <w:color w:val="201F35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Логические элементы «</w:t>
            </w:r>
            <w:proofErr w:type="gramStart"/>
            <w:r w:rsidRPr="00810431">
              <w:rPr>
                <w:color w:val="000000"/>
                <w:sz w:val="24"/>
                <w:szCs w:val="24"/>
              </w:rPr>
              <w:t>И-НЕ</w:t>
            </w:r>
            <w:proofErr w:type="gramEnd"/>
            <w:r w:rsidRPr="00810431">
              <w:rPr>
                <w:color w:val="000000"/>
                <w:sz w:val="24"/>
                <w:szCs w:val="24"/>
              </w:rPr>
              <w:t>», «ИЛИ-НЕ», КМОП. Принцип работы. Достоинства и недостатки по сравн</w:t>
            </w:r>
            <w:r w:rsidRPr="00810431">
              <w:rPr>
                <w:color w:val="000000"/>
                <w:sz w:val="24"/>
                <w:szCs w:val="24"/>
              </w:rPr>
              <w:t>е</w:t>
            </w:r>
            <w:r w:rsidRPr="00810431">
              <w:rPr>
                <w:color w:val="000000"/>
                <w:sz w:val="24"/>
                <w:szCs w:val="24"/>
              </w:rPr>
              <w:t>нию с элементами серии ТТЛ.</w:t>
            </w:r>
          </w:p>
          <w:p w:rsidR="00B26302" w:rsidRPr="00BA60A7" w:rsidRDefault="00B26302" w:rsidP="00B26302">
            <w:pPr>
              <w:numPr>
                <w:ilvl w:val="0"/>
                <w:numId w:val="13"/>
              </w:numPr>
              <w:rPr>
                <w:color w:val="201F35"/>
                <w:sz w:val="24"/>
                <w:szCs w:val="24"/>
              </w:rPr>
            </w:pPr>
            <w:r w:rsidRPr="00810431">
              <w:rPr>
                <w:color w:val="000000"/>
                <w:sz w:val="24"/>
                <w:szCs w:val="24"/>
              </w:rPr>
              <w:t>Сравнительная характеристика элементов серий ТТЛ, ТТЛШ и КМОП.</w:t>
            </w:r>
          </w:p>
        </w:tc>
      </w:tr>
    </w:tbl>
    <w:p w:rsidR="00B26302" w:rsidRPr="00BF1A5D" w:rsidRDefault="00B26302" w:rsidP="00B26302">
      <w:pPr>
        <w:ind w:firstLine="567"/>
        <w:jc w:val="both"/>
        <w:rPr>
          <w:sz w:val="24"/>
          <w:szCs w:val="24"/>
        </w:rPr>
      </w:pPr>
    </w:p>
    <w:p w:rsidR="00B26302" w:rsidRPr="00101B14" w:rsidRDefault="00B26302" w:rsidP="00B26302">
      <w:pPr>
        <w:ind w:firstLine="567"/>
        <w:jc w:val="both"/>
        <w:rPr>
          <w:b/>
          <w:bCs/>
          <w:sz w:val="24"/>
          <w:szCs w:val="24"/>
        </w:rPr>
      </w:pPr>
      <w:r w:rsidRPr="00101B14">
        <w:rPr>
          <w:b/>
          <w:bCs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B26302" w:rsidRPr="00BF1A5D" w:rsidRDefault="00B26302" w:rsidP="00B26302">
      <w:pPr>
        <w:pStyle w:val="Default"/>
        <w:ind w:firstLine="567"/>
      </w:pPr>
      <w:r w:rsidRPr="00BF1A5D">
        <w:t xml:space="preserve">Промежуточная аттестация по дисциплине включает теоретические вопросы, позволяющие оценить уровень усвоения </w:t>
      </w:r>
      <w:proofErr w:type="gramStart"/>
      <w:r w:rsidRPr="00BF1A5D">
        <w:t>обучающимися</w:t>
      </w:r>
      <w:proofErr w:type="gramEnd"/>
      <w:r w:rsidRPr="00BF1A5D">
        <w:t xml:space="preserve"> знаний, и практические задания, выявляющие степень </w:t>
      </w:r>
      <w:proofErr w:type="spellStart"/>
      <w:r w:rsidRPr="00BF1A5D">
        <w:t>сформированности</w:t>
      </w:r>
      <w:proofErr w:type="spellEnd"/>
      <w:r w:rsidRPr="00BF1A5D">
        <w:t xml:space="preserve"> умений и владений, проводится в форме </w:t>
      </w:r>
      <w:r>
        <w:t>экзамена и защиты курс</w:t>
      </w:r>
      <w:r>
        <w:t>о</w:t>
      </w:r>
      <w:r>
        <w:t>вого проекта</w:t>
      </w:r>
      <w:r w:rsidRPr="00BF1A5D">
        <w:t>.</w:t>
      </w:r>
    </w:p>
    <w:p w:rsidR="00B26302" w:rsidRPr="00BF1A5D" w:rsidRDefault="00B26302" w:rsidP="00B26302">
      <w:pPr>
        <w:suppressAutoHyphens/>
        <w:spacing w:after="222"/>
        <w:ind w:firstLine="567"/>
        <w:rPr>
          <w:i/>
          <w:sz w:val="24"/>
          <w:szCs w:val="24"/>
        </w:rPr>
      </w:pPr>
      <w:r w:rsidRPr="00BF1A5D">
        <w:rPr>
          <w:sz w:val="24"/>
          <w:szCs w:val="24"/>
        </w:rPr>
        <w:t xml:space="preserve">Методические указания для подготовки к </w:t>
      </w:r>
      <w:r>
        <w:rPr>
          <w:sz w:val="24"/>
          <w:szCs w:val="24"/>
        </w:rPr>
        <w:t>экзамену</w:t>
      </w:r>
      <w:r w:rsidRPr="00BF1A5D">
        <w:rPr>
          <w:sz w:val="24"/>
          <w:szCs w:val="24"/>
        </w:rPr>
        <w:t xml:space="preserve">: для подготовки к </w:t>
      </w:r>
      <w:r>
        <w:rPr>
          <w:sz w:val="24"/>
          <w:szCs w:val="24"/>
        </w:rPr>
        <w:t>экзамену</w:t>
      </w:r>
      <w:r w:rsidRPr="00BF1A5D">
        <w:rPr>
          <w:sz w:val="24"/>
          <w:szCs w:val="24"/>
        </w:rPr>
        <w:t xml:space="preserve"> студент должен освоить все изучаемые темы, в том числе и отведенные для самостоятельного изучения, выполнить и </w:t>
      </w:r>
      <w:r>
        <w:rPr>
          <w:sz w:val="24"/>
          <w:szCs w:val="24"/>
        </w:rPr>
        <w:t xml:space="preserve">защитить </w:t>
      </w:r>
      <w:r w:rsidRPr="00BF1A5D">
        <w:rPr>
          <w:sz w:val="24"/>
          <w:szCs w:val="24"/>
        </w:rPr>
        <w:t xml:space="preserve">все </w:t>
      </w:r>
      <w:r>
        <w:rPr>
          <w:sz w:val="24"/>
          <w:szCs w:val="24"/>
        </w:rPr>
        <w:t>практические</w:t>
      </w:r>
      <w:r w:rsidRPr="00BF1A5D">
        <w:rPr>
          <w:sz w:val="24"/>
          <w:szCs w:val="24"/>
        </w:rPr>
        <w:t xml:space="preserve"> работы.</w:t>
      </w:r>
      <w:r w:rsidRPr="00BF1A5D">
        <w:rPr>
          <w:i/>
          <w:sz w:val="24"/>
          <w:szCs w:val="24"/>
        </w:rPr>
        <w:t xml:space="preserve"> </w:t>
      </w:r>
    </w:p>
    <w:p w:rsidR="00B26302" w:rsidRPr="009A57D9" w:rsidRDefault="00B26302" w:rsidP="00B26302">
      <w:pPr>
        <w:tabs>
          <w:tab w:val="left" w:pos="851"/>
        </w:tabs>
        <w:ind w:left="426" w:firstLine="567"/>
        <w:jc w:val="both"/>
        <w:rPr>
          <w:rStyle w:val="FontStyle20"/>
          <w:sz w:val="24"/>
          <w:szCs w:val="24"/>
        </w:rPr>
      </w:pPr>
      <w:r w:rsidRPr="009A57D9">
        <w:rPr>
          <w:rStyle w:val="FontStyle20"/>
          <w:sz w:val="24"/>
          <w:szCs w:val="24"/>
        </w:rPr>
        <w:t>Критерии оценки освоения дисциплины</w:t>
      </w:r>
      <w:r>
        <w:rPr>
          <w:rStyle w:val="FontStyle20"/>
          <w:sz w:val="24"/>
          <w:szCs w:val="24"/>
        </w:rPr>
        <w:t xml:space="preserve"> </w:t>
      </w:r>
      <w:r w:rsidRPr="009A57D9">
        <w:rPr>
          <w:rStyle w:val="FontStyle20"/>
          <w:sz w:val="24"/>
          <w:szCs w:val="24"/>
        </w:rPr>
        <w:t>(экзамен):</w:t>
      </w:r>
    </w:p>
    <w:p w:rsidR="00B26302" w:rsidRPr="00BF1A5D" w:rsidRDefault="00B26302" w:rsidP="00B26302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BF1A5D">
        <w:rPr>
          <w:sz w:val="24"/>
          <w:szCs w:val="24"/>
        </w:rPr>
        <w:t xml:space="preserve">– на оценку </w:t>
      </w:r>
      <w:r w:rsidRPr="00BF1A5D">
        <w:rPr>
          <w:b/>
          <w:sz w:val="24"/>
          <w:szCs w:val="24"/>
        </w:rPr>
        <w:t>«отлично»</w:t>
      </w:r>
      <w:r w:rsidRPr="00BF1A5D">
        <w:rPr>
          <w:sz w:val="24"/>
          <w:szCs w:val="24"/>
        </w:rPr>
        <w:t xml:space="preserve"> – обучающийся показывает высокий уровень </w:t>
      </w:r>
      <w:proofErr w:type="spellStart"/>
      <w:r w:rsidRPr="00BF1A5D">
        <w:rPr>
          <w:sz w:val="24"/>
          <w:szCs w:val="24"/>
        </w:rPr>
        <w:t>сформированности</w:t>
      </w:r>
      <w:proofErr w:type="spellEnd"/>
      <w:r w:rsidRPr="00BF1A5D">
        <w:rPr>
          <w:sz w:val="24"/>
          <w:szCs w:val="24"/>
        </w:rPr>
        <w:t xml:space="preserve"> компетенций, </w:t>
      </w:r>
      <w:proofErr w:type="spellStart"/>
      <w:r w:rsidRPr="00BF1A5D">
        <w:rPr>
          <w:sz w:val="24"/>
          <w:szCs w:val="24"/>
        </w:rPr>
        <w:t>т</w:t>
      </w:r>
      <w:proofErr w:type="gramStart"/>
      <w:r w:rsidRPr="00BF1A5D">
        <w:rPr>
          <w:sz w:val="24"/>
          <w:szCs w:val="24"/>
        </w:rPr>
        <w:t>.е</w:t>
      </w:r>
      <w:proofErr w:type="spellEnd"/>
      <w:proofErr w:type="gramEnd"/>
      <w:r w:rsidRPr="00BF1A5D">
        <w:rPr>
          <w:i/>
          <w:sz w:val="24"/>
          <w:szCs w:val="24"/>
        </w:rPr>
        <w:t xml:space="preserve"> </w:t>
      </w:r>
      <w:r w:rsidRPr="00BF1A5D">
        <w:rPr>
          <w:sz w:val="24"/>
          <w:szCs w:val="24"/>
        </w:rPr>
        <w:t>студент должен показать высокий уровень знаний не только на уровне воспроизведения и объяснения информации, но и интеллектуальные навыки решения з</w:t>
      </w:r>
      <w:r w:rsidRPr="00BF1A5D">
        <w:rPr>
          <w:sz w:val="24"/>
          <w:szCs w:val="24"/>
        </w:rPr>
        <w:t>а</w:t>
      </w:r>
      <w:r w:rsidRPr="00BF1A5D">
        <w:rPr>
          <w:sz w:val="24"/>
          <w:szCs w:val="24"/>
        </w:rPr>
        <w:t>дач, нахождения уникальных ответов к проблемам, оценки и вынесения критических суждений;</w:t>
      </w:r>
    </w:p>
    <w:p w:rsidR="00B26302" w:rsidRPr="00BF1A5D" w:rsidRDefault="00B26302" w:rsidP="00B26302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BF1A5D">
        <w:rPr>
          <w:sz w:val="24"/>
          <w:szCs w:val="24"/>
        </w:rPr>
        <w:t xml:space="preserve">– на оценку </w:t>
      </w:r>
      <w:r w:rsidRPr="00BF1A5D">
        <w:rPr>
          <w:b/>
          <w:sz w:val="24"/>
          <w:szCs w:val="24"/>
        </w:rPr>
        <w:t>«хорошо»</w:t>
      </w:r>
      <w:r w:rsidRPr="00BF1A5D">
        <w:rPr>
          <w:sz w:val="24"/>
          <w:szCs w:val="24"/>
        </w:rPr>
        <w:t xml:space="preserve"> – обучающийся показывает средний уровень </w:t>
      </w:r>
      <w:proofErr w:type="spellStart"/>
      <w:r w:rsidRPr="00BF1A5D">
        <w:rPr>
          <w:sz w:val="24"/>
          <w:szCs w:val="24"/>
        </w:rPr>
        <w:t>сформированности</w:t>
      </w:r>
      <w:proofErr w:type="spellEnd"/>
      <w:r w:rsidRPr="00BF1A5D">
        <w:rPr>
          <w:sz w:val="24"/>
          <w:szCs w:val="24"/>
        </w:rPr>
        <w:t xml:space="preserve"> компетенций, </w:t>
      </w:r>
      <w:proofErr w:type="spellStart"/>
      <w:r w:rsidRPr="00BF1A5D">
        <w:rPr>
          <w:sz w:val="24"/>
          <w:szCs w:val="24"/>
        </w:rPr>
        <w:t>т</w:t>
      </w:r>
      <w:proofErr w:type="gramStart"/>
      <w:r w:rsidRPr="00BF1A5D">
        <w:rPr>
          <w:sz w:val="24"/>
          <w:szCs w:val="24"/>
        </w:rPr>
        <w:t>.е</w:t>
      </w:r>
      <w:proofErr w:type="spellEnd"/>
      <w:proofErr w:type="gramEnd"/>
      <w:r w:rsidRPr="00BF1A5D">
        <w:rPr>
          <w:sz w:val="24"/>
          <w:szCs w:val="24"/>
        </w:rPr>
        <w:t xml:space="preserve">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B26302" w:rsidRPr="00BF1A5D" w:rsidRDefault="00B26302" w:rsidP="00B26302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BF1A5D">
        <w:rPr>
          <w:sz w:val="24"/>
          <w:szCs w:val="24"/>
        </w:rPr>
        <w:t xml:space="preserve">– на оценку </w:t>
      </w:r>
      <w:r w:rsidRPr="00BF1A5D">
        <w:rPr>
          <w:b/>
          <w:sz w:val="24"/>
          <w:szCs w:val="24"/>
        </w:rPr>
        <w:t>«удовлетворительно»</w:t>
      </w:r>
      <w:r w:rsidRPr="00BF1A5D">
        <w:rPr>
          <w:sz w:val="24"/>
          <w:szCs w:val="24"/>
        </w:rPr>
        <w:t xml:space="preserve"> – обучающийся показывает пороговый уровень </w:t>
      </w:r>
      <w:proofErr w:type="spellStart"/>
      <w:r w:rsidRPr="00BF1A5D">
        <w:rPr>
          <w:sz w:val="24"/>
          <w:szCs w:val="24"/>
        </w:rPr>
        <w:t>сформированности</w:t>
      </w:r>
      <w:proofErr w:type="spellEnd"/>
      <w:r w:rsidRPr="00BF1A5D">
        <w:rPr>
          <w:sz w:val="24"/>
          <w:szCs w:val="24"/>
        </w:rPr>
        <w:t xml:space="preserve"> компетенций, </w:t>
      </w:r>
      <w:proofErr w:type="spellStart"/>
      <w:r w:rsidRPr="00BF1A5D">
        <w:rPr>
          <w:sz w:val="24"/>
          <w:szCs w:val="24"/>
        </w:rPr>
        <w:t>т</w:t>
      </w:r>
      <w:proofErr w:type="gramStart"/>
      <w:r w:rsidRPr="00BF1A5D">
        <w:rPr>
          <w:sz w:val="24"/>
          <w:szCs w:val="24"/>
        </w:rPr>
        <w:t>.е</w:t>
      </w:r>
      <w:proofErr w:type="spellEnd"/>
      <w:proofErr w:type="gramEnd"/>
      <w:r w:rsidRPr="00BF1A5D">
        <w:rPr>
          <w:sz w:val="24"/>
          <w:szCs w:val="24"/>
        </w:rPr>
        <w:t xml:space="preserve">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B26302" w:rsidRPr="00BF1A5D" w:rsidRDefault="00B26302" w:rsidP="00B26302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BF1A5D">
        <w:rPr>
          <w:sz w:val="24"/>
          <w:szCs w:val="24"/>
        </w:rPr>
        <w:t xml:space="preserve">– на оценку </w:t>
      </w:r>
      <w:r w:rsidRPr="00BF1A5D">
        <w:rPr>
          <w:b/>
          <w:sz w:val="24"/>
          <w:szCs w:val="24"/>
        </w:rPr>
        <w:t>«неудовлетворительно»</w:t>
      </w:r>
      <w:r w:rsidRPr="00BF1A5D">
        <w:rPr>
          <w:sz w:val="24"/>
          <w:szCs w:val="24"/>
        </w:rPr>
        <w:t xml:space="preserve"> – </w:t>
      </w:r>
      <w:proofErr w:type="gramStart"/>
      <w:r w:rsidRPr="00BF1A5D">
        <w:rPr>
          <w:sz w:val="24"/>
          <w:szCs w:val="24"/>
        </w:rPr>
        <w:t>результат обучения не достигнут</w:t>
      </w:r>
      <w:proofErr w:type="gramEnd"/>
      <w:r w:rsidRPr="00BF1A5D">
        <w:rPr>
          <w:sz w:val="24"/>
          <w:szCs w:val="24"/>
        </w:rPr>
        <w:t>,</w:t>
      </w:r>
      <w:r w:rsidRPr="00BF1A5D">
        <w:rPr>
          <w:i/>
          <w:color w:val="C00000"/>
          <w:sz w:val="24"/>
          <w:szCs w:val="24"/>
        </w:rPr>
        <w:t xml:space="preserve"> </w:t>
      </w:r>
      <w:r w:rsidRPr="00BF1A5D">
        <w:rPr>
          <w:sz w:val="24"/>
          <w:szCs w:val="24"/>
        </w:rPr>
        <w:t>студент не может показать знания на уровне воспроизв</w:t>
      </w:r>
      <w:r w:rsidRPr="00BF1A5D">
        <w:rPr>
          <w:sz w:val="24"/>
          <w:szCs w:val="24"/>
        </w:rPr>
        <w:t>е</w:t>
      </w:r>
      <w:r w:rsidRPr="00BF1A5D">
        <w:rPr>
          <w:sz w:val="24"/>
          <w:szCs w:val="24"/>
        </w:rPr>
        <w:t>дения и объяснения информации, не может показать интеллектуальные навыки решения простых задач.</w:t>
      </w:r>
    </w:p>
    <w:p w:rsidR="00B26302" w:rsidRPr="00E30FA6" w:rsidRDefault="00B26302" w:rsidP="00B26302">
      <w:pPr>
        <w:tabs>
          <w:tab w:val="left" w:pos="851"/>
        </w:tabs>
        <w:ind w:left="426" w:firstLine="567"/>
        <w:jc w:val="both"/>
        <w:rPr>
          <w:rStyle w:val="FontStyle20"/>
          <w:sz w:val="24"/>
          <w:szCs w:val="24"/>
        </w:rPr>
      </w:pPr>
      <w:r w:rsidRPr="00581D41">
        <w:rPr>
          <w:rStyle w:val="FontStyle20"/>
          <w:sz w:val="24"/>
          <w:szCs w:val="24"/>
        </w:rPr>
        <w:t>Показатели и критерии оценивания</w:t>
      </w:r>
      <w:r w:rsidRPr="00E30FA6">
        <w:rPr>
          <w:rStyle w:val="FontStyle20"/>
          <w:sz w:val="24"/>
          <w:szCs w:val="24"/>
        </w:rPr>
        <w:t xml:space="preserve"> выполнения курсовой работы:</w:t>
      </w:r>
    </w:p>
    <w:p w:rsidR="00B26302" w:rsidRPr="00E30FA6" w:rsidRDefault="00B26302" w:rsidP="00B26302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E30FA6">
        <w:rPr>
          <w:sz w:val="24"/>
          <w:szCs w:val="24"/>
        </w:rPr>
        <w:lastRenderedPageBreak/>
        <w:t xml:space="preserve">– на оценку </w:t>
      </w:r>
      <w:r w:rsidRPr="00E30FA6">
        <w:rPr>
          <w:b/>
          <w:sz w:val="24"/>
          <w:szCs w:val="24"/>
        </w:rPr>
        <w:t>«отлично»</w:t>
      </w:r>
      <w:r w:rsidRPr="00E30FA6">
        <w:rPr>
          <w:sz w:val="24"/>
          <w:szCs w:val="24"/>
        </w:rPr>
        <w:t xml:space="preserve"> – обучающийся показывает высокий уровень </w:t>
      </w:r>
      <w:proofErr w:type="spellStart"/>
      <w:r w:rsidRPr="00E30FA6">
        <w:rPr>
          <w:sz w:val="24"/>
          <w:szCs w:val="24"/>
        </w:rPr>
        <w:t>сформированности</w:t>
      </w:r>
      <w:proofErr w:type="spellEnd"/>
      <w:r w:rsidRPr="00E30FA6">
        <w:rPr>
          <w:sz w:val="24"/>
          <w:szCs w:val="24"/>
        </w:rPr>
        <w:t xml:space="preserve"> компетенций, т.е.</w:t>
      </w:r>
      <w:r w:rsidRPr="00E30FA6">
        <w:rPr>
          <w:i/>
          <w:sz w:val="24"/>
          <w:szCs w:val="24"/>
        </w:rPr>
        <w:t xml:space="preserve"> </w:t>
      </w:r>
      <w:r w:rsidRPr="00E30FA6">
        <w:rPr>
          <w:sz w:val="24"/>
          <w:szCs w:val="24"/>
        </w:rPr>
        <w:t>студент должен пок</w:t>
      </w:r>
      <w:r w:rsidRPr="00E30FA6">
        <w:rPr>
          <w:sz w:val="24"/>
          <w:szCs w:val="24"/>
        </w:rPr>
        <w:t>а</w:t>
      </w:r>
      <w:r w:rsidRPr="00E30FA6">
        <w:rPr>
          <w:sz w:val="24"/>
          <w:szCs w:val="24"/>
        </w:rPr>
        <w:t>зать высокий уровень знаний не только на уровне воспроизведения и объяснения информации, но и интеллектуальные навыки решения задач, нахождения уникальных ответов к проблемам, оценки и вынесения критических суждений;</w:t>
      </w:r>
    </w:p>
    <w:p w:rsidR="00B26302" w:rsidRPr="00E30FA6" w:rsidRDefault="00B26302" w:rsidP="00B26302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E30FA6">
        <w:rPr>
          <w:sz w:val="24"/>
          <w:szCs w:val="24"/>
        </w:rPr>
        <w:t xml:space="preserve">– на оценку </w:t>
      </w:r>
      <w:r w:rsidRPr="00E30FA6">
        <w:rPr>
          <w:b/>
          <w:sz w:val="24"/>
          <w:szCs w:val="24"/>
        </w:rPr>
        <w:t>«хорошо»</w:t>
      </w:r>
      <w:r w:rsidRPr="00E30FA6">
        <w:rPr>
          <w:sz w:val="24"/>
          <w:szCs w:val="24"/>
        </w:rPr>
        <w:t xml:space="preserve"> – обучающийся показывает средний уровень </w:t>
      </w:r>
      <w:proofErr w:type="spellStart"/>
      <w:r w:rsidRPr="00E30FA6">
        <w:rPr>
          <w:sz w:val="24"/>
          <w:szCs w:val="24"/>
        </w:rPr>
        <w:t>сформированности</w:t>
      </w:r>
      <w:proofErr w:type="spellEnd"/>
      <w:r w:rsidRPr="00E30FA6">
        <w:rPr>
          <w:sz w:val="24"/>
          <w:szCs w:val="24"/>
        </w:rPr>
        <w:t xml:space="preserve"> компетенций, т.е.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B26302" w:rsidRPr="00E30FA6" w:rsidRDefault="00B26302" w:rsidP="00B26302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E30FA6">
        <w:rPr>
          <w:sz w:val="24"/>
          <w:szCs w:val="24"/>
        </w:rPr>
        <w:t xml:space="preserve">– на оценку </w:t>
      </w:r>
      <w:r w:rsidRPr="00E30FA6">
        <w:rPr>
          <w:b/>
          <w:sz w:val="24"/>
          <w:szCs w:val="24"/>
        </w:rPr>
        <w:t>«удовлетворительно»</w:t>
      </w:r>
      <w:r w:rsidRPr="00E30FA6">
        <w:rPr>
          <w:sz w:val="24"/>
          <w:szCs w:val="24"/>
        </w:rPr>
        <w:t xml:space="preserve"> – обучающийся показывает пороговый уровень </w:t>
      </w:r>
      <w:proofErr w:type="spellStart"/>
      <w:r w:rsidRPr="00E30FA6">
        <w:rPr>
          <w:sz w:val="24"/>
          <w:szCs w:val="24"/>
        </w:rPr>
        <w:t>сформированности</w:t>
      </w:r>
      <w:proofErr w:type="spellEnd"/>
      <w:r w:rsidRPr="00E30FA6">
        <w:rPr>
          <w:sz w:val="24"/>
          <w:szCs w:val="24"/>
        </w:rPr>
        <w:t xml:space="preserve"> компетенций, т.е.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B26302" w:rsidRPr="00E8430E" w:rsidRDefault="00B26302" w:rsidP="00B26302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E8430E">
        <w:rPr>
          <w:sz w:val="24"/>
          <w:szCs w:val="24"/>
        </w:rPr>
        <w:t xml:space="preserve">– на оценку </w:t>
      </w:r>
      <w:r w:rsidRPr="00E8430E">
        <w:rPr>
          <w:b/>
          <w:sz w:val="24"/>
          <w:szCs w:val="24"/>
        </w:rPr>
        <w:t>«неудовлетворительно»</w:t>
      </w:r>
      <w:r w:rsidRPr="00E8430E">
        <w:rPr>
          <w:sz w:val="24"/>
          <w:szCs w:val="24"/>
        </w:rPr>
        <w:t xml:space="preserve"> – </w:t>
      </w:r>
      <w:proofErr w:type="gramStart"/>
      <w:r w:rsidRPr="00E8430E">
        <w:rPr>
          <w:sz w:val="24"/>
          <w:szCs w:val="24"/>
        </w:rPr>
        <w:t>результат обучения не достигнут</w:t>
      </w:r>
      <w:proofErr w:type="gramEnd"/>
      <w:r w:rsidRPr="00E8430E">
        <w:rPr>
          <w:sz w:val="24"/>
          <w:szCs w:val="24"/>
        </w:rPr>
        <w:t>, студент не может показать знания на уровне воспроизв</w:t>
      </w:r>
      <w:r w:rsidRPr="00E8430E">
        <w:rPr>
          <w:sz w:val="24"/>
          <w:szCs w:val="24"/>
        </w:rPr>
        <w:t>е</w:t>
      </w:r>
      <w:r w:rsidRPr="00E8430E">
        <w:rPr>
          <w:sz w:val="24"/>
          <w:szCs w:val="24"/>
        </w:rPr>
        <w:t>дения и объяснения информации, не может показать интеллектуальные навыки решения простых задач.</w:t>
      </w:r>
    </w:p>
    <w:p w:rsidR="00B26302" w:rsidRPr="00BF1A5D" w:rsidRDefault="00B26302" w:rsidP="00B26302">
      <w:pPr>
        <w:pStyle w:val="Default"/>
        <w:ind w:firstLine="567"/>
        <w:rPr>
          <w:b/>
        </w:rPr>
      </w:pPr>
    </w:p>
    <w:p w:rsidR="007F4192" w:rsidRPr="00E75EE1" w:rsidRDefault="007F4192" w:rsidP="007F4192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B26302" w:rsidRDefault="00B26302" w:rsidP="00FB6A83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  <w:sectPr w:rsidR="00B26302" w:rsidSect="00B26302">
          <w:pgSz w:w="16838" w:h="11906" w:orient="landscape"/>
          <w:pgMar w:top="1701" w:right="1134" w:bottom="1134" w:left="1134" w:header="720" w:footer="720" w:gutter="0"/>
          <w:pgNumType w:start="1"/>
          <w:cols w:space="720"/>
          <w:titlePg/>
          <w:docGrid w:linePitch="272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99"/>
        <w:gridCol w:w="3700"/>
        <w:gridCol w:w="3133"/>
        <w:gridCol w:w="112"/>
        <w:gridCol w:w="31"/>
        <w:gridCol w:w="23"/>
      </w:tblGrid>
      <w:tr w:rsidR="00F73CDD" w:rsidRPr="00F163D6" w:rsidTr="00E37681">
        <w:trPr>
          <w:gridAfter w:val="2"/>
          <w:wAfter w:w="54" w:type="dxa"/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73CDD" w:rsidRPr="00BA68F7" w:rsidRDefault="00F73CDD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BA68F7">
              <w:rPr>
                <w:b/>
                <w:color w:val="000000"/>
                <w:sz w:val="24"/>
                <w:szCs w:val="24"/>
              </w:rPr>
              <w:lastRenderedPageBreak/>
              <w:t>8</w:t>
            </w:r>
            <w:r w:rsidRPr="00BA68F7">
              <w:t xml:space="preserve"> </w:t>
            </w:r>
            <w:r w:rsidRPr="00BA68F7">
              <w:rPr>
                <w:b/>
                <w:color w:val="000000"/>
                <w:sz w:val="24"/>
                <w:szCs w:val="24"/>
              </w:rPr>
              <w:t>Учебно-методическое</w:t>
            </w:r>
            <w:r w:rsidRPr="00BA68F7">
              <w:t xml:space="preserve"> </w:t>
            </w:r>
            <w:r w:rsidRPr="00BA68F7">
              <w:rPr>
                <w:b/>
                <w:color w:val="000000"/>
                <w:sz w:val="24"/>
                <w:szCs w:val="24"/>
              </w:rPr>
              <w:t>и</w:t>
            </w:r>
            <w:r w:rsidRPr="00BA68F7">
              <w:t xml:space="preserve"> </w:t>
            </w:r>
            <w:r w:rsidRPr="00BA68F7">
              <w:rPr>
                <w:b/>
                <w:color w:val="000000"/>
                <w:sz w:val="24"/>
                <w:szCs w:val="24"/>
              </w:rPr>
              <w:t>информационное</w:t>
            </w:r>
            <w:r w:rsidRPr="00BA68F7">
              <w:t xml:space="preserve"> </w:t>
            </w:r>
            <w:r w:rsidRPr="00BA68F7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BA68F7">
              <w:t xml:space="preserve"> </w:t>
            </w:r>
            <w:r w:rsidRPr="00BA68F7">
              <w:rPr>
                <w:b/>
                <w:color w:val="000000"/>
                <w:sz w:val="24"/>
                <w:szCs w:val="24"/>
              </w:rPr>
              <w:t>дисциплины</w:t>
            </w:r>
            <w:r w:rsidRPr="00BA68F7">
              <w:t xml:space="preserve"> </w:t>
            </w:r>
            <w:r w:rsidRPr="00BA68F7">
              <w:rPr>
                <w:b/>
                <w:color w:val="000000"/>
                <w:sz w:val="24"/>
                <w:szCs w:val="24"/>
              </w:rPr>
              <w:t>(модуля)</w:t>
            </w:r>
            <w:r w:rsidRPr="00BA68F7">
              <w:t xml:space="preserve"> </w:t>
            </w:r>
          </w:p>
        </w:tc>
      </w:tr>
      <w:tr w:rsidR="00F73CDD" w:rsidTr="00E37681">
        <w:trPr>
          <w:gridAfter w:val="2"/>
          <w:wAfter w:w="54" w:type="dxa"/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73CDD" w:rsidRDefault="00F73CDD" w:rsidP="00E37681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F73CDD" w:rsidRPr="006A0D0A" w:rsidTr="00E37681">
        <w:trPr>
          <w:gridAfter w:val="2"/>
          <w:wAfter w:w="54" w:type="dxa"/>
          <w:trHeight w:hRule="exact" w:val="299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73CDD" w:rsidRPr="00BA68F7" w:rsidRDefault="00F73CDD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BA68F7">
              <w:rPr>
                <w:color w:val="000000"/>
                <w:sz w:val="24"/>
                <w:szCs w:val="24"/>
              </w:rPr>
              <w:t>1.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Смирнов,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Ю.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А.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Основы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микроэлектроники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и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микропроцессорной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техники</w:t>
            </w:r>
            <w:proofErr w:type="gramStart"/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учебное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пособие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/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Ю.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А.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Смирнов,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С.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В.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Соколов,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Е.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В.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Титов.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—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2-е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изд.,</w:t>
            </w:r>
            <w:r w:rsidRPr="00BA68F7">
              <w:t xml:space="preserve"> </w:t>
            </w:r>
            <w:proofErr w:type="spellStart"/>
            <w:r w:rsidRPr="00BA68F7">
              <w:rPr>
                <w:color w:val="000000"/>
                <w:sz w:val="24"/>
                <w:szCs w:val="24"/>
              </w:rPr>
              <w:t>испр</w:t>
            </w:r>
            <w:proofErr w:type="spellEnd"/>
            <w:r w:rsidRPr="00BA68F7">
              <w:rPr>
                <w:color w:val="000000"/>
                <w:sz w:val="24"/>
                <w:szCs w:val="24"/>
              </w:rPr>
              <w:t>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—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Санкт-Петербург</w:t>
            </w:r>
            <w:proofErr w:type="gramStart"/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Лань,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2013.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—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496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с.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—</w:t>
            </w:r>
            <w:r w:rsidRPr="00BA68F7">
              <w:t xml:space="preserve"> </w:t>
            </w:r>
            <w:r>
              <w:rPr>
                <w:color w:val="000000"/>
                <w:sz w:val="24"/>
                <w:szCs w:val="24"/>
              </w:rPr>
              <w:t>ISBN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978-5-8114-1379-9.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BA68F7">
              <w:rPr>
                <w:color w:val="000000"/>
                <w:sz w:val="24"/>
                <w:szCs w:val="24"/>
              </w:rPr>
              <w:t>—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Текст</w:t>
            </w:r>
            <w:proofErr w:type="gramStart"/>
            <w:r>
              <w:rPr>
                <w:color w:val="000000"/>
                <w:sz w:val="24"/>
                <w:szCs w:val="24"/>
              </w:rPr>
              <w:t> </w:t>
            </w:r>
            <w:r w:rsidRPr="00BA68F7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электронный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BA68F7">
              <w:rPr>
                <w:color w:val="000000"/>
                <w:sz w:val="24"/>
                <w:szCs w:val="24"/>
              </w:rPr>
              <w:t>//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Лань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: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электронно-библиотечная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система.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—</w:t>
            </w:r>
            <w:r w:rsidRPr="00BA68F7">
              <w:t xml:space="preserve"> </w:t>
            </w:r>
            <w:r>
              <w:rPr>
                <w:color w:val="000000"/>
                <w:sz w:val="24"/>
                <w:szCs w:val="24"/>
              </w:rPr>
              <w:t>URL</w:t>
            </w:r>
            <w:r w:rsidRPr="00BA68F7">
              <w:rPr>
                <w:color w:val="000000"/>
                <w:sz w:val="24"/>
                <w:szCs w:val="24"/>
              </w:rPr>
              <w:t>:</w:t>
            </w:r>
            <w:r w:rsidRPr="00BA68F7">
              <w:t xml:space="preserve"> </w:t>
            </w:r>
            <w:hyperlink r:id="rId17" w:history="1">
              <w:r w:rsidRPr="00345E81">
                <w:rPr>
                  <w:rStyle w:val="ae"/>
                  <w:sz w:val="24"/>
                  <w:szCs w:val="24"/>
                </w:rPr>
                <w:t>https://e.lanbook.com/book/12948</w:t>
              </w:r>
            </w:hyperlink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(дата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обращения: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26.03.2020).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—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Режим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доступа: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для</w:t>
            </w:r>
            <w:r w:rsidRPr="00BA68F7">
              <w:t xml:space="preserve"> </w:t>
            </w:r>
            <w:proofErr w:type="spellStart"/>
            <w:r w:rsidRPr="00BA68F7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BA68F7">
              <w:rPr>
                <w:color w:val="000000"/>
                <w:sz w:val="24"/>
                <w:szCs w:val="24"/>
              </w:rPr>
              <w:t>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пользователей.</w:t>
            </w:r>
            <w:r w:rsidRPr="00BA68F7">
              <w:t xml:space="preserve"> </w:t>
            </w:r>
          </w:p>
          <w:p w:rsidR="00F73CDD" w:rsidRPr="00BA68F7" w:rsidRDefault="00F73CDD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BA68F7">
              <w:rPr>
                <w:color w:val="000000"/>
                <w:sz w:val="24"/>
                <w:szCs w:val="24"/>
              </w:rPr>
              <w:t>2.</w:t>
            </w:r>
            <w:r w:rsidRPr="00BA68F7">
              <w:t xml:space="preserve"> </w:t>
            </w:r>
            <w:r w:rsidRPr="00AF47A6">
              <w:rPr>
                <w:color w:val="000000"/>
                <w:sz w:val="24"/>
                <w:szCs w:val="24"/>
              </w:rPr>
              <w:t xml:space="preserve">Игнатов, А. Н. </w:t>
            </w:r>
            <w:proofErr w:type="spellStart"/>
            <w:r w:rsidRPr="00AF47A6">
              <w:rPr>
                <w:color w:val="000000"/>
                <w:sz w:val="24"/>
                <w:szCs w:val="24"/>
              </w:rPr>
              <w:t>Микросхемотехника</w:t>
            </w:r>
            <w:proofErr w:type="spellEnd"/>
            <w:r w:rsidRPr="00AF47A6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F47A6">
              <w:rPr>
                <w:color w:val="000000"/>
                <w:sz w:val="24"/>
                <w:szCs w:val="24"/>
              </w:rPr>
              <w:t>наноэлектроника</w:t>
            </w:r>
            <w:proofErr w:type="spellEnd"/>
            <w:proofErr w:type="gramStart"/>
            <w:r w:rsidRPr="00AF47A6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AF47A6">
              <w:rPr>
                <w:color w:val="000000"/>
                <w:sz w:val="24"/>
                <w:szCs w:val="24"/>
              </w:rPr>
              <w:t xml:space="preserve"> учебное пособие / А. Н. Игнатов. — Санкт-Петербург</w:t>
            </w:r>
            <w:proofErr w:type="gramStart"/>
            <w:r w:rsidRPr="00AF47A6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AF47A6">
              <w:rPr>
                <w:color w:val="000000"/>
                <w:sz w:val="24"/>
                <w:szCs w:val="24"/>
              </w:rPr>
              <w:t xml:space="preserve"> Лань, 2011. — 528 с. — ISBN 978-5-8114-1161-0. — Текст</w:t>
            </w:r>
            <w:proofErr w:type="gramStart"/>
            <w:r w:rsidRPr="00AF47A6">
              <w:rPr>
                <w:color w:val="000000"/>
                <w:sz w:val="24"/>
                <w:szCs w:val="24"/>
              </w:rPr>
              <w:t> :</w:t>
            </w:r>
            <w:proofErr w:type="gramEnd"/>
            <w:r w:rsidRPr="00AF47A6">
              <w:rPr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8" w:history="1">
              <w:r w:rsidRPr="009717D7">
                <w:rPr>
                  <w:rStyle w:val="ae"/>
                  <w:sz w:val="24"/>
                  <w:szCs w:val="24"/>
                </w:rPr>
                <w:t>https://e.lanbook.com/book/2035</w:t>
              </w:r>
            </w:hyperlink>
            <w:r w:rsidRPr="00AF47A6">
              <w:rPr>
                <w:color w:val="000000"/>
                <w:sz w:val="24"/>
                <w:szCs w:val="24"/>
              </w:rPr>
              <w:t xml:space="preserve"> (дата обращения: 12.11.2020). — Режим доступа: для </w:t>
            </w:r>
            <w:proofErr w:type="spellStart"/>
            <w:r w:rsidRPr="00AF47A6">
              <w:rPr>
                <w:color w:val="000000"/>
                <w:sz w:val="24"/>
                <w:szCs w:val="24"/>
              </w:rPr>
              <w:t>а</w:t>
            </w:r>
            <w:r w:rsidRPr="00AF47A6">
              <w:rPr>
                <w:color w:val="000000"/>
                <w:sz w:val="24"/>
                <w:szCs w:val="24"/>
              </w:rPr>
              <w:t>в</w:t>
            </w:r>
            <w:r w:rsidRPr="00AF47A6">
              <w:rPr>
                <w:color w:val="000000"/>
                <w:sz w:val="24"/>
                <w:szCs w:val="24"/>
              </w:rPr>
              <w:t>ториз</w:t>
            </w:r>
            <w:proofErr w:type="spellEnd"/>
            <w:r w:rsidRPr="00AF47A6">
              <w:rPr>
                <w:color w:val="000000"/>
                <w:sz w:val="24"/>
                <w:szCs w:val="24"/>
              </w:rPr>
              <w:t>. пользователей.</w:t>
            </w:r>
            <w:r w:rsidRPr="00BA68F7">
              <w:t xml:space="preserve"> </w:t>
            </w:r>
          </w:p>
        </w:tc>
      </w:tr>
      <w:tr w:rsidR="00F73CDD" w:rsidRPr="006A0D0A" w:rsidTr="00E37681">
        <w:trPr>
          <w:gridAfter w:val="2"/>
          <w:wAfter w:w="54" w:type="dxa"/>
          <w:trHeight w:hRule="exact" w:val="138"/>
        </w:trPr>
        <w:tc>
          <w:tcPr>
            <w:tcW w:w="9370" w:type="dxa"/>
            <w:gridSpan w:val="5"/>
          </w:tcPr>
          <w:p w:rsidR="00F73CDD" w:rsidRPr="00BA68F7" w:rsidRDefault="00F73CDD" w:rsidP="00E37681"/>
        </w:tc>
      </w:tr>
      <w:tr w:rsidR="00F73CDD" w:rsidTr="00E37681">
        <w:trPr>
          <w:gridAfter w:val="2"/>
          <w:wAfter w:w="54" w:type="dxa"/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73CDD" w:rsidRDefault="00F73CDD" w:rsidP="00E37681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F73CDD" w:rsidRPr="006A0D0A" w:rsidTr="00E37681">
        <w:trPr>
          <w:gridAfter w:val="2"/>
          <w:wAfter w:w="54" w:type="dxa"/>
          <w:trHeight w:hRule="exact" w:val="138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73CDD" w:rsidRPr="00BA68F7" w:rsidRDefault="00F73CDD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BA68F7">
              <w:rPr>
                <w:color w:val="000000"/>
                <w:sz w:val="24"/>
                <w:szCs w:val="24"/>
              </w:rPr>
              <w:t>1.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Ефимов,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И.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Е.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Основы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микроэлектроники</w:t>
            </w:r>
            <w:proofErr w:type="gramStart"/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учебник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/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И.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Е.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Ефимов,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И.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Я.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Козырь.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—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3-е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изд.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—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Санкт-Петербург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: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Лань,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2008.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—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384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с.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—</w:t>
            </w:r>
            <w:r w:rsidRPr="00BA68F7">
              <w:t xml:space="preserve"> </w:t>
            </w:r>
            <w:r>
              <w:rPr>
                <w:color w:val="000000"/>
                <w:sz w:val="24"/>
                <w:szCs w:val="24"/>
              </w:rPr>
              <w:t>ISBN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978-5-8114-0866-5.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—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Текст</w:t>
            </w:r>
            <w:proofErr w:type="gramStart"/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электронный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//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Лань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: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электронно-библиотечная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система.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—</w:t>
            </w:r>
            <w:r w:rsidRPr="00BA68F7">
              <w:t xml:space="preserve"> </w:t>
            </w:r>
            <w:r>
              <w:rPr>
                <w:color w:val="000000"/>
                <w:sz w:val="24"/>
                <w:szCs w:val="24"/>
              </w:rPr>
              <w:t>URL</w:t>
            </w:r>
            <w:r w:rsidRPr="00BA68F7">
              <w:rPr>
                <w:color w:val="000000"/>
                <w:sz w:val="24"/>
                <w:szCs w:val="24"/>
              </w:rPr>
              <w:t>:</w:t>
            </w:r>
            <w:r w:rsidRPr="00BA68F7">
              <w:t xml:space="preserve"> </w:t>
            </w:r>
            <w:hyperlink r:id="rId19" w:history="1">
              <w:r w:rsidRPr="00345E81">
                <w:rPr>
                  <w:rStyle w:val="ae"/>
                  <w:sz w:val="24"/>
                  <w:szCs w:val="24"/>
                </w:rPr>
                <w:t>https://e.lanbook.com/book/709</w:t>
              </w:r>
            </w:hyperlink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(дата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обращения: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20.04.2020).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—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Режим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доступа: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для</w:t>
            </w:r>
            <w:r w:rsidRPr="00BA68F7">
              <w:t xml:space="preserve"> </w:t>
            </w:r>
            <w:proofErr w:type="spellStart"/>
            <w:r w:rsidRPr="00BA68F7">
              <w:rPr>
                <w:color w:val="000000"/>
                <w:sz w:val="24"/>
                <w:szCs w:val="24"/>
              </w:rPr>
              <w:t>авт</w:t>
            </w:r>
            <w:r w:rsidRPr="00BA68F7">
              <w:rPr>
                <w:color w:val="000000"/>
                <w:sz w:val="24"/>
                <w:szCs w:val="24"/>
              </w:rPr>
              <w:t>о</w:t>
            </w:r>
            <w:r w:rsidRPr="00BA68F7">
              <w:rPr>
                <w:color w:val="000000"/>
                <w:sz w:val="24"/>
                <w:szCs w:val="24"/>
              </w:rPr>
              <w:t>риз</w:t>
            </w:r>
            <w:proofErr w:type="spellEnd"/>
            <w:r w:rsidRPr="00BA68F7">
              <w:rPr>
                <w:color w:val="000000"/>
                <w:sz w:val="24"/>
                <w:szCs w:val="24"/>
              </w:rPr>
              <w:t>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пользователей.</w:t>
            </w:r>
            <w:r w:rsidRPr="00BA68F7">
              <w:t xml:space="preserve"> </w:t>
            </w:r>
          </w:p>
        </w:tc>
      </w:tr>
      <w:tr w:rsidR="00F73CDD" w:rsidRPr="006A0D0A" w:rsidTr="00E37681">
        <w:trPr>
          <w:gridAfter w:val="2"/>
          <w:wAfter w:w="54" w:type="dxa"/>
          <w:trHeight w:hRule="exact" w:val="140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73CDD" w:rsidRPr="00BA68F7" w:rsidRDefault="00F73CDD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2. </w:t>
            </w:r>
            <w:proofErr w:type="spellStart"/>
            <w:r w:rsidRPr="00AF47A6">
              <w:rPr>
                <w:color w:val="000000"/>
                <w:sz w:val="24"/>
                <w:szCs w:val="24"/>
              </w:rPr>
              <w:t>Микросхемотехника</w:t>
            </w:r>
            <w:proofErr w:type="spellEnd"/>
            <w:proofErr w:type="gramStart"/>
            <w:r w:rsidRPr="00AF47A6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AF47A6">
              <w:rPr>
                <w:color w:val="000000"/>
                <w:sz w:val="24"/>
                <w:szCs w:val="24"/>
              </w:rPr>
              <w:t xml:space="preserve"> учебное пособие / В. Н. </w:t>
            </w:r>
            <w:proofErr w:type="spellStart"/>
            <w:r w:rsidRPr="00AF47A6">
              <w:rPr>
                <w:color w:val="000000"/>
                <w:sz w:val="24"/>
                <w:szCs w:val="24"/>
              </w:rPr>
              <w:t>Мурашев</w:t>
            </w:r>
            <w:proofErr w:type="spellEnd"/>
            <w:r w:rsidRPr="00AF47A6">
              <w:rPr>
                <w:color w:val="000000"/>
                <w:sz w:val="24"/>
                <w:szCs w:val="24"/>
              </w:rPr>
              <w:t xml:space="preserve">, С. А. </w:t>
            </w:r>
            <w:proofErr w:type="spellStart"/>
            <w:r w:rsidRPr="00AF47A6">
              <w:rPr>
                <w:color w:val="000000"/>
                <w:sz w:val="24"/>
                <w:szCs w:val="24"/>
              </w:rPr>
              <w:t>Леготин</w:t>
            </w:r>
            <w:proofErr w:type="spellEnd"/>
            <w:r w:rsidRPr="00AF47A6">
              <w:rPr>
                <w:color w:val="000000"/>
                <w:sz w:val="24"/>
                <w:szCs w:val="24"/>
              </w:rPr>
              <w:t>, М. Н. Орлова, А. Л. Мельников. — Москва</w:t>
            </w:r>
            <w:proofErr w:type="gramStart"/>
            <w:r w:rsidRPr="00AF47A6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AF47A6">
              <w:rPr>
                <w:color w:val="000000"/>
                <w:sz w:val="24"/>
                <w:szCs w:val="24"/>
              </w:rPr>
              <w:t xml:space="preserve"> МИСИС, 2011. — 220 с. — ISBN 978-5-87623-334-9. — Текст</w:t>
            </w:r>
            <w:proofErr w:type="gramStart"/>
            <w:r w:rsidRPr="00AF47A6">
              <w:rPr>
                <w:color w:val="000000"/>
                <w:sz w:val="24"/>
                <w:szCs w:val="24"/>
              </w:rPr>
              <w:t> :</w:t>
            </w:r>
            <w:proofErr w:type="gramEnd"/>
            <w:r w:rsidRPr="00AF47A6">
              <w:rPr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0" w:history="1">
              <w:r w:rsidRPr="009717D7">
                <w:rPr>
                  <w:rStyle w:val="ae"/>
                  <w:sz w:val="24"/>
                  <w:szCs w:val="24"/>
                </w:rPr>
                <w:t>https://e.lanbook.com/book/116638</w:t>
              </w:r>
            </w:hyperlink>
            <w:r w:rsidRPr="00AF47A6">
              <w:rPr>
                <w:color w:val="000000"/>
                <w:sz w:val="24"/>
                <w:szCs w:val="24"/>
              </w:rPr>
              <w:t xml:space="preserve"> (дата обращения: 12.11.2020). — Режим доступа: для </w:t>
            </w:r>
            <w:proofErr w:type="spellStart"/>
            <w:r w:rsidRPr="00AF47A6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AF47A6">
              <w:rPr>
                <w:color w:val="000000"/>
                <w:sz w:val="24"/>
                <w:szCs w:val="24"/>
              </w:rPr>
              <w:t>. пользователей.</w:t>
            </w:r>
          </w:p>
        </w:tc>
      </w:tr>
      <w:tr w:rsidR="00F73CDD" w:rsidRPr="006A0D0A" w:rsidTr="00E37681">
        <w:trPr>
          <w:gridAfter w:val="1"/>
          <w:wAfter w:w="23" w:type="dxa"/>
          <w:trHeight w:hRule="exact" w:val="138"/>
        </w:trPr>
        <w:tc>
          <w:tcPr>
            <w:tcW w:w="426" w:type="dxa"/>
          </w:tcPr>
          <w:p w:rsidR="00F73CDD" w:rsidRPr="00BA68F7" w:rsidRDefault="00F73CDD" w:rsidP="00E37681"/>
        </w:tc>
        <w:tc>
          <w:tcPr>
            <w:tcW w:w="1999" w:type="dxa"/>
          </w:tcPr>
          <w:p w:rsidR="00F73CDD" w:rsidRPr="00BA68F7" w:rsidRDefault="00F73CDD" w:rsidP="00E37681"/>
        </w:tc>
        <w:tc>
          <w:tcPr>
            <w:tcW w:w="3700" w:type="dxa"/>
          </w:tcPr>
          <w:p w:rsidR="00F73CDD" w:rsidRPr="00BA68F7" w:rsidRDefault="00F73CDD" w:rsidP="00E37681"/>
        </w:tc>
        <w:tc>
          <w:tcPr>
            <w:tcW w:w="3133" w:type="dxa"/>
          </w:tcPr>
          <w:p w:rsidR="00F73CDD" w:rsidRPr="00BA68F7" w:rsidRDefault="00F73CDD" w:rsidP="00E37681"/>
        </w:tc>
        <w:tc>
          <w:tcPr>
            <w:tcW w:w="143" w:type="dxa"/>
            <w:gridSpan w:val="2"/>
          </w:tcPr>
          <w:p w:rsidR="00F73CDD" w:rsidRPr="00BA68F7" w:rsidRDefault="00F73CDD" w:rsidP="00E37681"/>
        </w:tc>
      </w:tr>
      <w:tr w:rsidR="00F73CDD" w:rsidTr="00E37681">
        <w:trPr>
          <w:gridAfter w:val="1"/>
          <w:wAfter w:w="23" w:type="dxa"/>
          <w:trHeight w:hRule="exact" w:val="285"/>
        </w:trPr>
        <w:tc>
          <w:tcPr>
            <w:tcW w:w="9401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73CDD" w:rsidRDefault="00F73CDD" w:rsidP="00E37681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F73CDD" w:rsidRPr="006A0D0A" w:rsidTr="00E37681">
        <w:trPr>
          <w:gridAfter w:val="1"/>
          <w:wAfter w:w="23" w:type="dxa"/>
          <w:trHeight w:hRule="exact" w:val="1366"/>
        </w:trPr>
        <w:tc>
          <w:tcPr>
            <w:tcW w:w="9401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73CDD" w:rsidRPr="006F2512" w:rsidRDefault="00F73CDD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BA68F7">
              <w:rPr>
                <w:color w:val="000000"/>
                <w:sz w:val="24"/>
                <w:szCs w:val="24"/>
              </w:rPr>
              <w:t>1.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Одинцов,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К.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Э.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Основы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информационной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электроники.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Комбинационные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логич</w:t>
            </w:r>
            <w:r w:rsidRPr="00BA68F7">
              <w:rPr>
                <w:color w:val="000000"/>
                <w:sz w:val="24"/>
                <w:szCs w:val="24"/>
              </w:rPr>
              <w:t>е</w:t>
            </w:r>
            <w:r w:rsidRPr="00BA68F7">
              <w:rPr>
                <w:color w:val="000000"/>
                <w:sz w:val="24"/>
                <w:szCs w:val="24"/>
              </w:rPr>
              <w:t>ские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устройства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[Текст]: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учеб</w:t>
            </w:r>
            <w:proofErr w:type="gramStart"/>
            <w:r w:rsidRPr="00BA68F7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BA68F7">
              <w:t xml:space="preserve"> </w:t>
            </w:r>
            <w:proofErr w:type="gramStart"/>
            <w:r w:rsidRPr="00BA68F7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A68F7">
              <w:rPr>
                <w:color w:val="000000"/>
                <w:sz w:val="24"/>
                <w:szCs w:val="24"/>
              </w:rPr>
              <w:t>особие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/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К.Э.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Одинцов,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Т.Р.</w:t>
            </w:r>
            <w:r w:rsidRPr="00BA68F7">
              <w:t xml:space="preserve"> </w:t>
            </w:r>
            <w:proofErr w:type="spellStart"/>
            <w:r w:rsidRPr="00BA68F7">
              <w:rPr>
                <w:color w:val="000000"/>
                <w:sz w:val="24"/>
                <w:szCs w:val="24"/>
              </w:rPr>
              <w:t>Храмшин</w:t>
            </w:r>
            <w:proofErr w:type="spellEnd"/>
            <w:r w:rsidRPr="00BA68F7">
              <w:rPr>
                <w:color w:val="000000"/>
                <w:sz w:val="24"/>
                <w:szCs w:val="24"/>
              </w:rPr>
              <w:t>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-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Магнитогорск: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изд-во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BA68F7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BA68F7">
              <w:t xml:space="preserve"> </w:t>
            </w:r>
            <w:proofErr w:type="gramStart"/>
            <w:r w:rsidRPr="00BA68F7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BA68F7">
              <w:rPr>
                <w:color w:val="000000"/>
                <w:sz w:val="24"/>
                <w:szCs w:val="24"/>
              </w:rPr>
              <w:t>ос.</w:t>
            </w:r>
            <w:r w:rsidRPr="00BA68F7">
              <w:t xml:space="preserve"> </w:t>
            </w:r>
            <w:proofErr w:type="spellStart"/>
            <w:r w:rsidRPr="00BA68F7">
              <w:rPr>
                <w:color w:val="000000"/>
                <w:sz w:val="24"/>
                <w:szCs w:val="24"/>
              </w:rPr>
              <w:t>техн</w:t>
            </w:r>
            <w:proofErr w:type="spellEnd"/>
            <w:r w:rsidRPr="00BA68F7">
              <w:rPr>
                <w:color w:val="000000"/>
                <w:sz w:val="24"/>
                <w:szCs w:val="24"/>
              </w:rPr>
              <w:t>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ун-та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им.</w:t>
            </w:r>
            <w:r w:rsidRPr="00BA68F7">
              <w:t xml:space="preserve"> </w:t>
            </w:r>
            <w:r w:rsidRPr="006F2512">
              <w:rPr>
                <w:color w:val="000000"/>
                <w:sz w:val="24"/>
                <w:szCs w:val="24"/>
              </w:rPr>
              <w:t>Г.И.</w:t>
            </w:r>
            <w:r w:rsidRPr="006F2512">
              <w:t xml:space="preserve"> </w:t>
            </w:r>
            <w:r w:rsidRPr="006F2512">
              <w:rPr>
                <w:color w:val="000000"/>
                <w:sz w:val="24"/>
                <w:szCs w:val="24"/>
              </w:rPr>
              <w:t>Носова,</w:t>
            </w:r>
            <w:r w:rsidRPr="006F2512">
              <w:t xml:space="preserve"> </w:t>
            </w:r>
            <w:r w:rsidRPr="006F2512">
              <w:rPr>
                <w:color w:val="000000"/>
                <w:sz w:val="24"/>
                <w:szCs w:val="24"/>
              </w:rPr>
              <w:t>2016.</w:t>
            </w:r>
            <w:r w:rsidRPr="006F2512">
              <w:t xml:space="preserve"> </w:t>
            </w:r>
            <w:r w:rsidRPr="006F2512">
              <w:rPr>
                <w:color w:val="000000"/>
                <w:sz w:val="24"/>
                <w:szCs w:val="24"/>
              </w:rPr>
              <w:t>–</w:t>
            </w:r>
            <w:r w:rsidRPr="006F2512">
              <w:t xml:space="preserve"> </w:t>
            </w:r>
            <w:r w:rsidRPr="006F2512">
              <w:rPr>
                <w:color w:val="000000"/>
                <w:sz w:val="24"/>
                <w:szCs w:val="24"/>
              </w:rPr>
              <w:t>51</w:t>
            </w:r>
            <w:r w:rsidRPr="006F2512">
              <w:t xml:space="preserve"> </w:t>
            </w:r>
            <w:r w:rsidRPr="006F2512">
              <w:rPr>
                <w:color w:val="000000"/>
                <w:sz w:val="24"/>
                <w:szCs w:val="24"/>
              </w:rPr>
              <w:t>с.</w:t>
            </w:r>
            <w:r w:rsidRPr="006F2512">
              <w:t xml:space="preserve"> </w:t>
            </w:r>
          </w:p>
          <w:p w:rsidR="00F73CDD" w:rsidRPr="00BA68F7" w:rsidRDefault="00F73CDD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BA68F7">
              <w:rPr>
                <w:color w:val="000000"/>
                <w:sz w:val="24"/>
                <w:szCs w:val="24"/>
              </w:rPr>
              <w:t>2.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Одинцов,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К.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Э.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Комбинационные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логические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схемы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[Текст]: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учеб</w:t>
            </w:r>
            <w:proofErr w:type="gramStart"/>
            <w:r w:rsidRPr="00BA68F7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BA68F7">
              <w:t xml:space="preserve"> </w:t>
            </w:r>
            <w:proofErr w:type="gramStart"/>
            <w:r w:rsidRPr="00BA68F7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A68F7">
              <w:rPr>
                <w:color w:val="000000"/>
                <w:sz w:val="24"/>
                <w:szCs w:val="24"/>
              </w:rPr>
              <w:t>особие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/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К.Э.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Одинцов.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-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Магнитогорск: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ГОУ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ВПО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«МГТУ»,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2005.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–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56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с.</w:t>
            </w:r>
            <w:r w:rsidRPr="00BA68F7">
              <w:t xml:space="preserve"> </w:t>
            </w:r>
          </w:p>
        </w:tc>
      </w:tr>
      <w:tr w:rsidR="00F73CDD" w:rsidRPr="006A0D0A" w:rsidTr="00E37681">
        <w:trPr>
          <w:gridAfter w:val="1"/>
          <w:wAfter w:w="23" w:type="dxa"/>
          <w:trHeight w:hRule="exact" w:val="138"/>
        </w:trPr>
        <w:tc>
          <w:tcPr>
            <w:tcW w:w="426" w:type="dxa"/>
          </w:tcPr>
          <w:p w:rsidR="00F73CDD" w:rsidRPr="00BA68F7" w:rsidRDefault="00F73CDD" w:rsidP="00E37681"/>
        </w:tc>
        <w:tc>
          <w:tcPr>
            <w:tcW w:w="1999" w:type="dxa"/>
          </w:tcPr>
          <w:p w:rsidR="00F73CDD" w:rsidRPr="00BA68F7" w:rsidRDefault="00F73CDD" w:rsidP="00E37681"/>
        </w:tc>
        <w:tc>
          <w:tcPr>
            <w:tcW w:w="3700" w:type="dxa"/>
          </w:tcPr>
          <w:p w:rsidR="00F73CDD" w:rsidRPr="00BA68F7" w:rsidRDefault="00F73CDD" w:rsidP="00E37681"/>
        </w:tc>
        <w:tc>
          <w:tcPr>
            <w:tcW w:w="3133" w:type="dxa"/>
          </w:tcPr>
          <w:p w:rsidR="00F73CDD" w:rsidRPr="00BA68F7" w:rsidRDefault="00F73CDD" w:rsidP="00E37681"/>
        </w:tc>
        <w:tc>
          <w:tcPr>
            <w:tcW w:w="143" w:type="dxa"/>
            <w:gridSpan w:val="2"/>
          </w:tcPr>
          <w:p w:rsidR="00F73CDD" w:rsidRPr="00BA68F7" w:rsidRDefault="00F73CDD" w:rsidP="00E37681"/>
        </w:tc>
      </w:tr>
      <w:tr w:rsidR="00F73CDD" w:rsidRPr="006A0D0A" w:rsidTr="00E37681">
        <w:trPr>
          <w:trHeight w:hRule="exact" w:val="285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73CDD" w:rsidRPr="0010301D" w:rsidRDefault="00F73CDD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10301D">
              <w:rPr>
                <w:b/>
                <w:color w:val="000000"/>
                <w:sz w:val="24"/>
                <w:szCs w:val="24"/>
              </w:rPr>
              <w:t>г)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Программное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и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Интернет-ресурсы:</w:t>
            </w:r>
            <w:r w:rsidRPr="0010301D">
              <w:t xml:space="preserve"> </w:t>
            </w:r>
          </w:p>
        </w:tc>
      </w:tr>
      <w:tr w:rsidR="00F73CDD" w:rsidRPr="00AF47A6" w:rsidTr="00E37681">
        <w:trPr>
          <w:trHeight w:hRule="exact" w:val="2267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73CDD" w:rsidRPr="0080551D" w:rsidRDefault="00F73CDD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1. </w:t>
            </w:r>
            <w:r w:rsidRPr="0080551D">
              <w:rPr>
                <w:color w:val="000000"/>
                <w:sz w:val="24"/>
                <w:szCs w:val="24"/>
              </w:rPr>
              <w:t>Государственная публичная научно-техническая библиотека России [Электро</w:t>
            </w:r>
            <w:r w:rsidRPr="0080551D">
              <w:rPr>
                <w:color w:val="000000"/>
                <w:sz w:val="24"/>
                <w:szCs w:val="24"/>
              </w:rPr>
              <w:t>н</w:t>
            </w:r>
            <w:r w:rsidRPr="0080551D">
              <w:rPr>
                <w:color w:val="000000"/>
                <w:sz w:val="24"/>
                <w:szCs w:val="24"/>
              </w:rPr>
              <w:t xml:space="preserve">ный ресурс] / – Режим доступа: </w:t>
            </w:r>
            <w:hyperlink r:id="rId21" w:history="1">
              <w:r w:rsidRPr="0091401F">
                <w:rPr>
                  <w:rStyle w:val="ae"/>
                  <w:sz w:val="24"/>
                  <w:szCs w:val="24"/>
                </w:rPr>
                <w:t>http://www.gpntb.ru</w:t>
              </w:r>
            </w:hyperlink>
            <w:r w:rsidRPr="0080551D">
              <w:rPr>
                <w:color w:val="000000"/>
                <w:sz w:val="24"/>
                <w:szCs w:val="24"/>
              </w:rPr>
              <w:t xml:space="preserve"> , свободный.–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Загл</w:t>
            </w:r>
            <w:proofErr w:type="spellEnd"/>
            <w:r w:rsidRPr="0080551D">
              <w:rPr>
                <w:color w:val="000000"/>
                <w:sz w:val="24"/>
                <w:szCs w:val="24"/>
              </w:rPr>
              <w:t>. с экрана. Яз</w:t>
            </w:r>
            <w:proofErr w:type="gramStart"/>
            <w:r w:rsidRPr="0080551D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80551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551D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80551D">
              <w:rPr>
                <w:color w:val="000000"/>
                <w:sz w:val="24"/>
                <w:szCs w:val="24"/>
              </w:rPr>
              <w:t>ус.</w:t>
            </w:r>
          </w:p>
          <w:p w:rsidR="00F73CDD" w:rsidRPr="0080551D" w:rsidRDefault="00F73CDD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2. Российская национальная библиотека. [Электронный ресурс] / – Режим доступа: </w:t>
            </w:r>
            <w:hyperlink r:id="rId22" w:history="1">
              <w:r w:rsidRPr="0091401F">
                <w:rPr>
                  <w:rStyle w:val="ae"/>
                  <w:sz w:val="24"/>
                  <w:szCs w:val="24"/>
                </w:rPr>
                <w:t>http://www.nlr.ru</w:t>
              </w:r>
            </w:hyperlink>
            <w:r w:rsidRPr="0080551D">
              <w:rPr>
                <w:color w:val="000000"/>
                <w:sz w:val="24"/>
                <w:szCs w:val="24"/>
              </w:rPr>
              <w:t xml:space="preserve"> . Яз</w:t>
            </w:r>
            <w:proofErr w:type="gramStart"/>
            <w:r w:rsidRPr="0080551D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80551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551D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80551D">
              <w:rPr>
                <w:color w:val="000000"/>
                <w:sz w:val="24"/>
                <w:szCs w:val="24"/>
              </w:rPr>
              <w:t>ус.</w:t>
            </w:r>
          </w:p>
          <w:p w:rsidR="00F73CDD" w:rsidRPr="0080551D" w:rsidRDefault="00F73CDD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3. Электронная библиотека </w:t>
            </w:r>
            <w:hyperlink r:id="rId23" w:history="1">
              <w:r w:rsidRPr="0091401F">
                <w:rPr>
                  <w:rStyle w:val="ae"/>
                  <w:sz w:val="24"/>
                  <w:szCs w:val="24"/>
                </w:rPr>
                <w:t>http://e.lanbook.com/</w:t>
              </w:r>
            </w:hyperlink>
          </w:p>
          <w:p w:rsidR="00F73CDD" w:rsidRPr="0080551D" w:rsidRDefault="00F73CDD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4. Журнал радиоэлектроники - электронный журнал [Электронный ресурс], ISSN 1684-1719 Режим доступа:  </w:t>
            </w:r>
            <w:hyperlink r:id="rId24" w:history="1">
              <w:r w:rsidRPr="0091401F">
                <w:rPr>
                  <w:rStyle w:val="ae"/>
                  <w:sz w:val="24"/>
                  <w:szCs w:val="24"/>
                </w:rPr>
                <w:t>http://jre.cplire.ru/jre/radioeng.html</w:t>
              </w:r>
            </w:hyperlink>
            <w:r w:rsidRPr="0080551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73CDD" w:rsidRPr="0010301D" w:rsidRDefault="00F73CDD" w:rsidP="00F73CDD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216"/>
        <w:gridCol w:w="207"/>
        <w:gridCol w:w="1658"/>
        <w:gridCol w:w="335"/>
        <w:gridCol w:w="2605"/>
        <w:gridCol w:w="1075"/>
        <w:gridCol w:w="3118"/>
        <w:gridCol w:w="88"/>
        <w:gridCol w:w="54"/>
        <w:gridCol w:w="34"/>
      </w:tblGrid>
      <w:tr w:rsidR="00F73CDD" w:rsidTr="00E37681">
        <w:trPr>
          <w:trHeight w:hRule="exact" w:val="285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73CDD" w:rsidRDefault="00F73CDD" w:rsidP="00E37681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F73CDD" w:rsidTr="00E37681">
        <w:trPr>
          <w:trHeight w:hRule="exact" w:val="555"/>
        </w:trPr>
        <w:tc>
          <w:tcPr>
            <w:tcW w:w="250" w:type="dxa"/>
            <w:gridSpan w:val="2"/>
          </w:tcPr>
          <w:p w:rsidR="00F73CDD" w:rsidRDefault="00F73CDD" w:rsidP="00E37681"/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F73CDD" w:rsidRDefault="00F73CDD" w:rsidP="00E37681"/>
        </w:tc>
      </w:tr>
      <w:tr w:rsidR="00F73CDD" w:rsidTr="00E37681">
        <w:trPr>
          <w:trHeight w:hRule="exact" w:val="818"/>
        </w:trPr>
        <w:tc>
          <w:tcPr>
            <w:tcW w:w="250" w:type="dxa"/>
            <w:gridSpan w:val="2"/>
          </w:tcPr>
          <w:p w:rsidR="00F73CDD" w:rsidRDefault="00F73CDD" w:rsidP="00E37681"/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Pr="00F73CDD" w:rsidRDefault="00F73CDD" w:rsidP="00E37681">
            <w:pPr>
              <w:rPr>
                <w:sz w:val="24"/>
                <w:szCs w:val="24"/>
                <w:lang w:val="en-US"/>
              </w:rPr>
            </w:pPr>
            <w:r w:rsidRPr="00F73CDD">
              <w:rPr>
                <w:color w:val="000000"/>
                <w:sz w:val="24"/>
                <w:szCs w:val="24"/>
                <w:lang w:val="en-US"/>
              </w:rPr>
              <w:t>MS</w:t>
            </w:r>
            <w:r w:rsidRPr="00F73CDD">
              <w:rPr>
                <w:lang w:val="en-US"/>
              </w:rPr>
              <w:t xml:space="preserve"> </w:t>
            </w:r>
            <w:r w:rsidRPr="00F73CDD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F73CDD">
              <w:rPr>
                <w:lang w:val="en-US"/>
              </w:rPr>
              <w:t xml:space="preserve"> </w:t>
            </w:r>
            <w:r w:rsidRPr="00F73CDD">
              <w:rPr>
                <w:color w:val="000000"/>
                <w:sz w:val="24"/>
                <w:szCs w:val="24"/>
                <w:lang w:val="en-US"/>
              </w:rPr>
              <w:t>7</w:t>
            </w:r>
            <w:r w:rsidRPr="00F73CDD">
              <w:rPr>
                <w:lang w:val="en-US"/>
              </w:rPr>
              <w:t xml:space="preserve"> </w:t>
            </w:r>
            <w:r w:rsidRPr="00F73CDD">
              <w:rPr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F73CDD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F73CDD">
              <w:rPr>
                <w:color w:val="000000"/>
                <w:sz w:val="24"/>
                <w:szCs w:val="24"/>
                <w:lang w:val="en-US"/>
              </w:rPr>
              <w:t>)</w:t>
            </w:r>
            <w:r w:rsidRPr="00F73CDD">
              <w:rPr>
                <w:lang w:val="en-US"/>
              </w:rP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F73CDD" w:rsidRDefault="00F73CDD" w:rsidP="00E37681"/>
        </w:tc>
      </w:tr>
      <w:tr w:rsidR="00F73CDD" w:rsidTr="00E37681">
        <w:trPr>
          <w:trHeight w:hRule="exact" w:val="826"/>
        </w:trPr>
        <w:tc>
          <w:tcPr>
            <w:tcW w:w="250" w:type="dxa"/>
            <w:gridSpan w:val="2"/>
          </w:tcPr>
          <w:p w:rsidR="00F73CDD" w:rsidRDefault="00F73CDD" w:rsidP="00E37681"/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Pr="00F73CDD" w:rsidRDefault="00F73CDD" w:rsidP="00E37681">
            <w:pPr>
              <w:rPr>
                <w:sz w:val="24"/>
                <w:szCs w:val="24"/>
                <w:lang w:val="en-US"/>
              </w:rPr>
            </w:pPr>
            <w:r w:rsidRPr="00F73CDD">
              <w:rPr>
                <w:color w:val="000000"/>
                <w:sz w:val="24"/>
                <w:szCs w:val="24"/>
                <w:lang w:val="en-US"/>
              </w:rPr>
              <w:t>MS</w:t>
            </w:r>
            <w:r w:rsidRPr="00F73CDD">
              <w:rPr>
                <w:lang w:val="en-US"/>
              </w:rPr>
              <w:t xml:space="preserve"> </w:t>
            </w:r>
            <w:r w:rsidRPr="00F73CDD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F73CDD">
              <w:rPr>
                <w:lang w:val="en-US"/>
              </w:rPr>
              <w:t xml:space="preserve"> </w:t>
            </w:r>
            <w:r w:rsidRPr="00F73CDD">
              <w:rPr>
                <w:color w:val="000000"/>
                <w:sz w:val="24"/>
                <w:szCs w:val="24"/>
                <w:lang w:val="en-US"/>
              </w:rPr>
              <w:t>7</w:t>
            </w:r>
            <w:r w:rsidRPr="00F73CDD">
              <w:rPr>
                <w:lang w:val="en-US"/>
              </w:rPr>
              <w:t xml:space="preserve"> </w:t>
            </w:r>
            <w:r w:rsidRPr="00F73CDD">
              <w:rPr>
                <w:color w:val="000000"/>
                <w:sz w:val="24"/>
                <w:szCs w:val="24"/>
                <w:lang w:val="en-US"/>
              </w:rPr>
              <w:t>Professional</w:t>
            </w:r>
            <w:r w:rsidRPr="00F73CDD">
              <w:rPr>
                <w:lang w:val="en-US"/>
              </w:rPr>
              <w:t xml:space="preserve"> </w:t>
            </w:r>
            <w:r w:rsidRPr="00F73CDD">
              <w:rPr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F73CDD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F73CDD">
              <w:rPr>
                <w:color w:val="000000"/>
                <w:sz w:val="24"/>
                <w:szCs w:val="24"/>
                <w:lang w:val="en-US"/>
              </w:rPr>
              <w:t>)</w:t>
            </w:r>
            <w:r w:rsidRPr="00F73CDD">
              <w:rPr>
                <w:lang w:val="en-US"/>
              </w:rP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F73CDD" w:rsidRDefault="00F73CDD" w:rsidP="00E37681"/>
        </w:tc>
      </w:tr>
      <w:tr w:rsidR="00F73CDD" w:rsidTr="00E37681">
        <w:trPr>
          <w:trHeight w:hRule="exact" w:val="555"/>
        </w:trPr>
        <w:tc>
          <w:tcPr>
            <w:tcW w:w="250" w:type="dxa"/>
            <w:gridSpan w:val="2"/>
          </w:tcPr>
          <w:p w:rsidR="00F73CDD" w:rsidRDefault="00F73CDD" w:rsidP="00E37681"/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F73CDD" w:rsidRDefault="00F73CDD" w:rsidP="00E37681"/>
        </w:tc>
      </w:tr>
      <w:tr w:rsidR="00F73CDD" w:rsidTr="00E37681">
        <w:trPr>
          <w:trHeight w:hRule="exact" w:val="285"/>
        </w:trPr>
        <w:tc>
          <w:tcPr>
            <w:tcW w:w="250" w:type="dxa"/>
            <w:gridSpan w:val="2"/>
          </w:tcPr>
          <w:p w:rsidR="00F73CDD" w:rsidRDefault="00F73CDD" w:rsidP="00E37681"/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F73CDD" w:rsidRDefault="00F73CDD" w:rsidP="00E37681"/>
        </w:tc>
      </w:tr>
      <w:tr w:rsidR="00F73CDD" w:rsidTr="00E37681">
        <w:trPr>
          <w:trHeight w:hRule="exact" w:val="285"/>
        </w:trPr>
        <w:tc>
          <w:tcPr>
            <w:tcW w:w="250" w:type="dxa"/>
            <w:gridSpan w:val="2"/>
          </w:tcPr>
          <w:p w:rsidR="00F73CDD" w:rsidRDefault="00F73CDD" w:rsidP="00E37681"/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Pr="0080551D" w:rsidRDefault="00F73CDD" w:rsidP="00E37681">
            <w:pPr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FAR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Manager</w:t>
            </w:r>
            <w:proofErr w:type="spellEnd"/>
            <w:r w:rsidRPr="0080551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Pr="0080551D" w:rsidRDefault="00F73CDD" w:rsidP="00E37681">
            <w:pPr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>свободно распространя</w:t>
            </w:r>
            <w:r w:rsidRPr="0080551D">
              <w:rPr>
                <w:color w:val="000000"/>
                <w:sz w:val="24"/>
                <w:szCs w:val="24"/>
              </w:rPr>
              <w:t>е</w:t>
            </w:r>
            <w:r w:rsidRPr="0080551D">
              <w:rPr>
                <w:color w:val="000000"/>
                <w:sz w:val="24"/>
                <w:szCs w:val="24"/>
              </w:rPr>
              <w:t xml:space="preserve">мое ПО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Pr="0080551D" w:rsidRDefault="00F73CDD" w:rsidP="00E37681">
            <w:pPr>
              <w:jc w:val="center"/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бессрочно </w:t>
            </w:r>
          </w:p>
        </w:tc>
        <w:tc>
          <w:tcPr>
            <w:tcW w:w="88" w:type="dxa"/>
            <w:gridSpan w:val="2"/>
          </w:tcPr>
          <w:p w:rsidR="00F73CDD" w:rsidRDefault="00F73CDD" w:rsidP="00E37681"/>
        </w:tc>
      </w:tr>
      <w:tr w:rsidR="00F73CDD" w:rsidTr="00E37681">
        <w:trPr>
          <w:trHeight w:hRule="exact" w:val="826"/>
        </w:trPr>
        <w:tc>
          <w:tcPr>
            <w:tcW w:w="250" w:type="dxa"/>
            <w:gridSpan w:val="2"/>
          </w:tcPr>
          <w:p w:rsidR="00F73CDD" w:rsidRDefault="00F73CDD" w:rsidP="00E37681"/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Pr="00F73CDD" w:rsidRDefault="00F73CDD" w:rsidP="00E37681">
            <w:pPr>
              <w:rPr>
                <w:sz w:val="24"/>
                <w:szCs w:val="24"/>
                <w:lang w:val="en-US"/>
              </w:rPr>
            </w:pPr>
            <w:proofErr w:type="spellStart"/>
            <w:r w:rsidRPr="00F73CDD">
              <w:rPr>
                <w:color w:val="000000"/>
                <w:sz w:val="24"/>
                <w:szCs w:val="24"/>
                <w:lang w:val="en-US"/>
              </w:rPr>
              <w:t>MathCAD</w:t>
            </w:r>
            <w:proofErr w:type="spellEnd"/>
            <w:r w:rsidRPr="00F73CDD">
              <w:rPr>
                <w:lang w:val="en-US"/>
              </w:rPr>
              <w:t xml:space="preserve"> </w:t>
            </w:r>
            <w:r w:rsidRPr="00F73CDD">
              <w:rPr>
                <w:color w:val="000000"/>
                <w:sz w:val="24"/>
                <w:szCs w:val="24"/>
                <w:lang w:val="en-US"/>
              </w:rPr>
              <w:t>v.15</w:t>
            </w:r>
            <w:r w:rsidRPr="00F73CDD">
              <w:rPr>
                <w:lang w:val="en-US"/>
              </w:rPr>
              <w:t xml:space="preserve"> </w:t>
            </w:r>
            <w:r w:rsidRPr="00F73CDD">
              <w:rPr>
                <w:color w:val="000000"/>
                <w:sz w:val="24"/>
                <w:szCs w:val="24"/>
                <w:lang w:val="en-US"/>
              </w:rPr>
              <w:t>Education</w:t>
            </w:r>
            <w:r w:rsidRPr="00F73CDD">
              <w:rPr>
                <w:lang w:val="en-US"/>
              </w:rPr>
              <w:t xml:space="preserve"> </w:t>
            </w:r>
            <w:r w:rsidRPr="00F73CDD">
              <w:rPr>
                <w:color w:val="000000"/>
                <w:sz w:val="24"/>
                <w:szCs w:val="24"/>
                <w:lang w:val="en-US"/>
              </w:rPr>
              <w:t>Unive</w:t>
            </w:r>
            <w:r w:rsidRPr="00F73CDD">
              <w:rPr>
                <w:color w:val="000000"/>
                <w:sz w:val="24"/>
                <w:szCs w:val="24"/>
                <w:lang w:val="en-US"/>
              </w:rPr>
              <w:t>r</w:t>
            </w:r>
            <w:r w:rsidRPr="00F73CDD">
              <w:rPr>
                <w:color w:val="000000"/>
                <w:sz w:val="24"/>
                <w:szCs w:val="24"/>
                <w:lang w:val="en-US"/>
              </w:rPr>
              <w:t>sity</w:t>
            </w:r>
            <w:r w:rsidRPr="00F73CDD">
              <w:rPr>
                <w:lang w:val="en-US"/>
              </w:rPr>
              <w:t xml:space="preserve"> </w:t>
            </w:r>
            <w:r w:rsidRPr="00F73CDD">
              <w:rPr>
                <w:color w:val="000000"/>
                <w:sz w:val="24"/>
                <w:szCs w:val="24"/>
                <w:lang w:val="en-US"/>
              </w:rPr>
              <w:t>Edition</w:t>
            </w:r>
            <w:r w:rsidRPr="00F73CDD">
              <w:rPr>
                <w:lang w:val="en-US"/>
              </w:rP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Д-1662-13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22.11.2013</w:t>
            </w:r>
            <w:r>
              <w:t xml:space="preserve">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F73CDD" w:rsidRDefault="00F73CDD" w:rsidP="00E37681"/>
        </w:tc>
      </w:tr>
      <w:tr w:rsidR="00F73CDD" w:rsidTr="00E37681">
        <w:trPr>
          <w:trHeight w:hRule="exact" w:val="826"/>
        </w:trPr>
        <w:tc>
          <w:tcPr>
            <w:tcW w:w="250" w:type="dxa"/>
            <w:gridSpan w:val="2"/>
          </w:tcPr>
          <w:p w:rsidR="00F73CDD" w:rsidRDefault="00F73CDD" w:rsidP="00E37681"/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Pr="00F73CDD" w:rsidRDefault="00F73CDD" w:rsidP="00E37681">
            <w:pPr>
              <w:rPr>
                <w:sz w:val="24"/>
                <w:szCs w:val="24"/>
                <w:lang w:val="en-US"/>
              </w:rPr>
            </w:pPr>
            <w:r w:rsidRPr="00F73CDD">
              <w:rPr>
                <w:color w:val="000000"/>
                <w:sz w:val="24"/>
                <w:szCs w:val="24"/>
                <w:lang w:val="en-US"/>
              </w:rPr>
              <w:t>MS</w:t>
            </w:r>
            <w:r w:rsidRPr="00F73CDD">
              <w:rPr>
                <w:lang w:val="en-US"/>
              </w:rPr>
              <w:t xml:space="preserve"> </w:t>
            </w:r>
            <w:r w:rsidRPr="00F73CDD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F73CDD">
              <w:rPr>
                <w:lang w:val="en-US"/>
              </w:rPr>
              <w:t xml:space="preserve"> </w:t>
            </w:r>
            <w:r w:rsidRPr="00F73CDD">
              <w:rPr>
                <w:color w:val="000000"/>
                <w:sz w:val="24"/>
                <w:szCs w:val="24"/>
                <w:lang w:val="en-US"/>
              </w:rPr>
              <w:t>10</w:t>
            </w:r>
            <w:r w:rsidRPr="00F73CDD">
              <w:rPr>
                <w:lang w:val="en-US"/>
              </w:rPr>
              <w:t xml:space="preserve"> </w:t>
            </w:r>
            <w:r w:rsidRPr="00F73CDD">
              <w:rPr>
                <w:color w:val="000000"/>
                <w:sz w:val="24"/>
                <w:szCs w:val="24"/>
                <w:lang w:val="en-US"/>
              </w:rPr>
              <w:t>Professional</w:t>
            </w:r>
            <w:r w:rsidRPr="00F73CDD">
              <w:rPr>
                <w:lang w:val="en-US"/>
              </w:rPr>
              <w:t xml:space="preserve"> </w:t>
            </w:r>
            <w:r w:rsidRPr="00F73CDD">
              <w:rPr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F73CDD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F73CDD">
              <w:rPr>
                <w:color w:val="000000"/>
                <w:sz w:val="24"/>
                <w:szCs w:val="24"/>
                <w:lang w:val="en-US"/>
              </w:rPr>
              <w:t>)</w:t>
            </w:r>
            <w:r w:rsidRPr="00F73CDD">
              <w:rPr>
                <w:lang w:val="en-US"/>
              </w:rP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F73CDD" w:rsidRDefault="00F73CDD" w:rsidP="00E37681"/>
        </w:tc>
      </w:tr>
      <w:tr w:rsidR="00F73CDD" w:rsidTr="00E37681">
        <w:trPr>
          <w:trHeight w:hRule="exact" w:val="555"/>
        </w:trPr>
        <w:tc>
          <w:tcPr>
            <w:tcW w:w="250" w:type="dxa"/>
            <w:gridSpan w:val="2"/>
          </w:tcPr>
          <w:p w:rsidR="00F73CDD" w:rsidRDefault="00F73CDD" w:rsidP="00E37681"/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2003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F73CDD" w:rsidRDefault="00F73CDD" w:rsidP="00E37681"/>
        </w:tc>
      </w:tr>
      <w:tr w:rsidR="00F73CDD" w:rsidTr="00E37681">
        <w:trPr>
          <w:trHeight w:hRule="exact" w:val="826"/>
        </w:trPr>
        <w:tc>
          <w:tcPr>
            <w:tcW w:w="250" w:type="dxa"/>
            <w:gridSpan w:val="2"/>
          </w:tcPr>
          <w:p w:rsidR="00F73CDD" w:rsidRDefault="00F73CDD" w:rsidP="00E37681"/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Pr="00F73CDD" w:rsidRDefault="00F73CDD" w:rsidP="00E37681">
            <w:pPr>
              <w:rPr>
                <w:sz w:val="24"/>
                <w:szCs w:val="24"/>
                <w:lang w:val="en-US"/>
              </w:rPr>
            </w:pPr>
            <w:r w:rsidRPr="00F73CDD">
              <w:rPr>
                <w:color w:val="000000"/>
                <w:sz w:val="24"/>
                <w:szCs w:val="24"/>
                <w:lang w:val="en-US"/>
              </w:rPr>
              <w:t>MS</w:t>
            </w:r>
            <w:r w:rsidRPr="00F73CDD">
              <w:rPr>
                <w:lang w:val="en-US"/>
              </w:rPr>
              <w:t xml:space="preserve"> </w:t>
            </w:r>
            <w:r w:rsidRPr="00F73CDD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F73CDD">
              <w:rPr>
                <w:lang w:val="en-US"/>
              </w:rPr>
              <w:t xml:space="preserve"> </w:t>
            </w:r>
            <w:r w:rsidRPr="00F73CDD">
              <w:rPr>
                <w:color w:val="000000"/>
                <w:sz w:val="24"/>
                <w:szCs w:val="24"/>
                <w:lang w:val="en-US"/>
              </w:rPr>
              <w:t>XP</w:t>
            </w:r>
            <w:r w:rsidRPr="00F73CDD">
              <w:rPr>
                <w:lang w:val="en-US"/>
              </w:rPr>
              <w:t xml:space="preserve"> </w:t>
            </w:r>
            <w:r w:rsidRPr="00F73CDD">
              <w:rPr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F73CDD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F73CDD">
              <w:rPr>
                <w:color w:val="000000"/>
                <w:sz w:val="24"/>
                <w:szCs w:val="24"/>
                <w:lang w:val="en-US"/>
              </w:rPr>
              <w:t>)</w:t>
            </w:r>
            <w:r w:rsidRPr="00F73CDD">
              <w:rPr>
                <w:lang w:val="en-US"/>
              </w:rP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F73CDD" w:rsidRDefault="00F73CDD" w:rsidP="00E37681"/>
        </w:tc>
      </w:tr>
      <w:tr w:rsidR="00F73CDD" w:rsidTr="00E37681">
        <w:trPr>
          <w:trHeight w:hRule="exact" w:val="555"/>
        </w:trPr>
        <w:tc>
          <w:tcPr>
            <w:tcW w:w="250" w:type="dxa"/>
            <w:gridSpan w:val="2"/>
          </w:tcPr>
          <w:p w:rsidR="00F73CDD" w:rsidRDefault="00F73CDD" w:rsidP="00E37681"/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Браузер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Mozilla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Firefox</w:t>
            </w:r>
            <w:proofErr w:type="spellEnd"/>
            <w: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F73CDD" w:rsidRDefault="00F73CDD" w:rsidP="00E37681"/>
        </w:tc>
      </w:tr>
      <w:tr w:rsidR="00F73CDD" w:rsidTr="00E37681">
        <w:trPr>
          <w:trHeight w:hRule="exact" w:val="138"/>
        </w:trPr>
        <w:tc>
          <w:tcPr>
            <w:tcW w:w="250" w:type="dxa"/>
            <w:gridSpan w:val="2"/>
          </w:tcPr>
          <w:p w:rsidR="00F73CDD" w:rsidRDefault="00F73CDD" w:rsidP="00E37681">
            <w:bookmarkStart w:id="0" w:name="_GoBack"/>
            <w:bookmarkEnd w:id="0"/>
          </w:p>
        </w:tc>
        <w:tc>
          <w:tcPr>
            <w:tcW w:w="1865" w:type="dxa"/>
            <w:gridSpan w:val="2"/>
          </w:tcPr>
          <w:p w:rsidR="00F73CDD" w:rsidRDefault="00F73CDD" w:rsidP="00E37681"/>
        </w:tc>
        <w:tc>
          <w:tcPr>
            <w:tcW w:w="2940" w:type="dxa"/>
            <w:gridSpan w:val="2"/>
          </w:tcPr>
          <w:p w:rsidR="00F73CDD" w:rsidRDefault="00F73CDD" w:rsidP="00E37681"/>
        </w:tc>
        <w:tc>
          <w:tcPr>
            <w:tcW w:w="4281" w:type="dxa"/>
            <w:gridSpan w:val="3"/>
          </w:tcPr>
          <w:p w:rsidR="00F73CDD" w:rsidRDefault="00F73CDD" w:rsidP="00E37681"/>
        </w:tc>
        <w:tc>
          <w:tcPr>
            <w:tcW w:w="88" w:type="dxa"/>
            <w:gridSpan w:val="2"/>
          </w:tcPr>
          <w:p w:rsidR="00F73CDD" w:rsidRDefault="00F73CDD" w:rsidP="00E37681"/>
        </w:tc>
      </w:tr>
      <w:tr w:rsidR="00F73CDD" w:rsidRPr="00AF47A6" w:rsidTr="00E37681">
        <w:trPr>
          <w:trHeight w:hRule="exact" w:val="285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F73CDD" w:rsidRPr="0010301D" w:rsidRDefault="00F73CDD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10301D">
              <w:rPr>
                <w:b/>
                <w:color w:val="000000"/>
                <w:sz w:val="24"/>
                <w:szCs w:val="24"/>
              </w:rPr>
              <w:t>Профессиональные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базы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данных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и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информационные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справочные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системы</w:t>
            </w:r>
            <w:r w:rsidRPr="0010301D">
              <w:t xml:space="preserve"> </w:t>
            </w:r>
          </w:p>
        </w:tc>
      </w:tr>
      <w:tr w:rsidR="00F73CDD" w:rsidTr="00E37681">
        <w:trPr>
          <w:trHeight w:hRule="exact" w:val="270"/>
        </w:trPr>
        <w:tc>
          <w:tcPr>
            <w:tcW w:w="250" w:type="dxa"/>
            <w:gridSpan w:val="2"/>
          </w:tcPr>
          <w:p w:rsidR="00F73CDD" w:rsidRPr="0010301D" w:rsidRDefault="00F73CDD" w:rsidP="00E37681"/>
        </w:tc>
        <w:tc>
          <w:tcPr>
            <w:tcW w:w="480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Default="00F73CDD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F73CDD" w:rsidRDefault="00F73CDD" w:rsidP="00E37681"/>
        </w:tc>
      </w:tr>
      <w:tr w:rsidR="00F73CDD" w:rsidTr="00E37681">
        <w:trPr>
          <w:trHeight w:hRule="exact" w:val="14"/>
        </w:trPr>
        <w:tc>
          <w:tcPr>
            <w:tcW w:w="250" w:type="dxa"/>
            <w:gridSpan w:val="2"/>
          </w:tcPr>
          <w:p w:rsidR="00F73CDD" w:rsidRDefault="00F73CDD" w:rsidP="00E37681"/>
        </w:tc>
        <w:tc>
          <w:tcPr>
            <w:tcW w:w="480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Pr="00AF47A6" w:rsidRDefault="00F73CDD" w:rsidP="00E37681">
            <w:pPr>
              <w:rPr>
                <w:color w:val="000000"/>
                <w:sz w:val="24"/>
                <w:szCs w:val="24"/>
              </w:rPr>
            </w:pPr>
            <w:r w:rsidRPr="00AF47A6">
              <w:rPr>
                <w:color w:val="000000"/>
                <w:sz w:val="24"/>
                <w:szCs w:val="24"/>
              </w:rPr>
              <w:t xml:space="preserve">Электронная база периодических изданий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East</w:t>
            </w:r>
            <w:proofErr w:type="spellEnd"/>
            <w:r w:rsidRPr="00AF47A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View</w:t>
            </w:r>
            <w:proofErr w:type="spellEnd"/>
            <w:r w:rsidRPr="00AF47A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Information</w:t>
            </w:r>
            <w:proofErr w:type="spellEnd"/>
            <w:r w:rsidRPr="00AF47A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Services</w:t>
            </w:r>
            <w:proofErr w:type="spellEnd"/>
            <w:r w:rsidRPr="00AF47A6">
              <w:rPr>
                <w:color w:val="000000"/>
                <w:sz w:val="24"/>
                <w:szCs w:val="24"/>
              </w:rPr>
              <w:t xml:space="preserve">, ООО «ИВИС» </w:t>
            </w:r>
          </w:p>
        </w:tc>
        <w:tc>
          <w:tcPr>
            <w:tcW w:w="428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Pr="0080551D" w:rsidRDefault="009B1A5C" w:rsidP="00E37681">
            <w:pPr>
              <w:pStyle w:val="Default"/>
              <w:rPr>
                <w:rStyle w:val="ae"/>
              </w:rPr>
            </w:pPr>
            <w:hyperlink r:id="rId25" w:history="1">
              <w:r w:rsidR="00F73CDD" w:rsidRPr="0080551D">
                <w:rPr>
                  <w:rStyle w:val="ae"/>
                </w:rPr>
                <w:t>https://dlib.eastview.com/</w:t>
              </w:r>
            </w:hyperlink>
            <w:r w:rsidR="00F73CDD" w:rsidRPr="0080551D">
              <w:rPr>
                <w:rStyle w:val="ae"/>
              </w:rPr>
              <w:t xml:space="preserve"> </w:t>
            </w:r>
          </w:p>
        </w:tc>
        <w:tc>
          <w:tcPr>
            <w:tcW w:w="88" w:type="dxa"/>
            <w:gridSpan w:val="2"/>
          </w:tcPr>
          <w:p w:rsidR="00F73CDD" w:rsidRDefault="00F73CDD" w:rsidP="00E37681"/>
        </w:tc>
      </w:tr>
      <w:tr w:rsidR="00F73CDD" w:rsidTr="00E37681">
        <w:trPr>
          <w:trHeight w:hRule="exact" w:val="620"/>
        </w:trPr>
        <w:tc>
          <w:tcPr>
            <w:tcW w:w="250" w:type="dxa"/>
            <w:gridSpan w:val="2"/>
          </w:tcPr>
          <w:p w:rsidR="00F73CDD" w:rsidRDefault="00F73CDD" w:rsidP="00E37681"/>
        </w:tc>
        <w:tc>
          <w:tcPr>
            <w:tcW w:w="480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Pr="0080551D" w:rsidRDefault="00F73CDD" w:rsidP="00E37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8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Pr="0080551D" w:rsidRDefault="00F73CDD" w:rsidP="00E37681">
            <w:pPr>
              <w:pStyle w:val="Default"/>
              <w:rPr>
                <w:rStyle w:val="ae"/>
              </w:rPr>
            </w:pPr>
          </w:p>
        </w:tc>
        <w:tc>
          <w:tcPr>
            <w:tcW w:w="88" w:type="dxa"/>
            <w:gridSpan w:val="2"/>
          </w:tcPr>
          <w:p w:rsidR="00F73CDD" w:rsidRDefault="00F73CDD" w:rsidP="00E37681"/>
        </w:tc>
      </w:tr>
      <w:tr w:rsidR="00F73CDD" w:rsidRPr="00AF47A6" w:rsidTr="00E37681">
        <w:trPr>
          <w:trHeight w:hRule="exact" w:val="620"/>
        </w:trPr>
        <w:tc>
          <w:tcPr>
            <w:tcW w:w="250" w:type="dxa"/>
            <w:gridSpan w:val="2"/>
          </w:tcPr>
          <w:p w:rsidR="00F73CDD" w:rsidRDefault="00F73CDD" w:rsidP="00E37681"/>
        </w:tc>
        <w:tc>
          <w:tcPr>
            <w:tcW w:w="48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Pr="00AF47A6" w:rsidRDefault="00F73CDD" w:rsidP="00E37681">
            <w:pPr>
              <w:rPr>
                <w:color w:val="000000"/>
                <w:sz w:val="24"/>
                <w:szCs w:val="24"/>
              </w:rPr>
            </w:pPr>
            <w:r w:rsidRPr="00AF47A6">
              <w:rPr>
                <w:color w:val="000000"/>
                <w:sz w:val="24"/>
                <w:szCs w:val="24"/>
              </w:rPr>
              <w:t xml:space="preserve">Национальная информационно-аналитическая система – Российский индекс научного цитирования (РИНЦ)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Pr="0080551D" w:rsidRDefault="009B1A5C" w:rsidP="00E37681">
            <w:pPr>
              <w:pStyle w:val="Default"/>
              <w:rPr>
                <w:rStyle w:val="ae"/>
              </w:rPr>
            </w:pPr>
            <w:hyperlink r:id="rId26" w:history="1">
              <w:r w:rsidR="00F73CDD" w:rsidRPr="0080551D">
                <w:rPr>
                  <w:rStyle w:val="ae"/>
                </w:rPr>
                <w:t>https://elibrary.ru/project_risc.asp</w:t>
              </w:r>
            </w:hyperlink>
            <w:r w:rsidR="00F73CDD" w:rsidRPr="0080551D">
              <w:rPr>
                <w:rStyle w:val="ae"/>
              </w:rPr>
              <w:t xml:space="preserve"> </w:t>
            </w:r>
          </w:p>
        </w:tc>
        <w:tc>
          <w:tcPr>
            <w:tcW w:w="88" w:type="dxa"/>
            <w:gridSpan w:val="2"/>
          </w:tcPr>
          <w:p w:rsidR="00F73CDD" w:rsidRPr="00AF47A6" w:rsidRDefault="00F73CDD" w:rsidP="00E37681"/>
        </w:tc>
      </w:tr>
      <w:tr w:rsidR="00F73CDD" w:rsidTr="00E37681">
        <w:trPr>
          <w:trHeight w:hRule="exact" w:val="620"/>
        </w:trPr>
        <w:tc>
          <w:tcPr>
            <w:tcW w:w="250" w:type="dxa"/>
            <w:gridSpan w:val="2"/>
          </w:tcPr>
          <w:p w:rsidR="00F73CDD" w:rsidRPr="00AF47A6" w:rsidRDefault="00F73CDD" w:rsidP="00E37681"/>
        </w:tc>
        <w:tc>
          <w:tcPr>
            <w:tcW w:w="48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Pr="00AF47A6" w:rsidRDefault="00F73CDD" w:rsidP="00E37681">
            <w:pPr>
              <w:rPr>
                <w:color w:val="000000"/>
                <w:sz w:val="24"/>
                <w:szCs w:val="24"/>
              </w:rPr>
            </w:pPr>
            <w:r w:rsidRPr="00AF47A6">
              <w:rPr>
                <w:color w:val="000000"/>
                <w:sz w:val="24"/>
                <w:szCs w:val="24"/>
              </w:rPr>
              <w:t xml:space="preserve">Поисковая система Академия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AF47A6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AF47A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Scholar</w:t>
            </w:r>
            <w:proofErr w:type="spellEnd"/>
            <w:r w:rsidRPr="00AF47A6">
              <w:rPr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Pr="0080551D" w:rsidRDefault="009B1A5C" w:rsidP="00E37681">
            <w:pPr>
              <w:pStyle w:val="Default"/>
              <w:rPr>
                <w:rStyle w:val="ae"/>
              </w:rPr>
            </w:pPr>
            <w:hyperlink r:id="rId27" w:history="1">
              <w:r w:rsidR="00F73CDD" w:rsidRPr="0080551D">
                <w:rPr>
                  <w:rStyle w:val="ae"/>
                </w:rPr>
                <w:t>https://scholar.google.ru/</w:t>
              </w:r>
            </w:hyperlink>
            <w:r w:rsidR="00F73CDD" w:rsidRPr="0080551D">
              <w:rPr>
                <w:rStyle w:val="ae"/>
              </w:rPr>
              <w:t xml:space="preserve"> </w:t>
            </w:r>
          </w:p>
        </w:tc>
        <w:tc>
          <w:tcPr>
            <w:tcW w:w="88" w:type="dxa"/>
            <w:gridSpan w:val="2"/>
          </w:tcPr>
          <w:p w:rsidR="00F73CDD" w:rsidRDefault="00F73CDD" w:rsidP="00E37681"/>
        </w:tc>
      </w:tr>
      <w:tr w:rsidR="00F73CDD" w:rsidTr="00E37681">
        <w:trPr>
          <w:trHeight w:hRule="exact" w:val="620"/>
        </w:trPr>
        <w:tc>
          <w:tcPr>
            <w:tcW w:w="250" w:type="dxa"/>
            <w:gridSpan w:val="2"/>
          </w:tcPr>
          <w:p w:rsidR="00F73CDD" w:rsidRDefault="00F73CDD" w:rsidP="00E37681"/>
        </w:tc>
        <w:tc>
          <w:tcPr>
            <w:tcW w:w="48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Pr="00AF47A6" w:rsidRDefault="00F73CDD" w:rsidP="00E37681">
            <w:pPr>
              <w:rPr>
                <w:color w:val="000000"/>
                <w:sz w:val="24"/>
                <w:szCs w:val="24"/>
              </w:rPr>
            </w:pPr>
            <w:r w:rsidRPr="00AF47A6">
              <w:rPr>
                <w:color w:val="000000"/>
                <w:sz w:val="24"/>
                <w:szCs w:val="24"/>
              </w:rPr>
              <w:t>Информационная система - Единое окно д</w:t>
            </w:r>
            <w:r w:rsidRPr="00AF47A6">
              <w:rPr>
                <w:color w:val="000000"/>
                <w:sz w:val="24"/>
                <w:szCs w:val="24"/>
              </w:rPr>
              <w:t>о</w:t>
            </w:r>
            <w:r w:rsidRPr="00AF47A6">
              <w:rPr>
                <w:color w:val="000000"/>
                <w:sz w:val="24"/>
                <w:szCs w:val="24"/>
              </w:rPr>
              <w:t xml:space="preserve">ступа к информационным ресурсам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Pr="0080551D" w:rsidRDefault="009B1A5C" w:rsidP="00E37681">
            <w:pPr>
              <w:pStyle w:val="Default"/>
              <w:rPr>
                <w:rStyle w:val="ae"/>
              </w:rPr>
            </w:pPr>
            <w:hyperlink r:id="rId28" w:history="1">
              <w:r w:rsidR="00F73CDD" w:rsidRPr="0080551D">
                <w:rPr>
                  <w:rStyle w:val="ae"/>
                </w:rPr>
                <w:t>http://window.edu.ru/</w:t>
              </w:r>
            </w:hyperlink>
            <w:r w:rsidR="00F73CDD" w:rsidRPr="0080551D">
              <w:rPr>
                <w:rStyle w:val="ae"/>
              </w:rPr>
              <w:t xml:space="preserve"> </w:t>
            </w:r>
          </w:p>
        </w:tc>
        <w:tc>
          <w:tcPr>
            <w:tcW w:w="88" w:type="dxa"/>
            <w:gridSpan w:val="2"/>
          </w:tcPr>
          <w:p w:rsidR="00F73CDD" w:rsidRDefault="00F73CDD" w:rsidP="00E37681"/>
        </w:tc>
      </w:tr>
      <w:tr w:rsidR="00F73CDD" w:rsidTr="00E37681">
        <w:trPr>
          <w:trHeight w:hRule="exact" w:val="620"/>
        </w:trPr>
        <w:tc>
          <w:tcPr>
            <w:tcW w:w="250" w:type="dxa"/>
            <w:gridSpan w:val="2"/>
          </w:tcPr>
          <w:p w:rsidR="00F73CDD" w:rsidRDefault="00F73CDD" w:rsidP="00E37681"/>
        </w:tc>
        <w:tc>
          <w:tcPr>
            <w:tcW w:w="48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Pr="00AF47A6" w:rsidRDefault="00F73CDD" w:rsidP="00E37681">
            <w:pPr>
              <w:rPr>
                <w:color w:val="000000"/>
                <w:sz w:val="24"/>
                <w:szCs w:val="24"/>
              </w:rPr>
            </w:pPr>
            <w:r w:rsidRPr="00AF47A6">
              <w:rPr>
                <w:color w:val="000000"/>
                <w:sz w:val="24"/>
                <w:szCs w:val="24"/>
              </w:rPr>
              <w:t>Федеральное государственное бюджетное учреждение «Федеральный институт пр</w:t>
            </w:r>
            <w:r w:rsidRPr="00AF47A6">
              <w:rPr>
                <w:color w:val="000000"/>
                <w:sz w:val="24"/>
                <w:szCs w:val="24"/>
              </w:rPr>
              <w:t>о</w:t>
            </w:r>
            <w:r w:rsidRPr="00AF47A6">
              <w:rPr>
                <w:color w:val="000000"/>
                <w:sz w:val="24"/>
                <w:szCs w:val="24"/>
              </w:rPr>
              <w:t xml:space="preserve">мышленной собственности»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Pr="0080551D" w:rsidRDefault="009B1A5C" w:rsidP="00E37681">
            <w:pPr>
              <w:pStyle w:val="Default"/>
              <w:rPr>
                <w:rStyle w:val="ae"/>
              </w:rPr>
            </w:pPr>
            <w:hyperlink r:id="rId29" w:history="1">
              <w:r w:rsidR="00F73CDD" w:rsidRPr="0080551D">
                <w:rPr>
                  <w:rStyle w:val="ae"/>
                </w:rPr>
                <w:t>http://www1.fips.ru/</w:t>
              </w:r>
            </w:hyperlink>
            <w:r w:rsidR="00F73CDD" w:rsidRPr="0080551D">
              <w:rPr>
                <w:rStyle w:val="ae"/>
              </w:rPr>
              <w:t xml:space="preserve"> </w:t>
            </w:r>
          </w:p>
        </w:tc>
        <w:tc>
          <w:tcPr>
            <w:tcW w:w="88" w:type="dxa"/>
            <w:gridSpan w:val="2"/>
          </w:tcPr>
          <w:p w:rsidR="00F73CDD" w:rsidRDefault="00F73CDD" w:rsidP="00E37681"/>
        </w:tc>
      </w:tr>
      <w:tr w:rsidR="00F73CDD" w:rsidTr="00E37681">
        <w:trPr>
          <w:trHeight w:hRule="exact" w:val="620"/>
        </w:trPr>
        <w:tc>
          <w:tcPr>
            <w:tcW w:w="250" w:type="dxa"/>
            <w:gridSpan w:val="2"/>
          </w:tcPr>
          <w:p w:rsidR="00F73CDD" w:rsidRDefault="00F73CDD" w:rsidP="00E37681"/>
        </w:tc>
        <w:tc>
          <w:tcPr>
            <w:tcW w:w="48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Pr="0080551D" w:rsidRDefault="00F73CDD" w:rsidP="00E37681">
            <w:pPr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>Российская Государственная библиотека. К</w:t>
            </w:r>
            <w:r w:rsidRPr="0080551D">
              <w:rPr>
                <w:color w:val="000000"/>
                <w:sz w:val="24"/>
                <w:szCs w:val="24"/>
              </w:rPr>
              <w:t>а</w:t>
            </w:r>
            <w:r w:rsidRPr="0080551D">
              <w:rPr>
                <w:color w:val="000000"/>
                <w:sz w:val="24"/>
                <w:szCs w:val="24"/>
              </w:rPr>
              <w:t xml:space="preserve">талоги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Pr="00F73CDD" w:rsidRDefault="009B1A5C" w:rsidP="00E37681">
            <w:pPr>
              <w:pStyle w:val="Default"/>
              <w:rPr>
                <w:rStyle w:val="ae"/>
              </w:rPr>
            </w:pPr>
            <w:hyperlink r:id="rId30" w:history="1">
              <w:r w:rsidR="00F73CDD" w:rsidRPr="00AF47A6">
                <w:rPr>
                  <w:rStyle w:val="ae"/>
                  <w:lang w:val="en-US"/>
                </w:rPr>
                <w:t>https</w:t>
              </w:r>
              <w:r w:rsidR="00F73CDD" w:rsidRPr="00F73CDD">
                <w:rPr>
                  <w:rStyle w:val="ae"/>
                </w:rPr>
                <w:t>://</w:t>
              </w:r>
              <w:r w:rsidR="00F73CDD" w:rsidRPr="00AF47A6">
                <w:rPr>
                  <w:rStyle w:val="ae"/>
                  <w:lang w:val="en-US"/>
                </w:rPr>
                <w:t>www</w:t>
              </w:r>
              <w:r w:rsidR="00F73CDD" w:rsidRPr="00F73CDD">
                <w:rPr>
                  <w:rStyle w:val="ae"/>
                </w:rPr>
                <w:t>.</w:t>
              </w:r>
              <w:proofErr w:type="spellStart"/>
              <w:r w:rsidR="00F73CDD" w:rsidRPr="00AF47A6">
                <w:rPr>
                  <w:rStyle w:val="ae"/>
                  <w:lang w:val="en-US"/>
                </w:rPr>
                <w:t>rsl</w:t>
              </w:r>
              <w:proofErr w:type="spellEnd"/>
              <w:r w:rsidR="00F73CDD" w:rsidRPr="00F73CDD">
                <w:rPr>
                  <w:rStyle w:val="ae"/>
                </w:rPr>
                <w:t>.</w:t>
              </w:r>
              <w:proofErr w:type="spellStart"/>
              <w:r w:rsidR="00F73CDD" w:rsidRPr="00AF47A6">
                <w:rPr>
                  <w:rStyle w:val="ae"/>
                  <w:lang w:val="en-US"/>
                </w:rPr>
                <w:t>ru</w:t>
              </w:r>
              <w:proofErr w:type="spellEnd"/>
              <w:r w:rsidR="00F73CDD" w:rsidRPr="00F73CDD">
                <w:rPr>
                  <w:rStyle w:val="ae"/>
                </w:rPr>
                <w:t>/</w:t>
              </w:r>
              <w:proofErr w:type="spellStart"/>
              <w:r w:rsidR="00F73CDD" w:rsidRPr="00AF47A6">
                <w:rPr>
                  <w:rStyle w:val="ae"/>
                  <w:lang w:val="en-US"/>
                </w:rPr>
                <w:t>ru</w:t>
              </w:r>
              <w:proofErr w:type="spellEnd"/>
              <w:r w:rsidR="00F73CDD" w:rsidRPr="00F73CDD">
                <w:rPr>
                  <w:rStyle w:val="ae"/>
                </w:rPr>
                <w:t>/4</w:t>
              </w:r>
              <w:r w:rsidR="00F73CDD" w:rsidRPr="00AF47A6">
                <w:rPr>
                  <w:rStyle w:val="ae"/>
                  <w:lang w:val="en-US"/>
                </w:rPr>
                <w:t>readers</w:t>
              </w:r>
              <w:r w:rsidR="00F73CDD" w:rsidRPr="00F73CDD">
                <w:rPr>
                  <w:rStyle w:val="ae"/>
                </w:rPr>
                <w:t>/</w:t>
              </w:r>
              <w:r w:rsidR="00F73CDD" w:rsidRPr="00AF47A6">
                <w:rPr>
                  <w:rStyle w:val="ae"/>
                  <w:lang w:val="en-US"/>
                </w:rPr>
                <w:t>catalogues</w:t>
              </w:r>
            </w:hyperlink>
            <w:r w:rsidR="00F73CDD" w:rsidRPr="00F73CDD">
              <w:rPr>
                <w:rStyle w:val="ae"/>
              </w:rPr>
              <w:t xml:space="preserve"> </w:t>
            </w:r>
          </w:p>
        </w:tc>
        <w:tc>
          <w:tcPr>
            <w:tcW w:w="88" w:type="dxa"/>
            <w:gridSpan w:val="2"/>
          </w:tcPr>
          <w:p w:rsidR="00F73CDD" w:rsidRDefault="00F73CDD" w:rsidP="00E37681"/>
        </w:tc>
      </w:tr>
      <w:tr w:rsidR="00F73CDD" w:rsidTr="00E37681">
        <w:trPr>
          <w:trHeight w:hRule="exact" w:val="620"/>
        </w:trPr>
        <w:tc>
          <w:tcPr>
            <w:tcW w:w="250" w:type="dxa"/>
            <w:gridSpan w:val="2"/>
          </w:tcPr>
          <w:p w:rsidR="00F73CDD" w:rsidRDefault="00F73CDD" w:rsidP="00E37681"/>
        </w:tc>
        <w:tc>
          <w:tcPr>
            <w:tcW w:w="48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Pr="0080551D" w:rsidRDefault="00F73CDD" w:rsidP="00E37681">
            <w:pPr>
              <w:rPr>
                <w:color w:val="000000"/>
                <w:sz w:val="24"/>
                <w:szCs w:val="24"/>
              </w:rPr>
            </w:pPr>
            <w:r w:rsidRPr="00AF47A6">
              <w:rPr>
                <w:color w:val="000000"/>
                <w:sz w:val="24"/>
                <w:szCs w:val="24"/>
              </w:rPr>
              <w:t xml:space="preserve">Электронные ресурсы библиотеки МГТУ им. </w:t>
            </w:r>
            <w:r w:rsidRPr="0080551D">
              <w:rPr>
                <w:color w:val="000000"/>
                <w:sz w:val="24"/>
                <w:szCs w:val="24"/>
              </w:rPr>
              <w:t xml:space="preserve">Г.И. Носова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73CDD" w:rsidRPr="00F73CDD" w:rsidRDefault="009B1A5C" w:rsidP="00E37681">
            <w:pPr>
              <w:pStyle w:val="Default"/>
              <w:rPr>
                <w:rStyle w:val="ae"/>
              </w:rPr>
            </w:pPr>
            <w:hyperlink r:id="rId31" w:history="1">
              <w:r w:rsidR="00F73CDD" w:rsidRPr="00AF47A6">
                <w:rPr>
                  <w:rStyle w:val="ae"/>
                  <w:lang w:val="en-US"/>
                </w:rPr>
                <w:t>http</w:t>
              </w:r>
              <w:r w:rsidR="00F73CDD" w:rsidRPr="00F73CDD">
                <w:rPr>
                  <w:rStyle w:val="ae"/>
                </w:rPr>
                <w:t>://</w:t>
              </w:r>
              <w:proofErr w:type="spellStart"/>
              <w:r w:rsidR="00F73CDD" w:rsidRPr="00AF47A6">
                <w:rPr>
                  <w:rStyle w:val="ae"/>
                  <w:lang w:val="en-US"/>
                </w:rPr>
                <w:t>magtu</w:t>
              </w:r>
              <w:proofErr w:type="spellEnd"/>
              <w:r w:rsidR="00F73CDD" w:rsidRPr="00F73CDD">
                <w:rPr>
                  <w:rStyle w:val="ae"/>
                </w:rPr>
                <w:t>.</w:t>
              </w:r>
              <w:proofErr w:type="spellStart"/>
              <w:r w:rsidR="00F73CDD" w:rsidRPr="00AF47A6">
                <w:rPr>
                  <w:rStyle w:val="ae"/>
                  <w:lang w:val="en-US"/>
                </w:rPr>
                <w:t>ru</w:t>
              </w:r>
              <w:proofErr w:type="spellEnd"/>
              <w:r w:rsidR="00F73CDD" w:rsidRPr="00F73CDD">
                <w:rPr>
                  <w:rStyle w:val="ae"/>
                </w:rPr>
                <w:t>:8085/</w:t>
              </w:r>
              <w:proofErr w:type="spellStart"/>
              <w:r w:rsidR="00F73CDD" w:rsidRPr="00AF47A6">
                <w:rPr>
                  <w:rStyle w:val="ae"/>
                  <w:lang w:val="en-US"/>
                </w:rPr>
                <w:t>marcweb</w:t>
              </w:r>
              <w:proofErr w:type="spellEnd"/>
              <w:r w:rsidR="00F73CDD" w:rsidRPr="00F73CDD">
                <w:rPr>
                  <w:rStyle w:val="ae"/>
                </w:rPr>
                <w:t>2/</w:t>
              </w:r>
              <w:r w:rsidR="00F73CDD" w:rsidRPr="00AF47A6">
                <w:rPr>
                  <w:rStyle w:val="ae"/>
                  <w:lang w:val="en-US"/>
                </w:rPr>
                <w:t>Default</w:t>
              </w:r>
              <w:r w:rsidR="00F73CDD" w:rsidRPr="00F73CDD">
                <w:rPr>
                  <w:rStyle w:val="ae"/>
                </w:rPr>
                <w:t>.</w:t>
              </w:r>
              <w:r w:rsidR="00F73CDD" w:rsidRPr="00AF47A6">
                <w:rPr>
                  <w:rStyle w:val="ae"/>
                  <w:lang w:val="en-US"/>
                </w:rPr>
                <w:t>asp</w:t>
              </w:r>
            </w:hyperlink>
            <w:r w:rsidR="00F73CDD" w:rsidRPr="00F73CDD">
              <w:rPr>
                <w:rStyle w:val="ae"/>
              </w:rPr>
              <w:t xml:space="preserve"> </w:t>
            </w:r>
          </w:p>
        </w:tc>
        <w:tc>
          <w:tcPr>
            <w:tcW w:w="88" w:type="dxa"/>
            <w:gridSpan w:val="2"/>
          </w:tcPr>
          <w:p w:rsidR="00F73CDD" w:rsidRDefault="00F73CDD" w:rsidP="00E37681"/>
        </w:tc>
      </w:tr>
      <w:tr w:rsidR="00F73CDD" w:rsidRPr="00F163D6" w:rsidTr="00E37681">
        <w:trPr>
          <w:gridBefore w:val="1"/>
          <w:gridAfter w:val="1"/>
          <w:wBefore w:w="34" w:type="dxa"/>
          <w:wAfter w:w="34" w:type="dxa"/>
          <w:trHeight w:hRule="exact" w:val="285"/>
        </w:trPr>
        <w:tc>
          <w:tcPr>
            <w:tcW w:w="935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F73CDD" w:rsidRPr="00BA68F7" w:rsidRDefault="00F73CDD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BA68F7">
              <w:rPr>
                <w:b/>
                <w:color w:val="000000"/>
                <w:sz w:val="24"/>
                <w:szCs w:val="24"/>
              </w:rPr>
              <w:t>9</w:t>
            </w:r>
            <w:r w:rsidRPr="00BA68F7">
              <w:t xml:space="preserve"> </w:t>
            </w:r>
            <w:r w:rsidRPr="00BA68F7">
              <w:rPr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BA68F7">
              <w:t xml:space="preserve"> </w:t>
            </w:r>
            <w:r w:rsidRPr="00BA68F7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BA68F7">
              <w:t xml:space="preserve"> </w:t>
            </w:r>
            <w:r w:rsidRPr="00BA68F7">
              <w:rPr>
                <w:b/>
                <w:color w:val="000000"/>
                <w:sz w:val="24"/>
                <w:szCs w:val="24"/>
              </w:rPr>
              <w:t>дисциплины</w:t>
            </w:r>
            <w:r w:rsidRPr="00BA68F7">
              <w:t xml:space="preserve"> </w:t>
            </w:r>
            <w:r w:rsidRPr="00BA68F7">
              <w:rPr>
                <w:b/>
                <w:color w:val="000000"/>
                <w:sz w:val="24"/>
                <w:szCs w:val="24"/>
              </w:rPr>
              <w:t>(модуля)</w:t>
            </w:r>
            <w:r w:rsidRPr="00BA68F7">
              <w:t xml:space="preserve"> </w:t>
            </w:r>
          </w:p>
        </w:tc>
      </w:tr>
      <w:tr w:rsidR="00F73CDD" w:rsidRPr="00F163D6" w:rsidTr="00E37681">
        <w:trPr>
          <w:gridBefore w:val="1"/>
          <w:gridAfter w:val="1"/>
          <w:wBefore w:w="34" w:type="dxa"/>
          <w:wAfter w:w="34" w:type="dxa"/>
          <w:trHeight w:hRule="exact" w:val="138"/>
        </w:trPr>
        <w:tc>
          <w:tcPr>
            <w:tcW w:w="423" w:type="dxa"/>
            <w:gridSpan w:val="2"/>
          </w:tcPr>
          <w:p w:rsidR="00F73CDD" w:rsidRPr="00BA68F7" w:rsidRDefault="00F73CDD" w:rsidP="00E37681"/>
        </w:tc>
        <w:tc>
          <w:tcPr>
            <w:tcW w:w="1993" w:type="dxa"/>
            <w:gridSpan w:val="2"/>
          </w:tcPr>
          <w:p w:rsidR="00F73CDD" w:rsidRPr="00BA68F7" w:rsidRDefault="00F73CDD" w:rsidP="00E37681"/>
        </w:tc>
        <w:tc>
          <w:tcPr>
            <w:tcW w:w="3680" w:type="dxa"/>
            <w:gridSpan w:val="2"/>
          </w:tcPr>
          <w:p w:rsidR="00F73CDD" w:rsidRPr="00BA68F7" w:rsidRDefault="00F73CDD" w:rsidP="00E37681"/>
        </w:tc>
        <w:tc>
          <w:tcPr>
            <w:tcW w:w="3118" w:type="dxa"/>
          </w:tcPr>
          <w:p w:rsidR="00F73CDD" w:rsidRPr="00BA68F7" w:rsidRDefault="00F73CDD" w:rsidP="00E37681"/>
        </w:tc>
        <w:tc>
          <w:tcPr>
            <w:tcW w:w="142" w:type="dxa"/>
            <w:gridSpan w:val="2"/>
          </w:tcPr>
          <w:p w:rsidR="00F73CDD" w:rsidRPr="00BA68F7" w:rsidRDefault="00F73CDD" w:rsidP="00E37681"/>
        </w:tc>
      </w:tr>
      <w:tr w:rsidR="00F73CDD" w:rsidRPr="00F163D6" w:rsidTr="00E37681">
        <w:trPr>
          <w:gridBefore w:val="1"/>
          <w:gridAfter w:val="1"/>
          <w:wBefore w:w="34" w:type="dxa"/>
          <w:wAfter w:w="34" w:type="dxa"/>
          <w:trHeight w:hRule="exact" w:val="270"/>
        </w:trPr>
        <w:tc>
          <w:tcPr>
            <w:tcW w:w="935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F73CDD" w:rsidRPr="00BA68F7" w:rsidRDefault="00F73CDD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BA68F7">
              <w:rPr>
                <w:color w:val="000000"/>
                <w:sz w:val="24"/>
                <w:szCs w:val="24"/>
              </w:rPr>
              <w:t>Материально-техническое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обеспечение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дисциплины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включает:</w:t>
            </w:r>
            <w:r w:rsidRPr="00BA68F7">
              <w:t xml:space="preserve"> </w:t>
            </w:r>
          </w:p>
        </w:tc>
      </w:tr>
      <w:tr w:rsidR="00F73CDD" w:rsidRPr="00F163D6" w:rsidTr="00E37681">
        <w:trPr>
          <w:gridBefore w:val="1"/>
          <w:gridAfter w:val="1"/>
          <w:wBefore w:w="34" w:type="dxa"/>
          <w:wAfter w:w="34" w:type="dxa"/>
          <w:trHeight w:val="276"/>
        </w:trPr>
        <w:tc>
          <w:tcPr>
            <w:tcW w:w="9356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73CDD" w:rsidRPr="00BA68F7" w:rsidRDefault="00F73CDD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BA68F7">
              <w:rPr>
                <w:color w:val="000000"/>
                <w:sz w:val="24"/>
                <w:szCs w:val="24"/>
              </w:rPr>
              <w:t>Учебные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аудитории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для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проведения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занятий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лекционного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типа.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Оснащение: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Д</w:t>
            </w:r>
            <w:r w:rsidRPr="00BA68F7">
              <w:rPr>
                <w:color w:val="000000"/>
                <w:sz w:val="24"/>
                <w:szCs w:val="24"/>
              </w:rPr>
              <w:t>е</w:t>
            </w:r>
            <w:r w:rsidRPr="00BA68F7">
              <w:rPr>
                <w:color w:val="000000"/>
                <w:sz w:val="24"/>
                <w:szCs w:val="24"/>
              </w:rPr>
              <w:t>монстрационные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плакаты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и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натурные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образцы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изучаемых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приборов.</w:t>
            </w:r>
            <w:r w:rsidRPr="00BA68F7">
              <w:t xml:space="preserve"> </w:t>
            </w:r>
          </w:p>
          <w:p w:rsidR="00F73CDD" w:rsidRPr="00BA68F7" w:rsidRDefault="00F73CDD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BA68F7">
              <w:rPr>
                <w:color w:val="000000"/>
                <w:sz w:val="24"/>
                <w:szCs w:val="24"/>
              </w:rPr>
              <w:t>Учебные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аудитории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для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проведения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практических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занятий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по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теоретическому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м</w:t>
            </w:r>
            <w:r w:rsidRPr="00BA68F7">
              <w:rPr>
                <w:color w:val="000000"/>
                <w:sz w:val="24"/>
                <w:szCs w:val="24"/>
              </w:rPr>
              <w:t>а</w:t>
            </w:r>
            <w:r w:rsidRPr="00BA68F7">
              <w:rPr>
                <w:color w:val="000000"/>
                <w:sz w:val="24"/>
                <w:szCs w:val="24"/>
              </w:rPr>
              <w:t>териалу.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Оснащение: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Демонстрационные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плакаты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и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натурные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образцы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изучаемых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эле</w:t>
            </w:r>
            <w:r w:rsidRPr="00BA68F7">
              <w:rPr>
                <w:color w:val="000000"/>
                <w:sz w:val="24"/>
                <w:szCs w:val="24"/>
              </w:rPr>
              <w:t>к</w:t>
            </w:r>
            <w:r w:rsidRPr="00BA68F7">
              <w:rPr>
                <w:color w:val="000000"/>
                <w:sz w:val="24"/>
                <w:szCs w:val="24"/>
              </w:rPr>
              <w:t>тронных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приборов.</w:t>
            </w:r>
            <w:r w:rsidRPr="00BA68F7">
              <w:t xml:space="preserve"> </w:t>
            </w:r>
          </w:p>
          <w:p w:rsidR="00F73CDD" w:rsidRPr="00BA68F7" w:rsidRDefault="00F73CDD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BA68F7">
              <w:rPr>
                <w:color w:val="000000"/>
                <w:sz w:val="24"/>
                <w:szCs w:val="24"/>
              </w:rPr>
              <w:t>Учебные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аудитории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для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проведения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практических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занятий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по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курсовому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проект</w:t>
            </w:r>
            <w:r w:rsidRPr="00BA68F7">
              <w:rPr>
                <w:color w:val="000000"/>
                <w:sz w:val="24"/>
                <w:szCs w:val="24"/>
              </w:rPr>
              <w:t>и</w:t>
            </w:r>
            <w:r w:rsidRPr="00BA68F7">
              <w:rPr>
                <w:color w:val="000000"/>
                <w:sz w:val="24"/>
                <w:szCs w:val="24"/>
              </w:rPr>
              <w:t>рованию.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Оснащение: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Персональные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компьютеры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с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пакетами</w:t>
            </w:r>
            <w:r w:rsidRPr="00BA68F7">
              <w:t xml:space="preserve"> </w:t>
            </w:r>
            <w:r>
              <w:rPr>
                <w:color w:val="000000"/>
                <w:sz w:val="24"/>
                <w:szCs w:val="24"/>
              </w:rPr>
              <w:t>MS</w:t>
            </w:r>
            <w:r w:rsidRPr="00BA68F7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Office</w:t>
            </w:r>
            <w:proofErr w:type="spellEnd"/>
            <w:r w:rsidRPr="00BA68F7">
              <w:rPr>
                <w:color w:val="000000"/>
                <w:sz w:val="24"/>
                <w:szCs w:val="24"/>
              </w:rPr>
              <w:t>,</w:t>
            </w:r>
            <w:r w:rsidRPr="00BA68F7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Altera</w:t>
            </w:r>
            <w:proofErr w:type="spellEnd"/>
            <w:r w:rsidRPr="00BA68F7">
              <w:t xml:space="preserve"> </w:t>
            </w:r>
            <w:r>
              <w:rPr>
                <w:color w:val="000000"/>
                <w:sz w:val="24"/>
                <w:szCs w:val="24"/>
              </w:rPr>
              <w:t>MAX</w:t>
            </w:r>
            <w:r w:rsidRPr="00BA68F7">
              <w:t xml:space="preserve"> </w:t>
            </w:r>
            <w:r>
              <w:rPr>
                <w:color w:val="000000"/>
                <w:sz w:val="24"/>
                <w:szCs w:val="24"/>
              </w:rPr>
              <w:t>PLUS</w:t>
            </w:r>
            <w:r w:rsidRPr="00BA68F7">
              <w:t xml:space="preserve"> </w:t>
            </w:r>
            <w:r>
              <w:rPr>
                <w:color w:val="000000"/>
                <w:sz w:val="24"/>
                <w:szCs w:val="24"/>
              </w:rPr>
              <w:t>II</w:t>
            </w:r>
            <w:r w:rsidRPr="00BA68F7">
              <w:rPr>
                <w:color w:val="000000"/>
                <w:sz w:val="24"/>
                <w:szCs w:val="24"/>
              </w:rPr>
              <w:t>,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локальной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сетью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и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доступом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в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электронную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информационно-образовательную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среду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университета.</w:t>
            </w:r>
            <w:r w:rsidRPr="00BA68F7">
              <w:t xml:space="preserve"> </w:t>
            </w:r>
          </w:p>
          <w:p w:rsidR="00F73CDD" w:rsidRPr="00BA68F7" w:rsidRDefault="00F73CDD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BA68F7">
              <w:rPr>
                <w:color w:val="000000"/>
                <w:sz w:val="24"/>
                <w:szCs w:val="24"/>
              </w:rPr>
              <w:t>Помещения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для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самостоятельной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работы</w:t>
            </w:r>
            <w:r w:rsidRPr="00BA68F7">
              <w:t xml:space="preserve"> </w:t>
            </w:r>
            <w:proofErr w:type="gramStart"/>
            <w:r w:rsidRPr="00BA68F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BA68F7">
              <w:rPr>
                <w:color w:val="000000"/>
                <w:sz w:val="24"/>
                <w:szCs w:val="24"/>
              </w:rPr>
              <w:t>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Оснащение: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Персонал</w:t>
            </w:r>
            <w:r w:rsidRPr="00BA68F7">
              <w:rPr>
                <w:color w:val="000000"/>
                <w:sz w:val="24"/>
                <w:szCs w:val="24"/>
              </w:rPr>
              <w:t>ь</w:t>
            </w:r>
            <w:r w:rsidRPr="00BA68F7">
              <w:rPr>
                <w:color w:val="000000"/>
                <w:sz w:val="24"/>
                <w:szCs w:val="24"/>
              </w:rPr>
              <w:t>ные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компьютеры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с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пакетами</w:t>
            </w:r>
            <w:r w:rsidRPr="00BA68F7">
              <w:t xml:space="preserve"> </w:t>
            </w:r>
            <w:r>
              <w:rPr>
                <w:color w:val="000000"/>
                <w:sz w:val="24"/>
                <w:szCs w:val="24"/>
              </w:rPr>
              <w:t>MS</w:t>
            </w:r>
            <w:r w:rsidRPr="00BA68F7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Office</w:t>
            </w:r>
            <w:proofErr w:type="spellEnd"/>
            <w:r w:rsidRPr="00BA68F7">
              <w:rPr>
                <w:color w:val="000000"/>
                <w:sz w:val="24"/>
                <w:szCs w:val="24"/>
              </w:rPr>
              <w:t>,</w:t>
            </w:r>
            <w:r w:rsidRPr="00BA68F7"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Altera</w:t>
            </w:r>
            <w:proofErr w:type="spellEnd"/>
            <w:r w:rsidRPr="00BA68F7">
              <w:t xml:space="preserve"> </w:t>
            </w:r>
            <w:r>
              <w:rPr>
                <w:color w:val="000000"/>
                <w:sz w:val="24"/>
                <w:szCs w:val="24"/>
              </w:rPr>
              <w:t>MAX</w:t>
            </w:r>
            <w:r w:rsidRPr="00BA68F7">
              <w:t xml:space="preserve"> </w:t>
            </w:r>
            <w:r>
              <w:rPr>
                <w:color w:val="000000"/>
                <w:sz w:val="24"/>
                <w:szCs w:val="24"/>
              </w:rPr>
              <w:t>PLUS</w:t>
            </w:r>
            <w:r w:rsidRPr="00BA68F7">
              <w:t xml:space="preserve"> </w:t>
            </w:r>
            <w:r>
              <w:rPr>
                <w:color w:val="000000"/>
                <w:sz w:val="24"/>
                <w:szCs w:val="24"/>
              </w:rPr>
              <w:t>II</w:t>
            </w:r>
            <w:r w:rsidRPr="00BA68F7">
              <w:rPr>
                <w:color w:val="000000"/>
                <w:sz w:val="24"/>
                <w:szCs w:val="24"/>
              </w:rPr>
              <w:t>,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локальной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сетью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и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доступом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в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электронную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информационно-образовательную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среду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университета.</w:t>
            </w:r>
            <w:r w:rsidRPr="00BA68F7">
              <w:t xml:space="preserve"> </w:t>
            </w:r>
          </w:p>
          <w:p w:rsidR="00F73CDD" w:rsidRPr="00BA68F7" w:rsidRDefault="00F73CDD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BA68F7">
              <w:rPr>
                <w:color w:val="000000"/>
                <w:sz w:val="24"/>
                <w:szCs w:val="24"/>
              </w:rPr>
              <w:t>Помещения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для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хранения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и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профилактического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обслуживания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учебного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оборуд</w:t>
            </w:r>
            <w:r w:rsidRPr="00BA68F7">
              <w:rPr>
                <w:color w:val="000000"/>
                <w:sz w:val="24"/>
                <w:szCs w:val="24"/>
              </w:rPr>
              <w:t>о</w:t>
            </w:r>
            <w:r w:rsidRPr="00BA68F7">
              <w:rPr>
                <w:color w:val="000000"/>
                <w:sz w:val="24"/>
                <w:szCs w:val="24"/>
              </w:rPr>
              <w:t>вания.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Оснащение: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Шкафы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для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хранения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натурных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образцов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изучаемых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электронных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пр</w:t>
            </w:r>
            <w:r w:rsidRPr="00BA68F7">
              <w:rPr>
                <w:color w:val="000000"/>
                <w:sz w:val="24"/>
                <w:szCs w:val="24"/>
              </w:rPr>
              <w:t>и</w:t>
            </w:r>
            <w:r w:rsidRPr="00BA68F7">
              <w:rPr>
                <w:color w:val="000000"/>
                <w:sz w:val="24"/>
                <w:szCs w:val="24"/>
              </w:rPr>
              <w:t>боров,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учебного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оборудования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и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учебных</w:t>
            </w:r>
            <w:r w:rsidRPr="00BA68F7">
              <w:t xml:space="preserve"> </w:t>
            </w:r>
            <w:r w:rsidRPr="00BA68F7">
              <w:rPr>
                <w:color w:val="000000"/>
                <w:sz w:val="24"/>
                <w:szCs w:val="24"/>
              </w:rPr>
              <w:t>пособий.</w:t>
            </w:r>
            <w:r w:rsidRPr="00BA68F7">
              <w:t xml:space="preserve"> </w:t>
            </w:r>
          </w:p>
        </w:tc>
      </w:tr>
      <w:tr w:rsidR="00F73CDD" w:rsidRPr="00F163D6" w:rsidTr="00E37681">
        <w:trPr>
          <w:gridBefore w:val="1"/>
          <w:gridAfter w:val="1"/>
          <w:wBefore w:w="34" w:type="dxa"/>
          <w:wAfter w:w="34" w:type="dxa"/>
          <w:trHeight w:hRule="exact" w:val="4327"/>
        </w:trPr>
        <w:tc>
          <w:tcPr>
            <w:tcW w:w="9356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73CDD" w:rsidRPr="00BA68F7" w:rsidRDefault="00F73CDD" w:rsidP="00E37681"/>
        </w:tc>
      </w:tr>
    </w:tbl>
    <w:p w:rsidR="00F73CDD" w:rsidRDefault="00F73CDD" w:rsidP="00C425BB"/>
    <w:sectPr w:rsidR="00F73CDD" w:rsidSect="00F163D6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A5C" w:rsidRDefault="009B1A5C">
      <w:r>
        <w:separator/>
      </w:r>
    </w:p>
  </w:endnote>
  <w:endnote w:type="continuationSeparator" w:id="0">
    <w:p w:rsidR="009B1A5C" w:rsidRDefault="009B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32A" w:rsidRDefault="00D3432A" w:rsidP="00B730F9">
    <w:pPr>
      <w:pStyle w:val="ac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3432A" w:rsidRDefault="00D3432A" w:rsidP="00B730F9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32A" w:rsidRDefault="00D3432A" w:rsidP="00B730F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A5C" w:rsidRDefault="009B1A5C">
      <w:r>
        <w:separator/>
      </w:r>
    </w:p>
  </w:footnote>
  <w:footnote w:type="continuationSeparator" w:id="0">
    <w:p w:rsidR="009B1A5C" w:rsidRDefault="009B1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32A" w:rsidRDefault="00D3432A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361D"/>
    <w:multiLevelType w:val="hybridMultilevel"/>
    <w:tmpl w:val="4D262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121051"/>
    <w:multiLevelType w:val="singleLevel"/>
    <w:tmpl w:val="80082134"/>
    <w:lvl w:ilvl="0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</w:abstractNum>
  <w:abstractNum w:abstractNumId="2">
    <w:nsid w:val="26F40AD0"/>
    <w:multiLevelType w:val="hybridMultilevel"/>
    <w:tmpl w:val="D916A59C"/>
    <w:lvl w:ilvl="0" w:tplc="3F726D84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0C3FC4"/>
    <w:multiLevelType w:val="hybridMultilevel"/>
    <w:tmpl w:val="4D262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E5D5DA1"/>
    <w:multiLevelType w:val="hybridMultilevel"/>
    <w:tmpl w:val="4D262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B3B5B89"/>
    <w:multiLevelType w:val="hybridMultilevel"/>
    <w:tmpl w:val="DD301D04"/>
    <w:lvl w:ilvl="0" w:tplc="8A82188A">
      <w:start w:val="1"/>
      <w:numFmt w:val="bullet"/>
      <w:pStyle w:val="1"/>
      <w:lvlText w:val=""/>
      <w:lvlJc w:val="left"/>
      <w:pPr>
        <w:tabs>
          <w:tab w:val="num" w:pos="871"/>
        </w:tabs>
        <w:ind w:left="871" w:hanging="227"/>
      </w:pPr>
      <w:rPr>
        <w:rFonts w:ascii="Wingdings" w:hAnsi="Wingdings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6">
    <w:nsid w:val="4B776BC7"/>
    <w:multiLevelType w:val="hybridMultilevel"/>
    <w:tmpl w:val="FEFEF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3F3587"/>
    <w:multiLevelType w:val="hybridMultilevel"/>
    <w:tmpl w:val="24CAD3C6"/>
    <w:lvl w:ilvl="0" w:tplc="390E53C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0A03517"/>
    <w:multiLevelType w:val="singleLevel"/>
    <w:tmpl w:val="E9DC2D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>
    <w:nsid w:val="622C7D08"/>
    <w:multiLevelType w:val="multilevel"/>
    <w:tmpl w:val="04190025"/>
    <w:lvl w:ilvl="0">
      <w:start w:val="1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D371300"/>
    <w:multiLevelType w:val="multilevel"/>
    <w:tmpl w:val="268AE702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1">
    <w:nsid w:val="72306918"/>
    <w:multiLevelType w:val="hybridMultilevel"/>
    <w:tmpl w:val="4D262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A3F1748"/>
    <w:multiLevelType w:val="hybridMultilevel"/>
    <w:tmpl w:val="AF78F9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D987446"/>
    <w:multiLevelType w:val="hybridMultilevel"/>
    <w:tmpl w:val="D73E0C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4"/>
  </w:num>
  <w:num w:numId="6">
    <w:abstractNumId w:val="5"/>
  </w:num>
  <w:num w:numId="7">
    <w:abstractNumId w:val="14"/>
  </w:num>
  <w:num w:numId="8">
    <w:abstractNumId w:val="12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6840"/>
    <w:rsid w:val="00003392"/>
    <w:rsid w:val="00004302"/>
    <w:rsid w:val="000061E2"/>
    <w:rsid w:val="00046034"/>
    <w:rsid w:val="00080D5A"/>
    <w:rsid w:val="000865C3"/>
    <w:rsid w:val="000C4F57"/>
    <w:rsid w:val="000C6193"/>
    <w:rsid w:val="000E0922"/>
    <w:rsid w:val="000F3C87"/>
    <w:rsid w:val="00106888"/>
    <w:rsid w:val="00132308"/>
    <w:rsid w:val="00137235"/>
    <w:rsid w:val="0017388A"/>
    <w:rsid w:val="001A705A"/>
    <w:rsid w:val="001B69C1"/>
    <w:rsid w:val="001C2F79"/>
    <w:rsid w:val="001E2A1D"/>
    <w:rsid w:val="001F5E6A"/>
    <w:rsid w:val="0021250A"/>
    <w:rsid w:val="00231C2E"/>
    <w:rsid w:val="00250CC6"/>
    <w:rsid w:val="0027722B"/>
    <w:rsid w:val="002F53E8"/>
    <w:rsid w:val="00313B93"/>
    <w:rsid w:val="00323869"/>
    <w:rsid w:val="003265C4"/>
    <w:rsid w:val="0033687F"/>
    <w:rsid w:val="003402DD"/>
    <w:rsid w:val="00356139"/>
    <w:rsid w:val="0037202E"/>
    <w:rsid w:val="003A1018"/>
    <w:rsid w:val="003C463B"/>
    <w:rsid w:val="003F13DB"/>
    <w:rsid w:val="00417FDF"/>
    <w:rsid w:val="004276FF"/>
    <w:rsid w:val="004E1161"/>
    <w:rsid w:val="005517DD"/>
    <w:rsid w:val="0057304E"/>
    <w:rsid w:val="00573781"/>
    <w:rsid w:val="00573B64"/>
    <w:rsid w:val="00575CD5"/>
    <w:rsid w:val="0058167B"/>
    <w:rsid w:val="00583452"/>
    <w:rsid w:val="005C03B6"/>
    <w:rsid w:val="005E776C"/>
    <w:rsid w:val="0060586D"/>
    <w:rsid w:val="0063671E"/>
    <w:rsid w:val="00655C16"/>
    <w:rsid w:val="00655E5E"/>
    <w:rsid w:val="006603FF"/>
    <w:rsid w:val="00677935"/>
    <w:rsid w:val="006879B0"/>
    <w:rsid w:val="006C691C"/>
    <w:rsid w:val="0071421B"/>
    <w:rsid w:val="0079444C"/>
    <w:rsid w:val="007A20DB"/>
    <w:rsid w:val="007A6E6E"/>
    <w:rsid w:val="007B255E"/>
    <w:rsid w:val="007E0C93"/>
    <w:rsid w:val="007F4192"/>
    <w:rsid w:val="00860CC6"/>
    <w:rsid w:val="00880875"/>
    <w:rsid w:val="008D338D"/>
    <w:rsid w:val="00927F39"/>
    <w:rsid w:val="009511A5"/>
    <w:rsid w:val="009739C2"/>
    <w:rsid w:val="009831B6"/>
    <w:rsid w:val="009906EE"/>
    <w:rsid w:val="009B1A5C"/>
    <w:rsid w:val="009B56EE"/>
    <w:rsid w:val="009B7802"/>
    <w:rsid w:val="009E10F3"/>
    <w:rsid w:val="00A02939"/>
    <w:rsid w:val="00A06344"/>
    <w:rsid w:val="00A26BE9"/>
    <w:rsid w:val="00A36BE7"/>
    <w:rsid w:val="00A442F6"/>
    <w:rsid w:val="00A87BB2"/>
    <w:rsid w:val="00A9033E"/>
    <w:rsid w:val="00AD3D33"/>
    <w:rsid w:val="00B03402"/>
    <w:rsid w:val="00B26302"/>
    <w:rsid w:val="00B26988"/>
    <w:rsid w:val="00B41CCB"/>
    <w:rsid w:val="00B4409F"/>
    <w:rsid w:val="00B53EC2"/>
    <w:rsid w:val="00B62B3C"/>
    <w:rsid w:val="00B730F9"/>
    <w:rsid w:val="00B90E66"/>
    <w:rsid w:val="00BA2EC9"/>
    <w:rsid w:val="00BC3389"/>
    <w:rsid w:val="00BE6C55"/>
    <w:rsid w:val="00C21659"/>
    <w:rsid w:val="00C425BB"/>
    <w:rsid w:val="00C55DC9"/>
    <w:rsid w:val="00C65B19"/>
    <w:rsid w:val="00C93AA9"/>
    <w:rsid w:val="00D25654"/>
    <w:rsid w:val="00D3432A"/>
    <w:rsid w:val="00D66C33"/>
    <w:rsid w:val="00D7009F"/>
    <w:rsid w:val="00D9734A"/>
    <w:rsid w:val="00DE3413"/>
    <w:rsid w:val="00DE62DE"/>
    <w:rsid w:val="00DE68F8"/>
    <w:rsid w:val="00DE7269"/>
    <w:rsid w:val="00E2230D"/>
    <w:rsid w:val="00E47ED6"/>
    <w:rsid w:val="00E75EE1"/>
    <w:rsid w:val="00E85188"/>
    <w:rsid w:val="00E91EAF"/>
    <w:rsid w:val="00EA307B"/>
    <w:rsid w:val="00EA5ECA"/>
    <w:rsid w:val="00EB4F3B"/>
    <w:rsid w:val="00ED0354"/>
    <w:rsid w:val="00ED3983"/>
    <w:rsid w:val="00EF3092"/>
    <w:rsid w:val="00F16990"/>
    <w:rsid w:val="00F17DA6"/>
    <w:rsid w:val="00F37A07"/>
    <w:rsid w:val="00F46840"/>
    <w:rsid w:val="00F73CDD"/>
    <w:rsid w:val="00F8054D"/>
    <w:rsid w:val="00F82823"/>
    <w:rsid w:val="00FB6A83"/>
    <w:rsid w:val="00FD5E80"/>
    <w:rsid w:val="00FD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4"/>
    </w:rPr>
  </w:style>
  <w:style w:type="paragraph" w:customStyle="1" w:styleId="ed">
    <w:name w:val="Обычцedый"/>
    <w:pPr>
      <w:widowControl w:val="0"/>
    </w:pPr>
  </w:style>
  <w:style w:type="paragraph" w:styleId="a5">
    <w:name w:val="Body Text Indent"/>
    <w:basedOn w:val="a"/>
    <w:pPr>
      <w:spacing w:line="300" w:lineRule="auto"/>
      <w:ind w:firstLine="720"/>
    </w:pPr>
    <w:rPr>
      <w:rFonts w:ascii="Arial" w:hAnsi="Arial"/>
      <w:snapToGrid w:val="0"/>
    </w:rPr>
  </w:style>
  <w:style w:type="paragraph" w:styleId="20">
    <w:name w:val="List 2"/>
    <w:basedOn w:val="a"/>
    <w:pPr>
      <w:ind w:left="566" w:hanging="283"/>
    </w:pPr>
  </w:style>
  <w:style w:type="paragraph" w:styleId="a6">
    <w:name w:val="Body Text"/>
    <w:basedOn w:val="a"/>
    <w:pPr>
      <w:spacing w:after="12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1">
    <w:name w:val="Body Text Indent 2"/>
    <w:basedOn w:val="a"/>
    <w:pPr>
      <w:ind w:left="5103"/>
    </w:pPr>
    <w:rPr>
      <w:rFonts w:ascii="Arial" w:hAnsi="Arial"/>
    </w:rPr>
  </w:style>
  <w:style w:type="paragraph" w:styleId="30">
    <w:name w:val="Body Text Indent 3"/>
    <w:basedOn w:val="a"/>
    <w:pPr>
      <w:spacing w:before="240" w:line="300" w:lineRule="auto"/>
      <w:ind w:firstLine="851"/>
      <w:jc w:val="both"/>
    </w:pPr>
    <w:rPr>
      <w:rFonts w:ascii="Arial" w:hAnsi="Arial"/>
      <w:snapToGrid w:val="0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table" w:styleId="ab">
    <w:name w:val="Table Grid"/>
    <w:basedOn w:val="a1"/>
    <w:rsid w:val="00636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rsid w:val="00B730F9"/>
    <w:pPr>
      <w:tabs>
        <w:tab w:val="center" w:pos="4153"/>
        <w:tab w:val="right" w:pos="8306"/>
      </w:tabs>
    </w:pPr>
  </w:style>
  <w:style w:type="paragraph" w:styleId="22">
    <w:name w:val="Body Text 2"/>
    <w:basedOn w:val="a"/>
    <w:rsid w:val="00B730F9"/>
    <w:pPr>
      <w:tabs>
        <w:tab w:val="left" w:pos="851"/>
      </w:tabs>
      <w:jc w:val="both"/>
    </w:pPr>
    <w:rPr>
      <w:sz w:val="24"/>
    </w:rPr>
  </w:style>
  <w:style w:type="paragraph" w:styleId="31">
    <w:name w:val="Body Text 3"/>
    <w:basedOn w:val="a"/>
    <w:rsid w:val="00B730F9"/>
    <w:pPr>
      <w:spacing w:line="360" w:lineRule="auto"/>
    </w:pPr>
    <w:rPr>
      <w:i/>
      <w:iCs/>
      <w:sz w:val="24"/>
      <w:szCs w:val="24"/>
      <w:u w:val="single"/>
    </w:rPr>
  </w:style>
  <w:style w:type="paragraph" w:customStyle="1" w:styleId="12">
    <w:name w:val="Знак1"/>
    <w:basedOn w:val="a"/>
    <w:rsid w:val="003F13D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9">
    <w:name w:val="Верхний колонтитул Знак"/>
    <w:link w:val="a8"/>
    <w:rsid w:val="0027722B"/>
    <w:rPr>
      <w:lang w:val="ru-RU" w:eastAsia="ru-RU" w:bidi="ar-SA"/>
    </w:rPr>
  </w:style>
  <w:style w:type="paragraph" w:customStyle="1" w:styleId="1">
    <w:name w:val="Маркерный 1"/>
    <w:basedOn w:val="a"/>
    <w:rsid w:val="002F53E8"/>
    <w:pPr>
      <w:numPr>
        <w:numId w:val="6"/>
      </w:numPr>
    </w:pPr>
  </w:style>
  <w:style w:type="character" w:customStyle="1" w:styleId="a4">
    <w:name w:val="Название Знак"/>
    <w:link w:val="a3"/>
    <w:rsid w:val="0071421B"/>
    <w:rPr>
      <w:sz w:val="24"/>
    </w:rPr>
  </w:style>
  <w:style w:type="paragraph" w:customStyle="1" w:styleId="Style1">
    <w:name w:val="Style1"/>
    <w:basedOn w:val="a"/>
    <w:rsid w:val="00E75E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E75E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E75E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E75E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E75EE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rsid w:val="00E75EE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E75EE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E75EE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rsid w:val="00E75EE1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E75EE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E75EE1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E75EE1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E75E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E75E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E75E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rsid w:val="00E75E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E75E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E75E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E75E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E75EE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5">
    <w:name w:val="Font Style25"/>
    <w:rsid w:val="00E75EE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E75EE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rsid w:val="00E75EE1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E75EE1"/>
    <w:rPr>
      <w:rFonts w:ascii="Times New Roman" w:hAnsi="Times New Roman" w:cs="Times New Roman"/>
      <w:i/>
      <w:iCs/>
      <w:sz w:val="12"/>
      <w:szCs w:val="12"/>
    </w:rPr>
  </w:style>
  <w:style w:type="paragraph" w:styleId="ad">
    <w:name w:val="Normal (Web)"/>
    <w:basedOn w:val="a"/>
    <w:rsid w:val="00E75EE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rsid w:val="00FB6A83"/>
    <w:rPr>
      <w:rFonts w:ascii="Times New Roman" w:hAnsi="Times New Roman" w:cs="Times New Roman"/>
      <w:b/>
      <w:bCs/>
      <w:sz w:val="14"/>
      <w:szCs w:val="14"/>
    </w:rPr>
  </w:style>
  <w:style w:type="character" w:styleId="ae">
    <w:name w:val="Hyperlink"/>
    <w:uiPriority w:val="99"/>
    <w:rsid w:val="006C691C"/>
    <w:rPr>
      <w:color w:val="0000FF"/>
      <w:u w:val="single"/>
    </w:rPr>
  </w:style>
  <w:style w:type="paragraph" w:customStyle="1" w:styleId="13">
    <w:name w:val="Нумерация 1"/>
    <w:basedOn w:val="a"/>
    <w:rsid w:val="007F4192"/>
    <w:pPr>
      <w:tabs>
        <w:tab w:val="left" w:pos="1843"/>
      </w:tabs>
      <w:spacing w:before="120"/>
    </w:pPr>
    <w:rPr>
      <w:b/>
      <w:sz w:val="24"/>
      <w:szCs w:val="24"/>
    </w:rPr>
  </w:style>
  <w:style w:type="paragraph" w:customStyle="1" w:styleId="Style16">
    <w:name w:val="Style16"/>
    <w:basedOn w:val="a"/>
    <w:rsid w:val="00A0293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8">
    <w:name w:val="Font Style28"/>
    <w:rsid w:val="00927F39"/>
    <w:rPr>
      <w:rFonts w:ascii="Constantia" w:hAnsi="Constantia" w:cs="Constantia"/>
      <w:b/>
      <w:bCs/>
      <w:smallCaps/>
      <w:sz w:val="10"/>
      <w:szCs w:val="10"/>
    </w:rPr>
  </w:style>
  <w:style w:type="paragraph" w:styleId="af">
    <w:name w:val="Balloon Text"/>
    <w:basedOn w:val="a"/>
    <w:semiHidden/>
    <w:rsid w:val="00927F39"/>
    <w:pPr>
      <w:widowControl w:val="0"/>
      <w:autoSpaceDE w:val="0"/>
      <w:autoSpaceDN w:val="0"/>
      <w:adjustRightInd w:val="0"/>
    </w:pPr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2630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">
    <w:name w:val="Заголовок 1 Знак"/>
    <w:link w:val="10"/>
    <w:rsid w:val="00C425BB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e.lanbook.com/book/2035" TargetMode="External"/><Relationship Id="rId26" Type="http://schemas.openxmlformats.org/officeDocument/2006/relationships/hyperlink" Target="https://elibrary.ru/project_risc.as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gpntb.ru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e.lanbook.com/book/12948" TargetMode="External"/><Relationship Id="rId25" Type="http://schemas.openxmlformats.org/officeDocument/2006/relationships/hyperlink" Target="https://dlib.eastview.com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e.lanbook.com/book/116638" TargetMode="External"/><Relationship Id="rId29" Type="http://schemas.openxmlformats.org/officeDocument/2006/relationships/hyperlink" Target="http://www1.fips.ru/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24" Type="http://schemas.openxmlformats.org/officeDocument/2006/relationships/hyperlink" Target="http://jre.cplire.ru/jre/radioeng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://e.lanbook.com/" TargetMode="External"/><Relationship Id="rId28" Type="http://schemas.openxmlformats.org/officeDocument/2006/relationships/hyperlink" Target="http://window.edu.ru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.lanbook.com/book/709" TargetMode="External"/><Relationship Id="rId31" Type="http://schemas.openxmlformats.org/officeDocument/2006/relationships/hyperlink" Target="http://magtu.ru:8085/marcweb2/Default.asp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www.nlr.ru" TargetMode="External"/><Relationship Id="rId27" Type="http://schemas.openxmlformats.org/officeDocument/2006/relationships/hyperlink" Target="https://scholar.google.ru/" TargetMode="External"/><Relationship Id="rId30" Type="http://schemas.openxmlformats.org/officeDocument/2006/relationships/hyperlink" Target="https://www.rsl.ru/ru/4readers/catalogues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93922B7406D2428FA70BA3E534E216" ma:contentTypeVersion="9" ma:contentTypeDescription="Создание документа." ma:contentTypeScope="" ma:versionID="6f36bb8bc5d4a752a0845a32acb70fa3">
  <xsd:schema xmlns:xsd="http://www.w3.org/2001/XMLSchema" xmlns:xs="http://www.w3.org/2001/XMLSchema" xmlns:p="http://schemas.microsoft.com/office/2006/metadata/properties" xmlns:ns2="19e242cf-e244-41d1-9345-e1047d9346d3" targetNamespace="http://schemas.microsoft.com/office/2006/metadata/properties" ma:root="true" ma:fieldsID="b5c13023269500d8b2fd50634287fa80" ns2:_="">
    <xsd:import namespace="19e242cf-e244-41d1-9345-e1047d934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42cf-e244-41d1-9345-e1047d934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D37C8E-F107-45BF-B49C-E85F13AFE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DCAE5-7491-4184-B4C3-B658E7F7B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242cf-e244-41d1-9345-e1047d934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64EA5-DE06-44C2-B5ED-C58C93F5D2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4261</Words>
  <Characters>24293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MGTU</Company>
  <LinksUpToDate>false</LinksUpToDate>
  <CharactersWithSpaces>28498</CharactersWithSpaces>
  <SharedDoc>false</SharedDoc>
  <HLinks>
    <vt:vector size="24" baseType="variant">
      <vt:variant>
        <vt:i4>3473470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https://e.lanbook.com/book/915</vt:lpwstr>
      </vt:variant>
      <vt:variant>
        <vt:lpwstr/>
      </vt:variant>
      <vt:variant>
        <vt:i4>3604543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https://e.lanbook.com/book/709</vt:lpwstr>
      </vt:variant>
      <vt:variant>
        <vt:lpwstr/>
      </vt:variant>
      <vt:variant>
        <vt:i4>786446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https://e.lanbook.com/book/111058</vt:lpwstr>
      </vt:variant>
      <vt:variant>
        <vt:lpwstr/>
      </vt:variant>
      <vt:variant>
        <vt:i4>589833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https://e.lanbook.com/book/12948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249_22</dc:creator>
  <cp:lastModifiedBy>Дмитрий Мазитов</cp:lastModifiedBy>
  <cp:revision>4</cp:revision>
  <cp:lastPrinted>2012-10-10T09:33:00Z</cp:lastPrinted>
  <dcterms:created xsi:type="dcterms:W3CDTF">2020-11-14T07:20:00Z</dcterms:created>
  <dcterms:modified xsi:type="dcterms:W3CDTF">2020-11-30T12:26:00Z</dcterms:modified>
</cp:coreProperties>
</file>