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35" w:rsidRDefault="00972503">
      <w:pPr>
        <w:ind w:firstLine="0"/>
        <w:jc w:val="center"/>
        <w:rPr>
          <w:b/>
          <w:sz w:val="28"/>
          <w:szCs w:val="28"/>
          <w:highlight w:val="green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0" allowOverlap="1" wp14:anchorId="1CD9D0B5" wp14:editId="6B286FAA">
            <wp:simplePos x="0" y="0"/>
            <wp:positionH relativeFrom="column">
              <wp:posOffset>-1061085</wp:posOffset>
            </wp:positionH>
            <wp:positionV relativeFrom="paragraph">
              <wp:posOffset>-662305</wp:posOffset>
            </wp:positionV>
            <wp:extent cx="7515225" cy="10648950"/>
            <wp:effectExtent l="0" t="0" r="0" b="0"/>
            <wp:wrapNone/>
            <wp:docPr id="1" name="Рисунок 4" descr="асс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ассер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highlight w:val="green"/>
        </w:rPr>
        <w:t xml:space="preserve">РП-046-Б1.В.ДВ.02.02-ИПСп-17-О-Тренинг </w:t>
      </w:r>
      <w:proofErr w:type="spellStart"/>
      <w:r>
        <w:rPr>
          <w:b/>
          <w:sz w:val="28"/>
          <w:szCs w:val="28"/>
          <w:highlight w:val="green"/>
        </w:rPr>
        <w:t>ассертивности</w:t>
      </w:r>
      <w:proofErr w:type="spellEnd"/>
    </w:p>
    <w:p w:rsidR="00CE6535" w:rsidRDefault="00972503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E6535" w:rsidRDefault="00972503">
      <w:pPr>
        <w:jc w:val="center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t xml:space="preserve"> </w:t>
      </w:r>
      <w:r>
        <w:br w:type="page"/>
      </w:r>
    </w:p>
    <w:p w:rsidR="00CE6535" w:rsidRDefault="00972503">
      <w:pPr>
        <w:jc w:val="center"/>
        <w:rPr>
          <w:b/>
          <w:sz w:val="28"/>
          <w:szCs w:val="28"/>
          <w:highlight w:val="gree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0" allowOverlap="1" wp14:anchorId="42D5D2A1" wp14:editId="1FFE4561">
            <wp:simplePos x="0" y="0"/>
            <wp:positionH relativeFrom="column">
              <wp:posOffset>-1051560</wp:posOffset>
            </wp:positionH>
            <wp:positionV relativeFrom="paragraph">
              <wp:posOffset>-700405</wp:posOffset>
            </wp:positionV>
            <wp:extent cx="7543800" cy="10692130"/>
            <wp:effectExtent l="0" t="0" r="0" b="0"/>
            <wp:wrapNone/>
            <wp:docPr id="2" name="Рисунок 3" descr="Баже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Бажено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highlight w:val="green"/>
        </w:rPr>
        <w:t>Составитель Баженова Н.Г.</w:t>
      </w:r>
      <w:r>
        <w:br w:type="page"/>
      </w:r>
    </w:p>
    <w:p w:rsidR="00972503" w:rsidRDefault="00972503">
      <w:pPr>
        <w:ind w:firstLine="0"/>
        <w:rPr>
          <w:b/>
          <w:sz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8326707" wp14:editId="30A73356">
            <wp:simplePos x="0" y="0"/>
            <wp:positionH relativeFrom="column">
              <wp:posOffset>-1038860</wp:posOffset>
            </wp:positionH>
            <wp:positionV relativeFrom="paragraph">
              <wp:posOffset>-719455</wp:posOffset>
            </wp:positionV>
            <wp:extent cx="7448550" cy="10527030"/>
            <wp:effectExtent l="0" t="0" r="0" b="7620"/>
            <wp:wrapTopAndBottom/>
            <wp:docPr id="3" name="Рисунок 2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2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page"/>
      </w:r>
    </w:p>
    <w:p w:rsidR="00CE6535" w:rsidRPr="002A3D52" w:rsidRDefault="00972503" w:rsidP="002A3D52">
      <w:pPr>
        <w:jc w:val="both"/>
        <w:rPr>
          <w:b/>
          <w:sz w:val="24"/>
        </w:rPr>
      </w:pPr>
      <w:r w:rsidRPr="002A3D52">
        <w:rPr>
          <w:b/>
          <w:sz w:val="24"/>
        </w:rPr>
        <w:lastRenderedPageBreak/>
        <w:t>1.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Цели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освоения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дисциплины</w:t>
      </w:r>
    </w:p>
    <w:p w:rsidR="00CE6535" w:rsidRDefault="0097250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t>Целями</w:t>
      </w:r>
      <w:r>
        <w:rPr>
          <w:sz w:val="24"/>
          <w:szCs w:val="24"/>
        </w:rPr>
        <w:t xml:space="preserve"> освоения дисциплины «Тренинг </w:t>
      </w:r>
      <w:proofErr w:type="spellStart"/>
      <w:r>
        <w:rPr>
          <w:sz w:val="24"/>
          <w:szCs w:val="24"/>
        </w:rPr>
        <w:t>ассертивности</w:t>
      </w:r>
      <w:proofErr w:type="spellEnd"/>
      <w:r>
        <w:rPr>
          <w:sz w:val="24"/>
          <w:szCs w:val="24"/>
        </w:rPr>
        <w:t xml:space="preserve">» являются: формирование способности студента к осуществлению стандартных процедур оказания личности и группе в организации психологической помощи с использованием традиционных методов и </w:t>
      </w:r>
      <w:proofErr w:type="spellStart"/>
      <w:r>
        <w:rPr>
          <w:sz w:val="24"/>
          <w:szCs w:val="24"/>
        </w:rPr>
        <w:t>тренинговых</w:t>
      </w:r>
      <w:proofErr w:type="spellEnd"/>
      <w:r>
        <w:rPr>
          <w:sz w:val="24"/>
          <w:szCs w:val="24"/>
        </w:rPr>
        <w:t xml:space="preserve"> технологий психологии. </w:t>
      </w:r>
    </w:p>
    <w:p w:rsidR="00CE6535" w:rsidRDefault="00CE6535">
      <w:pPr>
        <w:rPr>
          <w:lang w:eastAsia="ru-RU"/>
        </w:rPr>
      </w:pPr>
    </w:p>
    <w:p w:rsidR="00CE6535" w:rsidRPr="002A3D52" w:rsidRDefault="00972503" w:rsidP="002A3D52">
      <w:pPr>
        <w:jc w:val="both"/>
        <w:rPr>
          <w:b/>
          <w:sz w:val="24"/>
        </w:rPr>
      </w:pPr>
      <w:r w:rsidRPr="002A3D52">
        <w:rPr>
          <w:b/>
          <w:sz w:val="24"/>
        </w:rPr>
        <w:t>2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Место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дисциплины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структуре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образовательной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программы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подготовки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бакалавра</w:t>
      </w:r>
    </w:p>
    <w:p w:rsidR="00CE6535" w:rsidRPr="002A3D52" w:rsidRDefault="00972503">
      <w:pPr>
        <w:jc w:val="both"/>
      </w:pPr>
      <w:r w:rsidRPr="002A3D52">
        <w:t>Дисциплина</w:t>
      </w:r>
      <w:r>
        <w:t xml:space="preserve"> </w:t>
      </w:r>
      <w:r w:rsidRPr="002A3D52">
        <w:t>«Тренинг</w:t>
      </w:r>
      <w:r>
        <w:t xml:space="preserve"> </w:t>
      </w:r>
      <w:proofErr w:type="spellStart"/>
      <w:r w:rsidRPr="002A3D52">
        <w:t>ассертивности</w:t>
      </w:r>
      <w:proofErr w:type="spellEnd"/>
      <w:r w:rsidRPr="002A3D52">
        <w:t>»</w:t>
      </w:r>
      <w:r>
        <w:t xml:space="preserve"> </w:t>
      </w:r>
      <w:r w:rsidRPr="002A3D52">
        <w:t>входит</w:t>
      </w:r>
      <w:r>
        <w:t xml:space="preserve"> </w:t>
      </w:r>
      <w:r w:rsidRPr="002A3D52">
        <w:t>в</w:t>
      </w:r>
      <w:r>
        <w:t xml:space="preserve"> </w:t>
      </w:r>
      <w:r w:rsidRPr="002A3D52">
        <w:t>Вариативную</w:t>
      </w:r>
      <w:r>
        <w:t xml:space="preserve"> </w:t>
      </w:r>
      <w:r w:rsidRPr="002A3D52">
        <w:t>часть</w:t>
      </w:r>
      <w:r>
        <w:t xml:space="preserve"> </w:t>
      </w:r>
      <w:r w:rsidRPr="002A3D52">
        <w:t>образовательной</w:t>
      </w:r>
      <w:r>
        <w:t xml:space="preserve"> </w:t>
      </w:r>
      <w:r w:rsidRPr="002A3D52">
        <w:t>программы</w:t>
      </w:r>
      <w:r>
        <w:t xml:space="preserve"> </w:t>
      </w:r>
      <w:r w:rsidRPr="002A3D52">
        <w:t>по</w:t>
      </w:r>
      <w:r>
        <w:t xml:space="preserve"> </w:t>
      </w:r>
      <w:r>
        <w:rPr>
          <w:b/>
        </w:rPr>
        <w:t>направлению</w:t>
      </w:r>
      <w:r>
        <w:t xml:space="preserve"> </w:t>
      </w:r>
      <w:r w:rsidRPr="002A3D52">
        <w:t>37.03.01</w:t>
      </w:r>
      <w:r>
        <w:t xml:space="preserve"> </w:t>
      </w:r>
      <w:r w:rsidRPr="002A3D52">
        <w:t>Психология</w:t>
      </w:r>
      <w:r>
        <w:t xml:space="preserve"> </w:t>
      </w:r>
      <w:r w:rsidRPr="002A3D52">
        <w:t>Профиль</w:t>
      </w:r>
      <w:r>
        <w:t xml:space="preserve"> </w:t>
      </w:r>
      <w:r w:rsidRPr="002A3D52">
        <w:t>Практическая</w:t>
      </w:r>
      <w:r>
        <w:t xml:space="preserve"> </w:t>
      </w:r>
      <w:r w:rsidRPr="002A3D52">
        <w:t>психология.</w:t>
      </w:r>
      <w:r>
        <w:t xml:space="preserve"> </w:t>
      </w:r>
    </w:p>
    <w:p w:rsidR="00CE6535" w:rsidRPr="002A3D52" w:rsidRDefault="00972503" w:rsidP="002A3D52">
      <w:pPr>
        <w:jc w:val="both"/>
        <w:rPr>
          <w:sz w:val="24"/>
        </w:rPr>
      </w:pPr>
      <w:r w:rsidRPr="002A3D52">
        <w:rPr>
          <w:sz w:val="24"/>
        </w:rPr>
        <w:t>Для</w:t>
      </w:r>
      <w:r>
        <w:rPr>
          <w:sz w:val="24"/>
        </w:rPr>
        <w:t xml:space="preserve"> </w:t>
      </w:r>
      <w:r w:rsidRPr="002A3D52">
        <w:rPr>
          <w:sz w:val="24"/>
        </w:rPr>
        <w:t>изучения</w:t>
      </w:r>
      <w:r>
        <w:rPr>
          <w:sz w:val="24"/>
        </w:rPr>
        <w:t xml:space="preserve"> </w:t>
      </w:r>
      <w:r w:rsidRPr="002A3D52">
        <w:rPr>
          <w:sz w:val="24"/>
        </w:rPr>
        <w:t>данной</w:t>
      </w:r>
      <w:r>
        <w:rPr>
          <w:sz w:val="24"/>
        </w:rPr>
        <w:t xml:space="preserve"> </w:t>
      </w:r>
      <w:r w:rsidRPr="002A3D52">
        <w:rPr>
          <w:sz w:val="24"/>
        </w:rPr>
        <w:t>учебной</w:t>
      </w:r>
      <w:r>
        <w:rPr>
          <w:sz w:val="24"/>
        </w:rPr>
        <w:t xml:space="preserve"> </w:t>
      </w:r>
      <w:r w:rsidRPr="002A3D52">
        <w:rPr>
          <w:sz w:val="24"/>
        </w:rPr>
        <w:t>дисциплины</w:t>
      </w:r>
      <w:r>
        <w:rPr>
          <w:sz w:val="24"/>
        </w:rPr>
        <w:t xml:space="preserve"> </w:t>
      </w:r>
      <w:r w:rsidRPr="002A3D52">
        <w:rPr>
          <w:sz w:val="24"/>
        </w:rPr>
        <w:t>необходимы</w:t>
      </w:r>
      <w:r>
        <w:rPr>
          <w:sz w:val="24"/>
        </w:rPr>
        <w:t xml:space="preserve"> </w:t>
      </w:r>
      <w:r w:rsidRPr="002A3D52">
        <w:rPr>
          <w:sz w:val="24"/>
        </w:rPr>
        <w:t>следующие</w:t>
      </w:r>
      <w:r>
        <w:rPr>
          <w:sz w:val="24"/>
        </w:rPr>
        <w:t xml:space="preserve"> </w:t>
      </w:r>
      <w:r w:rsidRPr="002A3D52">
        <w:rPr>
          <w:sz w:val="24"/>
        </w:rPr>
        <w:t>знания,</w:t>
      </w:r>
      <w:r>
        <w:rPr>
          <w:sz w:val="24"/>
        </w:rPr>
        <w:t xml:space="preserve"> </w:t>
      </w:r>
      <w:r w:rsidRPr="002A3D52">
        <w:rPr>
          <w:sz w:val="24"/>
        </w:rPr>
        <w:t>умения</w:t>
      </w:r>
      <w:r>
        <w:rPr>
          <w:sz w:val="24"/>
        </w:rPr>
        <w:t xml:space="preserve"> </w:t>
      </w:r>
      <w:r w:rsidRPr="002A3D52">
        <w:rPr>
          <w:sz w:val="24"/>
        </w:rPr>
        <w:t>и</w:t>
      </w:r>
      <w:r>
        <w:rPr>
          <w:sz w:val="24"/>
        </w:rPr>
        <w:t xml:space="preserve"> </w:t>
      </w:r>
      <w:r w:rsidRPr="002A3D52">
        <w:rPr>
          <w:sz w:val="24"/>
        </w:rPr>
        <w:t>навыки,</w:t>
      </w:r>
      <w:r>
        <w:rPr>
          <w:sz w:val="24"/>
        </w:rPr>
        <w:t xml:space="preserve"> </w:t>
      </w:r>
      <w:r w:rsidRPr="002A3D52">
        <w:rPr>
          <w:sz w:val="24"/>
        </w:rPr>
        <w:t>формируемые</w:t>
      </w:r>
      <w:r>
        <w:rPr>
          <w:sz w:val="24"/>
        </w:rPr>
        <w:t xml:space="preserve"> </w:t>
      </w:r>
      <w:r w:rsidRPr="002A3D52">
        <w:rPr>
          <w:sz w:val="24"/>
        </w:rPr>
        <w:t>предшествующими</w:t>
      </w:r>
      <w:r>
        <w:rPr>
          <w:sz w:val="24"/>
        </w:rPr>
        <w:t xml:space="preserve"> </w:t>
      </w:r>
      <w:r w:rsidRPr="002A3D52">
        <w:rPr>
          <w:sz w:val="24"/>
        </w:rPr>
        <w:t>дисциплинами:</w:t>
      </w:r>
      <w:r>
        <w:rPr>
          <w:sz w:val="24"/>
        </w:rPr>
        <w:t xml:space="preserve"> </w:t>
      </w:r>
      <w:r w:rsidRPr="002A3D52">
        <w:rPr>
          <w:sz w:val="24"/>
        </w:rPr>
        <w:t>Профессиональная</w:t>
      </w:r>
      <w:r>
        <w:rPr>
          <w:sz w:val="24"/>
        </w:rPr>
        <w:t xml:space="preserve"> </w:t>
      </w:r>
      <w:r w:rsidRPr="002A3D52">
        <w:rPr>
          <w:sz w:val="24"/>
        </w:rPr>
        <w:t>этика</w:t>
      </w:r>
      <w:r>
        <w:rPr>
          <w:sz w:val="24"/>
        </w:rPr>
        <w:t xml:space="preserve"> </w:t>
      </w:r>
      <w:r w:rsidRPr="002A3D52">
        <w:rPr>
          <w:sz w:val="24"/>
        </w:rPr>
        <w:t>психолога,</w:t>
      </w:r>
      <w:r>
        <w:rPr>
          <w:sz w:val="24"/>
        </w:rPr>
        <w:t xml:space="preserve"> </w:t>
      </w:r>
      <w:r w:rsidRPr="002A3D52">
        <w:rPr>
          <w:sz w:val="24"/>
        </w:rPr>
        <w:t>Психологическое</w:t>
      </w:r>
      <w:r>
        <w:rPr>
          <w:sz w:val="24"/>
        </w:rPr>
        <w:t xml:space="preserve"> </w:t>
      </w:r>
      <w:r w:rsidRPr="002A3D52">
        <w:rPr>
          <w:sz w:val="24"/>
        </w:rPr>
        <w:t>консультирование,</w:t>
      </w:r>
      <w:r>
        <w:rPr>
          <w:sz w:val="24"/>
        </w:rPr>
        <w:t xml:space="preserve"> </w:t>
      </w:r>
      <w:r w:rsidRPr="002A3D52">
        <w:rPr>
          <w:sz w:val="24"/>
        </w:rPr>
        <w:t>Психологическая</w:t>
      </w:r>
      <w:r>
        <w:rPr>
          <w:sz w:val="24"/>
        </w:rPr>
        <w:t xml:space="preserve"> </w:t>
      </w:r>
      <w:r w:rsidRPr="002A3D52">
        <w:rPr>
          <w:sz w:val="24"/>
        </w:rPr>
        <w:t>коррекция,</w:t>
      </w:r>
      <w:r>
        <w:rPr>
          <w:sz w:val="24"/>
        </w:rPr>
        <w:t xml:space="preserve"> </w:t>
      </w:r>
      <w:r w:rsidRPr="002A3D52">
        <w:rPr>
          <w:sz w:val="24"/>
        </w:rPr>
        <w:t>Социально-психологический</w:t>
      </w:r>
      <w:r>
        <w:rPr>
          <w:sz w:val="24"/>
        </w:rPr>
        <w:t xml:space="preserve"> </w:t>
      </w:r>
      <w:r w:rsidRPr="002A3D52">
        <w:rPr>
          <w:sz w:val="24"/>
        </w:rPr>
        <w:t>тренинг,</w:t>
      </w:r>
      <w:r>
        <w:rPr>
          <w:sz w:val="24"/>
        </w:rPr>
        <w:t xml:space="preserve"> </w:t>
      </w:r>
      <w:r w:rsidRPr="002A3D52">
        <w:rPr>
          <w:sz w:val="24"/>
        </w:rPr>
        <w:t>Телесно-ориентированная</w:t>
      </w:r>
      <w:r>
        <w:rPr>
          <w:sz w:val="24"/>
        </w:rPr>
        <w:t xml:space="preserve"> </w:t>
      </w:r>
      <w:r w:rsidRPr="002A3D52">
        <w:rPr>
          <w:sz w:val="24"/>
        </w:rPr>
        <w:t>терапия,</w:t>
      </w:r>
      <w:r>
        <w:rPr>
          <w:sz w:val="24"/>
        </w:rPr>
        <w:t xml:space="preserve"> </w:t>
      </w:r>
      <w:r w:rsidRPr="002A3D52">
        <w:rPr>
          <w:sz w:val="24"/>
        </w:rPr>
        <w:t>Нейролингвистическое</w:t>
      </w:r>
      <w:r>
        <w:rPr>
          <w:sz w:val="24"/>
        </w:rPr>
        <w:t xml:space="preserve"> </w:t>
      </w:r>
      <w:r w:rsidRPr="002A3D52">
        <w:rPr>
          <w:sz w:val="24"/>
        </w:rPr>
        <w:t>программирование,</w:t>
      </w:r>
      <w:r>
        <w:rPr>
          <w:sz w:val="24"/>
        </w:rPr>
        <w:t xml:space="preserve"> </w:t>
      </w:r>
      <w:r w:rsidRPr="002A3D52">
        <w:rPr>
          <w:sz w:val="24"/>
        </w:rPr>
        <w:t>Психологическая</w:t>
      </w:r>
      <w:r>
        <w:rPr>
          <w:sz w:val="24"/>
        </w:rPr>
        <w:t xml:space="preserve"> </w:t>
      </w:r>
      <w:r w:rsidRPr="002A3D52">
        <w:rPr>
          <w:sz w:val="24"/>
        </w:rPr>
        <w:t>помощь</w:t>
      </w:r>
      <w:r>
        <w:rPr>
          <w:sz w:val="24"/>
        </w:rPr>
        <w:t xml:space="preserve"> </w:t>
      </w:r>
      <w:r w:rsidRPr="002A3D52">
        <w:rPr>
          <w:sz w:val="24"/>
        </w:rPr>
        <w:t>в</w:t>
      </w:r>
      <w:r>
        <w:rPr>
          <w:sz w:val="24"/>
        </w:rPr>
        <w:t xml:space="preserve"> </w:t>
      </w:r>
      <w:r w:rsidRPr="002A3D52">
        <w:rPr>
          <w:sz w:val="24"/>
        </w:rPr>
        <w:t>кризисных</w:t>
      </w:r>
      <w:r>
        <w:rPr>
          <w:sz w:val="24"/>
        </w:rPr>
        <w:t xml:space="preserve"> </w:t>
      </w:r>
      <w:r w:rsidRPr="002A3D52">
        <w:rPr>
          <w:sz w:val="24"/>
        </w:rPr>
        <w:t>и</w:t>
      </w:r>
      <w:r>
        <w:rPr>
          <w:sz w:val="24"/>
        </w:rPr>
        <w:t xml:space="preserve"> </w:t>
      </w:r>
      <w:r w:rsidRPr="002A3D52">
        <w:rPr>
          <w:sz w:val="24"/>
        </w:rPr>
        <w:t>экстремальных</w:t>
      </w:r>
      <w:r>
        <w:rPr>
          <w:sz w:val="24"/>
        </w:rPr>
        <w:t xml:space="preserve"> </w:t>
      </w:r>
      <w:r w:rsidRPr="002A3D52">
        <w:rPr>
          <w:sz w:val="24"/>
        </w:rPr>
        <w:t>ситуациях,</w:t>
      </w:r>
      <w:r>
        <w:rPr>
          <w:sz w:val="24"/>
        </w:rPr>
        <w:t xml:space="preserve"> </w:t>
      </w:r>
      <w:r w:rsidRPr="002A3D52">
        <w:rPr>
          <w:sz w:val="24"/>
        </w:rPr>
        <w:t>Психология</w:t>
      </w:r>
      <w:r>
        <w:rPr>
          <w:sz w:val="24"/>
        </w:rPr>
        <w:t xml:space="preserve"> </w:t>
      </w:r>
      <w:r w:rsidRPr="002A3D52">
        <w:rPr>
          <w:sz w:val="24"/>
        </w:rPr>
        <w:t>манипуляций.</w:t>
      </w:r>
    </w:p>
    <w:p w:rsidR="00CE6535" w:rsidRPr="002A3D52" w:rsidRDefault="00972503" w:rsidP="002A3D52">
      <w:pPr>
        <w:jc w:val="both"/>
        <w:rPr>
          <w:sz w:val="24"/>
        </w:rPr>
      </w:pPr>
      <w:r w:rsidRPr="002A3D52">
        <w:rPr>
          <w:sz w:val="24"/>
        </w:rPr>
        <w:t>При</w:t>
      </w:r>
      <w:r>
        <w:rPr>
          <w:sz w:val="24"/>
        </w:rPr>
        <w:t xml:space="preserve"> </w:t>
      </w:r>
      <w:r w:rsidRPr="002A3D52">
        <w:rPr>
          <w:sz w:val="24"/>
        </w:rPr>
        <w:t>изучении</w:t>
      </w:r>
      <w:r>
        <w:rPr>
          <w:sz w:val="24"/>
        </w:rPr>
        <w:t xml:space="preserve"> </w:t>
      </w:r>
      <w:r w:rsidRPr="002A3D52">
        <w:rPr>
          <w:sz w:val="24"/>
        </w:rPr>
        <w:t>дисциплины</w:t>
      </w:r>
      <w:r>
        <w:rPr>
          <w:sz w:val="24"/>
        </w:rPr>
        <w:t xml:space="preserve"> </w:t>
      </w:r>
      <w:r w:rsidRPr="002A3D52">
        <w:rPr>
          <w:sz w:val="24"/>
        </w:rPr>
        <w:t>знания</w:t>
      </w:r>
      <w:r>
        <w:rPr>
          <w:sz w:val="24"/>
        </w:rPr>
        <w:t xml:space="preserve"> </w:t>
      </w:r>
      <w:r w:rsidRPr="002A3D52">
        <w:rPr>
          <w:sz w:val="24"/>
        </w:rPr>
        <w:t>(умения,</w:t>
      </w:r>
      <w:r>
        <w:rPr>
          <w:sz w:val="24"/>
        </w:rPr>
        <w:t xml:space="preserve"> </w:t>
      </w:r>
      <w:r w:rsidRPr="002A3D52">
        <w:rPr>
          <w:sz w:val="24"/>
        </w:rPr>
        <w:t>владения)</w:t>
      </w:r>
      <w:r>
        <w:rPr>
          <w:sz w:val="24"/>
        </w:rPr>
        <w:t xml:space="preserve"> </w:t>
      </w:r>
      <w:r w:rsidRPr="002A3D52">
        <w:rPr>
          <w:sz w:val="24"/>
        </w:rPr>
        <w:t>формируются</w:t>
      </w:r>
      <w:r>
        <w:rPr>
          <w:sz w:val="24"/>
        </w:rPr>
        <w:t xml:space="preserve"> </w:t>
      </w:r>
      <w:r w:rsidRPr="002A3D52">
        <w:rPr>
          <w:sz w:val="24"/>
        </w:rPr>
        <w:t>при</w:t>
      </w:r>
      <w:r>
        <w:rPr>
          <w:sz w:val="24"/>
        </w:rPr>
        <w:t xml:space="preserve"> </w:t>
      </w:r>
      <w:r w:rsidRPr="002A3D52">
        <w:rPr>
          <w:sz w:val="24"/>
        </w:rPr>
        <w:t>параллельном</w:t>
      </w:r>
      <w:r>
        <w:rPr>
          <w:sz w:val="24"/>
        </w:rPr>
        <w:t xml:space="preserve"> </w:t>
      </w:r>
      <w:r w:rsidRPr="002A3D52">
        <w:rPr>
          <w:sz w:val="24"/>
        </w:rPr>
        <w:t>изучении</w:t>
      </w:r>
      <w:r>
        <w:rPr>
          <w:sz w:val="24"/>
        </w:rPr>
        <w:t xml:space="preserve"> </w:t>
      </w:r>
      <w:r w:rsidRPr="002A3D52">
        <w:rPr>
          <w:sz w:val="24"/>
        </w:rPr>
        <w:t>дисциплин:</w:t>
      </w:r>
      <w:r>
        <w:rPr>
          <w:sz w:val="24"/>
        </w:rPr>
        <w:t xml:space="preserve"> </w:t>
      </w:r>
      <w:r w:rsidRPr="002A3D52">
        <w:rPr>
          <w:sz w:val="24"/>
        </w:rPr>
        <w:t>Диагностика</w:t>
      </w:r>
      <w:r>
        <w:rPr>
          <w:sz w:val="24"/>
        </w:rPr>
        <w:t xml:space="preserve"> </w:t>
      </w:r>
      <w:r w:rsidRPr="002A3D52">
        <w:rPr>
          <w:sz w:val="24"/>
        </w:rPr>
        <w:t>и</w:t>
      </w:r>
      <w:r>
        <w:rPr>
          <w:sz w:val="24"/>
        </w:rPr>
        <w:t xml:space="preserve"> </w:t>
      </w:r>
      <w:r w:rsidRPr="002A3D52">
        <w:rPr>
          <w:sz w:val="24"/>
        </w:rPr>
        <w:t>коррекция</w:t>
      </w:r>
      <w:r>
        <w:rPr>
          <w:sz w:val="24"/>
        </w:rPr>
        <w:t xml:space="preserve"> </w:t>
      </w:r>
      <w:r w:rsidRPr="002A3D52">
        <w:rPr>
          <w:sz w:val="24"/>
        </w:rPr>
        <w:t>детско-родительских</w:t>
      </w:r>
      <w:r>
        <w:rPr>
          <w:sz w:val="24"/>
        </w:rPr>
        <w:t xml:space="preserve"> </w:t>
      </w:r>
      <w:r w:rsidRPr="002A3D52">
        <w:rPr>
          <w:sz w:val="24"/>
        </w:rPr>
        <w:t>отношений,</w:t>
      </w:r>
      <w:r>
        <w:rPr>
          <w:sz w:val="24"/>
        </w:rPr>
        <w:t xml:space="preserve"> </w:t>
      </w:r>
      <w:r w:rsidRPr="002A3D52">
        <w:rPr>
          <w:sz w:val="24"/>
        </w:rPr>
        <w:t>Психология</w:t>
      </w:r>
      <w:r>
        <w:rPr>
          <w:sz w:val="24"/>
        </w:rPr>
        <w:t xml:space="preserve"> </w:t>
      </w:r>
      <w:r w:rsidRPr="002A3D52">
        <w:rPr>
          <w:sz w:val="24"/>
        </w:rPr>
        <w:t>общения.</w:t>
      </w:r>
      <w:r>
        <w:rPr>
          <w:sz w:val="24"/>
        </w:rPr>
        <w:t xml:space="preserve"> </w:t>
      </w:r>
      <w:r w:rsidRPr="002A3D52">
        <w:rPr>
          <w:sz w:val="24"/>
        </w:rPr>
        <w:t>Тренинг</w:t>
      </w:r>
      <w:r>
        <w:rPr>
          <w:sz w:val="24"/>
        </w:rPr>
        <w:t xml:space="preserve"> </w:t>
      </w:r>
      <w:r w:rsidRPr="002A3D52">
        <w:rPr>
          <w:sz w:val="24"/>
        </w:rPr>
        <w:t>коммуникативных</w:t>
      </w:r>
      <w:r>
        <w:rPr>
          <w:sz w:val="24"/>
        </w:rPr>
        <w:t xml:space="preserve"> </w:t>
      </w:r>
      <w:r w:rsidRPr="002A3D52">
        <w:rPr>
          <w:sz w:val="24"/>
        </w:rPr>
        <w:t>навыков.</w:t>
      </w:r>
    </w:p>
    <w:p w:rsidR="00CE6535" w:rsidRDefault="00972503">
      <w:pPr>
        <w:shd w:val="clear" w:color="auto" w:fill="FFFFFF"/>
        <w:tabs>
          <w:tab w:val="left" w:pos="710"/>
        </w:tabs>
        <w:ind w:firstLine="720"/>
        <w:jc w:val="both"/>
        <w:rPr>
          <w:sz w:val="24"/>
          <w:szCs w:val="24"/>
        </w:rPr>
      </w:pPr>
      <w:r w:rsidRPr="002A3D52">
        <w:t>Знания</w:t>
      </w:r>
      <w:r>
        <w:t xml:space="preserve"> </w:t>
      </w:r>
      <w:r w:rsidRPr="002A3D52">
        <w:t>(умения,</w:t>
      </w:r>
      <w:r>
        <w:t xml:space="preserve"> </w:t>
      </w:r>
      <w:r w:rsidRPr="002A3D52">
        <w:t>владения),</w:t>
      </w:r>
      <w:r>
        <w:t xml:space="preserve"> </w:t>
      </w:r>
      <w:r w:rsidRPr="002A3D52">
        <w:t>полученные</w:t>
      </w:r>
      <w:r>
        <w:t xml:space="preserve"> </w:t>
      </w:r>
      <w:r w:rsidRPr="002A3D52">
        <w:t>при</w:t>
      </w:r>
      <w:r>
        <w:t xml:space="preserve"> </w:t>
      </w:r>
      <w:r w:rsidRPr="002A3D52">
        <w:t>изучении</w:t>
      </w:r>
      <w:r>
        <w:t xml:space="preserve"> </w:t>
      </w:r>
      <w:r w:rsidRPr="002A3D52">
        <w:t>данной</w:t>
      </w:r>
      <w:r>
        <w:t xml:space="preserve"> </w:t>
      </w:r>
      <w:r w:rsidRPr="002A3D52">
        <w:t>дисциплины,</w:t>
      </w:r>
      <w:r>
        <w:t xml:space="preserve"> </w:t>
      </w:r>
      <w:r w:rsidRPr="002A3D52">
        <w:t>будут</w:t>
      </w:r>
      <w:r>
        <w:t xml:space="preserve"> </w:t>
      </w:r>
      <w:r w:rsidRPr="002A3D52">
        <w:t>необходимы</w:t>
      </w:r>
      <w:r>
        <w:t xml:space="preserve"> </w:t>
      </w:r>
      <w:r w:rsidRPr="002A3D52">
        <w:t>для</w:t>
      </w:r>
      <w:r>
        <w:t xml:space="preserve"> </w:t>
      </w:r>
      <w:r w:rsidRPr="002A3D52">
        <w:t>освоения</w:t>
      </w:r>
      <w:r>
        <w:t xml:space="preserve"> </w:t>
      </w:r>
      <w:r w:rsidRPr="002A3D52">
        <w:t>по</w:t>
      </w:r>
      <w:r w:rsidRPr="002A3D52">
        <w:rPr>
          <w:sz w:val="24"/>
          <w:szCs w:val="24"/>
        </w:rPr>
        <w:t>следующих</w:t>
      </w:r>
      <w:r>
        <w:rPr>
          <w:sz w:val="24"/>
          <w:szCs w:val="24"/>
        </w:rPr>
        <w:t xml:space="preserve"> </w:t>
      </w:r>
      <w:r w:rsidRPr="002A3D52">
        <w:rPr>
          <w:sz w:val="24"/>
          <w:szCs w:val="24"/>
        </w:rPr>
        <w:t>дисциплин:</w:t>
      </w:r>
      <w:r>
        <w:rPr>
          <w:sz w:val="24"/>
          <w:szCs w:val="24"/>
        </w:rPr>
        <w:t xml:space="preserve"> Методы психотерапии, Психология семьи и семейного консультирования,</w:t>
      </w:r>
      <w:r>
        <w:t xml:space="preserve"> </w:t>
      </w:r>
      <w:r>
        <w:rPr>
          <w:sz w:val="24"/>
          <w:szCs w:val="24"/>
        </w:rPr>
        <w:t>Тренинг личностного роста, Производственная - практика по получению профессиональных умений и опыта профессиональной деятельности, Подготовка к сдаче и сдача государственного экзамена т.д.</w:t>
      </w:r>
    </w:p>
    <w:p w:rsidR="00CE6535" w:rsidRPr="002A3D52" w:rsidRDefault="00972503" w:rsidP="002A3D52">
      <w:pPr>
        <w:jc w:val="both"/>
        <w:rPr>
          <w:b/>
          <w:sz w:val="24"/>
        </w:rPr>
      </w:pPr>
      <w:r w:rsidRPr="002A3D52">
        <w:rPr>
          <w:b/>
          <w:sz w:val="24"/>
        </w:rPr>
        <w:t>3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Компетенции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обучающегося,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формируемые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в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результате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освоения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br/>
        <w:t>дисциплины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и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планируемые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результаты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обучения</w:t>
      </w:r>
    </w:p>
    <w:p w:rsidR="00CE6535" w:rsidRPr="002A3D52" w:rsidRDefault="00972503">
      <w:pPr>
        <w:tabs>
          <w:tab w:val="left" w:pos="851"/>
        </w:tabs>
        <w:jc w:val="both"/>
      </w:pPr>
      <w:r w:rsidRPr="002A3D52">
        <w:t>В</w:t>
      </w:r>
      <w:r>
        <w:t xml:space="preserve"> </w:t>
      </w:r>
      <w:r w:rsidRPr="002A3D52">
        <w:t>результате</w:t>
      </w:r>
      <w:r>
        <w:t xml:space="preserve"> </w:t>
      </w:r>
      <w:r w:rsidRPr="002A3D52">
        <w:t>освоения</w:t>
      </w:r>
      <w:r>
        <w:t xml:space="preserve"> </w:t>
      </w:r>
      <w:r w:rsidRPr="002A3D52">
        <w:t>дисциплины</w:t>
      </w:r>
      <w:r>
        <w:t xml:space="preserve"> </w:t>
      </w:r>
      <w:r w:rsidRPr="002A3D52">
        <w:t>«Тренинг</w:t>
      </w:r>
      <w:r>
        <w:t xml:space="preserve"> </w:t>
      </w:r>
      <w:proofErr w:type="spellStart"/>
      <w:r w:rsidRPr="002A3D52">
        <w:t>ассертивности</w:t>
      </w:r>
      <w:proofErr w:type="spellEnd"/>
      <w:r w:rsidRPr="002A3D52">
        <w:t>»</w:t>
      </w:r>
      <w:r>
        <w:t xml:space="preserve"> </w:t>
      </w:r>
      <w:r w:rsidRPr="002A3D52">
        <w:t>обучающийся</w:t>
      </w:r>
      <w:r>
        <w:t xml:space="preserve"> </w:t>
      </w:r>
      <w:r w:rsidRPr="002A3D52">
        <w:t>должен</w:t>
      </w:r>
      <w:r>
        <w:t xml:space="preserve"> </w:t>
      </w:r>
      <w:r w:rsidRPr="002A3D52">
        <w:t>обладать</w:t>
      </w:r>
      <w:r>
        <w:t xml:space="preserve"> </w:t>
      </w:r>
      <w:r w:rsidRPr="002A3D52">
        <w:t>следующими</w:t>
      </w:r>
      <w:r>
        <w:t xml:space="preserve"> </w:t>
      </w:r>
      <w:r w:rsidRPr="002A3D52">
        <w:t>компетенциями:</w:t>
      </w:r>
    </w:p>
    <w:tbl>
      <w:tblPr>
        <w:tblW w:w="5000" w:type="pct"/>
        <w:tblInd w:w="70" w:type="dxa"/>
        <w:tblLayout w:type="fixed"/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2138"/>
        <w:gridCol w:w="7377"/>
      </w:tblGrid>
      <w:tr w:rsidR="00CE6535">
        <w:trPr>
          <w:trHeight w:val="611"/>
          <w:tblHeader/>
        </w:trPr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jc w:val="center"/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CE6535">
        <w:trPr>
          <w:trHeight w:val="283"/>
        </w:trPr>
        <w:tc>
          <w:tcPr>
            <w:tcW w:w="9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ind w:firstLine="0"/>
              <w:jc w:val="both"/>
              <w:rPr>
                <w:b/>
              </w:rPr>
            </w:pPr>
            <w:r>
              <w:rPr>
                <w:b/>
              </w:rPr>
              <w:t>ПК-3 - 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      </w:r>
          </w:p>
        </w:tc>
      </w:tr>
      <w:tr w:rsidR="00CE6535">
        <w:trPr>
          <w:trHeight w:val="225"/>
        </w:trPr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</w:pPr>
            <w:r>
              <w:t>Знать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both"/>
            </w:pPr>
            <w:r>
              <w:rPr>
                <w:bCs/>
                <w:iCs/>
              </w:rPr>
              <w:t xml:space="preserve">историю и </w:t>
            </w:r>
            <w:r>
              <w:t xml:space="preserve">теорию становления </w:t>
            </w:r>
            <w:proofErr w:type="spellStart"/>
            <w:r>
              <w:t>тренинговых</w:t>
            </w:r>
            <w:proofErr w:type="spellEnd"/>
            <w:r>
              <w:t xml:space="preserve"> технологий в организациях различного типа,</w:t>
            </w:r>
          </w:p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both"/>
            </w:pPr>
            <w:r>
              <w:t>базовые процедуры оказания индивиду и группе психологической помощи;</w:t>
            </w:r>
          </w:p>
          <w:p w:rsidR="00CE6535" w:rsidRDefault="00972503">
            <w:pPr>
              <w:widowControl w:val="0"/>
              <w:ind w:firstLine="0"/>
              <w:jc w:val="both"/>
              <w:rPr>
                <w:highlight w:val="yellow"/>
              </w:rPr>
            </w:pPr>
            <w:r>
              <w:t>- традиционные методы и технологии психологии</w:t>
            </w:r>
            <w:r>
              <w:rPr>
                <w:bCs/>
              </w:rPr>
              <w:t>.</w:t>
            </w:r>
          </w:p>
        </w:tc>
      </w:tr>
      <w:tr w:rsidR="00CE6535">
        <w:trPr>
          <w:trHeight w:val="258"/>
        </w:trPr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</w:pPr>
            <w:r>
              <w:t>Уметь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both"/>
            </w:pPr>
            <w:r>
              <w:t xml:space="preserve"> адекватно использовать традиционные методы и технологии психологической помощи личности и группе;</w:t>
            </w:r>
          </w:p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both"/>
            </w:pPr>
            <w:r>
              <w:t>учитывать особенности психологической помощи индивиду, группе и организации;</w:t>
            </w:r>
          </w:p>
          <w:p w:rsidR="00CE6535" w:rsidRDefault="00972503">
            <w:pPr>
              <w:widowControl w:val="0"/>
              <w:ind w:firstLine="0"/>
              <w:jc w:val="both"/>
              <w:rPr>
                <w:highlight w:val="yellow"/>
              </w:rPr>
            </w:pPr>
            <w:r>
              <w:t>- проводить мониторинг эффективности использования традиционных методов в оказании психологической помощи личности и группе.</w:t>
            </w:r>
          </w:p>
        </w:tc>
      </w:tr>
      <w:tr w:rsidR="00CE6535">
        <w:trPr>
          <w:trHeight w:val="325"/>
        </w:trPr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</w:pPr>
            <w:r>
              <w:t>Владеть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both"/>
            </w:pPr>
            <w:r>
              <w:t>навыком подбора адекватных традиционных методов и технологий психологической помощи;</w:t>
            </w:r>
          </w:p>
          <w:p w:rsidR="00CE6535" w:rsidRDefault="00972503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both"/>
              <w:rPr>
                <w:highlight w:val="yellow"/>
              </w:rPr>
            </w:pPr>
            <w:r>
              <w:t xml:space="preserve">- навыком </w:t>
            </w:r>
            <w:proofErr w:type="gramStart"/>
            <w:r>
              <w:t>анализа результативности использования стандартных базовых процедур оказания психологической помощи</w:t>
            </w:r>
            <w:proofErr w:type="gramEnd"/>
            <w:r>
              <w:t xml:space="preserve"> индивиду и организации.</w:t>
            </w:r>
          </w:p>
        </w:tc>
      </w:tr>
    </w:tbl>
    <w:p w:rsidR="00CE6535" w:rsidRDefault="00CE6535">
      <w:pPr>
        <w:sectPr w:rsidR="00CE6535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CE6535" w:rsidRDefault="00972503">
      <w:pPr>
        <w:pStyle w:val="1"/>
        <w:rPr>
          <w:b w:val="0"/>
          <w:i/>
          <w:color w:val="C00000"/>
          <w:szCs w:val="24"/>
        </w:rPr>
      </w:pPr>
      <w:r>
        <w:rPr>
          <w:szCs w:val="24"/>
        </w:rPr>
        <w:lastRenderedPageBreak/>
        <w:t xml:space="preserve">4 Структура и содержание дисциплины </w:t>
      </w:r>
    </w:p>
    <w:p w:rsidR="00CE6535" w:rsidRDefault="00972503">
      <w:pPr>
        <w:tabs>
          <w:tab w:val="left" w:pos="851"/>
        </w:tabs>
        <w:rPr>
          <w:b/>
          <w:sz w:val="24"/>
          <w:szCs w:val="24"/>
        </w:rPr>
      </w:pPr>
      <w:r>
        <w:rPr>
          <w:sz w:val="24"/>
          <w:szCs w:val="24"/>
        </w:rPr>
        <w:t>Общая трудоемкость дисциплины составляет __5_ зачетных единиц __180__ акад. часов, в том числе:</w:t>
      </w:r>
    </w:p>
    <w:p w:rsidR="00CE6535" w:rsidRDefault="00972503">
      <w:pPr>
        <w:tabs>
          <w:tab w:val="left" w:pos="360"/>
        </w:tabs>
        <w:rPr>
          <w:b/>
          <w:sz w:val="24"/>
          <w:szCs w:val="24"/>
        </w:rPr>
      </w:pPr>
      <w:r>
        <w:rPr>
          <w:sz w:val="24"/>
          <w:szCs w:val="24"/>
        </w:rPr>
        <w:t>– контактная работа – __91__ акад. часов:</w:t>
      </w:r>
    </w:p>
    <w:p w:rsidR="00CE6535" w:rsidRDefault="00972503">
      <w:pPr>
        <w:tabs>
          <w:tab w:val="left" w:pos="360"/>
          <w:tab w:val="left" w:pos="1134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аудиторная</w:t>
      </w:r>
      <w:proofErr w:type="gramEnd"/>
      <w:r>
        <w:rPr>
          <w:sz w:val="24"/>
          <w:szCs w:val="24"/>
        </w:rPr>
        <w:t xml:space="preserve"> – __90___ акад. часов;</w:t>
      </w:r>
    </w:p>
    <w:p w:rsidR="00CE6535" w:rsidRDefault="00972503">
      <w:pPr>
        <w:tabs>
          <w:tab w:val="left" w:pos="360"/>
          <w:tab w:val="left" w:pos="1134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внеаудиторная</w:t>
      </w:r>
      <w:proofErr w:type="gramEnd"/>
      <w:r>
        <w:rPr>
          <w:sz w:val="24"/>
          <w:szCs w:val="24"/>
        </w:rPr>
        <w:t xml:space="preserve"> – __1___ акад. часов </w:t>
      </w:r>
    </w:p>
    <w:p w:rsidR="00CE6535" w:rsidRDefault="00972503">
      <w:pPr>
        <w:tabs>
          <w:tab w:val="left" w:pos="360"/>
          <w:tab w:val="left" w:pos="1134"/>
        </w:tabs>
        <w:rPr>
          <w:b/>
          <w:sz w:val="24"/>
          <w:szCs w:val="24"/>
        </w:rPr>
      </w:pPr>
      <w:r>
        <w:rPr>
          <w:sz w:val="24"/>
          <w:szCs w:val="24"/>
        </w:rPr>
        <w:t>– самостоятельная работа – ___89__ акад. часов;</w:t>
      </w:r>
    </w:p>
    <w:p w:rsidR="00CE6535" w:rsidRDefault="00CE6535">
      <w:pPr>
        <w:tabs>
          <w:tab w:val="left" w:pos="360"/>
        </w:tabs>
        <w:rPr>
          <w:b/>
          <w:i/>
          <w:color w:val="C00000"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1"/>
        <w:gridCol w:w="532"/>
        <w:gridCol w:w="1243"/>
        <w:gridCol w:w="1087"/>
        <w:gridCol w:w="23"/>
        <w:gridCol w:w="1072"/>
        <w:gridCol w:w="50"/>
        <w:gridCol w:w="1386"/>
        <w:gridCol w:w="2583"/>
        <w:gridCol w:w="2594"/>
        <w:gridCol w:w="1619"/>
      </w:tblGrid>
      <w:tr w:rsidR="00CE6535">
        <w:trPr>
          <w:cantSplit/>
          <w:trHeight w:val="1181"/>
          <w:tblHeader/>
          <w:jc w:val="center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Раздел/ тема</w:t>
            </w:r>
          </w:p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дисциплины</w:t>
            </w:r>
          </w:p>
        </w:tc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113" w:right="113" w:firstLine="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Семестр</w:t>
            </w:r>
          </w:p>
        </w:tc>
        <w:tc>
          <w:tcPr>
            <w:tcW w:w="3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Аудиторная </w:t>
            </w:r>
            <w:r>
              <w:rPr>
                <w:sz w:val="20"/>
                <w:szCs w:val="20"/>
              </w:rPr>
              <w:br/>
              <w:t xml:space="preserve">контактная работа </w:t>
            </w:r>
            <w:r>
              <w:rPr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-40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535" w:rsidRDefault="00972503">
            <w:pPr>
              <w:ind w:left="-4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  <w:proofErr w:type="spellStart"/>
            <w:proofErr w:type="gramStart"/>
            <w:r>
              <w:rPr>
                <w:sz w:val="20"/>
                <w:szCs w:val="20"/>
              </w:rPr>
              <w:t>самосто-ятельной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работы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535" w:rsidRDefault="00972503">
            <w:pPr>
              <w:ind w:left="-4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текущего контроля успеваемости и </w:t>
            </w:r>
            <w:r>
              <w:rPr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-40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и структурный </w:t>
            </w:r>
            <w:r>
              <w:rPr>
                <w:sz w:val="20"/>
                <w:szCs w:val="20"/>
              </w:rPr>
              <w:br/>
              <w:t xml:space="preserve">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</w:tr>
      <w:tr w:rsidR="00CE6535">
        <w:trPr>
          <w:cantSplit/>
          <w:trHeight w:val="1159"/>
          <w:tblHeader/>
          <w:jc w:val="center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14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E6535" w:rsidRDefault="00CE65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E6535" w:rsidRDefault="00CE65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6535" w:rsidRDefault="00CE6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E6535" w:rsidRDefault="00CE6535">
            <w:pPr>
              <w:jc w:val="center"/>
              <w:rPr>
                <w:sz w:val="20"/>
                <w:szCs w:val="20"/>
              </w:rPr>
            </w:pPr>
          </w:p>
        </w:tc>
      </w:tr>
      <w:tr w:rsidR="00CE6535">
        <w:trPr>
          <w:trHeight w:val="273"/>
          <w:jc w:val="center"/>
        </w:trPr>
        <w:tc>
          <w:tcPr>
            <w:tcW w:w="1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1. Тренинг </w:t>
            </w:r>
            <w:proofErr w:type="spellStart"/>
            <w:r>
              <w:rPr>
                <w:sz w:val="20"/>
                <w:szCs w:val="20"/>
              </w:rPr>
              <w:t>ассертивности</w:t>
            </w:r>
            <w:proofErr w:type="spellEnd"/>
            <w:r>
              <w:rPr>
                <w:sz w:val="20"/>
                <w:szCs w:val="20"/>
              </w:rPr>
              <w:t xml:space="preserve"> и современная психологическая практика</w:t>
            </w:r>
          </w:p>
        </w:tc>
      </w:tr>
      <w:tr w:rsidR="00CE6535">
        <w:trPr>
          <w:trHeight w:val="431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bCs/>
                <w:sz w:val="20"/>
                <w:szCs w:val="20"/>
              </w:rPr>
              <w:t>Методические проблемы применения психологического поведенческого тренинга.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16/16И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ind w:left="567" w:firstLine="49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32"/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глоссария по теме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на лекционном занятии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ПК-3-зу</w:t>
            </w:r>
          </w:p>
        </w:tc>
      </w:tr>
      <w:tr w:rsidR="00CE6535">
        <w:trPr>
          <w:trHeight w:val="431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bCs/>
                <w:sz w:val="20"/>
                <w:szCs w:val="20"/>
              </w:rPr>
              <w:t>Определение понятий уверенное и неуверенное поведение.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8/8И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ind w:left="-617" w:firstLine="7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32"/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spellStart"/>
            <w:r>
              <w:rPr>
                <w:sz w:val="20"/>
                <w:szCs w:val="20"/>
              </w:rPr>
              <w:t>лабор</w:t>
            </w:r>
            <w:proofErr w:type="spellEnd"/>
            <w:r>
              <w:rPr>
                <w:sz w:val="20"/>
                <w:szCs w:val="20"/>
              </w:rPr>
              <w:t xml:space="preserve"> занятию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изученного материала в электронном виде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ПК-3 - </w:t>
            </w:r>
            <w:proofErr w:type="spellStart"/>
            <w:r>
              <w:rPr>
                <w:sz w:val="20"/>
                <w:szCs w:val="20"/>
              </w:rPr>
              <w:t>зу</w:t>
            </w:r>
            <w:proofErr w:type="spellEnd"/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ind w:left="56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24/24И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ind w:left="567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CE6535">
        <w:trPr>
          <w:trHeight w:val="71"/>
          <w:jc w:val="center"/>
        </w:trPr>
        <w:tc>
          <w:tcPr>
            <w:tcW w:w="1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2. Программа Тренинга </w:t>
            </w:r>
            <w:proofErr w:type="spellStart"/>
            <w:r>
              <w:rPr>
                <w:sz w:val="20"/>
                <w:szCs w:val="20"/>
              </w:rPr>
              <w:t>ассертивноссти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 Этапы работы над программой тренинга.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8/8И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глоссария по теме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изученного материала в электронном виде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ПК-3-ув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 Вербальные и невербальные компоненты уверенного поведения.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8/8И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spellStart"/>
            <w:r>
              <w:rPr>
                <w:sz w:val="20"/>
                <w:szCs w:val="20"/>
              </w:rPr>
              <w:t>лабор</w:t>
            </w:r>
            <w:proofErr w:type="spellEnd"/>
            <w:r>
              <w:rPr>
                <w:sz w:val="20"/>
                <w:szCs w:val="20"/>
              </w:rPr>
              <w:t xml:space="preserve"> занятиям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практическом </w:t>
            </w:r>
            <w:proofErr w:type="gramStart"/>
            <w:r>
              <w:rPr>
                <w:sz w:val="20"/>
                <w:szCs w:val="20"/>
              </w:rPr>
              <w:t>занятии</w:t>
            </w:r>
            <w:proofErr w:type="gramEnd"/>
            <w:r>
              <w:rPr>
                <w:sz w:val="20"/>
                <w:szCs w:val="20"/>
              </w:rPr>
              <w:t xml:space="preserve"> совместно с преподавателем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ПК-3-ув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2.3. </w:t>
            </w:r>
            <w:r>
              <w:rPr>
                <w:rStyle w:val="a5"/>
                <w:i w:val="0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опытка ввести новые формы поведения в реальную жизнь.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16/16И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структурно-логической схемы</w:t>
            </w:r>
          </w:p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тренинга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на лекционном занятии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ПК-3-зв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32/32И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CE6535">
        <w:trPr>
          <w:trHeight w:val="273"/>
          <w:jc w:val="center"/>
        </w:trPr>
        <w:tc>
          <w:tcPr>
            <w:tcW w:w="1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3. Динамика группы в тренинге</w:t>
            </w:r>
          </w:p>
        </w:tc>
      </w:tr>
      <w:tr w:rsidR="00CE6535">
        <w:trPr>
          <w:trHeight w:val="431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bCs/>
                <w:sz w:val="20"/>
                <w:szCs w:val="20"/>
              </w:rPr>
              <w:t>Этапы развития группы в тренинге.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8/8И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кроссворда по теме занятия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практического занятия совместно с преподавателем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ПК-3-ув</w:t>
            </w:r>
          </w:p>
        </w:tc>
      </w:tr>
      <w:tr w:rsidR="00CE6535">
        <w:trPr>
          <w:trHeight w:val="431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pStyle w:val="ad"/>
              <w:widowControl w:val="0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</w:t>
            </w:r>
            <w:r>
              <w:rPr>
                <w:bCs/>
                <w:sz w:val="20"/>
                <w:szCs w:val="20"/>
              </w:rPr>
              <w:t>Стадии развития групп со спонтанной динамикой.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8/8И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pStyle w:val="a8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структурно-логической схемы</w:t>
            </w:r>
          </w:p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тренинга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изученного материала в электронном виде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widowControl w:val="0"/>
              <w:ind w:left="56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ПК-3-зу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16/16И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Тестирование</w:t>
            </w:r>
          </w:p>
          <w:p w:rsidR="00CE6535" w:rsidRDefault="00972503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Самостоятельное ведение занятия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72/72И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Зачет с оценкой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ПК-3-зув</w:t>
            </w:r>
          </w:p>
        </w:tc>
      </w:tr>
      <w:tr w:rsidR="00CE6535">
        <w:trPr>
          <w:trHeight w:val="510"/>
          <w:jc w:val="center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ind w:left="567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72/72И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CE6535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CE6535" w:rsidP="002A3D52">
            <w:pPr>
              <w:ind w:left="567" w:firstLine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Зачет с оценкой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 w:rsidP="002A3D52">
            <w:pPr>
              <w:ind w:left="567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ПК-3-зув</w:t>
            </w:r>
          </w:p>
        </w:tc>
      </w:tr>
    </w:tbl>
    <w:p w:rsidR="00CE6535" w:rsidRDefault="00CE6535">
      <w:pPr>
        <w:sectPr w:rsidR="00CE6535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CE6535" w:rsidRPr="002A3D52" w:rsidRDefault="00972503" w:rsidP="002A3D52">
      <w:pPr>
        <w:rPr>
          <w:b/>
          <w:sz w:val="24"/>
        </w:rPr>
      </w:pPr>
      <w:r w:rsidRPr="002A3D52">
        <w:rPr>
          <w:b/>
          <w:sz w:val="24"/>
        </w:rPr>
        <w:lastRenderedPageBreak/>
        <w:t>5.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Образовательные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и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информационные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технологии</w:t>
      </w:r>
    </w:p>
    <w:p w:rsidR="00CE6535" w:rsidRDefault="00972503">
      <w:pPr>
        <w:ind w:left="567" w:firstLine="720"/>
        <w:jc w:val="both"/>
        <w:rPr>
          <w:sz w:val="24"/>
        </w:rPr>
      </w:pPr>
      <w:r>
        <w:rPr>
          <w:sz w:val="24"/>
          <w:szCs w:val="24"/>
        </w:rPr>
        <w:t xml:space="preserve">Самый оптимальный вариант планирования и организации студентом времени, необходимого для изучения дисциплины – распределить учебную нагрузку равномерно, т.е. каждую неделю знакомиться с необходимым теоретическим материалом самостоятельно и закреплять полученные знания на лабораторных занятиях, прочитывая рекомендуемую литературу. 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работе предполагаются как элементы традиционной формы работы, так и формы работы с использованием игровых технологий и проблемных технологий, а именно: 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Формы учебных занятий с использованием традиционных технологий: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Игровые технологии</w:t>
      </w:r>
      <w:r>
        <w:rPr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E6535" w:rsidRDefault="00972503">
      <w:pPr>
        <w:ind w:left="567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Формы учебных занятий с использованием игровых технологий: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CE6535" w:rsidRDefault="00972503">
      <w:pPr>
        <w:ind w:left="56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E6535" w:rsidRPr="002A3D52" w:rsidRDefault="00972503" w:rsidP="002A3D52">
      <w:pPr>
        <w:rPr>
          <w:b/>
          <w:sz w:val="24"/>
        </w:rPr>
      </w:pPr>
      <w:r w:rsidRPr="002A3D52">
        <w:rPr>
          <w:b/>
          <w:sz w:val="24"/>
        </w:rPr>
        <w:t>6.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Учебно-методическое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обеспечение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самостоятельной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работы</w:t>
      </w:r>
      <w:r>
        <w:rPr>
          <w:b/>
          <w:sz w:val="24"/>
        </w:rPr>
        <w:t xml:space="preserve"> </w:t>
      </w:r>
      <w:r w:rsidRPr="002A3D52">
        <w:rPr>
          <w:b/>
          <w:sz w:val="24"/>
        </w:rPr>
        <w:t>студентов</w:t>
      </w:r>
    </w:p>
    <w:p w:rsidR="00CE6535" w:rsidRDefault="00972503">
      <w:pPr>
        <w:ind w:left="567" w:firstLine="0"/>
        <w:jc w:val="both"/>
        <w:rPr>
          <w:b/>
          <w:sz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Раздел 1. Тренинг </w:t>
      </w:r>
      <w:proofErr w:type="spellStart"/>
      <w:r>
        <w:rPr>
          <w:b/>
          <w:sz w:val="24"/>
          <w:szCs w:val="24"/>
          <w:lang w:eastAsia="ru-RU"/>
        </w:rPr>
        <w:t>ассертивности</w:t>
      </w:r>
      <w:proofErr w:type="spellEnd"/>
      <w:r>
        <w:rPr>
          <w:b/>
          <w:sz w:val="24"/>
          <w:szCs w:val="24"/>
          <w:lang w:eastAsia="ru-RU"/>
        </w:rPr>
        <w:t xml:space="preserve"> и современная психологическая практика.</w:t>
      </w:r>
    </w:p>
    <w:p w:rsidR="00CE6535" w:rsidRDefault="00972503">
      <w:pPr>
        <w:ind w:left="567" w:firstLine="0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1.1. Методические проблемы применения психологического поведенческого тренинга.</w:t>
      </w:r>
    </w:p>
    <w:p w:rsidR="00CE6535" w:rsidRDefault="00972503">
      <w:pPr>
        <w:ind w:left="567" w:firstLine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студентам:</w:t>
      </w:r>
      <w:r>
        <w:rPr>
          <w:sz w:val="24"/>
          <w:szCs w:val="24"/>
          <w:lang w:eastAsia="ru-RU"/>
        </w:rPr>
        <w:t xml:space="preserve"> самостоятельно изучить следующие вопросы:</w:t>
      </w:r>
    </w:p>
    <w:p w:rsidR="00CE6535" w:rsidRDefault="00972503">
      <w:pPr>
        <w:numPr>
          <w:ilvl w:val="0"/>
          <w:numId w:val="13"/>
        </w:numPr>
        <w:tabs>
          <w:tab w:val="left" w:pos="1185"/>
        </w:tabs>
        <w:ind w:left="0" w:firstLine="85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Тренинг как обучающая лаборатория, тренинг как групповой психотерапевтический процесс.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 xml:space="preserve">Методические средства, используемые в тренинге. 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>Анализ содержательных программ тренинга.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 xml:space="preserve">Проведение </w:t>
      </w:r>
      <w:proofErr w:type="spellStart"/>
      <w:r>
        <w:rPr>
          <w:sz w:val="24"/>
          <w:szCs w:val="24"/>
          <w:lang w:eastAsia="ru-RU"/>
        </w:rPr>
        <w:t>тренинговых</w:t>
      </w:r>
      <w:proofErr w:type="spellEnd"/>
      <w:r>
        <w:rPr>
          <w:sz w:val="24"/>
          <w:szCs w:val="24"/>
          <w:lang w:eastAsia="ru-RU"/>
        </w:rPr>
        <w:t xml:space="preserve"> упражнений.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 xml:space="preserve">Понятие и значение тренинга. 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 xml:space="preserve">Цели и смысл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работы. Требования, предъявляемые к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работе. 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>Специфика тренинга в отличие от других средств обучения и от других видов психотерапевтических процессов.</w:t>
      </w:r>
    </w:p>
    <w:p w:rsidR="00CE6535" w:rsidRDefault="00972503">
      <w:pPr>
        <w:numPr>
          <w:ilvl w:val="0"/>
          <w:numId w:val="5"/>
        </w:numPr>
        <w:tabs>
          <w:tab w:val="left" w:pos="1185"/>
        </w:tabs>
        <w:ind w:left="0" w:firstLine="850"/>
      </w:pPr>
      <w:r>
        <w:rPr>
          <w:sz w:val="24"/>
          <w:szCs w:val="24"/>
          <w:lang w:eastAsia="ru-RU"/>
        </w:rPr>
        <w:t>Значение тренинга.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Составить глоссарий по данной теме не менее 50 терминов.</w:t>
      </w:r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1.2. Определение понятий уверенное и неуверенное поведение.</w:t>
      </w:r>
    </w:p>
    <w:p w:rsidR="00CE6535" w:rsidRDefault="00972503">
      <w:pPr>
        <w:ind w:left="567" w:firstLine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</w:t>
      </w:r>
      <w:r>
        <w:rPr>
          <w:sz w:val="24"/>
          <w:szCs w:val="24"/>
          <w:lang w:eastAsia="ru-RU"/>
        </w:rPr>
        <w:t>: подготовить доклад по следующим теоретическим вопросам курса с целью их дальнейшей проработки на лабораторном занятии: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Опишите понятия «уверенное» и «неуверенное» поведение.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Условия проявления уверенного поведения сотрудников.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Условия неуверенного проявления поведения сотрудников.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Эффективные технологии уверенного поведения сотрудников.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Условия </w:t>
      </w:r>
      <w:r w:rsidRPr="002A3D52">
        <w:t>предупреждения</w:t>
      </w:r>
      <w:r>
        <w:rPr>
          <w:sz w:val="24"/>
          <w:szCs w:val="24"/>
          <w:lang w:eastAsia="ru-RU"/>
        </w:rPr>
        <w:t xml:space="preserve"> неуверенного поведения сотрудников. </w:t>
      </w:r>
    </w:p>
    <w:p w:rsidR="00CE6535" w:rsidRDefault="00972503">
      <w:pPr>
        <w:numPr>
          <w:ilvl w:val="0"/>
          <w:numId w:val="6"/>
        </w:num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Подобрать упражнения и задания для практической тренировки данных навыков непосредственно на лабораторном занятии под контролем преподавателя.</w:t>
      </w:r>
    </w:p>
    <w:p w:rsidR="00CE6535" w:rsidRDefault="00972503">
      <w:pPr>
        <w:numPr>
          <w:ilvl w:val="0"/>
          <w:numId w:val="6"/>
        </w:num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Ответить на вопросы промежуточного теста:</w:t>
      </w:r>
    </w:p>
    <w:p w:rsidR="00CE6535" w:rsidRDefault="00972503">
      <w:pPr>
        <w:numPr>
          <w:ilvl w:val="0"/>
          <w:numId w:val="14"/>
        </w:numPr>
        <w:tabs>
          <w:tab w:val="left" w:pos="0"/>
        </w:tabs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Определите расстояния в личной дистанции общения: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А. 0-50 см. Б. 120-300 см. В. до 3 м. Г. 45-120см.</w:t>
      </w:r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2. Индивидуальная стабильная форма коммуникативного поведения человека, проявляющаяся в любых условиях взаимодействия, в способах принятия и осуществления решений, в избираемых приемах психологического влияния на людей – это: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А. индивидуальный стиль Б. стереотипы поведения В. стиль общения Г. стереотипное общение</w:t>
      </w:r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 Общение с помощью естественных органов, данных человеку природой (рук, головы, туловища, голосовых связок и др.) – это: </w:t>
      </w:r>
    </w:p>
    <w:p w:rsidR="00CE6535" w:rsidRDefault="00972503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А.косвенное</w:t>
      </w:r>
      <w:proofErr w:type="spellEnd"/>
      <w:r>
        <w:rPr>
          <w:sz w:val="24"/>
          <w:szCs w:val="24"/>
          <w:lang w:eastAsia="ru-RU"/>
        </w:rPr>
        <w:t xml:space="preserve"> общение Б. непосредственное общение В. вербальное общение </w:t>
      </w:r>
      <w:proofErr w:type="spellStart"/>
      <w:r>
        <w:rPr>
          <w:sz w:val="24"/>
          <w:szCs w:val="24"/>
          <w:lang w:eastAsia="ru-RU"/>
        </w:rPr>
        <w:t>Г.опосредованное</w:t>
      </w:r>
      <w:proofErr w:type="spellEnd"/>
      <w:r>
        <w:rPr>
          <w:sz w:val="24"/>
          <w:szCs w:val="24"/>
          <w:lang w:eastAsia="ru-RU"/>
        </w:rPr>
        <w:t xml:space="preserve"> общение</w:t>
      </w:r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 Процесс предпочтения одних людей другими, взаимного притяжения между людьми, взаимной симпатии – это:</w:t>
      </w:r>
    </w:p>
    <w:p w:rsidR="00CE6535" w:rsidRDefault="00972503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А.межличностная</w:t>
      </w:r>
      <w:proofErr w:type="spellEnd"/>
      <w:r>
        <w:rPr>
          <w:sz w:val="24"/>
          <w:szCs w:val="24"/>
          <w:lang w:eastAsia="ru-RU"/>
        </w:rPr>
        <w:t xml:space="preserve"> аттракция </w:t>
      </w:r>
      <w:proofErr w:type="spellStart"/>
      <w:r>
        <w:rPr>
          <w:sz w:val="24"/>
          <w:szCs w:val="24"/>
          <w:lang w:eastAsia="ru-RU"/>
        </w:rPr>
        <w:t>Б.межличностная</w:t>
      </w:r>
      <w:proofErr w:type="spellEnd"/>
      <w:r>
        <w:rPr>
          <w:sz w:val="24"/>
          <w:szCs w:val="24"/>
          <w:lang w:eastAsia="ru-RU"/>
        </w:rPr>
        <w:t xml:space="preserve"> перцепция В. межличностная </w:t>
      </w:r>
      <w:proofErr w:type="spellStart"/>
      <w:r>
        <w:rPr>
          <w:sz w:val="24"/>
          <w:szCs w:val="24"/>
          <w:lang w:eastAsia="ru-RU"/>
        </w:rPr>
        <w:t>эмпатия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Г.рефлексия</w:t>
      </w:r>
      <w:proofErr w:type="spellEnd"/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5. Потребность создавать и поддерживать удовлетворительные отношения с другими людьми, желание нравиться, привлекать внимание, интерес, чувствовать себя ценной и значимой личностью – это проявление:</w:t>
      </w:r>
    </w:p>
    <w:p w:rsidR="00CE6535" w:rsidRDefault="00972503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А.аттракции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Б.ассимиляции</w:t>
      </w:r>
      <w:proofErr w:type="spellEnd"/>
      <w:r>
        <w:rPr>
          <w:sz w:val="24"/>
          <w:szCs w:val="24"/>
          <w:lang w:eastAsia="ru-RU"/>
        </w:rPr>
        <w:t xml:space="preserve"> В. </w:t>
      </w:r>
      <w:proofErr w:type="spellStart"/>
      <w:r>
        <w:rPr>
          <w:sz w:val="24"/>
          <w:szCs w:val="24"/>
          <w:lang w:eastAsia="ru-RU"/>
        </w:rPr>
        <w:t>эмпатия</w:t>
      </w:r>
      <w:proofErr w:type="spellEnd"/>
      <w:r>
        <w:rPr>
          <w:sz w:val="24"/>
          <w:szCs w:val="24"/>
          <w:lang w:eastAsia="ru-RU"/>
        </w:rPr>
        <w:t xml:space="preserve"> Г. </w:t>
      </w:r>
      <w:proofErr w:type="spellStart"/>
      <w:r>
        <w:rPr>
          <w:sz w:val="24"/>
          <w:szCs w:val="24"/>
          <w:lang w:eastAsia="ru-RU"/>
        </w:rPr>
        <w:t>аффилитации</w:t>
      </w:r>
      <w:proofErr w:type="spellEnd"/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6. В наиболее обобщенных классификациях выделятся стороны общения (исключите не </w:t>
      </w:r>
      <w:proofErr w:type="gramStart"/>
      <w:r>
        <w:rPr>
          <w:bCs/>
          <w:sz w:val="24"/>
          <w:szCs w:val="24"/>
          <w:lang w:eastAsia="ru-RU"/>
        </w:rPr>
        <w:t>являющуюся</w:t>
      </w:r>
      <w:proofErr w:type="gramEnd"/>
      <w:r>
        <w:rPr>
          <w:bCs/>
          <w:sz w:val="24"/>
          <w:szCs w:val="24"/>
          <w:lang w:eastAsia="ru-RU"/>
        </w:rPr>
        <w:t xml:space="preserve"> таковой): </w:t>
      </w:r>
    </w:p>
    <w:p w:rsidR="00CE6535" w:rsidRDefault="00972503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А.коммуникативная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Б.воспитательная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В.интерактивная</w:t>
      </w:r>
      <w:proofErr w:type="spellEnd"/>
      <w:r>
        <w:rPr>
          <w:sz w:val="24"/>
          <w:szCs w:val="24"/>
          <w:lang w:eastAsia="ru-RU"/>
        </w:rPr>
        <w:t xml:space="preserve"> Г. перцептивная 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7. В каждом тренинге вырисовываются три группы целей: личные, ……. и универсальные: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А. частные. </w:t>
      </w:r>
      <w:proofErr w:type="spellStart"/>
      <w:r>
        <w:rPr>
          <w:sz w:val="24"/>
          <w:szCs w:val="24"/>
          <w:lang w:eastAsia="ru-RU"/>
        </w:rPr>
        <w:t>Б.общие</w:t>
      </w:r>
      <w:proofErr w:type="spellEnd"/>
      <w:r>
        <w:rPr>
          <w:sz w:val="24"/>
          <w:szCs w:val="24"/>
          <w:lang w:eastAsia="ru-RU"/>
        </w:rPr>
        <w:t>. В. психологические. Г. социальные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8. Функции ведущего тренинг – руководящая, аналитическая, посредническая и …..: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А. экспертная. Б. организаторская. В. воспитывающая. Г. развивающая.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9. Игры, посредством которых участники могут отрабатывать определенные навыки и умения, полученные в ходе информационного теоретического блока.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А. разогревающие. Б. центрирующие. В. тренирующие. Г. мотивирующие.</w:t>
      </w:r>
    </w:p>
    <w:p w:rsidR="00CE6535" w:rsidRDefault="00972503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10. Вопросы, с помощью которых просят дополнения или пояснения к уже полученным ответам, получить недостающую информацию, могут использоваться также для проверки мотивации и чувств, истинных намерений собеседника, когда в этом вопросе нет ясности – это</w:t>
      </w:r>
      <w:proofErr w:type="gramStart"/>
      <w:r>
        <w:rPr>
          <w:bCs/>
          <w:sz w:val="24"/>
          <w:szCs w:val="24"/>
          <w:lang w:eastAsia="ru-RU"/>
        </w:rPr>
        <w:t>….</w:t>
      </w:r>
      <w:proofErr w:type="gramEnd"/>
      <w:r>
        <w:rPr>
          <w:bCs/>
          <w:sz w:val="24"/>
          <w:szCs w:val="24"/>
          <w:lang w:eastAsia="ru-RU"/>
        </w:rPr>
        <w:t xml:space="preserve">вопросы: </w:t>
      </w:r>
    </w:p>
    <w:p w:rsidR="00CE6535" w:rsidRDefault="00972503">
      <w:p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А.вспомогательные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Б.провокационные</w:t>
      </w:r>
      <w:proofErr w:type="spellEnd"/>
      <w:r>
        <w:rPr>
          <w:sz w:val="24"/>
          <w:szCs w:val="24"/>
          <w:lang w:eastAsia="ru-RU"/>
        </w:rPr>
        <w:t xml:space="preserve"> В. зондирующие </w:t>
      </w:r>
      <w:proofErr w:type="spellStart"/>
      <w:r>
        <w:rPr>
          <w:sz w:val="24"/>
          <w:szCs w:val="24"/>
          <w:lang w:eastAsia="ru-RU"/>
        </w:rPr>
        <w:t>Г.уточняющие</w:t>
      </w:r>
      <w:proofErr w:type="spellEnd"/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Раздел 2. Программа Тренинга </w:t>
      </w:r>
      <w:proofErr w:type="spellStart"/>
      <w:r>
        <w:rPr>
          <w:b/>
          <w:sz w:val="24"/>
          <w:szCs w:val="24"/>
          <w:lang w:eastAsia="ru-RU"/>
        </w:rPr>
        <w:t>ассертивноссти</w:t>
      </w:r>
      <w:proofErr w:type="spellEnd"/>
      <w:r>
        <w:rPr>
          <w:b/>
          <w:sz w:val="24"/>
          <w:szCs w:val="24"/>
          <w:lang w:eastAsia="ru-RU"/>
        </w:rPr>
        <w:t>.</w:t>
      </w:r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2.1. Этапы работы над программой тренинга.</w:t>
      </w:r>
    </w:p>
    <w:p w:rsidR="00CE6535" w:rsidRDefault="00972503">
      <w:pPr>
        <w:ind w:left="567" w:firstLine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</w:t>
      </w:r>
      <w:r>
        <w:rPr>
          <w:sz w:val="24"/>
          <w:szCs w:val="24"/>
          <w:lang w:eastAsia="ru-RU"/>
        </w:rPr>
        <w:t xml:space="preserve">: самостоятельно изучить следующие </w:t>
      </w:r>
      <w:proofErr w:type="gramStart"/>
      <w:r>
        <w:rPr>
          <w:sz w:val="24"/>
          <w:szCs w:val="24"/>
          <w:lang w:eastAsia="ru-RU"/>
        </w:rPr>
        <w:t>вопросы</w:t>
      </w:r>
      <w:proofErr w:type="gramEnd"/>
      <w:r>
        <w:rPr>
          <w:sz w:val="24"/>
          <w:szCs w:val="24"/>
          <w:lang w:eastAsia="ru-RU"/>
        </w:rPr>
        <w:t xml:space="preserve"> и составьте доклад-презентацию по любой выбранной тема ниже (не менее 30 слайдов):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Составьте план проведения Тренинга </w:t>
      </w:r>
      <w:proofErr w:type="spellStart"/>
      <w:r>
        <w:rPr>
          <w:sz w:val="24"/>
          <w:szCs w:val="24"/>
          <w:lang w:eastAsia="ru-RU"/>
        </w:rPr>
        <w:t>ассертивности</w:t>
      </w:r>
      <w:proofErr w:type="spellEnd"/>
      <w:r>
        <w:rPr>
          <w:sz w:val="24"/>
          <w:szCs w:val="24"/>
          <w:lang w:eastAsia="ru-RU"/>
        </w:rPr>
        <w:t>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Разработайте </w:t>
      </w:r>
      <w:proofErr w:type="spellStart"/>
      <w:r>
        <w:rPr>
          <w:sz w:val="24"/>
          <w:szCs w:val="24"/>
          <w:lang w:eastAsia="ru-RU"/>
        </w:rPr>
        <w:t>психодраматические</w:t>
      </w:r>
      <w:proofErr w:type="spellEnd"/>
      <w:r>
        <w:rPr>
          <w:sz w:val="24"/>
          <w:szCs w:val="24"/>
          <w:lang w:eastAsia="ru-RU"/>
        </w:rPr>
        <w:t xml:space="preserve"> приемы для тренинга </w:t>
      </w:r>
      <w:proofErr w:type="spellStart"/>
      <w:r>
        <w:rPr>
          <w:sz w:val="24"/>
          <w:szCs w:val="24"/>
          <w:lang w:eastAsia="ru-RU"/>
        </w:rPr>
        <w:t>ассертивности</w:t>
      </w:r>
      <w:proofErr w:type="spellEnd"/>
      <w:r>
        <w:rPr>
          <w:sz w:val="24"/>
          <w:szCs w:val="24"/>
          <w:lang w:eastAsia="ru-RU"/>
        </w:rPr>
        <w:t>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 Подготовьте материал для методических пауз для тренинга </w:t>
      </w:r>
      <w:proofErr w:type="spellStart"/>
      <w:r>
        <w:rPr>
          <w:sz w:val="24"/>
          <w:szCs w:val="24"/>
          <w:lang w:eastAsia="ru-RU"/>
        </w:rPr>
        <w:t>ассертивности</w:t>
      </w:r>
      <w:proofErr w:type="spellEnd"/>
      <w:r>
        <w:rPr>
          <w:sz w:val="24"/>
          <w:szCs w:val="24"/>
          <w:lang w:eastAsia="ru-RU"/>
        </w:rPr>
        <w:t>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Представьте темы проективного рисования, раскройте проблемы, решаемые в данной работе.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Подберите упражнения </w:t>
      </w:r>
      <w:proofErr w:type="spellStart"/>
      <w:r>
        <w:rPr>
          <w:sz w:val="24"/>
          <w:szCs w:val="24"/>
          <w:lang w:eastAsia="ru-RU"/>
        </w:rPr>
        <w:t>психогимнастики</w:t>
      </w:r>
      <w:proofErr w:type="spellEnd"/>
      <w:r>
        <w:rPr>
          <w:sz w:val="24"/>
          <w:szCs w:val="24"/>
          <w:lang w:eastAsia="ru-RU"/>
        </w:rPr>
        <w:t xml:space="preserve"> для тренинга </w:t>
      </w:r>
      <w:proofErr w:type="spellStart"/>
      <w:r>
        <w:rPr>
          <w:sz w:val="24"/>
          <w:szCs w:val="24"/>
          <w:lang w:eastAsia="ru-RU"/>
        </w:rPr>
        <w:t>ассертивности</w:t>
      </w:r>
      <w:proofErr w:type="spellEnd"/>
      <w:r>
        <w:rPr>
          <w:sz w:val="24"/>
          <w:szCs w:val="24"/>
          <w:lang w:eastAsia="ru-RU"/>
        </w:rPr>
        <w:t>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6. Потренируйтесь в проведении </w:t>
      </w:r>
      <w:proofErr w:type="spellStart"/>
      <w:r>
        <w:rPr>
          <w:sz w:val="24"/>
          <w:szCs w:val="24"/>
          <w:lang w:eastAsia="ru-RU"/>
        </w:rPr>
        <w:t>психокоррекционных</w:t>
      </w:r>
      <w:proofErr w:type="spellEnd"/>
      <w:r>
        <w:rPr>
          <w:sz w:val="24"/>
          <w:szCs w:val="24"/>
          <w:lang w:eastAsia="ru-RU"/>
        </w:rPr>
        <w:t xml:space="preserve"> техник совместно с преподавателем.</w:t>
      </w:r>
    </w:p>
    <w:p w:rsidR="00CE6535" w:rsidRDefault="00972503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Составить глоссарий по данной теме не менее 50 терминов.</w:t>
      </w:r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2.2. Вербальные и невербальные компоненты уверенного поведения.</w:t>
      </w:r>
    </w:p>
    <w:p w:rsidR="00CE6535" w:rsidRDefault="00972503">
      <w:pPr>
        <w:ind w:left="567" w:firstLine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студентам:</w:t>
      </w:r>
      <w:r>
        <w:rPr>
          <w:sz w:val="24"/>
          <w:szCs w:val="24"/>
          <w:lang w:eastAsia="ru-RU"/>
        </w:rPr>
        <w:t xml:space="preserve"> </w:t>
      </w:r>
    </w:p>
    <w:p w:rsidR="00CE6535" w:rsidRDefault="00972503">
      <w:pPr>
        <w:numPr>
          <w:ilvl w:val="0"/>
          <w:numId w:val="8"/>
        </w:num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Подобрать упражнения и задания (на 4 часа) для практической тренировки навыков вербального и невербального общения с целью тренировки уверенного поведения непосредственно на занятии.</w:t>
      </w:r>
    </w:p>
    <w:p w:rsidR="00CE6535" w:rsidRDefault="00972503">
      <w:pPr>
        <w:numPr>
          <w:ilvl w:val="0"/>
          <w:numId w:val="8"/>
        </w:num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Провести лабораторное занятие под руководством преподавателя и отрефлексировать недостатки и преимущества работы.</w:t>
      </w:r>
    </w:p>
    <w:p w:rsidR="00CE6535" w:rsidRDefault="00972503">
      <w:pPr>
        <w:ind w:left="567" w:firstLine="0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2.3. Попытка ввести новые формы поведения в реальную жизнь.</w:t>
      </w:r>
    </w:p>
    <w:p w:rsidR="00CE6535" w:rsidRDefault="00972503">
      <w:pPr>
        <w:ind w:left="567" w:firstLine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студентам:</w:t>
      </w:r>
      <w:r>
        <w:rPr>
          <w:sz w:val="24"/>
          <w:szCs w:val="24"/>
          <w:lang w:eastAsia="ru-RU"/>
        </w:rPr>
        <w:t xml:space="preserve"> </w:t>
      </w:r>
    </w:p>
    <w:p w:rsidR="00CE6535" w:rsidRDefault="00972503">
      <w:pPr>
        <w:rPr>
          <w:sz w:val="24"/>
        </w:rPr>
      </w:pPr>
      <w:r>
        <w:rPr>
          <w:sz w:val="24"/>
        </w:rPr>
        <w:t>– Составить структурно-логическую схему по следующим вопросам курса:</w:t>
      </w:r>
    </w:p>
    <w:p w:rsidR="00CE6535" w:rsidRDefault="00972503">
      <w:pPr>
        <w:rPr>
          <w:sz w:val="24"/>
        </w:rPr>
      </w:pPr>
      <w:r>
        <w:rPr>
          <w:sz w:val="24"/>
        </w:rPr>
        <w:t>1. Составить букет жизни.</w:t>
      </w:r>
    </w:p>
    <w:p w:rsidR="00CE6535" w:rsidRDefault="00972503">
      <w:pPr>
        <w:rPr>
          <w:sz w:val="24"/>
        </w:rPr>
      </w:pPr>
      <w:r>
        <w:rPr>
          <w:sz w:val="24"/>
        </w:rPr>
        <w:t>2. Описать ромб гармоничной жизни.</w:t>
      </w:r>
    </w:p>
    <w:p w:rsidR="00CE6535" w:rsidRDefault="00972503">
      <w:pPr>
        <w:rPr>
          <w:sz w:val="24"/>
        </w:rPr>
      </w:pPr>
      <w:r>
        <w:rPr>
          <w:sz w:val="24"/>
        </w:rPr>
        <w:t xml:space="preserve">3. Начертить </w:t>
      </w:r>
      <w:proofErr w:type="spellStart"/>
      <w:r>
        <w:rPr>
          <w:sz w:val="24"/>
        </w:rPr>
        <w:t>эмоциограмму</w:t>
      </w:r>
      <w:proofErr w:type="spellEnd"/>
      <w:r>
        <w:rPr>
          <w:sz w:val="24"/>
        </w:rPr>
        <w:t xml:space="preserve"> жизни.</w:t>
      </w:r>
    </w:p>
    <w:p w:rsidR="00CE6535" w:rsidRDefault="00972503">
      <w:pPr>
        <w:rPr>
          <w:sz w:val="24"/>
        </w:rPr>
      </w:pPr>
      <w:r>
        <w:rPr>
          <w:sz w:val="24"/>
        </w:rPr>
        <w:t>Дать анализ выполненных методик на лекционном занятии:</w:t>
      </w:r>
    </w:p>
    <w:p w:rsidR="00CE6535" w:rsidRDefault="00972503">
      <w:pPr>
        <w:rPr>
          <w:sz w:val="24"/>
        </w:rPr>
      </w:pPr>
      <w:r>
        <w:rPr>
          <w:sz w:val="24"/>
        </w:rPr>
        <w:t>1. Рисуночная методика: триптих.</w:t>
      </w:r>
    </w:p>
    <w:p w:rsidR="00CE6535" w:rsidRDefault="00972503">
      <w:pPr>
        <w:rPr>
          <w:sz w:val="24"/>
        </w:rPr>
      </w:pPr>
      <w:r>
        <w:rPr>
          <w:sz w:val="24"/>
        </w:rPr>
        <w:t>2. Методика: эпистолярное сочинение.</w:t>
      </w:r>
    </w:p>
    <w:p w:rsidR="00CE6535" w:rsidRDefault="00972503">
      <w:pPr>
        <w:rPr>
          <w:sz w:val="24"/>
        </w:rPr>
      </w:pPr>
      <w:r>
        <w:rPr>
          <w:sz w:val="24"/>
        </w:rPr>
        <w:t xml:space="preserve">3. Рефлексивная самодиагностика «Успех и счастье». «Как совместить </w:t>
      </w:r>
      <w:proofErr w:type="gramStart"/>
      <w:r>
        <w:rPr>
          <w:sz w:val="24"/>
        </w:rPr>
        <w:t>несовместимое</w:t>
      </w:r>
      <w:proofErr w:type="gramEnd"/>
      <w:r>
        <w:rPr>
          <w:sz w:val="24"/>
        </w:rPr>
        <w:t>» /Е.П. Варламова/.</w:t>
      </w:r>
    </w:p>
    <w:p w:rsidR="00CE6535" w:rsidRDefault="00972503">
      <w:pPr>
        <w:rPr>
          <w:sz w:val="24"/>
        </w:rPr>
      </w:pPr>
      <w:r>
        <w:rPr>
          <w:sz w:val="24"/>
        </w:rPr>
        <w:t>4. Рисование геометрических фигур.</w:t>
      </w:r>
    </w:p>
    <w:p w:rsidR="00CE6535" w:rsidRDefault="00972503">
      <w:pPr>
        <w:rPr>
          <w:sz w:val="24"/>
        </w:rPr>
      </w:pPr>
      <w:r>
        <w:rPr>
          <w:sz w:val="24"/>
        </w:rPr>
        <w:t>– Ответить на вопросы промежуточного теста:</w:t>
      </w:r>
    </w:p>
    <w:p w:rsidR="00CE6535" w:rsidRDefault="00972503">
      <w:pPr>
        <w:rPr>
          <w:sz w:val="24"/>
        </w:rPr>
      </w:pPr>
      <w:r>
        <w:rPr>
          <w:sz w:val="24"/>
        </w:rPr>
        <w:t>Партнеры проявляют желание видеть друг друга, разговаривать, задавать вопросы, делиться сокровенными мыслями, делать что-то важное, испытывают тревогу при нарушении контактов и винят себя в этом – это проявление уровня общения:</w:t>
      </w:r>
    </w:p>
    <w:p w:rsidR="00CE6535" w:rsidRDefault="00972503">
      <w:pPr>
        <w:rPr>
          <w:sz w:val="24"/>
        </w:rPr>
      </w:pPr>
      <w:r>
        <w:rPr>
          <w:sz w:val="24"/>
        </w:rPr>
        <w:t>А. конвенциональный Б. деловой В. духовный Г. социальный</w:t>
      </w:r>
    </w:p>
    <w:p w:rsidR="00CE6535" w:rsidRDefault="00972503">
      <w:pPr>
        <w:rPr>
          <w:sz w:val="24"/>
        </w:rPr>
      </w:pPr>
      <w:r>
        <w:rPr>
          <w:sz w:val="24"/>
        </w:rPr>
        <w:t>Род игровых методов активного обучения, основанных на моделировании и проигрывании социальных ролей в процессе решения учебно-профессиональной задачи.</w:t>
      </w:r>
    </w:p>
    <w:p w:rsidR="00CE6535" w:rsidRDefault="00972503">
      <w:pPr>
        <w:rPr>
          <w:sz w:val="24"/>
        </w:rPr>
      </w:pPr>
      <w:r>
        <w:rPr>
          <w:sz w:val="24"/>
        </w:rPr>
        <w:t>А. деловая игра. Б. ролевая игра. В. учебная игра. Г. имитационная игра.</w:t>
      </w:r>
    </w:p>
    <w:p w:rsidR="00CE6535" w:rsidRDefault="00972503">
      <w:pPr>
        <w:rPr>
          <w:sz w:val="24"/>
        </w:rPr>
      </w:pPr>
      <w:r>
        <w:rPr>
          <w:sz w:val="24"/>
        </w:rPr>
        <w:t xml:space="preserve">К какому виду невербальной коммуникации относятся динамические прикосновения: </w:t>
      </w:r>
    </w:p>
    <w:p w:rsidR="00CE6535" w:rsidRDefault="00972503">
      <w:pPr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проксемика</w:t>
      </w:r>
      <w:proofErr w:type="spellEnd"/>
      <w:r>
        <w:rPr>
          <w:sz w:val="24"/>
        </w:rPr>
        <w:t xml:space="preserve"> Б. </w:t>
      </w:r>
      <w:proofErr w:type="spellStart"/>
      <w:r>
        <w:rPr>
          <w:sz w:val="24"/>
        </w:rPr>
        <w:t>такесика</w:t>
      </w:r>
      <w:proofErr w:type="spellEnd"/>
      <w:r>
        <w:rPr>
          <w:sz w:val="24"/>
        </w:rPr>
        <w:t xml:space="preserve"> В. экстралингвистика Г. </w:t>
      </w:r>
      <w:proofErr w:type="spellStart"/>
      <w:r>
        <w:rPr>
          <w:sz w:val="24"/>
        </w:rPr>
        <w:t>кинесика</w:t>
      </w:r>
      <w:proofErr w:type="spellEnd"/>
    </w:p>
    <w:p w:rsidR="00CE6535" w:rsidRDefault="00972503">
      <w:pPr>
        <w:rPr>
          <w:sz w:val="24"/>
        </w:rPr>
      </w:pPr>
      <w:r>
        <w:rPr>
          <w:sz w:val="24"/>
        </w:rPr>
        <w:t xml:space="preserve">Классическая процедура </w:t>
      </w:r>
      <w:proofErr w:type="spellStart"/>
      <w:r>
        <w:rPr>
          <w:sz w:val="24"/>
        </w:rPr>
        <w:t>психодрамы</w:t>
      </w:r>
      <w:proofErr w:type="spellEnd"/>
      <w:r>
        <w:rPr>
          <w:sz w:val="24"/>
        </w:rPr>
        <w:t xml:space="preserve"> включает в себя 5 основных элементов (исключите):</w:t>
      </w:r>
    </w:p>
    <w:p w:rsidR="00CE6535" w:rsidRDefault="00972503">
      <w:pPr>
        <w:rPr>
          <w:sz w:val="24"/>
        </w:rPr>
      </w:pPr>
      <w:r>
        <w:rPr>
          <w:sz w:val="24"/>
        </w:rPr>
        <w:t xml:space="preserve">А. Протагонист Б. </w:t>
      </w:r>
      <w:proofErr w:type="spellStart"/>
      <w:r>
        <w:rPr>
          <w:sz w:val="24"/>
        </w:rPr>
        <w:t>Продюссер</w:t>
      </w:r>
      <w:proofErr w:type="spellEnd"/>
      <w:r>
        <w:rPr>
          <w:sz w:val="24"/>
        </w:rPr>
        <w:t xml:space="preserve"> В. Вспомогательные «Я». Г. Зрители. </w:t>
      </w:r>
    </w:p>
    <w:p w:rsidR="00CE6535" w:rsidRDefault="00972503">
      <w:pPr>
        <w:rPr>
          <w:sz w:val="24"/>
        </w:rPr>
      </w:pPr>
      <w:r>
        <w:rPr>
          <w:sz w:val="24"/>
        </w:rPr>
        <w:t>Способ осуществления интересов, образ действий по достижению намеченной цели и вместе с тем способ общения в конфликте – это:</w:t>
      </w:r>
    </w:p>
    <w:p w:rsidR="00CE6535" w:rsidRDefault="00972503">
      <w:pPr>
        <w:rPr>
          <w:sz w:val="24"/>
        </w:rPr>
      </w:pPr>
      <w:proofErr w:type="spellStart"/>
      <w:r>
        <w:rPr>
          <w:sz w:val="24"/>
        </w:rPr>
        <w:t>А.стиль</w:t>
      </w:r>
      <w:proofErr w:type="spellEnd"/>
      <w:r>
        <w:rPr>
          <w:sz w:val="24"/>
        </w:rPr>
        <w:t xml:space="preserve"> поведения в конфликте </w:t>
      </w:r>
      <w:proofErr w:type="spellStart"/>
      <w:r>
        <w:rPr>
          <w:sz w:val="24"/>
        </w:rPr>
        <w:t>Б.конфликтное</w:t>
      </w:r>
      <w:proofErr w:type="spellEnd"/>
      <w:r>
        <w:rPr>
          <w:sz w:val="24"/>
        </w:rPr>
        <w:t xml:space="preserve"> поведение </w:t>
      </w:r>
      <w:proofErr w:type="spellStart"/>
      <w:r>
        <w:rPr>
          <w:sz w:val="24"/>
        </w:rPr>
        <w:t>В.метод</w:t>
      </w:r>
      <w:proofErr w:type="spellEnd"/>
      <w:r>
        <w:rPr>
          <w:sz w:val="24"/>
        </w:rPr>
        <w:t xml:space="preserve"> разрешения конфликта Г. конфликтное намерение.</w:t>
      </w:r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Раздел 3. Динамика группы в тренинге</w:t>
      </w:r>
    </w:p>
    <w:p w:rsidR="00CE6535" w:rsidRDefault="00972503">
      <w:pPr>
        <w:ind w:left="567"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3.1. Этапы развития группы в тренинге.</w:t>
      </w:r>
    </w:p>
    <w:p w:rsidR="00CE6535" w:rsidRDefault="00972503">
      <w:pPr>
        <w:ind w:left="567" w:firstLine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студентам:</w:t>
      </w:r>
      <w:r>
        <w:rPr>
          <w:sz w:val="24"/>
          <w:szCs w:val="24"/>
          <w:lang w:eastAsia="ru-RU"/>
        </w:rPr>
        <w:t xml:space="preserve"> Подготовьте ответы на теоретические вопросы: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Этапы развития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группы. 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Цели и смысл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работы. Требования, предъявляемые к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работе. 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Специфика тренинга в отличие от других средств обучения и от других видов психотерапевтических процессов.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Значение тренинга.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Групповая динамика в </w:t>
      </w:r>
      <w:proofErr w:type="spellStart"/>
      <w:r>
        <w:rPr>
          <w:sz w:val="24"/>
          <w:szCs w:val="24"/>
          <w:lang w:eastAsia="ru-RU"/>
        </w:rPr>
        <w:t>тренинговой</w:t>
      </w:r>
      <w:proofErr w:type="spellEnd"/>
      <w:r>
        <w:rPr>
          <w:sz w:val="24"/>
          <w:szCs w:val="24"/>
          <w:lang w:eastAsia="ru-RU"/>
        </w:rPr>
        <w:t xml:space="preserve"> работе. 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Подобрать упражнения и задания на лабораторное занятие для практической тренировки данных навыков непосредственно на занятии.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• Составить кроссворд по данной теме не менее 50 терминов.</w:t>
      </w:r>
    </w:p>
    <w:p w:rsidR="00CE6535" w:rsidRDefault="00972503">
      <w:pPr>
        <w:ind w:left="567" w:firstLine="0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3.2. Стадии развития групп со спонтанной динамикой.</w:t>
      </w:r>
    </w:p>
    <w:p w:rsidR="00CE6535" w:rsidRDefault="00972503">
      <w:pPr>
        <w:ind w:left="567" w:firstLine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 студентам:</w:t>
      </w:r>
      <w:r>
        <w:rPr>
          <w:sz w:val="24"/>
          <w:szCs w:val="24"/>
          <w:lang w:eastAsia="ru-RU"/>
        </w:rPr>
        <w:t xml:space="preserve"> самостоятельно изучить следующие </w:t>
      </w:r>
      <w:proofErr w:type="gramStart"/>
      <w:r>
        <w:rPr>
          <w:sz w:val="24"/>
          <w:szCs w:val="24"/>
          <w:lang w:eastAsia="ru-RU"/>
        </w:rPr>
        <w:t>вопросы</w:t>
      </w:r>
      <w:proofErr w:type="gramEnd"/>
      <w:r>
        <w:rPr>
          <w:sz w:val="24"/>
          <w:szCs w:val="24"/>
          <w:lang w:eastAsia="ru-RU"/>
        </w:rPr>
        <w:t xml:space="preserve"> и составьте доклад-презентацию по любой выбранной тема ниже (не менее 30 слайдов):</w:t>
      </w:r>
    </w:p>
    <w:p w:rsidR="00CE6535" w:rsidRDefault="00972503">
      <w:pPr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Жизненная и трудовая мотивация.</w:t>
      </w:r>
    </w:p>
    <w:p w:rsidR="00CE6535" w:rsidRDefault="00972503">
      <w:pPr>
        <w:pStyle w:val="5"/>
        <w:widowControl/>
        <w:numPr>
          <w:ilvl w:val="0"/>
          <w:numId w:val="2"/>
        </w:numPr>
        <w:spacing w:before="0" w:after="0"/>
        <w:rPr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Типы скриптов (жизненных сценариев) Э. Берна.</w:t>
      </w:r>
    </w:p>
    <w:p w:rsidR="00CE6535" w:rsidRDefault="00972503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Группоцентрированное</w:t>
      </w:r>
      <w:proofErr w:type="spellEnd"/>
      <w:r>
        <w:rPr>
          <w:sz w:val="24"/>
          <w:szCs w:val="24"/>
        </w:rPr>
        <w:t xml:space="preserve"> лидерство.</w:t>
      </w:r>
    </w:p>
    <w:p w:rsidR="00CE6535" w:rsidRDefault="00972503">
      <w:pPr>
        <w:pStyle w:val="2"/>
        <w:widowControl/>
        <w:numPr>
          <w:ilvl w:val="0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Выигрывающие и проигрывающие в жизни (</w:t>
      </w:r>
      <w:proofErr w:type="spellStart"/>
      <w:r>
        <w:rPr>
          <w:rFonts w:ascii="Times New Roman" w:hAnsi="Times New Roman"/>
          <w:b w:val="0"/>
          <w:i w:val="0"/>
          <w:sz w:val="24"/>
          <w:szCs w:val="24"/>
        </w:rPr>
        <w:t>М.Джеймс</w:t>
      </w:r>
      <w:proofErr w:type="spellEnd"/>
      <w:r>
        <w:rPr>
          <w:rFonts w:ascii="Times New Roman" w:hAnsi="Times New Roman"/>
          <w:b w:val="0"/>
          <w:i w:val="0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 w:val="0"/>
          <w:i w:val="0"/>
          <w:sz w:val="24"/>
          <w:szCs w:val="24"/>
        </w:rPr>
        <w:t>Д.Джонгвард</w:t>
      </w:r>
      <w:proofErr w:type="spellEnd"/>
      <w:r>
        <w:rPr>
          <w:rFonts w:ascii="Times New Roman" w:hAnsi="Times New Roman"/>
          <w:b w:val="0"/>
          <w:i w:val="0"/>
          <w:sz w:val="24"/>
          <w:szCs w:val="24"/>
        </w:rPr>
        <w:t>).</w:t>
      </w:r>
    </w:p>
    <w:p w:rsidR="00CE6535" w:rsidRDefault="00972503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Составить структурно-логическую схему по следующим вопросам курса:</w:t>
      </w:r>
    </w:p>
    <w:p w:rsidR="00CE6535" w:rsidRDefault="00972503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 Рефлексивная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самодиагностика «Моя роль в моей судьбе»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/Е.П. Варламова/. </w:t>
      </w:r>
    </w:p>
    <w:p w:rsidR="00CE6535" w:rsidRDefault="00972503">
      <w:pPr>
        <w:ind w:left="720"/>
        <w:jc w:val="right"/>
        <w:rPr>
          <w:sz w:val="24"/>
          <w:szCs w:val="24"/>
        </w:rPr>
      </w:pPr>
      <w:r>
        <w:rPr>
          <w:b/>
          <w:sz w:val="24"/>
          <w:szCs w:val="24"/>
        </w:rPr>
        <w:t>Таблица 1</w:t>
      </w:r>
    </w:p>
    <w:p w:rsidR="00CE6535" w:rsidRDefault="00972503">
      <w:pPr>
        <w:pStyle w:val="3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Я - жертва</w:t>
      </w:r>
    </w:p>
    <w:tbl>
      <w:tblPr>
        <w:tblW w:w="9468" w:type="dxa"/>
        <w:tblLayout w:type="fixed"/>
        <w:tblLook w:val="04A0" w:firstRow="1" w:lastRow="0" w:firstColumn="1" w:lastColumn="0" w:noHBand="0" w:noVBand="1"/>
      </w:tblPr>
      <w:tblGrid>
        <w:gridCol w:w="3472"/>
        <w:gridCol w:w="3115"/>
        <w:gridCol w:w="2881"/>
      </w:tblGrid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Выгоды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Издержки</w:t>
            </w: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:rsidR="00CE6535" w:rsidRDefault="00972503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Я - </w:t>
      </w:r>
      <w:proofErr w:type="spellStart"/>
      <w:r>
        <w:rPr>
          <w:rFonts w:ascii="Times New Roman" w:hAnsi="Times New Roman"/>
          <w:b w:val="0"/>
          <w:sz w:val="24"/>
          <w:szCs w:val="24"/>
        </w:rPr>
        <w:t>халявщик</w:t>
      </w:r>
      <w:proofErr w:type="spellEnd"/>
    </w:p>
    <w:tbl>
      <w:tblPr>
        <w:tblW w:w="9468" w:type="dxa"/>
        <w:tblLayout w:type="fixed"/>
        <w:tblLook w:val="04A0" w:firstRow="1" w:lastRow="0" w:firstColumn="1" w:lastColumn="0" w:noHBand="0" w:noVBand="1"/>
      </w:tblPr>
      <w:tblGrid>
        <w:gridCol w:w="3472"/>
        <w:gridCol w:w="3115"/>
        <w:gridCol w:w="2881"/>
      </w:tblGrid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Выгоды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Издержки</w:t>
            </w: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:rsidR="00CE6535" w:rsidRDefault="00972503">
      <w:pPr>
        <w:pStyle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Я - творец</w:t>
      </w: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3472"/>
        <w:gridCol w:w="3473"/>
        <w:gridCol w:w="2343"/>
      </w:tblGrid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События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Выгоды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Издержки</w:t>
            </w: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CE6535"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97250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35" w:rsidRDefault="00CE6535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Проведите качественный анализ событий всех таблиц:</w:t>
      </w:r>
    </w:p>
    <w:p w:rsidR="00CE6535" w:rsidRDefault="0097250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Какие события одинаковы во всех трех анкетах и в чем различается их смысл?</w:t>
      </w:r>
    </w:p>
    <w:p w:rsidR="00CE6535" w:rsidRDefault="0097250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Какова специфика выгод и издержек в каждой таблице?</w:t>
      </w:r>
    </w:p>
    <w:p w:rsidR="00CE6535" w:rsidRDefault="0097250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Какие выгоды и издержки характерны для Вас в целом?</w:t>
      </w:r>
    </w:p>
    <w:p w:rsidR="00CE6535" w:rsidRDefault="0097250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Что для Вас в Вашей жизни является выгодами (ценностями), а что – издержками-платами?</w:t>
      </w:r>
    </w:p>
    <w:p w:rsidR="00CE6535" w:rsidRDefault="0097250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Каковы ресурсы и жизненный потенциал каждой личностной позиции – жертвы, </w:t>
      </w:r>
      <w:proofErr w:type="spellStart"/>
      <w:r>
        <w:rPr>
          <w:sz w:val="24"/>
          <w:szCs w:val="24"/>
        </w:rPr>
        <w:t>халявщика</w:t>
      </w:r>
      <w:proofErr w:type="spellEnd"/>
      <w:r>
        <w:rPr>
          <w:sz w:val="24"/>
          <w:szCs w:val="24"/>
        </w:rPr>
        <w:t>, творца?</w:t>
      </w:r>
    </w:p>
    <w:p w:rsidR="00CE6535" w:rsidRDefault="009725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Тест для самопроверки</w:t>
      </w:r>
    </w:p>
    <w:p w:rsidR="00CE6535" w:rsidRDefault="00972503">
      <w:pPr>
        <w:jc w:val="both"/>
        <w:rPr>
          <w:sz w:val="24"/>
        </w:rPr>
      </w:pPr>
      <w:r>
        <w:rPr>
          <w:rStyle w:val="a6"/>
        </w:rPr>
        <w:t xml:space="preserve"> </w:t>
      </w:r>
      <w:r>
        <w:rPr>
          <w:sz w:val="24"/>
        </w:rPr>
        <w:t xml:space="preserve">Оценка сильных и слабых сторон навыков уверенности в себе осуществляется с помощью различных опросников. </w:t>
      </w:r>
      <w:proofErr w:type="gramStart"/>
      <w:r>
        <w:rPr>
          <w:sz w:val="24"/>
        </w:rPr>
        <w:t xml:space="preserve">Наиболее распространенным среди них является опросник </w:t>
      </w:r>
      <w:proofErr w:type="spellStart"/>
      <w:r>
        <w:rPr>
          <w:sz w:val="24"/>
        </w:rPr>
        <w:t>Рейзасса</w:t>
      </w:r>
      <w:proofErr w:type="spellEnd"/>
      <w:r>
        <w:rPr>
          <w:sz w:val="24"/>
        </w:rPr>
        <w:t>, состоящий из 30 вопросов.</w:t>
      </w:r>
      <w:proofErr w:type="gramEnd"/>
    </w:p>
    <w:p w:rsidR="00CE6535" w:rsidRDefault="00972503">
      <w:pPr>
        <w:jc w:val="both"/>
        <w:rPr>
          <w:sz w:val="24"/>
        </w:rPr>
      </w:pPr>
      <w:r>
        <w:rPr>
          <w:sz w:val="24"/>
        </w:rPr>
        <w:t xml:space="preserve">Быть уверенным в себе - значит уметь определять и выразить свое желание и потребность. Уверенное поведение выражается в умении обратиться с просьбой к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 xml:space="preserve"> так, чтобы не обидеть его и не унизить себя или тактично ответить отказом на его просьбу. Такой просьбой, к примеру, может быть просьба о свидании или, наоборот, отказ на предложение встретиться. </w:t>
      </w:r>
    </w:p>
    <w:p w:rsidR="00CE6535" w:rsidRDefault="00972503">
      <w:pPr>
        <w:jc w:val="both"/>
        <w:rPr>
          <w:sz w:val="24"/>
        </w:rPr>
      </w:pPr>
      <w:r>
        <w:rPr>
          <w:sz w:val="24"/>
        </w:rPr>
        <w:lastRenderedPageBreak/>
        <w:t xml:space="preserve">Компонентами уверенной просьбы или отказа могут быть не только слова, но и жесты, мимика, поза. Уверенность в себе не означает </w:t>
      </w:r>
      <w:proofErr w:type="gramStart"/>
      <w:r>
        <w:rPr>
          <w:sz w:val="24"/>
        </w:rPr>
        <w:t>нахальство</w:t>
      </w:r>
      <w:proofErr w:type="gramEnd"/>
      <w:r>
        <w:rPr>
          <w:sz w:val="24"/>
        </w:rPr>
        <w:t xml:space="preserve">, агрессивность. </w:t>
      </w:r>
      <w:proofErr w:type="gramStart"/>
      <w:r>
        <w:rPr>
          <w:sz w:val="24"/>
        </w:rPr>
        <w:t>Агрессивность является попыткой удовлетворить свои потребности за счет другого и несовместима с чувством самоуважения.</w:t>
      </w:r>
      <w:proofErr w:type="gramEnd"/>
      <w:r>
        <w:rPr>
          <w:sz w:val="24"/>
        </w:rPr>
        <w:t xml:space="preserve"> Уверенность в себе поощряется общением, агрессивность порицается. Уверенность к себе ведет к росту самоуважения. Неуверенность сопровождается чувством тревоги и собственной вины.</w:t>
      </w:r>
    </w:p>
    <w:p w:rsidR="00CE6535" w:rsidRDefault="00972503">
      <w:pPr>
        <w:jc w:val="both"/>
        <w:rPr>
          <w:sz w:val="24"/>
        </w:rPr>
      </w:pPr>
      <w:proofErr w:type="gramStart"/>
      <w:r>
        <w:rPr>
          <w:sz w:val="24"/>
        </w:rPr>
        <w:t>Для того чтобы быть уверенным в себе, нужно знать свои права, быть уверенным, что в борьбе за свои права общество тебя поддержит: право быть одному, право быть независимым, право на успех, право быть выслушанным и принятым всерьез, право получать то, за что платишь, право иметь права (например, право вести себя в манере уверенного в себе человека), право отвечать отказом на</w:t>
      </w:r>
      <w:proofErr w:type="gramEnd"/>
      <w:r>
        <w:rPr>
          <w:sz w:val="24"/>
        </w:rPr>
        <w:t xml:space="preserve"> просьбу, не чувствуя себя при этом беспричинно виноватым или эгоистичным, право просить то, чего хочешь, право делать ошибки и быть ответственным за них, право быть напористым.</w:t>
      </w:r>
    </w:p>
    <w:p w:rsidR="00CE6535" w:rsidRDefault="00972503">
      <w:pPr>
        <w:jc w:val="both"/>
        <w:rPr>
          <w:sz w:val="24"/>
        </w:rPr>
      </w:pPr>
      <w:r>
        <w:rPr>
          <w:sz w:val="24"/>
        </w:rPr>
        <w:t xml:space="preserve">Выделяют шесть типов утверждений, выражающих уверенность в себе: </w:t>
      </w:r>
      <w:proofErr w:type="gramStart"/>
      <w:r>
        <w:rPr>
          <w:sz w:val="24"/>
        </w:rPr>
        <w:t>простое</w:t>
      </w:r>
      <w:proofErr w:type="gramEnd"/>
      <w:r>
        <w:rPr>
          <w:sz w:val="24"/>
        </w:rPr>
        <w:t xml:space="preserve"> или базовое, </w:t>
      </w:r>
      <w:proofErr w:type="spellStart"/>
      <w:r>
        <w:rPr>
          <w:sz w:val="24"/>
        </w:rPr>
        <w:t>эмпаттеское</w:t>
      </w:r>
      <w:proofErr w:type="spellEnd"/>
      <w:r>
        <w:rPr>
          <w:sz w:val="24"/>
        </w:rPr>
        <w:t xml:space="preserve">, растущее, </w:t>
      </w:r>
      <w:proofErr w:type="spellStart"/>
      <w:r>
        <w:rPr>
          <w:sz w:val="24"/>
        </w:rPr>
        <w:t>конфронтирующее</w:t>
      </w:r>
      <w:proofErr w:type="spellEnd"/>
      <w:r>
        <w:rPr>
          <w:sz w:val="24"/>
        </w:rPr>
        <w:t>, монологическое, убеждающее. В свою очередь, существуют методики упражнений, обучающим различным типам утверждений, выражающим уверенность в себе</w:t>
      </w:r>
    </w:p>
    <w:p w:rsidR="00CE6535" w:rsidRDefault="00972503">
      <w:pPr>
        <w:jc w:val="both"/>
        <w:rPr>
          <w:b/>
          <w:sz w:val="24"/>
          <w:szCs w:val="24"/>
        </w:rPr>
      </w:pPr>
      <w:r>
        <w:rPr>
          <w:b/>
          <w:spacing w:val="-6"/>
          <w:sz w:val="24"/>
          <w:szCs w:val="24"/>
        </w:rPr>
        <w:t>Оценка уверенности в себе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Работа в группах тренинга уверенности в себе начинается с оценки </w:t>
      </w:r>
      <w:r>
        <w:rPr>
          <w:spacing w:val="-2"/>
          <w:sz w:val="24"/>
          <w:szCs w:val="24"/>
        </w:rPr>
        <w:t xml:space="preserve">степени ее проявления в поведении участников. Для того чтобы выявлять те </w:t>
      </w:r>
      <w:r>
        <w:rPr>
          <w:spacing w:val="-7"/>
          <w:sz w:val="24"/>
          <w:szCs w:val="24"/>
        </w:rPr>
        <w:t>проблемы в поведении, которые имеют отношение к уверенности в себе, суще</w:t>
      </w:r>
      <w:r>
        <w:rPr>
          <w:spacing w:val="-1"/>
          <w:sz w:val="24"/>
          <w:szCs w:val="24"/>
        </w:rPr>
        <w:t>ствует опросники (</w:t>
      </w:r>
      <w:r>
        <w:rPr>
          <w:spacing w:val="-1"/>
          <w:sz w:val="24"/>
          <w:szCs w:val="24"/>
          <w:lang w:val="en-US"/>
        </w:rPr>
        <w:t>Kelley</w:t>
      </w:r>
      <w:r>
        <w:rPr>
          <w:spacing w:val="-1"/>
          <w:sz w:val="24"/>
          <w:szCs w:val="24"/>
        </w:rPr>
        <w:t xml:space="preserve">, </w:t>
      </w:r>
      <w:r>
        <w:rPr>
          <w:spacing w:val="-1"/>
          <w:sz w:val="24"/>
          <w:szCs w:val="24"/>
          <w:lang w:val="en-US"/>
        </w:rPr>
        <w:t>I</w:t>
      </w:r>
      <w:r>
        <w:rPr>
          <w:spacing w:val="-1"/>
          <w:sz w:val="24"/>
          <w:szCs w:val="24"/>
        </w:rPr>
        <w:t xml:space="preserve">979). В качестве примера </w:t>
      </w:r>
      <w:proofErr w:type="gramStart"/>
      <w:r>
        <w:rPr>
          <w:spacing w:val="-6"/>
          <w:sz w:val="24"/>
          <w:szCs w:val="24"/>
        </w:rPr>
        <w:t>приведен</w:t>
      </w:r>
      <w:proofErr w:type="gramEnd"/>
      <w:r>
        <w:rPr>
          <w:spacing w:val="-6"/>
          <w:sz w:val="24"/>
          <w:szCs w:val="24"/>
        </w:rPr>
        <w:t xml:space="preserve"> опросник, разработанный </w:t>
      </w:r>
      <w:proofErr w:type="spellStart"/>
      <w:r>
        <w:rPr>
          <w:spacing w:val="-6"/>
          <w:sz w:val="24"/>
          <w:szCs w:val="24"/>
        </w:rPr>
        <w:t>Рейтасом</w:t>
      </w:r>
      <w:proofErr w:type="spellEnd"/>
      <w:r>
        <w:rPr>
          <w:spacing w:val="-6"/>
          <w:sz w:val="24"/>
          <w:szCs w:val="24"/>
        </w:rPr>
        <w:t xml:space="preserve"> (</w:t>
      </w:r>
      <w:proofErr w:type="spellStart"/>
      <w:r>
        <w:rPr>
          <w:spacing w:val="-6"/>
          <w:sz w:val="24"/>
          <w:szCs w:val="24"/>
          <w:lang w:val="en-US"/>
        </w:rPr>
        <w:t>Rathus</w:t>
      </w:r>
      <w:proofErr w:type="spellEnd"/>
      <w:r>
        <w:rPr>
          <w:spacing w:val="-6"/>
          <w:sz w:val="24"/>
          <w:szCs w:val="24"/>
        </w:rPr>
        <w:t>, 1974). В сущ</w:t>
      </w:r>
      <w:r>
        <w:rPr>
          <w:spacing w:val="-3"/>
          <w:sz w:val="24"/>
          <w:szCs w:val="24"/>
        </w:rPr>
        <w:t xml:space="preserve">ности, уверенность в себе означает способность определять и выражать свои </w:t>
      </w:r>
      <w:r>
        <w:rPr>
          <w:spacing w:val="-7"/>
          <w:sz w:val="24"/>
          <w:szCs w:val="24"/>
        </w:rPr>
        <w:t>потребности, желания, предпочтения и ожидания. Уверенность в себе проявля</w:t>
      </w:r>
      <w:r>
        <w:rPr>
          <w:spacing w:val="-9"/>
          <w:sz w:val="24"/>
          <w:szCs w:val="24"/>
        </w:rPr>
        <w:t>ется в умении использовать просьбы и отказы в отношениях со значимыми дру</w:t>
      </w:r>
      <w:r>
        <w:rPr>
          <w:spacing w:val="-3"/>
          <w:sz w:val="24"/>
          <w:szCs w:val="24"/>
        </w:rPr>
        <w:t>гими либо с посторонними (</w:t>
      </w:r>
      <w:proofErr w:type="spellStart"/>
      <w:r>
        <w:rPr>
          <w:spacing w:val="-3"/>
          <w:sz w:val="24"/>
          <w:szCs w:val="24"/>
          <w:lang w:val="en-US"/>
        </w:rPr>
        <w:t>Cottier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  <w:lang w:val="en-US"/>
        </w:rPr>
        <w:t>and</w:t>
      </w:r>
      <w:r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  <w:lang w:val="en-US"/>
        </w:rPr>
        <w:t>Guerra</w:t>
      </w:r>
      <w:r>
        <w:rPr>
          <w:spacing w:val="-3"/>
          <w:sz w:val="24"/>
          <w:szCs w:val="24"/>
        </w:rPr>
        <w:t xml:space="preserve">, 1976). Социальная просьба — </w:t>
      </w:r>
      <w:r>
        <w:rPr>
          <w:spacing w:val="-6"/>
          <w:sz w:val="24"/>
          <w:szCs w:val="24"/>
        </w:rPr>
        <w:t>это, например, предложение встретиться со знакомым или обращение к незна</w:t>
      </w:r>
      <w:r>
        <w:rPr>
          <w:spacing w:val="-7"/>
          <w:sz w:val="24"/>
          <w:szCs w:val="24"/>
        </w:rPr>
        <w:t>комцу, чтобы узнать точное время. Отказ (или защита) — это, например, выра</w:t>
      </w:r>
      <w:r>
        <w:rPr>
          <w:spacing w:val="-2"/>
          <w:sz w:val="24"/>
          <w:szCs w:val="24"/>
        </w:rPr>
        <w:t xml:space="preserve">жение нежелания провести уик-энд с родственником или купить что-либо у </w:t>
      </w:r>
      <w:r>
        <w:rPr>
          <w:spacing w:val="-6"/>
          <w:sz w:val="24"/>
          <w:szCs w:val="24"/>
        </w:rPr>
        <w:t>продавца. Компонентами уверенного поведения могут быть взгляд, поза, жес</w:t>
      </w:r>
      <w:r>
        <w:rPr>
          <w:spacing w:val="-3"/>
          <w:sz w:val="24"/>
          <w:szCs w:val="24"/>
        </w:rPr>
        <w:t>тикуляция, выражение лица, интонации, а также выбор слов и выражений.</w:t>
      </w:r>
    </w:p>
    <w:p w:rsidR="00CE6535" w:rsidRDefault="00972503">
      <w:pPr>
        <w:tabs>
          <w:tab w:val="left" w:pos="9355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Инструкция. </w:t>
      </w:r>
      <w:r>
        <w:rPr>
          <w:sz w:val="24"/>
          <w:szCs w:val="24"/>
        </w:rPr>
        <w:t xml:space="preserve">Определите, насколько соответствуют вашим представлениям о себе </w:t>
      </w:r>
      <w:r>
        <w:rPr>
          <w:spacing w:val="-1"/>
          <w:sz w:val="24"/>
          <w:szCs w:val="24"/>
        </w:rPr>
        <w:t>приведенные утверждения, пользуясь для этого следующими обозначениями: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+3 соответствие полное, описание точное;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+2 соответствие достаточно полное, описание довольно точное;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+1 соответствие примерное, описание приблизительное;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-1 соответствие не очень точное, описание не очень верное;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-2 соответствие довольно неточное, описание довольно неверное;</w:t>
      </w:r>
    </w:p>
    <w:p w:rsidR="00CE6535" w:rsidRDefault="00972503">
      <w:pPr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>-3 никакого соответствия нет, описание совершенно неверное.</w:t>
      </w:r>
    </w:p>
    <w:p w:rsidR="00CE6535" w:rsidRDefault="00972503">
      <w:pPr>
        <w:jc w:val="both"/>
        <w:rPr>
          <w:i/>
          <w:sz w:val="24"/>
          <w:szCs w:val="24"/>
        </w:rPr>
      </w:pPr>
      <w:r>
        <w:rPr>
          <w:i/>
          <w:spacing w:val="-3"/>
          <w:sz w:val="24"/>
          <w:szCs w:val="24"/>
        </w:rPr>
        <w:t xml:space="preserve">Для подсчета баллов надо сложить оценки каждого утверждения, изменив знаки у тех, </w:t>
      </w:r>
      <w:r>
        <w:rPr>
          <w:i/>
          <w:spacing w:val="-6"/>
          <w:sz w:val="24"/>
          <w:szCs w:val="24"/>
        </w:rPr>
        <w:t>что помечены звездочкой.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1. Большинство людей кажутся мне более агрессивными и уверенными в себе, чем я.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2. Из-за своей застенчивости я испытываю колебания всякий раз, когда назначаю свидание </w:t>
      </w:r>
      <w:r>
        <w:rPr>
          <w:spacing w:val="-9"/>
          <w:sz w:val="24"/>
          <w:szCs w:val="24"/>
        </w:rPr>
        <w:t>или соглашаюсь на него.*</w:t>
      </w:r>
    </w:p>
    <w:p w:rsidR="00CE6535" w:rsidRDefault="00972503">
      <w:pPr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 xml:space="preserve">3. Если в ресторане блюдо мне не нравится, я выражаю официанту свое недовольство. 4. Я стараюсь не обижать других, даже когда чувствую, что сам ими обижен.* </w:t>
      </w:r>
    </w:p>
    <w:p w:rsidR="00CE6535" w:rsidRDefault="00972503">
      <w:pPr>
        <w:jc w:val="both"/>
        <w:rPr>
          <w:spacing w:val="-4"/>
          <w:sz w:val="24"/>
          <w:szCs w:val="24"/>
        </w:rPr>
      </w:pPr>
      <w:r>
        <w:rPr>
          <w:spacing w:val="-3"/>
          <w:sz w:val="24"/>
          <w:szCs w:val="24"/>
        </w:rPr>
        <w:t>5. Если продавцу стоило значительных усилий показать мне товар, который мне не подо</w:t>
      </w:r>
      <w:r>
        <w:rPr>
          <w:spacing w:val="-4"/>
          <w:sz w:val="24"/>
          <w:szCs w:val="24"/>
        </w:rPr>
        <w:t>шел, мне трудно отказаться от покупки.*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6. Если меня просят что-либо сделать, я должен знать, зачем это надо.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7. Временами я провоцирую людей на ссору.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9. Я стремлюсь быть первым, как большинство других людей.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10. Если честно, то другие частенько используют меня в своих интересах.*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lastRenderedPageBreak/>
        <w:t>11. Мне нравится заводить разговоры с едва знакомыми и даже вовсе незнакомыми людь</w:t>
      </w:r>
      <w:r>
        <w:rPr>
          <w:spacing w:val="-15"/>
          <w:sz w:val="24"/>
          <w:szCs w:val="24"/>
        </w:rPr>
        <w:t>ми.</w:t>
      </w:r>
    </w:p>
    <w:p w:rsidR="00CE6535" w:rsidRDefault="00972503">
      <w:pPr>
        <w:tabs>
          <w:tab w:val="left" w:pos="7339"/>
        </w:tabs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12. </w:t>
      </w:r>
      <w:proofErr w:type="gramStart"/>
      <w:r>
        <w:rPr>
          <w:spacing w:val="-3"/>
          <w:sz w:val="24"/>
          <w:szCs w:val="24"/>
        </w:rPr>
        <w:t xml:space="preserve">Я часто не нахожу слов, когда беседую с привлекательной особой противоположного </w:t>
      </w:r>
      <w:r>
        <w:rPr>
          <w:spacing w:val="-15"/>
          <w:sz w:val="24"/>
          <w:szCs w:val="24"/>
        </w:rPr>
        <w:t>пола.*</w:t>
      </w:r>
      <w:proofErr w:type="gramEnd"/>
    </w:p>
    <w:p w:rsidR="00CE6535" w:rsidRDefault="00972503">
      <w:pPr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13. Я испытываю замешательство всякий раз, когда надо позвонить по делу в какое-нибудь </w:t>
      </w:r>
      <w:r>
        <w:rPr>
          <w:spacing w:val="-11"/>
          <w:sz w:val="24"/>
          <w:szCs w:val="24"/>
        </w:rPr>
        <w:t>учреждение.*</w:t>
      </w:r>
    </w:p>
    <w:p w:rsidR="00CE6535" w:rsidRDefault="00972503">
      <w:pPr>
        <w:tabs>
          <w:tab w:val="left" w:pos="6139"/>
        </w:tabs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14. Мне очень неудобно возвращать покупку.*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15. Если близкие и уважаемые мною родственники раздражают меня, я скорее скрою свое раздражение, чем буду его показывать.*</w:t>
      </w:r>
    </w:p>
    <w:p w:rsidR="00CE6535" w:rsidRDefault="00972503">
      <w:pPr>
        <w:tabs>
          <w:tab w:val="left" w:pos="7258"/>
        </w:tabs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16. Я избегаю задавать вопрос!» из опасения показаться глупым.*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Во время ссоры я часто боюсь, что слишком </w:t>
      </w:r>
      <w:proofErr w:type="gramStart"/>
      <w:r>
        <w:rPr>
          <w:sz w:val="24"/>
          <w:szCs w:val="24"/>
        </w:rPr>
        <w:t>разволнуюсь и меня начнет</w:t>
      </w:r>
      <w:proofErr w:type="gramEnd"/>
      <w:r>
        <w:rPr>
          <w:sz w:val="24"/>
          <w:szCs w:val="24"/>
        </w:rPr>
        <w:t xml:space="preserve"> трясти*</w:t>
      </w:r>
    </w:p>
    <w:p w:rsidR="00CE6535" w:rsidRDefault="00972503">
      <w:pPr>
        <w:tabs>
          <w:tab w:val="left" w:pos="7238"/>
        </w:tabs>
        <w:jc w:val="both"/>
        <w:rPr>
          <w:sz w:val="24"/>
          <w:szCs w:val="24"/>
        </w:rPr>
      </w:pPr>
      <w:r>
        <w:rPr>
          <w:sz w:val="24"/>
          <w:szCs w:val="24"/>
        </w:rPr>
        <w:t>18. Если знаменитый и уважаемый докладчик скажет что-нибудь такое, что мне покажется неверным, я доведу до сведения аудитории и мою точку зрения.*</w:t>
      </w:r>
    </w:p>
    <w:p w:rsidR="00CE6535" w:rsidRDefault="00972503">
      <w:pPr>
        <w:tabs>
          <w:tab w:val="left" w:pos="6874"/>
        </w:tabs>
        <w:jc w:val="both"/>
        <w:rPr>
          <w:sz w:val="24"/>
          <w:szCs w:val="24"/>
        </w:rPr>
      </w:pPr>
      <w:r>
        <w:rPr>
          <w:sz w:val="24"/>
          <w:szCs w:val="24"/>
        </w:rPr>
        <w:t>19. Я избегаю споров о ценах с продавцами*</w:t>
      </w:r>
    </w:p>
    <w:p w:rsidR="00CE6535" w:rsidRDefault="00972503">
      <w:pPr>
        <w:tabs>
          <w:tab w:val="left" w:pos="7195"/>
        </w:tabs>
        <w:jc w:val="both"/>
        <w:rPr>
          <w:sz w:val="24"/>
          <w:szCs w:val="24"/>
        </w:rPr>
      </w:pPr>
      <w:r>
        <w:rPr>
          <w:sz w:val="24"/>
          <w:szCs w:val="24"/>
        </w:rPr>
        <w:t>20. Если мне удается сделать что-либо стоящее, я стараюсь поставить окружающих в изве</w:t>
      </w:r>
      <w:r>
        <w:rPr>
          <w:spacing w:val="-3"/>
          <w:sz w:val="24"/>
          <w:szCs w:val="24"/>
        </w:rPr>
        <w:t xml:space="preserve">стность об этом </w:t>
      </w:r>
      <w:r>
        <w:rPr>
          <w:i/>
          <w:spacing w:val="-3"/>
          <w:sz w:val="24"/>
          <w:szCs w:val="24"/>
        </w:rPr>
        <w:t>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21. Я не имею привычки скрывать свои чувства.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С тем, кто распространяет обо мне ложные или дурные слухи, я стараюсь встретиться и </w:t>
      </w:r>
      <w:proofErr w:type="gramStart"/>
      <w:r>
        <w:rPr>
          <w:sz w:val="24"/>
          <w:szCs w:val="24"/>
        </w:rPr>
        <w:t>поговорить</w:t>
      </w:r>
      <w:proofErr w:type="gramEnd"/>
      <w:r>
        <w:rPr>
          <w:sz w:val="24"/>
          <w:szCs w:val="24"/>
        </w:rPr>
        <w:t xml:space="preserve"> как следует.</w:t>
      </w:r>
    </w:p>
    <w:p w:rsidR="00CE6535" w:rsidRDefault="00972503">
      <w:pPr>
        <w:tabs>
          <w:tab w:val="left" w:pos="5789"/>
        </w:tabs>
        <w:jc w:val="both"/>
        <w:rPr>
          <w:sz w:val="24"/>
          <w:szCs w:val="24"/>
        </w:rPr>
      </w:pPr>
      <w:r>
        <w:rPr>
          <w:sz w:val="24"/>
          <w:szCs w:val="24"/>
        </w:rPr>
        <w:t>23. Мне часто бывает трудно сказать «нет».*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24. Я скорее сдержусь, чем устрою сцену.*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Я всегда </w:t>
      </w:r>
      <w:proofErr w:type="spellStart"/>
      <w:r>
        <w:rPr>
          <w:sz w:val="24"/>
          <w:szCs w:val="24"/>
        </w:rPr>
        <w:t>предъвляю</w:t>
      </w:r>
      <w:proofErr w:type="spellEnd"/>
      <w:r>
        <w:rPr>
          <w:sz w:val="24"/>
          <w:szCs w:val="24"/>
        </w:rPr>
        <w:t xml:space="preserve"> претензии в случаях плохого обслуживания в ресторане и где бы то ни было.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26. Услышав комплимент в свой адрес, я иногда не знаю, что сказать в ответ*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27. Вели на лекции или в театре какая-нибудь пара рядом со мной станет громко болтать, я попрошу их разговаривать </w:t>
      </w:r>
      <w:proofErr w:type="spellStart"/>
      <w:proofErr w:type="gramStart"/>
      <w:r>
        <w:rPr>
          <w:sz w:val="24"/>
          <w:szCs w:val="24"/>
        </w:rPr>
        <w:t>потише</w:t>
      </w:r>
      <w:proofErr w:type="spellEnd"/>
      <w:proofErr w:type="gramEnd"/>
      <w:r>
        <w:rPr>
          <w:sz w:val="24"/>
          <w:szCs w:val="24"/>
        </w:rPr>
        <w:t xml:space="preserve"> или беседовать где-нибудь в другом месте. </w:t>
      </w:r>
    </w:p>
    <w:p w:rsidR="00CE6535" w:rsidRDefault="00972503">
      <w:pPr>
        <w:tabs>
          <w:tab w:val="left" w:pos="70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28. Если кто-то пытается пролезть впереди меня без очереди, он может быть уверен, </w:t>
      </w:r>
      <w:proofErr w:type="spellStart"/>
      <w:r>
        <w:rPr>
          <w:sz w:val="24"/>
          <w:szCs w:val="24"/>
        </w:rPr>
        <w:t>чтопо</w:t>
      </w:r>
      <w:r>
        <w:rPr>
          <w:spacing w:val="-1"/>
          <w:sz w:val="24"/>
          <w:szCs w:val="24"/>
        </w:rPr>
        <w:t>лучит</w:t>
      </w:r>
      <w:proofErr w:type="spellEnd"/>
      <w:r>
        <w:rPr>
          <w:spacing w:val="-1"/>
          <w:sz w:val="24"/>
          <w:szCs w:val="24"/>
        </w:rPr>
        <w:t xml:space="preserve"> от меня отпор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29. Я высказываю себе мнение сразу и без колебаний.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30. Бывают случаи, когда я просто не могу ничего сказать.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Независимо от того, применяется в группе опросник или нет, руководи</w:t>
      </w:r>
      <w:r>
        <w:rPr>
          <w:spacing w:val="-6"/>
          <w:sz w:val="24"/>
          <w:szCs w:val="24"/>
        </w:rPr>
        <w:t>тель группы заведет с участниками разговор, который должен помочь в выяв</w:t>
      </w:r>
      <w:r>
        <w:rPr>
          <w:spacing w:val="-7"/>
          <w:sz w:val="24"/>
          <w:szCs w:val="24"/>
        </w:rPr>
        <w:t>лении и уточнении тех проблем каждого из них, которые касаются его уверен</w:t>
      </w:r>
      <w:r>
        <w:rPr>
          <w:spacing w:val="-1"/>
          <w:sz w:val="24"/>
          <w:szCs w:val="24"/>
        </w:rPr>
        <w:t xml:space="preserve">ности в себе. Руководитель будет побуждать участников к тому, чтобы они </w:t>
      </w:r>
      <w:r>
        <w:rPr>
          <w:spacing w:val="-2"/>
          <w:sz w:val="24"/>
          <w:szCs w:val="24"/>
        </w:rPr>
        <w:t xml:space="preserve">оценивали свое поведение и приводили примеры из своей жизни, когда они </w:t>
      </w:r>
      <w:r>
        <w:rPr>
          <w:spacing w:val="-6"/>
          <w:sz w:val="24"/>
          <w:szCs w:val="24"/>
        </w:rPr>
        <w:t>вели себя уверенно либо неуверенно. Руководитель должен терпеливо разъяс</w:t>
      </w:r>
      <w:r>
        <w:rPr>
          <w:spacing w:val="-4"/>
          <w:sz w:val="24"/>
          <w:szCs w:val="24"/>
        </w:rPr>
        <w:t xml:space="preserve">нять членам группы, что такое уверенное поведение и чем оно отличается от неуверенного и агрессивного поведения. Ему следует всячески подчеркивать </w:t>
      </w:r>
      <w:r>
        <w:rPr>
          <w:spacing w:val="-7"/>
          <w:sz w:val="24"/>
          <w:szCs w:val="24"/>
        </w:rPr>
        <w:t>отрицательные стороны неуверенного поведения и важность тех дополнитель</w:t>
      </w:r>
      <w:r>
        <w:rPr>
          <w:sz w:val="24"/>
          <w:szCs w:val="24"/>
        </w:rPr>
        <w:t xml:space="preserve">ных возможностей, которые появляются в жизни благодаря уверенности в </w:t>
      </w:r>
      <w:r>
        <w:rPr>
          <w:spacing w:val="-8"/>
          <w:sz w:val="24"/>
          <w:szCs w:val="24"/>
        </w:rPr>
        <w:t>себе, включая возможность осуществлять контроль над своей жизнью. Уверен</w:t>
      </w:r>
      <w:r>
        <w:rPr>
          <w:spacing w:val="-5"/>
          <w:sz w:val="24"/>
          <w:szCs w:val="24"/>
        </w:rPr>
        <w:t>ность в себе ведет к росту самоуважения.</w:t>
      </w:r>
    </w:p>
    <w:p w:rsidR="00CE6535" w:rsidRDefault="00CE6535">
      <w:pPr>
        <w:pStyle w:val="1"/>
        <w:spacing w:before="0" w:after="0"/>
        <w:rPr>
          <w:szCs w:val="24"/>
        </w:rPr>
        <w:sectPr w:rsidR="00CE6535">
          <w:pgSz w:w="11906" w:h="16838"/>
          <w:pgMar w:top="1134" w:right="850" w:bottom="1134" w:left="1755" w:header="0" w:footer="0" w:gutter="0"/>
          <w:cols w:space="720"/>
          <w:formProt w:val="0"/>
          <w:docGrid w:linePitch="360"/>
        </w:sectPr>
      </w:pPr>
    </w:p>
    <w:p w:rsidR="00CE6535" w:rsidRDefault="00972503">
      <w:pPr>
        <w:pStyle w:val="1"/>
        <w:spacing w:before="0" w:after="0"/>
        <w:rPr>
          <w:szCs w:val="24"/>
        </w:rPr>
      </w:pPr>
      <w:r>
        <w:rPr>
          <w:szCs w:val="24"/>
        </w:rPr>
        <w:lastRenderedPageBreak/>
        <w:t>7. Оценочные средства для проведения промежуточной аттестации</w:t>
      </w:r>
    </w:p>
    <w:p w:rsidR="00CE6535" w:rsidRDefault="009725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70" w:type="dxa"/>
        <w:tblLayout w:type="fixed"/>
        <w:tblCellMar>
          <w:top w:w="15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3311"/>
        <w:gridCol w:w="4295"/>
        <w:gridCol w:w="7124"/>
      </w:tblGrid>
      <w:tr w:rsidR="00CE6535">
        <w:trPr>
          <w:trHeight w:val="753"/>
          <w:tblHeader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4"/>
                <w:szCs w:val="24"/>
              </w:rPr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ind w:left="567" w:firstLine="0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Планируемые результаты обучения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center"/>
              <w:rPr>
                <w:sz w:val="24"/>
                <w:szCs w:val="24"/>
              </w:rPr>
            </w:pPr>
            <w:r>
              <w:t>Оценочные средства</w:t>
            </w:r>
          </w:p>
        </w:tc>
      </w:tr>
      <w:tr w:rsidR="00CE6535">
        <w:trPr>
          <w:trHeight w:val="283"/>
        </w:trPr>
        <w:tc>
          <w:tcPr>
            <w:tcW w:w="145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>ПК-3 - 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      </w:r>
          </w:p>
        </w:tc>
      </w:tr>
      <w:tr w:rsidR="00CE6535">
        <w:trPr>
          <w:trHeight w:val="225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ind w:left="567" w:firstLine="0"/>
              <w:rPr>
                <w:sz w:val="24"/>
                <w:szCs w:val="24"/>
              </w:rPr>
            </w:pPr>
            <w:r>
              <w:t>Знать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Cs/>
                <w:iCs/>
              </w:rPr>
              <w:t xml:space="preserve">историю и </w:t>
            </w:r>
            <w:r>
              <w:t xml:space="preserve">теорию становления </w:t>
            </w:r>
            <w:proofErr w:type="spellStart"/>
            <w:r>
              <w:t>тренинговых</w:t>
            </w:r>
            <w:proofErr w:type="spellEnd"/>
            <w:r>
              <w:t xml:space="preserve"> технологий в организациях различного типа,</w:t>
            </w:r>
          </w:p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базовые процедуры оказания индивиду и группе психологической помощи;</w:t>
            </w:r>
          </w:p>
          <w:p w:rsidR="00CE6535" w:rsidRDefault="00972503">
            <w:pPr>
              <w:widowControl w:val="0"/>
              <w:ind w:left="567" w:firstLine="0"/>
              <w:jc w:val="both"/>
              <w:rPr>
                <w:highlight w:val="yellow"/>
              </w:rPr>
            </w:pPr>
            <w:r>
              <w:t>- традиционные методы и технологии психологии</w:t>
            </w:r>
            <w:r>
              <w:rPr>
                <w:bCs/>
              </w:rPr>
              <w:t>.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tabs>
                <w:tab w:val="left" w:pos="-851"/>
                <w:tab w:val="left" w:pos="493"/>
              </w:tabs>
              <w:ind w:left="567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kern w:val="2"/>
              </w:rPr>
              <w:t>Перечень теоретических вопросов к зачету с оценкой: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-851"/>
                <w:tab w:val="left" w:pos="306"/>
                <w:tab w:val="left" w:pos="493"/>
              </w:tabs>
              <w:ind w:left="0" w:firstLine="0"/>
              <w:rPr>
                <w:sz w:val="24"/>
                <w:szCs w:val="24"/>
              </w:rPr>
            </w:pPr>
            <w:r>
              <w:t>Принципы и нормы тренинга. Правила обратной связи.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 xml:space="preserve">Сплоченность и напряженность в </w:t>
            </w:r>
            <w:proofErr w:type="spellStart"/>
            <w:r>
              <w:t>тренинговой</w:t>
            </w:r>
            <w:proofErr w:type="spellEnd"/>
            <w:r>
              <w:t xml:space="preserve"> работе. Проблема лидерства.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Преодоление конфликтности в процессе корпоративного тренинга.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Базовые процедуры оказания индивиду и группе психологической помощи.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Тренинг продаж. Особенности Специфика в организации.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Мотивационный тренинг в организации.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Тренинг уверенности в себе в организации.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Тренинг лидерских качеств в организации.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 xml:space="preserve">Тренинг </w:t>
            </w:r>
            <w:proofErr w:type="spellStart"/>
            <w:r>
              <w:t>командообразования</w:t>
            </w:r>
            <w:proofErr w:type="spellEnd"/>
            <w:r>
              <w:t xml:space="preserve"> в организации (корпорации).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Тренинг личностного роста каждого сотрудника организации.</w:t>
            </w:r>
          </w:p>
          <w:p w:rsidR="00CE6535" w:rsidRDefault="00972503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306"/>
                <w:tab w:val="left" w:pos="493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Организация групповых дискуссий в корпоративном тренинге и использование техник аргументации.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возникновения тренинга.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и теории становления </w:t>
            </w:r>
            <w:proofErr w:type="spellStart"/>
            <w:r>
              <w:rPr>
                <w:sz w:val="22"/>
                <w:szCs w:val="22"/>
              </w:rPr>
              <w:t>тренинговых</w:t>
            </w:r>
            <w:proofErr w:type="spellEnd"/>
            <w:r>
              <w:rPr>
                <w:sz w:val="22"/>
                <w:szCs w:val="22"/>
              </w:rPr>
              <w:t xml:space="preserve"> технологий в организациях различного типа.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Задачи, решаемые в тренинге. Понятие и значение тренинга.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Традиционные методы и технологии психологии тренинга.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Цели и смысл </w:t>
            </w:r>
            <w:proofErr w:type="spellStart"/>
            <w:r>
              <w:rPr>
                <w:sz w:val="22"/>
                <w:szCs w:val="22"/>
              </w:rPr>
              <w:t>тренинговой</w:t>
            </w:r>
            <w:proofErr w:type="spellEnd"/>
            <w:r>
              <w:rPr>
                <w:sz w:val="22"/>
                <w:szCs w:val="22"/>
              </w:rPr>
              <w:t xml:space="preserve"> работы.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Требования, предъявляемые к </w:t>
            </w:r>
            <w:proofErr w:type="spellStart"/>
            <w:r>
              <w:rPr>
                <w:sz w:val="22"/>
                <w:szCs w:val="22"/>
              </w:rPr>
              <w:t>тренинговой</w:t>
            </w:r>
            <w:proofErr w:type="spellEnd"/>
            <w:r>
              <w:rPr>
                <w:sz w:val="22"/>
                <w:szCs w:val="22"/>
              </w:rPr>
              <w:t xml:space="preserve"> работе.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Специфика тренинга в отличие от других средств обучения и от других видов психотерапевтических процессов.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тренинга.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Классификация социально-психологических тренингов, их цели и организационные особенности.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Ведущий тренинга, его личностные особенности, знания, умения. </w:t>
            </w:r>
            <w:r>
              <w:rPr>
                <w:sz w:val="22"/>
                <w:szCs w:val="22"/>
              </w:rPr>
              <w:lastRenderedPageBreak/>
              <w:t>Основные функции ведущего в социально-психологическом тренинге: руководящая функция, экспертная функция, аналитическая функция, посредническая функция.</w:t>
            </w:r>
          </w:p>
          <w:p w:rsidR="00CE6535" w:rsidRDefault="00972503">
            <w:pPr>
              <w:pStyle w:val="a8"/>
              <w:numPr>
                <w:ilvl w:val="0"/>
                <w:numId w:val="4"/>
              </w:numPr>
              <w:tabs>
                <w:tab w:val="clear" w:pos="720"/>
                <w:tab w:val="left" w:pos="493"/>
              </w:tabs>
              <w:spacing w:after="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>
              <w:rPr>
                <w:iCs/>
                <w:color w:val="000000"/>
                <w:sz w:val="22"/>
                <w:szCs w:val="22"/>
              </w:rPr>
              <w:t xml:space="preserve">сновные требования к ведущему </w:t>
            </w:r>
            <w:proofErr w:type="spellStart"/>
            <w:r>
              <w:rPr>
                <w:iCs/>
                <w:color w:val="000000"/>
                <w:sz w:val="22"/>
                <w:szCs w:val="22"/>
              </w:rPr>
              <w:t>тренинговой</w:t>
            </w:r>
            <w:proofErr w:type="spellEnd"/>
            <w:r>
              <w:rPr>
                <w:iCs/>
                <w:color w:val="000000"/>
                <w:sz w:val="22"/>
                <w:szCs w:val="22"/>
              </w:rPr>
              <w:t xml:space="preserve"> группы.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И т.п.</w:t>
            </w:r>
          </w:p>
        </w:tc>
      </w:tr>
      <w:tr w:rsidR="00CE6535">
        <w:trPr>
          <w:trHeight w:val="258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ind w:left="567" w:firstLine="0"/>
              <w:rPr>
                <w:sz w:val="24"/>
                <w:szCs w:val="24"/>
              </w:rPr>
            </w:pPr>
            <w:r>
              <w:lastRenderedPageBreak/>
              <w:t>Уметь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 xml:space="preserve"> адекватно использовать традиционные методы и технологии психологической помощи личности и группе;</w:t>
            </w:r>
          </w:p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учитывать особенности психологической помощи индивиду, группе и организации;</w:t>
            </w:r>
          </w:p>
          <w:p w:rsidR="00CE6535" w:rsidRDefault="00972503">
            <w:pPr>
              <w:widowControl w:val="0"/>
              <w:ind w:left="567" w:firstLine="0"/>
              <w:jc w:val="both"/>
              <w:rPr>
                <w:highlight w:val="yellow"/>
              </w:rPr>
            </w:pPr>
            <w:r>
              <w:t>- проводить мониторинг эффективности использования традиционных методов в оказании психологической помощи личности и группе.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numPr>
                <w:ilvl w:val="1"/>
                <w:numId w:val="1"/>
              </w:numPr>
              <w:tabs>
                <w:tab w:val="left" w:pos="0"/>
                <w:tab w:val="left" w:pos="493"/>
              </w:tabs>
              <w:ind w:left="0" w:firstLine="0"/>
              <w:jc w:val="both"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 xml:space="preserve">Подберите и проработайте в ходе оказания психологической </w:t>
            </w:r>
            <w:proofErr w:type="gramStart"/>
            <w:r>
              <w:rPr>
                <w:rFonts w:eastAsia="Calibri"/>
                <w:b/>
                <w:kern w:val="2"/>
              </w:rPr>
              <w:t>помощи</w:t>
            </w:r>
            <w:proofErr w:type="gramEnd"/>
            <w:r>
              <w:rPr>
                <w:rFonts w:eastAsia="Calibri"/>
                <w:b/>
                <w:kern w:val="2"/>
              </w:rPr>
              <w:t xml:space="preserve"> следующие традиционные </w:t>
            </w:r>
            <w:proofErr w:type="spellStart"/>
            <w:r>
              <w:rPr>
                <w:rFonts w:eastAsia="Calibri"/>
                <w:b/>
                <w:kern w:val="2"/>
              </w:rPr>
              <w:t>тренинговые</w:t>
            </w:r>
            <w:proofErr w:type="spellEnd"/>
            <w:r>
              <w:rPr>
                <w:rFonts w:eastAsia="Calibri"/>
                <w:b/>
                <w:kern w:val="2"/>
              </w:rPr>
              <w:t xml:space="preserve"> технологии психологии: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kern w:val="2"/>
              </w:rPr>
              <w:t xml:space="preserve">1. </w:t>
            </w:r>
            <w:r>
              <w:t>Формирование и регулирование межличностного пространства, ориентация в процессе установления и поддержания контакта.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2. Техники, способствующие пониманию партнера (ступени вербализации, невербальное поведение).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rPr>
                <w:sz w:val="24"/>
                <w:szCs w:val="24"/>
              </w:rPr>
            </w:pPr>
            <w:r>
              <w:t>3. Особенности подачи и получения обратной связи.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 xml:space="preserve">4. </w:t>
            </w:r>
            <w:proofErr w:type="spellStart"/>
            <w:r>
              <w:t>Психогимнастические</w:t>
            </w:r>
            <w:proofErr w:type="spellEnd"/>
            <w:r>
              <w:t xml:space="preserve"> упражнения.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rFonts w:eastAsia="Calibri"/>
                <w:b/>
                <w:kern w:val="2"/>
              </w:rPr>
            </w:pPr>
            <w:r>
              <w:rPr>
                <w:b/>
              </w:rPr>
              <w:t xml:space="preserve">2. </w:t>
            </w:r>
            <w:r>
              <w:rPr>
                <w:rFonts w:eastAsia="Calibri"/>
                <w:b/>
                <w:kern w:val="2"/>
              </w:rPr>
              <w:t>Подобрать практические упражнения с учетом особенностей психологической помощи личности, группе и организации по темам: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kern w:val="2"/>
              </w:rPr>
              <w:t xml:space="preserve">1. </w:t>
            </w:r>
            <w:r>
              <w:t>Техники, способствующие снижению эмоционального напряжения (сообщения о восприятии партнера, самого себя, сообщения о восприятии хода взаимодействия, результатов взаимодействия).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2. Поведение, увеличивающее эмоциональное напряжение (игнорирование, обесценивание чувств партнера, принижение личности, двойственность поведения).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3. Развитие навыков аргументации в ситуации взаимодействия.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4. Техники аргументации (преувеличение/преуменьшение, ссылка на авторитет, выделение деталей, акцентирование, поэтапное согласие, инверсия, расширение поля проблемы).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5. Выход из контакта. Завершение взаимодействия. Техники завершения взаимодействия.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b/>
                <w:lang w:eastAsia="ru-RU"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lang w:eastAsia="ru-RU"/>
              </w:rPr>
              <w:t>Осуществите мониторинг эффективности использования традиционных методов в оказании психологической помощи личности и группе в ситуациях:</w:t>
            </w:r>
          </w:p>
          <w:p w:rsidR="00CE6535" w:rsidRDefault="00972503">
            <w:pPr>
              <w:widowControl w:val="0"/>
              <w:numPr>
                <w:ilvl w:val="0"/>
                <w:numId w:val="10"/>
              </w:numPr>
              <w:tabs>
                <w:tab w:val="left" w:pos="493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подачи и получения обратной связи в ходе принятия профессионального решения;</w:t>
            </w:r>
          </w:p>
          <w:p w:rsidR="00CE6535" w:rsidRDefault="00972503">
            <w:pPr>
              <w:widowControl w:val="0"/>
              <w:numPr>
                <w:ilvl w:val="0"/>
                <w:numId w:val="10"/>
              </w:numPr>
              <w:tabs>
                <w:tab w:val="left" w:pos="493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кругового опроса,</w:t>
            </w:r>
          </w:p>
          <w:p w:rsidR="00CE6535" w:rsidRDefault="00972503">
            <w:pPr>
              <w:widowControl w:val="0"/>
              <w:numPr>
                <w:ilvl w:val="0"/>
                <w:numId w:val="10"/>
              </w:numPr>
              <w:tabs>
                <w:tab w:val="left" w:pos="493"/>
              </w:tabs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групповых дискуссий,</w:t>
            </w:r>
          </w:p>
          <w:p w:rsidR="00CE6535" w:rsidRDefault="00972503">
            <w:pPr>
              <w:widowControl w:val="0"/>
              <w:numPr>
                <w:ilvl w:val="0"/>
                <w:numId w:val="10"/>
              </w:numPr>
              <w:tabs>
                <w:tab w:val="left" w:pos="493"/>
              </w:tabs>
              <w:ind w:left="0" w:firstLine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ролевых игр.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kern w:val="2"/>
              </w:rPr>
              <w:t>И т.п.</w:t>
            </w:r>
          </w:p>
        </w:tc>
      </w:tr>
      <w:tr w:rsidR="00CE6535">
        <w:trPr>
          <w:trHeight w:val="446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ind w:left="567" w:firstLine="0"/>
              <w:rPr>
                <w:sz w:val="24"/>
                <w:szCs w:val="24"/>
              </w:rPr>
            </w:pPr>
            <w:r>
              <w:lastRenderedPageBreak/>
              <w:t>Владеть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E6535" w:rsidRDefault="0097250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навыком подбора адекватных традиционных методов и технологий психологической помощи;</w:t>
            </w:r>
          </w:p>
          <w:p w:rsidR="00CE6535" w:rsidRDefault="00972503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ind w:left="567" w:firstLine="0"/>
              <w:jc w:val="both"/>
              <w:rPr>
                <w:highlight w:val="yellow"/>
              </w:rPr>
            </w:pPr>
            <w:r>
              <w:t xml:space="preserve">- навыком </w:t>
            </w:r>
            <w:proofErr w:type="gramStart"/>
            <w:r>
              <w:t>анализа результативности использования стандартных базовых процедур оказания психологической помощи</w:t>
            </w:r>
            <w:proofErr w:type="gramEnd"/>
            <w:r>
              <w:t xml:space="preserve"> индивиду и организации.</w:t>
            </w:r>
          </w:p>
        </w:tc>
        <w:tc>
          <w:tcPr>
            <w:tcW w:w="7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center"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Задания на решение задач из профессиональной области, комплексные задания: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b/>
              </w:rPr>
            </w:pPr>
            <w:r>
              <w:rPr>
                <w:b/>
              </w:rPr>
              <w:t>1. Подберите комплекс адекватных традиционных методов и технологий психологической помощи индивиду и группе по вопросам: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• разрешения конфликтов между сотрудниками одной организации.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• </w:t>
            </w:r>
            <w:proofErr w:type="spellStart"/>
            <w:r>
              <w:rPr>
                <w:color w:val="000000"/>
                <w:spacing w:val="-4"/>
              </w:rPr>
              <w:t>командообразования</w:t>
            </w:r>
            <w:proofErr w:type="spellEnd"/>
            <w:r>
              <w:rPr>
                <w:color w:val="000000"/>
                <w:spacing w:val="-4"/>
              </w:rPr>
              <w:t xml:space="preserve"> и командного взаимодействия в организации.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• межкультурной коммуникации и межкультурного взаимопонимания в организации.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• толерантности сотрудников различных организаций.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• развития сплоченности коллектива.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b/>
              </w:rPr>
            </w:pPr>
            <w:r>
              <w:rPr>
                <w:b/>
              </w:rPr>
              <w:t xml:space="preserve">2. Осуществите анализа </w:t>
            </w:r>
            <w:proofErr w:type="gramStart"/>
            <w:r>
              <w:rPr>
                <w:b/>
              </w:rPr>
              <w:t>результативности использования стандартных базовых процедур оказания психологической помощи</w:t>
            </w:r>
            <w:proofErr w:type="gramEnd"/>
            <w:r>
              <w:rPr>
                <w:b/>
              </w:rPr>
              <w:t xml:space="preserve"> индивиду и организации в ситуациях: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• подачи и получения обратной связи в ходе принятия профессионального решения;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• кругового опроса,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• групповых дискуссий,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>• ролевых игр.</w:t>
            </w:r>
          </w:p>
          <w:p w:rsidR="00CE6535" w:rsidRDefault="00972503">
            <w:pPr>
              <w:widowControl w:val="0"/>
              <w:tabs>
                <w:tab w:val="left" w:pos="493"/>
              </w:tabs>
              <w:ind w:left="567" w:firstLine="0"/>
              <w:jc w:val="both"/>
              <w:rPr>
                <w:sz w:val="24"/>
                <w:szCs w:val="24"/>
              </w:rPr>
            </w:pPr>
            <w:r>
              <w:t xml:space="preserve"> И т.п.</w:t>
            </w:r>
          </w:p>
        </w:tc>
      </w:tr>
    </w:tbl>
    <w:p w:rsidR="00CE6535" w:rsidRDefault="00CE6535">
      <w:pPr>
        <w:sectPr w:rsidR="00CE6535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CE6535" w:rsidRPr="002A3D52" w:rsidRDefault="00CE6535">
      <w:pPr>
        <w:ind w:left="567" w:firstLine="720"/>
        <w:jc w:val="both"/>
      </w:pPr>
    </w:p>
    <w:p w:rsidR="00CE6535" w:rsidRDefault="009725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Промежуточная аттестация по дисциплине «</w:t>
      </w:r>
      <w:r>
        <w:rPr>
          <w:b/>
          <w:sz w:val="24"/>
          <w:szCs w:val="24"/>
          <w:lang w:eastAsia="ru-RU"/>
        </w:rPr>
        <w:t xml:space="preserve">Тренинг </w:t>
      </w:r>
      <w:proofErr w:type="spellStart"/>
      <w:r>
        <w:rPr>
          <w:b/>
          <w:sz w:val="24"/>
          <w:szCs w:val="24"/>
          <w:lang w:eastAsia="ru-RU"/>
        </w:rPr>
        <w:t>ассертивности</w:t>
      </w:r>
      <w:proofErr w:type="spellEnd"/>
      <w:r>
        <w:rPr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</w:t>
      </w:r>
      <w:proofErr w:type="gramStart"/>
      <w:r>
        <w:rPr>
          <w:sz w:val="24"/>
          <w:szCs w:val="24"/>
          <w:lang w:eastAsia="ru-RU"/>
        </w:rPr>
        <w:t>обучающимися</w:t>
      </w:r>
      <w:proofErr w:type="gramEnd"/>
      <w:r>
        <w:rPr>
          <w:sz w:val="24"/>
          <w:szCs w:val="24"/>
          <w:lang w:eastAsia="ru-RU"/>
        </w:rPr>
        <w:t xml:space="preserve"> знаний и практические задания, выявляющие степень </w:t>
      </w:r>
      <w:proofErr w:type="spellStart"/>
      <w:r>
        <w:rPr>
          <w:sz w:val="24"/>
          <w:szCs w:val="24"/>
          <w:lang w:eastAsia="ru-RU"/>
        </w:rPr>
        <w:t>сформированности</w:t>
      </w:r>
      <w:proofErr w:type="spellEnd"/>
      <w:r>
        <w:rPr>
          <w:sz w:val="24"/>
          <w:szCs w:val="24"/>
          <w:lang w:eastAsia="ru-RU"/>
        </w:rPr>
        <w:t xml:space="preserve"> умений и владений, проводится в форме зачета с оценкой.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Зачет с оценкой по данной дисциплине проводится в устной форме по заданиям: теоретическим вопросам (два вопроса) и практическое задание (одно задание).</w:t>
      </w:r>
    </w:p>
    <w:p w:rsidR="00CE6535" w:rsidRDefault="00972503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Показатели и критерии оценивания зачета с оценкой:</w:t>
      </w:r>
    </w:p>
    <w:p w:rsidR="00CE6535" w:rsidRDefault="00972503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– на оценку </w:t>
      </w:r>
      <w:r>
        <w:rPr>
          <w:b/>
          <w:sz w:val="24"/>
          <w:szCs w:val="24"/>
        </w:rPr>
        <w:t>«отлично»</w:t>
      </w:r>
      <w:r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компетенции ПК-3,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</w:t>
      </w:r>
      <w:r>
        <w:rPr>
          <w:b/>
          <w:sz w:val="24"/>
          <w:szCs w:val="24"/>
        </w:rPr>
        <w:t>«хорошо»</w:t>
      </w:r>
      <w:r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компетенции ПК-3: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</w:t>
      </w:r>
      <w:r>
        <w:rPr>
          <w:b/>
          <w:sz w:val="24"/>
          <w:szCs w:val="24"/>
        </w:rPr>
        <w:t>«удовлетворительно»</w:t>
      </w:r>
      <w:r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компетенции ПК-3: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оценку </w:t>
      </w:r>
      <w:r>
        <w:rPr>
          <w:b/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незачтено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E6535" w:rsidRPr="002A3D52" w:rsidRDefault="00CE6535" w:rsidP="002A3D52">
      <w:pPr>
        <w:ind w:left="709" w:firstLine="0"/>
      </w:pPr>
    </w:p>
    <w:p w:rsidR="00CE6535" w:rsidRPr="002A3D52" w:rsidRDefault="00972503" w:rsidP="002A3D52">
      <w:pPr>
        <w:rPr>
          <w:b/>
        </w:rPr>
      </w:pPr>
      <w:r w:rsidRPr="002A3D52">
        <w:rPr>
          <w:b/>
        </w:rPr>
        <w:t>8</w:t>
      </w:r>
      <w:r>
        <w:rPr>
          <w:b/>
        </w:rPr>
        <w:t xml:space="preserve"> </w:t>
      </w:r>
      <w:r w:rsidRPr="002A3D52">
        <w:rPr>
          <w:b/>
        </w:rPr>
        <w:t>Учебно-методическое</w:t>
      </w:r>
      <w:r>
        <w:rPr>
          <w:b/>
        </w:rPr>
        <w:t xml:space="preserve"> </w:t>
      </w:r>
      <w:r w:rsidRPr="002A3D52">
        <w:rPr>
          <w:b/>
        </w:rPr>
        <w:t>и</w:t>
      </w:r>
      <w:r>
        <w:rPr>
          <w:b/>
        </w:rPr>
        <w:t xml:space="preserve"> </w:t>
      </w:r>
      <w:r w:rsidRPr="002A3D52">
        <w:rPr>
          <w:b/>
        </w:rPr>
        <w:t>информационное</w:t>
      </w:r>
      <w:r>
        <w:rPr>
          <w:b/>
        </w:rPr>
        <w:t xml:space="preserve"> </w:t>
      </w:r>
      <w:r w:rsidRPr="002A3D52">
        <w:rPr>
          <w:b/>
        </w:rPr>
        <w:t>обеспечение</w:t>
      </w:r>
      <w:r>
        <w:rPr>
          <w:b/>
        </w:rPr>
        <w:t xml:space="preserve"> </w:t>
      </w:r>
      <w:r w:rsidRPr="002A3D52">
        <w:rPr>
          <w:b/>
        </w:rPr>
        <w:t>дисциплины</w:t>
      </w:r>
      <w:r>
        <w:rPr>
          <w:b/>
        </w:rPr>
        <w:t xml:space="preserve"> </w:t>
      </w:r>
    </w:p>
    <w:p w:rsidR="00CE6535" w:rsidRDefault="00972503">
      <w:pPr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а) Основная литература:</w:t>
      </w:r>
    </w:p>
    <w:p w:rsidR="00CE6535" w:rsidRDefault="00972503">
      <w:pPr>
        <w:ind w:firstLine="756"/>
        <w:jc w:val="both"/>
        <w:rPr>
          <w:rFonts w:ascii="Calibri" w:hAnsi="Calibri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Токарь,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В.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Психопрофилактика</w:t>
      </w:r>
      <w:proofErr w:type="spell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психокоррекция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аддиктивного</w:t>
      </w:r>
      <w:proofErr w:type="spell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поведения.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Разработка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коррекционно-профилактических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программ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учебно-методическое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пособие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/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В.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Токарь,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Е.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Ю.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Шпаковская</w:t>
      </w:r>
      <w:proofErr w:type="spell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;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Магнитогорск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2016.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электрон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о</w:t>
      </w:r>
      <w:proofErr w:type="gramEnd"/>
      <w:r>
        <w:rPr>
          <w:color w:val="000000"/>
          <w:sz w:val="24"/>
          <w:szCs w:val="24"/>
        </w:rPr>
        <w:t>пт.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диск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CD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ROM</w:t>
      </w:r>
      <w:r>
        <w:rPr>
          <w:color w:val="000000"/>
          <w:sz w:val="24"/>
          <w:szCs w:val="24"/>
        </w:rPr>
        <w:t>).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Загл</w:t>
      </w:r>
      <w:proofErr w:type="spellEnd"/>
      <w:r>
        <w:rPr>
          <w:color w:val="000000"/>
          <w:sz w:val="24"/>
          <w:szCs w:val="24"/>
        </w:rPr>
        <w:t>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титул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э</w:t>
      </w:r>
      <w:proofErr w:type="gramEnd"/>
      <w:r>
        <w:rPr>
          <w:color w:val="000000"/>
          <w:sz w:val="24"/>
          <w:szCs w:val="24"/>
        </w:rPr>
        <w:t>крана.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  <w:lang w:val="en-US"/>
        </w:rPr>
        <w:t>URL</w:t>
      </w:r>
      <w:r>
        <w:rPr>
          <w:color w:val="000000"/>
          <w:sz w:val="24"/>
          <w:szCs w:val="24"/>
        </w:rPr>
        <w:t>:</w:t>
      </w:r>
      <w:r>
        <w:rPr>
          <w:rFonts w:ascii="Calibri" w:hAnsi="Calibri"/>
        </w:rPr>
        <w:t xml:space="preserve"> </w:t>
      </w:r>
      <w:hyperlink r:id="rId10">
        <w:r>
          <w:rPr>
            <w:color w:val="0563C1"/>
            <w:sz w:val="24"/>
            <w:szCs w:val="24"/>
            <w:u w:val="single"/>
            <w:lang w:val="en-US"/>
          </w:rPr>
          <w:t>https</w:t>
        </w:r>
        <w:r>
          <w:rPr>
            <w:color w:val="0563C1"/>
            <w:sz w:val="24"/>
            <w:szCs w:val="24"/>
            <w:u w:val="single"/>
          </w:rPr>
          <w:t>://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magtu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informsystema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>
          <w:rPr>
            <w:color w:val="0563C1"/>
            <w:sz w:val="24"/>
            <w:szCs w:val="24"/>
            <w:u w:val="single"/>
          </w:rPr>
          <w:t>/</w:t>
        </w:r>
        <w:r>
          <w:rPr>
            <w:color w:val="0563C1"/>
            <w:sz w:val="24"/>
            <w:szCs w:val="24"/>
            <w:u w:val="single"/>
            <w:lang w:val="en-US"/>
          </w:rPr>
          <w:t>uploader</w:t>
        </w:r>
        <w:r>
          <w:rPr>
            <w:color w:val="0563C1"/>
            <w:sz w:val="24"/>
            <w:szCs w:val="24"/>
            <w:u w:val="single"/>
          </w:rPr>
          <w:t>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fileUpload</w:t>
        </w:r>
        <w:proofErr w:type="spellEnd"/>
        <w:r>
          <w:rPr>
            <w:color w:val="0563C1"/>
            <w:sz w:val="24"/>
            <w:szCs w:val="24"/>
            <w:u w:val="single"/>
          </w:rPr>
          <w:t>?</w:t>
        </w:r>
        <w:r>
          <w:rPr>
            <w:color w:val="0563C1"/>
            <w:sz w:val="24"/>
            <w:szCs w:val="24"/>
            <w:u w:val="single"/>
            <w:lang w:val="en-US"/>
          </w:rPr>
          <w:t>name</w:t>
        </w:r>
        <w:r>
          <w:rPr>
            <w:color w:val="0563C1"/>
            <w:sz w:val="24"/>
            <w:szCs w:val="24"/>
            <w:u w:val="single"/>
          </w:rPr>
          <w:t>=2730.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show</w:t>
        </w:r>
        <w:r>
          <w:rPr>
            <w:color w:val="0563C1"/>
            <w:sz w:val="24"/>
            <w:szCs w:val="24"/>
            <w:u w:val="single"/>
          </w:rPr>
          <w:t>=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dcatalogues</w:t>
        </w:r>
        <w:proofErr w:type="spellEnd"/>
        <w:r>
          <w:rPr>
            <w:color w:val="0563C1"/>
            <w:sz w:val="24"/>
            <w:szCs w:val="24"/>
            <w:u w:val="single"/>
          </w:rPr>
          <w:t>/1/1132117/2730.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view</w:t>
        </w:r>
        <w:r>
          <w:rPr>
            <w:color w:val="0563C1"/>
            <w:sz w:val="24"/>
            <w:szCs w:val="24"/>
            <w:u w:val="single"/>
          </w:rPr>
          <w:t>=</w:t>
        </w:r>
        <w:r>
          <w:rPr>
            <w:color w:val="0563C1"/>
            <w:sz w:val="24"/>
            <w:szCs w:val="24"/>
            <w:u w:val="single"/>
            <w:lang w:val="en-US"/>
          </w:rPr>
          <w:t>true</w:t>
        </w:r>
      </w:hyperlink>
      <w:r>
        <w:rPr>
          <w:rFonts w:ascii="Calibri" w:hAnsi="Calibri"/>
        </w:rPr>
        <w:t xml:space="preserve"> </w:t>
      </w:r>
    </w:p>
    <w:p w:rsidR="00CE6535" w:rsidRDefault="00972503">
      <w:pPr>
        <w:jc w:val="both"/>
        <w:rPr>
          <w:rFonts w:ascii="Calibri" w:hAnsi="Calibri"/>
        </w:rPr>
      </w:pPr>
      <w:r>
        <w:rPr>
          <w:color w:val="000000"/>
          <w:sz w:val="24"/>
          <w:szCs w:val="24"/>
        </w:rPr>
        <w:t>2.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Каренова</w:t>
      </w:r>
      <w:proofErr w:type="spellEnd"/>
      <w:r>
        <w:rPr>
          <w:color w:val="000000"/>
          <w:sz w:val="24"/>
          <w:szCs w:val="24"/>
        </w:rPr>
        <w:t>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А.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Социально-педагогическая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профилактика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агрессии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несовершеннолетних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общеобразовательной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организации: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интегративный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подход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монография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/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А.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Каренова</w:t>
      </w:r>
      <w:proofErr w:type="spellEnd"/>
      <w:r>
        <w:rPr>
          <w:color w:val="000000"/>
          <w:sz w:val="24"/>
          <w:szCs w:val="24"/>
        </w:rPr>
        <w:t>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Н.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В.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Мартынова,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А.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Халикова</w:t>
      </w:r>
      <w:proofErr w:type="spell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;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Магнитогорск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2018.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электрон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о</w:t>
      </w:r>
      <w:proofErr w:type="gramEnd"/>
      <w:r>
        <w:rPr>
          <w:color w:val="000000"/>
          <w:sz w:val="24"/>
          <w:szCs w:val="24"/>
        </w:rPr>
        <w:t>пт.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диск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CD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ROM</w:t>
      </w:r>
      <w:r>
        <w:rPr>
          <w:color w:val="000000"/>
          <w:sz w:val="24"/>
          <w:szCs w:val="24"/>
        </w:rPr>
        <w:t>).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Загл</w:t>
      </w:r>
      <w:proofErr w:type="spellEnd"/>
      <w:r>
        <w:rPr>
          <w:color w:val="000000"/>
          <w:sz w:val="24"/>
          <w:szCs w:val="24"/>
        </w:rPr>
        <w:t>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титул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э</w:t>
      </w:r>
      <w:proofErr w:type="gramEnd"/>
      <w:r>
        <w:rPr>
          <w:color w:val="000000"/>
          <w:sz w:val="24"/>
          <w:szCs w:val="24"/>
        </w:rPr>
        <w:t>крана.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  <w:lang w:val="en-US"/>
        </w:rPr>
        <w:t>URL</w:t>
      </w:r>
      <w:r>
        <w:rPr>
          <w:color w:val="000000"/>
          <w:sz w:val="24"/>
          <w:szCs w:val="24"/>
        </w:rPr>
        <w:t>:</w:t>
      </w:r>
      <w:r>
        <w:rPr>
          <w:rFonts w:ascii="Calibri" w:hAnsi="Calibri"/>
        </w:rPr>
        <w:t xml:space="preserve"> </w:t>
      </w:r>
      <w:hyperlink r:id="rId11">
        <w:r>
          <w:rPr>
            <w:color w:val="0563C1"/>
            <w:sz w:val="24"/>
            <w:szCs w:val="24"/>
            <w:u w:val="single"/>
            <w:lang w:val="en-US"/>
          </w:rPr>
          <w:t>https</w:t>
        </w:r>
        <w:r>
          <w:rPr>
            <w:color w:val="0563C1"/>
            <w:sz w:val="24"/>
            <w:szCs w:val="24"/>
            <w:u w:val="single"/>
          </w:rPr>
          <w:t>://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magtu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informsystema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>
          <w:rPr>
            <w:color w:val="0563C1"/>
            <w:sz w:val="24"/>
            <w:szCs w:val="24"/>
            <w:u w:val="single"/>
          </w:rPr>
          <w:t>/</w:t>
        </w:r>
        <w:r>
          <w:rPr>
            <w:color w:val="0563C1"/>
            <w:sz w:val="24"/>
            <w:szCs w:val="24"/>
            <w:u w:val="single"/>
            <w:lang w:val="en-US"/>
          </w:rPr>
          <w:t>uploader</w:t>
        </w:r>
        <w:r>
          <w:rPr>
            <w:color w:val="0563C1"/>
            <w:sz w:val="24"/>
            <w:szCs w:val="24"/>
            <w:u w:val="single"/>
          </w:rPr>
          <w:t>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fileUpload</w:t>
        </w:r>
        <w:proofErr w:type="spellEnd"/>
        <w:r>
          <w:rPr>
            <w:color w:val="0563C1"/>
            <w:sz w:val="24"/>
            <w:szCs w:val="24"/>
            <w:u w:val="single"/>
          </w:rPr>
          <w:t>?</w:t>
        </w:r>
        <w:r>
          <w:rPr>
            <w:color w:val="0563C1"/>
            <w:sz w:val="24"/>
            <w:szCs w:val="24"/>
            <w:u w:val="single"/>
            <w:lang w:val="en-US"/>
          </w:rPr>
          <w:t>name</w:t>
        </w:r>
        <w:r>
          <w:rPr>
            <w:color w:val="0563C1"/>
            <w:sz w:val="24"/>
            <w:szCs w:val="24"/>
            <w:u w:val="single"/>
          </w:rPr>
          <w:t>=3683.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show</w:t>
        </w:r>
        <w:r>
          <w:rPr>
            <w:color w:val="0563C1"/>
            <w:sz w:val="24"/>
            <w:szCs w:val="24"/>
            <w:u w:val="single"/>
          </w:rPr>
          <w:t>=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dcatalogues</w:t>
        </w:r>
        <w:proofErr w:type="spellEnd"/>
        <w:r>
          <w:rPr>
            <w:color w:val="0563C1"/>
            <w:sz w:val="24"/>
            <w:szCs w:val="24"/>
            <w:u w:val="single"/>
          </w:rPr>
          <w:t>/1/1527474/3683.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view</w:t>
        </w:r>
        <w:r>
          <w:rPr>
            <w:color w:val="0563C1"/>
            <w:sz w:val="24"/>
            <w:szCs w:val="24"/>
            <w:u w:val="single"/>
          </w:rPr>
          <w:t>=</w:t>
        </w:r>
        <w:r>
          <w:rPr>
            <w:color w:val="0563C1"/>
            <w:sz w:val="24"/>
            <w:szCs w:val="24"/>
            <w:u w:val="single"/>
            <w:lang w:val="en-US"/>
          </w:rPr>
          <w:t>true</w:t>
        </w:r>
      </w:hyperlink>
      <w:r>
        <w:rPr>
          <w:rFonts w:ascii="Calibri" w:hAnsi="Calibri"/>
        </w:rPr>
        <w:t xml:space="preserve"> </w:t>
      </w:r>
    </w:p>
    <w:p w:rsidR="00CE6535" w:rsidRDefault="00CE6535">
      <w:pPr>
        <w:jc w:val="both"/>
        <w:rPr>
          <w:rFonts w:ascii="Calibri" w:hAnsi="Calibri"/>
        </w:rPr>
      </w:pPr>
    </w:p>
    <w:p w:rsidR="00CE6535" w:rsidRDefault="00972503">
      <w:pPr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б) Дополнительная литература: </w:t>
      </w:r>
    </w:p>
    <w:p w:rsidR="00CE6535" w:rsidRDefault="00972503">
      <w:pPr>
        <w:ind w:firstLine="0"/>
        <w:jc w:val="both"/>
        <w:rPr>
          <w:rFonts w:ascii="Calibri" w:hAnsi="Calibri"/>
          <w:sz w:val="24"/>
          <w:szCs w:val="24"/>
        </w:rPr>
      </w:pPr>
      <w:r>
        <w:rPr>
          <w:color w:val="000000"/>
          <w:sz w:val="24"/>
          <w:szCs w:val="24"/>
        </w:rPr>
        <w:t>1. Психолого-педагогическая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профилактика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девиантного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поведения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учебное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пособие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/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[С.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А.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Бурилкина</w:t>
      </w:r>
      <w:proofErr w:type="spellEnd"/>
      <w:r>
        <w:rPr>
          <w:color w:val="000000"/>
          <w:sz w:val="24"/>
          <w:szCs w:val="24"/>
        </w:rPr>
        <w:t>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И.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В.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Гурьянова,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Н.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И.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Кузьменко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др.]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;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Магнитогорск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2017.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электрон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о</w:t>
      </w:r>
      <w:proofErr w:type="gramEnd"/>
      <w:r>
        <w:rPr>
          <w:color w:val="000000"/>
          <w:sz w:val="24"/>
          <w:szCs w:val="24"/>
        </w:rPr>
        <w:t>пт.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диск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CD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ROM</w:t>
      </w:r>
      <w:r>
        <w:rPr>
          <w:color w:val="000000"/>
          <w:sz w:val="24"/>
          <w:szCs w:val="24"/>
        </w:rPr>
        <w:t>).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Загл</w:t>
      </w:r>
      <w:proofErr w:type="spellEnd"/>
      <w:r>
        <w:rPr>
          <w:color w:val="000000"/>
          <w:sz w:val="24"/>
          <w:szCs w:val="24"/>
        </w:rPr>
        <w:t>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титул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э</w:t>
      </w:r>
      <w:proofErr w:type="gramEnd"/>
      <w:r>
        <w:rPr>
          <w:color w:val="000000"/>
          <w:sz w:val="24"/>
          <w:szCs w:val="24"/>
        </w:rPr>
        <w:t>крана.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  <w:lang w:val="en-US"/>
        </w:rPr>
        <w:t>URL</w:t>
      </w:r>
      <w:r>
        <w:rPr>
          <w:color w:val="000000"/>
          <w:sz w:val="24"/>
          <w:szCs w:val="24"/>
        </w:rPr>
        <w:t xml:space="preserve"> </w:t>
      </w:r>
      <w:hyperlink r:id="rId12">
        <w:r>
          <w:rPr>
            <w:color w:val="0563C1"/>
            <w:sz w:val="24"/>
            <w:szCs w:val="24"/>
            <w:u w:val="single"/>
            <w:lang w:val="en-US"/>
          </w:rPr>
          <w:t>https</w:t>
        </w:r>
        <w:r>
          <w:rPr>
            <w:color w:val="0563C1"/>
            <w:sz w:val="24"/>
            <w:szCs w:val="24"/>
            <w:u w:val="single"/>
          </w:rPr>
          <w:t>://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magtu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informsystema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>
          <w:rPr>
            <w:color w:val="0563C1"/>
            <w:sz w:val="24"/>
            <w:szCs w:val="24"/>
            <w:u w:val="single"/>
          </w:rPr>
          <w:t>/</w:t>
        </w:r>
        <w:r>
          <w:rPr>
            <w:color w:val="0563C1"/>
            <w:sz w:val="24"/>
            <w:szCs w:val="24"/>
            <w:u w:val="single"/>
            <w:lang w:val="en-US"/>
          </w:rPr>
          <w:t>uploader</w:t>
        </w:r>
        <w:r>
          <w:rPr>
            <w:color w:val="0563C1"/>
            <w:sz w:val="24"/>
            <w:szCs w:val="24"/>
            <w:u w:val="single"/>
          </w:rPr>
          <w:t>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fileUpload</w:t>
        </w:r>
        <w:proofErr w:type="spellEnd"/>
        <w:r>
          <w:rPr>
            <w:color w:val="0563C1"/>
            <w:sz w:val="24"/>
            <w:szCs w:val="24"/>
            <w:u w:val="single"/>
          </w:rPr>
          <w:t>?</w:t>
        </w:r>
        <w:r>
          <w:rPr>
            <w:color w:val="0563C1"/>
            <w:sz w:val="24"/>
            <w:szCs w:val="24"/>
            <w:u w:val="single"/>
            <w:lang w:val="en-US"/>
          </w:rPr>
          <w:t>name</w:t>
        </w:r>
        <w:r>
          <w:rPr>
            <w:color w:val="0563C1"/>
            <w:sz w:val="24"/>
            <w:szCs w:val="24"/>
            <w:u w:val="single"/>
          </w:rPr>
          <w:t>=2747.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show</w:t>
        </w:r>
        <w:r>
          <w:rPr>
            <w:color w:val="0563C1"/>
            <w:sz w:val="24"/>
            <w:szCs w:val="24"/>
            <w:u w:val="single"/>
          </w:rPr>
          <w:t>=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dcatalogues</w:t>
        </w:r>
        <w:proofErr w:type="spellEnd"/>
        <w:r>
          <w:rPr>
            <w:color w:val="0563C1"/>
            <w:sz w:val="24"/>
            <w:szCs w:val="24"/>
            <w:u w:val="single"/>
          </w:rPr>
          <w:t>/1/1132732/2747.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view</w:t>
        </w:r>
        <w:r>
          <w:rPr>
            <w:color w:val="0563C1"/>
            <w:sz w:val="24"/>
            <w:szCs w:val="24"/>
            <w:u w:val="single"/>
          </w:rPr>
          <w:t>=</w:t>
        </w:r>
        <w:r>
          <w:rPr>
            <w:color w:val="0563C1"/>
            <w:sz w:val="24"/>
            <w:szCs w:val="24"/>
            <w:u w:val="single"/>
            <w:lang w:val="en-US"/>
          </w:rPr>
          <w:t>true</w:t>
        </w:r>
      </w:hyperlink>
      <w:r>
        <w:rPr>
          <w:rFonts w:ascii="Calibri" w:hAnsi="Calibri"/>
        </w:rPr>
        <w:t xml:space="preserve"> </w:t>
      </w:r>
    </w:p>
    <w:p w:rsidR="00CE6535" w:rsidRDefault="00972503">
      <w:pPr>
        <w:jc w:val="both"/>
        <w:rPr>
          <w:b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2.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Социальная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психология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практикум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/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;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под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общ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color w:val="000000"/>
          <w:sz w:val="24"/>
          <w:szCs w:val="24"/>
        </w:rPr>
        <w:t>р</w:t>
      </w:r>
      <w:proofErr w:type="gramEnd"/>
      <w:r>
        <w:rPr>
          <w:color w:val="000000"/>
          <w:sz w:val="24"/>
          <w:szCs w:val="24"/>
        </w:rPr>
        <w:t>ед.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О.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П.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Степановой,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Е.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Ю.</w:t>
      </w:r>
      <w:r>
        <w:rPr>
          <w:rFonts w:ascii="Calibri" w:hAnsi="Calibri"/>
        </w:rPr>
        <w:t xml:space="preserve"> </w:t>
      </w:r>
      <w:proofErr w:type="spellStart"/>
      <w:r>
        <w:rPr>
          <w:color w:val="000000"/>
          <w:sz w:val="24"/>
          <w:szCs w:val="24"/>
        </w:rPr>
        <w:t>Шпаковской</w:t>
      </w:r>
      <w:proofErr w:type="spellEnd"/>
      <w:r>
        <w:rPr>
          <w:color w:val="000000"/>
          <w:sz w:val="24"/>
          <w:szCs w:val="24"/>
        </w:rPr>
        <w:t>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Магнитогорск</w:t>
      </w:r>
      <w:proofErr w:type="gramStart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[Издательство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МГТУ],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2015.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215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с.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  <w:lang w:val="en-US"/>
        </w:rPr>
        <w:t>URL</w:t>
      </w:r>
      <w:r>
        <w:rPr>
          <w:color w:val="000000"/>
          <w:sz w:val="24"/>
          <w:szCs w:val="24"/>
        </w:rPr>
        <w:t>:</w:t>
      </w:r>
      <w:r>
        <w:rPr>
          <w:rFonts w:ascii="Calibri" w:hAnsi="Calibri"/>
        </w:rPr>
        <w:t xml:space="preserve"> </w:t>
      </w:r>
      <w:hyperlink r:id="rId13">
        <w:r>
          <w:rPr>
            <w:color w:val="0563C1"/>
            <w:sz w:val="24"/>
            <w:szCs w:val="24"/>
            <w:u w:val="single"/>
            <w:lang w:val="en-US"/>
          </w:rPr>
          <w:t>https</w:t>
        </w:r>
        <w:r>
          <w:rPr>
            <w:color w:val="0563C1"/>
            <w:sz w:val="24"/>
            <w:szCs w:val="24"/>
            <w:u w:val="single"/>
          </w:rPr>
          <w:t>://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magtu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informsystema</w:t>
        </w:r>
        <w:proofErr w:type="spellEnd"/>
        <w:r>
          <w:rPr>
            <w:color w:val="0563C1"/>
            <w:sz w:val="24"/>
            <w:szCs w:val="24"/>
            <w:u w:val="single"/>
          </w:rPr>
          <w:t>.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>
          <w:rPr>
            <w:color w:val="0563C1"/>
            <w:sz w:val="24"/>
            <w:szCs w:val="24"/>
            <w:u w:val="single"/>
          </w:rPr>
          <w:t>/</w:t>
        </w:r>
        <w:r>
          <w:rPr>
            <w:color w:val="0563C1"/>
            <w:sz w:val="24"/>
            <w:szCs w:val="24"/>
            <w:u w:val="single"/>
            <w:lang w:val="en-US"/>
          </w:rPr>
          <w:t>uploader</w:t>
        </w:r>
        <w:r>
          <w:rPr>
            <w:color w:val="0563C1"/>
            <w:sz w:val="24"/>
            <w:szCs w:val="24"/>
            <w:u w:val="single"/>
          </w:rPr>
          <w:t>/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fileUpload</w:t>
        </w:r>
        <w:proofErr w:type="spellEnd"/>
        <w:r>
          <w:rPr>
            <w:color w:val="0563C1"/>
            <w:sz w:val="24"/>
            <w:szCs w:val="24"/>
            <w:u w:val="single"/>
          </w:rPr>
          <w:t>?</w:t>
        </w:r>
        <w:r>
          <w:rPr>
            <w:color w:val="0563C1"/>
            <w:sz w:val="24"/>
            <w:szCs w:val="24"/>
            <w:u w:val="single"/>
            <w:lang w:val="en-US"/>
          </w:rPr>
          <w:t>name</w:t>
        </w:r>
        <w:r>
          <w:rPr>
            <w:color w:val="0563C1"/>
            <w:sz w:val="24"/>
            <w:szCs w:val="24"/>
            <w:u w:val="single"/>
          </w:rPr>
          <w:t>=3430.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show</w:t>
        </w:r>
        <w:r>
          <w:rPr>
            <w:color w:val="0563C1"/>
            <w:sz w:val="24"/>
            <w:szCs w:val="24"/>
            <w:u w:val="single"/>
          </w:rPr>
          <w:t>=</w:t>
        </w:r>
        <w:proofErr w:type="spellStart"/>
        <w:r>
          <w:rPr>
            <w:color w:val="0563C1"/>
            <w:sz w:val="24"/>
            <w:szCs w:val="24"/>
            <w:u w:val="single"/>
            <w:lang w:val="en-US"/>
          </w:rPr>
          <w:t>dcatalogues</w:t>
        </w:r>
        <w:proofErr w:type="spellEnd"/>
        <w:r>
          <w:rPr>
            <w:color w:val="0563C1"/>
            <w:sz w:val="24"/>
            <w:szCs w:val="24"/>
            <w:u w:val="single"/>
          </w:rPr>
          <w:t>/1/1209618/3430.</w:t>
        </w:r>
        <w:r>
          <w:rPr>
            <w:color w:val="0563C1"/>
            <w:sz w:val="24"/>
            <w:szCs w:val="24"/>
            <w:u w:val="single"/>
            <w:lang w:val="en-US"/>
          </w:rPr>
          <w:t>pdf</w:t>
        </w:r>
        <w:r>
          <w:rPr>
            <w:color w:val="0563C1"/>
            <w:sz w:val="24"/>
            <w:szCs w:val="24"/>
            <w:u w:val="single"/>
          </w:rPr>
          <w:t>&amp;</w:t>
        </w:r>
        <w:r>
          <w:rPr>
            <w:color w:val="0563C1"/>
            <w:sz w:val="24"/>
            <w:szCs w:val="24"/>
            <w:u w:val="single"/>
            <w:lang w:val="en-US"/>
          </w:rPr>
          <w:t>view</w:t>
        </w:r>
        <w:r>
          <w:rPr>
            <w:color w:val="0563C1"/>
            <w:sz w:val="24"/>
            <w:szCs w:val="24"/>
            <w:u w:val="single"/>
          </w:rPr>
          <w:t>=</w:t>
        </w:r>
        <w:r>
          <w:rPr>
            <w:color w:val="0563C1"/>
            <w:sz w:val="24"/>
            <w:szCs w:val="24"/>
            <w:u w:val="single"/>
            <w:lang w:val="en-US"/>
          </w:rPr>
          <w:t>true</w:t>
        </w:r>
      </w:hyperlink>
    </w:p>
    <w:p w:rsidR="00CE6535" w:rsidRDefault="00CE6535">
      <w:pPr>
        <w:jc w:val="both"/>
        <w:rPr>
          <w:b/>
          <w:sz w:val="24"/>
          <w:szCs w:val="24"/>
          <w:lang w:eastAsia="ru-RU"/>
        </w:rPr>
      </w:pP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b/>
          <w:color w:val="000000"/>
          <w:sz w:val="24"/>
          <w:szCs w:val="24"/>
        </w:rPr>
        <w:lastRenderedPageBreak/>
        <w:t>в)</w:t>
      </w:r>
      <w:r w:rsidRPr="00170603">
        <w:rPr>
          <w:rFonts w:ascii="Calibri" w:hAnsi="Calibri"/>
        </w:rPr>
        <w:t xml:space="preserve"> </w:t>
      </w:r>
      <w:r w:rsidRPr="00170603">
        <w:rPr>
          <w:b/>
          <w:color w:val="000000"/>
          <w:sz w:val="24"/>
          <w:szCs w:val="24"/>
        </w:rPr>
        <w:t>Методические</w:t>
      </w:r>
      <w:r w:rsidRPr="00170603">
        <w:rPr>
          <w:rFonts w:ascii="Calibri" w:hAnsi="Calibri"/>
        </w:rPr>
        <w:t xml:space="preserve"> </w:t>
      </w:r>
      <w:r w:rsidRPr="00170603">
        <w:rPr>
          <w:b/>
          <w:color w:val="000000"/>
          <w:sz w:val="24"/>
          <w:szCs w:val="24"/>
        </w:rPr>
        <w:t>указания:</w:t>
      </w:r>
      <w:r w:rsidRPr="00170603">
        <w:rPr>
          <w:rFonts w:ascii="Calibri" w:hAnsi="Calibri"/>
        </w:rPr>
        <w:t xml:space="preserve"> </w:t>
      </w: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color w:val="000000"/>
          <w:sz w:val="24"/>
          <w:szCs w:val="24"/>
        </w:rPr>
        <w:t>1.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Самостоятельная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работа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студентов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вуза</w:t>
      </w:r>
      <w:proofErr w:type="gramStart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:</w:t>
      </w:r>
      <w:proofErr w:type="gramEnd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практикум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/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составители: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Г.</w:t>
      </w:r>
      <w:r w:rsidRPr="00170603">
        <w:rPr>
          <w:rFonts w:ascii="Calibri" w:hAnsi="Calibri"/>
        </w:rPr>
        <w:t xml:space="preserve"> </w:t>
      </w:r>
      <w:proofErr w:type="spellStart"/>
      <w:r w:rsidRPr="00170603">
        <w:rPr>
          <w:color w:val="000000"/>
          <w:sz w:val="24"/>
          <w:szCs w:val="24"/>
        </w:rPr>
        <w:t>Нерет</w:t>
      </w:r>
      <w:r w:rsidRPr="00170603">
        <w:rPr>
          <w:color w:val="000000"/>
          <w:sz w:val="24"/>
          <w:szCs w:val="24"/>
        </w:rPr>
        <w:t>и</w:t>
      </w:r>
      <w:r w:rsidRPr="00170603">
        <w:rPr>
          <w:color w:val="000000"/>
          <w:sz w:val="24"/>
          <w:szCs w:val="24"/>
        </w:rPr>
        <w:t>на</w:t>
      </w:r>
      <w:proofErr w:type="spellEnd"/>
      <w:r w:rsidRPr="00170603">
        <w:rPr>
          <w:color w:val="000000"/>
          <w:sz w:val="24"/>
          <w:szCs w:val="24"/>
        </w:rPr>
        <w:t>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Н.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Р.</w:t>
      </w:r>
      <w:r w:rsidRPr="00170603">
        <w:rPr>
          <w:rFonts w:ascii="Calibri" w:hAnsi="Calibri"/>
        </w:rPr>
        <w:t xml:space="preserve"> </w:t>
      </w:r>
      <w:proofErr w:type="spellStart"/>
      <w:r w:rsidRPr="00170603">
        <w:rPr>
          <w:color w:val="000000"/>
          <w:sz w:val="24"/>
          <w:szCs w:val="24"/>
        </w:rPr>
        <w:t>Уразаева</w:t>
      </w:r>
      <w:proofErr w:type="spellEnd"/>
      <w:r w:rsidRPr="00170603">
        <w:rPr>
          <w:color w:val="000000"/>
          <w:sz w:val="24"/>
          <w:szCs w:val="24"/>
        </w:rPr>
        <w:t>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Е.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М.</w:t>
      </w:r>
      <w:r w:rsidRPr="00170603">
        <w:rPr>
          <w:rFonts w:ascii="Calibri" w:hAnsi="Calibri"/>
        </w:rPr>
        <w:t xml:space="preserve"> </w:t>
      </w:r>
      <w:proofErr w:type="spellStart"/>
      <w:r w:rsidRPr="00170603">
        <w:rPr>
          <w:color w:val="000000"/>
          <w:sz w:val="24"/>
          <w:szCs w:val="24"/>
        </w:rPr>
        <w:t>Разумова</w:t>
      </w:r>
      <w:proofErr w:type="spellEnd"/>
      <w:r w:rsidRPr="00170603">
        <w:rPr>
          <w:color w:val="000000"/>
          <w:sz w:val="24"/>
          <w:szCs w:val="24"/>
        </w:rPr>
        <w:t>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Ф.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Орехова</w:t>
      </w:r>
      <w:proofErr w:type="gramStart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;</w:t>
      </w:r>
      <w:proofErr w:type="gramEnd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Магнитогорский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гос.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технический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ун-т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им.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Г.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Носова.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Магнитогорск</w:t>
      </w:r>
      <w:proofErr w:type="gramStart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:</w:t>
      </w:r>
      <w:proofErr w:type="gramEnd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МГТУ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им.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Г.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Носова,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2019.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1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  <w:lang w:val="en-US"/>
        </w:rPr>
        <w:t>CD</w:t>
      </w:r>
      <w:r w:rsidRPr="00170603">
        <w:rPr>
          <w:color w:val="000000"/>
          <w:sz w:val="24"/>
          <w:szCs w:val="24"/>
        </w:rPr>
        <w:t>-</w:t>
      </w:r>
      <w:r w:rsidRPr="00170603">
        <w:rPr>
          <w:color w:val="000000"/>
          <w:sz w:val="24"/>
          <w:szCs w:val="24"/>
          <w:lang w:val="en-US"/>
        </w:rPr>
        <w:t>ROM</w:t>
      </w:r>
      <w:r w:rsidRPr="00170603">
        <w:rPr>
          <w:color w:val="000000"/>
          <w:sz w:val="24"/>
          <w:szCs w:val="24"/>
        </w:rPr>
        <w:t>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proofErr w:type="spellStart"/>
      <w:r w:rsidRPr="00170603">
        <w:rPr>
          <w:color w:val="000000"/>
          <w:sz w:val="24"/>
          <w:szCs w:val="24"/>
        </w:rPr>
        <w:t>Загл</w:t>
      </w:r>
      <w:proofErr w:type="spellEnd"/>
      <w:r w:rsidRPr="00170603">
        <w:rPr>
          <w:color w:val="000000"/>
          <w:sz w:val="24"/>
          <w:szCs w:val="24"/>
        </w:rPr>
        <w:t>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</w:t>
      </w:r>
      <w:r w:rsidRPr="00170603">
        <w:rPr>
          <w:color w:val="000000"/>
          <w:sz w:val="24"/>
          <w:szCs w:val="24"/>
        </w:rPr>
        <w:t>и</w:t>
      </w:r>
      <w:r w:rsidRPr="00170603">
        <w:rPr>
          <w:color w:val="000000"/>
          <w:sz w:val="24"/>
          <w:szCs w:val="24"/>
        </w:rPr>
        <w:t>тул</w:t>
      </w:r>
      <w:proofErr w:type="gramStart"/>
      <w:r w:rsidRPr="00170603">
        <w:rPr>
          <w:color w:val="000000"/>
          <w:sz w:val="24"/>
          <w:szCs w:val="24"/>
        </w:rPr>
        <w:t>.</w:t>
      </w:r>
      <w:proofErr w:type="gramEnd"/>
      <w:r w:rsidRPr="00170603">
        <w:rPr>
          <w:rFonts w:ascii="Calibri" w:hAnsi="Calibri"/>
        </w:rPr>
        <w:t xml:space="preserve"> </w:t>
      </w:r>
      <w:proofErr w:type="gramStart"/>
      <w:r w:rsidRPr="00170603">
        <w:rPr>
          <w:color w:val="000000"/>
          <w:sz w:val="24"/>
          <w:szCs w:val="24"/>
        </w:rPr>
        <w:t>э</w:t>
      </w:r>
      <w:proofErr w:type="gramEnd"/>
      <w:r w:rsidRPr="00170603">
        <w:rPr>
          <w:color w:val="000000"/>
          <w:sz w:val="24"/>
          <w:szCs w:val="24"/>
        </w:rPr>
        <w:t>крана.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  <w:lang w:val="en-US"/>
        </w:rPr>
        <w:t>URL</w:t>
      </w:r>
      <w:r w:rsidRPr="00170603">
        <w:rPr>
          <w:color w:val="000000"/>
          <w:sz w:val="24"/>
          <w:szCs w:val="24"/>
        </w:rPr>
        <w:t>:</w:t>
      </w:r>
      <w:r w:rsidRPr="00170603">
        <w:rPr>
          <w:rFonts w:ascii="Calibri" w:hAnsi="Calibri"/>
        </w:rPr>
        <w:t xml:space="preserve"> </w:t>
      </w:r>
      <w:hyperlink r:id="rId14" w:history="1">
        <w:r w:rsidRPr="00170603">
          <w:rPr>
            <w:color w:val="0000FF"/>
            <w:szCs w:val="24"/>
            <w:u w:val="single"/>
            <w:lang w:val="en-US"/>
          </w:rPr>
          <w:t>https</w:t>
        </w:r>
        <w:r w:rsidRPr="00170603">
          <w:rPr>
            <w:color w:val="0000FF"/>
            <w:szCs w:val="24"/>
            <w:u w:val="single"/>
          </w:rPr>
          <w:t>://</w:t>
        </w:r>
        <w:proofErr w:type="spellStart"/>
        <w:r w:rsidRPr="00170603">
          <w:rPr>
            <w:color w:val="0000FF"/>
            <w:szCs w:val="24"/>
            <w:u w:val="single"/>
            <w:lang w:val="en-US"/>
          </w:rPr>
          <w:t>magtu</w:t>
        </w:r>
        <w:proofErr w:type="spellEnd"/>
        <w:r w:rsidRPr="00170603">
          <w:rPr>
            <w:color w:val="0000FF"/>
            <w:szCs w:val="24"/>
            <w:u w:val="single"/>
          </w:rPr>
          <w:t>.</w:t>
        </w:r>
        <w:proofErr w:type="spellStart"/>
        <w:r w:rsidRPr="00170603">
          <w:rPr>
            <w:color w:val="0000FF"/>
            <w:szCs w:val="24"/>
            <w:u w:val="single"/>
            <w:lang w:val="en-US"/>
          </w:rPr>
          <w:t>informsystema</w:t>
        </w:r>
        <w:proofErr w:type="spellEnd"/>
        <w:r w:rsidRPr="00170603">
          <w:rPr>
            <w:color w:val="0000FF"/>
            <w:szCs w:val="24"/>
            <w:u w:val="single"/>
          </w:rPr>
          <w:t>.</w:t>
        </w:r>
        <w:proofErr w:type="spellStart"/>
        <w:r w:rsidRPr="00170603">
          <w:rPr>
            <w:color w:val="0000FF"/>
            <w:szCs w:val="24"/>
            <w:u w:val="single"/>
            <w:lang w:val="en-US"/>
          </w:rPr>
          <w:t>ru</w:t>
        </w:r>
        <w:proofErr w:type="spellEnd"/>
        <w:r w:rsidRPr="00170603">
          <w:rPr>
            <w:color w:val="0000FF"/>
            <w:szCs w:val="24"/>
            <w:u w:val="single"/>
          </w:rPr>
          <w:t>/</w:t>
        </w:r>
        <w:r w:rsidRPr="00170603">
          <w:rPr>
            <w:color w:val="0000FF"/>
            <w:szCs w:val="24"/>
            <w:u w:val="single"/>
            <w:lang w:val="en-US"/>
          </w:rPr>
          <w:t>uploader</w:t>
        </w:r>
        <w:r w:rsidRPr="00170603">
          <w:rPr>
            <w:color w:val="0000FF"/>
            <w:szCs w:val="24"/>
            <w:u w:val="single"/>
          </w:rPr>
          <w:t>/</w:t>
        </w:r>
        <w:proofErr w:type="spellStart"/>
        <w:r w:rsidRPr="00170603">
          <w:rPr>
            <w:color w:val="0000FF"/>
            <w:szCs w:val="24"/>
            <w:u w:val="single"/>
            <w:lang w:val="en-US"/>
          </w:rPr>
          <w:t>fileUpload</w:t>
        </w:r>
        <w:proofErr w:type="spellEnd"/>
        <w:r w:rsidRPr="00170603">
          <w:rPr>
            <w:color w:val="0000FF"/>
            <w:szCs w:val="24"/>
            <w:u w:val="single"/>
          </w:rPr>
          <w:t>?</w:t>
        </w:r>
        <w:r w:rsidRPr="00170603">
          <w:rPr>
            <w:color w:val="0000FF"/>
            <w:szCs w:val="24"/>
            <w:u w:val="single"/>
            <w:lang w:val="en-US"/>
          </w:rPr>
          <w:t>name</w:t>
        </w:r>
        <w:r w:rsidRPr="00170603">
          <w:rPr>
            <w:color w:val="0000FF"/>
            <w:szCs w:val="24"/>
            <w:u w:val="single"/>
          </w:rPr>
          <w:t>=3816.</w:t>
        </w:r>
        <w:r w:rsidRPr="00170603">
          <w:rPr>
            <w:color w:val="0000FF"/>
            <w:szCs w:val="24"/>
            <w:u w:val="single"/>
            <w:lang w:val="en-US"/>
          </w:rPr>
          <w:t>pdf</w:t>
        </w:r>
        <w:r w:rsidRPr="00170603">
          <w:rPr>
            <w:color w:val="0000FF"/>
            <w:szCs w:val="24"/>
            <w:u w:val="single"/>
          </w:rPr>
          <w:t>&amp;</w:t>
        </w:r>
        <w:r w:rsidRPr="00170603">
          <w:rPr>
            <w:color w:val="0000FF"/>
            <w:szCs w:val="24"/>
            <w:u w:val="single"/>
            <w:lang w:val="en-US"/>
          </w:rPr>
          <w:t>show</w:t>
        </w:r>
        <w:r w:rsidRPr="00170603">
          <w:rPr>
            <w:color w:val="0000FF"/>
            <w:szCs w:val="24"/>
            <w:u w:val="single"/>
          </w:rPr>
          <w:t>=</w:t>
        </w:r>
        <w:proofErr w:type="spellStart"/>
        <w:r w:rsidRPr="00170603">
          <w:rPr>
            <w:color w:val="0000FF"/>
            <w:szCs w:val="24"/>
            <w:u w:val="single"/>
            <w:lang w:val="en-US"/>
          </w:rPr>
          <w:t>dcatalogues</w:t>
        </w:r>
        <w:proofErr w:type="spellEnd"/>
        <w:r w:rsidRPr="00170603">
          <w:rPr>
            <w:color w:val="0000FF"/>
            <w:szCs w:val="24"/>
            <w:u w:val="single"/>
          </w:rPr>
          <w:t>/1/1530261/3816.</w:t>
        </w:r>
        <w:r w:rsidRPr="00170603">
          <w:rPr>
            <w:color w:val="0000FF"/>
            <w:szCs w:val="24"/>
            <w:u w:val="single"/>
            <w:lang w:val="en-US"/>
          </w:rPr>
          <w:t>pdf</w:t>
        </w:r>
        <w:r w:rsidRPr="00170603">
          <w:rPr>
            <w:color w:val="0000FF"/>
            <w:szCs w:val="24"/>
            <w:u w:val="single"/>
          </w:rPr>
          <w:t>&amp;</w:t>
        </w:r>
        <w:r w:rsidRPr="00170603">
          <w:rPr>
            <w:color w:val="0000FF"/>
            <w:szCs w:val="24"/>
            <w:u w:val="single"/>
            <w:lang w:val="en-US"/>
          </w:rPr>
          <w:t>view</w:t>
        </w:r>
        <w:r w:rsidRPr="00170603">
          <w:rPr>
            <w:color w:val="0000FF"/>
            <w:szCs w:val="24"/>
            <w:u w:val="single"/>
          </w:rPr>
          <w:t>=</w:t>
        </w:r>
        <w:r w:rsidRPr="00170603">
          <w:rPr>
            <w:color w:val="0000FF"/>
            <w:szCs w:val="24"/>
            <w:u w:val="single"/>
            <w:lang w:val="en-US"/>
          </w:rPr>
          <w:t>true</w:t>
        </w:r>
      </w:hyperlink>
      <w:r w:rsidRPr="00170603">
        <w:rPr>
          <w:color w:val="000000"/>
          <w:sz w:val="24"/>
          <w:szCs w:val="24"/>
        </w:rPr>
        <w:t xml:space="preserve">  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(дата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обращения: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22.10.2020).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Макрообъект.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Текст</w:t>
      </w:r>
      <w:proofErr w:type="gramStart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:</w:t>
      </w:r>
      <w:proofErr w:type="gramEnd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электронный.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-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Св</w:t>
      </w:r>
      <w:r w:rsidRPr="00170603">
        <w:rPr>
          <w:color w:val="000000"/>
          <w:sz w:val="24"/>
          <w:szCs w:val="24"/>
        </w:rPr>
        <w:t>е</w:t>
      </w:r>
      <w:r w:rsidRPr="00170603">
        <w:rPr>
          <w:color w:val="000000"/>
          <w:sz w:val="24"/>
          <w:szCs w:val="24"/>
        </w:rPr>
        <w:t>дения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доступны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также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на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  <w:lang w:val="en-US"/>
        </w:rPr>
        <w:t>CD</w:t>
      </w:r>
      <w:r w:rsidRPr="00170603">
        <w:rPr>
          <w:color w:val="000000"/>
          <w:sz w:val="24"/>
          <w:szCs w:val="24"/>
        </w:rPr>
        <w:t>-</w:t>
      </w:r>
      <w:r w:rsidRPr="00170603">
        <w:rPr>
          <w:color w:val="000000"/>
          <w:sz w:val="24"/>
          <w:szCs w:val="24"/>
          <w:lang w:val="en-US"/>
        </w:rPr>
        <w:t>ROM</w:t>
      </w:r>
      <w:r w:rsidRPr="00170603">
        <w:rPr>
          <w:color w:val="000000"/>
          <w:sz w:val="24"/>
          <w:szCs w:val="24"/>
        </w:rPr>
        <w:t>.</w:t>
      </w:r>
      <w:r w:rsidRPr="00170603">
        <w:rPr>
          <w:rFonts w:ascii="Calibri" w:hAnsi="Calibri"/>
        </w:rPr>
        <w:t xml:space="preserve"> </w:t>
      </w:r>
    </w:p>
    <w:p w:rsidR="00170603" w:rsidRPr="00170603" w:rsidRDefault="00170603" w:rsidP="00170603">
      <w:pPr>
        <w:suppressAutoHyphens w:val="0"/>
        <w:autoSpaceDN w:val="0"/>
        <w:spacing w:after="200" w:line="276" w:lineRule="auto"/>
        <w:ind w:firstLine="0"/>
        <w:rPr>
          <w:rFonts w:ascii="Calibri" w:hAnsi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70603" w:rsidRPr="00170603" w:rsidTr="00170603">
        <w:trPr>
          <w:trHeight w:val="285"/>
        </w:trPr>
        <w:tc>
          <w:tcPr>
            <w:tcW w:w="942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756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b/>
                <w:color w:val="000000"/>
                <w:sz w:val="24"/>
                <w:szCs w:val="24"/>
              </w:rPr>
              <w:t>г)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Программное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Интернет-ресурсы: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</w:tr>
    </w:tbl>
    <w:p w:rsidR="00170603" w:rsidRPr="00170603" w:rsidRDefault="00170603" w:rsidP="00170603">
      <w:pPr>
        <w:suppressAutoHyphens w:val="0"/>
        <w:autoSpaceDN w:val="0"/>
        <w:spacing w:after="200" w:line="276" w:lineRule="auto"/>
        <w:ind w:firstLine="0"/>
        <w:rPr>
          <w:rFonts w:ascii="Calibri" w:hAnsi="Calibri"/>
          <w:sz w:val="2"/>
          <w:szCs w:val="2"/>
        </w:rPr>
      </w:pPr>
    </w:p>
    <w:tbl>
      <w:tblPr>
        <w:tblW w:w="9330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184"/>
        <w:gridCol w:w="2937"/>
        <w:gridCol w:w="2871"/>
        <w:gridCol w:w="88"/>
      </w:tblGrid>
      <w:tr w:rsidR="00170603" w:rsidRPr="00170603" w:rsidTr="00170603">
        <w:trPr>
          <w:trHeight w:hRule="exact" w:val="277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3184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2937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2871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</w:tr>
      <w:tr w:rsidR="00170603" w:rsidRPr="00170603" w:rsidTr="00170603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756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ПО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№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818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MS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7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Professio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n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al(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170603">
              <w:rPr>
                <w:color w:val="000000"/>
                <w:sz w:val="24"/>
                <w:szCs w:val="24"/>
                <w:lang w:val="en-US"/>
              </w:rPr>
              <w:t>)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Д-1227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08.10.2018</w:t>
            </w:r>
          </w:p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Д-757-17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27.06.2017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11.10.2021</w:t>
            </w:r>
          </w:p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27.07.2018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MS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Office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2007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Professional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№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135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17.09.2007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28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7Zip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ПО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28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FAR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Manager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ПО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138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3184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937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2871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756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базы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данных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системы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</w:tr>
      <w:tr w:rsidR="00170603" w:rsidRPr="00170603" w:rsidTr="00170603">
        <w:trPr>
          <w:trHeight w:hRule="exact" w:val="270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14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Электронная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периодических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изданий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East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View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Info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r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mation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Services</w:t>
            </w:r>
            <w:r w:rsidRPr="00170603">
              <w:rPr>
                <w:color w:val="000000"/>
                <w:sz w:val="24"/>
                <w:szCs w:val="24"/>
              </w:rPr>
              <w:t>,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ООО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«ИВИС»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15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https://dlib.eastview.com/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40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9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603" w:rsidRPr="00170603" w:rsidRDefault="00170603" w:rsidP="00170603">
            <w:pPr>
              <w:suppressAutoHyphens w:val="0"/>
              <w:ind w:firstLine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0603" w:rsidRPr="00170603" w:rsidRDefault="00170603" w:rsidP="00170603">
            <w:pPr>
              <w:suppressAutoHyphens w:val="0"/>
              <w:ind w:firstLine="0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826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Национальная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система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–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Российский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индекс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научного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цитирования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(РИНЦ)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hyperlink r:id="rId16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Поисковая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система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Академия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(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Scholar</w:t>
            </w:r>
            <w:r w:rsidRPr="00170603">
              <w:rPr>
                <w:color w:val="000000"/>
                <w:sz w:val="24"/>
                <w:szCs w:val="24"/>
              </w:rPr>
              <w:t>)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hyperlink r:id="rId17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Информационная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система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-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Единое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окно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доступа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к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инфо</w:t>
            </w:r>
            <w:r w:rsidRPr="00170603">
              <w:rPr>
                <w:color w:val="000000"/>
                <w:sz w:val="24"/>
                <w:szCs w:val="24"/>
              </w:rPr>
              <w:t>р</w:t>
            </w:r>
            <w:r w:rsidRPr="00170603">
              <w:rPr>
                <w:color w:val="000000"/>
                <w:sz w:val="24"/>
                <w:szCs w:val="24"/>
              </w:rPr>
              <w:t>мационным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ресурсам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hyperlink r:id="rId18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http://window.edu.ru/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170603">
              <w:rPr>
                <w:color w:val="000000"/>
                <w:sz w:val="24"/>
                <w:szCs w:val="24"/>
                <w:lang w:val="en-US"/>
              </w:rPr>
              <w:t>.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19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https://www.rsl.ru/ru/4readers/catalogues/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 w:rsidRPr="00170603">
              <w:rPr>
                <w:color w:val="000000"/>
                <w:sz w:val="24"/>
                <w:szCs w:val="24"/>
              </w:rPr>
              <w:t>Электронные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ресурсы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библиотеки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МГТУ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им.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Г.И.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0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http://magtu.ru:8085/marcweb2/Default.asp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Университетская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информационная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система</w:t>
            </w:r>
            <w:proofErr w:type="spellEnd"/>
            <w:r w:rsidRPr="00170603">
              <w:rPr>
                <w:rFonts w:ascii="Calibri" w:hAnsi="Calibri"/>
                <w:lang w:val="en-US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РОССИЯ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1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https://uisrussia.msu.ru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826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реферативная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полн</w:t>
            </w:r>
            <w:r w:rsidRPr="00170603">
              <w:rPr>
                <w:color w:val="000000"/>
                <w:sz w:val="24"/>
                <w:szCs w:val="24"/>
              </w:rPr>
              <w:t>о</w:t>
            </w:r>
            <w:r w:rsidRPr="00170603">
              <w:rPr>
                <w:color w:val="000000"/>
                <w:sz w:val="24"/>
                <w:szCs w:val="24"/>
              </w:rPr>
              <w:t>текстовая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данных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научных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изданий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«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Web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of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science</w:t>
            </w:r>
            <w:r w:rsidRPr="00170603">
              <w:rPr>
                <w:color w:val="000000"/>
                <w:sz w:val="24"/>
                <w:szCs w:val="24"/>
              </w:rPr>
              <w:t>»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2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http://webofscience.com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реферативная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полнотекстовая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справо</w:t>
            </w:r>
            <w:r w:rsidRPr="00170603">
              <w:rPr>
                <w:color w:val="000000"/>
                <w:sz w:val="24"/>
                <w:szCs w:val="24"/>
              </w:rPr>
              <w:t>ч</w:t>
            </w:r>
            <w:r w:rsidRPr="00170603">
              <w:rPr>
                <w:color w:val="000000"/>
                <w:sz w:val="24"/>
                <w:szCs w:val="24"/>
              </w:rPr>
              <w:t>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данных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научных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изданий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«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Scopus</w:t>
            </w:r>
            <w:r w:rsidRPr="00170603">
              <w:rPr>
                <w:color w:val="000000"/>
                <w:sz w:val="24"/>
                <w:szCs w:val="24"/>
              </w:rPr>
              <w:t>»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3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http://scopus.com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полнотекстовых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журналов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Springer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Journals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4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http://link.springer.com/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коллекция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научных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протоколов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ра</w:t>
            </w:r>
            <w:r w:rsidRPr="00170603">
              <w:rPr>
                <w:color w:val="000000"/>
                <w:sz w:val="24"/>
                <w:szCs w:val="24"/>
              </w:rPr>
              <w:t>з</w:t>
            </w:r>
            <w:r w:rsidRPr="00170603">
              <w:rPr>
                <w:color w:val="000000"/>
                <w:sz w:val="24"/>
                <w:szCs w:val="24"/>
              </w:rPr>
              <w:t>личным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отраслям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знаний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Springer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Protocols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hyperlink r:id="rId25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http://www.springerprotocols.com/</w:t>
              </w:r>
            </w:hyperlink>
            <w:r w:rsidRPr="0017060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70603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170603" w:rsidRPr="00170603" w:rsidTr="00170603">
        <w:trPr>
          <w:trHeight w:hRule="exact" w:val="555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справочных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изданий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всем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отра</w:t>
            </w:r>
            <w:r w:rsidRPr="00170603">
              <w:rPr>
                <w:color w:val="000000"/>
                <w:sz w:val="24"/>
                <w:szCs w:val="24"/>
              </w:rPr>
              <w:t>с</w:t>
            </w:r>
            <w:r w:rsidRPr="00170603">
              <w:rPr>
                <w:color w:val="000000"/>
                <w:sz w:val="24"/>
                <w:szCs w:val="24"/>
              </w:rPr>
              <w:t>лям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знаний</w:t>
            </w:r>
            <w:r w:rsidRPr="00170603">
              <w:rPr>
                <w:rFonts w:ascii="Calibri" w:hAnsi="Calibri"/>
              </w:rPr>
              <w:t xml:space="preserve"> </w:t>
            </w:r>
            <w:proofErr w:type="spellStart"/>
            <w:r w:rsidRPr="00170603">
              <w:rPr>
                <w:color w:val="000000"/>
                <w:sz w:val="24"/>
                <w:szCs w:val="24"/>
                <w:lang w:val="en-US"/>
              </w:rPr>
              <w:t>SpringerReference</w:t>
            </w:r>
            <w:proofErr w:type="spellEnd"/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hyperlink r:id="rId26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</w:t>
              </w:r>
              <w:r w:rsidRPr="00170603">
                <w:rPr>
                  <w:color w:val="0000FF"/>
                  <w:szCs w:val="24"/>
                  <w:u w:val="single"/>
                </w:rPr>
                <w:t>://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www</w:t>
              </w:r>
              <w:r w:rsidRPr="00170603">
                <w:rPr>
                  <w:color w:val="0000FF"/>
                  <w:szCs w:val="24"/>
                  <w:u w:val="single"/>
                </w:rPr>
                <w:t>.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springer</w:t>
              </w:r>
              <w:r w:rsidRPr="00170603">
                <w:rPr>
                  <w:color w:val="0000FF"/>
                  <w:szCs w:val="24"/>
                  <w:u w:val="single"/>
                </w:rPr>
                <w:t>.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com</w:t>
              </w:r>
              <w:r w:rsidRPr="00170603">
                <w:rPr>
                  <w:color w:val="0000FF"/>
                  <w:szCs w:val="24"/>
                  <w:u w:val="single"/>
                </w:rPr>
                <w:t>/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references</w:t>
              </w:r>
            </w:hyperlink>
            <w:r w:rsidRPr="00170603">
              <w:rPr>
                <w:color w:val="000000"/>
                <w:sz w:val="24"/>
                <w:szCs w:val="24"/>
              </w:rPr>
              <w:t xml:space="preserve"> 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</w:tr>
      <w:tr w:rsidR="00170603" w:rsidRPr="00170603" w:rsidTr="00170603">
        <w:trPr>
          <w:trHeight w:hRule="exact" w:val="826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Международная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реферативная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полнотекстовая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справо</w:t>
            </w:r>
            <w:r w:rsidRPr="00170603">
              <w:rPr>
                <w:color w:val="000000"/>
                <w:sz w:val="24"/>
                <w:szCs w:val="24"/>
              </w:rPr>
              <w:t>ч</w:t>
            </w:r>
            <w:r w:rsidRPr="00170603">
              <w:rPr>
                <w:color w:val="000000"/>
                <w:sz w:val="24"/>
                <w:szCs w:val="24"/>
              </w:rPr>
              <w:t>ная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база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данных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научных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изданий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«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Springer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  <w:lang w:val="en-US"/>
              </w:rPr>
              <w:t>Nature</w:t>
            </w:r>
            <w:r w:rsidRPr="00170603">
              <w:rPr>
                <w:color w:val="000000"/>
                <w:sz w:val="24"/>
                <w:szCs w:val="24"/>
              </w:rPr>
              <w:t>»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0"/>
              <w:jc w:val="both"/>
              <w:rPr>
                <w:rFonts w:ascii="Calibri" w:hAnsi="Calibri"/>
                <w:sz w:val="24"/>
                <w:szCs w:val="24"/>
              </w:rPr>
            </w:pPr>
            <w:hyperlink r:id="rId27" w:history="1">
              <w:r w:rsidRPr="00170603">
                <w:rPr>
                  <w:color w:val="0000FF"/>
                  <w:szCs w:val="24"/>
                  <w:u w:val="single"/>
                  <w:lang w:val="en-US"/>
                </w:rPr>
                <w:t>https</w:t>
              </w:r>
              <w:r w:rsidRPr="00170603">
                <w:rPr>
                  <w:color w:val="0000FF"/>
                  <w:szCs w:val="24"/>
                  <w:u w:val="single"/>
                </w:rPr>
                <w:t>://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www</w:t>
              </w:r>
              <w:r w:rsidRPr="00170603">
                <w:rPr>
                  <w:color w:val="0000FF"/>
                  <w:szCs w:val="24"/>
                  <w:u w:val="single"/>
                </w:rPr>
                <w:t>.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nature</w:t>
              </w:r>
              <w:r w:rsidRPr="00170603">
                <w:rPr>
                  <w:color w:val="0000FF"/>
                  <w:szCs w:val="24"/>
                  <w:u w:val="single"/>
                </w:rPr>
                <w:t>.</w:t>
              </w:r>
              <w:r w:rsidRPr="00170603">
                <w:rPr>
                  <w:color w:val="0000FF"/>
                  <w:szCs w:val="24"/>
                  <w:u w:val="single"/>
                  <w:lang w:val="en-US"/>
                </w:rPr>
                <w:t>com</w:t>
              </w:r>
              <w:r w:rsidRPr="00170603">
                <w:rPr>
                  <w:color w:val="0000FF"/>
                  <w:szCs w:val="24"/>
                  <w:u w:val="single"/>
                </w:rPr>
                <w:t>/</w:t>
              </w:r>
              <w:proofErr w:type="spellStart"/>
              <w:r w:rsidRPr="00170603">
                <w:rPr>
                  <w:color w:val="0000FF"/>
                  <w:szCs w:val="24"/>
                  <w:u w:val="single"/>
                  <w:lang w:val="en-US"/>
                </w:rPr>
                <w:t>siteindex</w:t>
              </w:r>
              <w:proofErr w:type="spellEnd"/>
            </w:hyperlink>
            <w:r w:rsidRPr="00170603">
              <w:rPr>
                <w:color w:val="000000"/>
                <w:sz w:val="24"/>
                <w:szCs w:val="24"/>
              </w:rPr>
              <w:t xml:space="preserve"> 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</w:tr>
      <w:tr w:rsidR="00170603" w:rsidRPr="00170603" w:rsidTr="00170603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756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b/>
                <w:color w:val="000000"/>
                <w:sz w:val="24"/>
                <w:szCs w:val="24"/>
              </w:rPr>
              <w:t>9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дисциплины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b/>
                <w:color w:val="000000"/>
                <w:sz w:val="24"/>
                <w:szCs w:val="24"/>
              </w:rPr>
              <w:t>(модуля)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</w:tr>
      <w:tr w:rsidR="00170603" w:rsidRPr="00170603" w:rsidTr="00170603">
        <w:trPr>
          <w:trHeight w:hRule="exact" w:val="138"/>
        </w:trPr>
        <w:tc>
          <w:tcPr>
            <w:tcW w:w="250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3184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2937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2871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88" w:type="dxa"/>
          </w:tcPr>
          <w:p w:rsidR="00170603" w:rsidRPr="00170603" w:rsidRDefault="00170603" w:rsidP="00170603">
            <w:pPr>
              <w:suppressAutoHyphens w:val="0"/>
              <w:autoSpaceDN w:val="0"/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</w:tr>
      <w:tr w:rsidR="00170603" w:rsidRPr="00170603" w:rsidTr="00170603">
        <w:trPr>
          <w:trHeight w:val="285"/>
        </w:trPr>
        <w:tc>
          <w:tcPr>
            <w:tcW w:w="933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70603" w:rsidRPr="00170603" w:rsidRDefault="00170603" w:rsidP="00170603">
            <w:pPr>
              <w:suppressAutoHyphens w:val="0"/>
              <w:autoSpaceDN w:val="0"/>
              <w:ind w:firstLine="756"/>
              <w:jc w:val="both"/>
              <w:rPr>
                <w:rFonts w:ascii="Calibri" w:hAnsi="Calibri"/>
                <w:sz w:val="24"/>
                <w:szCs w:val="24"/>
              </w:rPr>
            </w:pPr>
            <w:r w:rsidRPr="00170603">
              <w:rPr>
                <w:color w:val="000000"/>
                <w:sz w:val="24"/>
                <w:szCs w:val="24"/>
              </w:rPr>
              <w:t>Материально-техническое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обеспечение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дисциплины</w:t>
            </w:r>
            <w:r w:rsidRPr="00170603">
              <w:rPr>
                <w:rFonts w:ascii="Calibri" w:hAnsi="Calibri"/>
              </w:rPr>
              <w:t xml:space="preserve"> </w:t>
            </w:r>
            <w:r w:rsidRPr="00170603">
              <w:rPr>
                <w:color w:val="000000"/>
                <w:sz w:val="24"/>
                <w:szCs w:val="24"/>
              </w:rPr>
              <w:t>включает:</w:t>
            </w:r>
            <w:r w:rsidRPr="00170603">
              <w:rPr>
                <w:rFonts w:ascii="Calibri" w:hAnsi="Calibri"/>
              </w:rPr>
              <w:t xml:space="preserve"> </w:t>
            </w:r>
          </w:p>
        </w:tc>
      </w:tr>
    </w:tbl>
    <w:p w:rsidR="00170603" w:rsidRPr="00170603" w:rsidRDefault="00170603" w:rsidP="00170603">
      <w:pPr>
        <w:suppressAutoHyphens w:val="0"/>
        <w:autoSpaceDN w:val="0"/>
        <w:spacing w:after="200" w:line="276" w:lineRule="auto"/>
        <w:ind w:firstLine="0"/>
        <w:rPr>
          <w:rFonts w:ascii="Calibri" w:hAnsi="Calibri"/>
          <w:sz w:val="2"/>
          <w:szCs w:val="2"/>
        </w:rPr>
      </w:pP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color w:val="000000"/>
          <w:sz w:val="24"/>
          <w:szCs w:val="24"/>
        </w:rPr>
        <w:t>Учебные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аудитории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проведения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занятий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лекционного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типа: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Доска,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мультим</w:t>
      </w:r>
      <w:r w:rsidRPr="00170603">
        <w:rPr>
          <w:color w:val="000000"/>
          <w:sz w:val="24"/>
          <w:szCs w:val="24"/>
        </w:rPr>
        <w:t>е</w:t>
      </w:r>
      <w:r w:rsidRPr="00170603">
        <w:rPr>
          <w:color w:val="000000"/>
          <w:sz w:val="24"/>
          <w:szCs w:val="24"/>
        </w:rPr>
        <w:t>дийные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средства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хранения,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передачи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представления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информации</w:t>
      </w:r>
      <w:r w:rsidRPr="00170603">
        <w:rPr>
          <w:rFonts w:ascii="Calibri" w:hAnsi="Calibri"/>
        </w:rPr>
        <w:t xml:space="preserve"> </w:t>
      </w: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color w:val="000000"/>
          <w:sz w:val="24"/>
          <w:szCs w:val="24"/>
        </w:rPr>
        <w:t>Учебные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аудитории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проведения</w:t>
      </w:r>
      <w:r w:rsidRPr="00170603">
        <w:rPr>
          <w:rFonts w:ascii="Calibri" w:hAnsi="Calibri"/>
        </w:rPr>
        <w:t xml:space="preserve"> </w:t>
      </w:r>
      <w:r>
        <w:rPr>
          <w:color w:val="000000"/>
          <w:sz w:val="24"/>
          <w:szCs w:val="24"/>
        </w:rPr>
        <w:t xml:space="preserve">лабораторных </w:t>
      </w:r>
      <w:bookmarkStart w:id="0" w:name="_GoBack"/>
      <w:bookmarkEnd w:id="0"/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занятий,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групповых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индив</w:t>
      </w:r>
      <w:r w:rsidRPr="00170603">
        <w:rPr>
          <w:color w:val="000000"/>
          <w:sz w:val="24"/>
          <w:szCs w:val="24"/>
        </w:rPr>
        <w:t>и</w:t>
      </w:r>
      <w:r w:rsidRPr="00170603">
        <w:rPr>
          <w:color w:val="000000"/>
          <w:sz w:val="24"/>
          <w:szCs w:val="24"/>
        </w:rPr>
        <w:t>дуальных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консультаций,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текущего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контроля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промежуточной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аттестации: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Доска,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мульт</w:t>
      </w:r>
      <w:r w:rsidRPr="00170603">
        <w:rPr>
          <w:color w:val="000000"/>
          <w:sz w:val="24"/>
          <w:szCs w:val="24"/>
        </w:rPr>
        <w:t>и</w:t>
      </w:r>
      <w:r w:rsidRPr="00170603">
        <w:rPr>
          <w:color w:val="000000"/>
          <w:sz w:val="24"/>
          <w:szCs w:val="24"/>
        </w:rPr>
        <w:t>медийный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</w:t>
      </w:r>
      <w:r w:rsidRPr="00170603">
        <w:rPr>
          <w:color w:val="000000"/>
          <w:sz w:val="24"/>
          <w:szCs w:val="24"/>
        </w:rPr>
        <w:t>о</w:t>
      </w:r>
      <w:r w:rsidRPr="00170603">
        <w:rPr>
          <w:color w:val="000000"/>
          <w:sz w:val="24"/>
          <w:szCs w:val="24"/>
        </w:rPr>
        <w:t>ектор,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экран.</w:t>
      </w:r>
      <w:r w:rsidRPr="00170603">
        <w:rPr>
          <w:rFonts w:ascii="Calibri" w:hAnsi="Calibri"/>
        </w:rPr>
        <w:t xml:space="preserve"> </w:t>
      </w: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color w:val="000000"/>
          <w:sz w:val="24"/>
          <w:szCs w:val="24"/>
        </w:rPr>
        <w:t>Помещения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самостоятельной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работы</w:t>
      </w:r>
      <w:r w:rsidRPr="00170603">
        <w:rPr>
          <w:rFonts w:ascii="Calibri" w:hAnsi="Calibri"/>
        </w:rPr>
        <w:t xml:space="preserve"> </w:t>
      </w:r>
      <w:proofErr w:type="gramStart"/>
      <w:r w:rsidRPr="00170603">
        <w:rPr>
          <w:color w:val="000000"/>
          <w:sz w:val="24"/>
          <w:szCs w:val="24"/>
        </w:rPr>
        <w:t>обучающихся</w:t>
      </w:r>
      <w:proofErr w:type="gramEnd"/>
      <w:r w:rsidRPr="00170603">
        <w:rPr>
          <w:color w:val="000000"/>
          <w:sz w:val="24"/>
          <w:szCs w:val="24"/>
        </w:rPr>
        <w:t>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персональные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компьютеры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пакетом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  <w:lang w:val="en-US"/>
        </w:rPr>
        <w:t>MS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  <w:lang w:val="en-US"/>
        </w:rPr>
        <w:t>Office</w:t>
      </w:r>
      <w:r w:rsidRPr="00170603">
        <w:rPr>
          <w:color w:val="000000"/>
          <w:sz w:val="24"/>
          <w:szCs w:val="24"/>
        </w:rPr>
        <w:t>,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выходом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в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Интернет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доступом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в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электронную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информационно-образовательную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среду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университета.</w:t>
      </w:r>
      <w:r w:rsidRPr="00170603">
        <w:rPr>
          <w:rFonts w:ascii="Calibri" w:hAnsi="Calibri"/>
        </w:rPr>
        <w:t xml:space="preserve"> </w:t>
      </w:r>
    </w:p>
    <w:p w:rsidR="00170603" w:rsidRPr="00170603" w:rsidRDefault="00170603" w:rsidP="00170603">
      <w:pPr>
        <w:suppressAutoHyphens w:val="0"/>
        <w:autoSpaceDN w:val="0"/>
        <w:ind w:firstLine="756"/>
        <w:jc w:val="both"/>
        <w:rPr>
          <w:rFonts w:ascii="Calibri" w:hAnsi="Calibri"/>
          <w:sz w:val="24"/>
          <w:szCs w:val="24"/>
        </w:rPr>
      </w:pPr>
      <w:r w:rsidRPr="00170603">
        <w:rPr>
          <w:color w:val="000000"/>
          <w:sz w:val="24"/>
          <w:szCs w:val="24"/>
        </w:rPr>
        <w:t>Помещение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хранения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профилактического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обслуживания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учебного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оборуд</w:t>
      </w:r>
      <w:r w:rsidRPr="00170603">
        <w:rPr>
          <w:color w:val="000000"/>
          <w:sz w:val="24"/>
          <w:szCs w:val="24"/>
        </w:rPr>
        <w:t>о</w:t>
      </w:r>
      <w:r w:rsidRPr="00170603">
        <w:rPr>
          <w:color w:val="000000"/>
          <w:sz w:val="24"/>
          <w:szCs w:val="24"/>
        </w:rPr>
        <w:t>вания: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стеллажи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для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хранения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учебно-наглядных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пособий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и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учебно-методической</w:t>
      </w:r>
      <w:r w:rsidRPr="00170603">
        <w:rPr>
          <w:rFonts w:ascii="Calibri" w:hAnsi="Calibri"/>
        </w:rPr>
        <w:t xml:space="preserve"> </w:t>
      </w:r>
      <w:r w:rsidRPr="00170603">
        <w:rPr>
          <w:color w:val="000000"/>
          <w:sz w:val="24"/>
          <w:szCs w:val="24"/>
        </w:rPr>
        <w:t>док</w:t>
      </w:r>
      <w:r w:rsidRPr="00170603">
        <w:rPr>
          <w:color w:val="000000"/>
          <w:sz w:val="24"/>
          <w:szCs w:val="24"/>
        </w:rPr>
        <w:t>у</w:t>
      </w:r>
      <w:r w:rsidRPr="00170603">
        <w:rPr>
          <w:color w:val="000000"/>
          <w:sz w:val="24"/>
          <w:szCs w:val="24"/>
        </w:rPr>
        <w:t>ментации.</w:t>
      </w:r>
      <w:r w:rsidRPr="00170603">
        <w:rPr>
          <w:rFonts w:ascii="Calibri" w:hAnsi="Calibri"/>
        </w:rPr>
        <w:t xml:space="preserve"> </w:t>
      </w:r>
    </w:p>
    <w:p w:rsidR="00CE6535" w:rsidRDefault="00972503">
      <w:pPr>
        <w:ind w:firstLine="0"/>
        <w:jc w:val="right"/>
        <w:rPr>
          <w:sz w:val="24"/>
          <w:szCs w:val="24"/>
        </w:rPr>
      </w:pPr>
      <w:r>
        <w:br w:type="page"/>
      </w:r>
      <w:r>
        <w:rPr>
          <w:sz w:val="24"/>
          <w:szCs w:val="24"/>
        </w:rPr>
        <w:lastRenderedPageBreak/>
        <w:t>Приложение 1</w:t>
      </w:r>
    </w:p>
    <w:p w:rsidR="00CE6535" w:rsidRDefault="00CE6535">
      <w:pPr>
        <w:ind w:firstLine="0"/>
        <w:jc w:val="center"/>
        <w:rPr>
          <w:b/>
          <w:sz w:val="24"/>
          <w:szCs w:val="24"/>
        </w:rPr>
      </w:pPr>
    </w:p>
    <w:p w:rsidR="00CE6535" w:rsidRDefault="00972503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указания по подготовке к лабораторным занятиям</w:t>
      </w:r>
    </w:p>
    <w:p w:rsidR="00CE6535" w:rsidRDefault="00CE6535">
      <w:pPr>
        <w:jc w:val="both"/>
        <w:rPr>
          <w:sz w:val="24"/>
          <w:szCs w:val="24"/>
        </w:rPr>
      </w:pP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Выполнение лабораторных заданий </w:t>
      </w:r>
      <w:proofErr w:type="gramStart"/>
      <w:r>
        <w:rPr>
          <w:sz w:val="24"/>
          <w:szCs w:val="24"/>
        </w:rPr>
        <w:t>направлены</w:t>
      </w:r>
      <w:proofErr w:type="gramEnd"/>
      <w:r>
        <w:rPr>
          <w:sz w:val="24"/>
          <w:szCs w:val="24"/>
        </w:rPr>
        <w:t>: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– на обучение навыкам освоения методики эксперимента и работы с нормативно-справочной литературой.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выполнении работ возможно сочетание репродуктивных, частично-поисковых и поисковых заданий.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цель и ход работы;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пояснения (теоретические положения и понятия);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оборудование и материалы;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порядок выполнения работы;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тип выводов (без формулировок);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контрольные вопросы; 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– литература.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Формы организации работы на лабораторных занятиях: фронтальная, групповая, индивидуальная.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При фронтальной форме организации занятий все выполняют одновременно одно и то же задание.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CE6535" w:rsidRDefault="00972503">
      <w:pPr>
        <w:jc w:val="both"/>
        <w:rPr>
          <w:sz w:val="24"/>
          <w:szCs w:val="24"/>
        </w:rPr>
      </w:pPr>
      <w:r>
        <w:rPr>
          <w:sz w:val="24"/>
          <w:szCs w:val="24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 Для подготовки к защите отчета следует проанализировать экспериментальные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</w:t>
      </w:r>
    </w:p>
    <w:p w:rsidR="00CE6535" w:rsidRDefault="00CE6535">
      <w:pPr>
        <w:jc w:val="both"/>
        <w:rPr>
          <w:sz w:val="24"/>
          <w:szCs w:val="24"/>
        </w:rPr>
      </w:pPr>
    </w:p>
    <w:sectPr w:rsidR="00CE653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052A"/>
    <w:multiLevelType w:val="multilevel"/>
    <w:tmpl w:val="9FBA2F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C648AF"/>
    <w:multiLevelType w:val="multilevel"/>
    <w:tmpl w:val="2C866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18F074ED"/>
    <w:multiLevelType w:val="multilevel"/>
    <w:tmpl w:val="CFA212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61C2DDB"/>
    <w:multiLevelType w:val="multilevel"/>
    <w:tmpl w:val="ADAE89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9D34E14"/>
    <w:multiLevelType w:val="multilevel"/>
    <w:tmpl w:val="16E000A8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4778102B"/>
    <w:multiLevelType w:val="multilevel"/>
    <w:tmpl w:val="DEDAD1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04546D"/>
    <w:multiLevelType w:val="multilevel"/>
    <w:tmpl w:val="49F828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41338B"/>
    <w:multiLevelType w:val="multilevel"/>
    <w:tmpl w:val="1B46961A"/>
    <w:lvl w:ilvl="0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5F97DA1"/>
    <w:multiLevelType w:val="multilevel"/>
    <w:tmpl w:val="CB9828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5A971D45"/>
    <w:multiLevelType w:val="multilevel"/>
    <w:tmpl w:val="088A198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5F494F88"/>
    <w:multiLevelType w:val="multilevel"/>
    <w:tmpl w:val="DB001C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CAD4417"/>
    <w:multiLevelType w:val="multilevel"/>
    <w:tmpl w:val="D59A32F8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11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2"/>
  </w:num>
  <w:num w:numId="12">
    <w:abstractNumId w:val="0"/>
  </w:num>
  <w:num w:numId="13">
    <w:abstractNumId w:val="11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35"/>
    <w:rsid w:val="00170603"/>
    <w:rsid w:val="002A3D52"/>
    <w:rsid w:val="00972503"/>
    <w:rsid w:val="00CE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4A58"/>
    <w:pPr>
      <w:ind w:firstLine="709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4A58"/>
    <w:pPr>
      <w:keepNext/>
      <w:widowControl w:val="0"/>
      <w:spacing w:before="240" w:after="120"/>
      <w:ind w:left="567" w:firstLine="0"/>
      <w:jc w:val="both"/>
      <w:outlineLvl w:val="0"/>
    </w:pPr>
    <w:rPr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14A58"/>
    <w:pPr>
      <w:keepNext/>
      <w:widowControl w:val="0"/>
      <w:spacing w:before="240" w:after="60"/>
      <w:ind w:firstLine="567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A14A58"/>
    <w:pPr>
      <w:keepNext/>
      <w:widowControl w:val="0"/>
      <w:spacing w:before="240" w:after="60"/>
      <w:ind w:firstLine="567"/>
      <w:jc w:val="both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A14A58"/>
    <w:pPr>
      <w:widowControl w:val="0"/>
      <w:spacing w:before="240" w:after="60"/>
      <w:ind w:firstLine="567"/>
      <w:jc w:val="both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A14A58"/>
    <w:rPr>
      <w:b/>
      <w:iCs/>
      <w:sz w:val="24"/>
      <w:lang w:val="ru-RU" w:eastAsia="ru-RU" w:bidi="ar-SA"/>
    </w:rPr>
  </w:style>
  <w:style w:type="character" w:customStyle="1" w:styleId="a3">
    <w:name w:val="Текст сноски Знак"/>
    <w:qFormat/>
    <w:rsid w:val="00A14A58"/>
    <w:rPr>
      <w:lang w:val="ru-RU" w:eastAsia="ru-RU" w:bidi="ar-SA"/>
    </w:rPr>
  </w:style>
  <w:style w:type="character" w:customStyle="1" w:styleId="a4">
    <w:name w:val="Основной текст с отступом Знак"/>
    <w:qFormat/>
    <w:rsid w:val="00A14A58"/>
    <w:rPr>
      <w:sz w:val="22"/>
      <w:szCs w:val="22"/>
      <w:lang w:val="ru-RU" w:eastAsia="en-US" w:bidi="ar-SA"/>
    </w:rPr>
  </w:style>
  <w:style w:type="character" w:styleId="a5">
    <w:name w:val="Emphasis"/>
    <w:qFormat/>
    <w:rsid w:val="00A14A58"/>
    <w:rPr>
      <w:i/>
      <w:iCs/>
    </w:rPr>
  </w:style>
  <w:style w:type="character" w:styleId="a6">
    <w:name w:val="Strong"/>
    <w:qFormat/>
    <w:rsid w:val="00A14A58"/>
    <w:rPr>
      <w:b/>
      <w:bCs/>
    </w:rPr>
  </w:style>
  <w:style w:type="character" w:customStyle="1" w:styleId="-">
    <w:name w:val="Интернет-ссылка"/>
    <w:rsid w:val="00A14A58"/>
    <w:rPr>
      <w:color w:val="0000FF"/>
      <w:u w:val="single"/>
    </w:rPr>
  </w:style>
  <w:style w:type="character" w:customStyle="1" w:styleId="20">
    <w:name w:val="Заголовок 2 Знак"/>
    <w:link w:val="2"/>
    <w:qFormat/>
    <w:rsid w:val="00D81C5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D81C51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qFormat/>
    <w:rsid w:val="00D81C51"/>
    <w:rPr>
      <w:b/>
      <w:bCs/>
      <w:i/>
      <w:iCs/>
      <w:sz w:val="26"/>
      <w:szCs w:val="2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rsid w:val="00A14A58"/>
    <w:pPr>
      <w:widowControl w:val="0"/>
      <w:spacing w:after="120"/>
      <w:ind w:firstLine="567"/>
      <w:jc w:val="both"/>
    </w:pPr>
    <w:rPr>
      <w:sz w:val="24"/>
      <w:szCs w:val="24"/>
      <w:lang w:eastAsia="ru-RU"/>
    </w:r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21">
    <w:name w:val="Body Text 2"/>
    <w:basedOn w:val="a"/>
    <w:qFormat/>
    <w:rsid w:val="00A14A58"/>
    <w:pPr>
      <w:widowControl w:val="0"/>
      <w:spacing w:after="120" w:line="480" w:lineRule="auto"/>
      <w:ind w:firstLine="567"/>
      <w:jc w:val="both"/>
    </w:pPr>
    <w:rPr>
      <w:sz w:val="24"/>
      <w:szCs w:val="24"/>
      <w:lang w:eastAsia="ru-RU"/>
    </w:rPr>
  </w:style>
  <w:style w:type="paragraph" w:styleId="ac">
    <w:name w:val="footnote text"/>
    <w:basedOn w:val="a"/>
    <w:rsid w:val="00A14A58"/>
    <w:pPr>
      <w:widowControl w:val="0"/>
      <w:ind w:firstLine="567"/>
      <w:jc w:val="both"/>
    </w:pPr>
    <w:rPr>
      <w:sz w:val="20"/>
      <w:szCs w:val="20"/>
      <w:lang w:eastAsia="ru-RU"/>
    </w:rPr>
  </w:style>
  <w:style w:type="paragraph" w:styleId="ad">
    <w:name w:val="Body Text Indent"/>
    <w:basedOn w:val="a"/>
    <w:rsid w:val="00A14A58"/>
    <w:pPr>
      <w:spacing w:after="120"/>
      <w:ind w:left="283"/>
    </w:pPr>
  </w:style>
  <w:style w:type="paragraph" w:styleId="31">
    <w:name w:val="Body Text Indent 3"/>
    <w:basedOn w:val="a"/>
    <w:qFormat/>
    <w:rsid w:val="00A14A58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qFormat/>
    <w:rsid w:val="00A14A58"/>
    <w:pPr>
      <w:spacing w:after="120"/>
    </w:pPr>
    <w:rPr>
      <w:sz w:val="16"/>
      <w:szCs w:val="16"/>
    </w:rPr>
  </w:style>
  <w:style w:type="paragraph" w:styleId="ae">
    <w:name w:val="Normal (Web)"/>
    <w:basedOn w:val="a"/>
    <w:qFormat/>
    <w:rsid w:val="00A14A58"/>
    <w:pPr>
      <w:spacing w:beforeAutospacing="1" w:afterAutospacing="1"/>
      <w:ind w:firstLine="0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4A58"/>
    <w:pPr>
      <w:ind w:firstLine="709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4A58"/>
    <w:pPr>
      <w:keepNext/>
      <w:widowControl w:val="0"/>
      <w:spacing w:before="240" w:after="120"/>
      <w:ind w:left="567" w:firstLine="0"/>
      <w:jc w:val="both"/>
      <w:outlineLvl w:val="0"/>
    </w:pPr>
    <w:rPr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14A58"/>
    <w:pPr>
      <w:keepNext/>
      <w:widowControl w:val="0"/>
      <w:spacing w:before="240" w:after="60"/>
      <w:ind w:firstLine="567"/>
      <w:jc w:val="both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A14A58"/>
    <w:pPr>
      <w:keepNext/>
      <w:widowControl w:val="0"/>
      <w:spacing w:before="240" w:after="60"/>
      <w:ind w:firstLine="567"/>
      <w:jc w:val="both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A14A58"/>
    <w:pPr>
      <w:widowControl w:val="0"/>
      <w:spacing w:before="240" w:after="60"/>
      <w:ind w:firstLine="567"/>
      <w:jc w:val="both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A14A58"/>
    <w:rPr>
      <w:b/>
      <w:iCs/>
      <w:sz w:val="24"/>
      <w:lang w:val="ru-RU" w:eastAsia="ru-RU" w:bidi="ar-SA"/>
    </w:rPr>
  </w:style>
  <w:style w:type="character" w:customStyle="1" w:styleId="a3">
    <w:name w:val="Текст сноски Знак"/>
    <w:qFormat/>
    <w:rsid w:val="00A14A58"/>
    <w:rPr>
      <w:lang w:val="ru-RU" w:eastAsia="ru-RU" w:bidi="ar-SA"/>
    </w:rPr>
  </w:style>
  <w:style w:type="character" w:customStyle="1" w:styleId="a4">
    <w:name w:val="Основной текст с отступом Знак"/>
    <w:qFormat/>
    <w:rsid w:val="00A14A58"/>
    <w:rPr>
      <w:sz w:val="22"/>
      <w:szCs w:val="22"/>
      <w:lang w:val="ru-RU" w:eastAsia="en-US" w:bidi="ar-SA"/>
    </w:rPr>
  </w:style>
  <w:style w:type="character" w:styleId="a5">
    <w:name w:val="Emphasis"/>
    <w:qFormat/>
    <w:rsid w:val="00A14A58"/>
    <w:rPr>
      <w:i/>
      <w:iCs/>
    </w:rPr>
  </w:style>
  <w:style w:type="character" w:styleId="a6">
    <w:name w:val="Strong"/>
    <w:qFormat/>
    <w:rsid w:val="00A14A58"/>
    <w:rPr>
      <w:b/>
      <w:bCs/>
    </w:rPr>
  </w:style>
  <w:style w:type="character" w:customStyle="1" w:styleId="-">
    <w:name w:val="Интернет-ссылка"/>
    <w:rsid w:val="00A14A58"/>
    <w:rPr>
      <w:color w:val="0000FF"/>
      <w:u w:val="single"/>
    </w:rPr>
  </w:style>
  <w:style w:type="character" w:customStyle="1" w:styleId="20">
    <w:name w:val="Заголовок 2 Знак"/>
    <w:link w:val="2"/>
    <w:qFormat/>
    <w:rsid w:val="00D81C5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D81C51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qFormat/>
    <w:rsid w:val="00D81C51"/>
    <w:rPr>
      <w:b/>
      <w:bCs/>
      <w:i/>
      <w:iCs/>
      <w:sz w:val="26"/>
      <w:szCs w:val="2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rsid w:val="00A14A58"/>
    <w:pPr>
      <w:widowControl w:val="0"/>
      <w:spacing w:after="120"/>
      <w:ind w:firstLine="567"/>
      <w:jc w:val="both"/>
    </w:pPr>
    <w:rPr>
      <w:sz w:val="24"/>
      <w:szCs w:val="24"/>
      <w:lang w:eastAsia="ru-RU"/>
    </w:r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21">
    <w:name w:val="Body Text 2"/>
    <w:basedOn w:val="a"/>
    <w:qFormat/>
    <w:rsid w:val="00A14A58"/>
    <w:pPr>
      <w:widowControl w:val="0"/>
      <w:spacing w:after="120" w:line="480" w:lineRule="auto"/>
      <w:ind w:firstLine="567"/>
      <w:jc w:val="both"/>
    </w:pPr>
    <w:rPr>
      <w:sz w:val="24"/>
      <w:szCs w:val="24"/>
      <w:lang w:eastAsia="ru-RU"/>
    </w:rPr>
  </w:style>
  <w:style w:type="paragraph" w:styleId="ac">
    <w:name w:val="footnote text"/>
    <w:basedOn w:val="a"/>
    <w:rsid w:val="00A14A58"/>
    <w:pPr>
      <w:widowControl w:val="0"/>
      <w:ind w:firstLine="567"/>
      <w:jc w:val="both"/>
    </w:pPr>
    <w:rPr>
      <w:sz w:val="20"/>
      <w:szCs w:val="20"/>
      <w:lang w:eastAsia="ru-RU"/>
    </w:rPr>
  </w:style>
  <w:style w:type="paragraph" w:styleId="ad">
    <w:name w:val="Body Text Indent"/>
    <w:basedOn w:val="a"/>
    <w:rsid w:val="00A14A58"/>
    <w:pPr>
      <w:spacing w:after="120"/>
      <w:ind w:left="283"/>
    </w:pPr>
  </w:style>
  <w:style w:type="paragraph" w:styleId="31">
    <w:name w:val="Body Text Indent 3"/>
    <w:basedOn w:val="a"/>
    <w:qFormat/>
    <w:rsid w:val="00A14A58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qFormat/>
    <w:rsid w:val="00A14A58"/>
    <w:pPr>
      <w:spacing w:after="120"/>
    </w:pPr>
    <w:rPr>
      <w:sz w:val="16"/>
      <w:szCs w:val="16"/>
    </w:rPr>
  </w:style>
  <w:style w:type="paragraph" w:styleId="ae">
    <w:name w:val="Normal (Web)"/>
    <w:basedOn w:val="a"/>
    <w:qFormat/>
    <w:rsid w:val="00A14A58"/>
    <w:pPr>
      <w:spacing w:beforeAutospacing="1" w:afterAutospacing="1"/>
      <w:ind w:firstLine="0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4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430.pdf&amp;show=dcatalogues/1/1209618/3430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747.pdf&amp;show=dcatalogues/1/1132732/2747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683.pdf&amp;show=dcatalogues/1/1527474/3683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730.pdf&amp;show=dcatalogues/1/1132117/2730.pdf&amp;view=true" TargetMode="External"/><Relationship Id="rId19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www.nature.com/sitei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C7882-6C49-4F3D-B6AC-F493C020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5376</Words>
  <Characters>30647</Characters>
  <Application>Microsoft Office Word</Application>
  <DocSecurity>0</DocSecurity>
  <Lines>255</Lines>
  <Paragraphs>71</Paragraphs>
  <ScaleCrop>false</ScaleCrop>
  <Company>1</Company>
  <LinksUpToDate>false</LinksUpToDate>
  <CharactersWithSpaces>35952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1</cp:lastModifiedBy>
  <cp:revision>7</cp:revision>
  <dcterms:created xsi:type="dcterms:W3CDTF">2020-10-29T16:18:00Z</dcterms:created>
  <dcterms:modified xsi:type="dcterms:W3CDTF">2020-11-01T16:27:00Z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