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9CF" w:rsidRPr="001A586C" w:rsidRDefault="00395365" w:rsidP="00006F95">
      <w:pPr>
        <w:pStyle w:val="1"/>
        <w:spacing w:before="0" w:after="0"/>
        <w:ind w:left="0" w:firstLine="709"/>
        <w:rPr>
          <w:rStyle w:val="FontStyle16"/>
          <w:sz w:val="24"/>
          <w:szCs w:val="24"/>
        </w:rPr>
      </w:pPr>
      <w:r w:rsidRPr="001A586C">
        <w:rPr>
          <w:b w:val="0"/>
          <w:bCs/>
          <w:noProof/>
          <w:szCs w:val="24"/>
        </w:rPr>
        <w:drawing>
          <wp:anchor distT="0" distB="0" distL="114300" distR="114300" simplePos="0" relativeHeight="251664384" behindDoc="0" locked="0" layoutInCell="1" allowOverlap="1">
            <wp:simplePos x="0" y="0"/>
            <wp:positionH relativeFrom="column">
              <wp:posOffset>-1061086</wp:posOffset>
            </wp:positionH>
            <wp:positionV relativeFrom="paragraph">
              <wp:posOffset>-720090</wp:posOffset>
            </wp:positionV>
            <wp:extent cx="7498169" cy="10627276"/>
            <wp:effectExtent l="19050" t="0" r="7531" b="0"/>
            <wp:wrapNone/>
            <wp:docPr id="1" name="Рисунок 2" descr="G:\Документы\0-2019-2020\2017-4OP_Сканы\370301\вставлено\пренат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0-2019-2020\2017-4OP_Сканы\370301\вставлено\пренатальная.jpg"/>
                    <pic:cNvPicPr>
                      <a:picLocks noChangeAspect="1" noChangeArrowheads="1"/>
                    </pic:cNvPicPr>
                  </pic:nvPicPr>
                  <pic:blipFill>
                    <a:blip r:embed="rId8" cstate="print"/>
                    <a:srcRect/>
                    <a:stretch>
                      <a:fillRect/>
                    </a:stretch>
                  </pic:blipFill>
                  <pic:spPr bwMode="auto">
                    <a:xfrm>
                      <a:off x="0" y="0"/>
                      <a:ext cx="7498169" cy="10627276"/>
                    </a:xfrm>
                    <a:prstGeom prst="rect">
                      <a:avLst/>
                    </a:prstGeom>
                    <a:noFill/>
                    <a:ln w="9525">
                      <a:noFill/>
                      <a:miter lim="800000"/>
                      <a:headEnd/>
                      <a:tailEnd/>
                    </a:ln>
                  </pic:spPr>
                </pic:pic>
              </a:graphicData>
            </a:graphic>
          </wp:anchor>
        </w:drawing>
      </w:r>
      <w:r w:rsidR="009C49CF" w:rsidRPr="001A586C">
        <w:rPr>
          <w:rStyle w:val="FontStyle16"/>
          <w:sz w:val="24"/>
          <w:szCs w:val="24"/>
        </w:rPr>
        <w:t xml:space="preserve"> Б1.В.11 «</w:t>
      </w:r>
      <w:r w:rsidR="009C49CF" w:rsidRPr="001A586C">
        <w:rPr>
          <w:szCs w:val="24"/>
        </w:rPr>
        <w:t>Перинатальная психология</w:t>
      </w:r>
      <w:r w:rsidR="009C49CF" w:rsidRPr="001A586C">
        <w:rPr>
          <w:rStyle w:val="FontStyle16"/>
          <w:sz w:val="24"/>
          <w:szCs w:val="24"/>
        </w:rPr>
        <w:t>»</w:t>
      </w:r>
    </w:p>
    <w:p w:rsidR="009C49CF" w:rsidRPr="001A586C" w:rsidRDefault="009C49CF" w:rsidP="009C49CF">
      <w:pPr>
        <w:rPr>
          <w:rFonts w:ascii="Times New Roman" w:hAnsi="Times New Roman" w:cs="Times New Roman"/>
          <w:sz w:val="24"/>
          <w:szCs w:val="24"/>
          <w:lang w:eastAsia="ru-RU"/>
        </w:rPr>
      </w:pPr>
      <w:r w:rsidRPr="001A586C">
        <w:rPr>
          <w:rFonts w:ascii="Times New Roman" w:hAnsi="Times New Roman" w:cs="Times New Roman"/>
          <w:sz w:val="24"/>
          <w:szCs w:val="24"/>
          <w:lang w:eastAsia="ru-RU"/>
        </w:rPr>
        <w:t xml:space="preserve"> </w:t>
      </w:r>
    </w:p>
    <w:p w:rsidR="009C49CF" w:rsidRPr="001A586C" w:rsidRDefault="009C49CF" w:rsidP="009C49CF">
      <w:pPr>
        <w:rPr>
          <w:rFonts w:ascii="Times New Roman" w:hAnsi="Times New Roman" w:cs="Times New Roman"/>
          <w:sz w:val="24"/>
          <w:szCs w:val="24"/>
          <w:lang w:eastAsia="ru-RU"/>
        </w:rPr>
      </w:pPr>
      <w:r w:rsidRPr="001A586C">
        <w:rPr>
          <w:rFonts w:ascii="Times New Roman" w:hAnsi="Times New Roman" w:cs="Times New Roman"/>
          <w:sz w:val="24"/>
          <w:szCs w:val="24"/>
          <w:lang w:eastAsia="ru-RU"/>
        </w:rPr>
        <w:t>Степанова О.П.</w:t>
      </w:r>
    </w:p>
    <w:p w:rsidR="009C49CF" w:rsidRPr="001A586C" w:rsidRDefault="009C49CF" w:rsidP="009C49CF">
      <w:pPr>
        <w:rPr>
          <w:rFonts w:ascii="Times New Roman" w:hAnsi="Times New Roman" w:cs="Times New Roman"/>
          <w:sz w:val="24"/>
          <w:szCs w:val="24"/>
          <w:lang w:eastAsia="ru-RU"/>
        </w:rPr>
      </w:pPr>
      <w:r w:rsidRPr="001A586C">
        <w:rPr>
          <w:rFonts w:ascii="Times New Roman" w:hAnsi="Times New Roman" w:cs="Times New Roman"/>
          <w:sz w:val="24"/>
          <w:szCs w:val="24"/>
          <w:lang w:eastAsia="ru-RU"/>
        </w:rPr>
        <w:br w:type="page"/>
      </w:r>
    </w:p>
    <w:p w:rsidR="0079741B" w:rsidRPr="001A586C" w:rsidRDefault="0079741B">
      <w:pPr>
        <w:rPr>
          <w:rStyle w:val="FontStyle16"/>
          <w:rFonts w:eastAsia="Times New Roman"/>
          <w:bCs w:val="0"/>
          <w:iCs/>
          <w:sz w:val="24"/>
          <w:szCs w:val="24"/>
          <w:lang w:eastAsia="ru-RU"/>
        </w:rPr>
      </w:pPr>
      <w:r w:rsidRPr="001A586C">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-1071718</wp:posOffset>
            </wp:positionH>
            <wp:positionV relativeFrom="paragraph">
              <wp:posOffset>-720090</wp:posOffset>
            </wp:positionV>
            <wp:extent cx="7554409" cy="10706986"/>
            <wp:effectExtent l="19050" t="0" r="8441" b="0"/>
            <wp:wrapNone/>
            <wp:docPr id="2" name="Рисунок 2" descr="G:\Документы\0-2019-2020\2017-4OP_Сканы\370301\Преподаватели\1\Степ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0-2019-2020\2017-4OP_Сканы\370301\Преподаватели\1\Степанова.jpg"/>
                    <pic:cNvPicPr>
                      <a:picLocks noChangeAspect="1" noChangeArrowheads="1"/>
                    </pic:cNvPicPr>
                  </pic:nvPicPr>
                  <pic:blipFill>
                    <a:blip r:embed="rId9" cstate="print"/>
                    <a:srcRect/>
                    <a:stretch>
                      <a:fillRect/>
                    </a:stretch>
                  </pic:blipFill>
                  <pic:spPr bwMode="auto">
                    <a:xfrm>
                      <a:off x="0" y="0"/>
                      <a:ext cx="7554409" cy="10706986"/>
                    </a:xfrm>
                    <a:prstGeom prst="rect">
                      <a:avLst/>
                    </a:prstGeom>
                    <a:noFill/>
                    <a:ln w="9525">
                      <a:noFill/>
                      <a:miter lim="800000"/>
                      <a:headEnd/>
                      <a:tailEnd/>
                    </a:ln>
                  </pic:spPr>
                </pic:pic>
              </a:graphicData>
            </a:graphic>
          </wp:anchor>
        </w:drawing>
      </w:r>
      <w:r w:rsidRPr="001A586C">
        <w:rPr>
          <w:rStyle w:val="FontStyle16"/>
          <w:b w:val="0"/>
          <w:bCs w:val="0"/>
          <w:sz w:val="24"/>
          <w:szCs w:val="24"/>
        </w:rPr>
        <w:br w:type="page"/>
      </w:r>
    </w:p>
    <w:p w:rsidR="0079741B" w:rsidRPr="001A586C" w:rsidRDefault="00511C0F">
      <w:pPr>
        <w:rPr>
          <w:rStyle w:val="FontStyle16"/>
          <w:rFonts w:eastAsia="Times New Roman"/>
          <w:bCs w:val="0"/>
          <w:iCs/>
          <w:sz w:val="24"/>
          <w:szCs w:val="24"/>
          <w:lang w:eastAsia="ru-RU"/>
        </w:rPr>
      </w:pPr>
      <w:r w:rsidRPr="00511C0F">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-1061085</wp:posOffset>
            </wp:positionH>
            <wp:positionV relativeFrom="paragraph">
              <wp:posOffset>-697788</wp:posOffset>
            </wp:positionV>
            <wp:extent cx="7524611" cy="10627113"/>
            <wp:effectExtent l="19050" t="0" r="5715" b="0"/>
            <wp:wrapTopAndBottom/>
            <wp:docPr id="5" name="Рисунок 2"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0" cstate="print"/>
                    <a:srcRect/>
                    <a:stretch>
                      <a:fillRect/>
                    </a:stretch>
                  </pic:blipFill>
                  <pic:spPr bwMode="auto">
                    <a:xfrm>
                      <a:off x="0" y="0"/>
                      <a:ext cx="7519035" cy="10621645"/>
                    </a:xfrm>
                    <a:prstGeom prst="rect">
                      <a:avLst/>
                    </a:prstGeom>
                    <a:noFill/>
                    <a:ln w="9525">
                      <a:noFill/>
                      <a:miter lim="800000"/>
                      <a:headEnd/>
                      <a:tailEnd/>
                    </a:ln>
                  </pic:spPr>
                </pic:pic>
              </a:graphicData>
            </a:graphic>
          </wp:anchor>
        </w:drawing>
      </w:r>
      <w:r w:rsidR="0079741B" w:rsidRPr="001A586C">
        <w:rPr>
          <w:rStyle w:val="FontStyle16"/>
          <w:b w:val="0"/>
          <w:bCs w:val="0"/>
          <w:sz w:val="24"/>
          <w:szCs w:val="24"/>
        </w:rPr>
        <w:br w:type="page"/>
      </w:r>
    </w:p>
    <w:p w:rsidR="00F7329F" w:rsidRPr="001A586C" w:rsidRDefault="00272610" w:rsidP="00006F95">
      <w:pPr>
        <w:pStyle w:val="1"/>
        <w:spacing w:before="0" w:after="0"/>
        <w:ind w:left="0" w:firstLine="709"/>
        <w:rPr>
          <w:rStyle w:val="FontStyle16"/>
          <w:b/>
          <w:bCs w:val="0"/>
          <w:sz w:val="24"/>
          <w:szCs w:val="24"/>
        </w:rPr>
      </w:pPr>
      <w:r w:rsidRPr="001A586C">
        <w:rPr>
          <w:rStyle w:val="FontStyle16"/>
          <w:b/>
          <w:bCs w:val="0"/>
          <w:sz w:val="24"/>
          <w:szCs w:val="24"/>
        </w:rPr>
        <w:lastRenderedPageBreak/>
        <w:t xml:space="preserve">1 </w:t>
      </w:r>
      <w:r w:rsidR="00F80372" w:rsidRPr="001A586C">
        <w:rPr>
          <w:rStyle w:val="FontStyle16"/>
          <w:b/>
          <w:bCs w:val="0"/>
          <w:sz w:val="24"/>
          <w:szCs w:val="24"/>
        </w:rPr>
        <w:t>Цели освоения дисциплины</w:t>
      </w:r>
    </w:p>
    <w:p w:rsidR="00F7329F" w:rsidRPr="001A586C" w:rsidRDefault="00F7329F" w:rsidP="00F7329F">
      <w:pPr>
        <w:pStyle w:val="1"/>
        <w:spacing w:before="0" w:after="0"/>
        <w:ind w:left="0" w:firstLine="709"/>
        <w:rPr>
          <w:rStyle w:val="FontStyle16"/>
          <w:sz w:val="24"/>
          <w:szCs w:val="24"/>
        </w:rPr>
      </w:pPr>
      <w:r w:rsidRPr="001A586C">
        <w:rPr>
          <w:rStyle w:val="FontStyle16"/>
          <w:bCs w:val="0"/>
          <w:sz w:val="24"/>
          <w:szCs w:val="24"/>
        </w:rPr>
        <w:t>Целью освоения дисциплины</w:t>
      </w:r>
      <w:r w:rsidRPr="001A586C">
        <w:rPr>
          <w:rStyle w:val="FontStyle16"/>
          <w:sz w:val="24"/>
          <w:szCs w:val="24"/>
        </w:rPr>
        <w:t xml:space="preserve"> </w:t>
      </w:r>
      <w:r w:rsidRPr="001A586C">
        <w:rPr>
          <w:rStyle w:val="FontStyle16"/>
          <w:b/>
          <w:sz w:val="24"/>
          <w:szCs w:val="24"/>
        </w:rPr>
        <w:t>«</w:t>
      </w:r>
      <w:proofErr w:type="spellStart"/>
      <w:r w:rsidRPr="001A586C">
        <w:rPr>
          <w:b w:val="0"/>
          <w:szCs w:val="24"/>
        </w:rPr>
        <w:t>Пренатальная</w:t>
      </w:r>
      <w:proofErr w:type="spellEnd"/>
      <w:r w:rsidRPr="001A586C">
        <w:rPr>
          <w:b w:val="0"/>
          <w:szCs w:val="24"/>
        </w:rPr>
        <w:t xml:space="preserve"> психология</w:t>
      </w:r>
      <w:r w:rsidRPr="001A586C">
        <w:rPr>
          <w:rStyle w:val="FontStyle16"/>
          <w:b/>
          <w:sz w:val="24"/>
          <w:szCs w:val="24"/>
        </w:rPr>
        <w:t xml:space="preserve">» </w:t>
      </w:r>
      <w:r w:rsidRPr="001A586C">
        <w:rPr>
          <w:rStyle w:val="FontStyle16"/>
          <w:sz w:val="24"/>
          <w:szCs w:val="24"/>
        </w:rPr>
        <w:t>является:</w:t>
      </w:r>
    </w:p>
    <w:p w:rsidR="00F7329F" w:rsidRPr="001A586C" w:rsidRDefault="00F7329F" w:rsidP="00F7329F">
      <w:pPr>
        <w:pStyle w:val="1"/>
        <w:spacing w:before="0" w:after="0"/>
        <w:ind w:left="0"/>
        <w:rPr>
          <w:b w:val="0"/>
          <w:szCs w:val="24"/>
        </w:rPr>
      </w:pPr>
      <w:r w:rsidRPr="001A586C">
        <w:rPr>
          <w:rStyle w:val="FontStyle16"/>
          <w:sz w:val="24"/>
          <w:szCs w:val="24"/>
        </w:rPr>
        <w:t xml:space="preserve">- </w:t>
      </w:r>
      <w:r w:rsidR="00006F95" w:rsidRPr="001A586C">
        <w:rPr>
          <w:b w:val="0"/>
          <w:szCs w:val="24"/>
        </w:rPr>
        <w:t>формирова</w:t>
      </w:r>
      <w:r w:rsidRPr="001A586C">
        <w:rPr>
          <w:b w:val="0"/>
          <w:szCs w:val="24"/>
        </w:rPr>
        <w:t>ние</w:t>
      </w:r>
      <w:r w:rsidR="00006F95" w:rsidRPr="001A586C">
        <w:rPr>
          <w:b w:val="0"/>
          <w:szCs w:val="24"/>
        </w:rPr>
        <w:t xml:space="preserve"> у студентов целостно</w:t>
      </w:r>
      <w:r w:rsidRPr="001A586C">
        <w:rPr>
          <w:b w:val="0"/>
          <w:szCs w:val="24"/>
        </w:rPr>
        <w:t xml:space="preserve">го </w:t>
      </w:r>
      <w:r w:rsidR="00006F95" w:rsidRPr="001A586C">
        <w:rPr>
          <w:b w:val="0"/>
          <w:szCs w:val="24"/>
        </w:rPr>
        <w:t>представлени</w:t>
      </w:r>
      <w:r w:rsidRPr="001A586C">
        <w:rPr>
          <w:b w:val="0"/>
          <w:szCs w:val="24"/>
        </w:rPr>
        <w:t>я</w:t>
      </w:r>
      <w:r w:rsidR="00006F95" w:rsidRPr="001A586C">
        <w:rPr>
          <w:b w:val="0"/>
          <w:szCs w:val="24"/>
        </w:rPr>
        <w:t xml:space="preserve"> о технологиях психологической помощи женщинам и членов их семей в период планирования и ожидания ребёнка и в послеродовый период</w:t>
      </w:r>
    </w:p>
    <w:p w:rsidR="00006F95" w:rsidRPr="001A586C" w:rsidRDefault="00F7329F" w:rsidP="00006F95">
      <w:pPr>
        <w:pStyle w:val="14"/>
        <w:shd w:val="clear" w:color="auto" w:fill="auto"/>
        <w:spacing w:before="0" w:after="0" w:line="240" w:lineRule="auto"/>
        <w:ind w:firstLine="0"/>
        <w:jc w:val="both"/>
        <w:rPr>
          <w:rFonts w:ascii="Times New Roman" w:hAnsi="Times New Roman" w:cs="Times New Roman"/>
          <w:sz w:val="24"/>
          <w:szCs w:val="24"/>
        </w:rPr>
      </w:pPr>
      <w:r w:rsidRPr="001A586C">
        <w:rPr>
          <w:rFonts w:ascii="Times New Roman" w:hAnsi="Times New Roman" w:cs="Times New Roman"/>
          <w:sz w:val="24"/>
          <w:szCs w:val="24"/>
        </w:rPr>
        <w:t xml:space="preserve">-формирование способности к выявлению специфики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r w:rsidR="00006F95" w:rsidRPr="001A586C">
        <w:rPr>
          <w:rFonts w:ascii="Times New Roman" w:hAnsi="Times New Roman" w:cs="Times New Roman"/>
          <w:spacing w:val="9"/>
          <w:sz w:val="24"/>
          <w:szCs w:val="24"/>
        </w:rPr>
        <w:t xml:space="preserve"> </w:t>
      </w:r>
    </w:p>
    <w:p w:rsidR="00272610" w:rsidRPr="001A586C" w:rsidRDefault="00F80372" w:rsidP="00272610">
      <w:pPr>
        <w:pStyle w:val="ad"/>
        <w:spacing w:after="0"/>
        <w:ind w:left="0" w:firstLine="709"/>
        <w:jc w:val="both"/>
        <w:rPr>
          <w:rStyle w:val="FontStyle21"/>
          <w:sz w:val="24"/>
          <w:szCs w:val="24"/>
        </w:rPr>
      </w:pPr>
      <w:r w:rsidRPr="001A586C">
        <w:rPr>
          <w:rStyle w:val="FontStyle21"/>
          <w:b/>
          <w:sz w:val="24"/>
          <w:szCs w:val="24"/>
        </w:rPr>
        <w:t xml:space="preserve">2 Место дисциплины в структуре образовательной программы </w:t>
      </w:r>
      <w:r w:rsidR="006E385F" w:rsidRPr="001A586C">
        <w:rPr>
          <w:rStyle w:val="FontStyle21"/>
          <w:b/>
          <w:sz w:val="24"/>
          <w:szCs w:val="24"/>
        </w:rPr>
        <w:t xml:space="preserve">подготовки </w:t>
      </w:r>
      <w:r w:rsidRPr="001A586C">
        <w:rPr>
          <w:rStyle w:val="FontStyle21"/>
          <w:b/>
          <w:sz w:val="24"/>
          <w:szCs w:val="24"/>
        </w:rPr>
        <w:t>специалиста</w:t>
      </w:r>
    </w:p>
    <w:p w:rsidR="00316AC7" w:rsidRPr="001A586C" w:rsidRDefault="00F80372" w:rsidP="00936861">
      <w:pPr>
        <w:pStyle w:val="ad"/>
        <w:spacing w:after="0"/>
        <w:ind w:left="0" w:firstLine="709"/>
        <w:jc w:val="both"/>
        <w:rPr>
          <w:rStyle w:val="FontStyle16"/>
          <w:b w:val="0"/>
          <w:sz w:val="24"/>
          <w:szCs w:val="24"/>
        </w:rPr>
      </w:pPr>
      <w:r w:rsidRPr="001A586C">
        <w:rPr>
          <w:rStyle w:val="FontStyle16"/>
          <w:b w:val="0"/>
          <w:sz w:val="24"/>
          <w:szCs w:val="24"/>
        </w:rPr>
        <w:t>Дисциплина «</w:t>
      </w:r>
      <w:proofErr w:type="spellStart"/>
      <w:r w:rsidR="00621A1A" w:rsidRPr="001A586C">
        <w:t>Пр</w:t>
      </w:r>
      <w:r w:rsidR="00395365" w:rsidRPr="001A586C">
        <w:t>е</w:t>
      </w:r>
      <w:r w:rsidR="00621A1A" w:rsidRPr="001A586C">
        <w:t>натальная</w:t>
      </w:r>
      <w:proofErr w:type="spellEnd"/>
      <w:r w:rsidR="00621A1A" w:rsidRPr="001A586C">
        <w:t xml:space="preserve"> психология</w:t>
      </w:r>
      <w:r w:rsidRPr="001A586C">
        <w:rPr>
          <w:rStyle w:val="FontStyle16"/>
          <w:b w:val="0"/>
          <w:sz w:val="24"/>
          <w:szCs w:val="24"/>
        </w:rPr>
        <w:t xml:space="preserve">» входит в </w:t>
      </w:r>
      <w:r w:rsidR="00006F95" w:rsidRPr="001A586C">
        <w:rPr>
          <w:rStyle w:val="FontStyle16"/>
          <w:b w:val="0"/>
          <w:sz w:val="24"/>
          <w:szCs w:val="24"/>
        </w:rPr>
        <w:t>вариативную</w:t>
      </w:r>
      <w:r w:rsidR="00272610" w:rsidRPr="001A586C">
        <w:rPr>
          <w:rStyle w:val="FontStyle16"/>
          <w:b w:val="0"/>
          <w:sz w:val="24"/>
          <w:szCs w:val="24"/>
        </w:rPr>
        <w:t xml:space="preserve"> часть блока  обра</w:t>
      </w:r>
      <w:r w:rsidR="00316AC7" w:rsidRPr="001A586C">
        <w:rPr>
          <w:rStyle w:val="FontStyle16"/>
          <w:b w:val="0"/>
          <w:sz w:val="24"/>
          <w:szCs w:val="24"/>
        </w:rPr>
        <w:t>зовательной программы</w:t>
      </w:r>
      <w:r w:rsidRPr="001A586C">
        <w:rPr>
          <w:rStyle w:val="FontStyle16"/>
          <w:b w:val="0"/>
          <w:sz w:val="24"/>
          <w:szCs w:val="24"/>
        </w:rPr>
        <w:t xml:space="preserve"> по направлению подготовки (</w:t>
      </w:r>
      <w:r w:rsidR="00006F95" w:rsidRPr="001A586C">
        <w:rPr>
          <w:rStyle w:val="FontStyle16"/>
          <w:b w:val="0"/>
          <w:sz w:val="24"/>
          <w:szCs w:val="24"/>
        </w:rPr>
        <w:t>бакалавра</w:t>
      </w:r>
      <w:r w:rsidRPr="001A586C">
        <w:rPr>
          <w:rStyle w:val="FontStyle16"/>
          <w:b w:val="0"/>
          <w:sz w:val="24"/>
          <w:szCs w:val="24"/>
        </w:rPr>
        <w:t xml:space="preserve">) </w:t>
      </w:r>
      <w:r w:rsidR="00006F95" w:rsidRPr="001A586C">
        <w:rPr>
          <w:rStyle w:val="FontStyle16"/>
          <w:b w:val="0"/>
          <w:sz w:val="24"/>
          <w:szCs w:val="24"/>
        </w:rPr>
        <w:t>37.03.01</w:t>
      </w:r>
    </w:p>
    <w:p w:rsidR="00006F95" w:rsidRPr="001A586C" w:rsidRDefault="00F80372" w:rsidP="00936861">
      <w:pPr>
        <w:pStyle w:val="ad"/>
        <w:spacing w:after="0"/>
        <w:ind w:left="0" w:firstLine="709"/>
        <w:jc w:val="both"/>
        <w:rPr>
          <w:rStyle w:val="FontStyle16"/>
          <w:b w:val="0"/>
          <w:sz w:val="24"/>
          <w:szCs w:val="24"/>
        </w:rPr>
      </w:pPr>
      <w:r w:rsidRPr="001A586C">
        <w:rPr>
          <w:rStyle w:val="FontStyle16"/>
          <w:b w:val="0"/>
          <w:sz w:val="24"/>
          <w:szCs w:val="24"/>
        </w:rPr>
        <w:t>Для изучения дисциплины необходимы знания (умения, навыки), сформированные в результате изучения</w:t>
      </w:r>
      <w:r w:rsidR="00D73F09" w:rsidRPr="001A586C">
        <w:rPr>
          <w:rStyle w:val="FontStyle16"/>
          <w:b w:val="0"/>
          <w:sz w:val="24"/>
          <w:szCs w:val="24"/>
        </w:rPr>
        <w:t xml:space="preserve"> следующих дисциплин:</w:t>
      </w:r>
      <w:r w:rsidR="006304F4" w:rsidRPr="001A586C">
        <w:rPr>
          <w:rStyle w:val="FontStyle16"/>
          <w:b w:val="0"/>
          <w:sz w:val="24"/>
          <w:szCs w:val="24"/>
        </w:rPr>
        <w:t xml:space="preserve"> </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Психология конфликта</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Психология развития и возрастная психология</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Социальная психология</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Юридическая психология</w:t>
      </w:r>
    </w:p>
    <w:p w:rsidR="00006F95" w:rsidRPr="001A586C" w:rsidRDefault="00006F95" w:rsidP="00006F95">
      <w:pPr>
        <w:pStyle w:val="ad"/>
        <w:spacing w:after="0"/>
        <w:ind w:left="0"/>
        <w:jc w:val="both"/>
        <w:rPr>
          <w:rStyle w:val="FontStyle16"/>
          <w:b w:val="0"/>
          <w:sz w:val="24"/>
          <w:szCs w:val="24"/>
        </w:rPr>
      </w:pPr>
      <w:r w:rsidRPr="001A586C">
        <w:t>Психология семьи и семейного консультирования</w:t>
      </w:r>
    </w:p>
    <w:p w:rsidR="00006F95" w:rsidRPr="001A586C" w:rsidRDefault="00F80372" w:rsidP="00936861">
      <w:pPr>
        <w:pStyle w:val="ad"/>
        <w:spacing w:after="0"/>
        <w:ind w:left="0" w:firstLine="709"/>
        <w:jc w:val="both"/>
        <w:rPr>
          <w:rStyle w:val="FontStyle16"/>
          <w:b w:val="0"/>
          <w:sz w:val="24"/>
          <w:szCs w:val="24"/>
        </w:rPr>
      </w:pPr>
      <w:r w:rsidRPr="001A586C">
        <w:rPr>
          <w:rStyle w:val="FontStyle16"/>
          <w:b w:val="0"/>
          <w:sz w:val="24"/>
          <w:szCs w:val="24"/>
        </w:rPr>
        <w:t>Знания (умения, навыки), полученные при изучении данной дисциплины будут необходимы при изучении таких дисциплин как:</w:t>
      </w:r>
      <w:r w:rsidR="006304F4" w:rsidRPr="001A586C">
        <w:rPr>
          <w:rStyle w:val="FontStyle16"/>
          <w:b w:val="0"/>
          <w:sz w:val="24"/>
          <w:szCs w:val="24"/>
        </w:rPr>
        <w:t xml:space="preserve"> </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Психология </w:t>
      </w:r>
      <w:proofErr w:type="spellStart"/>
      <w:r w:rsidRPr="001A586C">
        <w:rPr>
          <w:rFonts w:ascii="Times New Roman" w:eastAsia="Times New Roman" w:hAnsi="Times New Roman" w:cs="Times New Roman"/>
          <w:sz w:val="24"/>
          <w:szCs w:val="24"/>
          <w:lang w:eastAsia="ru-RU"/>
        </w:rPr>
        <w:t>девиантного</w:t>
      </w:r>
      <w:proofErr w:type="spellEnd"/>
      <w:r w:rsidRPr="001A586C">
        <w:rPr>
          <w:rFonts w:ascii="Times New Roman" w:eastAsia="Times New Roman" w:hAnsi="Times New Roman" w:cs="Times New Roman"/>
          <w:sz w:val="24"/>
          <w:szCs w:val="24"/>
          <w:lang w:eastAsia="ru-RU"/>
        </w:rPr>
        <w:t xml:space="preserve"> поведения</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Основы сексологии</w:t>
      </w:r>
    </w:p>
    <w:p w:rsidR="00006F95" w:rsidRPr="001A586C" w:rsidRDefault="00006F95" w:rsidP="00006F95">
      <w:pPr>
        <w:spacing w:after="0" w:line="240" w:lineRule="auto"/>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Психология полового диморфизма</w:t>
      </w:r>
    </w:p>
    <w:p w:rsidR="00006F95" w:rsidRPr="001A586C" w:rsidRDefault="00006F95" w:rsidP="00006F95">
      <w:pPr>
        <w:pStyle w:val="ad"/>
        <w:spacing w:after="0"/>
        <w:ind w:left="0"/>
        <w:jc w:val="both"/>
      </w:pPr>
      <w:r w:rsidRPr="001A586C">
        <w:t>Социальная перцепция</w:t>
      </w:r>
    </w:p>
    <w:p w:rsidR="00006F95" w:rsidRPr="001A586C" w:rsidRDefault="00E912ED" w:rsidP="006304F4">
      <w:pPr>
        <w:pStyle w:val="ad"/>
        <w:spacing w:after="0"/>
        <w:ind w:left="0" w:firstLine="709"/>
        <w:jc w:val="both"/>
        <w:rPr>
          <w:rStyle w:val="FontStyle21"/>
          <w:b/>
          <w:sz w:val="24"/>
          <w:szCs w:val="24"/>
        </w:rPr>
      </w:pPr>
      <w:r w:rsidRPr="001A586C">
        <w:t>Для прохождения учебной - практика по получению первичных профессиональных умений, в том числе первичных умений и навыков научно-исследовательской деятельности</w:t>
      </w:r>
      <w:r w:rsidR="006304F4" w:rsidRPr="001A586C">
        <w:t xml:space="preserve">. </w:t>
      </w:r>
      <w:r w:rsidR="00D73F09" w:rsidRPr="001A586C">
        <w:t xml:space="preserve">При подготовке </w:t>
      </w:r>
      <w:r w:rsidR="00006F95" w:rsidRPr="001A586C">
        <w:t>и сдаче</w:t>
      </w:r>
      <w:r w:rsidR="00D73F09" w:rsidRPr="001A586C">
        <w:t xml:space="preserve"> </w:t>
      </w:r>
      <w:r w:rsidR="00006F95" w:rsidRPr="001A586C">
        <w:t>государственного экзамена</w:t>
      </w:r>
      <w:r w:rsidR="00006F95" w:rsidRPr="001A586C">
        <w:rPr>
          <w:rStyle w:val="FontStyle21"/>
          <w:b/>
          <w:sz w:val="24"/>
          <w:szCs w:val="24"/>
        </w:rPr>
        <w:t xml:space="preserve"> </w:t>
      </w:r>
    </w:p>
    <w:p w:rsidR="006304F4" w:rsidRPr="001A586C" w:rsidRDefault="00F80372" w:rsidP="006304F4">
      <w:pPr>
        <w:pStyle w:val="ad"/>
        <w:spacing w:after="0"/>
        <w:ind w:left="0" w:firstLine="709"/>
        <w:jc w:val="both"/>
        <w:rPr>
          <w:rStyle w:val="FontStyle21"/>
          <w:b/>
          <w:sz w:val="24"/>
          <w:szCs w:val="24"/>
        </w:rPr>
      </w:pPr>
      <w:r w:rsidRPr="001A586C">
        <w:rPr>
          <w:rStyle w:val="FontStyle21"/>
          <w:b/>
          <w:sz w:val="24"/>
          <w:szCs w:val="24"/>
        </w:rPr>
        <w:t xml:space="preserve">3 Компетенции обучающегося, формируемые в результате освоения дисциплины </w:t>
      </w:r>
      <w:r w:rsidR="00D73F09" w:rsidRPr="001A586C">
        <w:rPr>
          <w:rStyle w:val="FontStyle21"/>
          <w:b/>
          <w:sz w:val="24"/>
          <w:szCs w:val="24"/>
        </w:rPr>
        <w:t xml:space="preserve"> </w:t>
      </w:r>
      <w:r w:rsidRPr="001A586C">
        <w:rPr>
          <w:rStyle w:val="FontStyle21"/>
          <w:b/>
          <w:sz w:val="24"/>
          <w:szCs w:val="24"/>
        </w:rPr>
        <w:t xml:space="preserve"> и планируемые результаты обучения</w:t>
      </w:r>
    </w:p>
    <w:p w:rsidR="006304F4" w:rsidRPr="001A586C" w:rsidRDefault="006304F4" w:rsidP="006304F4">
      <w:pPr>
        <w:pStyle w:val="ad"/>
        <w:spacing w:after="0"/>
        <w:ind w:left="0" w:firstLine="709"/>
        <w:jc w:val="both"/>
        <w:rPr>
          <w:rStyle w:val="FontStyle16"/>
          <w:b w:val="0"/>
          <w:sz w:val="24"/>
          <w:szCs w:val="24"/>
        </w:rPr>
      </w:pPr>
      <w:r w:rsidRPr="001A586C">
        <w:rPr>
          <w:rStyle w:val="FontStyle16"/>
          <w:b w:val="0"/>
          <w:sz w:val="24"/>
          <w:szCs w:val="24"/>
        </w:rPr>
        <w:t>В результат</w:t>
      </w:r>
      <w:r w:rsidR="009C49CF" w:rsidRPr="001A586C">
        <w:rPr>
          <w:rStyle w:val="FontStyle16"/>
          <w:b w:val="0"/>
          <w:sz w:val="24"/>
          <w:szCs w:val="24"/>
        </w:rPr>
        <w:t xml:space="preserve">е освоения дисциплины (модуля) </w:t>
      </w:r>
      <w:r w:rsidRPr="001A586C">
        <w:rPr>
          <w:rStyle w:val="FontStyle16"/>
          <w:b w:val="0"/>
          <w:sz w:val="24"/>
          <w:szCs w:val="24"/>
        </w:rPr>
        <w:t>«</w:t>
      </w:r>
      <w:r w:rsidR="00621A1A" w:rsidRPr="001A586C">
        <w:t>Пр</w:t>
      </w:r>
      <w:r w:rsidR="00395365" w:rsidRPr="001A586C">
        <w:t>е</w:t>
      </w:r>
      <w:r w:rsidR="00621A1A" w:rsidRPr="001A586C">
        <w:t>натальная психология</w:t>
      </w:r>
      <w:r w:rsidRPr="001A586C">
        <w:rPr>
          <w:rStyle w:val="FontStyle16"/>
          <w:b w:val="0"/>
          <w:sz w:val="24"/>
          <w:szCs w:val="24"/>
        </w:rPr>
        <w:t>» обучающийся должен обладать следующими компетенциями:</w:t>
      </w:r>
    </w:p>
    <w:tbl>
      <w:tblPr>
        <w:tblW w:w="5011" w:type="pct"/>
        <w:tblCellMar>
          <w:left w:w="0" w:type="dxa"/>
          <w:right w:w="0" w:type="dxa"/>
        </w:tblCellMar>
        <w:tblLook w:val="04A0"/>
      </w:tblPr>
      <w:tblGrid>
        <w:gridCol w:w="1776"/>
        <w:gridCol w:w="7760"/>
      </w:tblGrid>
      <w:tr w:rsidR="006304F4" w:rsidRPr="001A586C" w:rsidTr="0079741B">
        <w:trPr>
          <w:trHeight w:val="611"/>
          <w:tblHeader/>
        </w:trPr>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04F4" w:rsidRPr="001A586C" w:rsidRDefault="006304F4" w:rsidP="006304F4">
            <w:pPr>
              <w:spacing w:after="0" w:line="240" w:lineRule="auto"/>
              <w:jc w:val="center"/>
              <w:rPr>
                <w:rFonts w:ascii="Times New Roman" w:eastAsia="Calibri" w:hAnsi="Times New Roman" w:cs="Times New Roman"/>
                <w:sz w:val="24"/>
                <w:szCs w:val="24"/>
              </w:rPr>
            </w:pPr>
            <w:r w:rsidRPr="001A586C">
              <w:rPr>
                <w:rFonts w:ascii="Times New Roman" w:eastAsia="Calibri" w:hAnsi="Times New Roman" w:cs="Times New Roman"/>
                <w:sz w:val="24"/>
                <w:szCs w:val="24"/>
              </w:rPr>
              <w:t xml:space="preserve">Структурный </w:t>
            </w:r>
            <w:r w:rsidRPr="001A586C">
              <w:rPr>
                <w:rFonts w:ascii="Times New Roman" w:eastAsia="Calibri" w:hAnsi="Times New Roman" w:cs="Times New Roman"/>
                <w:sz w:val="24"/>
                <w:szCs w:val="24"/>
              </w:rPr>
              <w:br/>
              <w:t xml:space="preserve">элемент </w:t>
            </w:r>
            <w:r w:rsidRPr="001A586C">
              <w:rPr>
                <w:rFonts w:ascii="Times New Roman" w:eastAsia="Calibri" w:hAnsi="Times New Roman" w:cs="Times New Roman"/>
                <w:sz w:val="24"/>
                <w:szCs w:val="24"/>
              </w:rPr>
              <w:br/>
              <w:t>компетенции</w:t>
            </w:r>
          </w:p>
        </w:tc>
        <w:tc>
          <w:tcPr>
            <w:tcW w:w="40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04F4" w:rsidRPr="001A586C" w:rsidRDefault="006304F4" w:rsidP="006304F4">
            <w:pPr>
              <w:spacing w:after="0" w:line="240" w:lineRule="auto"/>
              <w:jc w:val="center"/>
              <w:rPr>
                <w:rFonts w:ascii="Times New Roman" w:eastAsia="Calibri" w:hAnsi="Times New Roman" w:cs="Times New Roman"/>
                <w:sz w:val="24"/>
                <w:szCs w:val="24"/>
              </w:rPr>
            </w:pPr>
            <w:r w:rsidRPr="001A586C">
              <w:rPr>
                <w:rFonts w:ascii="Times New Roman" w:eastAsia="Calibri" w:hAnsi="Times New Roman" w:cs="Times New Roman"/>
                <w:bCs/>
                <w:sz w:val="24"/>
                <w:szCs w:val="24"/>
              </w:rPr>
              <w:t xml:space="preserve">Планируемые результаты обучения </w:t>
            </w:r>
          </w:p>
        </w:tc>
      </w:tr>
      <w:tr w:rsidR="006304F4" w:rsidRPr="001A586C" w:rsidTr="0079741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D71ED" w:rsidRPr="001A586C" w:rsidRDefault="00243BAA" w:rsidP="00621A1A">
            <w:pPr>
              <w:spacing w:after="0" w:line="240" w:lineRule="auto"/>
              <w:jc w:val="both"/>
              <w:rPr>
                <w:rFonts w:ascii="Times New Roman" w:eastAsia="Calibri" w:hAnsi="Times New Roman" w:cs="Times New Roman"/>
                <w:b/>
                <w:color w:val="C00000"/>
                <w:sz w:val="24"/>
                <w:szCs w:val="24"/>
              </w:rPr>
            </w:pPr>
            <w:r w:rsidRPr="001A586C">
              <w:rPr>
                <w:rFonts w:ascii="Times New Roman" w:hAnsi="Times New Roman" w:cs="Times New Roman"/>
                <w:b/>
                <w:color w:val="000000"/>
                <w:sz w:val="24"/>
                <w:szCs w:val="24"/>
              </w:rPr>
              <w:t>П</w:t>
            </w:r>
            <w:r w:rsidR="00717959" w:rsidRPr="001A586C">
              <w:rPr>
                <w:rFonts w:ascii="Times New Roman" w:hAnsi="Times New Roman" w:cs="Times New Roman"/>
                <w:b/>
                <w:color w:val="000000"/>
                <w:sz w:val="24"/>
                <w:szCs w:val="24"/>
              </w:rPr>
              <w:t>К-</w:t>
            </w:r>
            <w:r w:rsidRPr="001A586C">
              <w:rPr>
                <w:rFonts w:ascii="Times New Roman" w:hAnsi="Times New Roman" w:cs="Times New Roman"/>
                <w:b/>
                <w:color w:val="000000"/>
                <w:sz w:val="24"/>
                <w:szCs w:val="24"/>
              </w:rPr>
              <w:t>4</w:t>
            </w:r>
            <w:r w:rsidR="00717959" w:rsidRPr="001A586C">
              <w:rPr>
                <w:rFonts w:ascii="Times New Roman" w:hAnsi="Times New Roman" w:cs="Times New Roman"/>
                <w:b/>
                <w:color w:val="000000"/>
                <w:sz w:val="24"/>
                <w:szCs w:val="24"/>
              </w:rPr>
              <w:t>:</w:t>
            </w:r>
            <w:r w:rsidR="00F340BC" w:rsidRPr="001A586C">
              <w:rPr>
                <w:rFonts w:ascii="Times New Roman" w:hAnsi="Times New Roman" w:cs="Times New Roman"/>
                <w:b/>
                <w:color w:val="000000"/>
                <w:sz w:val="24"/>
                <w:szCs w:val="24"/>
              </w:rPr>
              <w:t xml:space="preserve"> </w:t>
            </w:r>
          </w:p>
          <w:p w:rsidR="006304F4" w:rsidRPr="001A586C" w:rsidRDefault="004D71ED" w:rsidP="004D71ED">
            <w:pPr>
              <w:jc w:val="both"/>
              <w:rPr>
                <w:rFonts w:ascii="Times New Roman" w:hAnsi="Times New Roman" w:cs="Times New Roman"/>
                <w:sz w:val="24"/>
                <w:szCs w:val="24"/>
              </w:rPr>
            </w:pPr>
            <w:r w:rsidRPr="001A586C">
              <w:rPr>
                <w:rFonts w:ascii="Times New Roman" w:hAnsi="Times New Roman" w:cs="Times New Roman"/>
                <w:sz w:val="24"/>
                <w:szCs w:val="24"/>
              </w:rPr>
              <w:t xml:space="preserve">способностью к выявлению специфики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r>
      <w:tr w:rsidR="006304F4" w:rsidRPr="001A586C" w:rsidTr="0079741B">
        <w:trPr>
          <w:trHeight w:val="225"/>
        </w:trPr>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1A586C" w:rsidRDefault="006304F4" w:rsidP="006304F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Знать</w:t>
            </w:r>
          </w:p>
        </w:tc>
        <w:tc>
          <w:tcPr>
            <w:tcW w:w="40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04F4" w:rsidRPr="001A586C" w:rsidRDefault="004D71ED" w:rsidP="004D71ED">
            <w:pPr>
              <w:spacing w:after="0" w:line="240" w:lineRule="auto"/>
              <w:jc w:val="both"/>
              <w:rPr>
                <w:rFonts w:ascii="Times New Roman" w:eastAsia="Calibri" w:hAnsi="Times New Roman" w:cs="Times New Roman"/>
                <w:i/>
                <w:color w:val="000000"/>
                <w:sz w:val="24"/>
                <w:szCs w:val="24"/>
              </w:rPr>
            </w:pPr>
            <w:r w:rsidRPr="001A586C">
              <w:rPr>
                <w:rFonts w:ascii="Times New Roman" w:hAnsi="Times New Roman" w:cs="Times New Roman"/>
                <w:sz w:val="24"/>
                <w:szCs w:val="24"/>
              </w:rPr>
              <w:t xml:space="preserve">Специфику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r>
      <w:tr w:rsidR="006304F4" w:rsidRPr="001A586C" w:rsidTr="0079741B">
        <w:trPr>
          <w:trHeight w:val="258"/>
        </w:trPr>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1A586C" w:rsidRDefault="006304F4" w:rsidP="006304F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Уметь</w:t>
            </w:r>
          </w:p>
        </w:tc>
        <w:tc>
          <w:tcPr>
            <w:tcW w:w="40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2341" w:rsidRPr="001A586C" w:rsidRDefault="004D71ED" w:rsidP="004D71ED">
            <w:pPr>
              <w:spacing w:after="0" w:line="240" w:lineRule="auto"/>
              <w:jc w:val="both"/>
              <w:rPr>
                <w:rFonts w:ascii="Times New Roman" w:eastAsia="Calibri" w:hAnsi="Times New Roman" w:cs="Times New Roman"/>
                <w:i/>
                <w:sz w:val="24"/>
                <w:szCs w:val="24"/>
              </w:rPr>
            </w:pPr>
            <w:r w:rsidRPr="001A586C">
              <w:rPr>
                <w:rFonts w:ascii="Times New Roman" w:hAnsi="Times New Roman" w:cs="Times New Roman"/>
                <w:sz w:val="24"/>
                <w:szCs w:val="24"/>
              </w:rPr>
              <w:t xml:space="preserve">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r>
      <w:tr w:rsidR="006304F4" w:rsidRPr="001A586C" w:rsidTr="0079741B">
        <w:trPr>
          <w:trHeight w:val="325"/>
        </w:trPr>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1A586C" w:rsidRDefault="006304F4" w:rsidP="006304F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Владеть</w:t>
            </w:r>
          </w:p>
        </w:tc>
        <w:tc>
          <w:tcPr>
            <w:tcW w:w="40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2341" w:rsidRPr="001A586C" w:rsidRDefault="004D71ED" w:rsidP="004D71ED">
            <w:pPr>
              <w:jc w:val="both"/>
              <w:rPr>
                <w:rFonts w:ascii="Times New Roman" w:hAnsi="Times New Roman" w:cs="Times New Roman"/>
                <w:sz w:val="24"/>
                <w:szCs w:val="24"/>
              </w:rPr>
            </w:pPr>
            <w:r w:rsidRPr="001A586C">
              <w:rPr>
                <w:rFonts w:ascii="Times New Roman" w:hAnsi="Times New Roman" w:cs="Times New Roman"/>
                <w:sz w:val="24"/>
                <w:szCs w:val="24"/>
              </w:rPr>
              <w:t xml:space="preserve">способностью к выявлению специфики психического функционирования </w:t>
            </w:r>
            <w:r w:rsidRPr="001A586C">
              <w:rPr>
                <w:rFonts w:ascii="Times New Roman" w:hAnsi="Times New Roman" w:cs="Times New Roman"/>
                <w:sz w:val="24"/>
                <w:szCs w:val="24"/>
              </w:rPr>
              <w:lastRenderedPageBreak/>
              <w:t xml:space="preserve">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r>
    </w:tbl>
    <w:p w:rsidR="006304F4" w:rsidRPr="001A586C" w:rsidRDefault="006304F4" w:rsidP="006304F4">
      <w:pPr>
        <w:pStyle w:val="ad"/>
        <w:spacing w:after="0"/>
        <w:ind w:left="0" w:firstLine="709"/>
        <w:jc w:val="both"/>
        <w:rPr>
          <w:rStyle w:val="FontStyle16"/>
          <w:b w:val="0"/>
          <w:bCs w:val="0"/>
          <w:sz w:val="24"/>
          <w:szCs w:val="24"/>
        </w:rPr>
      </w:pPr>
    </w:p>
    <w:p w:rsidR="00F80372" w:rsidRPr="001A586C" w:rsidRDefault="00F80372" w:rsidP="00AD33CA">
      <w:pPr>
        <w:pStyle w:val="1"/>
        <w:spacing w:before="0" w:after="0"/>
        <w:ind w:left="0" w:firstLine="709"/>
        <w:rPr>
          <w:rStyle w:val="FontStyle18"/>
          <w:b/>
          <w:sz w:val="24"/>
          <w:szCs w:val="24"/>
        </w:rPr>
      </w:pPr>
      <w:r w:rsidRPr="001A586C">
        <w:rPr>
          <w:rStyle w:val="FontStyle18"/>
          <w:b/>
          <w:sz w:val="24"/>
          <w:szCs w:val="24"/>
        </w:rPr>
        <w:t xml:space="preserve">4 Структура и содержание дисциплины </w:t>
      </w:r>
      <w:r w:rsidR="00972422" w:rsidRPr="001A586C">
        <w:rPr>
          <w:rStyle w:val="FontStyle18"/>
          <w:b/>
          <w:sz w:val="24"/>
          <w:szCs w:val="24"/>
        </w:rPr>
        <w:t xml:space="preserve"> </w:t>
      </w:r>
      <w:r w:rsidRPr="001A586C">
        <w:rPr>
          <w:rStyle w:val="FontStyle18"/>
          <w:b/>
          <w:sz w:val="24"/>
          <w:szCs w:val="24"/>
        </w:rPr>
        <w:t xml:space="preserve"> </w:t>
      </w:r>
    </w:p>
    <w:p w:rsidR="00F80372" w:rsidRPr="001A586C" w:rsidRDefault="00F80372" w:rsidP="009C49CF">
      <w:pPr>
        <w:tabs>
          <w:tab w:val="left" w:pos="851"/>
        </w:tabs>
        <w:rPr>
          <w:rStyle w:val="FontStyle18"/>
          <w:b w:val="0"/>
          <w:sz w:val="24"/>
          <w:szCs w:val="24"/>
        </w:rPr>
      </w:pPr>
      <w:r w:rsidRPr="001A586C">
        <w:rPr>
          <w:rStyle w:val="FontStyle18"/>
          <w:b w:val="0"/>
          <w:sz w:val="24"/>
          <w:szCs w:val="24"/>
        </w:rPr>
        <w:t>Общая труд</w:t>
      </w:r>
      <w:r w:rsidR="00D73F09" w:rsidRPr="001A586C">
        <w:rPr>
          <w:rStyle w:val="FontStyle18"/>
          <w:b w:val="0"/>
          <w:sz w:val="24"/>
          <w:szCs w:val="24"/>
        </w:rPr>
        <w:t xml:space="preserve">оемкость дисциплины составляет </w:t>
      </w:r>
      <w:r w:rsidR="007B3671" w:rsidRPr="001A586C">
        <w:rPr>
          <w:rStyle w:val="FontStyle18"/>
          <w:b w:val="0"/>
          <w:sz w:val="24"/>
          <w:szCs w:val="24"/>
        </w:rPr>
        <w:t>3</w:t>
      </w:r>
      <w:r w:rsidR="004B7297" w:rsidRPr="001A586C">
        <w:rPr>
          <w:rStyle w:val="FontStyle18"/>
          <w:b w:val="0"/>
          <w:sz w:val="24"/>
          <w:szCs w:val="24"/>
        </w:rPr>
        <w:t xml:space="preserve"> </w:t>
      </w:r>
      <w:r w:rsidR="00D73F09" w:rsidRPr="001A586C">
        <w:rPr>
          <w:rStyle w:val="FontStyle18"/>
          <w:b w:val="0"/>
          <w:sz w:val="24"/>
          <w:szCs w:val="24"/>
        </w:rPr>
        <w:t>единиц</w:t>
      </w:r>
      <w:r w:rsidR="006A2209" w:rsidRPr="001A586C">
        <w:rPr>
          <w:rStyle w:val="FontStyle18"/>
          <w:b w:val="0"/>
          <w:sz w:val="24"/>
          <w:szCs w:val="24"/>
        </w:rPr>
        <w:t>ы</w:t>
      </w:r>
      <w:r w:rsidR="00D73F09" w:rsidRPr="001A586C">
        <w:rPr>
          <w:rStyle w:val="FontStyle18"/>
          <w:b w:val="0"/>
          <w:sz w:val="24"/>
          <w:szCs w:val="24"/>
        </w:rPr>
        <w:t xml:space="preserve"> </w:t>
      </w:r>
      <w:r w:rsidR="007B3671" w:rsidRPr="001A586C">
        <w:rPr>
          <w:rStyle w:val="FontStyle18"/>
          <w:b w:val="0"/>
          <w:sz w:val="24"/>
          <w:szCs w:val="24"/>
        </w:rPr>
        <w:t>108</w:t>
      </w:r>
      <w:r w:rsidRPr="001A586C">
        <w:rPr>
          <w:rStyle w:val="FontStyle18"/>
          <w:b w:val="0"/>
          <w:sz w:val="24"/>
          <w:szCs w:val="24"/>
        </w:rPr>
        <w:t xml:space="preserve"> </w:t>
      </w:r>
      <w:r w:rsidR="00AD33CA" w:rsidRPr="001A586C">
        <w:rPr>
          <w:rStyle w:val="FontStyle18"/>
          <w:b w:val="0"/>
          <w:sz w:val="24"/>
          <w:szCs w:val="24"/>
        </w:rPr>
        <w:t xml:space="preserve">акад. </w:t>
      </w:r>
      <w:r w:rsidR="006A2209" w:rsidRPr="001A586C">
        <w:rPr>
          <w:rStyle w:val="FontStyle18"/>
          <w:b w:val="0"/>
          <w:sz w:val="24"/>
          <w:szCs w:val="24"/>
        </w:rPr>
        <w:t>часа</w:t>
      </w:r>
      <w:r w:rsidR="009C49CF" w:rsidRPr="001A586C">
        <w:rPr>
          <w:rStyle w:val="FontStyle18"/>
          <w:b w:val="0"/>
          <w:sz w:val="24"/>
          <w:szCs w:val="24"/>
        </w:rPr>
        <w:t xml:space="preserve"> часов, в том числе:</w:t>
      </w:r>
    </w:p>
    <w:p w:rsidR="00500813" w:rsidRPr="001A586C" w:rsidRDefault="009C49CF" w:rsidP="00AD33CA">
      <w:pPr>
        <w:tabs>
          <w:tab w:val="left" w:pos="851"/>
        </w:tabs>
        <w:spacing w:after="0" w:line="240" w:lineRule="auto"/>
        <w:ind w:firstLine="709"/>
        <w:jc w:val="both"/>
        <w:rPr>
          <w:rStyle w:val="FontStyle18"/>
          <w:b w:val="0"/>
          <w:sz w:val="24"/>
          <w:szCs w:val="24"/>
        </w:rPr>
      </w:pPr>
      <w:r w:rsidRPr="001A586C">
        <w:rPr>
          <w:rStyle w:val="FontStyle18"/>
          <w:b w:val="0"/>
          <w:sz w:val="24"/>
          <w:szCs w:val="24"/>
        </w:rPr>
        <w:t>-</w:t>
      </w:r>
      <w:r w:rsidR="00500813" w:rsidRPr="001A586C">
        <w:rPr>
          <w:rStyle w:val="FontStyle18"/>
          <w:b w:val="0"/>
          <w:sz w:val="24"/>
          <w:szCs w:val="24"/>
        </w:rPr>
        <w:t>контактная работа –</w:t>
      </w:r>
      <w:r w:rsidR="00243BAA" w:rsidRPr="001A586C">
        <w:rPr>
          <w:rStyle w:val="FontStyle18"/>
          <w:b w:val="0"/>
          <w:sz w:val="24"/>
          <w:szCs w:val="24"/>
        </w:rPr>
        <w:t xml:space="preserve"> 37</w:t>
      </w:r>
      <w:r w:rsidR="00500813" w:rsidRPr="001A586C">
        <w:rPr>
          <w:rStyle w:val="FontStyle18"/>
          <w:b w:val="0"/>
          <w:sz w:val="24"/>
          <w:szCs w:val="24"/>
        </w:rPr>
        <w:t xml:space="preserve"> акад. часа;</w:t>
      </w:r>
    </w:p>
    <w:p w:rsidR="00F80372" w:rsidRPr="001A586C" w:rsidRDefault="009C49CF" w:rsidP="00AD33CA">
      <w:pPr>
        <w:tabs>
          <w:tab w:val="left" w:pos="851"/>
        </w:tabs>
        <w:spacing w:after="0" w:line="240" w:lineRule="auto"/>
        <w:ind w:firstLine="709"/>
        <w:jc w:val="both"/>
        <w:rPr>
          <w:rStyle w:val="FontStyle18"/>
          <w:b w:val="0"/>
          <w:sz w:val="24"/>
          <w:szCs w:val="24"/>
        </w:rPr>
      </w:pPr>
      <w:r w:rsidRPr="001A586C">
        <w:rPr>
          <w:rStyle w:val="FontStyle18"/>
          <w:b w:val="0"/>
          <w:sz w:val="24"/>
          <w:szCs w:val="24"/>
        </w:rPr>
        <w:t xml:space="preserve">    -</w:t>
      </w:r>
      <w:r w:rsidR="004B7297" w:rsidRPr="001A586C">
        <w:rPr>
          <w:rStyle w:val="FontStyle18"/>
          <w:b w:val="0"/>
          <w:sz w:val="24"/>
          <w:szCs w:val="24"/>
        </w:rPr>
        <w:t xml:space="preserve"> </w:t>
      </w:r>
      <w:r w:rsidR="00D73F09" w:rsidRPr="001A586C">
        <w:rPr>
          <w:rStyle w:val="FontStyle18"/>
          <w:b w:val="0"/>
          <w:sz w:val="24"/>
          <w:szCs w:val="24"/>
        </w:rPr>
        <w:t xml:space="preserve">аудиторная </w:t>
      </w:r>
      <w:r w:rsidRPr="001A586C">
        <w:rPr>
          <w:rStyle w:val="FontStyle18"/>
          <w:b w:val="0"/>
          <w:sz w:val="24"/>
          <w:szCs w:val="24"/>
        </w:rPr>
        <w:t xml:space="preserve"> </w:t>
      </w:r>
      <w:r w:rsidR="00D73F09" w:rsidRPr="001A586C">
        <w:rPr>
          <w:rStyle w:val="FontStyle18"/>
          <w:b w:val="0"/>
          <w:sz w:val="24"/>
          <w:szCs w:val="24"/>
        </w:rPr>
        <w:t xml:space="preserve"> –</w:t>
      </w:r>
      <w:r w:rsidR="00AD33CA" w:rsidRPr="001A586C">
        <w:rPr>
          <w:rStyle w:val="FontStyle18"/>
          <w:b w:val="0"/>
          <w:sz w:val="24"/>
          <w:szCs w:val="24"/>
        </w:rPr>
        <w:t xml:space="preserve"> </w:t>
      </w:r>
      <w:r w:rsidR="00243BAA" w:rsidRPr="001A586C">
        <w:rPr>
          <w:rStyle w:val="FontStyle18"/>
          <w:b w:val="0"/>
          <w:sz w:val="24"/>
          <w:szCs w:val="24"/>
        </w:rPr>
        <w:t>36</w:t>
      </w:r>
      <w:r w:rsidR="00D86C7E" w:rsidRPr="001A586C">
        <w:rPr>
          <w:rStyle w:val="FontStyle18"/>
          <w:b w:val="0"/>
          <w:sz w:val="24"/>
          <w:szCs w:val="24"/>
        </w:rPr>
        <w:t xml:space="preserve"> </w:t>
      </w:r>
      <w:r w:rsidR="00AD33CA" w:rsidRPr="001A586C">
        <w:rPr>
          <w:rStyle w:val="FontStyle18"/>
          <w:b w:val="0"/>
          <w:sz w:val="24"/>
          <w:szCs w:val="24"/>
        </w:rPr>
        <w:t xml:space="preserve">акад. </w:t>
      </w:r>
      <w:r w:rsidR="007B3671" w:rsidRPr="001A586C">
        <w:rPr>
          <w:rStyle w:val="FontStyle18"/>
          <w:b w:val="0"/>
          <w:sz w:val="24"/>
          <w:szCs w:val="24"/>
        </w:rPr>
        <w:t>часов</w:t>
      </w:r>
      <w:r w:rsidR="00F80372" w:rsidRPr="001A586C">
        <w:rPr>
          <w:rStyle w:val="FontStyle18"/>
          <w:b w:val="0"/>
          <w:sz w:val="24"/>
          <w:szCs w:val="24"/>
        </w:rPr>
        <w:t>;</w:t>
      </w:r>
    </w:p>
    <w:p w:rsidR="00F80372" w:rsidRPr="001A586C" w:rsidRDefault="009C49CF" w:rsidP="00AD33CA">
      <w:pPr>
        <w:tabs>
          <w:tab w:val="left" w:pos="851"/>
        </w:tabs>
        <w:spacing w:after="0" w:line="240" w:lineRule="auto"/>
        <w:ind w:firstLine="709"/>
        <w:jc w:val="both"/>
        <w:rPr>
          <w:rStyle w:val="FontStyle18"/>
          <w:b w:val="0"/>
          <w:sz w:val="24"/>
          <w:szCs w:val="24"/>
        </w:rPr>
      </w:pPr>
      <w:r w:rsidRPr="001A586C">
        <w:rPr>
          <w:rStyle w:val="FontStyle18"/>
          <w:b w:val="0"/>
          <w:sz w:val="24"/>
          <w:szCs w:val="24"/>
        </w:rPr>
        <w:t xml:space="preserve">    - внеаудиторная</w:t>
      </w:r>
      <w:r w:rsidR="00F80372" w:rsidRPr="001A586C">
        <w:rPr>
          <w:rStyle w:val="FontStyle18"/>
          <w:b w:val="0"/>
          <w:sz w:val="24"/>
          <w:szCs w:val="24"/>
        </w:rPr>
        <w:t xml:space="preserve"> </w:t>
      </w:r>
      <w:r w:rsidRPr="001A586C">
        <w:rPr>
          <w:rStyle w:val="FontStyle18"/>
          <w:b w:val="0"/>
          <w:sz w:val="24"/>
          <w:szCs w:val="24"/>
        </w:rPr>
        <w:t xml:space="preserve"> </w:t>
      </w:r>
      <w:r w:rsidR="00F80372" w:rsidRPr="001A586C">
        <w:rPr>
          <w:rStyle w:val="FontStyle18"/>
          <w:b w:val="0"/>
          <w:sz w:val="24"/>
          <w:szCs w:val="24"/>
        </w:rPr>
        <w:t xml:space="preserve"> – </w:t>
      </w:r>
      <w:r w:rsidR="007B3671" w:rsidRPr="001A586C">
        <w:rPr>
          <w:rStyle w:val="FontStyle18"/>
          <w:b w:val="0"/>
          <w:sz w:val="24"/>
          <w:szCs w:val="24"/>
        </w:rPr>
        <w:t>1</w:t>
      </w:r>
      <w:r w:rsidR="00F80372" w:rsidRPr="001A586C">
        <w:rPr>
          <w:rStyle w:val="FontStyle18"/>
          <w:b w:val="0"/>
          <w:sz w:val="24"/>
          <w:szCs w:val="24"/>
        </w:rPr>
        <w:t xml:space="preserve"> </w:t>
      </w:r>
      <w:r w:rsidR="00AD33CA" w:rsidRPr="001A586C">
        <w:rPr>
          <w:rStyle w:val="FontStyle18"/>
          <w:b w:val="0"/>
          <w:sz w:val="24"/>
          <w:szCs w:val="24"/>
        </w:rPr>
        <w:t xml:space="preserve">акад. </w:t>
      </w:r>
      <w:r w:rsidR="007B3671" w:rsidRPr="001A586C">
        <w:rPr>
          <w:rStyle w:val="FontStyle18"/>
          <w:b w:val="0"/>
          <w:sz w:val="24"/>
          <w:szCs w:val="24"/>
        </w:rPr>
        <w:t>час</w:t>
      </w:r>
      <w:r w:rsidR="00F80372" w:rsidRPr="001A586C">
        <w:rPr>
          <w:rStyle w:val="FontStyle18"/>
          <w:b w:val="0"/>
          <w:sz w:val="24"/>
          <w:szCs w:val="24"/>
        </w:rPr>
        <w:t>;</w:t>
      </w:r>
    </w:p>
    <w:p w:rsidR="009C49CF" w:rsidRPr="001A586C" w:rsidRDefault="009C49CF" w:rsidP="009C49CF">
      <w:pPr>
        <w:tabs>
          <w:tab w:val="left" w:pos="851"/>
        </w:tabs>
        <w:spacing w:after="0" w:line="240" w:lineRule="auto"/>
        <w:ind w:firstLine="709"/>
        <w:jc w:val="both"/>
        <w:rPr>
          <w:rStyle w:val="FontStyle18"/>
          <w:b w:val="0"/>
          <w:sz w:val="24"/>
          <w:szCs w:val="24"/>
        </w:rPr>
      </w:pPr>
      <w:r w:rsidRPr="001A586C">
        <w:rPr>
          <w:rStyle w:val="FontStyle18"/>
          <w:b w:val="0"/>
          <w:sz w:val="24"/>
          <w:szCs w:val="24"/>
        </w:rPr>
        <w:t>- самостоятельная работа-71акад.час</w:t>
      </w:r>
    </w:p>
    <w:p w:rsidR="00EB7210" w:rsidRPr="001A586C" w:rsidRDefault="00EB7210" w:rsidP="00AD33CA">
      <w:pPr>
        <w:tabs>
          <w:tab w:val="left" w:pos="851"/>
        </w:tabs>
        <w:spacing w:after="0" w:line="240" w:lineRule="auto"/>
        <w:ind w:firstLine="709"/>
        <w:jc w:val="both"/>
        <w:rPr>
          <w:rStyle w:val="FontStyle18"/>
          <w:b w:val="0"/>
          <w:sz w:val="24"/>
          <w:szCs w:val="24"/>
        </w:rPr>
      </w:pP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4"/>
        <w:gridCol w:w="324"/>
        <w:gridCol w:w="898"/>
        <w:gridCol w:w="771"/>
        <w:gridCol w:w="771"/>
        <w:gridCol w:w="189"/>
        <w:gridCol w:w="682"/>
        <w:gridCol w:w="1742"/>
        <w:gridCol w:w="1521"/>
        <w:gridCol w:w="1016"/>
      </w:tblGrid>
      <w:tr w:rsidR="00736CEE" w:rsidRPr="001A586C" w:rsidTr="005936B1">
        <w:trPr>
          <w:cantSplit/>
          <w:trHeight w:val="1156"/>
          <w:tblHeader/>
        </w:trPr>
        <w:tc>
          <w:tcPr>
            <w:tcW w:w="1112" w:type="pct"/>
            <w:vMerge w:val="restart"/>
            <w:vAlign w:val="center"/>
          </w:tcPr>
          <w:p w:rsidR="00524350" w:rsidRPr="001A586C" w:rsidRDefault="00524350" w:rsidP="007E59A8">
            <w:pPr>
              <w:pStyle w:val="Style12"/>
              <w:widowControl/>
              <w:ind w:firstLine="0"/>
              <w:jc w:val="center"/>
              <w:rPr>
                <w:rStyle w:val="FontStyle31"/>
                <w:rFonts w:ascii="Times New Roman" w:hAnsi="Times New Roman" w:cs="Times New Roman"/>
                <w:sz w:val="24"/>
                <w:szCs w:val="24"/>
              </w:rPr>
            </w:pPr>
            <w:r w:rsidRPr="001A586C">
              <w:rPr>
                <w:rStyle w:val="FontStyle31"/>
                <w:rFonts w:ascii="Times New Roman" w:hAnsi="Times New Roman" w:cs="Times New Roman"/>
                <w:sz w:val="24"/>
                <w:szCs w:val="24"/>
              </w:rPr>
              <w:t>Раздел/ тема</w:t>
            </w:r>
          </w:p>
          <w:p w:rsidR="00524350" w:rsidRPr="001A586C" w:rsidRDefault="00524350" w:rsidP="007E59A8">
            <w:pPr>
              <w:pStyle w:val="Style12"/>
              <w:widowControl/>
              <w:ind w:firstLine="0"/>
              <w:jc w:val="center"/>
              <w:rPr>
                <w:rStyle w:val="FontStyle31"/>
                <w:rFonts w:ascii="Times New Roman" w:hAnsi="Times New Roman" w:cs="Times New Roman"/>
                <w:sz w:val="24"/>
                <w:szCs w:val="24"/>
              </w:rPr>
            </w:pPr>
            <w:r w:rsidRPr="001A586C">
              <w:rPr>
                <w:rStyle w:val="FontStyle31"/>
                <w:rFonts w:ascii="Times New Roman" w:hAnsi="Times New Roman" w:cs="Times New Roman"/>
                <w:sz w:val="24"/>
                <w:szCs w:val="24"/>
              </w:rPr>
              <w:t>дисциплины</w:t>
            </w:r>
          </w:p>
        </w:tc>
        <w:tc>
          <w:tcPr>
            <w:tcW w:w="159" w:type="pct"/>
            <w:vMerge w:val="restart"/>
            <w:textDirection w:val="btLr"/>
            <w:vAlign w:val="center"/>
          </w:tcPr>
          <w:p w:rsidR="00524350" w:rsidRPr="001A586C" w:rsidRDefault="00524350" w:rsidP="007E59A8">
            <w:pPr>
              <w:pStyle w:val="Style13"/>
              <w:widowControl/>
              <w:ind w:left="113" w:right="113" w:firstLine="0"/>
              <w:jc w:val="center"/>
              <w:rPr>
                <w:rStyle w:val="FontStyle25"/>
                <w:i w:val="0"/>
                <w:sz w:val="24"/>
                <w:szCs w:val="24"/>
              </w:rPr>
            </w:pPr>
            <w:r w:rsidRPr="001A586C">
              <w:rPr>
                <w:rStyle w:val="FontStyle25"/>
                <w:sz w:val="24"/>
                <w:szCs w:val="24"/>
              </w:rPr>
              <w:t>Семестр</w:t>
            </w:r>
          </w:p>
        </w:tc>
        <w:tc>
          <w:tcPr>
            <w:tcW w:w="1199" w:type="pct"/>
            <w:gridSpan w:val="3"/>
            <w:vAlign w:val="center"/>
          </w:tcPr>
          <w:p w:rsidR="00524350" w:rsidRPr="001A586C" w:rsidRDefault="00524350" w:rsidP="007E59A8">
            <w:pPr>
              <w:pStyle w:val="Style8"/>
              <w:ind w:firstLine="0"/>
              <w:jc w:val="center"/>
              <w:rPr>
                <w:rStyle w:val="FontStyle31"/>
                <w:rFonts w:ascii="Times New Roman" w:hAnsi="Times New Roman" w:cs="Times New Roman"/>
                <w:sz w:val="24"/>
                <w:szCs w:val="24"/>
              </w:rPr>
            </w:pPr>
            <w:r w:rsidRPr="001A586C">
              <w:rPr>
                <w:rStyle w:val="FontStyle31"/>
                <w:rFonts w:ascii="Times New Roman" w:hAnsi="Times New Roman" w:cs="Times New Roman"/>
                <w:sz w:val="24"/>
                <w:szCs w:val="24"/>
              </w:rPr>
              <w:t xml:space="preserve">Аудиторная </w:t>
            </w:r>
            <w:r w:rsidRPr="001A586C">
              <w:rPr>
                <w:rStyle w:val="FontStyle31"/>
                <w:rFonts w:ascii="Times New Roman" w:hAnsi="Times New Roman" w:cs="Times New Roman"/>
                <w:sz w:val="24"/>
                <w:szCs w:val="24"/>
              </w:rPr>
              <w:br/>
              <w:t xml:space="preserve">контактная работа </w:t>
            </w:r>
            <w:r w:rsidRPr="001A586C">
              <w:rPr>
                <w:rStyle w:val="FontStyle31"/>
                <w:rFonts w:ascii="Times New Roman" w:hAnsi="Times New Roman" w:cs="Times New Roman"/>
                <w:sz w:val="24"/>
                <w:szCs w:val="24"/>
              </w:rPr>
              <w:br/>
              <w:t>(в акад. часах)</w:t>
            </w:r>
          </w:p>
        </w:tc>
        <w:tc>
          <w:tcPr>
            <w:tcW w:w="428" w:type="pct"/>
            <w:gridSpan w:val="2"/>
            <w:vMerge w:val="restart"/>
            <w:textDirection w:val="btLr"/>
            <w:vAlign w:val="center"/>
          </w:tcPr>
          <w:p w:rsidR="00524350" w:rsidRPr="001A586C" w:rsidRDefault="00524350" w:rsidP="007E59A8">
            <w:pPr>
              <w:pStyle w:val="Style8"/>
              <w:widowControl/>
              <w:ind w:left="-40" w:right="113" w:firstLine="0"/>
              <w:jc w:val="center"/>
              <w:rPr>
                <w:rStyle w:val="FontStyle20"/>
                <w:rFonts w:ascii="Times New Roman" w:hAnsi="Times New Roman" w:cs="Times New Roman"/>
                <w:sz w:val="24"/>
                <w:szCs w:val="24"/>
              </w:rPr>
            </w:pPr>
            <w:r w:rsidRPr="001A586C">
              <w:rPr>
                <w:rStyle w:val="FontStyle20"/>
                <w:rFonts w:ascii="Times New Roman" w:hAnsi="Times New Roman" w:cs="Times New Roman"/>
                <w:sz w:val="24"/>
                <w:szCs w:val="24"/>
              </w:rPr>
              <w:t>Самостоятельная работа (в акад. часах)</w:t>
            </w:r>
          </w:p>
        </w:tc>
        <w:tc>
          <w:tcPr>
            <w:tcW w:w="856" w:type="pct"/>
            <w:vMerge w:val="restart"/>
            <w:vAlign w:val="center"/>
          </w:tcPr>
          <w:p w:rsidR="00524350" w:rsidRPr="001A586C" w:rsidRDefault="00524350" w:rsidP="004234AA">
            <w:pPr>
              <w:pStyle w:val="Style8"/>
              <w:widowControl/>
              <w:ind w:left="-40" w:firstLine="0"/>
              <w:jc w:val="center"/>
              <w:rPr>
                <w:rStyle w:val="FontStyle31"/>
                <w:rFonts w:ascii="Times New Roman" w:hAnsi="Times New Roman" w:cs="Times New Roman"/>
                <w:sz w:val="24"/>
                <w:szCs w:val="24"/>
              </w:rPr>
            </w:pPr>
            <w:r w:rsidRPr="001A586C">
              <w:rPr>
                <w:rStyle w:val="FontStyle20"/>
                <w:rFonts w:ascii="Times New Roman" w:hAnsi="Times New Roman" w:cs="Times New Roman"/>
                <w:sz w:val="24"/>
                <w:szCs w:val="24"/>
              </w:rPr>
              <w:t xml:space="preserve">Вид самостоятельной </w:t>
            </w:r>
            <w:r w:rsidRPr="001A586C">
              <w:rPr>
                <w:rStyle w:val="FontStyle20"/>
                <w:rFonts w:ascii="Times New Roman" w:hAnsi="Times New Roman" w:cs="Times New Roman"/>
                <w:sz w:val="24"/>
                <w:szCs w:val="24"/>
              </w:rPr>
              <w:br/>
              <w:t>работы</w:t>
            </w:r>
          </w:p>
        </w:tc>
        <w:tc>
          <w:tcPr>
            <w:tcW w:w="747" w:type="pct"/>
            <w:vMerge w:val="restart"/>
            <w:vAlign w:val="center"/>
          </w:tcPr>
          <w:p w:rsidR="00524350" w:rsidRPr="001A586C" w:rsidRDefault="00524350" w:rsidP="007E59A8">
            <w:pPr>
              <w:pStyle w:val="Style8"/>
              <w:widowControl/>
              <w:ind w:left="-40" w:firstLine="0"/>
              <w:jc w:val="center"/>
              <w:rPr>
                <w:rStyle w:val="FontStyle32"/>
                <w:i w:val="0"/>
                <w:iCs w:val="0"/>
                <w:sz w:val="24"/>
                <w:szCs w:val="24"/>
              </w:rPr>
            </w:pPr>
            <w:r w:rsidRPr="001A586C">
              <w:rPr>
                <w:rStyle w:val="FontStyle31"/>
                <w:rFonts w:ascii="Times New Roman" w:hAnsi="Times New Roman" w:cs="Times New Roman"/>
                <w:sz w:val="24"/>
                <w:szCs w:val="24"/>
              </w:rPr>
              <w:t xml:space="preserve">Форма текущего контроля успеваемости и </w:t>
            </w:r>
            <w:r w:rsidRPr="001A586C">
              <w:rPr>
                <w:rStyle w:val="FontStyle31"/>
                <w:rFonts w:ascii="Times New Roman" w:hAnsi="Times New Roman" w:cs="Times New Roman"/>
                <w:sz w:val="24"/>
                <w:szCs w:val="24"/>
              </w:rPr>
              <w:br/>
              <w:t>промежуточной аттестации</w:t>
            </w:r>
          </w:p>
        </w:tc>
        <w:tc>
          <w:tcPr>
            <w:tcW w:w="499" w:type="pct"/>
            <w:vMerge w:val="restart"/>
            <w:textDirection w:val="btLr"/>
            <w:vAlign w:val="center"/>
          </w:tcPr>
          <w:p w:rsidR="00524350" w:rsidRPr="001A586C" w:rsidRDefault="00524350" w:rsidP="007E59A8">
            <w:pPr>
              <w:pStyle w:val="Style8"/>
              <w:widowControl/>
              <w:ind w:left="-40" w:right="113" w:firstLine="0"/>
              <w:jc w:val="center"/>
              <w:rPr>
                <w:rStyle w:val="FontStyle31"/>
                <w:rFonts w:ascii="Times New Roman" w:hAnsi="Times New Roman" w:cs="Times New Roman"/>
                <w:sz w:val="24"/>
                <w:szCs w:val="24"/>
              </w:rPr>
            </w:pPr>
            <w:r w:rsidRPr="001A586C">
              <w:rPr>
                <w:rStyle w:val="FontStyle31"/>
                <w:rFonts w:ascii="Times New Roman" w:hAnsi="Times New Roman" w:cs="Times New Roman"/>
                <w:sz w:val="24"/>
                <w:szCs w:val="24"/>
              </w:rPr>
              <w:t xml:space="preserve">Код и структурный </w:t>
            </w:r>
            <w:r w:rsidRPr="001A586C">
              <w:rPr>
                <w:rStyle w:val="FontStyle31"/>
                <w:rFonts w:ascii="Times New Roman" w:hAnsi="Times New Roman" w:cs="Times New Roman"/>
                <w:sz w:val="24"/>
                <w:szCs w:val="24"/>
              </w:rPr>
              <w:br/>
              <w:t xml:space="preserve">элемент </w:t>
            </w:r>
            <w:r w:rsidRPr="001A586C">
              <w:rPr>
                <w:rStyle w:val="FontStyle31"/>
                <w:rFonts w:ascii="Times New Roman" w:hAnsi="Times New Roman" w:cs="Times New Roman"/>
                <w:sz w:val="24"/>
                <w:szCs w:val="24"/>
              </w:rPr>
              <w:br/>
              <w:t>компетенции</w:t>
            </w:r>
          </w:p>
        </w:tc>
      </w:tr>
      <w:tr w:rsidR="00B544F6" w:rsidRPr="001A586C" w:rsidTr="005936B1">
        <w:trPr>
          <w:cantSplit/>
          <w:trHeight w:val="1134"/>
          <w:tblHeader/>
        </w:trPr>
        <w:tc>
          <w:tcPr>
            <w:tcW w:w="1112" w:type="pct"/>
            <w:vMerge/>
          </w:tcPr>
          <w:p w:rsidR="00524350" w:rsidRPr="001A586C" w:rsidRDefault="00524350" w:rsidP="007E59A8">
            <w:pPr>
              <w:pStyle w:val="Style14"/>
              <w:widowControl/>
              <w:jc w:val="center"/>
            </w:pPr>
          </w:p>
        </w:tc>
        <w:tc>
          <w:tcPr>
            <w:tcW w:w="159" w:type="pct"/>
            <w:vMerge/>
          </w:tcPr>
          <w:p w:rsidR="00524350" w:rsidRPr="001A586C" w:rsidRDefault="00524350" w:rsidP="007E59A8">
            <w:pPr>
              <w:pStyle w:val="Style14"/>
              <w:widowControl/>
              <w:jc w:val="center"/>
            </w:pPr>
          </w:p>
        </w:tc>
        <w:tc>
          <w:tcPr>
            <w:tcW w:w="441" w:type="pct"/>
            <w:textDirection w:val="btLr"/>
            <w:vAlign w:val="center"/>
          </w:tcPr>
          <w:p w:rsidR="00524350" w:rsidRPr="001A586C" w:rsidRDefault="00524350" w:rsidP="007E59A8">
            <w:pPr>
              <w:pStyle w:val="Style14"/>
              <w:widowControl/>
              <w:ind w:firstLine="0"/>
              <w:jc w:val="center"/>
            </w:pPr>
            <w:r w:rsidRPr="001A586C">
              <w:t>лекции</w:t>
            </w:r>
          </w:p>
        </w:tc>
        <w:tc>
          <w:tcPr>
            <w:tcW w:w="379" w:type="pct"/>
            <w:textDirection w:val="btLr"/>
            <w:vAlign w:val="center"/>
          </w:tcPr>
          <w:p w:rsidR="00524350" w:rsidRPr="001A586C" w:rsidRDefault="00524350" w:rsidP="007E59A8">
            <w:pPr>
              <w:pStyle w:val="Style14"/>
              <w:widowControl/>
              <w:ind w:firstLine="0"/>
              <w:jc w:val="center"/>
            </w:pPr>
            <w:proofErr w:type="spellStart"/>
            <w:r w:rsidRPr="001A586C">
              <w:t>лаборат</w:t>
            </w:r>
            <w:proofErr w:type="spellEnd"/>
            <w:r w:rsidRPr="001A586C">
              <w:t>.</w:t>
            </w:r>
          </w:p>
          <w:p w:rsidR="00524350" w:rsidRPr="001A586C" w:rsidRDefault="00524350" w:rsidP="007E59A8">
            <w:pPr>
              <w:pStyle w:val="Style14"/>
              <w:widowControl/>
              <w:ind w:firstLine="0"/>
              <w:jc w:val="center"/>
            </w:pPr>
            <w:r w:rsidRPr="001A586C">
              <w:t>занятия</w:t>
            </w:r>
          </w:p>
        </w:tc>
        <w:tc>
          <w:tcPr>
            <w:tcW w:w="379" w:type="pct"/>
            <w:textDirection w:val="btLr"/>
            <w:vAlign w:val="center"/>
          </w:tcPr>
          <w:p w:rsidR="00524350" w:rsidRPr="001A586C" w:rsidRDefault="00524350" w:rsidP="007E59A8">
            <w:pPr>
              <w:pStyle w:val="Style14"/>
              <w:widowControl/>
              <w:ind w:firstLine="0"/>
              <w:jc w:val="center"/>
            </w:pPr>
            <w:proofErr w:type="spellStart"/>
            <w:r w:rsidRPr="001A586C">
              <w:t>практич</w:t>
            </w:r>
            <w:proofErr w:type="spellEnd"/>
            <w:r w:rsidRPr="001A586C">
              <w:t>. занятия</w:t>
            </w:r>
          </w:p>
        </w:tc>
        <w:tc>
          <w:tcPr>
            <w:tcW w:w="428" w:type="pct"/>
            <w:gridSpan w:val="2"/>
            <w:vMerge/>
            <w:textDirection w:val="btLr"/>
          </w:tcPr>
          <w:p w:rsidR="00524350" w:rsidRPr="001A586C" w:rsidRDefault="00524350" w:rsidP="007E59A8">
            <w:pPr>
              <w:pStyle w:val="Style14"/>
              <w:widowControl/>
              <w:jc w:val="center"/>
              <w:rPr>
                <w:highlight w:val="yellow"/>
              </w:rPr>
            </w:pPr>
          </w:p>
        </w:tc>
        <w:tc>
          <w:tcPr>
            <w:tcW w:w="856" w:type="pct"/>
            <w:vMerge/>
            <w:textDirection w:val="btLr"/>
          </w:tcPr>
          <w:p w:rsidR="00524350" w:rsidRPr="001A586C" w:rsidRDefault="00524350" w:rsidP="004234AA">
            <w:pPr>
              <w:pStyle w:val="Style14"/>
              <w:widowControl/>
              <w:jc w:val="left"/>
              <w:rPr>
                <w:highlight w:val="yellow"/>
              </w:rPr>
            </w:pPr>
          </w:p>
        </w:tc>
        <w:tc>
          <w:tcPr>
            <w:tcW w:w="747" w:type="pct"/>
            <w:vMerge/>
            <w:textDirection w:val="btLr"/>
            <w:vAlign w:val="center"/>
          </w:tcPr>
          <w:p w:rsidR="00524350" w:rsidRPr="001A586C" w:rsidRDefault="00524350" w:rsidP="007E59A8">
            <w:pPr>
              <w:pStyle w:val="Style14"/>
              <w:widowControl/>
              <w:jc w:val="center"/>
            </w:pPr>
          </w:p>
        </w:tc>
        <w:tc>
          <w:tcPr>
            <w:tcW w:w="499" w:type="pct"/>
            <w:vMerge/>
            <w:textDirection w:val="btLr"/>
          </w:tcPr>
          <w:p w:rsidR="00524350" w:rsidRPr="001A586C" w:rsidRDefault="00524350" w:rsidP="007E59A8">
            <w:pPr>
              <w:pStyle w:val="Style14"/>
              <w:widowControl/>
              <w:jc w:val="center"/>
            </w:pPr>
          </w:p>
        </w:tc>
      </w:tr>
      <w:tr w:rsidR="00524350" w:rsidRPr="001A586C" w:rsidTr="0018631A">
        <w:trPr>
          <w:trHeight w:val="431"/>
        </w:trPr>
        <w:tc>
          <w:tcPr>
            <w:tcW w:w="5000" w:type="pct"/>
            <w:gridSpan w:val="10"/>
          </w:tcPr>
          <w:p w:rsidR="00524350" w:rsidRPr="001A586C" w:rsidRDefault="00524350" w:rsidP="004234AA">
            <w:pPr>
              <w:pStyle w:val="Style14"/>
              <w:widowControl/>
              <w:ind w:firstLine="0"/>
              <w:jc w:val="left"/>
              <w:rPr>
                <w:b/>
              </w:rPr>
            </w:pPr>
            <w:r w:rsidRPr="001A586C">
              <w:rPr>
                <w:b/>
              </w:rPr>
              <w:t xml:space="preserve">Раздел 1. </w:t>
            </w:r>
            <w:r w:rsidR="0073569B" w:rsidRPr="001A586C">
              <w:rPr>
                <w:b/>
              </w:rPr>
              <w:t>Теоретические подходы к перинатальному развитию в психологии</w:t>
            </w:r>
          </w:p>
        </w:tc>
      </w:tr>
      <w:tr w:rsidR="007E59A8" w:rsidRPr="001A586C" w:rsidTr="005936B1">
        <w:trPr>
          <w:trHeight w:val="422"/>
        </w:trPr>
        <w:tc>
          <w:tcPr>
            <w:tcW w:w="1112" w:type="pct"/>
          </w:tcPr>
          <w:p w:rsidR="007E59A8" w:rsidRPr="001A586C" w:rsidRDefault="007E59A8" w:rsidP="007E59A8">
            <w:pPr>
              <w:pStyle w:val="110"/>
              <w:shd w:val="clear" w:color="auto" w:fill="auto"/>
              <w:spacing w:after="0" w:line="240" w:lineRule="auto"/>
              <w:ind w:firstLine="0"/>
              <w:rPr>
                <w:rFonts w:ascii="Times New Roman" w:eastAsia="Calibri" w:hAnsi="Times New Roman" w:cs="Times New Roman"/>
                <w:sz w:val="24"/>
                <w:szCs w:val="24"/>
              </w:rPr>
            </w:pPr>
            <w:r w:rsidRPr="001A586C">
              <w:rPr>
                <w:rFonts w:ascii="Times New Roman" w:hAnsi="Times New Roman" w:cs="Times New Roman"/>
                <w:sz w:val="24"/>
                <w:szCs w:val="24"/>
              </w:rPr>
              <w:t xml:space="preserve">1.1. </w:t>
            </w:r>
            <w:r w:rsidRPr="001A586C">
              <w:rPr>
                <w:rFonts w:ascii="Times New Roman" w:eastAsia="Calibri" w:hAnsi="Times New Roman" w:cs="Times New Roman"/>
                <w:sz w:val="24"/>
                <w:szCs w:val="24"/>
              </w:rPr>
              <w:t>Обзор концепций, история и предмет перинатальной психологии.</w:t>
            </w:r>
          </w:p>
          <w:p w:rsidR="007E59A8" w:rsidRPr="001A586C" w:rsidRDefault="007E59A8" w:rsidP="007E59A8">
            <w:pPr>
              <w:pStyle w:val="14"/>
              <w:shd w:val="clear" w:color="auto" w:fill="auto"/>
              <w:spacing w:before="0" w:after="0" w:line="240" w:lineRule="auto"/>
              <w:ind w:firstLine="0"/>
              <w:jc w:val="left"/>
              <w:rPr>
                <w:rFonts w:ascii="Times New Roman" w:hAnsi="Times New Roman" w:cs="Times New Roman"/>
                <w:sz w:val="24"/>
                <w:szCs w:val="24"/>
              </w:rPr>
            </w:pPr>
            <w:r w:rsidRPr="001A586C">
              <w:rPr>
                <w:rFonts w:ascii="Times New Roman" w:eastAsia="Calibri" w:hAnsi="Times New Roman" w:cs="Times New Roman"/>
                <w:sz w:val="24"/>
                <w:szCs w:val="24"/>
              </w:rPr>
              <w:t xml:space="preserve">Становление </w:t>
            </w:r>
            <w:proofErr w:type="spellStart"/>
            <w:r w:rsidRPr="001A586C">
              <w:rPr>
                <w:rFonts w:ascii="Times New Roman" w:eastAsia="Calibri" w:hAnsi="Times New Roman" w:cs="Times New Roman"/>
                <w:sz w:val="24"/>
                <w:szCs w:val="24"/>
              </w:rPr>
              <w:t>перинатологии</w:t>
            </w:r>
            <w:proofErr w:type="spellEnd"/>
            <w:r w:rsidRPr="001A586C">
              <w:rPr>
                <w:rFonts w:ascii="Times New Roman" w:eastAsia="Calibri" w:hAnsi="Times New Roman" w:cs="Times New Roman"/>
                <w:sz w:val="24"/>
                <w:szCs w:val="24"/>
              </w:rPr>
              <w:t xml:space="preserve"> в России и в западных странах. Продолжительность перинатального периода. Перинатальная психология. Предмет и объект перинатальной психологии.</w:t>
            </w:r>
          </w:p>
        </w:tc>
        <w:tc>
          <w:tcPr>
            <w:tcW w:w="159" w:type="pct"/>
          </w:tcPr>
          <w:p w:rsidR="007E59A8" w:rsidRPr="001A586C" w:rsidRDefault="007E59A8" w:rsidP="007E59A8">
            <w:pPr>
              <w:pStyle w:val="Style8"/>
              <w:widowControl/>
              <w:ind w:firstLine="0"/>
              <w:jc w:val="center"/>
            </w:pPr>
            <w:r w:rsidRPr="001A586C">
              <w:t>7</w:t>
            </w:r>
          </w:p>
        </w:tc>
        <w:tc>
          <w:tcPr>
            <w:tcW w:w="441" w:type="pct"/>
          </w:tcPr>
          <w:p w:rsidR="007E59A8" w:rsidRPr="001A586C" w:rsidRDefault="00BB3F3B" w:rsidP="007E59A8">
            <w:pPr>
              <w:pStyle w:val="a7"/>
              <w:spacing w:line="240" w:lineRule="auto"/>
              <w:ind w:left="0" w:firstLine="0"/>
              <w:jc w:val="center"/>
              <w:rPr>
                <w:szCs w:val="24"/>
                <w:lang w:val="ru-RU"/>
              </w:rPr>
            </w:pPr>
            <w:r w:rsidRPr="001A586C">
              <w:rPr>
                <w:szCs w:val="24"/>
                <w:lang w:val="ru-RU"/>
              </w:rPr>
              <w:t>2</w:t>
            </w:r>
          </w:p>
        </w:tc>
        <w:tc>
          <w:tcPr>
            <w:tcW w:w="379" w:type="pct"/>
          </w:tcPr>
          <w:p w:rsidR="007E59A8" w:rsidRPr="001A586C" w:rsidRDefault="001863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 xml:space="preserve"> </w:t>
            </w:r>
          </w:p>
        </w:tc>
        <w:tc>
          <w:tcPr>
            <w:tcW w:w="379" w:type="pct"/>
          </w:tcPr>
          <w:p w:rsidR="007E59A8" w:rsidRPr="001A586C" w:rsidRDefault="0068497D"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2</w:t>
            </w:r>
            <w:r w:rsidR="0018631A" w:rsidRPr="001A586C">
              <w:rPr>
                <w:rFonts w:ascii="Times New Roman" w:hAnsi="Times New Roman" w:cs="Times New Roman"/>
                <w:sz w:val="24"/>
                <w:szCs w:val="24"/>
              </w:rPr>
              <w:t>/2И</w:t>
            </w:r>
          </w:p>
        </w:tc>
        <w:tc>
          <w:tcPr>
            <w:tcW w:w="428" w:type="pct"/>
            <w:gridSpan w:val="2"/>
          </w:tcPr>
          <w:p w:rsidR="007E59A8" w:rsidRPr="001A586C" w:rsidRDefault="00621A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8</w:t>
            </w:r>
          </w:p>
        </w:tc>
        <w:tc>
          <w:tcPr>
            <w:tcW w:w="856" w:type="pct"/>
          </w:tcPr>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Составление теста по теме занятия.</w:t>
            </w:r>
          </w:p>
          <w:p w:rsidR="007E59A8" w:rsidRPr="001A586C" w:rsidRDefault="007E59A8" w:rsidP="004234AA">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z w:val="24"/>
                <w:szCs w:val="24"/>
              </w:rPr>
              <w:t>Конспектирование первоисточников.</w:t>
            </w:r>
          </w:p>
          <w:p w:rsidR="007E59A8" w:rsidRPr="001A586C" w:rsidRDefault="007E59A8" w:rsidP="004234AA">
            <w:pPr>
              <w:pStyle w:val="Style16"/>
              <w:widowControl/>
              <w:ind w:firstLine="0"/>
              <w:jc w:val="left"/>
              <w:rPr>
                <w:rStyle w:val="FontStyle20"/>
                <w:rFonts w:ascii="Times New Roman" w:hAnsi="Times New Roman" w:cs="Times New Roman"/>
                <w:sz w:val="24"/>
                <w:szCs w:val="24"/>
              </w:rPr>
            </w:pPr>
            <w:r w:rsidRPr="001A586C">
              <w:rPr>
                <w:snapToGrid w:val="0"/>
              </w:rPr>
              <w:t>Создание глоссария (минимум 20 понятий).</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6"/>
              <w:widowControl/>
              <w:ind w:firstLine="0"/>
              <w:rPr>
                <w:rStyle w:val="FontStyle20"/>
                <w:rFonts w:ascii="Times New Roman" w:hAnsi="Times New Roman" w:cs="Times New Roman"/>
                <w:color w:val="000000" w:themeColor="text1"/>
                <w:sz w:val="24"/>
                <w:szCs w:val="24"/>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w:t>
            </w:r>
            <w:proofErr w:type="spellEnd"/>
          </w:p>
        </w:tc>
      </w:tr>
      <w:tr w:rsidR="007E59A8" w:rsidRPr="001A586C" w:rsidTr="005936B1">
        <w:trPr>
          <w:trHeight w:val="422"/>
        </w:trPr>
        <w:tc>
          <w:tcPr>
            <w:tcW w:w="1112" w:type="pct"/>
          </w:tcPr>
          <w:p w:rsidR="007E59A8" w:rsidRPr="001A586C" w:rsidRDefault="007E59A8" w:rsidP="007E59A8">
            <w:pPr>
              <w:spacing w:after="0" w:line="240" w:lineRule="auto"/>
              <w:rPr>
                <w:rFonts w:ascii="Times New Roman" w:hAnsi="Times New Roman" w:cs="Times New Roman"/>
                <w:sz w:val="24"/>
                <w:szCs w:val="24"/>
              </w:rPr>
            </w:pPr>
            <w:r w:rsidRPr="001A586C">
              <w:rPr>
                <w:rFonts w:ascii="Times New Roman" w:hAnsi="Times New Roman" w:cs="Times New Roman"/>
                <w:sz w:val="24"/>
                <w:szCs w:val="24"/>
              </w:rPr>
              <w:t>1.2.</w:t>
            </w:r>
            <w:r w:rsidRPr="001A586C">
              <w:rPr>
                <w:rFonts w:ascii="Times New Roman" w:hAnsi="Times New Roman" w:cs="Times New Roman"/>
                <w:color w:val="050505"/>
                <w:spacing w:val="7"/>
                <w:sz w:val="24"/>
                <w:szCs w:val="24"/>
              </w:rPr>
              <w:t xml:space="preserve"> </w:t>
            </w:r>
            <w:r w:rsidRPr="001A586C">
              <w:rPr>
                <w:rFonts w:ascii="Times New Roman" w:eastAsia="Calibri" w:hAnsi="Times New Roman" w:cs="Times New Roman"/>
                <w:sz w:val="24"/>
                <w:szCs w:val="24"/>
              </w:rPr>
              <w:t>Мотивы зачатия. Стадии жизненного цикла семьи.</w:t>
            </w:r>
          </w:p>
        </w:tc>
        <w:tc>
          <w:tcPr>
            <w:tcW w:w="159" w:type="pct"/>
          </w:tcPr>
          <w:p w:rsidR="007E59A8" w:rsidRPr="001A586C" w:rsidRDefault="007E59A8" w:rsidP="007E59A8">
            <w:pPr>
              <w:pStyle w:val="Style8"/>
              <w:widowControl/>
              <w:ind w:firstLine="0"/>
              <w:jc w:val="center"/>
            </w:pPr>
            <w:r w:rsidRPr="001A586C">
              <w:t>7</w:t>
            </w:r>
          </w:p>
        </w:tc>
        <w:tc>
          <w:tcPr>
            <w:tcW w:w="441" w:type="pct"/>
          </w:tcPr>
          <w:p w:rsidR="007E59A8" w:rsidRPr="001A586C" w:rsidRDefault="00BB3F3B" w:rsidP="007E59A8">
            <w:pPr>
              <w:pStyle w:val="a7"/>
              <w:spacing w:line="240" w:lineRule="auto"/>
              <w:ind w:left="0" w:firstLine="0"/>
              <w:jc w:val="center"/>
              <w:rPr>
                <w:szCs w:val="24"/>
                <w:lang w:val="ru-RU"/>
              </w:rPr>
            </w:pPr>
            <w:r w:rsidRPr="001A586C">
              <w:rPr>
                <w:szCs w:val="24"/>
                <w:lang w:val="ru-RU"/>
              </w:rPr>
              <w:t>2</w:t>
            </w:r>
          </w:p>
        </w:tc>
        <w:tc>
          <w:tcPr>
            <w:tcW w:w="379" w:type="pct"/>
          </w:tcPr>
          <w:p w:rsidR="007E59A8" w:rsidRPr="001A586C" w:rsidRDefault="001863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 xml:space="preserve"> </w:t>
            </w:r>
          </w:p>
        </w:tc>
        <w:tc>
          <w:tcPr>
            <w:tcW w:w="379" w:type="pct"/>
          </w:tcPr>
          <w:p w:rsidR="007E59A8" w:rsidRPr="001A586C" w:rsidRDefault="0068497D"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2</w:t>
            </w:r>
            <w:r w:rsidR="0018631A" w:rsidRPr="001A586C">
              <w:rPr>
                <w:rFonts w:ascii="Times New Roman" w:hAnsi="Times New Roman" w:cs="Times New Roman"/>
                <w:sz w:val="24"/>
                <w:szCs w:val="24"/>
              </w:rPr>
              <w:t>/2И</w:t>
            </w:r>
          </w:p>
        </w:tc>
        <w:tc>
          <w:tcPr>
            <w:tcW w:w="428" w:type="pct"/>
            <w:gridSpan w:val="2"/>
          </w:tcPr>
          <w:p w:rsidR="007E59A8" w:rsidRPr="001A586C" w:rsidRDefault="00621A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7</w:t>
            </w:r>
          </w:p>
        </w:tc>
        <w:tc>
          <w:tcPr>
            <w:tcW w:w="856" w:type="pct"/>
          </w:tcPr>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Составление теста по теме занятия.</w:t>
            </w:r>
          </w:p>
          <w:p w:rsidR="007E59A8" w:rsidRPr="001A586C" w:rsidRDefault="007E59A8" w:rsidP="004234AA">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7E59A8" w:rsidRPr="001A586C" w:rsidRDefault="007E59A8" w:rsidP="004234AA">
            <w:pPr>
              <w:pStyle w:val="Style16"/>
              <w:widowControl/>
              <w:ind w:firstLine="0"/>
              <w:jc w:val="left"/>
              <w:rPr>
                <w:snapToGrid w:val="0"/>
              </w:rPr>
            </w:pPr>
            <w:r w:rsidRPr="001A586C">
              <w:rPr>
                <w:snapToGrid w:val="0"/>
              </w:rPr>
              <w:t xml:space="preserve">Создание глоссария </w:t>
            </w:r>
            <w:r w:rsidRPr="001A586C">
              <w:rPr>
                <w:snapToGrid w:val="0"/>
              </w:rPr>
              <w:lastRenderedPageBreak/>
              <w:t xml:space="preserve">(минимум 20 понятий). </w:t>
            </w:r>
          </w:p>
          <w:p w:rsidR="007E59A8" w:rsidRPr="001A586C" w:rsidRDefault="007E59A8" w:rsidP="004234AA">
            <w:pPr>
              <w:pStyle w:val="Style16"/>
              <w:widowControl/>
              <w:ind w:firstLine="0"/>
              <w:jc w:val="left"/>
              <w:rPr>
                <w:rStyle w:val="FontStyle20"/>
                <w:rFonts w:ascii="Times New Roman" w:hAnsi="Times New Roman" w:cs="Times New Roman"/>
                <w:sz w:val="24"/>
                <w:szCs w:val="24"/>
              </w:rPr>
            </w:pPr>
            <w:r w:rsidRPr="001A586C">
              <w:rPr>
                <w:snapToGrid w:val="0"/>
              </w:rPr>
              <w:t>Определение  своей ведущей РС и у респондентов не менее 10 человек</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lastRenderedPageBreak/>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6"/>
              <w:widowControl/>
              <w:ind w:firstLine="0"/>
              <w:rPr>
                <w:rStyle w:val="FontStyle20"/>
                <w:rFonts w:ascii="Times New Roman" w:hAnsi="Times New Roman" w:cs="Times New Roman"/>
                <w:color w:val="000000" w:themeColor="text1"/>
                <w:sz w:val="24"/>
                <w:szCs w:val="24"/>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w:t>
            </w:r>
            <w:proofErr w:type="spellEnd"/>
          </w:p>
        </w:tc>
      </w:tr>
      <w:tr w:rsidR="007E59A8" w:rsidRPr="001A586C" w:rsidTr="005936B1">
        <w:trPr>
          <w:trHeight w:val="422"/>
        </w:trPr>
        <w:tc>
          <w:tcPr>
            <w:tcW w:w="1112" w:type="pct"/>
          </w:tcPr>
          <w:p w:rsidR="007E59A8" w:rsidRPr="001A586C" w:rsidRDefault="007E59A8" w:rsidP="007E59A8">
            <w:pPr>
              <w:spacing w:after="0" w:line="240" w:lineRule="auto"/>
              <w:rPr>
                <w:rFonts w:ascii="Times New Roman" w:eastAsia="Calibri" w:hAnsi="Times New Roman" w:cs="Times New Roman"/>
                <w:sz w:val="24"/>
                <w:szCs w:val="24"/>
              </w:rPr>
            </w:pPr>
            <w:r w:rsidRPr="001A586C">
              <w:rPr>
                <w:rFonts w:ascii="Times New Roman" w:hAnsi="Times New Roman" w:cs="Times New Roman"/>
                <w:sz w:val="24"/>
                <w:szCs w:val="24"/>
              </w:rPr>
              <w:lastRenderedPageBreak/>
              <w:t>1.3.</w:t>
            </w:r>
            <w:r w:rsidRPr="001A586C">
              <w:rPr>
                <w:rFonts w:ascii="Times New Roman" w:hAnsi="Times New Roman" w:cs="Times New Roman"/>
                <w:color w:val="050505"/>
                <w:spacing w:val="7"/>
                <w:sz w:val="24"/>
                <w:szCs w:val="24"/>
              </w:rPr>
              <w:t xml:space="preserve"> </w:t>
            </w:r>
            <w:r w:rsidRPr="001A586C">
              <w:rPr>
                <w:rFonts w:ascii="Times New Roman" w:eastAsia="Calibri" w:hAnsi="Times New Roman" w:cs="Times New Roman"/>
                <w:sz w:val="24"/>
                <w:szCs w:val="24"/>
              </w:rPr>
              <w:t>Психологические аспекты беременности, родов и послеродового периода.</w:t>
            </w:r>
          </w:p>
        </w:tc>
        <w:tc>
          <w:tcPr>
            <w:tcW w:w="159" w:type="pct"/>
          </w:tcPr>
          <w:p w:rsidR="007E59A8" w:rsidRPr="001A586C" w:rsidRDefault="007E59A8" w:rsidP="007E59A8">
            <w:pPr>
              <w:pStyle w:val="Style8"/>
              <w:widowControl/>
              <w:ind w:firstLine="0"/>
              <w:jc w:val="center"/>
            </w:pPr>
            <w:r w:rsidRPr="001A586C">
              <w:t>7</w:t>
            </w:r>
          </w:p>
        </w:tc>
        <w:tc>
          <w:tcPr>
            <w:tcW w:w="441" w:type="pct"/>
          </w:tcPr>
          <w:p w:rsidR="007E59A8" w:rsidRPr="001A586C" w:rsidRDefault="00BB3F3B" w:rsidP="007E59A8">
            <w:pPr>
              <w:pStyle w:val="a7"/>
              <w:spacing w:line="240" w:lineRule="auto"/>
              <w:ind w:left="0" w:firstLine="0"/>
              <w:jc w:val="center"/>
              <w:rPr>
                <w:szCs w:val="24"/>
                <w:lang w:val="ru-RU"/>
              </w:rPr>
            </w:pPr>
            <w:r w:rsidRPr="001A586C">
              <w:rPr>
                <w:szCs w:val="24"/>
                <w:lang w:val="ru-RU"/>
              </w:rPr>
              <w:t>2</w:t>
            </w:r>
          </w:p>
        </w:tc>
        <w:tc>
          <w:tcPr>
            <w:tcW w:w="379" w:type="pct"/>
          </w:tcPr>
          <w:p w:rsidR="007E59A8" w:rsidRPr="001A586C" w:rsidRDefault="001863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 xml:space="preserve"> </w:t>
            </w:r>
          </w:p>
        </w:tc>
        <w:tc>
          <w:tcPr>
            <w:tcW w:w="379" w:type="pct"/>
          </w:tcPr>
          <w:p w:rsidR="007E59A8" w:rsidRPr="001A586C" w:rsidRDefault="0068497D"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2</w:t>
            </w:r>
            <w:r w:rsidR="0018631A" w:rsidRPr="001A586C">
              <w:rPr>
                <w:rFonts w:ascii="Times New Roman" w:hAnsi="Times New Roman" w:cs="Times New Roman"/>
                <w:sz w:val="24"/>
                <w:szCs w:val="24"/>
              </w:rPr>
              <w:t>/2И</w:t>
            </w:r>
          </w:p>
        </w:tc>
        <w:tc>
          <w:tcPr>
            <w:tcW w:w="428" w:type="pct"/>
            <w:gridSpan w:val="2"/>
          </w:tcPr>
          <w:p w:rsidR="007E59A8" w:rsidRPr="001A586C" w:rsidRDefault="00621A1A" w:rsidP="007E59A8">
            <w:pPr>
              <w:spacing w:line="240" w:lineRule="auto"/>
              <w:jc w:val="center"/>
              <w:rPr>
                <w:rFonts w:ascii="Times New Roman" w:hAnsi="Times New Roman" w:cs="Times New Roman"/>
                <w:sz w:val="24"/>
                <w:szCs w:val="24"/>
              </w:rPr>
            </w:pPr>
            <w:r w:rsidRPr="001A586C">
              <w:rPr>
                <w:rFonts w:ascii="Times New Roman" w:hAnsi="Times New Roman" w:cs="Times New Roman"/>
                <w:sz w:val="24"/>
                <w:szCs w:val="24"/>
              </w:rPr>
              <w:t>8</w:t>
            </w:r>
          </w:p>
        </w:tc>
        <w:tc>
          <w:tcPr>
            <w:tcW w:w="856" w:type="pct"/>
          </w:tcPr>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Составление теста по теме занятия.</w:t>
            </w:r>
          </w:p>
          <w:p w:rsidR="007E59A8" w:rsidRPr="001A586C" w:rsidRDefault="007E59A8" w:rsidP="004234AA">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7E59A8" w:rsidRPr="001A586C" w:rsidRDefault="007E59A8" w:rsidP="004234AA">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этапов коммуникации в количестве не менее 10 человек. </w:t>
            </w:r>
          </w:p>
        </w:tc>
        <w:tc>
          <w:tcPr>
            <w:tcW w:w="747" w:type="pct"/>
          </w:tcPr>
          <w:p w:rsidR="007E59A8" w:rsidRPr="001A586C" w:rsidRDefault="007E59A8" w:rsidP="007E59A8">
            <w:pPr>
              <w:pStyle w:val="Style16"/>
              <w:widowControl/>
              <w:ind w:firstLine="0"/>
              <w:rPr>
                <w:rStyle w:val="FontStyle20"/>
                <w:rFonts w:ascii="Times New Roman" w:hAnsi="Times New Roman" w:cs="Times New Roman"/>
                <w:b/>
                <w:sz w:val="24"/>
                <w:szCs w:val="24"/>
              </w:rPr>
            </w:pPr>
            <w:r w:rsidRPr="001A586C">
              <w:rPr>
                <w:color w:val="000000"/>
              </w:rPr>
              <w:t>Отчет о задании</w:t>
            </w:r>
          </w:p>
        </w:tc>
        <w:tc>
          <w:tcPr>
            <w:tcW w:w="499" w:type="pct"/>
          </w:tcPr>
          <w:p w:rsidR="007E59A8" w:rsidRPr="001A586C" w:rsidRDefault="007E59A8" w:rsidP="007E59A8">
            <w:pPr>
              <w:pStyle w:val="Style16"/>
              <w:widowControl/>
              <w:ind w:firstLine="0"/>
              <w:rPr>
                <w:rStyle w:val="FontStyle20"/>
                <w:rFonts w:ascii="Times New Roman" w:hAnsi="Times New Roman" w:cs="Times New Roman"/>
                <w:color w:val="000000" w:themeColor="text1"/>
                <w:sz w:val="24"/>
                <w:szCs w:val="24"/>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w:t>
            </w:r>
            <w:proofErr w:type="spellEnd"/>
          </w:p>
        </w:tc>
      </w:tr>
      <w:tr w:rsidR="00B544F6" w:rsidRPr="001A586C" w:rsidTr="005936B1">
        <w:trPr>
          <w:trHeight w:val="499"/>
        </w:trPr>
        <w:tc>
          <w:tcPr>
            <w:tcW w:w="1112" w:type="pct"/>
          </w:tcPr>
          <w:p w:rsidR="009B55D8" w:rsidRPr="001A586C" w:rsidRDefault="009B55D8" w:rsidP="007E59A8">
            <w:pPr>
              <w:pStyle w:val="Style13"/>
              <w:widowControl/>
              <w:ind w:firstLine="0"/>
              <w:rPr>
                <w:b/>
              </w:rPr>
            </w:pPr>
            <w:r w:rsidRPr="001A586C">
              <w:rPr>
                <w:b/>
              </w:rPr>
              <w:t>Итого по разделу</w:t>
            </w:r>
          </w:p>
        </w:tc>
        <w:tc>
          <w:tcPr>
            <w:tcW w:w="159" w:type="pct"/>
          </w:tcPr>
          <w:p w:rsidR="009B55D8" w:rsidRPr="001A586C" w:rsidRDefault="009B55D8" w:rsidP="007E59A8">
            <w:pPr>
              <w:pStyle w:val="Style13"/>
              <w:widowControl/>
              <w:ind w:firstLine="0"/>
              <w:jc w:val="center"/>
            </w:pPr>
            <w:r w:rsidRPr="001A586C">
              <w:t xml:space="preserve"> </w:t>
            </w:r>
          </w:p>
        </w:tc>
        <w:tc>
          <w:tcPr>
            <w:tcW w:w="441" w:type="pct"/>
          </w:tcPr>
          <w:p w:rsidR="009B55D8" w:rsidRPr="001A586C" w:rsidRDefault="00BB3F3B" w:rsidP="007E59A8">
            <w:pPr>
              <w:pStyle w:val="Style10"/>
              <w:widowControl/>
              <w:ind w:firstLine="0"/>
              <w:jc w:val="center"/>
              <w:rPr>
                <w:b/>
              </w:rPr>
            </w:pPr>
            <w:r w:rsidRPr="001A586C">
              <w:rPr>
                <w:b/>
              </w:rPr>
              <w:t>6</w:t>
            </w:r>
          </w:p>
        </w:tc>
        <w:tc>
          <w:tcPr>
            <w:tcW w:w="379" w:type="pct"/>
          </w:tcPr>
          <w:p w:rsidR="009B55D8" w:rsidRPr="001A586C" w:rsidRDefault="0018631A" w:rsidP="007E59A8">
            <w:pPr>
              <w:pStyle w:val="Style10"/>
              <w:widowControl/>
              <w:ind w:firstLine="0"/>
              <w:jc w:val="center"/>
              <w:rPr>
                <w:b/>
              </w:rPr>
            </w:pPr>
            <w:r w:rsidRPr="001A586C">
              <w:rPr>
                <w:b/>
              </w:rPr>
              <w:t xml:space="preserve"> </w:t>
            </w:r>
          </w:p>
        </w:tc>
        <w:tc>
          <w:tcPr>
            <w:tcW w:w="379" w:type="pct"/>
          </w:tcPr>
          <w:p w:rsidR="009B55D8" w:rsidRPr="001A586C" w:rsidRDefault="0018631A" w:rsidP="007E59A8">
            <w:pPr>
              <w:pStyle w:val="Style10"/>
              <w:widowControl/>
              <w:ind w:firstLine="0"/>
              <w:jc w:val="center"/>
              <w:rPr>
                <w:b/>
              </w:rPr>
            </w:pPr>
            <w:r w:rsidRPr="001A586C">
              <w:rPr>
                <w:b/>
              </w:rPr>
              <w:t>6</w:t>
            </w:r>
          </w:p>
        </w:tc>
        <w:tc>
          <w:tcPr>
            <w:tcW w:w="428" w:type="pct"/>
            <w:gridSpan w:val="2"/>
          </w:tcPr>
          <w:p w:rsidR="009B55D8" w:rsidRPr="001A586C" w:rsidRDefault="00621A1A" w:rsidP="007E59A8">
            <w:pPr>
              <w:pStyle w:val="Style10"/>
              <w:widowControl/>
              <w:ind w:firstLine="0"/>
              <w:jc w:val="center"/>
              <w:rPr>
                <w:b/>
              </w:rPr>
            </w:pPr>
            <w:r w:rsidRPr="001A586C">
              <w:rPr>
                <w:b/>
              </w:rPr>
              <w:t>23</w:t>
            </w:r>
          </w:p>
        </w:tc>
        <w:tc>
          <w:tcPr>
            <w:tcW w:w="856" w:type="pct"/>
          </w:tcPr>
          <w:p w:rsidR="009B55D8" w:rsidRPr="001A586C" w:rsidRDefault="009B55D8" w:rsidP="004234AA">
            <w:pPr>
              <w:pStyle w:val="Style13"/>
              <w:widowControl/>
              <w:ind w:firstLine="0"/>
              <w:jc w:val="left"/>
              <w:rPr>
                <w:highlight w:val="yellow"/>
              </w:rPr>
            </w:pPr>
          </w:p>
        </w:tc>
        <w:tc>
          <w:tcPr>
            <w:tcW w:w="747" w:type="pct"/>
          </w:tcPr>
          <w:p w:rsidR="009B55D8" w:rsidRPr="001A586C" w:rsidRDefault="009B55D8" w:rsidP="007E59A8">
            <w:pPr>
              <w:pStyle w:val="Style14"/>
              <w:widowControl/>
              <w:ind w:firstLine="0"/>
              <w:jc w:val="left"/>
              <w:rPr>
                <w:b/>
              </w:rPr>
            </w:pPr>
            <w:r w:rsidRPr="001A586C">
              <w:rPr>
                <w:b/>
                <w:i/>
              </w:rPr>
              <w:t>Зачет по результатам текущего контроля</w:t>
            </w:r>
          </w:p>
        </w:tc>
        <w:tc>
          <w:tcPr>
            <w:tcW w:w="499" w:type="pct"/>
          </w:tcPr>
          <w:p w:rsidR="009B55D8" w:rsidRPr="001A586C" w:rsidRDefault="009B55D8" w:rsidP="007E59A8">
            <w:pPr>
              <w:pStyle w:val="Style14"/>
              <w:widowControl/>
              <w:ind w:firstLine="0"/>
              <w:jc w:val="left"/>
              <w:rPr>
                <w:b/>
              </w:rPr>
            </w:pPr>
          </w:p>
        </w:tc>
      </w:tr>
      <w:tr w:rsidR="009D6BC2" w:rsidRPr="001A586C" w:rsidTr="009D6BC2">
        <w:trPr>
          <w:trHeight w:val="341"/>
        </w:trPr>
        <w:tc>
          <w:tcPr>
            <w:tcW w:w="5000" w:type="pct"/>
            <w:gridSpan w:val="10"/>
          </w:tcPr>
          <w:p w:rsidR="009D6BC2" w:rsidRPr="001A586C" w:rsidRDefault="009D6BC2" w:rsidP="004234AA">
            <w:pPr>
              <w:pStyle w:val="Style14"/>
              <w:widowControl/>
              <w:ind w:firstLine="0"/>
              <w:jc w:val="left"/>
              <w:rPr>
                <w:b/>
              </w:rPr>
            </w:pPr>
            <w:r w:rsidRPr="001A586C">
              <w:rPr>
                <w:b/>
              </w:rPr>
              <w:t>Раздел 2. Психология родительства</w:t>
            </w:r>
          </w:p>
        </w:tc>
      </w:tr>
      <w:tr w:rsidR="007E59A8" w:rsidRPr="001A586C" w:rsidTr="0018631A">
        <w:trPr>
          <w:trHeight w:val="499"/>
        </w:trPr>
        <w:tc>
          <w:tcPr>
            <w:tcW w:w="1112" w:type="pct"/>
          </w:tcPr>
          <w:p w:rsidR="007E59A8" w:rsidRPr="001A586C" w:rsidRDefault="007E59A8" w:rsidP="007E59A8">
            <w:pPr>
              <w:pStyle w:val="Style13"/>
              <w:widowControl/>
              <w:ind w:firstLine="0"/>
              <w:jc w:val="left"/>
            </w:pPr>
            <w:r w:rsidRPr="001A586C">
              <w:t>2.1. Теория перинатальных матриц в контексте работы с беременной</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18631A" w:rsidP="007E59A8">
            <w:pPr>
              <w:pStyle w:val="Style10"/>
              <w:widowControl/>
              <w:ind w:firstLine="0"/>
              <w:jc w:val="center"/>
            </w:pPr>
            <w:r w:rsidRPr="001A586C">
              <w:t>18/2И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p w:rsidR="007E59A8" w:rsidRPr="001A586C" w:rsidRDefault="007E59A8" w:rsidP="004234AA">
            <w:pPr>
              <w:spacing w:after="0" w:line="240" w:lineRule="auto"/>
              <w:rPr>
                <w:rStyle w:val="FontStyle20"/>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7E59A8" w:rsidRPr="001A586C" w:rsidTr="0018631A">
        <w:trPr>
          <w:trHeight w:val="499"/>
        </w:trPr>
        <w:tc>
          <w:tcPr>
            <w:tcW w:w="1112" w:type="pct"/>
          </w:tcPr>
          <w:p w:rsidR="007E59A8" w:rsidRPr="001A586C" w:rsidRDefault="007E59A8" w:rsidP="007E59A8">
            <w:pPr>
              <w:pStyle w:val="Style13"/>
              <w:widowControl/>
              <w:ind w:firstLine="0"/>
              <w:jc w:val="left"/>
            </w:pPr>
            <w:r w:rsidRPr="001A586C">
              <w:t xml:space="preserve">2.2. Психологический компонент </w:t>
            </w:r>
            <w:proofErr w:type="spellStart"/>
            <w:r w:rsidRPr="001A586C">
              <w:t>гестационной</w:t>
            </w:r>
            <w:proofErr w:type="spellEnd"/>
            <w:r w:rsidRPr="001A586C">
              <w:t xml:space="preserve"> доминанты (ПКГД)</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68497D" w:rsidP="007E59A8">
            <w:pPr>
              <w:pStyle w:val="Style10"/>
              <w:widowControl/>
              <w:ind w:firstLine="0"/>
              <w:jc w:val="center"/>
            </w:pPr>
            <w:r w:rsidRPr="001A586C">
              <w:t>2/</w:t>
            </w:r>
            <w:r w:rsidR="0018631A" w:rsidRPr="001A586C">
              <w:t>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Отработка техники в количестве не менее 10 человек.</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7E59A8" w:rsidRPr="001A586C" w:rsidTr="0018631A">
        <w:trPr>
          <w:trHeight w:val="499"/>
        </w:trPr>
        <w:tc>
          <w:tcPr>
            <w:tcW w:w="1112" w:type="pct"/>
          </w:tcPr>
          <w:p w:rsidR="007E59A8" w:rsidRPr="001A586C" w:rsidRDefault="007E59A8" w:rsidP="007E59A8">
            <w:pPr>
              <w:pStyle w:val="Style13"/>
              <w:widowControl/>
              <w:ind w:firstLine="0"/>
              <w:jc w:val="left"/>
            </w:pPr>
            <w:r w:rsidRPr="001A586C">
              <w:t>2.3. Постнатальная депрессия: симптомы и особенности</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68497D" w:rsidP="007E59A8">
            <w:pPr>
              <w:pStyle w:val="Style10"/>
              <w:widowControl/>
              <w:ind w:firstLine="0"/>
              <w:jc w:val="center"/>
            </w:pPr>
            <w:r w:rsidRPr="001A586C">
              <w:t>2</w:t>
            </w:r>
            <w:r w:rsidR="0018631A" w:rsidRPr="001A586C">
              <w:t>/2И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tc>
        <w:tc>
          <w:tcPr>
            <w:tcW w:w="747" w:type="pct"/>
          </w:tcPr>
          <w:p w:rsidR="007E59A8" w:rsidRPr="001A586C" w:rsidRDefault="007E59A8" w:rsidP="007E59A8">
            <w:pPr>
              <w:spacing w:line="240" w:lineRule="auto"/>
              <w:rPr>
                <w:rStyle w:val="FontStyle20"/>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7E59A8" w:rsidRPr="001A586C" w:rsidTr="0018631A">
        <w:trPr>
          <w:trHeight w:val="499"/>
        </w:trPr>
        <w:tc>
          <w:tcPr>
            <w:tcW w:w="1112" w:type="pct"/>
          </w:tcPr>
          <w:p w:rsidR="007E59A8" w:rsidRPr="001A586C" w:rsidRDefault="007E59A8" w:rsidP="007E59A8">
            <w:pPr>
              <w:pStyle w:val="110"/>
              <w:shd w:val="clear" w:color="auto" w:fill="auto"/>
              <w:spacing w:after="0" w:line="240" w:lineRule="auto"/>
              <w:ind w:firstLine="0"/>
              <w:rPr>
                <w:rFonts w:ascii="Times New Roman" w:eastAsia="Calibri" w:hAnsi="Times New Roman" w:cs="Times New Roman"/>
                <w:sz w:val="24"/>
                <w:szCs w:val="24"/>
              </w:rPr>
            </w:pPr>
            <w:r w:rsidRPr="001A586C">
              <w:rPr>
                <w:rFonts w:ascii="Times New Roman" w:hAnsi="Times New Roman" w:cs="Times New Roman"/>
                <w:sz w:val="24"/>
                <w:szCs w:val="24"/>
              </w:rPr>
              <w:lastRenderedPageBreak/>
              <w:t xml:space="preserve">2.4. </w:t>
            </w:r>
            <w:r w:rsidRPr="001A586C">
              <w:rPr>
                <w:rFonts w:ascii="Times New Roman" w:eastAsia="Calibri" w:hAnsi="Times New Roman" w:cs="Times New Roman"/>
                <w:sz w:val="24"/>
                <w:szCs w:val="24"/>
              </w:rPr>
              <w:t>Правила и организация психологической помощи семье на этапе планирования зачатия ребёнка, на этапе беременности и имеющей новорождённого ребёнка.</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68497D" w:rsidP="007E59A8">
            <w:pPr>
              <w:pStyle w:val="Style10"/>
              <w:widowControl/>
              <w:ind w:firstLine="0"/>
              <w:jc w:val="center"/>
            </w:pPr>
            <w:r w:rsidRPr="001A586C">
              <w:t>2</w:t>
            </w:r>
            <w:r w:rsidR="0018631A" w:rsidRPr="001A586C">
              <w:t>/2И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tc>
        <w:tc>
          <w:tcPr>
            <w:tcW w:w="747" w:type="pct"/>
          </w:tcPr>
          <w:p w:rsidR="007E59A8" w:rsidRPr="001A586C" w:rsidRDefault="007E59A8" w:rsidP="007E59A8">
            <w:pPr>
              <w:pStyle w:val="Style16"/>
              <w:widowControl/>
              <w:ind w:firstLine="0"/>
              <w:rPr>
                <w:rStyle w:val="FontStyle20"/>
                <w:rFonts w:ascii="Times New Roman" w:hAnsi="Times New Roman" w:cs="Times New Roman"/>
                <w:b/>
                <w:sz w:val="24"/>
                <w:szCs w:val="24"/>
              </w:rPr>
            </w:pPr>
            <w:r w:rsidRPr="001A586C">
              <w:rPr>
                <w:color w:val="000000"/>
              </w:rPr>
              <w:t>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7E59A8" w:rsidRPr="001A586C" w:rsidTr="0018631A">
        <w:trPr>
          <w:trHeight w:val="499"/>
        </w:trPr>
        <w:tc>
          <w:tcPr>
            <w:tcW w:w="1112" w:type="pct"/>
          </w:tcPr>
          <w:p w:rsidR="007E59A8" w:rsidRPr="001A586C" w:rsidRDefault="007E59A8" w:rsidP="007E59A8">
            <w:pPr>
              <w:pStyle w:val="Style13"/>
              <w:widowControl/>
              <w:ind w:firstLine="0"/>
              <w:jc w:val="left"/>
            </w:pPr>
            <w:r w:rsidRPr="001A586C">
              <w:t>2.5. Технологии работы с семьёй в процессе подготовки к родам. Технологии в работе с беременными</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68497D" w:rsidP="007E59A8">
            <w:pPr>
              <w:pStyle w:val="Style10"/>
              <w:widowControl/>
              <w:ind w:firstLine="0"/>
              <w:jc w:val="center"/>
            </w:pPr>
            <w:r w:rsidRPr="001A586C">
              <w:t>2</w:t>
            </w:r>
            <w:r w:rsidR="0018631A" w:rsidRPr="001A586C">
              <w:t>/2И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p w:rsidR="007E59A8" w:rsidRPr="001A586C" w:rsidRDefault="007E59A8" w:rsidP="004234AA">
            <w:pPr>
              <w:spacing w:after="0" w:line="240" w:lineRule="auto"/>
              <w:rPr>
                <w:rStyle w:val="FontStyle20"/>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7E59A8" w:rsidRPr="001A586C" w:rsidTr="0018631A">
        <w:trPr>
          <w:trHeight w:val="499"/>
        </w:trPr>
        <w:tc>
          <w:tcPr>
            <w:tcW w:w="1112" w:type="pct"/>
          </w:tcPr>
          <w:p w:rsidR="007E59A8" w:rsidRPr="001A586C" w:rsidRDefault="007E59A8" w:rsidP="007E59A8">
            <w:pPr>
              <w:pStyle w:val="Style13"/>
              <w:widowControl/>
              <w:ind w:firstLine="0"/>
              <w:jc w:val="left"/>
            </w:pPr>
            <w:r w:rsidRPr="001A586C">
              <w:t>2.6. Психологическая помощь при перинатальных потерях.</w:t>
            </w:r>
          </w:p>
        </w:tc>
        <w:tc>
          <w:tcPr>
            <w:tcW w:w="159" w:type="pct"/>
          </w:tcPr>
          <w:p w:rsidR="007E59A8" w:rsidRPr="001A586C" w:rsidRDefault="007E59A8" w:rsidP="007E59A8">
            <w:pPr>
              <w:pStyle w:val="Style13"/>
              <w:widowControl/>
              <w:ind w:firstLine="0"/>
              <w:jc w:val="center"/>
            </w:pPr>
            <w:r w:rsidRPr="001A586C">
              <w:t>7</w:t>
            </w:r>
          </w:p>
        </w:tc>
        <w:tc>
          <w:tcPr>
            <w:tcW w:w="441" w:type="pct"/>
          </w:tcPr>
          <w:p w:rsidR="007E59A8" w:rsidRPr="001A586C" w:rsidRDefault="00BB3F3B" w:rsidP="007E59A8">
            <w:pPr>
              <w:pStyle w:val="Style10"/>
              <w:widowControl/>
              <w:ind w:firstLine="0"/>
              <w:jc w:val="center"/>
            </w:pPr>
            <w:r w:rsidRPr="001A586C">
              <w:t>2</w:t>
            </w:r>
          </w:p>
        </w:tc>
        <w:tc>
          <w:tcPr>
            <w:tcW w:w="379" w:type="pct"/>
          </w:tcPr>
          <w:p w:rsidR="007E59A8" w:rsidRPr="001A586C" w:rsidRDefault="0018631A" w:rsidP="007E59A8">
            <w:pPr>
              <w:pStyle w:val="Style10"/>
              <w:widowControl/>
              <w:ind w:firstLine="0"/>
              <w:jc w:val="center"/>
            </w:pPr>
            <w:r w:rsidRPr="001A586C">
              <w:t xml:space="preserve"> </w:t>
            </w:r>
          </w:p>
        </w:tc>
        <w:tc>
          <w:tcPr>
            <w:tcW w:w="472" w:type="pct"/>
            <w:gridSpan w:val="2"/>
          </w:tcPr>
          <w:p w:rsidR="007E59A8" w:rsidRPr="001A586C" w:rsidRDefault="0068497D" w:rsidP="007E59A8">
            <w:pPr>
              <w:pStyle w:val="Style10"/>
              <w:widowControl/>
              <w:ind w:firstLine="0"/>
              <w:jc w:val="center"/>
            </w:pPr>
            <w:r w:rsidRPr="001A586C">
              <w:t>2</w:t>
            </w:r>
            <w:r w:rsidR="0018631A" w:rsidRPr="001A586C">
              <w:t>/2И</w:t>
            </w:r>
          </w:p>
        </w:tc>
        <w:tc>
          <w:tcPr>
            <w:tcW w:w="335" w:type="pct"/>
          </w:tcPr>
          <w:p w:rsidR="007E59A8" w:rsidRPr="001A586C" w:rsidRDefault="00621A1A" w:rsidP="007E59A8">
            <w:pPr>
              <w:pStyle w:val="Style10"/>
              <w:widowControl/>
              <w:ind w:firstLine="0"/>
              <w:jc w:val="center"/>
            </w:pPr>
            <w:r w:rsidRPr="001A586C">
              <w:t>8</w:t>
            </w:r>
          </w:p>
        </w:tc>
        <w:tc>
          <w:tcPr>
            <w:tcW w:w="856" w:type="pct"/>
          </w:tcPr>
          <w:p w:rsidR="007E59A8" w:rsidRPr="001A586C" w:rsidRDefault="007E59A8" w:rsidP="004234AA">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Отработка техники в количестве не менее 10 человек.</w:t>
            </w:r>
          </w:p>
        </w:tc>
        <w:tc>
          <w:tcPr>
            <w:tcW w:w="747" w:type="pct"/>
          </w:tcPr>
          <w:p w:rsidR="007E59A8" w:rsidRPr="001A586C" w:rsidRDefault="007E59A8" w:rsidP="007E59A8">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c>
          <w:tcPr>
            <w:tcW w:w="499" w:type="pct"/>
          </w:tcPr>
          <w:p w:rsidR="007E59A8" w:rsidRPr="001A586C" w:rsidRDefault="007E59A8" w:rsidP="007E59A8">
            <w:pPr>
              <w:pStyle w:val="Style14"/>
              <w:widowControl/>
              <w:ind w:firstLine="0"/>
              <w:jc w:val="left"/>
              <w:rPr>
                <w:b/>
              </w:rPr>
            </w:pPr>
            <w:r w:rsidRPr="001A586C">
              <w:rPr>
                <w:rStyle w:val="FontStyle20"/>
                <w:rFonts w:ascii="Times New Roman" w:hAnsi="Times New Roman" w:cs="Times New Roman"/>
                <w:color w:val="000000" w:themeColor="text1"/>
                <w:sz w:val="24"/>
                <w:szCs w:val="24"/>
              </w:rPr>
              <w:t xml:space="preserve">ПК-4 </w:t>
            </w:r>
            <w:proofErr w:type="spellStart"/>
            <w:r w:rsidRPr="001A586C">
              <w:rPr>
                <w:rStyle w:val="FontStyle20"/>
                <w:rFonts w:ascii="Times New Roman" w:hAnsi="Times New Roman" w:cs="Times New Roman"/>
                <w:color w:val="000000" w:themeColor="text1"/>
                <w:sz w:val="24"/>
                <w:szCs w:val="24"/>
              </w:rPr>
              <w:t>зув</w:t>
            </w:r>
            <w:proofErr w:type="spellEnd"/>
          </w:p>
        </w:tc>
      </w:tr>
      <w:tr w:rsidR="00621A1A" w:rsidRPr="001A586C" w:rsidTr="0018631A">
        <w:trPr>
          <w:trHeight w:val="499"/>
        </w:trPr>
        <w:tc>
          <w:tcPr>
            <w:tcW w:w="1112" w:type="pct"/>
          </w:tcPr>
          <w:p w:rsidR="00621A1A" w:rsidRPr="001A586C" w:rsidRDefault="00621A1A" w:rsidP="00FB648F">
            <w:pPr>
              <w:pStyle w:val="Style13"/>
              <w:widowControl/>
              <w:ind w:firstLine="0"/>
              <w:rPr>
                <w:b/>
              </w:rPr>
            </w:pPr>
            <w:r w:rsidRPr="001A586C">
              <w:rPr>
                <w:b/>
              </w:rPr>
              <w:t>Итого по разделу</w:t>
            </w:r>
          </w:p>
        </w:tc>
        <w:tc>
          <w:tcPr>
            <w:tcW w:w="159" w:type="pct"/>
          </w:tcPr>
          <w:p w:rsidR="00621A1A" w:rsidRPr="001A586C" w:rsidRDefault="00621A1A" w:rsidP="00FB648F">
            <w:pPr>
              <w:pStyle w:val="Style13"/>
              <w:widowControl/>
              <w:ind w:firstLine="0"/>
              <w:jc w:val="center"/>
            </w:pPr>
            <w:r w:rsidRPr="001A586C">
              <w:t xml:space="preserve"> </w:t>
            </w:r>
          </w:p>
        </w:tc>
        <w:tc>
          <w:tcPr>
            <w:tcW w:w="441" w:type="pct"/>
          </w:tcPr>
          <w:p w:rsidR="00621A1A" w:rsidRPr="001A586C" w:rsidRDefault="00BB3F3B" w:rsidP="00FB648F">
            <w:pPr>
              <w:pStyle w:val="Style10"/>
              <w:widowControl/>
              <w:ind w:firstLine="0"/>
              <w:jc w:val="center"/>
              <w:rPr>
                <w:b/>
              </w:rPr>
            </w:pPr>
            <w:r w:rsidRPr="001A586C">
              <w:rPr>
                <w:b/>
              </w:rPr>
              <w:t>12</w:t>
            </w:r>
          </w:p>
        </w:tc>
        <w:tc>
          <w:tcPr>
            <w:tcW w:w="379" w:type="pct"/>
          </w:tcPr>
          <w:p w:rsidR="00621A1A" w:rsidRPr="001A586C" w:rsidRDefault="00BB3F3B" w:rsidP="00FB648F">
            <w:pPr>
              <w:pStyle w:val="Style10"/>
              <w:widowControl/>
              <w:ind w:firstLine="0"/>
              <w:jc w:val="center"/>
              <w:rPr>
                <w:b/>
              </w:rPr>
            </w:pPr>
            <w:r w:rsidRPr="001A586C">
              <w:rPr>
                <w:b/>
              </w:rPr>
              <w:t>6</w:t>
            </w:r>
          </w:p>
        </w:tc>
        <w:tc>
          <w:tcPr>
            <w:tcW w:w="472" w:type="pct"/>
            <w:gridSpan w:val="2"/>
          </w:tcPr>
          <w:p w:rsidR="00621A1A" w:rsidRPr="001A586C" w:rsidRDefault="0068497D" w:rsidP="00FB648F">
            <w:pPr>
              <w:pStyle w:val="Style10"/>
              <w:widowControl/>
              <w:ind w:firstLine="0"/>
              <w:jc w:val="center"/>
              <w:rPr>
                <w:b/>
              </w:rPr>
            </w:pPr>
            <w:r w:rsidRPr="001A586C">
              <w:t>12</w:t>
            </w:r>
            <w:r w:rsidR="0018631A" w:rsidRPr="001A586C">
              <w:t>/18И</w:t>
            </w:r>
          </w:p>
        </w:tc>
        <w:tc>
          <w:tcPr>
            <w:tcW w:w="335" w:type="pct"/>
          </w:tcPr>
          <w:p w:rsidR="00621A1A" w:rsidRPr="001A586C" w:rsidRDefault="00621A1A" w:rsidP="00FB648F">
            <w:pPr>
              <w:pStyle w:val="Style10"/>
              <w:widowControl/>
              <w:ind w:firstLine="0"/>
              <w:jc w:val="center"/>
              <w:rPr>
                <w:b/>
              </w:rPr>
            </w:pPr>
            <w:r w:rsidRPr="001A586C">
              <w:rPr>
                <w:b/>
              </w:rPr>
              <w:t>48</w:t>
            </w:r>
          </w:p>
        </w:tc>
        <w:tc>
          <w:tcPr>
            <w:tcW w:w="856" w:type="pct"/>
          </w:tcPr>
          <w:p w:rsidR="00621A1A" w:rsidRPr="001A586C" w:rsidRDefault="00621A1A" w:rsidP="00FB648F">
            <w:pPr>
              <w:pStyle w:val="Style13"/>
              <w:widowControl/>
              <w:ind w:firstLine="0"/>
              <w:jc w:val="left"/>
              <w:rPr>
                <w:highlight w:val="yellow"/>
              </w:rPr>
            </w:pPr>
          </w:p>
        </w:tc>
        <w:tc>
          <w:tcPr>
            <w:tcW w:w="747" w:type="pct"/>
          </w:tcPr>
          <w:p w:rsidR="00621A1A" w:rsidRPr="001A586C" w:rsidRDefault="00621A1A" w:rsidP="00FB648F">
            <w:pPr>
              <w:pStyle w:val="Style14"/>
              <w:widowControl/>
              <w:ind w:firstLine="0"/>
              <w:jc w:val="left"/>
              <w:rPr>
                <w:b/>
              </w:rPr>
            </w:pPr>
            <w:r w:rsidRPr="001A586C">
              <w:rPr>
                <w:b/>
                <w:i/>
              </w:rPr>
              <w:t>Зачет по результатам текущего контроля</w:t>
            </w:r>
          </w:p>
        </w:tc>
        <w:tc>
          <w:tcPr>
            <w:tcW w:w="499" w:type="pct"/>
          </w:tcPr>
          <w:p w:rsidR="00621A1A" w:rsidRPr="001A586C" w:rsidRDefault="00621A1A" w:rsidP="00FB648F">
            <w:pPr>
              <w:pStyle w:val="Style14"/>
              <w:widowControl/>
              <w:ind w:firstLine="0"/>
              <w:jc w:val="left"/>
              <w:rPr>
                <w:b/>
              </w:rPr>
            </w:pPr>
          </w:p>
        </w:tc>
      </w:tr>
      <w:tr w:rsidR="00B544F6" w:rsidRPr="001A586C" w:rsidTr="0018631A">
        <w:trPr>
          <w:trHeight w:val="499"/>
        </w:trPr>
        <w:tc>
          <w:tcPr>
            <w:tcW w:w="1112" w:type="pct"/>
          </w:tcPr>
          <w:p w:rsidR="001C1167" w:rsidRPr="001A586C" w:rsidRDefault="001C1167" w:rsidP="007E59A8">
            <w:pPr>
              <w:pStyle w:val="Style2"/>
              <w:widowControl/>
              <w:ind w:firstLine="0"/>
              <w:rPr>
                <w:b/>
              </w:rPr>
            </w:pPr>
            <w:r w:rsidRPr="001A586C">
              <w:rPr>
                <w:b/>
              </w:rPr>
              <w:t>Итого за семестр</w:t>
            </w:r>
          </w:p>
        </w:tc>
        <w:tc>
          <w:tcPr>
            <w:tcW w:w="159" w:type="pct"/>
          </w:tcPr>
          <w:p w:rsidR="001C1167" w:rsidRPr="001A586C" w:rsidRDefault="001C1167" w:rsidP="007E59A8">
            <w:pPr>
              <w:pStyle w:val="Style2"/>
              <w:widowControl/>
              <w:ind w:firstLine="0"/>
              <w:jc w:val="center"/>
              <w:rPr>
                <w:b/>
              </w:rPr>
            </w:pPr>
          </w:p>
        </w:tc>
        <w:tc>
          <w:tcPr>
            <w:tcW w:w="441" w:type="pct"/>
          </w:tcPr>
          <w:p w:rsidR="001C1167" w:rsidRPr="001A586C" w:rsidRDefault="00BB3F3B" w:rsidP="007E59A8">
            <w:pPr>
              <w:pStyle w:val="Style10"/>
              <w:widowControl/>
              <w:ind w:firstLine="0"/>
              <w:jc w:val="center"/>
              <w:rPr>
                <w:b/>
                <w:i/>
              </w:rPr>
            </w:pPr>
            <w:r w:rsidRPr="001A586C">
              <w:rPr>
                <w:b/>
                <w:i/>
              </w:rPr>
              <w:t>18</w:t>
            </w:r>
          </w:p>
        </w:tc>
        <w:tc>
          <w:tcPr>
            <w:tcW w:w="379" w:type="pct"/>
          </w:tcPr>
          <w:p w:rsidR="001C1167" w:rsidRPr="001A586C" w:rsidRDefault="0018631A" w:rsidP="007E59A8">
            <w:pPr>
              <w:pStyle w:val="Style10"/>
              <w:widowControl/>
              <w:ind w:firstLine="0"/>
              <w:jc w:val="center"/>
              <w:rPr>
                <w:b/>
                <w:i/>
              </w:rPr>
            </w:pPr>
            <w:r w:rsidRPr="001A586C">
              <w:rPr>
                <w:b/>
                <w:i/>
              </w:rPr>
              <w:t xml:space="preserve"> </w:t>
            </w:r>
          </w:p>
        </w:tc>
        <w:tc>
          <w:tcPr>
            <w:tcW w:w="472" w:type="pct"/>
            <w:gridSpan w:val="2"/>
          </w:tcPr>
          <w:p w:rsidR="001C1167" w:rsidRPr="001A586C" w:rsidRDefault="0018631A" w:rsidP="007E59A8">
            <w:pPr>
              <w:pStyle w:val="Style10"/>
              <w:widowControl/>
              <w:ind w:firstLine="0"/>
              <w:jc w:val="center"/>
              <w:rPr>
                <w:b/>
                <w:i/>
              </w:rPr>
            </w:pPr>
            <w:r w:rsidRPr="001A586C">
              <w:t>18/18И</w:t>
            </w:r>
          </w:p>
        </w:tc>
        <w:tc>
          <w:tcPr>
            <w:tcW w:w="335" w:type="pct"/>
          </w:tcPr>
          <w:p w:rsidR="001C1167" w:rsidRPr="001A586C" w:rsidRDefault="00621A1A" w:rsidP="007E59A8">
            <w:pPr>
              <w:pStyle w:val="Style10"/>
              <w:widowControl/>
              <w:ind w:firstLine="0"/>
              <w:jc w:val="center"/>
              <w:rPr>
                <w:b/>
                <w:i/>
              </w:rPr>
            </w:pPr>
            <w:r w:rsidRPr="001A586C">
              <w:rPr>
                <w:b/>
                <w:i/>
              </w:rPr>
              <w:t>71</w:t>
            </w:r>
          </w:p>
        </w:tc>
        <w:tc>
          <w:tcPr>
            <w:tcW w:w="856" w:type="pct"/>
          </w:tcPr>
          <w:p w:rsidR="001C1167" w:rsidRPr="001A586C" w:rsidRDefault="001C1167" w:rsidP="004234AA">
            <w:pPr>
              <w:pStyle w:val="Style2"/>
              <w:widowControl/>
              <w:ind w:firstLine="0"/>
              <w:jc w:val="left"/>
              <w:rPr>
                <w:rStyle w:val="FontStyle31"/>
                <w:rFonts w:ascii="Times New Roman" w:hAnsi="Times New Roman" w:cs="Times New Roman"/>
                <w:b/>
                <w:sz w:val="24"/>
                <w:szCs w:val="24"/>
                <w:highlight w:val="yellow"/>
              </w:rPr>
            </w:pPr>
          </w:p>
        </w:tc>
        <w:tc>
          <w:tcPr>
            <w:tcW w:w="747" w:type="pct"/>
          </w:tcPr>
          <w:p w:rsidR="001C1167" w:rsidRPr="001A586C" w:rsidRDefault="00AB62E9" w:rsidP="007E59A8">
            <w:pPr>
              <w:pStyle w:val="Style14"/>
              <w:widowControl/>
              <w:ind w:firstLine="0"/>
              <w:jc w:val="center"/>
              <w:rPr>
                <w:b/>
                <w:i/>
              </w:rPr>
            </w:pPr>
            <w:r w:rsidRPr="001A586C">
              <w:rPr>
                <w:b/>
                <w:i/>
              </w:rPr>
              <w:t>Зачет</w:t>
            </w:r>
          </w:p>
        </w:tc>
        <w:tc>
          <w:tcPr>
            <w:tcW w:w="499" w:type="pct"/>
          </w:tcPr>
          <w:p w:rsidR="001C1167" w:rsidRPr="001A586C" w:rsidRDefault="001C1167" w:rsidP="007E59A8">
            <w:pPr>
              <w:pStyle w:val="Style14"/>
              <w:widowControl/>
              <w:ind w:firstLine="0"/>
              <w:jc w:val="left"/>
              <w:rPr>
                <w:b/>
                <w:i/>
              </w:rPr>
            </w:pPr>
          </w:p>
        </w:tc>
      </w:tr>
      <w:tr w:rsidR="00B544F6" w:rsidRPr="001A586C" w:rsidTr="0018631A">
        <w:trPr>
          <w:trHeight w:val="499"/>
        </w:trPr>
        <w:tc>
          <w:tcPr>
            <w:tcW w:w="1112" w:type="pct"/>
          </w:tcPr>
          <w:p w:rsidR="001C1167" w:rsidRPr="001A586C" w:rsidRDefault="001C1167" w:rsidP="007E59A8">
            <w:pPr>
              <w:pStyle w:val="Style10"/>
              <w:widowControl/>
              <w:ind w:firstLine="0"/>
              <w:rPr>
                <w:b/>
              </w:rPr>
            </w:pPr>
            <w:r w:rsidRPr="001A586C">
              <w:rPr>
                <w:b/>
              </w:rPr>
              <w:t>Итого по дисциплине</w:t>
            </w:r>
          </w:p>
        </w:tc>
        <w:tc>
          <w:tcPr>
            <w:tcW w:w="159" w:type="pct"/>
            <w:shd w:val="clear" w:color="auto" w:fill="auto"/>
          </w:tcPr>
          <w:p w:rsidR="001C1167" w:rsidRPr="001A586C" w:rsidRDefault="001C1167" w:rsidP="007E59A8">
            <w:pPr>
              <w:pStyle w:val="Style10"/>
              <w:widowControl/>
              <w:ind w:firstLine="0"/>
              <w:jc w:val="center"/>
              <w:rPr>
                <w:b/>
              </w:rPr>
            </w:pPr>
          </w:p>
        </w:tc>
        <w:tc>
          <w:tcPr>
            <w:tcW w:w="441" w:type="pct"/>
            <w:shd w:val="clear" w:color="auto" w:fill="auto"/>
          </w:tcPr>
          <w:p w:rsidR="001C1167" w:rsidRPr="001A586C" w:rsidRDefault="00BB3F3B" w:rsidP="007E59A8">
            <w:pPr>
              <w:pStyle w:val="Style14"/>
              <w:widowControl/>
              <w:ind w:firstLine="0"/>
              <w:jc w:val="center"/>
              <w:rPr>
                <w:b/>
                <w:i/>
              </w:rPr>
            </w:pPr>
            <w:r w:rsidRPr="001A586C">
              <w:rPr>
                <w:b/>
                <w:i/>
              </w:rPr>
              <w:t>18</w:t>
            </w:r>
          </w:p>
        </w:tc>
        <w:tc>
          <w:tcPr>
            <w:tcW w:w="379" w:type="pct"/>
            <w:shd w:val="clear" w:color="auto" w:fill="auto"/>
          </w:tcPr>
          <w:p w:rsidR="001C1167" w:rsidRPr="001A586C" w:rsidRDefault="0018631A" w:rsidP="007E59A8">
            <w:pPr>
              <w:pStyle w:val="Style14"/>
              <w:widowControl/>
              <w:ind w:firstLine="0"/>
              <w:jc w:val="center"/>
              <w:rPr>
                <w:b/>
                <w:i/>
              </w:rPr>
            </w:pPr>
            <w:r w:rsidRPr="001A586C">
              <w:rPr>
                <w:b/>
                <w:i/>
              </w:rPr>
              <w:t xml:space="preserve"> </w:t>
            </w:r>
          </w:p>
        </w:tc>
        <w:tc>
          <w:tcPr>
            <w:tcW w:w="472" w:type="pct"/>
            <w:gridSpan w:val="2"/>
            <w:shd w:val="clear" w:color="auto" w:fill="auto"/>
          </w:tcPr>
          <w:p w:rsidR="001C1167" w:rsidRPr="001A586C" w:rsidRDefault="0018631A" w:rsidP="007E59A8">
            <w:pPr>
              <w:pStyle w:val="Style14"/>
              <w:widowControl/>
              <w:ind w:firstLine="0"/>
              <w:jc w:val="center"/>
              <w:rPr>
                <w:b/>
                <w:i/>
              </w:rPr>
            </w:pPr>
            <w:r w:rsidRPr="001A586C">
              <w:t>18/18И</w:t>
            </w:r>
          </w:p>
        </w:tc>
        <w:tc>
          <w:tcPr>
            <w:tcW w:w="335" w:type="pct"/>
            <w:shd w:val="clear" w:color="auto" w:fill="auto"/>
          </w:tcPr>
          <w:p w:rsidR="001C1167" w:rsidRPr="001A586C" w:rsidRDefault="00621A1A" w:rsidP="007E59A8">
            <w:pPr>
              <w:pStyle w:val="Style14"/>
              <w:widowControl/>
              <w:ind w:firstLine="0"/>
              <w:jc w:val="center"/>
              <w:rPr>
                <w:b/>
                <w:i/>
              </w:rPr>
            </w:pPr>
            <w:r w:rsidRPr="001A586C">
              <w:rPr>
                <w:b/>
                <w:i/>
              </w:rPr>
              <w:t>71</w:t>
            </w:r>
          </w:p>
        </w:tc>
        <w:tc>
          <w:tcPr>
            <w:tcW w:w="856" w:type="pct"/>
            <w:shd w:val="clear" w:color="auto" w:fill="auto"/>
          </w:tcPr>
          <w:p w:rsidR="001C1167" w:rsidRPr="001A586C" w:rsidRDefault="001C1167" w:rsidP="004234AA">
            <w:pPr>
              <w:pStyle w:val="Style10"/>
              <w:widowControl/>
              <w:ind w:firstLine="0"/>
              <w:jc w:val="left"/>
              <w:rPr>
                <w:b/>
                <w:highlight w:val="yellow"/>
              </w:rPr>
            </w:pPr>
          </w:p>
        </w:tc>
        <w:tc>
          <w:tcPr>
            <w:tcW w:w="747" w:type="pct"/>
            <w:shd w:val="clear" w:color="auto" w:fill="auto"/>
          </w:tcPr>
          <w:p w:rsidR="001C1167" w:rsidRPr="001A586C" w:rsidRDefault="00AB62E9" w:rsidP="007E59A8">
            <w:pPr>
              <w:pStyle w:val="Style14"/>
              <w:widowControl/>
              <w:ind w:firstLine="0"/>
              <w:jc w:val="center"/>
              <w:rPr>
                <w:b/>
                <w:i/>
              </w:rPr>
            </w:pPr>
            <w:r w:rsidRPr="001A586C">
              <w:rPr>
                <w:b/>
                <w:i/>
              </w:rPr>
              <w:t>Зачет</w:t>
            </w:r>
          </w:p>
        </w:tc>
        <w:tc>
          <w:tcPr>
            <w:tcW w:w="499" w:type="pct"/>
            <w:shd w:val="clear" w:color="auto" w:fill="auto"/>
          </w:tcPr>
          <w:p w:rsidR="001C1167" w:rsidRPr="001A586C" w:rsidRDefault="001C1167" w:rsidP="007E59A8">
            <w:pPr>
              <w:pStyle w:val="Style14"/>
              <w:widowControl/>
              <w:ind w:firstLine="0"/>
              <w:jc w:val="left"/>
              <w:rPr>
                <w:b/>
                <w:i/>
              </w:rPr>
            </w:pPr>
          </w:p>
        </w:tc>
      </w:tr>
    </w:tbl>
    <w:p w:rsidR="00524350" w:rsidRPr="001A586C" w:rsidRDefault="00524350" w:rsidP="00AD33CA">
      <w:pPr>
        <w:tabs>
          <w:tab w:val="left" w:pos="851"/>
        </w:tabs>
        <w:spacing w:after="0" w:line="240" w:lineRule="auto"/>
        <w:ind w:firstLine="709"/>
        <w:jc w:val="both"/>
        <w:rPr>
          <w:rStyle w:val="FontStyle18"/>
          <w:b w:val="0"/>
          <w:sz w:val="24"/>
          <w:szCs w:val="24"/>
        </w:rPr>
      </w:pPr>
    </w:p>
    <w:p w:rsidR="00F80372" w:rsidRPr="001A586C" w:rsidRDefault="00F80372" w:rsidP="00E5447F">
      <w:pPr>
        <w:pStyle w:val="1"/>
        <w:spacing w:before="0" w:after="0"/>
        <w:ind w:left="0" w:firstLine="709"/>
        <w:rPr>
          <w:rStyle w:val="FontStyle31"/>
          <w:rFonts w:ascii="Times New Roman" w:hAnsi="Times New Roman" w:cs="Times New Roman"/>
          <w:sz w:val="24"/>
          <w:szCs w:val="24"/>
        </w:rPr>
      </w:pPr>
      <w:r w:rsidRPr="001A586C">
        <w:rPr>
          <w:rStyle w:val="FontStyle31"/>
          <w:rFonts w:ascii="Times New Roman" w:hAnsi="Times New Roman" w:cs="Times New Roman"/>
          <w:sz w:val="24"/>
          <w:szCs w:val="24"/>
        </w:rPr>
        <w:t>5 Образовательные и информационные технологии</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Cs/>
          <w:sz w:val="24"/>
          <w:szCs w:val="24"/>
        </w:rPr>
        <w:t xml:space="preserve">В ходе изучения дисциплины «Перинатальная психология» для решения поставленных задач используются пассивные, активные и интерактивные формы обучения. В частности, проводятся круглые столы, </w:t>
      </w:r>
      <w:r w:rsidRPr="001A586C">
        <w:rPr>
          <w:rFonts w:ascii="Times New Roman" w:hAnsi="Times New Roman" w:cs="Times New Roman"/>
          <w:sz w:val="24"/>
          <w:szCs w:val="24"/>
        </w:rPr>
        <w:t xml:space="preserve">анализ конкретных ситуаций, решение ситуационных задач, ролевые игры.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1.</w:t>
      </w:r>
      <w:r w:rsidRPr="001A586C">
        <w:rPr>
          <w:rFonts w:ascii="Times New Roman" w:hAnsi="Times New Roman" w:cs="Times New Roman"/>
          <w:sz w:val="24"/>
          <w:szCs w:val="24"/>
        </w:rPr>
        <w:t xml:space="preserve"> </w:t>
      </w:r>
      <w:r w:rsidRPr="001A586C">
        <w:rPr>
          <w:rFonts w:ascii="Times New Roman" w:hAnsi="Times New Roman" w:cs="Times New Roman"/>
          <w:b/>
          <w:sz w:val="24"/>
          <w:szCs w:val="24"/>
        </w:rPr>
        <w:t xml:space="preserve">Традиционные образовательные технологии </w:t>
      </w:r>
      <w:r w:rsidRPr="001A586C">
        <w:rPr>
          <w:rFonts w:ascii="Times New Roman" w:hAnsi="Times New Roman" w:cs="Times New Roman"/>
          <w:sz w:val="24"/>
          <w:szCs w:val="24"/>
        </w:rPr>
        <w:t>ориентируются на</w:t>
      </w:r>
      <w:r w:rsidRPr="001A586C">
        <w:rPr>
          <w:rFonts w:ascii="Times New Roman" w:hAnsi="Times New Roman" w:cs="Times New Roman"/>
          <w:b/>
          <w:sz w:val="24"/>
          <w:szCs w:val="24"/>
        </w:rPr>
        <w:t xml:space="preserve"> </w:t>
      </w:r>
      <w:r w:rsidRPr="001A586C">
        <w:rPr>
          <w:rFonts w:ascii="Times New Roman" w:hAnsi="Times New Roman" w:cs="Times New Roman"/>
          <w:sz w:val="24"/>
          <w:szCs w:val="24"/>
        </w:rPr>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Примеры форм учебных занятий с использованием традиционных технологий: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lastRenderedPageBreak/>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 xml:space="preserve">Практическое занятие –  занятие, посвященное освоению конкретных умений и навыков по предложенному алгоритму.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2.</w:t>
      </w:r>
      <w:r w:rsidRPr="001A586C">
        <w:rPr>
          <w:rFonts w:ascii="Times New Roman" w:hAnsi="Times New Roman" w:cs="Times New Roman"/>
          <w:sz w:val="24"/>
          <w:szCs w:val="24"/>
        </w:rPr>
        <w:t xml:space="preserve"> </w:t>
      </w:r>
      <w:r w:rsidRPr="001A586C">
        <w:rPr>
          <w:rFonts w:ascii="Times New Roman" w:hAnsi="Times New Roman" w:cs="Times New Roman"/>
          <w:b/>
          <w:sz w:val="24"/>
          <w:szCs w:val="24"/>
        </w:rPr>
        <w:t>Технологии проблемного обучения</w:t>
      </w:r>
      <w:r w:rsidRPr="001A586C">
        <w:rPr>
          <w:rFonts w:ascii="Times New Roman" w:hAnsi="Times New Roman" w:cs="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стимулирование активной познавательной деятельности студентов.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Примеры форм учебных занятий с использованием технологий проблемного обучения:</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Практическое занятие на основе кейс-метода («метод кейсов», «</w:t>
      </w:r>
      <w:proofErr w:type="spellStart"/>
      <w:r w:rsidRPr="001A586C">
        <w:rPr>
          <w:rFonts w:ascii="Times New Roman" w:hAnsi="Times New Roman" w:cs="Times New Roman"/>
          <w:sz w:val="24"/>
          <w:szCs w:val="24"/>
        </w:rPr>
        <w:t>кейс-стади</w:t>
      </w:r>
      <w:proofErr w:type="spellEnd"/>
      <w:r w:rsidRPr="001A586C">
        <w:rPr>
          <w:rFonts w:ascii="Times New Roman" w:hAnsi="Times New Roman" w:cs="Times New Roman"/>
          <w:sz w:val="24"/>
          <w:szCs w:val="24"/>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3.</w:t>
      </w:r>
      <w:r w:rsidRPr="001A586C">
        <w:rPr>
          <w:rFonts w:ascii="Times New Roman" w:hAnsi="Times New Roman" w:cs="Times New Roman"/>
          <w:sz w:val="24"/>
          <w:szCs w:val="24"/>
        </w:rPr>
        <w:t xml:space="preserve"> </w:t>
      </w:r>
      <w:r w:rsidRPr="001A586C">
        <w:rPr>
          <w:rFonts w:ascii="Times New Roman" w:hAnsi="Times New Roman" w:cs="Times New Roman"/>
          <w:b/>
          <w:sz w:val="24"/>
          <w:szCs w:val="24"/>
        </w:rPr>
        <w:t>Игровые технологии</w:t>
      </w:r>
      <w:r w:rsidRPr="001A586C">
        <w:rPr>
          <w:rFonts w:ascii="Times New Roman" w:hAnsi="Times New Roman" w:cs="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Примеры форм учебных занятий с использованием игровых технологий: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4.</w:t>
      </w:r>
      <w:r w:rsidRPr="001A586C">
        <w:rPr>
          <w:rFonts w:ascii="Times New Roman" w:hAnsi="Times New Roman" w:cs="Times New Roman"/>
          <w:sz w:val="24"/>
          <w:szCs w:val="24"/>
        </w:rPr>
        <w:t xml:space="preserve"> </w:t>
      </w:r>
      <w:r w:rsidRPr="001A586C">
        <w:rPr>
          <w:rFonts w:ascii="Times New Roman" w:hAnsi="Times New Roman" w:cs="Times New Roman"/>
          <w:b/>
          <w:sz w:val="24"/>
          <w:szCs w:val="24"/>
        </w:rPr>
        <w:t>Технологии проектного обучения</w:t>
      </w:r>
      <w:r w:rsidRPr="001A586C">
        <w:rPr>
          <w:rFonts w:ascii="Times New Roman" w:hAnsi="Times New Roman" w:cs="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Основные типы проектов:</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 xml:space="preserve">Исследовательский проект – структура приближена к формату научного исследования (доказательство актуальности темы, определение научной проблемы, </w:t>
      </w:r>
      <w:r w:rsidRPr="001A586C">
        <w:rPr>
          <w:rFonts w:ascii="Times New Roman" w:hAnsi="Times New Roman" w:cs="Times New Roman"/>
          <w:sz w:val="24"/>
          <w:szCs w:val="24"/>
        </w:rPr>
        <w:lastRenderedPageBreak/>
        <w:t>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5.</w:t>
      </w:r>
      <w:r w:rsidRPr="001A586C">
        <w:rPr>
          <w:rFonts w:ascii="Times New Roman" w:hAnsi="Times New Roman" w:cs="Times New Roman"/>
          <w:sz w:val="24"/>
          <w:szCs w:val="24"/>
        </w:rPr>
        <w:t xml:space="preserve"> </w:t>
      </w:r>
      <w:r w:rsidRPr="001A586C">
        <w:rPr>
          <w:rFonts w:ascii="Times New Roman" w:hAnsi="Times New Roman" w:cs="Times New Roman"/>
          <w:b/>
          <w:sz w:val="24"/>
          <w:szCs w:val="24"/>
        </w:rPr>
        <w:t>Интерактивные технологии</w:t>
      </w:r>
      <w:r w:rsidRPr="001A586C">
        <w:rPr>
          <w:rFonts w:ascii="Times New Roman" w:hAnsi="Times New Roman" w:cs="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spellStart"/>
      <w:r w:rsidRPr="001A586C">
        <w:rPr>
          <w:rFonts w:ascii="Times New Roman" w:hAnsi="Times New Roman" w:cs="Times New Roman"/>
          <w:sz w:val="24"/>
          <w:szCs w:val="24"/>
        </w:rPr>
        <w:t>субъект-субъектные</w:t>
      </w:r>
      <w:proofErr w:type="spellEnd"/>
      <w:r w:rsidRPr="001A586C">
        <w:rPr>
          <w:rFonts w:ascii="Times New Roman" w:hAnsi="Times New Roman" w:cs="Times New Roman"/>
          <w:sz w:val="24"/>
          <w:szCs w:val="24"/>
        </w:rPr>
        <w:t xml:space="preserve"> отношения в ходе образовательного процесса и, как следствие, формирование саморазвивающейся информационно-ресурсной среды. </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Примеры форм учебных занятий с использованием специализированных интерактивных технологий: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Семинар-дискуссия – коллективное обсуждение какого-либо спорного вопроса, проблемы, выявление мнений в группе.</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b/>
          <w:sz w:val="24"/>
          <w:szCs w:val="24"/>
        </w:rPr>
        <w:t>6. Информационно-коммуникационные образовательные технологии</w:t>
      </w:r>
      <w:r w:rsidRPr="001A586C">
        <w:rPr>
          <w:rFonts w:ascii="Times New Roman" w:hAnsi="Times New Roman" w:cs="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Примеры форм учебных занятий с использованием информационно-коммуникационных технологий:</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B66569" w:rsidRPr="001A586C" w:rsidRDefault="00B66569" w:rsidP="00B66569">
      <w:pPr>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1365EE" w:rsidRPr="001A586C" w:rsidRDefault="001365EE" w:rsidP="001365EE">
      <w:pPr>
        <w:widowControl w:val="0"/>
        <w:spacing w:after="0" w:line="240" w:lineRule="auto"/>
        <w:ind w:firstLine="709"/>
        <w:jc w:val="both"/>
        <w:rPr>
          <w:rFonts w:ascii="Times New Roman" w:hAnsi="Times New Roman" w:cs="Times New Roman"/>
          <w:sz w:val="24"/>
          <w:szCs w:val="24"/>
        </w:rPr>
      </w:pPr>
    </w:p>
    <w:p w:rsidR="00F80372" w:rsidRPr="001A586C" w:rsidRDefault="00F80372" w:rsidP="001365EE">
      <w:pPr>
        <w:widowControl w:val="0"/>
        <w:spacing w:after="0" w:line="240" w:lineRule="auto"/>
        <w:ind w:firstLine="709"/>
        <w:jc w:val="both"/>
        <w:rPr>
          <w:rStyle w:val="FontStyle31"/>
          <w:rFonts w:ascii="Times New Roman" w:hAnsi="Times New Roman" w:cs="Times New Roman"/>
          <w:b/>
          <w:sz w:val="24"/>
          <w:szCs w:val="24"/>
        </w:rPr>
      </w:pPr>
      <w:r w:rsidRPr="001A586C">
        <w:rPr>
          <w:rStyle w:val="FontStyle31"/>
          <w:rFonts w:ascii="Times New Roman" w:hAnsi="Times New Roman" w:cs="Times New Roman"/>
          <w:b/>
          <w:sz w:val="24"/>
          <w:szCs w:val="24"/>
        </w:rPr>
        <w:t>6 Учебно-методическое обеспечение самостоятельной работы студентов</w:t>
      </w:r>
    </w:p>
    <w:p w:rsidR="00AF70EC" w:rsidRPr="001A586C" w:rsidRDefault="00AF70EC" w:rsidP="001365EE">
      <w:pPr>
        <w:widowControl w:val="0"/>
        <w:spacing w:after="0" w:line="240" w:lineRule="auto"/>
        <w:ind w:firstLine="709"/>
        <w:jc w:val="both"/>
        <w:rPr>
          <w:rStyle w:val="FontStyle31"/>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8"/>
        <w:gridCol w:w="3095"/>
        <w:gridCol w:w="1397"/>
        <w:gridCol w:w="2351"/>
      </w:tblGrid>
      <w:tr w:rsidR="00F80372" w:rsidRPr="001A586C" w:rsidTr="00CD08E1">
        <w:trPr>
          <w:tblHeader/>
        </w:trPr>
        <w:tc>
          <w:tcPr>
            <w:tcW w:w="1425" w:type="pct"/>
            <w:vAlign w:val="center"/>
          </w:tcPr>
          <w:p w:rsidR="00F80372" w:rsidRPr="001A586C" w:rsidRDefault="00F80372" w:rsidP="000333D4">
            <w:pPr>
              <w:pStyle w:val="Style16"/>
              <w:widowControl/>
              <w:ind w:firstLine="0"/>
              <w:jc w:val="center"/>
              <w:rPr>
                <w:rStyle w:val="FontStyle20"/>
                <w:rFonts w:ascii="Times New Roman" w:hAnsi="Times New Roman" w:cs="Times New Roman"/>
                <w:sz w:val="24"/>
                <w:szCs w:val="24"/>
              </w:rPr>
            </w:pPr>
            <w:r w:rsidRPr="001A586C">
              <w:rPr>
                <w:rStyle w:val="FontStyle20"/>
                <w:rFonts w:ascii="Times New Roman" w:hAnsi="Times New Roman" w:cs="Times New Roman"/>
                <w:sz w:val="24"/>
                <w:szCs w:val="24"/>
              </w:rPr>
              <w:t xml:space="preserve">Раздел/ тема </w:t>
            </w:r>
            <w:r w:rsidRPr="001A586C">
              <w:rPr>
                <w:rStyle w:val="FontStyle20"/>
                <w:rFonts w:ascii="Times New Roman" w:hAnsi="Times New Roman" w:cs="Times New Roman"/>
                <w:sz w:val="24"/>
                <w:szCs w:val="24"/>
              </w:rPr>
              <w:br/>
              <w:t>дисциплины</w:t>
            </w:r>
          </w:p>
        </w:tc>
        <w:tc>
          <w:tcPr>
            <w:tcW w:w="1617" w:type="pct"/>
            <w:vAlign w:val="center"/>
          </w:tcPr>
          <w:p w:rsidR="00F80372" w:rsidRPr="001A586C" w:rsidRDefault="00F80372" w:rsidP="000333D4">
            <w:pPr>
              <w:pStyle w:val="Style16"/>
              <w:widowControl/>
              <w:ind w:firstLine="0"/>
              <w:jc w:val="center"/>
              <w:rPr>
                <w:rStyle w:val="FontStyle20"/>
                <w:rFonts w:ascii="Times New Roman" w:hAnsi="Times New Roman" w:cs="Times New Roman"/>
                <w:sz w:val="24"/>
                <w:szCs w:val="24"/>
              </w:rPr>
            </w:pPr>
            <w:r w:rsidRPr="001A586C">
              <w:rPr>
                <w:rStyle w:val="FontStyle20"/>
                <w:rFonts w:ascii="Times New Roman" w:hAnsi="Times New Roman" w:cs="Times New Roman"/>
                <w:sz w:val="24"/>
                <w:szCs w:val="24"/>
              </w:rPr>
              <w:t xml:space="preserve">Вид самостоятельной </w:t>
            </w:r>
            <w:r w:rsidRPr="001A586C">
              <w:rPr>
                <w:rStyle w:val="FontStyle20"/>
                <w:rFonts w:ascii="Times New Roman" w:hAnsi="Times New Roman" w:cs="Times New Roman"/>
                <w:sz w:val="24"/>
                <w:szCs w:val="24"/>
              </w:rPr>
              <w:br/>
              <w:t>работы</w:t>
            </w:r>
          </w:p>
        </w:tc>
        <w:tc>
          <w:tcPr>
            <w:tcW w:w="730" w:type="pct"/>
            <w:vAlign w:val="center"/>
          </w:tcPr>
          <w:p w:rsidR="00F80372" w:rsidRPr="001A586C" w:rsidRDefault="00F80372" w:rsidP="000333D4">
            <w:pPr>
              <w:pStyle w:val="Style16"/>
              <w:widowControl/>
              <w:ind w:firstLine="0"/>
              <w:jc w:val="center"/>
              <w:rPr>
                <w:rStyle w:val="FontStyle20"/>
                <w:rFonts w:ascii="Times New Roman" w:hAnsi="Times New Roman" w:cs="Times New Roman"/>
                <w:sz w:val="24"/>
                <w:szCs w:val="24"/>
              </w:rPr>
            </w:pPr>
            <w:r w:rsidRPr="001A586C">
              <w:rPr>
                <w:rStyle w:val="FontStyle20"/>
                <w:rFonts w:ascii="Times New Roman" w:hAnsi="Times New Roman" w:cs="Times New Roman"/>
                <w:sz w:val="24"/>
                <w:szCs w:val="24"/>
              </w:rPr>
              <w:t xml:space="preserve">Кол-во </w:t>
            </w:r>
            <w:r w:rsidRPr="001A586C">
              <w:rPr>
                <w:rStyle w:val="FontStyle20"/>
                <w:rFonts w:ascii="Times New Roman" w:hAnsi="Times New Roman" w:cs="Times New Roman"/>
                <w:sz w:val="24"/>
                <w:szCs w:val="24"/>
              </w:rPr>
              <w:br/>
              <w:t>часов</w:t>
            </w:r>
          </w:p>
        </w:tc>
        <w:tc>
          <w:tcPr>
            <w:tcW w:w="1228" w:type="pct"/>
            <w:vAlign w:val="center"/>
          </w:tcPr>
          <w:p w:rsidR="00F80372" w:rsidRPr="001A586C" w:rsidRDefault="00F80372" w:rsidP="000333D4">
            <w:pPr>
              <w:pStyle w:val="Style16"/>
              <w:widowControl/>
              <w:ind w:firstLine="0"/>
              <w:jc w:val="center"/>
              <w:rPr>
                <w:rStyle w:val="FontStyle20"/>
                <w:rFonts w:ascii="Times New Roman" w:hAnsi="Times New Roman" w:cs="Times New Roman"/>
                <w:sz w:val="24"/>
                <w:szCs w:val="24"/>
              </w:rPr>
            </w:pPr>
            <w:r w:rsidRPr="001A586C">
              <w:rPr>
                <w:rStyle w:val="FontStyle20"/>
                <w:rFonts w:ascii="Times New Roman" w:hAnsi="Times New Roman" w:cs="Times New Roman"/>
                <w:sz w:val="24"/>
                <w:szCs w:val="24"/>
              </w:rPr>
              <w:t>Формы контроля</w:t>
            </w:r>
          </w:p>
        </w:tc>
      </w:tr>
      <w:tr w:rsidR="00BA4A1D" w:rsidRPr="001A586C" w:rsidTr="00B52277">
        <w:trPr>
          <w:trHeight w:val="688"/>
        </w:trPr>
        <w:tc>
          <w:tcPr>
            <w:tcW w:w="1425" w:type="pct"/>
          </w:tcPr>
          <w:p w:rsidR="00BA4A1D" w:rsidRPr="001A586C" w:rsidRDefault="00BA4A1D" w:rsidP="000333D4">
            <w:pPr>
              <w:pStyle w:val="Default"/>
            </w:pPr>
            <w:r w:rsidRPr="001A586C">
              <w:t>Раздел 1.</w:t>
            </w:r>
            <w:r w:rsidR="004A32CC" w:rsidRPr="001A586C">
              <w:t xml:space="preserve"> </w:t>
            </w:r>
            <w:r w:rsidR="0073569B" w:rsidRPr="001A586C">
              <w:t>Теоретические подходы к перинатальному развитию в психологии</w:t>
            </w:r>
          </w:p>
        </w:tc>
        <w:tc>
          <w:tcPr>
            <w:tcW w:w="1617" w:type="pct"/>
          </w:tcPr>
          <w:p w:rsidR="00BA4A1D" w:rsidRPr="001A586C" w:rsidRDefault="00BA4A1D" w:rsidP="000333D4">
            <w:pPr>
              <w:widowControl w:val="0"/>
              <w:spacing w:after="0" w:line="240" w:lineRule="auto"/>
              <w:jc w:val="both"/>
              <w:rPr>
                <w:rStyle w:val="FontStyle20"/>
                <w:rFonts w:ascii="Times New Roman" w:hAnsi="Times New Roman" w:cs="Times New Roman"/>
                <w:sz w:val="24"/>
                <w:szCs w:val="24"/>
              </w:rPr>
            </w:pPr>
          </w:p>
        </w:tc>
        <w:tc>
          <w:tcPr>
            <w:tcW w:w="730" w:type="pct"/>
          </w:tcPr>
          <w:p w:rsidR="00BA4A1D" w:rsidRPr="001A586C" w:rsidRDefault="00BA4A1D" w:rsidP="000333D4">
            <w:pPr>
              <w:pStyle w:val="Style14"/>
              <w:widowControl/>
              <w:ind w:firstLine="0"/>
              <w:jc w:val="center"/>
            </w:pPr>
          </w:p>
        </w:tc>
        <w:tc>
          <w:tcPr>
            <w:tcW w:w="1228" w:type="pct"/>
          </w:tcPr>
          <w:p w:rsidR="00BA4A1D" w:rsidRPr="001A586C" w:rsidRDefault="00BA4A1D" w:rsidP="000333D4">
            <w:pPr>
              <w:pStyle w:val="Style16"/>
              <w:widowControl/>
              <w:ind w:firstLine="0"/>
              <w:jc w:val="center"/>
              <w:rPr>
                <w:rStyle w:val="FontStyle20"/>
                <w:rFonts w:ascii="Times New Roman" w:hAnsi="Times New Roman" w:cs="Times New Roman"/>
                <w:color w:val="000000" w:themeColor="text1"/>
                <w:sz w:val="24"/>
                <w:szCs w:val="24"/>
              </w:rPr>
            </w:pPr>
          </w:p>
        </w:tc>
      </w:tr>
      <w:tr w:rsidR="000333D4" w:rsidRPr="001A586C" w:rsidTr="00AF70EC">
        <w:trPr>
          <w:trHeight w:val="712"/>
        </w:trPr>
        <w:tc>
          <w:tcPr>
            <w:tcW w:w="1425" w:type="pct"/>
          </w:tcPr>
          <w:p w:rsidR="000333D4" w:rsidRPr="001A586C" w:rsidRDefault="000333D4" w:rsidP="000333D4">
            <w:pPr>
              <w:pStyle w:val="110"/>
              <w:shd w:val="clear" w:color="auto" w:fill="auto"/>
              <w:spacing w:after="0" w:line="240" w:lineRule="auto"/>
              <w:ind w:firstLine="0"/>
              <w:rPr>
                <w:rFonts w:ascii="Times New Roman" w:eastAsia="Calibri" w:hAnsi="Times New Roman" w:cs="Times New Roman"/>
                <w:sz w:val="24"/>
                <w:szCs w:val="24"/>
              </w:rPr>
            </w:pPr>
            <w:r w:rsidRPr="001A586C">
              <w:rPr>
                <w:rFonts w:ascii="Times New Roman" w:hAnsi="Times New Roman" w:cs="Times New Roman"/>
                <w:sz w:val="24"/>
                <w:szCs w:val="24"/>
              </w:rPr>
              <w:t xml:space="preserve">1.1. </w:t>
            </w:r>
            <w:r w:rsidRPr="001A586C">
              <w:rPr>
                <w:rFonts w:ascii="Times New Roman" w:eastAsia="Calibri" w:hAnsi="Times New Roman" w:cs="Times New Roman"/>
                <w:sz w:val="24"/>
                <w:szCs w:val="24"/>
              </w:rPr>
              <w:t>Обзор концепций, история и предмет перинатальной психологии.</w:t>
            </w:r>
          </w:p>
          <w:p w:rsidR="000333D4" w:rsidRPr="001A586C" w:rsidRDefault="000333D4" w:rsidP="000333D4">
            <w:pPr>
              <w:pStyle w:val="14"/>
              <w:shd w:val="clear" w:color="auto" w:fill="auto"/>
              <w:spacing w:before="0" w:after="0" w:line="240" w:lineRule="auto"/>
              <w:ind w:firstLine="0"/>
              <w:jc w:val="left"/>
              <w:rPr>
                <w:rFonts w:ascii="Times New Roman" w:hAnsi="Times New Roman" w:cs="Times New Roman"/>
                <w:sz w:val="24"/>
                <w:szCs w:val="24"/>
              </w:rPr>
            </w:pPr>
            <w:r w:rsidRPr="001A586C">
              <w:rPr>
                <w:rFonts w:ascii="Times New Roman" w:eastAsia="Calibri" w:hAnsi="Times New Roman" w:cs="Times New Roman"/>
                <w:sz w:val="24"/>
                <w:szCs w:val="24"/>
              </w:rPr>
              <w:t xml:space="preserve">Становление </w:t>
            </w:r>
            <w:proofErr w:type="spellStart"/>
            <w:r w:rsidRPr="001A586C">
              <w:rPr>
                <w:rFonts w:ascii="Times New Roman" w:eastAsia="Calibri" w:hAnsi="Times New Roman" w:cs="Times New Roman"/>
                <w:sz w:val="24"/>
                <w:szCs w:val="24"/>
              </w:rPr>
              <w:t>перинатологии</w:t>
            </w:r>
            <w:proofErr w:type="spellEnd"/>
            <w:r w:rsidRPr="001A586C">
              <w:rPr>
                <w:rFonts w:ascii="Times New Roman" w:eastAsia="Calibri" w:hAnsi="Times New Roman" w:cs="Times New Roman"/>
                <w:sz w:val="24"/>
                <w:szCs w:val="24"/>
              </w:rPr>
              <w:t xml:space="preserve"> в России и в западных странах. Продолжительность </w:t>
            </w:r>
            <w:r w:rsidRPr="001A586C">
              <w:rPr>
                <w:rFonts w:ascii="Times New Roman" w:eastAsia="Calibri" w:hAnsi="Times New Roman" w:cs="Times New Roman"/>
                <w:sz w:val="24"/>
                <w:szCs w:val="24"/>
              </w:rPr>
              <w:lastRenderedPageBreak/>
              <w:t>перинатального периода. Перинатальная психология. Предмет и объект перинатальной психологии.</w:t>
            </w:r>
          </w:p>
        </w:tc>
        <w:tc>
          <w:tcPr>
            <w:tcW w:w="1617" w:type="pct"/>
          </w:tcPr>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lastRenderedPageBreak/>
              <w:t>Составление теста по теме занятия.</w:t>
            </w:r>
          </w:p>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z w:val="24"/>
                <w:szCs w:val="24"/>
              </w:rPr>
              <w:t>Конспектирование первоисточников.</w:t>
            </w:r>
          </w:p>
          <w:p w:rsidR="000333D4" w:rsidRPr="001A586C" w:rsidRDefault="000333D4" w:rsidP="000333D4">
            <w:pPr>
              <w:pStyle w:val="Style16"/>
              <w:widowControl/>
              <w:ind w:firstLine="0"/>
              <w:rPr>
                <w:rStyle w:val="FontStyle20"/>
                <w:rFonts w:ascii="Times New Roman" w:hAnsi="Times New Roman" w:cs="Times New Roman"/>
                <w:sz w:val="24"/>
                <w:szCs w:val="24"/>
              </w:rPr>
            </w:pPr>
            <w:r w:rsidRPr="001A586C">
              <w:rPr>
                <w:snapToGrid w:val="0"/>
              </w:rPr>
              <w:t>Создание глоссария (минимум 20 понятий).</w:t>
            </w:r>
          </w:p>
        </w:tc>
        <w:tc>
          <w:tcPr>
            <w:tcW w:w="730" w:type="pct"/>
          </w:tcPr>
          <w:p w:rsidR="000333D4" w:rsidRPr="001A586C" w:rsidRDefault="007A3920" w:rsidP="000333D4">
            <w:pPr>
              <w:pStyle w:val="Style14"/>
              <w:widowControl/>
              <w:ind w:firstLine="0"/>
              <w:jc w:val="center"/>
            </w:pPr>
            <w:r w:rsidRPr="001A586C">
              <w:t>8</w:t>
            </w:r>
          </w:p>
        </w:tc>
        <w:tc>
          <w:tcPr>
            <w:tcW w:w="1228" w:type="pct"/>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CA39D6">
        <w:trPr>
          <w:trHeight w:val="931"/>
        </w:trPr>
        <w:tc>
          <w:tcPr>
            <w:tcW w:w="1425" w:type="pct"/>
          </w:tcPr>
          <w:p w:rsidR="000333D4" w:rsidRPr="001A586C" w:rsidRDefault="000333D4" w:rsidP="000333D4">
            <w:pPr>
              <w:spacing w:after="0" w:line="240" w:lineRule="auto"/>
              <w:rPr>
                <w:rFonts w:ascii="Times New Roman" w:hAnsi="Times New Roman" w:cs="Times New Roman"/>
                <w:sz w:val="24"/>
                <w:szCs w:val="24"/>
              </w:rPr>
            </w:pPr>
            <w:r w:rsidRPr="001A586C">
              <w:rPr>
                <w:rFonts w:ascii="Times New Roman" w:hAnsi="Times New Roman" w:cs="Times New Roman"/>
                <w:sz w:val="24"/>
                <w:szCs w:val="24"/>
              </w:rPr>
              <w:lastRenderedPageBreak/>
              <w:t>1.2.</w:t>
            </w:r>
            <w:r w:rsidRPr="001A586C">
              <w:rPr>
                <w:rFonts w:ascii="Times New Roman" w:hAnsi="Times New Roman" w:cs="Times New Roman"/>
                <w:color w:val="050505"/>
                <w:spacing w:val="7"/>
                <w:sz w:val="24"/>
                <w:szCs w:val="24"/>
              </w:rPr>
              <w:t xml:space="preserve"> </w:t>
            </w:r>
            <w:r w:rsidRPr="001A586C">
              <w:rPr>
                <w:rFonts w:ascii="Times New Roman" w:eastAsia="Calibri" w:hAnsi="Times New Roman" w:cs="Times New Roman"/>
                <w:sz w:val="24"/>
                <w:szCs w:val="24"/>
              </w:rPr>
              <w:t>Мотивы зачатия. Стадии жизненного цикла семьи.</w:t>
            </w:r>
          </w:p>
        </w:tc>
        <w:tc>
          <w:tcPr>
            <w:tcW w:w="1617" w:type="pct"/>
          </w:tcPr>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Составление теста по теме занятия.</w:t>
            </w:r>
          </w:p>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0333D4" w:rsidRPr="001A586C" w:rsidRDefault="000333D4" w:rsidP="000333D4">
            <w:pPr>
              <w:pStyle w:val="Style16"/>
              <w:widowControl/>
              <w:ind w:firstLine="0"/>
              <w:rPr>
                <w:snapToGrid w:val="0"/>
              </w:rPr>
            </w:pPr>
            <w:r w:rsidRPr="001A586C">
              <w:rPr>
                <w:snapToGrid w:val="0"/>
              </w:rPr>
              <w:t xml:space="preserve">Создание глоссария (минимум 20 понятий). </w:t>
            </w:r>
          </w:p>
          <w:p w:rsidR="000333D4" w:rsidRPr="001A586C" w:rsidRDefault="000333D4" w:rsidP="000333D4">
            <w:pPr>
              <w:pStyle w:val="Style16"/>
              <w:widowControl/>
              <w:ind w:firstLine="0"/>
              <w:rPr>
                <w:rStyle w:val="FontStyle20"/>
                <w:rFonts w:ascii="Times New Roman" w:hAnsi="Times New Roman" w:cs="Times New Roman"/>
                <w:sz w:val="24"/>
                <w:szCs w:val="24"/>
              </w:rPr>
            </w:pPr>
            <w:r w:rsidRPr="001A586C">
              <w:rPr>
                <w:snapToGrid w:val="0"/>
              </w:rPr>
              <w:t>Определение  своей ведущей РС и у респондентов не менее 10 человек</w:t>
            </w:r>
          </w:p>
        </w:tc>
        <w:tc>
          <w:tcPr>
            <w:tcW w:w="730" w:type="pct"/>
          </w:tcPr>
          <w:p w:rsidR="000333D4" w:rsidRPr="001A586C" w:rsidRDefault="007A3920" w:rsidP="000333D4">
            <w:pPr>
              <w:pStyle w:val="Style14"/>
              <w:widowControl/>
              <w:ind w:firstLine="0"/>
              <w:jc w:val="center"/>
            </w:pPr>
            <w:r w:rsidRPr="001A586C">
              <w:t>7</w:t>
            </w:r>
          </w:p>
        </w:tc>
        <w:tc>
          <w:tcPr>
            <w:tcW w:w="1228" w:type="pct"/>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B77FBF">
        <w:trPr>
          <w:trHeight w:val="77"/>
        </w:trPr>
        <w:tc>
          <w:tcPr>
            <w:tcW w:w="1425" w:type="pct"/>
          </w:tcPr>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hAnsi="Times New Roman" w:cs="Times New Roman"/>
                <w:sz w:val="24"/>
                <w:szCs w:val="24"/>
              </w:rPr>
              <w:t>1.3.</w:t>
            </w:r>
            <w:r w:rsidRPr="001A586C">
              <w:rPr>
                <w:rFonts w:ascii="Times New Roman" w:hAnsi="Times New Roman" w:cs="Times New Roman"/>
                <w:color w:val="050505"/>
                <w:spacing w:val="7"/>
                <w:sz w:val="24"/>
                <w:szCs w:val="24"/>
              </w:rPr>
              <w:t xml:space="preserve"> </w:t>
            </w:r>
            <w:r w:rsidRPr="001A586C">
              <w:rPr>
                <w:rFonts w:ascii="Times New Roman" w:eastAsia="Calibri" w:hAnsi="Times New Roman" w:cs="Times New Roman"/>
                <w:sz w:val="24"/>
                <w:szCs w:val="24"/>
              </w:rPr>
              <w:t>Психологические аспекты беременности, родов и послеродового периода.</w:t>
            </w:r>
          </w:p>
        </w:tc>
        <w:tc>
          <w:tcPr>
            <w:tcW w:w="1617" w:type="pct"/>
          </w:tcPr>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Составление теста по теме занятия.</w:t>
            </w:r>
          </w:p>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p w:rsidR="000333D4" w:rsidRPr="001A586C" w:rsidRDefault="000333D4" w:rsidP="000333D4">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этапов коммуникации в количестве не менее 10 человек. </w:t>
            </w:r>
          </w:p>
        </w:tc>
        <w:tc>
          <w:tcPr>
            <w:tcW w:w="730" w:type="pct"/>
          </w:tcPr>
          <w:p w:rsidR="000333D4" w:rsidRPr="001A586C" w:rsidRDefault="007A3920" w:rsidP="000333D4">
            <w:pPr>
              <w:pStyle w:val="Style14"/>
              <w:widowControl/>
              <w:ind w:firstLine="0"/>
              <w:jc w:val="center"/>
            </w:pPr>
            <w:r w:rsidRPr="001A586C">
              <w:t>8</w:t>
            </w:r>
          </w:p>
        </w:tc>
        <w:tc>
          <w:tcPr>
            <w:tcW w:w="1228" w:type="pct"/>
          </w:tcPr>
          <w:p w:rsidR="000333D4" w:rsidRPr="001A586C" w:rsidRDefault="000333D4" w:rsidP="000333D4">
            <w:pPr>
              <w:pStyle w:val="Style16"/>
              <w:widowControl/>
              <w:ind w:firstLine="0"/>
              <w:rPr>
                <w:rStyle w:val="FontStyle20"/>
                <w:rFonts w:ascii="Times New Roman" w:hAnsi="Times New Roman" w:cs="Times New Roman"/>
                <w:b/>
                <w:sz w:val="24"/>
                <w:szCs w:val="24"/>
              </w:rPr>
            </w:pPr>
            <w:r w:rsidRPr="001A586C">
              <w:rPr>
                <w:color w:val="000000"/>
              </w:rPr>
              <w:t>Отчет о задании</w:t>
            </w:r>
          </w:p>
        </w:tc>
      </w:tr>
      <w:tr w:rsidR="00CD08E1" w:rsidRPr="001A586C" w:rsidTr="00CD08E1">
        <w:tc>
          <w:tcPr>
            <w:tcW w:w="1425" w:type="pct"/>
            <w:tcBorders>
              <w:top w:val="single" w:sz="4" w:space="0" w:color="auto"/>
              <w:left w:val="single" w:sz="4" w:space="0" w:color="auto"/>
              <w:bottom w:val="single" w:sz="4" w:space="0" w:color="auto"/>
              <w:right w:val="single" w:sz="4" w:space="0" w:color="auto"/>
            </w:tcBorders>
          </w:tcPr>
          <w:p w:rsidR="00CD08E1" w:rsidRPr="001A586C" w:rsidRDefault="00B52277" w:rsidP="000333D4">
            <w:pPr>
              <w:pStyle w:val="Default"/>
              <w:rPr>
                <w:b/>
                <w:color w:val="auto"/>
              </w:rPr>
            </w:pPr>
            <w:r w:rsidRPr="001A586C">
              <w:rPr>
                <w:b/>
                <w:color w:val="auto"/>
              </w:rPr>
              <w:t>Итого по разделу</w:t>
            </w:r>
          </w:p>
        </w:tc>
        <w:tc>
          <w:tcPr>
            <w:tcW w:w="1617" w:type="pct"/>
            <w:tcBorders>
              <w:top w:val="single" w:sz="4" w:space="0" w:color="auto"/>
              <w:left w:val="single" w:sz="4" w:space="0" w:color="auto"/>
              <w:bottom w:val="single" w:sz="4" w:space="0" w:color="auto"/>
              <w:right w:val="single" w:sz="4" w:space="0" w:color="auto"/>
            </w:tcBorders>
          </w:tcPr>
          <w:p w:rsidR="00CD08E1" w:rsidRPr="001A586C" w:rsidRDefault="00CD08E1" w:rsidP="000333D4">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CD08E1" w:rsidRPr="001A586C" w:rsidRDefault="007A3920" w:rsidP="000333D4">
            <w:pPr>
              <w:pStyle w:val="Style14"/>
              <w:widowControl/>
              <w:ind w:firstLine="0"/>
              <w:jc w:val="center"/>
              <w:rPr>
                <w:b/>
              </w:rPr>
            </w:pPr>
            <w:r w:rsidRPr="001A586C">
              <w:rPr>
                <w:b/>
              </w:rPr>
              <w:t>23</w:t>
            </w:r>
          </w:p>
        </w:tc>
        <w:tc>
          <w:tcPr>
            <w:tcW w:w="1228" w:type="pct"/>
            <w:tcBorders>
              <w:top w:val="single" w:sz="4" w:space="0" w:color="auto"/>
              <w:left w:val="single" w:sz="4" w:space="0" w:color="auto"/>
              <w:bottom w:val="single" w:sz="4" w:space="0" w:color="auto"/>
              <w:right w:val="single" w:sz="4" w:space="0" w:color="auto"/>
            </w:tcBorders>
          </w:tcPr>
          <w:p w:rsidR="00CD08E1" w:rsidRPr="001A586C" w:rsidRDefault="007A3920" w:rsidP="000333D4">
            <w:pPr>
              <w:pStyle w:val="Style14"/>
              <w:ind w:firstLine="0"/>
              <w:jc w:val="center"/>
              <w:rPr>
                <w:b/>
              </w:rPr>
            </w:pPr>
            <w:r w:rsidRPr="001A586C">
              <w:rPr>
                <w:b/>
              </w:rPr>
              <w:t>Тест</w:t>
            </w:r>
          </w:p>
        </w:tc>
      </w:tr>
      <w:tr w:rsidR="00416F10" w:rsidRPr="001A586C" w:rsidTr="00CD08E1">
        <w:tc>
          <w:tcPr>
            <w:tcW w:w="1425" w:type="pct"/>
            <w:tcBorders>
              <w:top w:val="single" w:sz="4" w:space="0" w:color="auto"/>
              <w:left w:val="single" w:sz="4" w:space="0" w:color="auto"/>
              <w:bottom w:val="single" w:sz="4" w:space="0" w:color="auto"/>
              <w:right w:val="single" w:sz="4" w:space="0" w:color="auto"/>
            </w:tcBorders>
          </w:tcPr>
          <w:p w:rsidR="00416F10" w:rsidRPr="001A586C" w:rsidRDefault="00416F10" w:rsidP="000333D4">
            <w:pPr>
              <w:pStyle w:val="Default"/>
              <w:rPr>
                <w:color w:val="auto"/>
              </w:rPr>
            </w:pPr>
            <w:r w:rsidRPr="001A586C">
              <w:rPr>
                <w:color w:val="auto"/>
              </w:rPr>
              <w:t>Раздел 2.</w:t>
            </w:r>
            <w:r w:rsidR="009D6BC2" w:rsidRPr="001A586C">
              <w:rPr>
                <w:color w:val="auto"/>
              </w:rPr>
              <w:t xml:space="preserve"> Психология родительства</w:t>
            </w:r>
          </w:p>
        </w:tc>
        <w:tc>
          <w:tcPr>
            <w:tcW w:w="1617" w:type="pct"/>
            <w:tcBorders>
              <w:top w:val="single" w:sz="4" w:space="0" w:color="auto"/>
              <w:left w:val="single" w:sz="4" w:space="0" w:color="auto"/>
              <w:bottom w:val="single" w:sz="4" w:space="0" w:color="auto"/>
              <w:right w:val="single" w:sz="4" w:space="0" w:color="auto"/>
            </w:tcBorders>
          </w:tcPr>
          <w:p w:rsidR="00416F10" w:rsidRPr="001A586C" w:rsidRDefault="00416F10" w:rsidP="000333D4">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416F10" w:rsidRPr="001A586C" w:rsidRDefault="00416F10" w:rsidP="000333D4">
            <w:pPr>
              <w:pStyle w:val="Style14"/>
              <w:widowControl/>
              <w:ind w:firstLine="0"/>
              <w:jc w:val="center"/>
            </w:pPr>
          </w:p>
        </w:tc>
        <w:tc>
          <w:tcPr>
            <w:tcW w:w="1228" w:type="pct"/>
            <w:tcBorders>
              <w:top w:val="single" w:sz="4" w:space="0" w:color="auto"/>
              <w:left w:val="single" w:sz="4" w:space="0" w:color="auto"/>
              <w:bottom w:val="single" w:sz="4" w:space="0" w:color="auto"/>
              <w:right w:val="single" w:sz="4" w:space="0" w:color="auto"/>
            </w:tcBorders>
          </w:tcPr>
          <w:p w:rsidR="00416F10" w:rsidRPr="001A586C" w:rsidRDefault="00416F10" w:rsidP="000333D4">
            <w:pPr>
              <w:pStyle w:val="Style14"/>
              <w:ind w:firstLine="0"/>
              <w:jc w:val="center"/>
              <w:rPr>
                <w:b/>
              </w:rPr>
            </w:pP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Style13"/>
              <w:widowControl/>
              <w:ind w:firstLine="0"/>
              <w:jc w:val="left"/>
            </w:pPr>
            <w:r w:rsidRPr="001A586C">
              <w:t>2.1. Теория перинатальных матриц в контексте работы с беременной</w:t>
            </w: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p w:rsidR="000333D4" w:rsidRPr="001A586C" w:rsidRDefault="000333D4" w:rsidP="006A4645">
            <w:pPr>
              <w:spacing w:after="0" w:line="240" w:lineRule="auto"/>
              <w:rPr>
                <w:rStyle w:val="FontStyle20"/>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Style13"/>
              <w:widowControl/>
              <w:ind w:firstLine="0"/>
              <w:jc w:val="left"/>
            </w:pPr>
            <w:r w:rsidRPr="001A586C">
              <w:t xml:space="preserve">2.2. Психологический компонент </w:t>
            </w:r>
            <w:proofErr w:type="spellStart"/>
            <w:r w:rsidRPr="001A586C">
              <w:t>гестационной</w:t>
            </w:r>
            <w:proofErr w:type="spellEnd"/>
            <w:r w:rsidRPr="001A586C">
              <w:t xml:space="preserve"> доминанты (ПКГД)</w:t>
            </w: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Отработка техники в количестве не менее 10 человек.</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Style13"/>
              <w:widowControl/>
              <w:ind w:firstLine="0"/>
              <w:jc w:val="left"/>
            </w:pPr>
            <w:r w:rsidRPr="001A586C">
              <w:t>2.3. Постнатальная депрессия: симптомы и особенности</w:t>
            </w: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line="240" w:lineRule="auto"/>
              <w:rPr>
                <w:rStyle w:val="FontStyle20"/>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110"/>
              <w:shd w:val="clear" w:color="auto" w:fill="auto"/>
              <w:spacing w:after="0" w:line="240" w:lineRule="auto"/>
              <w:ind w:firstLine="0"/>
              <w:rPr>
                <w:rFonts w:ascii="Times New Roman" w:eastAsia="Calibri" w:hAnsi="Times New Roman" w:cs="Times New Roman"/>
                <w:sz w:val="24"/>
                <w:szCs w:val="24"/>
              </w:rPr>
            </w:pPr>
            <w:r w:rsidRPr="001A586C">
              <w:rPr>
                <w:rFonts w:ascii="Times New Roman" w:hAnsi="Times New Roman" w:cs="Times New Roman"/>
                <w:sz w:val="24"/>
                <w:szCs w:val="24"/>
              </w:rPr>
              <w:t xml:space="preserve">2.4. </w:t>
            </w:r>
            <w:r w:rsidRPr="001A586C">
              <w:rPr>
                <w:rFonts w:ascii="Times New Roman" w:eastAsia="Calibri" w:hAnsi="Times New Roman" w:cs="Times New Roman"/>
                <w:sz w:val="24"/>
                <w:szCs w:val="24"/>
              </w:rPr>
              <w:t>Правила и организация психологической помощи семье на этапе планирования зачатия ребёнка, на этапе беременности и имеющей новорождённого ребёнка.</w:t>
            </w:r>
          </w:p>
          <w:p w:rsidR="000333D4" w:rsidRPr="001A586C" w:rsidRDefault="000333D4" w:rsidP="006A4645">
            <w:pPr>
              <w:pStyle w:val="Style13"/>
              <w:widowControl/>
              <w:ind w:firstLine="0"/>
              <w:jc w:val="left"/>
            </w:pP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Fonts w:ascii="Times New Roman" w:eastAsia="Calibri" w:hAnsi="Times New Roman" w:cs="Times New Roman"/>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pStyle w:val="Style16"/>
              <w:widowControl/>
              <w:ind w:firstLine="0"/>
              <w:rPr>
                <w:rStyle w:val="FontStyle20"/>
                <w:rFonts w:ascii="Times New Roman" w:hAnsi="Times New Roman" w:cs="Times New Roman"/>
                <w:b/>
                <w:sz w:val="24"/>
                <w:szCs w:val="24"/>
              </w:rPr>
            </w:pPr>
            <w:r w:rsidRPr="001A586C">
              <w:rPr>
                <w:color w:val="000000"/>
              </w:rPr>
              <w:t>Отчет о задании</w:t>
            </w: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Style13"/>
              <w:widowControl/>
              <w:ind w:firstLine="0"/>
              <w:jc w:val="left"/>
            </w:pPr>
            <w:r w:rsidRPr="001A586C">
              <w:lastRenderedPageBreak/>
              <w:t>2.5. Технологии работы с семьёй в процессе подготовки к родам. Технологии в работе с беременными</w:t>
            </w: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 xml:space="preserve">Отработка техники в количестве не менее 10 человек. </w:t>
            </w:r>
          </w:p>
          <w:p w:rsidR="000333D4" w:rsidRPr="001A586C" w:rsidRDefault="000333D4" w:rsidP="000333D4">
            <w:pPr>
              <w:spacing w:line="240" w:lineRule="auto"/>
              <w:rPr>
                <w:rStyle w:val="FontStyle20"/>
                <w:rFonts w:ascii="Times New Roman" w:eastAsia="Calibri" w:hAnsi="Times New Roman" w:cs="Times New Roman"/>
                <w:sz w:val="24"/>
                <w:szCs w:val="24"/>
              </w:rPr>
            </w:pPr>
            <w:r w:rsidRPr="001A586C">
              <w:rPr>
                <w:rFonts w:ascii="Times New Roman" w:eastAsia="Calibri" w:hAnsi="Times New Roman" w:cs="Times New Roman"/>
                <w:sz w:val="24"/>
                <w:szCs w:val="24"/>
              </w:rPr>
              <w:t>Разработка  презентации по теме.</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0333D4" w:rsidRPr="001A586C" w:rsidTr="00CD08E1">
        <w:tc>
          <w:tcPr>
            <w:tcW w:w="1425" w:type="pct"/>
            <w:tcBorders>
              <w:top w:val="single" w:sz="4" w:space="0" w:color="auto"/>
              <w:left w:val="single" w:sz="4" w:space="0" w:color="auto"/>
              <w:bottom w:val="single" w:sz="4" w:space="0" w:color="auto"/>
              <w:right w:val="single" w:sz="4" w:space="0" w:color="auto"/>
            </w:tcBorders>
          </w:tcPr>
          <w:p w:rsidR="000333D4" w:rsidRPr="001A586C" w:rsidRDefault="000333D4" w:rsidP="006A4645">
            <w:pPr>
              <w:pStyle w:val="Style13"/>
              <w:widowControl/>
              <w:ind w:firstLine="0"/>
              <w:jc w:val="left"/>
            </w:pPr>
            <w:r w:rsidRPr="001A586C">
              <w:t>2.6. Психологическая помощь при перинатальных потерях.</w:t>
            </w:r>
          </w:p>
        </w:tc>
        <w:tc>
          <w:tcPr>
            <w:tcW w:w="1617"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after="0" w:line="240" w:lineRule="auto"/>
              <w:rPr>
                <w:rStyle w:val="FontStyle20"/>
                <w:rFonts w:ascii="Times New Roman" w:eastAsia="Calibri" w:hAnsi="Times New Roman" w:cs="Times New Roman"/>
                <w:snapToGrid w:val="0"/>
                <w:sz w:val="24"/>
                <w:szCs w:val="24"/>
              </w:rPr>
            </w:pPr>
            <w:r w:rsidRPr="001A586C">
              <w:rPr>
                <w:rFonts w:ascii="Times New Roman" w:eastAsia="Calibri" w:hAnsi="Times New Roman" w:cs="Times New Roman"/>
                <w:snapToGrid w:val="0"/>
                <w:sz w:val="24"/>
                <w:szCs w:val="24"/>
              </w:rPr>
              <w:t>Отработка техники в количестве не менее 10 человек.</w:t>
            </w:r>
          </w:p>
        </w:tc>
        <w:tc>
          <w:tcPr>
            <w:tcW w:w="730" w:type="pct"/>
            <w:tcBorders>
              <w:top w:val="single" w:sz="4" w:space="0" w:color="auto"/>
              <w:left w:val="single" w:sz="4" w:space="0" w:color="auto"/>
              <w:bottom w:val="single" w:sz="4" w:space="0" w:color="auto"/>
              <w:right w:val="single" w:sz="4" w:space="0" w:color="auto"/>
            </w:tcBorders>
          </w:tcPr>
          <w:p w:rsidR="000333D4" w:rsidRPr="001A586C" w:rsidRDefault="007A3920" w:rsidP="000333D4">
            <w:pPr>
              <w:pStyle w:val="Style14"/>
              <w:widowControl/>
              <w:ind w:firstLine="0"/>
              <w:jc w:val="center"/>
            </w:pPr>
            <w:r w:rsidRPr="001A586C">
              <w:t>8</w:t>
            </w:r>
          </w:p>
        </w:tc>
        <w:tc>
          <w:tcPr>
            <w:tcW w:w="1228" w:type="pct"/>
            <w:tcBorders>
              <w:top w:val="single" w:sz="4" w:space="0" w:color="auto"/>
              <w:left w:val="single" w:sz="4" w:space="0" w:color="auto"/>
              <w:bottom w:val="single" w:sz="4" w:space="0" w:color="auto"/>
              <w:right w:val="single" w:sz="4" w:space="0" w:color="auto"/>
            </w:tcBorders>
          </w:tcPr>
          <w:p w:rsidR="000333D4" w:rsidRPr="001A586C" w:rsidRDefault="000333D4" w:rsidP="000333D4">
            <w:pPr>
              <w:spacing w:line="240" w:lineRule="auto"/>
              <w:rPr>
                <w:rFonts w:ascii="Times New Roman" w:eastAsia="Calibri" w:hAnsi="Times New Roman" w:cs="Times New Roman"/>
                <w:sz w:val="24"/>
                <w:szCs w:val="24"/>
              </w:rPr>
            </w:pPr>
            <w:r w:rsidRPr="001A586C">
              <w:rPr>
                <w:rFonts w:ascii="Times New Roman" w:hAnsi="Times New Roman" w:cs="Times New Roman"/>
                <w:color w:val="000000"/>
                <w:sz w:val="24"/>
                <w:szCs w:val="24"/>
              </w:rPr>
              <w:t>З</w:t>
            </w:r>
            <w:r w:rsidRPr="001A586C">
              <w:rPr>
                <w:rFonts w:ascii="Times New Roman" w:eastAsia="Calibri" w:hAnsi="Times New Roman" w:cs="Times New Roman"/>
                <w:color w:val="000000"/>
                <w:sz w:val="24"/>
                <w:szCs w:val="24"/>
              </w:rPr>
              <w:t>ащита работы, отчет о задании</w:t>
            </w:r>
          </w:p>
        </w:tc>
      </w:tr>
      <w:tr w:rsidR="007A3920" w:rsidRPr="001A586C" w:rsidTr="00CD08E1">
        <w:tc>
          <w:tcPr>
            <w:tcW w:w="1425" w:type="pct"/>
            <w:tcBorders>
              <w:top w:val="single" w:sz="4" w:space="0" w:color="auto"/>
              <w:left w:val="single" w:sz="4" w:space="0" w:color="auto"/>
              <w:bottom w:val="single" w:sz="4" w:space="0" w:color="auto"/>
              <w:right w:val="single" w:sz="4" w:space="0" w:color="auto"/>
            </w:tcBorders>
          </w:tcPr>
          <w:p w:rsidR="007A3920" w:rsidRPr="001A586C" w:rsidRDefault="007A3920" w:rsidP="000333D4">
            <w:pPr>
              <w:pStyle w:val="Style14"/>
              <w:widowControl/>
              <w:ind w:firstLine="0"/>
              <w:rPr>
                <w:b/>
              </w:rPr>
            </w:pPr>
            <w:r w:rsidRPr="001A586C">
              <w:rPr>
                <w:b/>
              </w:rPr>
              <w:t>Итого по разделу</w:t>
            </w:r>
          </w:p>
        </w:tc>
        <w:tc>
          <w:tcPr>
            <w:tcW w:w="1617" w:type="pct"/>
            <w:tcBorders>
              <w:top w:val="single" w:sz="4" w:space="0" w:color="auto"/>
              <w:left w:val="single" w:sz="4" w:space="0" w:color="auto"/>
              <w:bottom w:val="single" w:sz="4" w:space="0" w:color="auto"/>
              <w:right w:val="single" w:sz="4" w:space="0" w:color="auto"/>
            </w:tcBorders>
          </w:tcPr>
          <w:p w:rsidR="007A3920" w:rsidRPr="001A586C" w:rsidRDefault="007A3920" w:rsidP="000333D4">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7A3920" w:rsidRPr="001A586C" w:rsidRDefault="007A3920" w:rsidP="000333D4">
            <w:pPr>
              <w:pStyle w:val="Style14"/>
              <w:widowControl/>
              <w:ind w:firstLine="0"/>
              <w:jc w:val="center"/>
              <w:rPr>
                <w:b/>
              </w:rPr>
            </w:pPr>
            <w:r w:rsidRPr="001A586C">
              <w:rPr>
                <w:b/>
              </w:rPr>
              <w:t>48</w:t>
            </w:r>
          </w:p>
        </w:tc>
        <w:tc>
          <w:tcPr>
            <w:tcW w:w="1228" w:type="pct"/>
            <w:tcBorders>
              <w:top w:val="single" w:sz="4" w:space="0" w:color="auto"/>
              <w:left w:val="single" w:sz="4" w:space="0" w:color="auto"/>
              <w:bottom w:val="single" w:sz="4" w:space="0" w:color="auto"/>
              <w:right w:val="single" w:sz="4" w:space="0" w:color="auto"/>
            </w:tcBorders>
          </w:tcPr>
          <w:p w:rsidR="007A3920" w:rsidRPr="001A586C" w:rsidRDefault="007A3920" w:rsidP="000333D4">
            <w:pPr>
              <w:pStyle w:val="Style14"/>
              <w:widowControl/>
              <w:ind w:firstLine="0"/>
              <w:jc w:val="center"/>
              <w:rPr>
                <w:rStyle w:val="FontStyle20"/>
                <w:rFonts w:ascii="Times New Roman" w:hAnsi="Times New Roman" w:cs="Times New Roman"/>
                <w:b/>
                <w:sz w:val="24"/>
                <w:szCs w:val="24"/>
              </w:rPr>
            </w:pPr>
            <w:r w:rsidRPr="001A586C">
              <w:rPr>
                <w:rStyle w:val="FontStyle20"/>
                <w:rFonts w:ascii="Times New Roman" w:hAnsi="Times New Roman" w:cs="Times New Roman"/>
                <w:b/>
                <w:sz w:val="24"/>
                <w:szCs w:val="24"/>
              </w:rPr>
              <w:t>Тест</w:t>
            </w:r>
          </w:p>
        </w:tc>
      </w:tr>
      <w:tr w:rsidR="00CD08E1" w:rsidRPr="001A586C" w:rsidTr="00CD08E1">
        <w:tc>
          <w:tcPr>
            <w:tcW w:w="1425" w:type="pct"/>
            <w:tcBorders>
              <w:top w:val="single" w:sz="4" w:space="0" w:color="auto"/>
              <w:left w:val="single" w:sz="4" w:space="0" w:color="auto"/>
              <w:bottom w:val="single" w:sz="4" w:space="0" w:color="auto"/>
              <w:right w:val="single" w:sz="4" w:space="0" w:color="auto"/>
            </w:tcBorders>
          </w:tcPr>
          <w:p w:rsidR="00CD08E1" w:rsidRPr="001A586C" w:rsidRDefault="00CD08E1" w:rsidP="000333D4">
            <w:pPr>
              <w:pStyle w:val="Style14"/>
              <w:widowControl/>
              <w:ind w:firstLine="0"/>
              <w:rPr>
                <w:b/>
              </w:rPr>
            </w:pPr>
            <w:r w:rsidRPr="001A586C">
              <w:rPr>
                <w:b/>
              </w:rPr>
              <w:t>Итого</w:t>
            </w:r>
            <w:r w:rsidR="008D42CE" w:rsidRPr="001A586C">
              <w:rPr>
                <w:b/>
              </w:rPr>
              <w:t xml:space="preserve"> по дисциплине</w:t>
            </w:r>
          </w:p>
        </w:tc>
        <w:tc>
          <w:tcPr>
            <w:tcW w:w="1617" w:type="pct"/>
            <w:tcBorders>
              <w:top w:val="single" w:sz="4" w:space="0" w:color="auto"/>
              <w:left w:val="single" w:sz="4" w:space="0" w:color="auto"/>
              <w:bottom w:val="single" w:sz="4" w:space="0" w:color="auto"/>
              <w:right w:val="single" w:sz="4" w:space="0" w:color="auto"/>
            </w:tcBorders>
          </w:tcPr>
          <w:p w:rsidR="00CD08E1" w:rsidRPr="001A586C" w:rsidRDefault="00CD08E1" w:rsidP="000333D4">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CD08E1" w:rsidRPr="001A586C" w:rsidRDefault="007A3920" w:rsidP="000333D4">
            <w:pPr>
              <w:pStyle w:val="Style14"/>
              <w:widowControl/>
              <w:ind w:firstLine="0"/>
              <w:jc w:val="center"/>
              <w:rPr>
                <w:b/>
              </w:rPr>
            </w:pPr>
            <w:r w:rsidRPr="001A586C">
              <w:rPr>
                <w:b/>
              </w:rPr>
              <w:t>71</w:t>
            </w:r>
          </w:p>
        </w:tc>
        <w:tc>
          <w:tcPr>
            <w:tcW w:w="1228" w:type="pct"/>
            <w:tcBorders>
              <w:top w:val="single" w:sz="4" w:space="0" w:color="auto"/>
              <w:left w:val="single" w:sz="4" w:space="0" w:color="auto"/>
              <w:bottom w:val="single" w:sz="4" w:space="0" w:color="auto"/>
              <w:right w:val="single" w:sz="4" w:space="0" w:color="auto"/>
            </w:tcBorders>
          </w:tcPr>
          <w:p w:rsidR="00CD08E1" w:rsidRPr="001A586C" w:rsidRDefault="008D42CE" w:rsidP="000333D4">
            <w:pPr>
              <w:pStyle w:val="Style14"/>
              <w:widowControl/>
              <w:ind w:firstLine="0"/>
              <w:jc w:val="center"/>
              <w:rPr>
                <w:b/>
              </w:rPr>
            </w:pPr>
            <w:r w:rsidRPr="001A586C">
              <w:rPr>
                <w:rStyle w:val="FontStyle20"/>
                <w:rFonts w:ascii="Times New Roman" w:hAnsi="Times New Roman" w:cs="Times New Roman"/>
                <w:b/>
                <w:sz w:val="24"/>
                <w:szCs w:val="24"/>
              </w:rPr>
              <w:t>Промежуточный  контроль</w:t>
            </w:r>
            <w:r w:rsidR="003E371E" w:rsidRPr="001A586C">
              <w:rPr>
                <w:rStyle w:val="FontStyle20"/>
                <w:rFonts w:ascii="Times New Roman" w:hAnsi="Times New Roman" w:cs="Times New Roman"/>
                <w:b/>
                <w:sz w:val="24"/>
                <w:szCs w:val="24"/>
              </w:rPr>
              <w:t xml:space="preserve">: </w:t>
            </w:r>
            <w:r w:rsidR="00416F10" w:rsidRPr="001A586C">
              <w:rPr>
                <w:rStyle w:val="FontStyle20"/>
                <w:rFonts w:ascii="Times New Roman" w:hAnsi="Times New Roman" w:cs="Times New Roman"/>
                <w:b/>
                <w:sz w:val="24"/>
                <w:szCs w:val="24"/>
              </w:rPr>
              <w:t>зачет</w:t>
            </w:r>
          </w:p>
        </w:tc>
      </w:tr>
    </w:tbl>
    <w:p w:rsidR="00F80372" w:rsidRPr="001A586C" w:rsidRDefault="00F80372" w:rsidP="00F80372">
      <w:pPr>
        <w:spacing w:after="0" w:line="240" w:lineRule="auto"/>
        <w:rPr>
          <w:rFonts w:ascii="Times New Roman" w:hAnsi="Times New Roman" w:cs="Times New Roman"/>
          <w:b/>
          <w:sz w:val="24"/>
          <w:szCs w:val="24"/>
        </w:rPr>
      </w:pPr>
    </w:p>
    <w:p w:rsidR="006442D1" w:rsidRPr="001A586C" w:rsidRDefault="006442D1" w:rsidP="000C73D5">
      <w:pPr>
        <w:spacing w:after="0" w:line="240" w:lineRule="auto"/>
        <w:rPr>
          <w:rFonts w:ascii="Times New Roman" w:hAnsi="Times New Roman" w:cs="Times New Roman"/>
          <w:b/>
          <w:sz w:val="24"/>
          <w:szCs w:val="24"/>
        </w:rPr>
      </w:pPr>
    </w:p>
    <w:p w:rsidR="006442D1" w:rsidRPr="001A586C" w:rsidRDefault="006442D1" w:rsidP="006A4645">
      <w:pPr>
        <w:tabs>
          <w:tab w:val="left" w:pos="851"/>
        </w:tabs>
        <w:spacing w:after="0" w:line="240" w:lineRule="auto"/>
        <w:ind w:firstLine="709"/>
        <w:jc w:val="center"/>
        <w:rPr>
          <w:rFonts w:ascii="Times New Roman" w:hAnsi="Times New Roman" w:cs="Times New Roman"/>
          <w:b/>
          <w:sz w:val="24"/>
          <w:szCs w:val="24"/>
        </w:rPr>
      </w:pPr>
      <w:r w:rsidRPr="001A586C">
        <w:rPr>
          <w:rStyle w:val="FontStyle20"/>
          <w:rFonts w:ascii="Times New Roman" w:hAnsi="Times New Roman" w:cs="Times New Roman"/>
          <w:b/>
          <w:sz w:val="24"/>
          <w:szCs w:val="24"/>
        </w:rPr>
        <w:t xml:space="preserve">Перечень тем и заданий для подготовки к практическим занятиям. </w:t>
      </w:r>
      <w:r w:rsidR="00A344C8" w:rsidRPr="001A586C">
        <w:rPr>
          <w:rFonts w:ascii="Times New Roman" w:hAnsi="Times New Roman" w:cs="Times New Roman"/>
          <w:b/>
          <w:sz w:val="24"/>
          <w:szCs w:val="24"/>
        </w:rPr>
        <w:t>Практическое задание по р</w:t>
      </w:r>
      <w:r w:rsidRPr="001A586C">
        <w:rPr>
          <w:rFonts w:ascii="Times New Roman" w:hAnsi="Times New Roman" w:cs="Times New Roman"/>
          <w:b/>
          <w:sz w:val="24"/>
          <w:szCs w:val="24"/>
        </w:rPr>
        <w:t xml:space="preserve">азделу 1. </w:t>
      </w:r>
      <w:r w:rsidR="006A4645" w:rsidRPr="001A586C">
        <w:rPr>
          <w:rFonts w:ascii="Times New Roman" w:hAnsi="Times New Roman" w:cs="Times New Roman"/>
          <w:b/>
          <w:sz w:val="24"/>
          <w:szCs w:val="24"/>
        </w:rPr>
        <w:t>Теоретические подходы к перинатальному развитию в психологии</w:t>
      </w:r>
    </w:p>
    <w:p w:rsidR="006A4645" w:rsidRPr="001A586C" w:rsidRDefault="006A4645" w:rsidP="006A4645">
      <w:pPr>
        <w:pStyle w:val="110"/>
        <w:shd w:val="clear" w:color="auto" w:fill="auto"/>
        <w:spacing w:after="0" w:line="240" w:lineRule="auto"/>
        <w:ind w:firstLine="709"/>
        <w:jc w:val="both"/>
        <w:outlineLvl w:val="9"/>
        <w:rPr>
          <w:rFonts w:ascii="Times New Roman" w:hAnsi="Times New Roman" w:cs="Times New Roman"/>
          <w:b/>
          <w:sz w:val="24"/>
          <w:szCs w:val="24"/>
        </w:rPr>
      </w:pPr>
    </w:p>
    <w:p w:rsidR="009945ED" w:rsidRPr="001A586C" w:rsidRDefault="008943E9" w:rsidP="006A4645">
      <w:pPr>
        <w:pStyle w:val="110"/>
        <w:shd w:val="clear" w:color="auto" w:fill="auto"/>
        <w:spacing w:after="0" w:line="240" w:lineRule="auto"/>
        <w:ind w:firstLine="709"/>
        <w:jc w:val="both"/>
        <w:outlineLvl w:val="9"/>
        <w:rPr>
          <w:rFonts w:ascii="Times New Roman" w:eastAsia="Calibri" w:hAnsi="Times New Roman" w:cs="Times New Roman"/>
          <w:b/>
          <w:sz w:val="24"/>
          <w:szCs w:val="24"/>
        </w:rPr>
      </w:pPr>
      <w:r w:rsidRPr="001A586C">
        <w:rPr>
          <w:rFonts w:ascii="Times New Roman" w:hAnsi="Times New Roman" w:cs="Times New Roman"/>
          <w:b/>
          <w:sz w:val="24"/>
          <w:szCs w:val="24"/>
        </w:rPr>
        <w:t>Занятие</w:t>
      </w:r>
      <w:r w:rsidR="009E770B" w:rsidRPr="001A586C">
        <w:rPr>
          <w:rFonts w:ascii="Times New Roman" w:hAnsi="Times New Roman" w:cs="Times New Roman"/>
          <w:b/>
          <w:sz w:val="24"/>
          <w:szCs w:val="24"/>
        </w:rPr>
        <w:t xml:space="preserve"> </w:t>
      </w:r>
      <w:r w:rsidR="007C18E0" w:rsidRPr="001A586C">
        <w:rPr>
          <w:rFonts w:ascii="Times New Roman" w:hAnsi="Times New Roman" w:cs="Times New Roman"/>
          <w:b/>
          <w:sz w:val="24"/>
          <w:szCs w:val="24"/>
        </w:rPr>
        <w:t xml:space="preserve"> </w:t>
      </w:r>
      <w:r w:rsidR="009E770B" w:rsidRPr="001A586C">
        <w:rPr>
          <w:rFonts w:ascii="Times New Roman" w:hAnsi="Times New Roman" w:cs="Times New Roman"/>
          <w:b/>
          <w:sz w:val="24"/>
          <w:szCs w:val="24"/>
        </w:rPr>
        <w:t>1.</w:t>
      </w:r>
      <w:r w:rsidR="00F52CE7" w:rsidRPr="001A586C">
        <w:rPr>
          <w:rFonts w:ascii="Times New Roman" w:hAnsi="Times New Roman" w:cs="Times New Roman"/>
          <w:b/>
          <w:sz w:val="24"/>
          <w:szCs w:val="24"/>
        </w:rPr>
        <w:t xml:space="preserve"> </w:t>
      </w:r>
      <w:r w:rsidR="006A4645" w:rsidRPr="001A586C">
        <w:rPr>
          <w:rFonts w:ascii="Times New Roman" w:eastAsia="Calibri" w:hAnsi="Times New Roman" w:cs="Times New Roman"/>
          <w:b/>
          <w:sz w:val="24"/>
          <w:szCs w:val="24"/>
        </w:rPr>
        <w:t xml:space="preserve">Обзор концепций, история и предмет перинатальной психологии. Становление </w:t>
      </w:r>
      <w:proofErr w:type="spellStart"/>
      <w:r w:rsidR="006A4645" w:rsidRPr="001A586C">
        <w:rPr>
          <w:rFonts w:ascii="Times New Roman" w:eastAsia="Calibri" w:hAnsi="Times New Roman" w:cs="Times New Roman"/>
          <w:b/>
          <w:sz w:val="24"/>
          <w:szCs w:val="24"/>
        </w:rPr>
        <w:t>перинатологии</w:t>
      </w:r>
      <w:proofErr w:type="spellEnd"/>
      <w:r w:rsidR="006A4645" w:rsidRPr="001A586C">
        <w:rPr>
          <w:rFonts w:ascii="Times New Roman" w:eastAsia="Calibri" w:hAnsi="Times New Roman" w:cs="Times New Roman"/>
          <w:b/>
          <w:sz w:val="24"/>
          <w:szCs w:val="24"/>
        </w:rPr>
        <w:t xml:space="preserve"> в России и в западных странах. Продолжительность перинатального периода. Перинатальная психология. Предмет и объект перинатальной психологии.</w:t>
      </w:r>
    </w:p>
    <w:p w:rsidR="00A37FFA" w:rsidRPr="001A586C" w:rsidRDefault="00A37FFA" w:rsidP="00A37FFA">
      <w:pPr>
        <w:pStyle w:val="110"/>
        <w:shd w:val="clear" w:color="auto" w:fill="auto"/>
        <w:spacing w:after="0" w:line="240" w:lineRule="auto"/>
        <w:ind w:firstLine="709"/>
        <w:jc w:val="both"/>
        <w:outlineLvl w:val="9"/>
        <w:rPr>
          <w:rFonts w:ascii="Times New Roman" w:hAnsi="Times New Roman" w:cs="Times New Roman"/>
          <w:sz w:val="24"/>
          <w:szCs w:val="24"/>
        </w:rPr>
      </w:pPr>
      <w:r w:rsidRPr="001A586C">
        <w:rPr>
          <w:rFonts w:ascii="Times New Roman" w:eastAsia="Calibri" w:hAnsi="Times New Roman" w:cs="Times New Roman"/>
          <w:sz w:val="24"/>
          <w:szCs w:val="24"/>
        </w:rPr>
        <w:t>1.</w:t>
      </w:r>
      <w:r w:rsidRPr="001A586C">
        <w:rPr>
          <w:rFonts w:ascii="Times New Roman" w:eastAsia="Calibri" w:hAnsi="Times New Roman" w:cs="Times New Roman"/>
          <w:b/>
          <w:sz w:val="24"/>
          <w:szCs w:val="24"/>
        </w:rPr>
        <w:t xml:space="preserve"> </w:t>
      </w:r>
      <w:r w:rsidRPr="001A586C">
        <w:rPr>
          <w:rFonts w:ascii="Times New Roman" w:hAnsi="Times New Roman" w:cs="Times New Roman"/>
          <w:sz w:val="24"/>
          <w:szCs w:val="24"/>
        </w:rPr>
        <w:t xml:space="preserve">Основные теоретические подходы, обращающиеся к изучению раннего развития психики ребенка. Значение раннего онтогенеза для развития личности, взгляды на движущие силы, механизмы и условия развития психики в раннем онтогенезе. Психоанализ: классическая схема развития личности, дифференциации потребностей и смены объекта влечения 3. Фрейда; роль матери и отца в становлении базовых личностных образований и личностных конфликтов. Эпигенетическая концепция развития личности Э. </w:t>
      </w:r>
      <w:proofErr w:type="spellStart"/>
      <w:r w:rsidRPr="001A586C">
        <w:rPr>
          <w:rFonts w:ascii="Times New Roman" w:hAnsi="Times New Roman" w:cs="Times New Roman"/>
          <w:sz w:val="24"/>
          <w:szCs w:val="24"/>
        </w:rPr>
        <w:t>Эриксона</w:t>
      </w:r>
      <w:proofErr w:type="spellEnd"/>
      <w:r w:rsidRPr="001A586C">
        <w:rPr>
          <w:rFonts w:ascii="Times New Roman" w:hAnsi="Times New Roman" w:cs="Times New Roman"/>
          <w:sz w:val="24"/>
          <w:szCs w:val="24"/>
        </w:rPr>
        <w:t xml:space="preserve">: роль матери в становлении базовых форм отношений ребенка с миром; базовая вера и надежда. </w:t>
      </w:r>
      <w:proofErr w:type="spellStart"/>
      <w:r w:rsidRPr="001A586C">
        <w:rPr>
          <w:rFonts w:ascii="Times New Roman" w:hAnsi="Times New Roman" w:cs="Times New Roman"/>
          <w:sz w:val="24"/>
          <w:szCs w:val="24"/>
        </w:rPr>
        <w:t>Трансперсональная</w:t>
      </w:r>
      <w:proofErr w:type="spellEnd"/>
      <w:r w:rsidRPr="001A586C">
        <w:rPr>
          <w:rFonts w:ascii="Times New Roman" w:hAnsi="Times New Roman" w:cs="Times New Roman"/>
          <w:sz w:val="24"/>
          <w:szCs w:val="24"/>
        </w:rPr>
        <w:t xml:space="preserve"> психология: «перинатальные матрицы» С. </w:t>
      </w:r>
      <w:proofErr w:type="spellStart"/>
      <w:r w:rsidRPr="001A586C">
        <w:rPr>
          <w:rFonts w:ascii="Times New Roman" w:hAnsi="Times New Roman" w:cs="Times New Roman"/>
          <w:sz w:val="24"/>
          <w:szCs w:val="24"/>
        </w:rPr>
        <w:t>Грофа</w:t>
      </w:r>
      <w:proofErr w:type="spellEnd"/>
      <w:r w:rsidRPr="001A586C">
        <w:rPr>
          <w:rFonts w:ascii="Times New Roman" w:hAnsi="Times New Roman" w:cs="Times New Roman"/>
          <w:sz w:val="24"/>
          <w:szCs w:val="24"/>
        </w:rPr>
        <w:t xml:space="preserve">; «утробная война» С. </w:t>
      </w:r>
      <w:proofErr w:type="spellStart"/>
      <w:r w:rsidRPr="001A586C">
        <w:rPr>
          <w:rFonts w:ascii="Times New Roman" w:hAnsi="Times New Roman" w:cs="Times New Roman"/>
          <w:sz w:val="24"/>
          <w:szCs w:val="24"/>
        </w:rPr>
        <w:t>Фанти</w:t>
      </w:r>
      <w:proofErr w:type="spellEnd"/>
      <w:r w:rsidRPr="001A586C">
        <w:rPr>
          <w:rFonts w:ascii="Times New Roman" w:hAnsi="Times New Roman" w:cs="Times New Roman"/>
          <w:sz w:val="24"/>
          <w:szCs w:val="24"/>
        </w:rPr>
        <w:t xml:space="preserve">; психотерапевтические модели работы с перинатальными проблемами. Теория объектных отношений: диадический подход Р. Шпица; современные направления теории объектных отношений (Д. </w:t>
      </w:r>
      <w:proofErr w:type="spellStart"/>
      <w:r w:rsidRPr="001A586C">
        <w:rPr>
          <w:rFonts w:ascii="Times New Roman" w:hAnsi="Times New Roman" w:cs="Times New Roman"/>
          <w:sz w:val="24"/>
          <w:szCs w:val="24"/>
        </w:rPr>
        <w:t>Винникотт</w:t>
      </w:r>
      <w:proofErr w:type="spellEnd"/>
      <w:r w:rsidRPr="001A586C">
        <w:rPr>
          <w:rFonts w:ascii="Times New Roman" w:hAnsi="Times New Roman" w:cs="Times New Roman"/>
          <w:sz w:val="24"/>
          <w:szCs w:val="24"/>
        </w:rPr>
        <w:t xml:space="preserve">, М. </w:t>
      </w:r>
      <w:proofErr w:type="spellStart"/>
      <w:r w:rsidRPr="001A586C">
        <w:rPr>
          <w:rFonts w:ascii="Times New Roman" w:hAnsi="Times New Roman" w:cs="Times New Roman"/>
          <w:sz w:val="24"/>
          <w:szCs w:val="24"/>
        </w:rPr>
        <w:t>Кляйн</w:t>
      </w:r>
      <w:proofErr w:type="spellEnd"/>
      <w:r w:rsidRPr="001A586C">
        <w:rPr>
          <w:rFonts w:ascii="Times New Roman" w:hAnsi="Times New Roman" w:cs="Times New Roman"/>
          <w:sz w:val="24"/>
          <w:szCs w:val="24"/>
        </w:rPr>
        <w:t xml:space="preserve">, Д. </w:t>
      </w:r>
      <w:proofErr w:type="spellStart"/>
      <w:r w:rsidRPr="001A586C">
        <w:rPr>
          <w:rFonts w:ascii="Times New Roman" w:hAnsi="Times New Roman" w:cs="Times New Roman"/>
          <w:sz w:val="24"/>
          <w:szCs w:val="24"/>
        </w:rPr>
        <w:t>Пайнз</w:t>
      </w:r>
      <w:proofErr w:type="spellEnd"/>
      <w:r w:rsidRPr="001A586C">
        <w:rPr>
          <w:rFonts w:ascii="Times New Roman" w:hAnsi="Times New Roman" w:cs="Times New Roman"/>
          <w:sz w:val="24"/>
          <w:szCs w:val="24"/>
        </w:rPr>
        <w:t>, М. Малер и др.); рабочая модель «</w:t>
      </w:r>
      <w:proofErr w:type="spellStart"/>
      <w:r w:rsidRPr="001A586C">
        <w:rPr>
          <w:rFonts w:ascii="Times New Roman" w:hAnsi="Times New Roman" w:cs="Times New Roman"/>
          <w:sz w:val="24"/>
          <w:szCs w:val="24"/>
        </w:rPr>
        <w:t>Я-Другой</w:t>
      </w:r>
      <w:proofErr w:type="spellEnd"/>
      <w:r w:rsidRPr="001A586C">
        <w:rPr>
          <w:rFonts w:ascii="Times New Roman" w:hAnsi="Times New Roman" w:cs="Times New Roman"/>
          <w:sz w:val="24"/>
          <w:szCs w:val="24"/>
        </w:rPr>
        <w:t>», диадические проблемы и их проявление в развитии личности.</w:t>
      </w:r>
    </w:p>
    <w:p w:rsidR="00A37FFA" w:rsidRPr="001A586C" w:rsidRDefault="00A37FFA" w:rsidP="00A37FFA">
      <w:pPr>
        <w:pStyle w:val="110"/>
        <w:shd w:val="clear" w:color="auto" w:fill="auto"/>
        <w:spacing w:after="0" w:line="240" w:lineRule="auto"/>
        <w:ind w:firstLine="709"/>
        <w:jc w:val="both"/>
        <w:outlineLvl w:val="9"/>
        <w:rPr>
          <w:rFonts w:ascii="Times New Roman" w:eastAsia="Calibri" w:hAnsi="Times New Roman" w:cs="Times New Roman"/>
          <w:b/>
          <w:sz w:val="24"/>
          <w:szCs w:val="24"/>
        </w:rPr>
      </w:pPr>
      <w:r w:rsidRPr="001A586C">
        <w:rPr>
          <w:rFonts w:ascii="Times New Roman" w:hAnsi="Times New Roman" w:cs="Times New Roman"/>
          <w:sz w:val="24"/>
          <w:szCs w:val="24"/>
        </w:rPr>
        <w:t xml:space="preserve">2. </w:t>
      </w:r>
      <w:r w:rsidRPr="001A586C">
        <w:rPr>
          <w:rFonts w:ascii="Times New Roman" w:eastAsia="Calibri" w:hAnsi="Times New Roman" w:cs="Times New Roman"/>
          <w:sz w:val="24"/>
          <w:szCs w:val="24"/>
        </w:rPr>
        <w:t>Предмет и объект перинатальной психологии. Продолжительность перинатального периода.</w:t>
      </w:r>
    </w:p>
    <w:p w:rsidR="00A37FFA" w:rsidRPr="001A586C" w:rsidRDefault="00A37FFA" w:rsidP="006A4645">
      <w:pPr>
        <w:pStyle w:val="110"/>
        <w:shd w:val="clear" w:color="auto" w:fill="auto"/>
        <w:spacing w:after="0" w:line="240" w:lineRule="auto"/>
        <w:ind w:firstLine="709"/>
        <w:jc w:val="both"/>
        <w:outlineLvl w:val="9"/>
        <w:rPr>
          <w:rFonts w:ascii="Times New Roman" w:eastAsia="Calibri" w:hAnsi="Times New Roman" w:cs="Times New Roman"/>
          <w:b/>
          <w:sz w:val="24"/>
          <w:szCs w:val="24"/>
        </w:rPr>
      </w:pPr>
    </w:p>
    <w:p w:rsidR="0031348E" w:rsidRPr="001A586C" w:rsidRDefault="008943E9" w:rsidP="0031348E">
      <w:pPr>
        <w:pStyle w:val="af"/>
        <w:spacing w:after="0"/>
        <w:ind w:firstLine="709"/>
        <w:rPr>
          <w:rFonts w:eastAsia="Calibri"/>
          <w:b/>
        </w:rPr>
      </w:pPr>
      <w:r w:rsidRPr="001A586C">
        <w:rPr>
          <w:b/>
        </w:rPr>
        <w:t>Занятие</w:t>
      </w:r>
      <w:r w:rsidR="00E7091D" w:rsidRPr="001A586C">
        <w:rPr>
          <w:b/>
        </w:rPr>
        <w:t xml:space="preserve"> 2</w:t>
      </w:r>
      <w:r w:rsidR="00F52CE7" w:rsidRPr="001A586C">
        <w:rPr>
          <w:b/>
        </w:rPr>
        <w:t>.</w:t>
      </w:r>
      <w:r w:rsidR="00CA39D6" w:rsidRPr="001A586C">
        <w:rPr>
          <w:b/>
          <w:spacing w:val="7"/>
        </w:rPr>
        <w:t xml:space="preserve"> </w:t>
      </w:r>
      <w:r w:rsidR="006A4645" w:rsidRPr="001A586C">
        <w:rPr>
          <w:rFonts w:eastAsia="Calibri"/>
          <w:b/>
        </w:rPr>
        <w:t>Мотивы зачатия. Стадии жизненного цикла семьи.</w:t>
      </w:r>
    </w:p>
    <w:p w:rsidR="0031348E" w:rsidRPr="001A586C" w:rsidRDefault="00FB648F" w:rsidP="0031348E">
      <w:pPr>
        <w:pStyle w:val="af"/>
        <w:spacing w:after="0"/>
        <w:ind w:firstLine="709"/>
        <w:rPr>
          <w:rFonts w:eastAsia="Calibri"/>
          <w:b/>
        </w:rPr>
      </w:pPr>
      <w:r w:rsidRPr="001A586C">
        <w:rPr>
          <w:rFonts w:eastAsia="Calibri"/>
        </w:rPr>
        <w:t xml:space="preserve">1. </w:t>
      </w:r>
      <w:r w:rsidR="0031348E" w:rsidRPr="001A586C">
        <w:t xml:space="preserve">Мотивы желания иметь ребенка. Конструктивные и деструктивные мотивы зачатия. </w:t>
      </w:r>
    </w:p>
    <w:p w:rsidR="00FB648F" w:rsidRPr="001A586C" w:rsidRDefault="00FB648F" w:rsidP="006A4645">
      <w:pPr>
        <w:pStyle w:val="af"/>
        <w:spacing w:after="0"/>
        <w:ind w:firstLine="709"/>
        <w:rPr>
          <w:spacing w:val="7"/>
        </w:rPr>
      </w:pPr>
      <w:r w:rsidRPr="001A586C">
        <w:rPr>
          <w:spacing w:val="7"/>
        </w:rPr>
        <w:t xml:space="preserve">2. </w:t>
      </w:r>
      <w:bookmarkStart w:id="0" w:name="metkadoc2"/>
      <w:r w:rsidR="00F51E8B" w:rsidRPr="001A586C">
        <w:rPr>
          <w:bCs/>
          <w:kern w:val="36"/>
        </w:rPr>
        <w:t>Жизненный цикл как динамическая характеристика семьи</w:t>
      </w:r>
      <w:bookmarkEnd w:id="0"/>
      <w:r w:rsidR="00F51E8B" w:rsidRPr="001A586C">
        <w:rPr>
          <w:bCs/>
        </w:rPr>
        <w:t>. Периодизации развития семьи, основные психологические проблемы каждого этапа. Уровни, виды и психологические закономерности супружеской совместимо</w:t>
      </w:r>
      <w:r w:rsidR="00F51E8B" w:rsidRPr="001A586C">
        <w:rPr>
          <w:bCs/>
        </w:rPr>
        <w:softHyphen/>
        <w:t>сти.</w:t>
      </w:r>
    </w:p>
    <w:p w:rsidR="00E20A76" w:rsidRPr="001A586C" w:rsidRDefault="00E20A76" w:rsidP="006A4645">
      <w:pPr>
        <w:pStyle w:val="af"/>
        <w:spacing w:after="0"/>
        <w:ind w:firstLine="709"/>
        <w:rPr>
          <w:b/>
        </w:rPr>
      </w:pPr>
    </w:p>
    <w:p w:rsidR="009945ED" w:rsidRPr="001A586C" w:rsidRDefault="008943E9" w:rsidP="006A4645">
      <w:pPr>
        <w:pStyle w:val="af"/>
        <w:spacing w:after="0"/>
        <w:ind w:firstLine="709"/>
        <w:rPr>
          <w:rFonts w:eastAsia="Calibri"/>
          <w:b/>
        </w:rPr>
      </w:pPr>
      <w:r w:rsidRPr="001A586C">
        <w:rPr>
          <w:b/>
        </w:rPr>
        <w:t>Занятие</w:t>
      </w:r>
      <w:r w:rsidR="00D22E6F" w:rsidRPr="001A586C">
        <w:rPr>
          <w:b/>
        </w:rPr>
        <w:t xml:space="preserve"> 3</w:t>
      </w:r>
      <w:r w:rsidR="006A4645" w:rsidRPr="001A586C">
        <w:rPr>
          <w:b/>
        </w:rPr>
        <w:t xml:space="preserve">. </w:t>
      </w:r>
      <w:r w:rsidR="006A4645" w:rsidRPr="001A586C">
        <w:rPr>
          <w:rFonts w:eastAsia="Calibri"/>
          <w:b/>
        </w:rPr>
        <w:t>Психологические аспекты беременности, родов и послеродового периода.</w:t>
      </w:r>
    </w:p>
    <w:p w:rsidR="00ED2C5D" w:rsidRPr="001A586C" w:rsidRDefault="00952C43" w:rsidP="00ED2C5D">
      <w:pPr>
        <w:pStyle w:val="af"/>
        <w:spacing w:after="0"/>
        <w:ind w:firstLine="709"/>
        <w:rPr>
          <w:shd w:val="clear" w:color="auto" w:fill="FFFFFF"/>
        </w:rPr>
      </w:pPr>
      <w:r w:rsidRPr="001A586C">
        <w:rPr>
          <w:rFonts w:eastAsia="Calibri"/>
        </w:rPr>
        <w:t xml:space="preserve">1. </w:t>
      </w:r>
      <w:r w:rsidR="00ED2C5D" w:rsidRPr="001A586C">
        <w:rPr>
          <w:shd w:val="clear" w:color="auto" w:fill="FFFFFF"/>
        </w:rPr>
        <w:t>Психологические аспекты беременности. Стили переживания женщиной беременности. Роль значимых отношений в процессе беременности. Методы психологической подготовки беременной к родам.</w:t>
      </w:r>
    </w:p>
    <w:p w:rsidR="00ED2C5D" w:rsidRPr="001A586C" w:rsidRDefault="00ED2C5D" w:rsidP="00ED2C5D">
      <w:pPr>
        <w:pStyle w:val="af"/>
        <w:spacing w:after="0"/>
        <w:ind w:firstLine="709"/>
        <w:rPr>
          <w:rFonts w:eastAsia="Calibri"/>
        </w:rPr>
      </w:pPr>
      <w:r w:rsidRPr="001A586C">
        <w:rPr>
          <w:rFonts w:eastAsia="Calibri"/>
        </w:rPr>
        <w:lastRenderedPageBreak/>
        <w:t xml:space="preserve">2. </w:t>
      </w:r>
      <w:r w:rsidRPr="001A586C">
        <w:t xml:space="preserve">Психологическая подготовка к родам. </w:t>
      </w:r>
      <w:r w:rsidRPr="001A586C">
        <w:rPr>
          <w:shd w:val="clear" w:color="auto" w:fill="FFFFFF"/>
        </w:rPr>
        <w:t>Роль партнера в </w:t>
      </w:r>
      <w:r w:rsidRPr="001A586C">
        <w:rPr>
          <w:rStyle w:val="ab"/>
          <w:bCs/>
          <w:iCs w:val="0"/>
          <w:shd w:val="clear" w:color="auto" w:fill="FFFFFF"/>
        </w:rPr>
        <w:t>родах</w:t>
      </w:r>
      <w:r w:rsidRPr="001A586C">
        <w:rPr>
          <w:shd w:val="clear" w:color="auto" w:fill="FFFFFF"/>
        </w:rPr>
        <w:t>.</w:t>
      </w:r>
    </w:p>
    <w:p w:rsidR="00952C43" w:rsidRPr="001A586C" w:rsidRDefault="00ED2C5D" w:rsidP="00952C43">
      <w:pPr>
        <w:pStyle w:val="af"/>
        <w:spacing w:after="0"/>
        <w:ind w:firstLine="709"/>
        <w:rPr>
          <w:iCs/>
          <w:shd w:val="clear" w:color="auto" w:fill="FFFFFF"/>
        </w:rPr>
      </w:pPr>
      <w:r w:rsidRPr="001A586C">
        <w:rPr>
          <w:rFonts w:eastAsia="Calibri"/>
        </w:rPr>
        <w:t xml:space="preserve">3. </w:t>
      </w:r>
      <w:r w:rsidR="00EF140F" w:rsidRPr="001A586C">
        <w:rPr>
          <w:shd w:val="clear" w:color="auto" w:fill="FFFFFF"/>
        </w:rPr>
        <w:t xml:space="preserve">Психологические аспекты материнства. </w:t>
      </w:r>
      <w:r w:rsidR="00EF140F" w:rsidRPr="001A586C">
        <w:rPr>
          <w:iCs/>
          <w:shd w:val="clear" w:color="auto" w:fill="FFFFFF"/>
        </w:rPr>
        <w:t>Материнство как обеспечение условий для развития ребенка. Материнство как часть личностной сферы женщины.</w:t>
      </w:r>
    </w:p>
    <w:p w:rsidR="00952C43" w:rsidRPr="001A586C" w:rsidRDefault="00ED2C5D" w:rsidP="00952C43">
      <w:pPr>
        <w:pStyle w:val="af"/>
        <w:spacing w:after="0"/>
        <w:ind w:firstLine="709"/>
        <w:rPr>
          <w:spacing w:val="7"/>
        </w:rPr>
      </w:pPr>
      <w:r w:rsidRPr="001A586C">
        <w:rPr>
          <w:iCs/>
          <w:shd w:val="clear" w:color="auto" w:fill="FFFFFF"/>
        </w:rPr>
        <w:t>4</w:t>
      </w:r>
      <w:r w:rsidR="00952C43" w:rsidRPr="001A586C">
        <w:t>. Физиология и патология послеродового периода.</w:t>
      </w:r>
    </w:p>
    <w:p w:rsidR="00F52CE7" w:rsidRPr="001A586C" w:rsidRDefault="00F52CE7" w:rsidP="006A4645">
      <w:pPr>
        <w:pStyle w:val="af"/>
        <w:spacing w:after="0"/>
        <w:ind w:firstLine="709"/>
        <w:rPr>
          <w:b/>
        </w:rPr>
      </w:pPr>
    </w:p>
    <w:p w:rsidR="00B8593C" w:rsidRPr="001A586C" w:rsidRDefault="00B8593C" w:rsidP="006A4645">
      <w:pPr>
        <w:tabs>
          <w:tab w:val="left" w:pos="851"/>
        </w:tabs>
        <w:spacing w:after="0" w:line="240" w:lineRule="auto"/>
        <w:ind w:firstLine="709"/>
        <w:jc w:val="center"/>
        <w:rPr>
          <w:rFonts w:ascii="Times New Roman" w:hAnsi="Times New Roman" w:cs="Times New Roman"/>
          <w:b/>
          <w:sz w:val="24"/>
          <w:szCs w:val="24"/>
        </w:rPr>
      </w:pPr>
      <w:r w:rsidRPr="001A586C">
        <w:rPr>
          <w:rFonts w:ascii="Times New Roman" w:hAnsi="Times New Roman" w:cs="Times New Roman"/>
          <w:b/>
          <w:sz w:val="24"/>
          <w:szCs w:val="24"/>
        </w:rPr>
        <w:t xml:space="preserve">Практическое задание по разделу 2. </w:t>
      </w:r>
      <w:r w:rsidR="006A4645" w:rsidRPr="001A586C">
        <w:rPr>
          <w:rFonts w:ascii="Times New Roman" w:hAnsi="Times New Roman" w:cs="Times New Roman"/>
          <w:b/>
          <w:sz w:val="24"/>
          <w:szCs w:val="24"/>
        </w:rPr>
        <w:t>Психология родительства</w:t>
      </w:r>
    </w:p>
    <w:p w:rsidR="006A4645" w:rsidRPr="001A586C" w:rsidRDefault="006A4645" w:rsidP="006A4645">
      <w:pPr>
        <w:tabs>
          <w:tab w:val="left" w:pos="851"/>
        </w:tabs>
        <w:spacing w:after="0" w:line="240" w:lineRule="auto"/>
        <w:ind w:firstLine="709"/>
        <w:jc w:val="center"/>
        <w:rPr>
          <w:rFonts w:ascii="Times New Roman" w:hAnsi="Times New Roman" w:cs="Times New Roman"/>
          <w:b/>
          <w:sz w:val="24"/>
          <w:szCs w:val="24"/>
        </w:rPr>
      </w:pPr>
    </w:p>
    <w:p w:rsidR="00B8593C" w:rsidRPr="001A586C" w:rsidRDefault="00B8593C" w:rsidP="006A4645">
      <w:pPr>
        <w:pStyle w:val="af"/>
        <w:spacing w:after="0"/>
        <w:ind w:firstLine="709"/>
        <w:rPr>
          <w:b/>
          <w:spacing w:val="7"/>
        </w:rPr>
      </w:pPr>
      <w:r w:rsidRPr="001A586C">
        <w:rPr>
          <w:b/>
        </w:rPr>
        <w:t xml:space="preserve">Занятие 1. </w:t>
      </w:r>
      <w:r w:rsidR="006A4645" w:rsidRPr="001A586C">
        <w:rPr>
          <w:b/>
        </w:rPr>
        <w:t>Теория перинатальных матриц в контексте работы с беременной</w:t>
      </w:r>
    </w:p>
    <w:p w:rsidR="000D118A" w:rsidRPr="001A586C" w:rsidRDefault="000D118A" w:rsidP="000D118A">
      <w:pPr>
        <w:pStyle w:val="af"/>
        <w:spacing w:after="0"/>
        <w:ind w:firstLine="709"/>
        <w:rPr>
          <w:b/>
          <w:shd w:val="clear" w:color="auto" w:fill="FAF3D8"/>
        </w:rPr>
      </w:pPr>
      <w:r w:rsidRPr="001A586C">
        <w:t>1.</w:t>
      </w:r>
      <w:r w:rsidRPr="001A586C">
        <w:rPr>
          <w:b/>
        </w:rPr>
        <w:t xml:space="preserve"> </w:t>
      </w:r>
      <w:r w:rsidRPr="001A586C">
        <w:rPr>
          <w:rStyle w:val="af1"/>
          <w:b w:val="0"/>
        </w:rPr>
        <w:t>Матрица наивности. Матрица жертвы. Матрица борьбы. Матрица свободы.</w:t>
      </w:r>
      <w:r w:rsidRPr="001A586C">
        <w:rPr>
          <w:b/>
        </w:rPr>
        <w:t> </w:t>
      </w:r>
    </w:p>
    <w:p w:rsidR="0031348E" w:rsidRPr="001A586C" w:rsidRDefault="000D118A" w:rsidP="0031348E">
      <w:pPr>
        <w:pStyle w:val="af"/>
        <w:spacing w:after="0"/>
        <w:ind w:firstLine="709"/>
      </w:pPr>
      <w:r w:rsidRPr="001A586C">
        <w:t>2. Пути передачи информации. Практические выводы.</w:t>
      </w:r>
    </w:p>
    <w:p w:rsidR="0031348E" w:rsidRPr="001A586C" w:rsidRDefault="0031348E" w:rsidP="0031348E">
      <w:pPr>
        <w:pStyle w:val="af"/>
        <w:spacing w:after="0"/>
        <w:ind w:firstLine="709"/>
      </w:pPr>
      <w:r w:rsidRPr="001A586C">
        <w:t xml:space="preserve">3. Методы </w:t>
      </w:r>
      <w:proofErr w:type="spellStart"/>
      <w:r w:rsidRPr="001A586C">
        <w:t>арт</w:t>
      </w:r>
      <w:proofErr w:type="spellEnd"/>
      <w:r w:rsidRPr="001A586C">
        <w:t xml:space="preserve"> терапии для формирования мотивации в контексте БПМ. Теория </w:t>
      </w:r>
      <w:proofErr w:type="spellStart"/>
      <w:r w:rsidRPr="001A586C">
        <w:t>Грофа</w:t>
      </w:r>
      <w:proofErr w:type="spellEnd"/>
      <w:r w:rsidRPr="001A586C">
        <w:t>.</w:t>
      </w:r>
    </w:p>
    <w:p w:rsidR="0031348E" w:rsidRPr="001A586C" w:rsidRDefault="0031348E" w:rsidP="000D118A">
      <w:pPr>
        <w:pStyle w:val="af"/>
        <w:spacing w:after="0"/>
        <w:ind w:firstLine="709"/>
        <w:rPr>
          <w:shd w:val="clear" w:color="auto" w:fill="FAF3D8"/>
        </w:rPr>
      </w:pPr>
    </w:p>
    <w:p w:rsidR="00B8593C" w:rsidRPr="001A586C" w:rsidRDefault="00B8593C" w:rsidP="006A4645">
      <w:pPr>
        <w:pStyle w:val="af"/>
        <w:spacing w:after="0"/>
        <w:ind w:firstLine="709"/>
        <w:rPr>
          <w:b/>
        </w:rPr>
      </w:pPr>
      <w:r w:rsidRPr="001A586C">
        <w:rPr>
          <w:b/>
        </w:rPr>
        <w:t>Занятие 2.</w:t>
      </w:r>
      <w:r w:rsidRPr="001A586C">
        <w:rPr>
          <w:b/>
          <w:spacing w:val="7"/>
        </w:rPr>
        <w:t xml:space="preserve"> </w:t>
      </w:r>
      <w:r w:rsidR="006A4645" w:rsidRPr="001A586C">
        <w:rPr>
          <w:b/>
        </w:rPr>
        <w:t xml:space="preserve">Психологический компонент </w:t>
      </w:r>
      <w:proofErr w:type="spellStart"/>
      <w:r w:rsidR="006A4645" w:rsidRPr="001A586C">
        <w:rPr>
          <w:b/>
        </w:rPr>
        <w:t>гестационной</w:t>
      </w:r>
      <w:proofErr w:type="spellEnd"/>
      <w:r w:rsidR="006A4645" w:rsidRPr="001A586C">
        <w:rPr>
          <w:b/>
        </w:rPr>
        <w:t xml:space="preserve"> доминанты (ПКГД)</w:t>
      </w:r>
    </w:p>
    <w:p w:rsidR="0068225B" w:rsidRPr="001A586C" w:rsidRDefault="0068225B" w:rsidP="0096499A">
      <w:pPr>
        <w:pStyle w:val="af"/>
        <w:spacing w:after="0"/>
        <w:ind w:firstLine="709"/>
      </w:pPr>
      <w:r w:rsidRPr="001A586C">
        <w:t xml:space="preserve">1. </w:t>
      </w:r>
      <w:r w:rsidR="0031348E" w:rsidRPr="001A586C">
        <w:t xml:space="preserve">Определение </w:t>
      </w:r>
      <w:proofErr w:type="spellStart"/>
      <w:r w:rsidR="0031348E" w:rsidRPr="001A586C">
        <w:t>гестационной</w:t>
      </w:r>
      <w:proofErr w:type="spellEnd"/>
      <w:r w:rsidR="0031348E" w:rsidRPr="001A586C">
        <w:t xml:space="preserve"> доминанты.</w:t>
      </w:r>
    </w:p>
    <w:p w:rsidR="0096499A" w:rsidRPr="001A586C" w:rsidRDefault="0096499A" w:rsidP="0096499A">
      <w:pPr>
        <w:pStyle w:val="af"/>
        <w:spacing w:after="0"/>
        <w:ind w:firstLine="709"/>
      </w:pPr>
      <w:r w:rsidRPr="001A586C">
        <w:t>2.</w:t>
      </w:r>
      <w:r w:rsidRPr="001A586C">
        <w:rPr>
          <w:b/>
          <w:spacing w:val="7"/>
        </w:rPr>
        <w:t xml:space="preserve"> </w:t>
      </w:r>
      <w:r w:rsidRPr="001A586C">
        <w:t xml:space="preserve">Оптимальный тип ПКГД. </w:t>
      </w:r>
      <w:proofErr w:type="spellStart"/>
      <w:r w:rsidRPr="001A586C">
        <w:t>Гипогестогнозический</w:t>
      </w:r>
      <w:proofErr w:type="spellEnd"/>
      <w:r w:rsidRPr="001A586C">
        <w:t xml:space="preserve"> тип ПКГД. </w:t>
      </w:r>
      <w:proofErr w:type="spellStart"/>
      <w:r w:rsidRPr="001A586C">
        <w:t>Эйфорический</w:t>
      </w:r>
      <w:proofErr w:type="spellEnd"/>
      <w:r w:rsidRPr="001A586C">
        <w:t xml:space="preserve"> тип ПКГД. Тревожный тип ПКГД. Депрессивный тип ПКГД. </w:t>
      </w:r>
    </w:p>
    <w:p w:rsidR="0096499A" w:rsidRPr="001A586C" w:rsidRDefault="0096499A" w:rsidP="0096499A">
      <w:pPr>
        <w:pStyle w:val="af"/>
        <w:spacing w:after="0"/>
        <w:ind w:firstLine="709"/>
        <w:rPr>
          <w:b/>
          <w:spacing w:val="7"/>
        </w:rPr>
      </w:pPr>
      <w:r w:rsidRPr="001A586C">
        <w:t xml:space="preserve">3. Шесть индивидуальных стилей переживания беременности: адекватный, игнорирующий, </w:t>
      </w:r>
      <w:proofErr w:type="spellStart"/>
      <w:r w:rsidRPr="001A586C">
        <w:t>эйфорический</w:t>
      </w:r>
      <w:proofErr w:type="spellEnd"/>
      <w:r w:rsidRPr="001A586C">
        <w:t>, тревожный, амбивалентный, отвергающий.</w:t>
      </w:r>
    </w:p>
    <w:p w:rsidR="00B8593C" w:rsidRPr="001A586C" w:rsidRDefault="00B8593C" w:rsidP="006A4645">
      <w:pPr>
        <w:pStyle w:val="af"/>
        <w:spacing w:after="0"/>
        <w:ind w:firstLine="709"/>
        <w:rPr>
          <w:b/>
        </w:rPr>
      </w:pPr>
    </w:p>
    <w:p w:rsidR="00B8593C" w:rsidRPr="001A586C" w:rsidRDefault="00B8593C" w:rsidP="006A4645">
      <w:pPr>
        <w:pStyle w:val="af"/>
        <w:spacing w:after="0"/>
        <w:ind w:firstLine="709"/>
        <w:rPr>
          <w:b/>
          <w:spacing w:val="7"/>
        </w:rPr>
      </w:pPr>
      <w:r w:rsidRPr="001A586C">
        <w:rPr>
          <w:b/>
        </w:rPr>
        <w:t>Занятие 3.</w:t>
      </w:r>
      <w:r w:rsidR="006A4645" w:rsidRPr="001A586C">
        <w:rPr>
          <w:b/>
        </w:rPr>
        <w:t xml:space="preserve"> Постнатальная депрессия: симптомы и особенности</w:t>
      </w:r>
    </w:p>
    <w:p w:rsidR="00B8593C" w:rsidRPr="001A586C" w:rsidRDefault="005C2BB0" w:rsidP="006A4645">
      <w:pPr>
        <w:pStyle w:val="af"/>
        <w:spacing w:after="0"/>
        <w:ind w:firstLine="709"/>
      </w:pPr>
      <w:r w:rsidRPr="001A586C">
        <w:t xml:space="preserve">1. Понятие. Причины. </w:t>
      </w:r>
      <w:r w:rsidR="00013A60" w:rsidRPr="001A586C">
        <w:t>Группа риска.</w:t>
      </w:r>
    </w:p>
    <w:p w:rsidR="00013A60" w:rsidRPr="001A586C" w:rsidRDefault="00013A60" w:rsidP="006A4645">
      <w:pPr>
        <w:pStyle w:val="af"/>
        <w:spacing w:after="0"/>
        <w:ind w:firstLine="709"/>
      </w:pPr>
      <w:r w:rsidRPr="001A586C">
        <w:t>2. Симптомы. Диагностика. Профилактика. Рекомендации.</w:t>
      </w:r>
    </w:p>
    <w:p w:rsidR="005C2BB0" w:rsidRPr="001A586C" w:rsidRDefault="005C2BB0" w:rsidP="006A4645">
      <w:pPr>
        <w:pStyle w:val="af"/>
        <w:spacing w:after="0"/>
        <w:ind w:firstLine="709"/>
        <w:rPr>
          <w:b/>
        </w:rPr>
      </w:pPr>
    </w:p>
    <w:p w:rsidR="00B8593C" w:rsidRPr="001A586C" w:rsidRDefault="00B8593C" w:rsidP="006A4645">
      <w:pPr>
        <w:pStyle w:val="af"/>
        <w:spacing w:after="0"/>
        <w:ind w:firstLine="709"/>
        <w:rPr>
          <w:b/>
          <w:spacing w:val="7"/>
        </w:rPr>
      </w:pPr>
      <w:r w:rsidRPr="001A586C">
        <w:rPr>
          <w:b/>
        </w:rPr>
        <w:t>Занятие 4.</w:t>
      </w:r>
      <w:r w:rsidR="006A4645" w:rsidRPr="001A586C">
        <w:rPr>
          <w:b/>
        </w:rPr>
        <w:t xml:space="preserve"> </w:t>
      </w:r>
      <w:r w:rsidR="006A4645" w:rsidRPr="001A586C">
        <w:rPr>
          <w:rFonts w:eastAsia="Calibri"/>
          <w:b/>
        </w:rPr>
        <w:t>Правила и организация психологической помощи семье на этапе планирования зачатия ребёнка, на этапе беременности и имеющей новорождённого ребёнка.</w:t>
      </w:r>
    </w:p>
    <w:p w:rsidR="000E2198" w:rsidRPr="001A586C" w:rsidRDefault="000E2198" w:rsidP="006A4645">
      <w:pPr>
        <w:pStyle w:val="af"/>
        <w:spacing w:after="0"/>
        <w:ind w:firstLine="709"/>
      </w:pPr>
      <w:r w:rsidRPr="001A586C">
        <w:t xml:space="preserve">1. Необходимость психологической помощи по проблемам родительства и раннего развития ребенка. Особенности организации психологической помощи родителям и ребенку за рубежом и в нашей стране. </w:t>
      </w:r>
    </w:p>
    <w:p w:rsidR="00B8593C" w:rsidRPr="001A586C" w:rsidRDefault="000E2198" w:rsidP="006A4645">
      <w:pPr>
        <w:pStyle w:val="af"/>
        <w:spacing w:after="0"/>
        <w:ind w:firstLine="709"/>
      </w:pPr>
      <w:r w:rsidRPr="001A586C">
        <w:t xml:space="preserve">2. Основные направления работы: государственные (психологические центры и консультации при лечебных и научно-исследовательских учреждениях; психолог в лечебно-профилактических учреждениях родовспоможения и детства; психолог в центрах социальной работы с населением; психолог в образовательном учреждении) и негосударственные (психологические центры и консультации; школы и центры подготовки к </w:t>
      </w:r>
      <w:proofErr w:type="spellStart"/>
      <w:r w:rsidRPr="001A586C">
        <w:t>родительству</w:t>
      </w:r>
      <w:proofErr w:type="spellEnd"/>
      <w:r w:rsidRPr="001A586C">
        <w:t xml:space="preserve"> и помощи родителям и семье; добровольные родительские сообщества).</w:t>
      </w:r>
    </w:p>
    <w:p w:rsidR="000E2198" w:rsidRPr="001A586C" w:rsidRDefault="000E2198" w:rsidP="006A4645">
      <w:pPr>
        <w:pStyle w:val="af"/>
        <w:spacing w:after="0"/>
        <w:ind w:firstLine="709"/>
      </w:pPr>
      <w:r w:rsidRPr="001A586C">
        <w:t xml:space="preserve">3. Основные проблемы родительства и детско-родительских отношений в практической работе психолога: осложнения зачатия и беременности; кризис семейных отношений при рождении ребенка; кризисные периоды развития ребенка; проблемы адаптации детей к новым ситуациям; </w:t>
      </w:r>
      <w:proofErr w:type="spellStart"/>
      <w:r w:rsidRPr="001A586C">
        <w:t>девиантные</w:t>
      </w:r>
      <w:proofErr w:type="spellEnd"/>
      <w:r w:rsidRPr="001A586C">
        <w:t xml:space="preserve"> формы родительского отношения; дети с проблемами развития (инвалиды, умственно отсталые, имеющие уродства, одаренные дети и т.п.).</w:t>
      </w:r>
    </w:p>
    <w:p w:rsidR="000E2198" w:rsidRPr="001A586C" w:rsidRDefault="000E2198" w:rsidP="006A4645">
      <w:pPr>
        <w:pStyle w:val="af"/>
        <w:spacing w:after="0"/>
        <w:ind w:firstLine="709"/>
        <w:rPr>
          <w:b/>
        </w:rPr>
      </w:pPr>
    </w:p>
    <w:p w:rsidR="00B8593C" w:rsidRPr="001A586C" w:rsidRDefault="00B8593C" w:rsidP="00385528">
      <w:pPr>
        <w:pStyle w:val="af"/>
        <w:spacing w:after="0"/>
        <w:ind w:firstLine="709"/>
        <w:rPr>
          <w:b/>
        </w:rPr>
      </w:pPr>
      <w:r w:rsidRPr="001A586C">
        <w:rPr>
          <w:b/>
        </w:rPr>
        <w:t>Занятие 5.</w:t>
      </w:r>
      <w:r w:rsidRPr="001A586C">
        <w:rPr>
          <w:b/>
          <w:spacing w:val="7"/>
        </w:rPr>
        <w:t xml:space="preserve"> </w:t>
      </w:r>
      <w:r w:rsidR="006A4645" w:rsidRPr="001A586C">
        <w:rPr>
          <w:b/>
        </w:rPr>
        <w:t>Технологии работы с семьёй в процессе подготовки к родам. Технологии в работе с беременными</w:t>
      </w:r>
    </w:p>
    <w:p w:rsidR="00013A60" w:rsidRPr="001A586C" w:rsidRDefault="00013A60" w:rsidP="00385528">
      <w:pPr>
        <w:pStyle w:val="af"/>
        <w:spacing w:after="0"/>
        <w:ind w:firstLine="709"/>
      </w:pPr>
      <w:r w:rsidRPr="001A586C">
        <w:t>1. Задачи психологической помо</w:t>
      </w:r>
      <w:r w:rsidR="00B101CF" w:rsidRPr="001A586C">
        <w:t>щ</w:t>
      </w:r>
      <w:r w:rsidRPr="001A586C">
        <w:t xml:space="preserve">и семье. Направленность. </w:t>
      </w:r>
    </w:p>
    <w:p w:rsidR="00013A60" w:rsidRPr="001A586C" w:rsidRDefault="00013A60" w:rsidP="00385528">
      <w:pPr>
        <w:pStyle w:val="af"/>
        <w:spacing w:after="0"/>
        <w:ind w:firstLine="709"/>
      </w:pPr>
      <w:r w:rsidRPr="001A586C">
        <w:t xml:space="preserve">2. Методы работы психолога. Тематические беседы. Аутогенная тренировка. </w:t>
      </w:r>
      <w:proofErr w:type="spellStart"/>
      <w:r w:rsidRPr="001A586C">
        <w:t>Телесноориентированная</w:t>
      </w:r>
      <w:proofErr w:type="spellEnd"/>
      <w:r w:rsidRPr="001A586C">
        <w:t xml:space="preserve"> терапия. </w:t>
      </w:r>
      <w:proofErr w:type="spellStart"/>
      <w:r w:rsidRPr="001A586C">
        <w:t>Арттерапия</w:t>
      </w:r>
      <w:proofErr w:type="spellEnd"/>
      <w:r w:rsidRPr="001A586C">
        <w:t>. Ролевые игры.</w:t>
      </w:r>
    </w:p>
    <w:p w:rsidR="00013A60" w:rsidRPr="001A586C" w:rsidRDefault="00013A60" w:rsidP="00385528">
      <w:pPr>
        <w:pStyle w:val="af"/>
        <w:spacing w:after="0"/>
        <w:ind w:firstLine="709"/>
      </w:pPr>
      <w:r w:rsidRPr="001A586C">
        <w:t>3. Критерии эффективной психологической помощи.</w:t>
      </w:r>
    </w:p>
    <w:p w:rsidR="0031348E" w:rsidRPr="001A586C" w:rsidRDefault="0031348E" w:rsidP="00385528">
      <w:pPr>
        <w:pStyle w:val="af"/>
        <w:spacing w:after="0"/>
        <w:ind w:firstLine="709"/>
        <w:rPr>
          <w:spacing w:val="7"/>
        </w:rPr>
      </w:pPr>
      <w:r w:rsidRPr="001A586C">
        <w:t>4. Работа с ожиданиями родителей. Техника «Разговор с плодом». Краткосрочная психотерапия беременных и членов их семей. Коррекция ожиданий.</w:t>
      </w:r>
    </w:p>
    <w:p w:rsidR="00B8593C" w:rsidRPr="001A586C" w:rsidRDefault="00B8593C" w:rsidP="00385528">
      <w:pPr>
        <w:pStyle w:val="af"/>
        <w:spacing w:after="0"/>
        <w:ind w:firstLine="709"/>
        <w:rPr>
          <w:b/>
        </w:rPr>
      </w:pPr>
    </w:p>
    <w:p w:rsidR="0031348E" w:rsidRPr="001A586C" w:rsidRDefault="00B8593C" w:rsidP="00385528">
      <w:pPr>
        <w:pStyle w:val="af"/>
        <w:spacing w:after="0"/>
        <w:ind w:firstLine="709"/>
        <w:rPr>
          <w:b/>
        </w:rPr>
      </w:pPr>
      <w:r w:rsidRPr="001A586C">
        <w:rPr>
          <w:b/>
        </w:rPr>
        <w:t xml:space="preserve">Занятие 6. </w:t>
      </w:r>
      <w:r w:rsidR="006A4645" w:rsidRPr="001A586C">
        <w:rPr>
          <w:b/>
        </w:rPr>
        <w:t>Психологическая помощь при перинатальных потерях.</w:t>
      </w:r>
    </w:p>
    <w:p w:rsidR="0031348E" w:rsidRPr="001A586C" w:rsidRDefault="008A7DA1" w:rsidP="00385528">
      <w:pPr>
        <w:pStyle w:val="af"/>
        <w:spacing w:after="0"/>
        <w:ind w:firstLine="709"/>
      </w:pPr>
      <w:r w:rsidRPr="001A586C">
        <w:t>1.</w:t>
      </w:r>
      <w:r w:rsidRPr="001A586C">
        <w:rPr>
          <w:b/>
        </w:rPr>
        <w:t xml:space="preserve"> </w:t>
      </w:r>
      <w:r w:rsidR="0031348E" w:rsidRPr="001A586C">
        <w:t xml:space="preserve">Перинатальные потери. Методы консультирования женщин. Работа </w:t>
      </w:r>
      <w:proofErr w:type="spellStart"/>
      <w:r w:rsidR="0031348E" w:rsidRPr="001A586C">
        <w:t>арт</w:t>
      </w:r>
      <w:proofErr w:type="spellEnd"/>
      <w:r w:rsidR="0031348E" w:rsidRPr="001A586C">
        <w:t xml:space="preserve">- техниками с эмоциональным состоянием. </w:t>
      </w:r>
    </w:p>
    <w:p w:rsidR="00385528" w:rsidRPr="001A586C" w:rsidRDefault="0031348E" w:rsidP="00385528">
      <w:pPr>
        <w:pStyle w:val="af"/>
        <w:spacing w:after="0"/>
        <w:ind w:firstLine="709"/>
      </w:pPr>
      <w:r w:rsidRPr="001A586C">
        <w:t xml:space="preserve">2. Формы отказа от материнства. Влияние отказа от материнства на психику и состояние репродуктивной сферы женщины. </w:t>
      </w:r>
    </w:p>
    <w:p w:rsidR="00385528" w:rsidRPr="001A586C" w:rsidRDefault="00385528" w:rsidP="00385528">
      <w:pPr>
        <w:pStyle w:val="af"/>
        <w:spacing w:after="0"/>
        <w:ind w:firstLine="709"/>
      </w:pPr>
      <w:r w:rsidRPr="001A586C">
        <w:t xml:space="preserve">3. </w:t>
      </w:r>
      <w:r w:rsidR="0031348E" w:rsidRPr="001A586C">
        <w:t>Виды и формы психологической работы с женщиной в разных ситуациях отказа от материнства. Психологическое консультирование в ситуации отказа от материнства. Психологическая реабилитация женщины в ситуации о</w:t>
      </w:r>
      <w:r w:rsidRPr="001A586C">
        <w:t>тказа от ребёнка и материнства.</w:t>
      </w:r>
    </w:p>
    <w:p w:rsidR="0031348E" w:rsidRPr="001A586C" w:rsidRDefault="00385528" w:rsidP="00385528">
      <w:pPr>
        <w:pStyle w:val="af"/>
        <w:spacing w:after="0"/>
        <w:ind w:firstLine="709"/>
        <w:rPr>
          <w:b/>
          <w:spacing w:val="7"/>
        </w:rPr>
      </w:pPr>
      <w:r w:rsidRPr="001A586C">
        <w:t xml:space="preserve">4. </w:t>
      </w:r>
      <w:r w:rsidR="0031348E" w:rsidRPr="001A586C">
        <w:t xml:space="preserve">Стратегии переживания кризисной ситуации и формы поведения женщин в ситуации аборта. Психологическая реабилитация женщины в ситуации аборта. </w:t>
      </w:r>
      <w:proofErr w:type="spellStart"/>
      <w:r w:rsidR="0031348E" w:rsidRPr="001A586C">
        <w:t>Постабортный</w:t>
      </w:r>
      <w:proofErr w:type="spellEnd"/>
      <w:r w:rsidR="0031348E" w:rsidRPr="001A586C">
        <w:t xml:space="preserve"> синдром. Профилактика отказа от материнства.</w:t>
      </w:r>
    </w:p>
    <w:p w:rsidR="00B8593C" w:rsidRPr="001A586C" w:rsidRDefault="00B8593C" w:rsidP="0031348E">
      <w:pPr>
        <w:pStyle w:val="1"/>
        <w:spacing w:before="0" w:after="0"/>
        <w:ind w:left="0" w:firstLine="709"/>
        <w:textAlignment w:val="top"/>
        <w:rPr>
          <w:b w:val="0"/>
          <w:szCs w:val="24"/>
        </w:rPr>
      </w:pPr>
    </w:p>
    <w:p w:rsidR="00BA440D" w:rsidRPr="001A586C" w:rsidRDefault="00BA440D" w:rsidP="00BA440D">
      <w:pPr>
        <w:pStyle w:val="af"/>
        <w:spacing w:after="0"/>
        <w:ind w:firstLine="709"/>
      </w:pPr>
    </w:p>
    <w:p w:rsidR="00296A79" w:rsidRPr="001A586C" w:rsidRDefault="00FB1DDD" w:rsidP="00BA440D">
      <w:pPr>
        <w:pStyle w:val="af"/>
        <w:spacing w:after="0"/>
        <w:ind w:firstLine="709"/>
        <w:rPr>
          <w:rStyle w:val="FontStyle20"/>
          <w:rFonts w:ascii="Times New Roman" w:hAnsi="Times New Roman" w:cs="Times New Roman"/>
          <w:b/>
          <w:sz w:val="24"/>
          <w:szCs w:val="24"/>
        </w:rPr>
      </w:pPr>
      <w:r w:rsidRPr="001A586C">
        <w:rPr>
          <w:rStyle w:val="FontStyle20"/>
          <w:rFonts w:ascii="Times New Roman" w:hAnsi="Times New Roman" w:cs="Times New Roman"/>
          <w:b/>
          <w:sz w:val="24"/>
          <w:szCs w:val="24"/>
        </w:rPr>
        <w:t>7 Оценочные средства для проведения промежуточной аттестации</w:t>
      </w:r>
    </w:p>
    <w:p w:rsidR="00C61091" w:rsidRPr="001A586C" w:rsidRDefault="00C61091" w:rsidP="00C61091">
      <w:pPr>
        <w:spacing w:after="0" w:line="240" w:lineRule="auto"/>
        <w:ind w:firstLine="709"/>
        <w:jc w:val="both"/>
        <w:rPr>
          <w:rFonts w:ascii="Times New Roman" w:hAnsi="Times New Roman" w:cs="Times New Roman"/>
          <w:b/>
          <w:sz w:val="24"/>
          <w:szCs w:val="24"/>
        </w:rPr>
      </w:pPr>
      <w:r w:rsidRPr="001A586C">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441" w:type="pct"/>
        <w:jc w:val="center"/>
        <w:tblCellMar>
          <w:left w:w="0" w:type="dxa"/>
          <w:right w:w="0" w:type="dxa"/>
        </w:tblCellMar>
        <w:tblLook w:val="04A0"/>
      </w:tblPr>
      <w:tblGrid>
        <w:gridCol w:w="1593"/>
        <w:gridCol w:w="3963"/>
        <w:gridCol w:w="4717"/>
      </w:tblGrid>
      <w:tr w:rsidR="00B44B22" w:rsidRPr="001A586C" w:rsidTr="004F4161">
        <w:trPr>
          <w:trHeight w:val="611"/>
          <w:tblHeader/>
          <w:jc w:val="center"/>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44B22" w:rsidRPr="001A586C" w:rsidRDefault="00B44B22" w:rsidP="00E54B1E">
            <w:pPr>
              <w:spacing w:after="0" w:line="240" w:lineRule="auto"/>
              <w:jc w:val="center"/>
              <w:rPr>
                <w:rFonts w:ascii="Times New Roman" w:hAnsi="Times New Roman" w:cs="Times New Roman"/>
                <w:sz w:val="24"/>
                <w:szCs w:val="24"/>
              </w:rPr>
            </w:pPr>
            <w:r w:rsidRPr="001A586C">
              <w:rPr>
                <w:rFonts w:ascii="Times New Roman" w:hAnsi="Times New Roman" w:cs="Times New Roman"/>
                <w:sz w:val="24"/>
                <w:szCs w:val="24"/>
              </w:rPr>
              <w:t xml:space="preserve">Структурный </w:t>
            </w:r>
            <w:r w:rsidRPr="001A586C">
              <w:rPr>
                <w:rFonts w:ascii="Times New Roman" w:hAnsi="Times New Roman" w:cs="Times New Roman"/>
                <w:sz w:val="24"/>
                <w:szCs w:val="24"/>
              </w:rPr>
              <w:br/>
              <w:t xml:space="preserve">элемент </w:t>
            </w:r>
            <w:r w:rsidRPr="001A586C">
              <w:rPr>
                <w:rFonts w:ascii="Times New Roman" w:hAnsi="Times New Roman" w:cs="Times New Roman"/>
                <w:sz w:val="24"/>
                <w:szCs w:val="24"/>
              </w:rPr>
              <w:br/>
              <w:t>компетенции</w:t>
            </w:r>
          </w:p>
        </w:tc>
        <w:tc>
          <w:tcPr>
            <w:tcW w:w="19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44B22" w:rsidRPr="001A586C" w:rsidRDefault="00B44B22" w:rsidP="00E54B1E">
            <w:pPr>
              <w:spacing w:after="0" w:line="240" w:lineRule="auto"/>
              <w:jc w:val="center"/>
              <w:rPr>
                <w:rFonts w:ascii="Times New Roman" w:hAnsi="Times New Roman" w:cs="Times New Roman"/>
                <w:sz w:val="24"/>
                <w:szCs w:val="24"/>
              </w:rPr>
            </w:pPr>
            <w:r w:rsidRPr="001A586C">
              <w:rPr>
                <w:rFonts w:ascii="Times New Roman" w:hAnsi="Times New Roman" w:cs="Times New Roman"/>
                <w:bCs/>
                <w:sz w:val="24"/>
                <w:szCs w:val="24"/>
              </w:rPr>
              <w:t>Планируемые результаты обучения</w:t>
            </w:r>
          </w:p>
        </w:tc>
        <w:tc>
          <w:tcPr>
            <w:tcW w:w="2296" w:type="pct"/>
            <w:tcBorders>
              <w:top w:val="single" w:sz="8" w:space="0" w:color="000000"/>
              <w:left w:val="single" w:sz="8" w:space="0" w:color="000000"/>
              <w:bottom w:val="single" w:sz="8" w:space="0" w:color="000000"/>
              <w:right w:val="single" w:sz="4" w:space="0" w:color="auto"/>
            </w:tcBorders>
          </w:tcPr>
          <w:p w:rsidR="00E54B1E" w:rsidRPr="001A586C" w:rsidRDefault="00E54B1E" w:rsidP="00E54B1E">
            <w:pPr>
              <w:spacing w:after="0" w:line="240" w:lineRule="auto"/>
              <w:jc w:val="center"/>
              <w:rPr>
                <w:rFonts w:ascii="Times New Roman" w:hAnsi="Times New Roman" w:cs="Times New Roman"/>
                <w:sz w:val="24"/>
                <w:szCs w:val="24"/>
              </w:rPr>
            </w:pPr>
          </w:p>
          <w:p w:rsidR="00B44B22" w:rsidRPr="001A586C" w:rsidRDefault="00B44B22" w:rsidP="00E54B1E">
            <w:pPr>
              <w:spacing w:after="0" w:line="240" w:lineRule="auto"/>
              <w:jc w:val="center"/>
              <w:rPr>
                <w:rFonts w:ascii="Times New Roman" w:hAnsi="Times New Roman" w:cs="Times New Roman"/>
                <w:bCs/>
                <w:sz w:val="24"/>
                <w:szCs w:val="24"/>
              </w:rPr>
            </w:pPr>
            <w:r w:rsidRPr="001A586C">
              <w:rPr>
                <w:rFonts w:ascii="Times New Roman" w:hAnsi="Times New Roman" w:cs="Times New Roman"/>
                <w:sz w:val="24"/>
                <w:szCs w:val="24"/>
              </w:rPr>
              <w:t>Оценочные средства</w:t>
            </w:r>
          </w:p>
        </w:tc>
      </w:tr>
      <w:tr w:rsidR="00B44B22" w:rsidRPr="001A586C" w:rsidTr="004F4161">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44B22" w:rsidRPr="001A586C" w:rsidRDefault="00997CA5" w:rsidP="00134C43">
            <w:pPr>
              <w:jc w:val="both"/>
              <w:rPr>
                <w:rFonts w:ascii="Times New Roman" w:hAnsi="Times New Roman" w:cs="Times New Roman"/>
                <w:sz w:val="24"/>
                <w:szCs w:val="24"/>
              </w:rPr>
            </w:pPr>
            <w:r w:rsidRPr="001A586C">
              <w:rPr>
                <w:rFonts w:ascii="Times New Roman" w:hAnsi="Times New Roman" w:cs="Times New Roman"/>
                <w:b/>
                <w:color w:val="000000"/>
                <w:sz w:val="24"/>
                <w:szCs w:val="24"/>
              </w:rPr>
              <w:t>ПК-</w:t>
            </w:r>
            <w:r w:rsidR="00C47BEE" w:rsidRPr="001A586C">
              <w:rPr>
                <w:rFonts w:ascii="Times New Roman" w:hAnsi="Times New Roman" w:cs="Times New Roman"/>
                <w:b/>
                <w:color w:val="000000"/>
                <w:sz w:val="24"/>
                <w:szCs w:val="24"/>
              </w:rPr>
              <w:t>4</w:t>
            </w:r>
            <w:r w:rsidR="001746EE" w:rsidRPr="001A586C">
              <w:rPr>
                <w:rFonts w:ascii="Times New Roman" w:hAnsi="Times New Roman" w:cs="Times New Roman"/>
                <w:b/>
                <w:color w:val="000000"/>
                <w:sz w:val="24"/>
                <w:szCs w:val="24"/>
              </w:rPr>
              <w:t>:</w:t>
            </w:r>
            <w:r w:rsidR="001746EE" w:rsidRPr="001A586C">
              <w:rPr>
                <w:rFonts w:ascii="Times New Roman" w:hAnsi="Times New Roman" w:cs="Times New Roman"/>
                <w:color w:val="000000"/>
                <w:sz w:val="24"/>
                <w:szCs w:val="24"/>
              </w:rPr>
              <w:t xml:space="preserve"> </w:t>
            </w:r>
            <w:r w:rsidR="004D71ED" w:rsidRPr="001A586C">
              <w:rPr>
                <w:rFonts w:ascii="Times New Roman" w:hAnsi="Times New Roman" w:cs="Times New Roman"/>
                <w:sz w:val="24"/>
                <w:szCs w:val="24"/>
              </w:rPr>
              <w:t xml:space="preserve">способностью к выявлению специфики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004D71ED" w:rsidRPr="001A586C">
              <w:rPr>
                <w:rFonts w:ascii="Times New Roman" w:hAnsi="Times New Roman" w:cs="Times New Roman"/>
                <w:sz w:val="24"/>
                <w:szCs w:val="24"/>
              </w:rPr>
              <w:t>гендерной</w:t>
            </w:r>
            <w:proofErr w:type="spellEnd"/>
            <w:r w:rsidR="004D71ED" w:rsidRPr="001A586C">
              <w:rPr>
                <w:rFonts w:ascii="Times New Roman" w:hAnsi="Times New Roman" w:cs="Times New Roman"/>
                <w:sz w:val="24"/>
                <w:szCs w:val="24"/>
              </w:rPr>
              <w:t>, этнической, профессиональной и другим социальным группам</w:t>
            </w:r>
          </w:p>
        </w:tc>
      </w:tr>
      <w:tr w:rsidR="00AD7C7E" w:rsidRPr="001A586C" w:rsidTr="00B101CF">
        <w:trPr>
          <w:trHeight w:val="225"/>
          <w:jc w:val="center"/>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7C7E" w:rsidRPr="001A586C" w:rsidRDefault="00AD7C7E" w:rsidP="00930F89">
            <w:pPr>
              <w:spacing w:after="0"/>
              <w:rPr>
                <w:rFonts w:ascii="Times New Roman" w:hAnsi="Times New Roman" w:cs="Times New Roman"/>
                <w:sz w:val="24"/>
                <w:szCs w:val="24"/>
              </w:rPr>
            </w:pPr>
            <w:r w:rsidRPr="001A586C">
              <w:rPr>
                <w:rFonts w:ascii="Times New Roman" w:hAnsi="Times New Roman" w:cs="Times New Roman"/>
                <w:sz w:val="24"/>
                <w:szCs w:val="24"/>
              </w:rPr>
              <w:t>Знать</w:t>
            </w:r>
          </w:p>
        </w:tc>
        <w:tc>
          <w:tcPr>
            <w:tcW w:w="19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7C7E" w:rsidRPr="001A586C" w:rsidRDefault="00AD7C7E" w:rsidP="004D71ED">
            <w:pPr>
              <w:spacing w:after="0" w:line="240" w:lineRule="auto"/>
              <w:jc w:val="both"/>
              <w:rPr>
                <w:rFonts w:ascii="Times New Roman" w:hAnsi="Times New Roman" w:cs="Times New Roman"/>
                <w:sz w:val="24"/>
                <w:szCs w:val="24"/>
              </w:rPr>
            </w:pPr>
            <w:r w:rsidRPr="001A586C">
              <w:rPr>
                <w:rFonts w:ascii="Times New Roman" w:hAnsi="Times New Roman" w:cs="Times New Roman"/>
                <w:sz w:val="24"/>
                <w:szCs w:val="24"/>
              </w:rPr>
              <w:t>-Специфику психического функционирования человека с учетом особенностей возрастных этапов,</w:t>
            </w:r>
          </w:p>
          <w:p w:rsidR="00AD7C7E" w:rsidRPr="001A586C" w:rsidRDefault="00AD7C7E" w:rsidP="00AD7C7E">
            <w:pPr>
              <w:spacing w:after="0" w:line="240" w:lineRule="auto"/>
              <w:jc w:val="both"/>
              <w:rPr>
                <w:rFonts w:ascii="Times New Roman" w:hAnsi="Times New Roman" w:cs="Times New Roman"/>
                <w:sz w:val="24"/>
                <w:szCs w:val="24"/>
              </w:rPr>
            </w:pPr>
            <w:r w:rsidRPr="001A586C">
              <w:rPr>
                <w:rFonts w:ascii="Times New Roman" w:hAnsi="Times New Roman" w:cs="Times New Roman"/>
                <w:sz w:val="24"/>
                <w:szCs w:val="24"/>
              </w:rPr>
              <w:t xml:space="preserve">- кризисы развития и факторов риска, </w:t>
            </w:r>
          </w:p>
          <w:p w:rsidR="00AD7C7E" w:rsidRPr="001A586C" w:rsidRDefault="00AD7C7E" w:rsidP="00AD7C7E">
            <w:pPr>
              <w:spacing w:after="0" w:line="240" w:lineRule="auto"/>
              <w:jc w:val="both"/>
              <w:rPr>
                <w:rFonts w:ascii="Times New Roman" w:eastAsia="Calibri" w:hAnsi="Times New Roman" w:cs="Times New Roman"/>
                <w:i/>
                <w:color w:val="000000"/>
                <w:sz w:val="24"/>
                <w:szCs w:val="24"/>
              </w:rPr>
            </w:pPr>
            <w:r w:rsidRPr="001A586C">
              <w:rPr>
                <w:rFonts w:ascii="Times New Roman" w:hAnsi="Times New Roman" w:cs="Times New Roman"/>
                <w:sz w:val="24"/>
                <w:szCs w:val="24"/>
              </w:rPr>
              <w:t xml:space="preserve">- принадлежность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c>
          <w:tcPr>
            <w:tcW w:w="2296" w:type="pct"/>
            <w:tcBorders>
              <w:top w:val="single" w:sz="8" w:space="0" w:color="000000"/>
              <w:left w:val="single" w:sz="8" w:space="0" w:color="000000"/>
              <w:bottom w:val="single" w:sz="8" w:space="0" w:color="000000"/>
              <w:right w:val="single" w:sz="4" w:space="0" w:color="auto"/>
            </w:tcBorders>
            <w:vAlign w:val="center"/>
          </w:tcPr>
          <w:p w:rsidR="00AD7C7E" w:rsidRPr="001A586C" w:rsidRDefault="00AD7C7E" w:rsidP="00B101CF">
            <w:pPr>
              <w:pStyle w:val="a7"/>
              <w:shd w:val="clear" w:color="auto" w:fill="FFFFFF"/>
              <w:spacing w:line="240" w:lineRule="auto"/>
              <w:ind w:left="38" w:right="58" w:hanging="38"/>
              <w:contextualSpacing w:val="0"/>
              <w:rPr>
                <w:bCs/>
                <w:iCs/>
                <w:color w:val="000000"/>
                <w:spacing w:val="-2"/>
                <w:szCs w:val="24"/>
              </w:rPr>
            </w:pPr>
            <w:r w:rsidRPr="001A586C">
              <w:rPr>
                <w:i/>
                <w:szCs w:val="24"/>
                <w:lang w:val="ru-RU"/>
              </w:rPr>
              <w:t>Теоретические вопросы:</w:t>
            </w:r>
          </w:p>
          <w:p w:rsidR="00134C43" w:rsidRPr="001A586C" w:rsidRDefault="00134C43" w:rsidP="00DF523A">
            <w:pPr>
              <w:pStyle w:val="a7"/>
              <w:numPr>
                <w:ilvl w:val="0"/>
                <w:numId w:val="2"/>
              </w:numPr>
              <w:shd w:val="clear" w:color="auto" w:fill="FFFFFF"/>
              <w:spacing w:line="240" w:lineRule="auto"/>
              <w:ind w:right="58"/>
              <w:contextualSpacing w:val="0"/>
              <w:rPr>
                <w:color w:val="000000"/>
                <w:spacing w:val="-5"/>
                <w:szCs w:val="24"/>
                <w:lang w:val="ru-RU"/>
              </w:rPr>
            </w:pPr>
            <w:r w:rsidRPr="001A586C">
              <w:rPr>
                <w:szCs w:val="24"/>
                <w:lang w:val="ru-RU"/>
              </w:rPr>
              <w:t xml:space="preserve">Основные теоретические подходы, обращающиеся к изучению раннего развития психики ребенка. </w:t>
            </w:r>
          </w:p>
          <w:p w:rsidR="00134C43" w:rsidRPr="001A586C" w:rsidRDefault="00134C43" w:rsidP="00DF523A">
            <w:pPr>
              <w:pStyle w:val="a7"/>
              <w:numPr>
                <w:ilvl w:val="0"/>
                <w:numId w:val="2"/>
              </w:numPr>
              <w:shd w:val="clear" w:color="auto" w:fill="FFFFFF"/>
              <w:spacing w:line="240" w:lineRule="auto"/>
              <w:ind w:right="58"/>
              <w:contextualSpacing w:val="0"/>
              <w:rPr>
                <w:color w:val="000000"/>
                <w:spacing w:val="-5"/>
                <w:szCs w:val="24"/>
                <w:lang w:val="ru-RU"/>
              </w:rPr>
            </w:pPr>
            <w:r w:rsidRPr="001A586C">
              <w:rPr>
                <w:szCs w:val="24"/>
                <w:lang w:val="ru-RU"/>
              </w:rPr>
              <w:t xml:space="preserve">Значение раннего онтогенеза для развития личности, взгляды на движущие силы, механизмы и условия развития психики в раннем онтогенезе.  </w:t>
            </w:r>
          </w:p>
          <w:p w:rsidR="00AD7C7E" w:rsidRPr="001A586C" w:rsidRDefault="00AD7C7E" w:rsidP="00DF523A">
            <w:pPr>
              <w:pStyle w:val="a7"/>
              <w:numPr>
                <w:ilvl w:val="0"/>
                <w:numId w:val="2"/>
              </w:numPr>
              <w:shd w:val="clear" w:color="auto" w:fill="FFFFFF"/>
              <w:spacing w:line="240" w:lineRule="auto"/>
              <w:ind w:right="58"/>
              <w:contextualSpacing w:val="0"/>
              <w:rPr>
                <w:color w:val="000000"/>
                <w:spacing w:val="-5"/>
                <w:szCs w:val="24"/>
                <w:lang w:val="ru-RU"/>
              </w:rPr>
            </w:pPr>
            <w:r w:rsidRPr="001A586C">
              <w:rPr>
                <w:color w:val="000000"/>
                <w:spacing w:val="-5"/>
                <w:szCs w:val="24"/>
                <w:lang w:val="ru-RU"/>
              </w:rPr>
              <w:t xml:space="preserve">Факторы, влияющие на психическое развитие ребенка до его рождения. </w:t>
            </w:r>
          </w:p>
          <w:p w:rsidR="00AD7C7E" w:rsidRPr="001A586C" w:rsidRDefault="00AD7C7E" w:rsidP="00DF523A">
            <w:pPr>
              <w:pStyle w:val="a7"/>
              <w:numPr>
                <w:ilvl w:val="0"/>
                <w:numId w:val="2"/>
              </w:numPr>
              <w:shd w:val="clear" w:color="auto" w:fill="FFFFFF"/>
              <w:spacing w:line="240" w:lineRule="auto"/>
              <w:ind w:right="58"/>
              <w:contextualSpacing w:val="0"/>
              <w:rPr>
                <w:color w:val="000000"/>
                <w:spacing w:val="-5"/>
                <w:szCs w:val="24"/>
              </w:rPr>
            </w:pPr>
            <w:proofErr w:type="spellStart"/>
            <w:r w:rsidRPr="001A586C">
              <w:rPr>
                <w:color w:val="000000"/>
                <w:spacing w:val="-5"/>
                <w:szCs w:val="24"/>
              </w:rPr>
              <w:t>Психологические</w:t>
            </w:r>
            <w:proofErr w:type="spellEnd"/>
            <w:r w:rsidRPr="001A586C">
              <w:rPr>
                <w:color w:val="000000"/>
                <w:spacing w:val="-5"/>
                <w:szCs w:val="24"/>
              </w:rPr>
              <w:t xml:space="preserve"> </w:t>
            </w:r>
            <w:proofErr w:type="spellStart"/>
            <w:r w:rsidRPr="001A586C">
              <w:rPr>
                <w:color w:val="000000"/>
                <w:spacing w:val="-5"/>
                <w:szCs w:val="24"/>
              </w:rPr>
              <w:t>аспекты</w:t>
            </w:r>
            <w:proofErr w:type="spellEnd"/>
            <w:r w:rsidRPr="001A586C">
              <w:rPr>
                <w:color w:val="000000"/>
                <w:spacing w:val="-5"/>
                <w:szCs w:val="24"/>
              </w:rPr>
              <w:t xml:space="preserve"> </w:t>
            </w:r>
            <w:proofErr w:type="spellStart"/>
            <w:r w:rsidRPr="001A586C">
              <w:rPr>
                <w:color w:val="000000"/>
                <w:spacing w:val="-5"/>
                <w:szCs w:val="24"/>
              </w:rPr>
              <w:t>протекания</w:t>
            </w:r>
            <w:proofErr w:type="spellEnd"/>
            <w:r w:rsidRPr="001A586C">
              <w:rPr>
                <w:color w:val="000000"/>
                <w:spacing w:val="-5"/>
                <w:szCs w:val="24"/>
              </w:rPr>
              <w:t xml:space="preserve"> </w:t>
            </w:r>
            <w:proofErr w:type="spellStart"/>
            <w:r w:rsidRPr="001A586C">
              <w:rPr>
                <w:color w:val="000000"/>
                <w:spacing w:val="-5"/>
                <w:szCs w:val="24"/>
              </w:rPr>
              <w:t>беременности</w:t>
            </w:r>
            <w:proofErr w:type="spellEnd"/>
            <w:r w:rsidRPr="001A586C">
              <w:rPr>
                <w:color w:val="000000"/>
                <w:spacing w:val="-5"/>
                <w:szCs w:val="24"/>
              </w:rPr>
              <w:t xml:space="preserve">. </w:t>
            </w:r>
          </w:p>
          <w:p w:rsidR="00AD7C7E" w:rsidRPr="001A586C" w:rsidRDefault="00AD7C7E" w:rsidP="00DF523A">
            <w:pPr>
              <w:pStyle w:val="a7"/>
              <w:numPr>
                <w:ilvl w:val="0"/>
                <w:numId w:val="2"/>
              </w:numPr>
              <w:shd w:val="clear" w:color="auto" w:fill="FFFFFF"/>
              <w:spacing w:line="240" w:lineRule="auto"/>
              <w:ind w:right="58"/>
              <w:contextualSpacing w:val="0"/>
              <w:rPr>
                <w:color w:val="000000"/>
                <w:spacing w:val="-5"/>
                <w:szCs w:val="24"/>
                <w:lang w:val="ru-RU"/>
              </w:rPr>
            </w:pPr>
            <w:r w:rsidRPr="001A586C">
              <w:rPr>
                <w:szCs w:val="24"/>
                <w:lang w:val="ru-RU"/>
              </w:rPr>
              <w:t>Мотивы зачатия. Стадии жизненного цикла семьи.</w:t>
            </w:r>
          </w:p>
          <w:p w:rsidR="00AD7C7E" w:rsidRPr="001A586C" w:rsidRDefault="00AD7C7E" w:rsidP="00DF523A">
            <w:pPr>
              <w:pStyle w:val="af"/>
              <w:numPr>
                <w:ilvl w:val="0"/>
                <w:numId w:val="2"/>
              </w:numPr>
              <w:spacing w:after="0"/>
              <w:rPr>
                <w:rFonts w:eastAsia="Calibri"/>
              </w:rPr>
            </w:pPr>
            <w:r w:rsidRPr="001A586C">
              <w:rPr>
                <w:rFonts w:eastAsia="Calibri"/>
              </w:rPr>
              <w:t xml:space="preserve">Психологические аспекты беременности, родов и послеродового периода. </w:t>
            </w:r>
          </w:p>
          <w:p w:rsidR="00AD7C7E" w:rsidRPr="001A586C" w:rsidRDefault="00AD7C7E" w:rsidP="00DF523A">
            <w:pPr>
              <w:pStyle w:val="a7"/>
              <w:numPr>
                <w:ilvl w:val="0"/>
                <w:numId w:val="2"/>
              </w:numPr>
              <w:shd w:val="clear" w:color="auto" w:fill="FFFFFF"/>
              <w:spacing w:line="240" w:lineRule="auto"/>
              <w:ind w:right="58"/>
              <w:contextualSpacing w:val="0"/>
              <w:rPr>
                <w:color w:val="000000"/>
                <w:spacing w:val="-5"/>
                <w:szCs w:val="24"/>
                <w:lang w:val="ru-RU"/>
              </w:rPr>
            </w:pPr>
            <w:r w:rsidRPr="001A586C">
              <w:rPr>
                <w:color w:val="000000"/>
                <w:spacing w:val="-5"/>
                <w:szCs w:val="24"/>
                <w:lang w:val="ru-RU"/>
              </w:rPr>
              <w:t>Кризис новорожденного</w:t>
            </w:r>
          </w:p>
          <w:p w:rsidR="00AD7C7E" w:rsidRPr="001A586C" w:rsidRDefault="00AD7C7E" w:rsidP="00DF523A">
            <w:pPr>
              <w:pStyle w:val="a7"/>
              <w:numPr>
                <w:ilvl w:val="0"/>
                <w:numId w:val="2"/>
              </w:numPr>
              <w:shd w:val="clear" w:color="auto" w:fill="FFFFFF"/>
              <w:spacing w:line="240" w:lineRule="auto"/>
              <w:ind w:right="10"/>
              <w:contextualSpacing w:val="0"/>
              <w:rPr>
                <w:szCs w:val="24"/>
                <w:lang w:val="ru-RU"/>
              </w:rPr>
            </w:pPr>
            <w:r w:rsidRPr="001A586C">
              <w:rPr>
                <w:color w:val="000000"/>
                <w:spacing w:val="2"/>
                <w:szCs w:val="24"/>
                <w:lang w:val="ru-RU"/>
              </w:rPr>
              <w:t xml:space="preserve">Нормы развития в младенчестве и раннем возрасте. </w:t>
            </w:r>
          </w:p>
          <w:p w:rsidR="00134C43" w:rsidRPr="001A586C" w:rsidRDefault="00AD7C7E" w:rsidP="00DF523A">
            <w:pPr>
              <w:pStyle w:val="a7"/>
              <w:numPr>
                <w:ilvl w:val="0"/>
                <w:numId w:val="2"/>
              </w:numPr>
              <w:shd w:val="clear" w:color="auto" w:fill="FFFFFF"/>
              <w:spacing w:line="240" w:lineRule="auto"/>
              <w:ind w:right="10"/>
              <w:contextualSpacing w:val="0"/>
              <w:rPr>
                <w:szCs w:val="24"/>
                <w:lang w:val="ru-RU"/>
              </w:rPr>
            </w:pPr>
            <w:r w:rsidRPr="001A586C">
              <w:rPr>
                <w:color w:val="000000"/>
                <w:spacing w:val="2"/>
                <w:szCs w:val="24"/>
                <w:lang w:val="ru-RU"/>
              </w:rPr>
              <w:t xml:space="preserve">Привязанность, доверие, автономия и притязание на признание как ключевые задачи развития в младенчестве и раннем </w:t>
            </w:r>
            <w:r w:rsidRPr="001A586C">
              <w:rPr>
                <w:color w:val="000000"/>
                <w:spacing w:val="2"/>
                <w:szCs w:val="24"/>
                <w:lang w:val="ru-RU"/>
              </w:rPr>
              <w:lastRenderedPageBreak/>
              <w:t>возрасте.</w:t>
            </w:r>
          </w:p>
          <w:p w:rsidR="00134C43" w:rsidRPr="001A586C" w:rsidRDefault="00AD7C7E" w:rsidP="00DF523A">
            <w:pPr>
              <w:pStyle w:val="a7"/>
              <w:numPr>
                <w:ilvl w:val="0"/>
                <w:numId w:val="2"/>
              </w:numPr>
              <w:shd w:val="clear" w:color="auto" w:fill="FFFFFF"/>
              <w:spacing w:line="240" w:lineRule="auto"/>
              <w:ind w:right="10"/>
              <w:contextualSpacing w:val="0"/>
              <w:rPr>
                <w:szCs w:val="24"/>
                <w:lang w:val="ru-RU"/>
              </w:rPr>
            </w:pPr>
            <w:r w:rsidRPr="001A586C">
              <w:rPr>
                <w:color w:val="000000"/>
                <w:spacing w:val="2"/>
                <w:szCs w:val="24"/>
                <w:lang w:val="ru-RU"/>
              </w:rPr>
              <w:t xml:space="preserve"> </w:t>
            </w:r>
            <w:r w:rsidR="00134C43" w:rsidRPr="001A586C">
              <w:rPr>
                <w:szCs w:val="24"/>
                <w:lang w:val="ru-RU"/>
              </w:rPr>
              <w:t xml:space="preserve">Индивидуальные стили переживания беременности: адекватный, игнорирующий, </w:t>
            </w:r>
            <w:proofErr w:type="spellStart"/>
            <w:r w:rsidR="00134C43" w:rsidRPr="001A586C">
              <w:rPr>
                <w:szCs w:val="24"/>
                <w:lang w:val="ru-RU"/>
              </w:rPr>
              <w:t>эйфорический</w:t>
            </w:r>
            <w:proofErr w:type="spellEnd"/>
            <w:r w:rsidR="00134C43" w:rsidRPr="001A586C">
              <w:rPr>
                <w:szCs w:val="24"/>
                <w:lang w:val="ru-RU"/>
              </w:rPr>
              <w:t>, тревожный, амбивалентный, отвергающий.</w:t>
            </w:r>
          </w:p>
          <w:p w:rsidR="00AD7C7E" w:rsidRPr="001A586C" w:rsidRDefault="00AD7C7E" w:rsidP="00DF523A">
            <w:pPr>
              <w:pStyle w:val="a7"/>
              <w:numPr>
                <w:ilvl w:val="0"/>
                <w:numId w:val="2"/>
              </w:numPr>
              <w:shd w:val="clear" w:color="auto" w:fill="FFFFFF"/>
              <w:spacing w:line="240" w:lineRule="auto"/>
              <w:ind w:right="10"/>
              <w:contextualSpacing w:val="0"/>
              <w:rPr>
                <w:szCs w:val="24"/>
                <w:lang w:val="ru-RU"/>
              </w:rPr>
            </w:pPr>
            <w:r w:rsidRPr="001A586C">
              <w:rPr>
                <w:color w:val="000000"/>
                <w:spacing w:val="2"/>
                <w:szCs w:val="24"/>
                <w:lang w:val="ru-RU"/>
              </w:rPr>
              <w:t xml:space="preserve">. </w:t>
            </w:r>
          </w:p>
          <w:p w:rsidR="00AD7C7E" w:rsidRPr="001A586C" w:rsidRDefault="00AD7C7E" w:rsidP="00AD7C7E">
            <w:pPr>
              <w:pStyle w:val="a7"/>
              <w:shd w:val="clear" w:color="auto" w:fill="FFFFFF"/>
              <w:spacing w:line="240" w:lineRule="auto"/>
              <w:ind w:left="1080" w:right="5" w:firstLine="0"/>
              <w:contextualSpacing w:val="0"/>
              <w:rPr>
                <w:color w:val="000000"/>
                <w:spacing w:val="-1"/>
                <w:szCs w:val="24"/>
                <w:lang w:val="ru-RU"/>
              </w:rPr>
            </w:pPr>
            <w:r w:rsidRPr="001A586C">
              <w:rPr>
                <w:bCs/>
                <w:iCs/>
                <w:color w:val="000000"/>
                <w:spacing w:val="-1"/>
                <w:szCs w:val="24"/>
                <w:lang w:val="ru-RU"/>
              </w:rPr>
              <w:t xml:space="preserve"> </w:t>
            </w:r>
          </w:p>
        </w:tc>
      </w:tr>
      <w:tr w:rsidR="00AD7C7E" w:rsidRPr="001A586C" w:rsidTr="00B101CF">
        <w:trPr>
          <w:trHeight w:val="258"/>
          <w:jc w:val="center"/>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7C7E" w:rsidRPr="001A586C" w:rsidRDefault="00AD7C7E" w:rsidP="00930F89">
            <w:pPr>
              <w:spacing w:after="0"/>
              <w:rPr>
                <w:rFonts w:ascii="Times New Roman" w:hAnsi="Times New Roman" w:cs="Times New Roman"/>
                <w:sz w:val="24"/>
                <w:szCs w:val="24"/>
              </w:rPr>
            </w:pPr>
            <w:r w:rsidRPr="001A586C">
              <w:rPr>
                <w:rFonts w:ascii="Times New Roman" w:hAnsi="Times New Roman" w:cs="Times New Roman"/>
                <w:sz w:val="24"/>
                <w:szCs w:val="24"/>
              </w:rPr>
              <w:lastRenderedPageBreak/>
              <w:t>Уметь</w:t>
            </w:r>
          </w:p>
        </w:tc>
        <w:tc>
          <w:tcPr>
            <w:tcW w:w="19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7C7E" w:rsidRPr="001A586C" w:rsidRDefault="00AD7C7E" w:rsidP="004D71ED">
            <w:pPr>
              <w:spacing w:after="0" w:line="240" w:lineRule="auto"/>
              <w:jc w:val="both"/>
              <w:rPr>
                <w:rFonts w:ascii="Times New Roman" w:eastAsia="Calibri" w:hAnsi="Times New Roman" w:cs="Times New Roman"/>
                <w:i/>
                <w:sz w:val="24"/>
                <w:szCs w:val="24"/>
              </w:rPr>
            </w:pPr>
            <w:r w:rsidRPr="001A586C">
              <w:rPr>
                <w:rFonts w:ascii="Times New Roman" w:hAnsi="Times New Roman" w:cs="Times New Roman"/>
                <w:sz w:val="24"/>
                <w:szCs w:val="24"/>
              </w:rPr>
              <w:t xml:space="preserve">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c>
          <w:tcPr>
            <w:tcW w:w="2296" w:type="pct"/>
            <w:tcBorders>
              <w:top w:val="single" w:sz="8" w:space="0" w:color="000000"/>
              <w:left w:val="single" w:sz="8" w:space="0" w:color="000000"/>
              <w:bottom w:val="single" w:sz="8" w:space="0" w:color="000000"/>
              <w:right w:val="single" w:sz="4" w:space="0" w:color="auto"/>
            </w:tcBorders>
            <w:vAlign w:val="center"/>
          </w:tcPr>
          <w:p w:rsidR="00AD7C7E" w:rsidRPr="001A586C" w:rsidRDefault="00AD7C7E" w:rsidP="00B101CF">
            <w:pPr>
              <w:pStyle w:val="a7"/>
              <w:shd w:val="clear" w:color="auto" w:fill="FFFFFF"/>
              <w:spacing w:line="240" w:lineRule="auto"/>
              <w:ind w:left="38" w:right="10" w:firstLine="0"/>
              <w:contextualSpacing w:val="0"/>
              <w:rPr>
                <w:i/>
                <w:szCs w:val="24"/>
                <w:lang w:val="ru-RU"/>
              </w:rPr>
            </w:pPr>
            <w:r w:rsidRPr="001A586C">
              <w:rPr>
                <w:i/>
                <w:szCs w:val="24"/>
                <w:lang w:val="ru-RU"/>
              </w:rPr>
              <w:t>Практические вопросы:</w:t>
            </w:r>
          </w:p>
          <w:p w:rsidR="00AD7C7E" w:rsidRPr="001A586C" w:rsidRDefault="00AD7C7E" w:rsidP="00B101CF">
            <w:pPr>
              <w:pStyle w:val="a7"/>
              <w:shd w:val="clear" w:color="auto" w:fill="FFFFFF"/>
              <w:spacing w:line="240" w:lineRule="auto"/>
              <w:ind w:left="398" w:right="10" w:firstLine="0"/>
              <w:contextualSpacing w:val="0"/>
              <w:rPr>
                <w:szCs w:val="24"/>
                <w:lang w:val="ru-RU"/>
              </w:rPr>
            </w:pPr>
            <w:r w:rsidRPr="001A586C">
              <w:rPr>
                <w:szCs w:val="24"/>
                <w:lang w:val="ru-RU"/>
              </w:rPr>
              <w:t xml:space="preserve">Составить карту работы психолога по типичным проблемам </w:t>
            </w:r>
            <w:r w:rsidR="00081B19" w:rsidRPr="001A586C">
              <w:rPr>
                <w:szCs w:val="24"/>
                <w:lang w:val="ru-RU"/>
              </w:rPr>
              <w:t>перинатального периода,</w:t>
            </w:r>
            <w:r w:rsidRPr="001A586C">
              <w:rPr>
                <w:szCs w:val="24"/>
                <w:lang w:val="ru-RU"/>
              </w:rPr>
              <w:t xml:space="preserve"> включая в нее следующие пункты:</w:t>
            </w:r>
          </w:p>
          <w:p w:rsidR="00AD7C7E" w:rsidRPr="001A586C" w:rsidRDefault="00AD7C7E" w:rsidP="00DF523A">
            <w:pPr>
              <w:pStyle w:val="a7"/>
              <w:numPr>
                <w:ilvl w:val="0"/>
                <w:numId w:val="3"/>
              </w:numPr>
              <w:shd w:val="clear" w:color="auto" w:fill="FFFFFF"/>
              <w:spacing w:line="240" w:lineRule="auto"/>
              <w:ind w:right="10"/>
              <w:contextualSpacing w:val="0"/>
              <w:rPr>
                <w:szCs w:val="24"/>
                <w:lang w:val="ru-RU"/>
              </w:rPr>
            </w:pPr>
            <w:r w:rsidRPr="001A586C">
              <w:rPr>
                <w:szCs w:val="24"/>
                <w:lang w:val="ru-RU"/>
              </w:rPr>
              <w:t xml:space="preserve">Запрос заказчика </w:t>
            </w:r>
          </w:p>
          <w:p w:rsidR="00AD7C7E" w:rsidRPr="001A586C" w:rsidRDefault="00AD7C7E" w:rsidP="00DF523A">
            <w:pPr>
              <w:pStyle w:val="a7"/>
              <w:numPr>
                <w:ilvl w:val="0"/>
                <w:numId w:val="3"/>
              </w:numPr>
              <w:shd w:val="clear" w:color="auto" w:fill="FFFFFF"/>
              <w:spacing w:line="240" w:lineRule="auto"/>
              <w:ind w:right="10"/>
              <w:contextualSpacing w:val="0"/>
              <w:rPr>
                <w:szCs w:val="24"/>
                <w:lang w:val="ru-RU"/>
              </w:rPr>
            </w:pPr>
            <w:r w:rsidRPr="001A586C">
              <w:rPr>
                <w:szCs w:val="24"/>
                <w:lang w:val="ru-RU"/>
              </w:rPr>
              <w:t>Психологический диагноз</w:t>
            </w:r>
            <w:r w:rsidR="00081B19" w:rsidRPr="001A586C">
              <w:rPr>
                <w:szCs w:val="24"/>
                <w:lang w:val="ru-RU"/>
              </w:rPr>
              <w:t xml:space="preserve"> беременной женщины</w:t>
            </w:r>
          </w:p>
          <w:p w:rsidR="00AD7C7E" w:rsidRPr="001A586C" w:rsidRDefault="00AD7C7E" w:rsidP="00DF523A">
            <w:pPr>
              <w:pStyle w:val="a7"/>
              <w:numPr>
                <w:ilvl w:val="0"/>
                <w:numId w:val="3"/>
              </w:numPr>
              <w:shd w:val="clear" w:color="auto" w:fill="FFFFFF"/>
              <w:spacing w:line="240" w:lineRule="auto"/>
              <w:ind w:right="10"/>
              <w:contextualSpacing w:val="0"/>
              <w:rPr>
                <w:szCs w:val="24"/>
                <w:lang w:val="ru-RU"/>
              </w:rPr>
            </w:pPr>
            <w:r w:rsidRPr="001A586C">
              <w:rPr>
                <w:szCs w:val="24"/>
                <w:lang w:val="ru-RU"/>
              </w:rPr>
              <w:t>Закон</w:t>
            </w:r>
            <w:r w:rsidR="00081B19" w:rsidRPr="001A586C">
              <w:rPr>
                <w:szCs w:val="24"/>
                <w:lang w:val="ru-RU"/>
              </w:rPr>
              <w:t>омерности психического развития плода и новорожденного</w:t>
            </w:r>
            <w:r w:rsidRPr="001A586C">
              <w:rPr>
                <w:szCs w:val="24"/>
                <w:lang w:val="ru-RU"/>
              </w:rPr>
              <w:t xml:space="preserve"> позволяющие решить проблему</w:t>
            </w:r>
          </w:p>
          <w:p w:rsidR="00DB2B99" w:rsidRPr="001A586C" w:rsidRDefault="00DB2B99" w:rsidP="00DF523A">
            <w:pPr>
              <w:pStyle w:val="12"/>
              <w:numPr>
                <w:ilvl w:val="0"/>
                <w:numId w:val="3"/>
              </w:numPr>
              <w:shd w:val="clear" w:color="auto" w:fill="auto"/>
              <w:spacing w:after="0" w:line="240" w:lineRule="auto"/>
              <w:jc w:val="both"/>
              <w:rPr>
                <w:b w:val="0"/>
                <w:sz w:val="24"/>
                <w:szCs w:val="24"/>
              </w:rPr>
            </w:pPr>
            <w:r w:rsidRPr="001A586C">
              <w:rPr>
                <w:b w:val="0"/>
                <w:sz w:val="24"/>
                <w:szCs w:val="24"/>
              </w:rPr>
              <w:t>Психологическая помощь при перинатальных потерях</w:t>
            </w:r>
          </w:p>
          <w:p w:rsidR="00AD7C7E" w:rsidRPr="001A586C" w:rsidRDefault="00DB2B99" w:rsidP="00DF523A">
            <w:pPr>
              <w:pStyle w:val="a7"/>
              <w:numPr>
                <w:ilvl w:val="0"/>
                <w:numId w:val="3"/>
              </w:numPr>
              <w:shd w:val="clear" w:color="auto" w:fill="FFFFFF"/>
              <w:spacing w:line="240" w:lineRule="auto"/>
              <w:ind w:right="10"/>
              <w:rPr>
                <w:szCs w:val="24"/>
                <w:lang w:val="ru-RU"/>
              </w:rPr>
            </w:pPr>
            <w:r w:rsidRPr="001A586C">
              <w:rPr>
                <w:szCs w:val="24"/>
                <w:lang w:val="ru-RU"/>
              </w:rPr>
              <w:t>М</w:t>
            </w:r>
            <w:r w:rsidR="00AD7C7E" w:rsidRPr="001A586C">
              <w:rPr>
                <w:szCs w:val="24"/>
                <w:lang w:val="ru-RU"/>
              </w:rPr>
              <w:t>етоды и средства работы  с проблемой</w:t>
            </w:r>
          </w:p>
        </w:tc>
      </w:tr>
      <w:tr w:rsidR="004D71ED" w:rsidRPr="001A586C" w:rsidTr="004F4161">
        <w:trPr>
          <w:trHeight w:val="325"/>
          <w:jc w:val="center"/>
        </w:trPr>
        <w:tc>
          <w:tcPr>
            <w:tcW w:w="7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D71ED" w:rsidRPr="001A586C" w:rsidRDefault="004D71ED" w:rsidP="00930F89">
            <w:pPr>
              <w:spacing w:after="0"/>
              <w:rPr>
                <w:rFonts w:ascii="Times New Roman" w:hAnsi="Times New Roman" w:cs="Times New Roman"/>
                <w:sz w:val="24"/>
                <w:szCs w:val="24"/>
              </w:rPr>
            </w:pPr>
            <w:r w:rsidRPr="001A586C">
              <w:rPr>
                <w:rFonts w:ascii="Times New Roman" w:hAnsi="Times New Roman" w:cs="Times New Roman"/>
                <w:sz w:val="24"/>
                <w:szCs w:val="24"/>
              </w:rPr>
              <w:t>Владеть</w:t>
            </w:r>
          </w:p>
        </w:tc>
        <w:tc>
          <w:tcPr>
            <w:tcW w:w="19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D71ED" w:rsidRPr="001A586C" w:rsidRDefault="004D71ED" w:rsidP="004D71ED">
            <w:pPr>
              <w:jc w:val="both"/>
              <w:rPr>
                <w:rFonts w:ascii="Times New Roman" w:hAnsi="Times New Roman" w:cs="Times New Roman"/>
                <w:sz w:val="24"/>
                <w:szCs w:val="24"/>
              </w:rPr>
            </w:pPr>
            <w:r w:rsidRPr="001A586C">
              <w:rPr>
                <w:rFonts w:ascii="Times New Roman" w:hAnsi="Times New Roman" w:cs="Times New Roman"/>
                <w:sz w:val="24"/>
                <w:szCs w:val="24"/>
              </w:rPr>
              <w:t xml:space="preserve">способностью к выявлению специфики психического функционирования человека с учетом особенностей возрастных этапов, кризисов развития и факторов риска, его принадлежности к </w:t>
            </w:r>
            <w:proofErr w:type="spellStart"/>
            <w:r w:rsidRPr="001A586C">
              <w:rPr>
                <w:rFonts w:ascii="Times New Roman" w:hAnsi="Times New Roman" w:cs="Times New Roman"/>
                <w:sz w:val="24"/>
                <w:szCs w:val="24"/>
              </w:rPr>
              <w:t>гендерной</w:t>
            </w:r>
            <w:proofErr w:type="spellEnd"/>
            <w:r w:rsidRPr="001A586C">
              <w:rPr>
                <w:rFonts w:ascii="Times New Roman" w:hAnsi="Times New Roman" w:cs="Times New Roman"/>
                <w:sz w:val="24"/>
                <w:szCs w:val="24"/>
              </w:rPr>
              <w:t>, этнической, профессиональной и другим социальным группам</w:t>
            </w:r>
          </w:p>
        </w:tc>
        <w:tc>
          <w:tcPr>
            <w:tcW w:w="2296" w:type="pct"/>
            <w:tcBorders>
              <w:top w:val="single" w:sz="8" w:space="0" w:color="000000"/>
              <w:left w:val="single" w:sz="8" w:space="0" w:color="000000"/>
              <w:bottom w:val="single" w:sz="8" w:space="0" w:color="000000"/>
              <w:right w:val="single" w:sz="4" w:space="0" w:color="auto"/>
            </w:tcBorders>
          </w:tcPr>
          <w:p w:rsidR="00081B19" w:rsidRPr="001A586C" w:rsidRDefault="00081B19" w:rsidP="00DB2B99">
            <w:pPr>
              <w:pStyle w:val="12"/>
              <w:shd w:val="clear" w:color="auto" w:fill="auto"/>
              <w:spacing w:after="0" w:line="240" w:lineRule="auto"/>
              <w:ind w:firstLine="0"/>
              <w:jc w:val="both"/>
              <w:rPr>
                <w:b w:val="0"/>
                <w:i/>
                <w:sz w:val="24"/>
                <w:szCs w:val="24"/>
              </w:rPr>
            </w:pPr>
            <w:bookmarkStart w:id="1" w:name="bookmark41"/>
            <w:r w:rsidRPr="001A586C">
              <w:rPr>
                <w:b w:val="0"/>
                <w:i/>
                <w:sz w:val="24"/>
                <w:szCs w:val="24"/>
              </w:rPr>
              <w:t>Психологическое сопровождение</w:t>
            </w:r>
          </w:p>
          <w:p w:rsidR="00DB2B99" w:rsidRPr="001A586C" w:rsidRDefault="00DB2B99" w:rsidP="00DB2B99">
            <w:pPr>
              <w:pStyle w:val="12"/>
              <w:shd w:val="clear" w:color="auto" w:fill="auto"/>
              <w:spacing w:after="0" w:line="240" w:lineRule="auto"/>
              <w:ind w:firstLine="0"/>
              <w:jc w:val="both"/>
              <w:rPr>
                <w:b w:val="0"/>
                <w:sz w:val="24"/>
                <w:szCs w:val="24"/>
              </w:rPr>
            </w:pPr>
            <w:r w:rsidRPr="001A586C">
              <w:rPr>
                <w:b w:val="0"/>
                <w:sz w:val="24"/>
                <w:szCs w:val="24"/>
              </w:rPr>
              <w:t>- Разработать план работы с семьёй находящейся на ЖСС «конфронтация».</w:t>
            </w:r>
            <w:bookmarkEnd w:id="1"/>
          </w:p>
          <w:p w:rsidR="00DB2B99" w:rsidRPr="001A586C" w:rsidRDefault="00DB2B99" w:rsidP="00DB2B99">
            <w:pPr>
              <w:pStyle w:val="12"/>
              <w:shd w:val="clear" w:color="auto" w:fill="auto"/>
              <w:spacing w:after="0" w:line="240" w:lineRule="auto"/>
              <w:ind w:firstLine="0"/>
              <w:jc w:val="both"/>
              <w:rPr>
                <w:b w:val="0"/>
                <w:sz w:val="24"/>
                <w:szCs w:val="24"/>
              </w:rPr>
            </w:pPr>
            <w:r w:rsidRPr="001A586C">
              <w:rPr>
                <w:b w:val="0"/>
                <w:sz w:val="24"/>
                <w:szCs w:val="24"/>
              </w:rPr>
              <w:t>- Составить программу психологической диагностики тревоги у беременных 2-3 триместра беременности.</w:t>
            </w:r>
          </w:p>
          <w:p w:rsidR="004D71ED" w:rsidRPr="001A586C" w:rsidRDefault="00DB2B99" w:rsidP="00DB2B99">
            <w:pPr>
              <w:pStyle w:val="Default"/>
              <w:ind w:right="133"/>
              <w:jc w:val="both"/>
            </w:pPr>
            <w:r w:rsidRPr="001A586C">
              <w:t>- Используя 2-3 методики провести диагностическое обследование семьи ожидающей ребёнка</w:t>
            </w:r>
            <w:r w:rsidR="00081B19" w:rsidRPr="001A586C">
              <w:t xml:space="preserve"> </w:t>
            </w:r>
            <w:r w:rsidRPr="001A586C">
              <w:t xml:space="preserve"> </w:t>
            </w:r>
            <w:r w:rsidR="00081B19" w:rsidRPr="001A586C">
              <w:t xml:space="preserve"> </w:t>
            </w:r>
          </w:p>
          <w:p w:rsidR="00DB2B99" w:rsidRPr="001A586C" w:rsidRDefault="00DB2B99" w:rsidP="00DB2B99">
            <w:pPr>
              <w:pStyle w:val="12"/>
              <w:shd w:val="clear" w:color="auto" w:fill="auto"/>
              <w:spacing w:after="0" w:line="240" w:lineRule="auto"/>
              <w:ind w:firstLine="0"/>
              <w:jc w:val="both"/>
              <w:rPr>
                <w:b w:val="0"/>
                <w:sz w:val="24"/>
                <w:szCs w:val="24"/>
              </w:rPr>
            </w:pPr>
            <w:r w:rsidRPr="001A586C">
              <w:rPr>
                <w:b w:val="0"/>
                <w:sz w:val="24"/>
                <w:szCs w:val="24"/>
              </w:rPr>
              <w:t>-  Описать и обосновать основные актуальные направления и формы плановой работы психолога с беременной женщиной(1-го, 2-го, 3-го триместра беременности).</w:t>
            </w:r>
          </w:p>
          <w:p w:rsidR="00DB2B99" w:rsidRPr="001A586C" w:rsidRDefault="004256F5" w:rsidP="004256F5">
            <w:pPr>
              <w:pStyle w:val="Default"/>
              <w:ind w:right="133"/>
              <w:jc w:val="both"/>
            </w:pPr>
            <w:r w:rsidRPr="001A586C">
              <w:t xml:space="preserve">-Разработать стратегии переживания кризисной ситуации (потеря плода, </w:t>
            </w:r>
            <w:proofErr w:type="spellStart"/>
            <w:r w:rsidRPr="001A586C">
              <w:t>постродовая</w:t>
            </w:r>
            <w:proofErr w:type="spellEnd"/>
            <w:r w:rsidRPr="001A586C">
              <w:t xml:space="preserve"> депрессия, рождения ребенка-инвалида и пр.)</w:t>
            </w:r>
          </w:p>
        </w:tc>
      </w:tr>
    </w:tbl>
    <w:p w:rsidR="00081B19" w:rsidRPr="001A586C" w:rsidRDefault="00081B19" w:rsidP="00081B19">
      <w:pPr>
        <w:jc w:val="both"/>
        <w:rPr>
          <w:rFonts w:ascii="Times New Roman" w:hAnsi="Times New Roman" w:cs="Times New Roman"/>
          <w:b/>
          <w:sz w:val="24"/>
          <w:szCs w:val="24"/>
        </w:rPr>
      </w:pPr>
      <w:r w:rsidRPr="001A586C">
        <w:rPr>
          <w:rFonts w:ascii="Times New Roman" w:hAnsi="Times New Roman" w:cs="Times New Roman"/>
          <w:b/>
          <w:sz w:val="24"/>
          <w:szCs w:val="24"/>
        </w:rPr>
        <w:t>б) Порядок проведения промежуточной аттестации, показатели и критерии оценивания:</w:t>
      </w:r>
    </w:p>
    <w:p w:rsidR="00081B19" w:rsidRPr="001A586C" w:rsidRDefault="00081B19" w:rsidP="00081B19">
      <w:pPr>
        <w:jc w:val="both"/>
        <w:rPr>
          <w:rFonts w:ascii="Times New Roman" w:hAnsi="Times New Roman" w:cs="Times New Roman"/>
          <w:b/>
          <w:i/>
          <w:sz w:val="24"/>
          <w:szCs w:val="24"/>
        </w:rPr>
      </w:pPr>
      <w:r w:rsidRPr="001A586C">
        <w:rPr>
          <w:rFonts w:ascii="Times New Roman" w:hAnsi="Times New Roman" w:cs="Times New Roman"/>
          <w:b/>
          <w:i/>
          <w:sz w:val="24"/>
          <w:szCs w:val="24"/>
        </w:rPr>
        <w:t>Показатели и крите</w:t>
      </w:r>
      <w:r w:rsidR="004256F5" w:rsidRPr="001A586C">
        <w:rPr>
          <w:rFonts w:ascii="Times New Roman" w:hAnsi="Times New Roman" w:cs="Times New Roman"/>
          <w:b/>
          <w:i/>
          <w:sz w:val="24"/>
          <w:szCs w:val="24"/>
        </w:rPr>
        <w:t>рии оценивания зачета</w:t>
      </w:r>
      <w:r w:rsidRPr="001A586C">
        <w:rPr>
          <w:rFonts w:ascii="Times New Roman" w:hAnsi="Times New Roman" w:cs="Times New Roman"/>
          <w:b/>
          <w:i/>
          <w:sz w:val="24"/>
          <w:szCs w:val="24"/>
        </w:rPr>
        <w:t>:</w:t>
      </w:r>
    </w:p>
    <w:p w:rsidR="004256F5" w:rsidRPr="001A586C" w:rsidRDefault="004256F5" w:rsidP="004256F5">
      <w:pPr>
        <w:jc w:val="both"/>
        <w:rPr>
          <w:rFonts w:ascii="Times New Roman" w:hAnsi="Times New Roman" w:cs="Times New Roman"/>
          <w:sz w:val="24"/>
          <w:szCs w:val="24"/>
        </w:rPr>
      </w:pPr>
      <w:r w:rsidRPr="001A586C">
        <w:rPr>
          <w:rFonts w:ascii="Times New Roman" w:hAnsi="Times New Roman" w:cs="Times New Roman"/>
          <w:b/>
          <w:sz w:val="24"/>
          <w:szCs w:val="24"/>
        </w:rPr>
        <w:t>«Зачтено» -</w:t>
      </w:r>
      <w:r w:rsidRPr="001A586C">
        <w:rPr>
          <w:rFonts w:ascii="Times New Roman" w:hAnsi="Times New Roman" w:cs="Times New Roman"/>
          <w:sz w:val="24"/>
          <w:szCs w:val="24"/>
        </w:rPr>
        <w:t xml:space="preserve"> обучающийся демонстрирует высокий уровень </w:t>
      </w:r>
      <w:proofErr w:type="spellStart"/>
      <w:r w:rsidRPr="001A586C">
        <w:rPr>
          <w:rFonts w:ascii="Times New Roman" w:hAnsi="Times New Roman" w:cs="Times New Roman"/>
          <w:sz w:val="24"/>
          <w:szCs w:val="24"/>
        </w:rPr>
        <w:t>сформированности</w:t>
      </w:r>
      <w:proofErr w:type="spellEnd"/>
      <w:r w:rsidRPr="001A586C">
        <w:rPr>
          <w:rFonts w:ascii="Times New Roman" w:hAnsi="Times New Roman" w:cs="Times New Roman"/>
          <w:sz w:val="24"/>
          <w:szCs w:val="24"/>
        </w:rPr>
        <w:t xml:space="preserve"> компетенций ПК-4: всестороннее, систематическое и глубокое знание учебного </w:t>
      </w:r>
      <w:r w:rsidRPr="001A586C">
        <w:rPr>
          <w:rFonts w:ascii="Times New Roman" w:hAnsi="Times New Roman" w:cs="Times New Roman"/>
          <w:sz w:val="24"/>
          <w:szCs w:val="24"/>
        </w:rPr>
        <w:lastRenderedPageBreak/>
        <w:t xml:space="preserve">материала, свободно выполняет практические задания, свободно оперирует знаниями, умениями, применяет их в ситуациях повышенной сложности. </w:t>
      </w:r>
    </w:p>
    <w:p w:rsidR="004256F5" w:rsidRPr="001A586C" w:rsidRDefault="004256F5" w:rsidP="004256F5">
      <w:pPr>
        <w:pStyle w:val="Default"/>
        <w:jc w:val="both"/>
      </w:pPr>
      <w:r w:rsidRPr="001A586C">
        <w:rPr>
          <w:b/>
        </w:rPr>
        <w:t>«Не зачтено»</w:t>
      </w:r>
      <w:r w:rsidRPr="001A586C">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256F5" w:rsidRPr="001A586C" w:rsidRDefault="004256F5" w:rsidP="004256F5">
      <w:pPr>
        <w:pStyle w:val="Default"/>
        <w:jc w:val="both"/>
      </w:pPr>
    </w:p>
    <w:p w:rsidR="00B733E3" w:rsidRPr="001A586C" w:rsidRDefault="008A2CD9" w:rsidP="004256F5">
      <w:pPr>
        <w:pStyle w:val="Default"/>
        <w:jc w:val="both"/>
        <w:rPr>
          <w:rStyle w:val="FontStyle31"/>
          <w:rFonts w:ascii="Times New Roman" w:hAnsi="Times New Roman" w:cs="Times New Roman"/>
          <w:b/>
          <w:color w:val="auto"/>
          <w:spacing w:val="-4"/>
          <w:sz w:val="24"/>
          <w:szCs w:val="24"/>
        </w:rPr>
      </w:pPr>
      <w:r w:rsidRPr="001A586C">
        <w:rPr>
          <w:b/>
          <w:color w:val="auto"/>
        </w:rPr>
        <w:t>8</w:t>
      </w:r>
      <w:r w:rsidR="00B57324" w:rsidRPr="001A586C">
        <w:rPr>
          <w:b/>
          <w:color w:val="auto"/>
        </w:rPr>
        <w:t xml:space="preserve"> </w:t>
      </w:r>
      <w:r w:rsidRPr="001A586C">
        <w:rPr>
          <w:rStyle w:val="FontStyle31"/>
          <w:rFonts w:ascii="Times New Roman" w:hAnsi="Times New Roman" w:cs="Times New Roman"/>
          <w:b/>
          <w:color w:val="auto"/>
          <w:spacing w:val="-4"/>
          <w:sz w:val="24"/>
          <w:szCs w:val="24"/>
        </w:rPr>
        <w:t>Учебно-методическое и информационное обеспечение дисциплины (модуля)</w:t>
      </w:r>
    </w:p>
    <w:p w:rsidR="00B733E3" w:rsidRPr="001A586C" w:rsidRDefault="00B733E3" w:rsidP="004256F5">
      <w:pPr>
        <w:pStyle w:val="Default"/>
        <w:jc w:val="both"/>
        <w:rPr>
          <w:b/>
        </w:rPr>
      </w:pPr>
      <w:r w:rsidRPr="001A586C">
        <w:rPr>
          <w:b/>
        </w:rPr>
        <w:t>а) Основная литература:</w:t>
      </w:r>
    </w:p>
    <w:p w:rsidR="00B733E3" w:rsidRPr="001A586C" w:rsidRDefault="00B733E3" w:rsidP="00134C43">
      <w:pPr>
        <w:pStyle w:val="Default"/>
        <w:jc w:val="both"/>
      </w:pPr>
      <w:r w:rsidRPr="001A586C">
        <w:t xml:space="preserve">1. </w:t>
      </w:r>
      <w:r w:rsidR="00EE7D44" w:rsidRPr="00EE7D44">
        <w:t xml:space="preserve">Могилевская, Е. В. Перинатальная психология. Психология материнства и </w:t>
      </w:r>
      <w:proofErr w:type="spellStart"/>
      <w:r w:rsidR="00EE7D44" w:rsidRPr="00EE7D44">
        <w:t>родительства</w:t>
      </w:r>
      <w:proofErr w:type="spellEnd"/>
      <w:r w:rsidR="00EE7D44" w:rsidRPr="00EE7D44">
        <w:t xml:space="preserve"> : учебник /  Е. В. Могилевская, О. С. Васильева. - Ростов-на-Дону : Издательство  ЮФУ, 2011. - 274 с. - ISBN 978-5-9275-0894-5. - Текст : электронный. - URL: </w:t>
      </w:r>
      <w:hyperlink r:id="rId11" w:history="1">
        <w:r w:rsidR="00EE7D44" w:rsidRPr="009E5392">
          <w:rPr>
            <w:rStyle w:val="ac"/>
          </w:rPr>
          <w:t>https://znanium.com/catalog/product/550705</w:t>
        </w:r>
      </w:hyperlink>
      <w:r w:rsidR="00EE7D44" w:rsidRPr="00EE7D44">
        <w:t xml:space="preserve">  (дата обращения: 29.10.2020). – Режим доступа: по подписке.</w:t>
      </w:r>
    </w:p>
    <w:p w:rsidR="00F7329F" w:rsidRPr="00EB4C1F" w:rsidRDefault="00134C43" w:rsidP="00EB4C1F">
      <w:pPr>
        <w:pStyle w:val="msonormalmailrucssattributepostfix"/>
        <w:shd w:val="clear" w:color="auto" w:fill="FFFFFF"/>
        <w:rPr>
          <w:color w:val="000000"/>
        </w:rPr>
      </w:pPr>
      <w:r w:rsidRPr="001A586C">
        <w:rPr>
          <w:color w:val="000000"/>
        </w:rPr>
        <w:t xml:space="preserve">2.Мордина Е. М. Анатомия, возрастная физиология и гигиена [Электронный ресурс] : учебное пособие / Е. М. Мордина ; МГТУ. - [2-е изд., </w:t>
      </w:r>
      <w:proofErr w:type="spellStart"/>
      <w:r w:rsidRPr="001A586C">
        <w:rPr>
          <w:color w:val="000000"/>
        </w:rPr>
        <w:t>испр</w:t>
      </w:r>
      <w:proofErr w:type="spellEnd"/>
      <w:r w:rsidRPr="001A586C">
        <w:rPr>
          <w:color w:val="000000"/>
        </w:rPr>
        <w:t>. и доп.]. - Магнитогорск : МГТУ, 2015. - 1 электрон. опт. диск (CD-ROM). - Режим доступа: </w:t>
      </w:r>
      <w:hyperlink r:id="rId12" w:tgtFrame="_blank" w:history="1">
        <w:r w:rsidRPr="001A586C">
          <w:rPr>
            <w:rStyle w:val="ac"/>
            <w:color w:val="0077CC"/>
          </w:rPr>
          <w:t>https://magtu.informsystema.ru/uploader/fileUpload?name=1473.pdf&amp;show=dcatalogues/1/1123998/1473.pdf&amp;view=true</w:t>
        </w:r>
      </w:hyperlink>
      <w:r w:rsidRPr="001A586C">
        <w:rPr>
          <w:color w:val="000000"/>
        </w:rPr>
        <w:t>. - Макрообъект.</w:t>
      </w:r>
      <w:r w:rsidRPr="001A586C">
        <w:br/>
      </w:r>
      <w:r w:rsidR="00B733E3" w:rsidRPr="001A586C">
        <w:rPr>
          <w:b/>
        </w:rPr>
        <w:t>б) Дополнительная литература</w:t>
      </w:r>
    </w:p>
    <w:p w:rsidR="00F7329F" w:rsidRPr="001A586C" w:rsidRDefault="00F7329F" w:rsidP="00F7329F">
      <w:pPr>
        <w:rPr>
          <w:rFonts w:ascii="Times New Roman" w:hAnsi="Times New Roman" w:cs="Times New Roman"/>
          <w:sz w:val="24"/>
          <w:szCs w:val="24"/>
        </w:rPr>
      </w:pPr>
      <w:r w:rsidRPr="001A586C">
        <w:rPr>
          <w:rFonts w:ascii="Times New Roman" w:hAnsi="Times New Roman" w:cs="Times New Roman"/>
          <w:color w:val="000000"/>
          <w:sz w:val="24"/>
          <w:szCs w:val="24"/>
        </w:rPr>
        <w:t>1.</w:t>
      </w:r>
      <w:r w:rsidR="00EE7D44" w:rsidRPr="00EE7D44">
        <w:t xml:space="preserve"> </w:t>
      </w:r>
      <w:r w:rsidR="00EE7D44" w:rsidRPr="00EE7D44">
        <w:rPr>
          <w:rFonts w:ascii="Times New Roman" w:hAnsi="Times New Roman" w:cs="Times New Roman"/>
          <w:color w:val="000000"/>
          <w:sz w:val="24"/>
          <w:szCs w:val="24"/>
        </w:rPr>
        <w:t xml:space="preserve">Филиппова, Г. Г.  Психология материнства : учебное пособие для вузов / Г. Г. Филиппова. — 2-е изд., </w:t>
      </w:r>
      <w:proofErr w:type="spellStart"/>
      <w:r w:rsidR="00EE7D44" w:rsidRPr="00EE7D44">
        <w:rPr>
          <w:rFonts w:ascii="Times New Roman" w:hAnsi="Times New Roman" w:cs="Times New Roman"/>
          <w:color w:val="000000"/>
          <w:sz w:val="24"/>
          <w:szCs w:val="24"/>
        </w:rPr>
        <w:t>испр</w:t>
      </w:r>
      <w:proofErr w:type="spellEnd"/>
      <w:r w:rsidR="00EE7D44" w:rsidRPr="00EE7D44">
        <w:rPr>
          <w:rFonts w:ascii="Times New Roman" w:hAnsi="Times New Roman" w:cs="Times New Roman"/>
          <w:color w:val="000000"/>
          <w:sz w:val="24"/>
          <w:szCs w:val="24"/>
        </w:rPr>
        <w:t xml:space="preserve">. и доп. — Москва : Издательство </w:t>
      </w:r>
      <w:proofErr w:type="spellStart"/>
      <w:r w:rsidR="00EE7D44" w:rsidRPr="00EE7D44">
        <w:rPr>
          <w:rFonts w:ascii="Times New Roman" w:hAnsi="Times New Roman" w:cs="Times New Roman"/>
          <w:color w:val="000000"/>
          <w:sz w:val="24"/>
          <w:szCs w:val="24"/>
        </w:rPr>
        <w:t>Юрайт</w:t>
      </w:r>
      <w:proofErr w:type="spellEnd"/>
      <w:r w:rsidR="00EE7D44" w:rsidRPr="00EE7D44">
        <w:rPr>
          <w:rFonts w:ascii="Times New Roman" w:hAnsi="Times New Roman" w:cs="Times New Roman"/>
          <w:color w:val="000000"/>
          <w:sz w:val="24"/>
          <w:szCs w:val="24"/>
        </w:rPr>
        <w:t xml:space="preserve">, 2020. — 212 с. — (Высшее образование). — ISBN 978-5-534-06007-2. — Текст : электронный // ЭБС </w:t>
      </w:r>
      <w:proofErr w:type="spellStart"/>
      <w:r w:rsidR="00EE7D44" w:rsidRPr="00EE7D44">
        <w:rPr>
          <w:rFonts w:ascii="Times New Roman" w:hAnsi="Times New Roman" w:cs="Times New Roman"/>
          <w:color w:val="000000"/>
          <w:sz w:val="24"/>
          <w:szCs w:val="24"/>
        </w:rPr>
        <w:t>Юрайт</w:t>
      </w:r>
      <w:proofErr w:type="spellEnd"/>
      <w:r w:rsidR="00EE7D44" w:rsidRPr="00EE7D44">
        <w:rPr>
          <w:rFonts w:ascii="Times New Roman" w:hAnsi="Times New Roman" w:cs="Times New Roman"/>
          <w:color w:val="000000"/>
          <w:sz w:val="24"/>
          <w:szCs w:val="24"/>
        </w:rPr>
        <w:t xml:space="preserve"> [сайт]. — URL: </w:t>
      </w:r>
      <w:hyperlink r:id="rId13" w:history="1">
        <w:r w:rsidR="00EE7D44" w:rsidRPr="009E5392">
          <w:rPr>
            <w:rStyle w:val="ac"/>
            <w:rFonts w:ascii="Times New Roman" w:hAnsi="Times New Roman" w:cs="Times New Roman"/>
            <w:sz w:val="24"/>
            <w:szCs w:val="24"/>
          </w:rPr>
          <w:t>https://urait.ru/bcode/451674</w:t>
        </w:r>
      </w:hyperlink>
      <w:r w:rsidR="00EE7D44" w:rsidRPr="00EE7D44">
        <w:rPr>
          <w:rFonts w:ascii="Times New Roman" w:hAnsi="Times New Roman" w:cs="Times New Roman"/>
          <w:color w:val="000000"/>
          <w:sz w:val="24"/>
          <w:szCs w:val="24"/>
        </w:rPr>
        <w:t xml:space="preserve">  (дата обращения: 29.10.2020).</w:t>
      </w:r>
    </w:p>
    <w:p w:rsidR="00BD7FFE" w:rsidRPr="001A586C" w:rsidRDefault="00F7329F" w:rsidP="00F7329F">
      <w:pPr>
        <w:pStyle w:val="Default"/>
        <w:jc w:val="both"/>
        <w:rPr>
          <w:b/>
        </w:rPr>
      </w:pPr>
      <w:r w:rsidRPr="001A586C">
        <w:rPr>
          <w:rFonts w:eastAsia="Calibri"/>
        </w:rPr>
        <w:t>2.</w:t>
      </w:r>
      <w:r w:rsidR="00BD7FFE" w:rsidRPr="001A586C">
        <w:t>Овсянникова Е. А</w:t>
      </w:r>
      <w:r w:rsidR="00BD7FFE" w:rsidRPr="001A586C">
        <w:rPr>
          <w:b/>
        </w:rPr>
        <w:t>.</w:t>
      </w:r>
      <w:r w:rsidR="00BD7FFE" w:rsidRPr="001A586C">
        <w:t xml:space="preserve"> Психология детства [Электронный ресурс] : учебно-методическое пособие / Е. А. Овсянникова ; МГТУ. - Магнитогорск : МГТУ, 2016. - 1 </w:t>
      </w:r>
      <w:proofErr w:type="spellStart"/>
      <w:r w:rsidR="00BD7FFE" w:rsidRPr="001A586C">
        <w:t>электорон</w:t>
      </w:r>
      <w:proofErr w:type="spellEnd"/>
      <w:r w:rsidR="00BD7FFE" w:rsidRPr="001A586C">
        <w:t xml:space="preserve">. опт. диск (CD-ROM). - Режим доступа: </w:t>
      </w:r>
      <w:hyperlink r:id="rId14" w:history="1">
        <w:r w:rsidR="00BD7FFE" w:rsidRPr="001A586C">
          <w:rPr>
            <w:rStyle w:val="ac"/>
          </w:rPr>
          <w:t>https://magtu.informsystema.ru/uploader/fileUpload?name=2671.pdf&amp;show=dcatalogues/1/1131410/2671.pdf&amp;view=true</w:t>
        </w:r>
      </w:hyperlink>
      <w:r w:rsidR="00BD7FFE" w:rsidRPr="001A586C">
        <w:t xml:space="preserve"> . - Макрообъект.</w:t>
      </w:r>
    </w:p>
    <w:p w:rsidR="00BD7FFE" w:rsidRPr="001A586C" w:rsidRDefault="00424FBA" w:rsidP="00424FBA">
      <w:pPr>
        <w:pStyle w:val="Default"/>
        <w:ind w:firstLine="709"/>
        <w:jc w:val="both"/>
        <w:rPr>
          <w:rStyle w:val="FontStyle21"/>
          <w:b/>
          <w:color w:val="auto"/>
          <w:sz w:val="24"/>
          <w:szCs w:val="24"/>
        </w:rPr>
      </w:pPr>
      <w:r w:rsidRPr="001A586C">
        <w:rPr>
          <w:rStyle w:val="FontStyle21"/>
          <w:b/>
          <w:color w:val="auto"/>
          <w:sz w:val="24"/>
          <w:szCs w:val="24"/>
        </w:rPr>
        <w:t>в) Методические указания</w:t>
      </w:r>
    </w:p>
    <w:p w:rsidR="00BD7FFE" w:rsidRPr="001A586C" w:rsidRDefault="00BD7FFE" w:rsidP="00BD7FFE">
      <w:pPr>
        <w:pStyle w:val="Style8"/>
        <w:widowControl/>
        <w:tabs>
          <w:tab w:val="left" w:pos="993"/>
        </w:tabs>
        <w:ind w:firstLine="0"/>
        <w:rPr>
          <w:rStyle w:val="FontStyle21"/>
          <w:sz w:val="24"/>
          <w:szCs w:val="24"/>
        </w:rPr>
      </w:pPr>
      <w:r w:rsidRPr="001A586C">
        <w:rPr>
          <w:rStyle w:val="FontStyle21"/>
          <w:sz w:val="24"/>
          <w:szCs w:val="24"/>
        </w:rPr>
        <w:t xml:space="preserve">1.Токарь О.В. Психология развития и возрастная психология. Практические занятия : </w:t>
      </w:r>
      <w:r w:rsidRPr="001A586C">
        <w:t xml:space="preserve">[Текст] : </w:t>
      </w:r>
      <w:proofErr w:type="spellStart"/>
      <w:r w:rsidRPr="001A586C">
        <w:rPr>
          <w:rStyle w:val="FontStyle21"/>
          <w:sz w:val="24"/>
          <w:szCs w:val="24"/>
        </w:rPr>
        <w:t>Учеб.-метод.пособие</w:t>
      </w:r>
      <w:proofErr w:type="spellEnd"/>
      <w:r w:rsidRPr="001A586C">
        <w:rPr>
          <w:rStyle w:val="FontStyle21"/>
          <w:sz w:val="24"/>
          <w:szCs w:val="24"/>
        </w:rPr>
        <w:t xml:space="preserve"> /О.В.Токарь. –Магнитогорск: </w:t>
      </w:r>
      <w:proofErr w:type="spellStart"/>
      <w:r w:rsidRPr="001A586C">
        <w:rPr>
          <w:rStyle w:val="FontStyle21"/>
          <w:sz w:val="24"/>
          <w:szCs w:val="24"/>
        </w:rPr>
        <w:t>МаГУ</w:t>
      </w:r>
      <w:proofErr w:type="spellEnd"/>
      <w:r w:rsidRPr="001A586C">
        <w:rPr>
          <w:rStyle w:val="FontStyle21"/>
          <w:sz w:val="24"/>
          <w:szCs w:val="24"/>
        </w:rPr>
        <w:t>, 2009. -42 с.</w:t>
      </w:r>
    </w:p>
    <w:p w:rsidR="00BD7FFE" w:rsidRPr="001A586C" w:rsidRDefault="00BD7FFE" w:rsidP="00BD7FFE">
      <w:pPr>
        <w:pStyle w:val="Style8"/>
        <w:widowControl/>
        <w:tabs>
          <w:tab w:val="left" w:pos="993"/>
        </w:tabs>
        <w:ind w:firstLine="0"/>
        <w:rPr>
          <w:rStyle w:val="FontStyle21"/>
          <w:sz w:val="24"/>
          <w:szCs w:val="24"/>
        </w:rPr>
      </w:pPr>
      <w:r w:rsidRPr="001A586C">
        <w:rPr>
          <w:rStyle w:val="FontStyle21"/>
          <w:sz w:val="24"/>
          <w:szCs w:val="24"/>
        </w:rPr>
        <w:tab/>
        <w:t xml:space="preserve"> </w:t>
      </w:r>
    </w:p>
    <w:p w:rsidR="00BD7FFE" w:rsidRPr="001A586C" w:rsidRDefault="00BD7FFE" w:rsidP="00BD7FFE">
      <w:pPr>
        <w:pStyle w:val="Default"/>
        <w:jc w:val="both"/>
        <w:rPr>
          <w:rStyle w:val="FontStyle21"/>
          <w:b/>
          <w:color w:val="auto"/>
          <w:sz w:val="24"/>
          <w:szCs w:val="24"/>
        </w:rPr>
      </w:pPr>
      <w:r w:rsidRPr="001A586C">
        <w:rPr>
          <w:rStyle w:val="FontStyle21"/>
          <w:sz w:val="24"/>
          <w:szCs w:val="24"/>
        </w:rPr>
        <w:t xml:space="preserve">2.Самостоятельная работа студентов вуза: практикум / составители: Т.Г. </w:t>
      </w:r>
      <w:proofErr w:type="spellStart"/>
      <w:r w:rsidRPr="001A586C">
        <w:rPr>
          <w:rStyle w:val="FontStyle21"/>
          <w:sz w:val="24"/>
          <w:szCs w:val="24"/>
        </w:rPr>
        <w:t>Неретина</w:t>
      </w:r>
      <w:proofErr w:type="spellEnd"/>
      <w:r w:rsidRPr="001A586C">
        <w:rPr>
          <w:rStyle w:val="FontStyle21"/>
          <w:sz w:val="24"/>
          <w:szCs w:val="24"/>
        </w:rPr>
        <w:t xml:space="preserve">, Н.Р. </w:t>
      </w:r>
      <w:proofErr w:type="spellStart"/>
      <w:r w:rsidRPr="001A586C">
        <w:rPr>
          <w:rStyle w:val="FontStyle21"/>
          <w:sz w:val="24"/>
          <w:szCs w:val="24"/>
        </w:rPr>
        <w:t>Уразаева</w:t>
      </w:r>
      <w:proofErr w:type="spellEnd"/>
      <w:r w:rsidRPr="001A586C">
        <w:rPr>
          <w:rStyle w:val="FontStyle21"/>
          <w:sz w:val="24"/>
          <w:szCs w:val="24"/>
        </w:rPr>
        <w:t xml:space="preserve">, Е.М. </w:t>
      </w:r>
      <w:proofErr w:type="spellStart"/>
      <w:r w:rsidRPr="001A586C">
        <w:rPr>
          <w:rStyle w:val="FontStyle21"/>
          <w:sz w:val="24"/>
          <w:szCs w:val="24"/>
        </w:rPr>
        <w:t>Разумова</w:t>
      </w:r>
      <w:proofErr w:type="spellEnd"/>
      <w:r w:rsidRPr="001A586C">
        <w:rPr>
          <w:rStyle w:val="FontStyle21"/>
          <w:sz w:val="24"/>
          <w:szCs w:val="24"/>
        </w:rPr>
        <w:t xml:space="preserve">, Т.Ф. Орехова  ; </w:t>
      </w:r>
      <w:proofErr w:type="spellStart"/>
      <w:r w:rsidRPr="001A586C">
        <w:rPr>
          <w:rStyle w:val="FontStyle21"/>
          <w:sz w:val="24"/>
          <w:szCs w:val="24"/>
        </w:rPr>
        <w:t>Магнитогорск.гос.технический</w:t>
      </w:r>
      <w:proofErr w:type="spellEnd"/>
      <w:r w:rsidRPr="001A586C">
        <w:rPr>
          <w:rStyle w:val="FontStyle21"/>
          <w:sz w:val="24"/>
          <w:szCs w:val="24"/>
        </w:rPr>
        <w:t xml:space="preserve"> ун-т им. Г.И.Носова. – Магнитогорск: МГТУ им. Г.И. Носова, 2019. – 1 </w:t>
      </w:r>
      <w:r w:rsidRPr="001A586C">
        <w:rPr>
          <w:rStyle w:val="FontStyle21"/>
          <w:sz w:val="24"/>
          <w:szCs w:val="24"/>
          <w:lang w:val="en-US"/>
        </w:rPr>
        <w:t>CD</w:t>
      </w:r>
      <w:r w:rsidRPr="001A586C">
        <w:rPr>
          <w:rStyle w:val="FontStyle21"/>
          <w:sz w:val="24"/>
          <w:szCs w:val="24"/>
        </w:rPr>
        <w:t>-</w:t>
      </w:r>
      <w:r w:rsidRPr="001A586C">
        <w:rPr>
          <w:rStyle w:val="FontStyle21"/>
          <w:sz w:val="24"/>
          <w:szCs w:val="24"/>
          <w:lang w:val="en-US"/>
        </w:rPr>
        <w:t>ROM</w:t>
      </w:r>
      <w:r w:rsidRPr="001A586C">
        <w:rPr>
          <w:rStyle w:val="FontStyle21"/>
          <w:sz w:val="24"/>
          <w:szCs w:val="24"/>
        </w:rPr>
        <w:t xml:space="preserve">. – </w:t>
      </w:r>
      <w:proofErr w:type="spellStart"/>
      <w:r w:rsidRPr="001A586C">
        <w:rPr>
          <w:rStyle w:val="FontStyle21"/>
          <w:sz w:val="24"/>
          <w:szCs w:val="24"/>
        </w:rPr>
        <w:t>Загл</w:t>
      </w:r>
      <w:proofErr w:type="spellEnd"/>
      <w:r w:rsidRPr="001A586C">
        <w:rPr>
          <w:rStyle w:val="FontStyle21"/>
          <w:sz w:val="24"/>
          <w:szCs w:val="24"/>
        </w:rPr>
        <w:t xml:space="preserve">. с титул. экрана – </w:t>
      </w:r>
      <w:hyperlink r:id="rId15" w:history="1">
        <w:r w:rsidRPr="001A586C">
          <w:rPr>
            <w:rStyle w:val="ac"/>
            <w:lang w:val="en-US"/>
          </w:rPr>
          <w:t>URL</w:t>
        </w:r>
        <w:r w:rsidRPr="001A586C">
          <w:rPr>
            <w:rStyle w:val="ac"/>
          </w:rPr>
          <w:t>:</w:t>
        </w:r>
        <w:r w:rsidRPr="001A586C">
          <w:rPr>
            <w:rStyle w:val="ac"/>
            <w:lang w:val="en-US"/>
          </w:rPr>
          <w:t>https</w:t>
        </w:r>
        <w:r w:rsidRPr="001A586C">
          <w:rPr>
            <w:rStyle w:val="ac"/>
          </w:rPr>
          <w:t>://</w:t>
        </w:r>
        <w:proofErr w:type="spellStart"/>
        <w:r w:rsidRPr="001A586C">
          <w:rPr>
            <w:rStyle w:val="ac"/>
            <w:lang w:val="en-US"/>
          </w:rPr>
          <w:t>magtu</w:t>
        </w:r>
        <w:proofErr w:type="spellEnd"/>
        <w:r w:rsidRPr="001A586C">
          <w:rPr>
            <w:rStyle w:val="ac"/>
          </w:rPr>
          <w:t>.</w:t>
        </w:r>
        <w:proofErr w:type="spellStart"/>
        <w:r w:rsidRPr="001A586C">
          <w:rPr>
            <w:rStyle w:val="ac"/>
            <w:lang w:val="en-US"/>
          </w:rPr>
          <w:t>informsystema</w:t>
        </w:r>
        <w:proofErr w:type="spellEnd"/>
        <w:r w:rsidRPr="001A586C">
          <w:rPr>
            <w:rStyle w:val="ac"/>
          </w:rPr>
          <w:t>.</w:t>
        </w:r>
        <w:proofErr w:type="spellStart"/>
        <w:r w:rsidRPr="001A586C">
          <w:rPr>
            <w:rStyle w:val="ac"/>
            <w:lang w:val="en-US"/>
          </w:rPr>
          <w:t>ru</w:t>
        </w:r>
        <w:proofErr w:type="spellEnd"/>
        <w:r w:rsidRPr="001A586C">
          <w:rPr>
            <w:rStyle w:val="ac"/>
          </w:rPr>
          <w:t>/</w:t>
        </w:r>
        <w:proofErr w:type="spellStart"/>
        <w:r w:rsidRPr="001A586C">
          <w:rPr>
            <w:rStyle w:val="ac"/>
            <w:lang w:val="en-US"/>
          </w:rPr>
          <w:t>uploader</w:t>
        </w:r>
        <w:proofErr w:type="spellEnd"/>
        <w:r w:rsidRPr="001A586C">
          <w:rPr>
            <w:rStyle w:val="ac"/>
          </w:rPr>
          <w:t>/</w:t>
        </w:r>
        <w:proofErr w:type="spellStart"/>
        <w:r w:rsidRPr="001A586C">
          <w:rPr>
            <w:rStyle w:val="ac"/>
            <w:lang w:val="en-US"/>
          </w:rPr>
          <w:t>fileUpload</w:t>
        </w:r>
        <w:proofErr w:type="spellEnd"/>
        <w:r w:rsidRPr="001A586C">
          <w:rPr>
            <w:rStyle w:val="ac"/>
          </w:rPr>
          <w:t>?</w:t>
        </w:r>
        <w:r w:rsidRPr="001A586C">
          <w:rPr>
            <w:rStyle w:val="ac"/>
            <w:lang w:val="en-US"/>
          </w:rPr>
          <w:t>name</w:t>
        </w:r>
        <w:r w:rsidRPr="001A586C">
          <w:rPr>
            <w:rStyle w:val="ac"/>
          </w:rPr>
          <w:t>=3816.</w:t>
        </w:r>
        <w:proofErr w:type="spellStart"/>
        <w:r w:rsidRPr="001A586C">
          <w:rPr>
            <w:rStyle w:val="ac"/>
            <w:lang w:val="en-US"/>
          </w:rPr>
          <w:t>pdf</w:t>
        </w:r>
        <w:proofErr w:type="spellEnd"/>
        <w:r w:rsidRPr="001A586C">
          <w:rPr>
            <w:rStyle w:val="ac"/>
          </w:rPr>
          <w:t>&amp;</w:t>
        </w:r>
        <w:r w:rsidRPr="001A586C">
          <w:rPr>
            <w:rStyle w:val="ac"/>
            <w:lang w:val="en-US"/>
          </w:rPr>
          <w:t>show</w:t>
        </w:r>
        <w:r w:rsidRPr="001A586C">
          <w:rPr>
            <w:rStyle w:val="ac"/>
          </w:rPr>
          <w:t>=</w:t>
        </w:r>
        <w:proofErr w:type="spellStart"/>
        <w:r w:rsidRPr="001A586C">
          <w:rPr>
            <w:rStyle w:val="ac"/>
            <w:lang w:val="en-US"/>
          </w:rPr>
          <w:t>dcatalogues</w:t>
        </w:r>
        <w:proofErr w:type="spellEnd"/>
        <w:r w:rsidRPr="001A586C">
          <w:rPr>
            <w:rStyle w:val="ac"/>
          </w:rPr>
          <w:t>/1/1530261/3861.</w:t>
        </w:r>
        <w:proofErr w:type="spellStart"/>
        <w:r w:rsidRPr="001A586C">
          <w:rPr>
            <w:rStyle w:val="ac"/>
            <w:lang w:val="en-US"/>
          </w:rPr>
          <w:t>pdf</w:t>
        </w:r>
        <w:proofErr w:type="spellEnd"/>
        <w:r w:rsidRPr="001A586C">
          <w:rPr>
            <w:rStyle w:val="ac"/>
          </w:rPr>
          <w:t>&amp;</w:t>
        </w:r>
        <w:r w:rsidRPr="001A586C">
          <w:rPr>
            <w:rStyle w:val="ac"/>
            <w:lang w:val="en-US"/>
          </w:rPr>
          <w:t>view</w:t>
        </w:r>
        <w:r w:rsidRPr="001A586C">
          <w:rPr>
            <w:rStyle w:val="ac"/>
          </w:rPr>
          <w:t>=</w:t>
        </w:r>
        <w:r w:rsidRPr="001A586C">
          <w:rPr>
            <w:rStyle w:val="ac"/>
            <w:lang w:val="en-US"/>
          </w:rPr>
          <w:t>true</w:t>
        </w:r>
      </w:hyperlink>
      <w:r w:rsidRPr="001A586C">
        <w:rPr>
          <w:rStyle w:val="FontStyle21"/>
          <w:sz w:val="24"/>
          <w:szCs w:val="24"/>
        </w:rPr>
        <w:t xml:space="preserve"> (дата обращения: 18.10.2019). </w:t>
      </w:r>
      <w:proofErr w:type="spellStart"/>
      <w:r w:rsidRPr="001A586C">
        <w:rPr>
          <w:rStyle w:val="FontStyle21"/>
          <w:sz w:val="24"/>
          <w:szCs w:val="24"/>
        </w:rPr>
        <w:t>Макробъект</w:t>
      </w:r>
      <w:proofErr w:type="spellEnd"/>
    </w:p>
    <w:p w:rsidR="00424FBA" w:rsidRPr="001A586C" w:rsidRDefault="00BD7FFE" w:rsidP="00BD7FFE">
      <w:pPr>
        <w:pStyle w:val="Default"/>
        <w:jc w:val="both"/>
        <w:rPr>
          <w:color w:val="auto"/>
        </w:rPr>
      </w:pPr>
      <w:r w:rsidRPr="001A586C">
        <w:rPr>
          <w:rStyle w:val="FontStyle21"/>
          <w:color w:val="auto"/>
          <w:sz w:val="24"/>
          <w:szCs w:val="24"/>
        </w:rPr>
        <w:t xml:space="preserve">3. </w:t>
      </w:r>
      <w:r w:rsidR="004256F5" w:rsidRPr="001A586C">
        <w:rPr>
          <w:rStyle w:val="FontStyle21"/>
          <w:color w:val="auto"/>
          <w:sz w:val="24"/>
          <w:szCs w:val="24"/>
        </w:rPr>
        <w:t>П</w:t>
      </w:r>
      <w:r w:rsidR="00424FBA" w:rsidRPr="001A586C">
        <w:rPr>
          <w:rStyle w:val="FontStyle21"/>
          <w:color w:val="auto"/>
          <w:sz w:val="24"/>
          <w:szCs w:val="24"/>
        </w:rPr>
        <w:t xml:space="preserve">риложении </w:t>
      </w:r>
    </w:p>
    <w:p w:rsidR="00B733E3" w:rsidRPr="001A586C" w:rsidRDefault="00B733E3" w:rsidP="00B733E3">
      <w:pPr>
        <w:pStyle w:val="Default"/>
        <w:ind w:firstLine="709"/>
        <w:jc w:val="both"/>
        <w:rPr>
          <w:rStyle w:val="FontStyle21"/>
          <w:b/>
          <w:sz w:val="24"/>
          <w:szCs w:val="24"/>
        </w:rPr>
      </w:pPr>
      <w:r w:rsidRPr="001A586C">
        <w:rPr>
          <w:rStyle w:val="FontStyle15"/>
          <w:bCs w:val="0"/>
          <w:sz w:val="24"/>
          <w:szCs w:val="24"/>
        </w:rPr>
        <w:t>г)</w:t>
      </w:r>
      <w:r w:rsidRPr="001A586C">
        <w:rPr>
          <w:rStyle w:val="FontStyle15"/>
          <w:b w:val="0"/>
          <w:bCs w:val="0"/>
          <w:sz w:val="24"/>
          <w:szCs w:val="24"/>
        </w:rPr>
        <w:t xml:space="preserve"> </w:t>
      </w:r>
      <w:r w:rsidRPr="001A586C">
        <w:rPr>
          <w:rStyle w:val="FontStyle21"/>
          <w:b/>
          <w:sz w:val="24"/>
          <w:szCs w:val="24"/>
        </w:rPr>
        <w:t xml:space="preserve">Программное обеспечение </w:t>
      </w:r>
      <w:r w:rsidRPr="001A586C">
        <w:rPr>
          <w:rStyle w:val="FontStyle15"/>
          <w:bCs w:val="0"/>
          <w:sz w:val="24"/>
          <w:szCs w:val="24"/>
        </w:rPr>
        <w:t xml:space="preserve">и </w:t>
      </w:r>
      <w:r w:rsidRPr="001A586C">
        <w:rPr>
          <w:rStyle w:val="FontStyle21"/>
          <w:b/>
          <w:sz w:val="24"/>
          <w:szCs w:val="24"/>
        </w:rPr>
        <w:t xml:space="preserve">Интернет-ресурсы: </w:t>
      </w:r>
    </w:p>
    <w:p w:rsidR="000C6D23" w:rsidRDefault="000C6D23" w:rsidP="000C6D23">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0C6D23" w:rsidRPr="000C6D23" w:rsidTr="009B4DF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Срок действия лицензии</w:t>
            </w:r>
          </w:p>
        </w:tc>
      </w:tr>
      <w:tr w:rsidR="000C6D23" w:rsidRPr="000C6D23" w:rsidTr="009B4DF3">
        <w:tc>
          <w:tcPr>
            <w:tcW w:w="3190"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rPr>
                <w:rFonts w:ascii="Calibri" w:eastAsia="Times New Roman" w:hAnsi="Calibri" w:cs="Times New Roman"/>
                <w:sz w:val="24"/>
                <w:szCs w:val="24"/>
                <w:lang w:val="en-US"/>
              </w:rPr>
            </w:pPr>
            <w:r w:rsidRPr="000C6D23">
              <w:rPr>
                <w:rFonts w:ascii="Times New Roman" w:eastAsia="Times New Roman" w:hAnsi="Times New Roman" w:cs="Times New Roman"/>
                <w:color w:val="000000"/>
                <w:sz w:val="24"/>
                <w:szCs w:val="24"/>
                <w:lang w:val="en-US"/>
              </w:rPr>
              <w:t>MS</w:t>
            </w:r>
            <w:r w:rsidRPr="000C6D23">
              <w:rPr>
                <w:rFonts w:ascii="Calibri" w:eastAsia="Times New Roman" w:hAnsi="Calibri" w:cs="Times New Roman"/>
                <w:lang w:val="en-US"/>
              </w:rPr>
              <w:t xml:space="preserve"> </w:t>
            </w:r>
            <w:r w:rsidRPr="000C6D23">
              <w:rPr>
                <w:rFonts w:ascii="Times New Roman" w:eastAsia="Times New Roman" w:hAnsi="Times New Roman" w:cs="Times New Roman"/>
                <w:color w:val="000000"/>
                <w:sz w:val="24"/>
                <w:szCs w:val="24"/>
                <w:lang w:val="en-US"/>
              </w:rPr>
              <w:t>Windows</w:t>
            </w:r>
            <w:r w:rsidRPr="000C6D23">
              <w:rPr>
                <w:rFonts w:ascii="Calibri" w:eastAsia="Times New Roman" w:hAnsi="Calibri" w:cs="Times New Roman"/>
                <w:lang w:val="en-US"/>
              </w:rPr>
              <w:t xml:space="preserve"> </w:t>
            </w:r>
            <w:r w:rsidRPr="000C6D23">
              <w:rPr>
                <w:rFonts w:ascii="Times New Roman" w:eastAsia="Times New Roman" w:hAnsi="Times New Roman" w:cs="Times New Roman"/>
                <w:color w:val="000000"/>
                <w:sz w:val="24"/>
                <w:szCs w:val="24"/>
                <w:lang w:val="en-US"/>
              </w:rPr>
              <w:t>7</w:t>
            </w:r>
            <w:r w:rsidRPr="000C6D23">
              <w:rPr>
                <w:rFonts w:ascii="Calibri" w:eastAsia="Times New Roman" w:hAnsi="Calibri" w:cs="Times New Roman"/>
                <w:lang w:val="en-US"/>
              </w:rPr>
              <w:t xml:space="preserve"> </w:t>
            </w:r>
            <w:r w:rsidRPr="000C6D23">
              <w:rPr>
                <w:rFonts w:ascii="Times New Roman" w:eastAsia="Times New Roman" w:hAnsi="Times New Roman" w:cs="Times New Roman"/>
                <w:color w:val="000000"/>
                <w:sz w:val="24"/>
                <w:szCs w:val="24"/>
                <w:lang w:val="en-US"/>
              </w:rPr>
              <w:t>Professional (</w:t>
            </w:r>
            <w:proofErr w:type="spellStart"/>
            <w:r w:rsidRPr="000C6D23">
              <w:rPr>
                <w:rFonts w:ascii="Times New Roman" w:eastAsia="Times New Roman" w:hAnsi="Times New Roman" w:cs="Times New Roman"/>
                <w:color w:val="000000"/>
                <w:sz w:val="24"/>
                <w:szCs w:val="24"/>
                <w:lang w:val="en-US"/>
              </w:rPr>
              <w:t>для</w:t>
            </w:r>
            <w:proofErr w:type="spellEnd"/>
            <w:r w:rsidRPr="000C6D23">
              <w:rPr>
                <w:rFonts w:ascii="Calibri" w:eastAsia="Times New Roman" w:hAnsi="Calibri" w:cs="Times New Roman"/>
                <w:lang w:val="en-US"/>
              </w:rPr>
              <w:t xml:space="preserve"> </w:t>
            </w:r>
            <w:proofErr w:type="spellStart"/>
            <w:r w:rsidRPr="000C6D23">
              <w:rPr>
                <w:rFonts w:ascii="Times New Roman" w:eastAsia="Times New Roman" w:hAnsi="Times New Roman" w:cs="Times New Roman"/>
                <w:color w:val="000000"/>
                <w:sz w:val="24"/>
                <w:szCs w:val="24"/>
                <w:lang w:val="en-US"/>
              </w:rPr>
              <w:t>классов</w:t>
            </w:r>
            <w:proofErr w:type="spellEnd"/>
            <w:r w:rsidRPr="000C6D23">
              <w:rPr>
                <w:rFonts w:ascii="Times New Roman" w:eastAsia="Times New Roman" w:hAnsi="Times New Roman" w:cs="Times New Roman"/>
                <w:color w:val="000000"/>
                <w:sz w:val="24"/>
                <w:szCs w:val="24"/>
                <w:lang w:val="en-US"/>
              </w:rPr>
              <w:t>)</w:t>
            </w:r>
            <w:r w:rsidRPr="000C6D23">
              <w:rPr>
                <w:rFonts w:ascii="Calibri" w:eastAsia="Times New Roman" w:hAnsi="Calibri" w:cs="Times New Roman"/>
                <w:lang w:val="en-US"/>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color w:val="000000"/>
                <w:sz w:val="24"/>
                <w:szCs w:val="24"/>
                <w:lang w:val="en-US"/>
              </w:rPr>
            </w:pPr>
            <w:r w:rsidRPr="000C6D23">
              <w:rPr>
                <w:rFonts w:ascii="Times New Roman" w:eastAsia="Times New Roman" w:hAnsi="Times New Roman" w:cs="Times New Roman"/>
                <w:color w:val="000000"/>
                <w:sz w:val="24"/>
                <w:szCs w:val="24"/>
                <w:lang w:val="en-US"/>
              </w:rPr>
              <w:t xml:space="preserve">Д-1227 </w:t>
            </w:r>
            <w:proofErr w:type="spellStart"/>
            <w:r w:rsidRPr="000C6D23">
              <w:rPr>
                <w:rFonts w:ascii="Times New Roman" w:eastAsia="Times New Roman" w:hAnsi="Times New Roman" w:cs="Times New Roman"/>
                <w:color w:val="000000"/>
                <w:sz w:val="24"/>
                <w:szCs w:val="24"/>
                <w:lang w:val="en-US"/>
              </w:rPr>
              <w:t>от</w:t>
            </w:r>
            <w:proofErr w:type="spellEnd"/>
            <w:r w:rsidRPr="000C6D23">
              <w:rPr>
                <w:rFonts w:ascii="Times New Roman" w:eastAsia="Times New Roman" w:hAnsi="Times New Roman" w:cs="Times New Roman"/>
                <w:color w:val="000000"/>
                <w:sz w:val="24"/>
                <w:szCs w:val="24"/>
                <w:lang w:val="en-US"/>
              </w:rPr>
              <w:t xml:space="preserve"> 08.10.2018</w:t>
            </w:r>
          </w:p>
          <w:p w:rsidR="000C6D23" w:rsidRPr="000C6D23" w:rsidRDefault="000C6D23" w:rsidP="000C6D23">
            <w:pPr>
              <w:spacing w:after="0" w:line="240" w:lineRule="auto"/>
              <w:jc w:val="center"/>
              <w:rPr>
                <w:rFonts w:ascii="Times New Roman" w:eastAsia="Times New Roman" w:hAnsi="Times New Roman" w:cs="Times New Roman"/>
                <w:color w:val="000000"/>
                <w:sz w:val="24"/>
                <w:szCs w:val="24"/>
                <w:lang w:val="en-US"/>
              </w:rPr>
            </w:pPr>
            <w:r w:rsidRPr="000C6D23">
              <w:rPr>
                <w:rFonts w:ascii="Times New Roman" w:eastAsia="Times New Roman" w:hAnsi="Times New Roman" w:cs="Times New Roman"/>
                <w:color w:val="000000"/>
                <w:sz w:val="24"/>
                <w:szCs w:val="24"/>
                <w:lang w:val="en-US"/>
              </w:rPr>
              <w:t xml:space="preserve">Д-757-17 </w:t>
            </w:r>
            <w:proofErr w:type="spellStart"/>
            <w:r w:rsidRPr="000C6D23">
              <w:rPr>
                <w:rFonts w:ascii="Times New Roman" w:eastAsia="Times New Roman" w:hAnsi="Times New Roman" w:cs="Times New Roman"/>
                <w:color w:val="000000"/>
                <w:sz w:val="24"/>
                <w:szCs w:val="24"/>
                <w:lang w:val="en-US"/>
              </w:rPr>
              <w:t>от</w:t>
            </w:r>
            <w:proofErr w:type="spellEnd"/>
            <w:r w:rsidRPr="000C6D23">
              <w:rPr>
                <w:rFonts w:ascii="Times New Roman" w:eastAsia="Times New Roman" w:hAnsi="Times New Roman" w:cs="Times New Roman"/>
                <w:color w:val="000000"/>
                <w:sz w:val="24"/>
                <w:szCs w:val="24"/>
                <w:lang w:val="en-US"/>
              </w:rPr>
              <w:t xml:space="preserve"> 27.06.2017</w:t>
            </w:r>
          </w:p>
        </w:tc>
        <w:tc>
          <w:tcPr>
            <w:tcW w:w="3191"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color w:val="000000"/>
                <w:sz w:val="24"/>
                <w:szCs w:val="24"/>
                <w:lang w:val="en-US"/>
              </w:rPr>
            </w:pPr>
            <w:r w:rsidRPr="000C6D23">
              <w:rPr>
                <w:rFonts w:ascii="Times New Roman" w:eastAsia="Times New Roman" w:hAnsi="Times New Roman" w:cs="Times New Roman"/>
                <w:color w:val="000000"/>
                <w:sz w:val="24"/>
                <w:szCs w:val="24"/>
                <w:lang w:val="en-US"/>
              </w:rPr>
              <w:t>11.10.2021</w:t>
            </w:r>
          </w:p>
          <w:p w:rsidR="000C6D23" w:rsidRPr="000C6D23" w:rsidRDefault="000C6D23" w:rsidP="000C6D23">
            <w:pPr>
              <w:spacing w:after="0" w:line="240" w:lineRule="auto"/>
              <w:jc w:val="center"/>
              <w:rPr>
                <w:rFonts w:ascii="Times New Roman" w:eastAsia="Times New Roman" w:hAnsi="Times New Roman" w:cs="Times New Roman"/>
                <w:color w:val="000000"/>
                <w:sz w:val="24"/>
                <w:szCs w:val="24"/>
                <w:lang w:val="en-US"/>
              </w:rPr>
            </w:pPr>
            <w:r w:rsidRPr="000C6D23">
              <w:rPr>
                <w:rFonts w:ascii="Times New Roman" w:eastAsia="Times New Roman" w:hAnsi="Times New Roman" w:cs="Times New Roman"/>
                <w:color w:val="000000"/>
                <w:sz w:val="24"/>
                <w:szCs w:val="24"/>
                <w:lang w:val="en-US"/>
              </w:rPr>
              <w:t>27.07.2018</w:t>
            </w:r>
          </w:p>
        </w:tc>
      </w:tr>
      <w:tr w:rsidR="000C6D23" w:rsidRPr="000C6D23" w:rsidTr="009B4DF3">
        <w:tc>
          <w:tcPr>
            <w:tcW w:w="3190"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 xml:space="preserve">MS </w:t>
            </w:r>
            <w:proofErr w:type="spellStart"/>
            <w:r w:rsidRPr="000C6D23">
              <w:rPr>
                <w:rFonts w:ascii="Times New Roman" w:eastAsia="Times New Roman" w:hAnsi="Times New Roman" w:cs="Times New Roman"/>
                <w:sz w:val="24"/>
                <w:szCs w:val="24"/>
              </w:rPr>
              <w:t>Office</w:t>
            </w:r>
            <w:proofErr w:type="spellEnd"/>
            <w:r w:rsidRPr="000C6D23">
              <w:rPr>
                <w:rFonts w:ascii="Times New Roman" w:eastAsia="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бессрочно</w:t>
            </w:r>
          </w:p>
        </w:tc>
      </w:tr>
      <w:tr w:rsidR="000C6D23" w:rsidRPr="000C6D23" w:rsidTr="009B4DF3">
        <w:tc>
          <w:tcPr>
            <w:tcW w:w="3190"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color w:val="000000"/>
                <w:sz w:val="24"/>
                <w:szCs w:val="24"/>
              </w:rPr>
              <w:t>FAR</w:t>
            </w:r>
            <w:r w:rsidRPr="000C6D23">
              <w:rPr>
                <w:rFonts w:ascii="Times New Roman" w:eastAsia="Times New Roman" w:hAnsi="Times New Roman" w:cs="Times New Roman"/>
              </w:rPr>
              <w:t xml:space="preserve"> </w:t>
            </w:r>
            <w:proofErr w:type="spellStart"/>
            <w:r w:rsidRPr="000C6D23">
              <w:rPr>
                <w:rFonts w:ascii="Times New Roman" w:eastAsia="Times New Roman" w:hAnsi="Times New Roman" w:cs="Times New Roman"/>
                <w:color w:val="000000"/>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color w:val="000000"/>
                <w:sz w:val="24"/>
                <w:szCs w:val="24"/>
              </w:rPr>
              <w:t>свободно</w:t>
            </w:r>
            <w:r w:rsidRPr="000C6D23">
              <w:rPr>
                <w:rFonts w:ascii="Times New Roman" w:eastAsia="Times New Roman" w:hAnsi="Times New Roman" w:cs="Times New Roman"/>
              </w:rPr>
              <w:t xml:space="preserve"> </w:t>
            </w:r>
            <w:r w:rsidRPr="000C6D23">
              <w:rPr>
                <w:rFonts w:ascii="Times New Roman" w:eastAsia="Times New Roman" w:hAnsi="Times New Roman" w:cs="Times New Roman"/>
                <w:color w:val="000000"/>
                <w:sz w:val="24"/>
                <w:szCs w:val="24"/>
              </w:rPr>
              <w:t>распространяемое</w:t>
            </w:r>
            <w:r w:rsidRPr="000C6D23">
              <w:rPr>
                <w:rFonts w:ascii="Times New Roman" w:eastAsia="Times New Roman" w:hAnsi="Times New Roman" w:cs="Times New Roman"/>
              </w:rPr>
              <w:t xml:space="preserve"> </w:t>
            </w:r>
            <w:r w:rsidRPr="000C6D23">
              <w:rPr>
                <w:rFonts w:ascii="Times New Roman" w:eastAsia="Times New Roman" w:hAnsi="Times New Roman" w:cs="Times New Roman"/>
                <w:color w:val="000000"/>
                <w:sz w:val="24"/>
                <w:szCs w:val="24"/>
              </w:rPr>
              <w:lastRenderedPageBreak/>
              <w:t>ПО</w:t>
            </w:r>
          </w:p>
        </w:tc>
        <w:tc>
          <w:tcPr>
            <w:tcW w:w="3191" w:type="dxa"/>
            <w:tcBorders>
              <w:top w:val="single" w:sz="4" w:space="0" w:color="auto"/>
              <w:left w:val="single" w:sz="4" w:space="0" w:color="auto"/>
              <w:bottom w:val="single" w:sz="4" w:space="0" w:color="auto"/>
              <w:right w:val="single" w:sz="4" w:space="0" w:color="auto"/>
            </w:tcBorders>
            <w:vAlign w:val="center"/>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color w:val="000000"/>
                <w:sz w:val="24"/>
                <w:szCs w:val="24"/>
              </w:rPr>
              <w:lastRenderedPageBreak/>
              <w:t>бессрочно</w:t>
            </w:r>
          </w:p>
        </w:tc>
      </w:tr>
      <w:tr w:rsidR="000C6D23" w:rsidRPr="000C6D23" w:rsidTr="009B4DF3">
        <w:tc>
          <w:tcPr>
            <w:tcW w:w="3190"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lastRenderedPageBreak/>
              <w:t>7Zip</w:t>
            </w:r>
          </w:p>
        </w:tc>
        <w:tc>
          <w:tcPr>
            <w:tcW w:w="3190"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C6D23" w:rsidRPr="000C6D23" w:rsidRDefault="000C6D23" w:rsidP="000C6D23">
            <w:pPr>
              <w:spacing w:after="0" w:line="240" w:lineRule="auto"/>
              <w:jc w:val="center"/>
              <w:rPr>
                <w:rFonts w:ascii="Times New Roman" w:eastAsia="Times New Roman" w:hAnsi="Times New Roman" w:cs="Times New Roman"/>
                <w:sz w:val="24"/>
                <w:szCs w:val="24"/>
              </w:rPr>
            </w:pPr>
            <w:r w:rsidRPr="000C6D23">
              <w:rPr>
                <w:rFonts w:ascii="Times New Roman" w:eastAsia="Times New Roman" w:hAnsi="Times New Roman" w:cs="Times New Roman"/>
                <w:sz w:val="24"/>
                <w:szCs w:val="24"/>
              </w:rPr>
              <w:t>бессрочно</w:t>
            </w:r>
          </w:p>
        </w:tc>
      </w:tr>
    </w:tbl>
    <w:p w:rsidR="000C6D23" w:rsidRDefault="000C6D23" w:rsidP="000C6D23">
      <w:pPr>
        <w:widowControl w:val="0"/>
        <w:autoSpaceDE w:val="0"/>
        <w:autoSpaceDN w:val="0"/>
        <w:adjustRightInd w:val="0"/>
        <w:spacing w:after="0" w:line="240" w:lineRule="auto"/>
        <w:jc w:val="both"/>
        <w:rPr>
          <w:rFonts w:ascii="Times New Roman" w:hAnsi="Times New Roman" w:cs="Times New Roman"/>
          <w:sz w:val="24"/>
          <w:szCs w:val="24"/>
        </w:rPr>
      </w:pPr>
    </w:p>
    <w:p w:rsidR="000C6D23" w:rsidRDefault="000C6D23" w:rsidP="000C6D23">
      <w:pPr>
        <w:widowControl w:val="0"/>
        <w:autoSpaceDE w:val="0"/>
        <w:autoSpaceDN w:val="0"/>
        <w:adjustRightInd w:val="0"/>
        <w:spacing w:after="0" w:line="240" w:lineRule="auto"/>
        <w:jc w:val="both"/>
        <w:rPr>
          <w:rFonts w:ascii="Times New Roman" w:hAnsi="Times New Roman" w:cs="Times New Roman"/>
          <w:sz w:val="24"/>
          <w:szCs w:val="24"/>
        </w:rPr>
      </w:pPr>
    </w:p>
    <w:p w:rsidR="001A586C" w:rsidRPr="001A586C" w:rsidRDefault="001A586C" w:rsidP="001A586C">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A586C">
        <w:rPr>
          <w:rFonts w:ascii="Times New Roman" w:hAnsi="Times New Roman" w:cs="Times New Roman"/>
          <w:sz w:val="24"/>
          <w:szCs w:val="24"/>
        </w:rPr>
        <w:t>Интернет-ресурсы:</w:t>
      </w:r>
    </w:p>
    <w:tbl>
      <w:tblPr>
        <w:tblW w:w="0" w:type="auto"/>
        <w:tblCellMar>
          <w:left w:w="0" w:type="dxa"/>
          <w:right w:w="0" w:type="dxa"/>
        </w:tblCellMar>
        <w:tblLook w:val="00A0"/>
      </w:tblPr>
      <w:tblGrid>
        <w:gridCol w:w="4712"/>
        <w:gridCol w:w="4533"/>
      </w:tblGrid>
      <w:tr w:rsidR="001A586C" w:rsidRPr="001A586C" w:rsidTr="002209BE">
        <w:trPr>
          <w:trHeight w:hRule="exact" w:val="270"/>
        </w:trPr>
        <w:tc>
          <w:tcPr>
            <w:tcW w:w="471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jc w:val="center"/>
              <w:rPr>
                <w:rFonts w:ascii="Times New Roman" w:hAnsi="Times New Roman" w:cs="Times New Roman"/>
                <w:sz w:val="24"/>
                <w:szCs w:val="24"/>
              </w:rPr>
            </w:pPr>
            <w:r w:rsidRPr="001A586C">
              <w:rPr>
                <w:rFonts w:ascii="Times New Roman" w:hAnsi="Times New Roman" w:cs="Times New Roman"/>
                <w:color w:val="000000"/>
                <w:sz w:val="24"/>
                <w:szCs w:val="24"/>
              </w:rPr>
              <w:t>Название</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курса</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jc w:val="center"/>
              <w:rPr>
                <w:rFonts w:ascii="Times New Roman" w:hAnsi="Times New Roman" w:cs="Times New Roman"/>
                <w:sz w:val="24"/>
                <w:szCs w:val="24"/>
              </w:rPr>
            </w:pPr>
            <w:r w:rsidRPr="001A586C">
              <w:rPr>
                <w:rFonts w:ascii="Times New Roman" w:hAnsi="Times New Roman" w:cs="Times New Roman"/>
                <w:color w:val="000000"/>
                <w:sz w:val="24"/>
                <w:szCs w:val="24"/>
              </w:rPr>
              <w:t>Ссылка</w:t>
            </w:r>
            <w:r w:rsidRPr="001A586C">
              <w:rPr>
                <w:rFonts w:ascii="Times New Roman" w:hAnsi="Times New Roman" w:cs="Times New Roman"/>
                <w:sz w:val="24"/>
                <w:szCs w:val="24"/>
              </w:rPr>
              <w:t xml:space="preserve"> </w:t>
            </w:r>
          </w:p>
        </w:tc>
      </w:tr>
      <w:tr w:rsidR="001A586C" w:rsidRPr="001A586C" w:rsidTr="002209BE">
        <w:trPr>
          <w:trHeight w:hRule="exact" w:val="14"/>
        </w:trPr>
        <w:tc>
          <w:tcPr>
            <w:tcW w:w="47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Электронная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периодических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изданий</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East</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View</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Information</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Services</w:t>
            </w:r>
            <w:proofErr w:type="spellEnd"/>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ООО</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«ИВИС»</w:t>
            </w:r>
            <w:r w:rsidRPr="001A586C">
              <w:rPr>
                <w:rFonts w:ascii="Times New Roman" w:hAnsi="Times New Roman" w:cs="Times New Roman"/>
                <w:sz w:val="24"/>
                <w:szCs w:val="24"/>
              </w:rPr>
              <w:t xml:space="preserve"> </w:t>
            </w:r>
          </w:p>
        </w:tc>
        <w:tc>
          <w:tcPr>
            <w:tcW w:w="45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16" w:history="1">
              <w:r w:rsidR="001A586C" w:rsidRPr="001A586C">
                <w:rPr>
                  <w:rStyle w:val="ac"/>
                  <w:rFonts w:ascii="Times New Roman" w:hAnsi="Times New Roman" w:cs="Times New Roman"/>
                  <w:sz w:val="24"/>
                  <w:szCs w:val="24"/>
                </w:rPr>
                <w:t>https://dlib.eastview.com/</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540"/>
        </w:trPr>
        <w:tc>
          <w:tcPr>
            <w:tcW w:w="47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p>
        </w:tc>
        <w:tc>
          <w:tcPr>
            <w:tcW w:w="45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p>
        </w:tc>
      </w:tr>
      <w:tr w:rsidR="001A586C" w:rsidRPr="000C6D23" w:rsidTr="002209BE">
        <w:trPr>
          <w:trHeight w:hRule="exact" w:val="826"/>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Национальная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информационно-аналитическая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система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Российский</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индекс</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научного</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цитирования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(РИНЦ)</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lang w:val="en-US"/>
              </w:rPr>
            </w:pPr>
            <w:r w:rsidRPr="001A586C">
              <w:rPr>
                <w:rFonts w:ascii="Times New Roman" w:hAnsi="Times New Roman" w:cs="Times New Roman"/>
                <w:color w:val="000000"/>
                <w:sz w:val="24"/>
                <w:szCs w:val="24"/>
                <w:lang w:val="en-US"/>
              </w:rPr>
              <w:t>URL:</w:t>
            </w:r>
            <w:r w:rsidRPr="001A586C">
              <w:rPr>
                <w:rFonts w:ascii="Times New Roman" w:hAnsi="Times New Roman" w:cs="Times New Roman"/>
                <w:sz w:val="24"/>
                <w:szCs w:val="24"/>
                <w:lang w:val="en-US"/>
              </w:rPr>
              <w:t xml:space="preserve"> </w:t>
            </w:r>
            <w:hyperlink r:id="rId17" w:history="1">
              <w:r w:rsidRPr="001A586C">
                <w:rPr>
                  <w:rStyle w:val="ac"/>
                  <w:rFonts w:ascii="Times New Roman" w:hAnsi="Times New Roman" w:cs="Times New Roman"/>
                  <w:sz w:val="24"/>
                  <w:szCs w:val="24"/>
                  <w:lang w:val="en-US"/>
                </w:rPr>
                <w:t>https://elibrary.ru/project_risc.asp</w:t>
              </w:r>
            </w:hyperlink>
            <w:r w:rsidRPr="001A586C">
              <w:rPr>
                <w:rFonts w:ascii="Times New Roman" w:hAnsi="Times New Roman" w:cs="Times New Roman"/>
                <w:color w:val="000000"/>
                <w:sz w:val="24"/>
                <w:szCs w:val="24"/>
                <w:lang w:val="en-US"/>
              </w:rPr>
              <w:t xml:space="preserve"> </w:t>
            </w:r>
            <w:r w:rsidRPr="001A586C">
              <w:rPr>
                <w:rFonts w:ascii="Times New Roman" w:hAnsi="Times New Roman" w:cs="Times New Roman"/>
                <w:sz w:val="24"/>
                <w:szCs w:val="24"/>
                <w:lang w:val="en-US"/>
              </w:rPr>
              <w:t xml:space="preserve"> </w:t>
            </w:r>
          </w:p>
        </w:tc>
      </w:tr>
      <w:tr w:rsidR="001A586C" w:rsidRPr="000C6D23"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Поисковая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система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Академия</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Google</w:t>
            </w:r>
            <w:proofErr w:type="spellEnd"/>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proofErr w:type="spellStart"/>
            <w:r w:rsidRPr="001A586C">
              <w:rPr>
                <w:rFonts w:ascii="Times New Roman" w:hAnsi="Times New Roman" w:cs="Times New Roman"/>
                <w:color w:val="000000"/>
                <w:sz w:val="24"/>
                <w:szCs w:val="24"/>
              </w:rPr>
              <w:t>Google</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Scholar</w:t>
            </w:r>
            <w:proofErr w:type="spellEnd"/>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lang w:val="en-US"/>
              </w:rPr>
            </w:pPr>
            <w:r w:rsidRPr="001A586C">
              <w:rPr>
                <w:rFonts w:ascii="Times New Roman" w:hAnsi="Times New Roman" w:cs="Times New Roman"/>
                <w:color w:val="000000"/>
                <w:sz w:val="24"/>
                <w:szCs w:val="24"/>
                <w:lang w:val="en-US"/>
              </w:rPr>
              <w:t>URL:</w:t>
            </w:r>
            <w:r w:rsidRPr="001A586C">
              <w:rPr>
                <w:rFonts w:ascii="Times New Roman" w:hAnsi="Times New Roman" w:cs="Times New Roman"/>
                <w:sz w:val="24"/>
                <w:szCs w:val="24"/>
                <w:lang w:val="en-US"/>
              </w:rPr>
              <w:t xml:space="preserve"> </w:t>
            </w:r>
            <w:hyperlink r:id="rId18" w:history="1">
              <w:r w:rsidRPr="001A586C">
                <w:rPr>
                  <w:rStyle w:val="ac"/>
                  <w:rFonts w:ascii="Times New Roman" w:hAnsi="Times New Roman" w:cs="Times New Roman"/>
                  <w:sz w:val="24"/>
                  <w:szCs w:val="24"/>
                  <w:lang w:val="en-US"/>
                </w:rPr>
                <w:t>https://scholar.google.ru/</w:t>
              </w:r>
            </w:hyperlink>
            <w:r w:rsidRPr="001A586C">
              <w:rPr>
                <w:rFonts w:ascii="Times New Roman" w:hAnsi="Times New Roman" w:cs="Times New Roman"/>
                <w:color w:val="000000"/>
                <w:sz w:val="24"/>
                <w:szCs w:val="24"/>
                <w:lang w:val="en-US"/>
              </w:rPr>
              <w:t xml:space="preserve"> </w:t>
            </w:r>
            <w:r w:rsidRPr="001A586C">
              <w:rPr>
                <w:rFonts w:ascii="Times New Roman" w:hAnsi="Times New Roman" w:cs="Times New Roman"/>
                <w:sz w:val="24"/>
                <w:szCs w:val="24"/>
                <w:lang w:val="en-US"/>
              </w:rPr>
              <w:t xml:space="preserve"> </w:t>
            </w:r>
          </w:p>
        </w:tc>
      </w:tr>
      <w:tr w:rsidR="001A586C" w:rsidRPr="000C6D23"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Информационная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система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Единое</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окно</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доступа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к</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информационным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ресурсам</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lang w:val="en-US"/>
              </w:rPr>
            </w:pPr>
            <w:r w:rsidRPr="001A586C">
              <w:rPr>
                <w:rFonts w:ascii="Times New Roman" w:hAnsi="Times New Roman" w:cs="Times New Roman"/>
                <w:color w:val="000000"/>
                <w:sz w:val="24"/>
                <w:szCs w:val="24"/>
                <w:lang w:val="en-US"/>
              </w:rPr>
              <w:t>URL:</w:t>
            </w:r>
            <w:r w:rsidRPr="001A586C">
              <w:rPr>
                <w:rFonts w:ascii="Times New Roman" w:hAnsi="Times New Roman" w:cs="Times New Roman"/>
                <w:sz w:val="24"/>
                <w:szCs w:val="24"/>
                <w:lang w:val="en-US"/>
              </w:rPr>
              <w:t xml:space="preserve"> </w:t>
            </w:r>
            <w:hyperlink r:id="rId19" w:history="1">
              <w:r w:rsidRPr="001A586C">
                <w:rPr>
                  <w:rStyle w:val="ac"/>
                  <w:rFonts w:ascii="Times New Roman" w:hAnsi="Times New Roman" w:cs="Times New Roman"/>
                  <w:sz w:val="24"/>
                  <w:szCs w:val="24"/>
                  <w:lang w:val="en-US"/>
                </w:rPr>
                <w:t>http://window.edu.ru/</w:t>
              </w:r>
            </w:hyperlink>
            <w:r w:rsidRPr="001A586C">
              <w:rPr>
                <w:rFonts w:ascii="Times New Roman" w:hAnsi="Times New Roman" w:cs="Times New Roman"/>
                <w:color w:val="000000"/>
                <w:sz w:val="24"/>
                <w:szCs w:val="24"/>
                <w:lang w:val="en-US"/>
              </w:rPr>
              <w:t xml:space="preserve"> </w:t>
            </w:r>
            <w:r w:rsidRPr="001A586C">
              <w:rPr>
                <w:rFonts w:ascii="Times New Roman" w:hAnsi="Times New Roman" w:cs="Times New Roman"/>
                <w:sz w:val="24"/>
                <w:szCs w:val="24"/>
                <w:lang w:val="en-US"/>
              </w:rPr>
              <w:t xml:space="preserve"> </w:t>
            </w:r>
          </w:p>
        </w:tc>
      </w:tr>
      <w:tr w:rsidR="001A586C" w:rsidRPr="001A586C"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Российская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Государственная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библиотека.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Каталоги</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0" w:history="1">
              <w:r w:rsidR="001A586C" w:rsidRPr="001A586C">
                <w:rPr>
                  <w:rStyle w:val="ac"/>
                  <w:rFonts w:ascii="Times New Roman" w:hAnsi="Times New Roman" w:cs="Times New Roman"/>
                  <w:sz w:val="24"/>
                  <w:szCs w:val="24"/>
                </w:rPr>
                <w:t>https://www.rsl.ru/ru/4readers/catalogues/</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Электронные</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ресурсы</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библиотеки</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МГТУ</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Г.И.</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Носова</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1" w:history="1">
              <w:r w:rsidR="001A586C" w:rsidRPr="001A586C">
                <w:rPr>
                  <w:rStyle w:val="ac"/>
                  <w:rFonts w:ascii="Times New Roman" w:hAnsi="Times New Roman" w:cs="Times New Roman"/>
                  <w:sz w:val="24"/>
                  <w:szCs w:val="24"/>
                </w:rPr>
                <w:t>http://magtu.ru:8085/marcweb2/Default.asp</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Университетская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информационная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система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РОССИЯ</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2" w:history="1">
              <w:r w:rsidR="001A586C" w:rsidRPr="001A586C">
                <w:rPr>
                  <w:rStyle w:val="ac"/>
                  <w:rFonts w:ascii="Times New Roman" w:hAnsi="Times New Roman" w:cs="Times New Roman"/>
                  <w:sz w:val="24"/>
                  <w:szCs w:val="24"/>
                </w:rPr>
                <w:t>https://uisrussia.msu.ru</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1160"/>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наукометрическая</w:t>
            </w:r>
            <w:proofErr w:type="spellEnd"/>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реферативная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полнотекстовая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данных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научных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изданий</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proofErr w:type="spellStart"/>
            <w:r w:rsidRPr="001A586C">
              <w:rPr>
                <w:rFonts w:ascii="Times New Roman" w:hAnsi="Times New Roman" w:cs="Times New Roman"/>
                <w:color w:val="000000"/>
                <w:sz w:val="24"/>
                <w:szCs w:val="24"/>
              </w:rPr>
              <w:t>Web</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of</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science</w:t>
            </w:r>
            <w:proofErr w:type="spellEnd"/>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3" w:history="1">
              <w:r w:rsidR="001A586C" w:rsidRPr="001A586C">
                <w:rPr>
                  <w:rStyle w:val="ac"/>
                  <w:rFonts w:ascii="Times New Roman" w:hAnsi="Times New Roman" w:cs="Times New Roman"/>
                  <w:sz w:val="24"/>
                  <w:szCs w:val="24"/>
                </w:rPr>
                <w:t>http://webofscience.com</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1027"/>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реферативная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полнотекстовая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справочная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данных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научных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изданий</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proofErr w:type="spellStart"/>
            <w:r w:rsidRPr="001A586C">
              <w:rPr>
                <w:rFonts w:ascii="Times New Roman" w:hAnsi="Times New Roman" w:cs="Times New Roman"/>
                <w:color w:val="000000"/>
                <w:sz w:val="24"/>
                <w:szCs w:val="24"/>
              </w:rPr>
              <w:t>Scopus</w:t>
            </w:r>
            <w:proofErr w:type="spellEnd"/>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4" w:history="1">
              <w:r w:rsidR="001A586C" w:rsidRPr="001A586C">
                <w:rPr>
                  <w:rStyle w:val="ac"/>
                  <w:rFonts w:ascii="Times New Roman" w:hAnsi="Times New Roman" w:cs="Times New Roman"/>
                  <w:sz w:val="24"/>
                  <w:szCs w:val="24"/>
                </w:rPr>
                <w:t>http://scopus.com</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полнотекстовых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журналов</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Springer</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Journals</w:t>
            </w:r>
            <w:proofErr w:type="spellEnd"/>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5" w:history="1">
              <w:r w:rsidR="001A586C" w:rsidRPr="001A586C">
                <w:rPr>
                  <w:rStyle w:val="ac"/>
                  <w:rFonts w:ascii="Times New Roman" w:hAnsi="Times New Roman" w:cs="Times New Roman"/>
                  <w:sz w:val="24"/>
                  <w:szCs w:val="24"/>
                </w:rPr>
                <w:t>http://link.springer.com/</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914"/>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коллекция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научных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протоколов</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различным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отраслям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знаний</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Springer</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Protocols</w:t>
            </w:r>
            <w:proofErr w:type="spellEnd"/>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6" w:history="1">
              <w:r w:rsidR="001A586C" w:rsidRPr="001A586C">
                <w:rPr>
                  <w:rStyle w:val="ac"/>
                  <w:rFonts w:ascii="Times New Roman" w:hAnsi="Times New Roman" w:cs="Times New Roman"/>
                  <w:sz w:val="24"/>
                  <w:szCs w:val="24"/>
                </w:rPr>
                <w:t>http://www.springerprotocols.com/</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842"/>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справочных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изданий</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всем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отраслям</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знаний</w:t>
            </w:r>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SpringerReference</w:t>
            </w:r>
            <w:proofErr w:type="spellEnd"/>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7" w:history="1">
              <w:r w:rsidR="001A586C" w:rsidRPr="001A586C">
                <w:rPr>
                  <w:rStyle w:val="ac"/>
                  <w:rFonts w:ascii="Times New Roman" w:hAnsi="Times New Roman" w:cs="Times New Roman"/>
                  <w:sz w:val="24"/>
                  <w:szCs w:val="24"/>
                </w:rPr>
                <w:t>http://www.springer.com/references</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r w:rsidR="001A586C" w:rsidRPr="001A586C" w:rsidTr="002209BE">
        <w:trPr>
          <w:trHeight w:hRule="exact" w:val="1139"/>
        </w:trPr>
        <w:tc>
          <w:tcPr>
            <w:tcW w:w="4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1A586C" w:rsidP="002209BE">
            <w:pPr>
              <w:rPr>
                <w:rFonts w:ascii="Times New Roman" w:hAnsi="Times New Roman" w:cs="Times New Roman"/>
                <w:sz w:val="24"/>
                <w:szCs w:val="24"/>
              </w:rPr>
            </w:pPr>
            <w:r w:rsidRPr="001A586C">
              <w:rPr>
                <w:rFonts w:ascii="Times New Roman" w:hAnsi="Times New Roman" w:cs="Times New Roman"/>
                <w:color w:val="000000"/>
                <w:sz w:val="24"/>
                <w:szCs w:val="24"/>
              </w:rPr>
              <w:t>Международная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реферативная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полнотекстовая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справочная</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база</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данных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научных</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изданий</w:t>
            </w:r>
            <w:r w:rsidRPr="001A586C">
              <w:rPr>
                <w:rFonts w:ascii="Times New Roman" w:hAnsi="Times New Roman" w:cs="Times New Roman"/>
                <w:sz w:val="24"/>
                <w:szCs w:val="24"/>
              </w:rPr>
              <w:t xml:space="preserve"> </w:t>
            </w:r>
            <w:r w:rsidRPr="001A586C">
              <w:rPr>
                <w:rFonts w:ascii="Times New Roman" w:hAnsi="Times New Roman" w:cs="Times New Roman"/>
                <w:color w:val="000000"/>
                <w:sz w:val="24"/>
                <w:szCs w:val="24"/>
              </w:rPr>
              <w:t>«</w:t>
            </w:r>
            <w:proofErr w:type="spellStart"/>
            <w:r w:rsidRPr="001A586C">
              <w:rPr>
                <w:rFonts w:ascii="Times New Roman" w:hAnsi="Times New Roman" w:cs="Times New Roman"/>
                <w:color w:val="000000"/>
                <w:sz w:val="24"/>
                <w:szCs w:val="24"/>
              </w:rPr>
              <w:t>Springer</w:t>
            </w:r>
            <w:proofErr w:type="spellEnd"/>
            <w:r w:rsidRPr="001A586C">
              <w:rPr>
                <w:rFonts w:ascii="Times New Roman" w:hAnsi="Times New Roman" w:cs="Times New Roman"/>
                <w:sz w:val="24"/>
                <w:szCs w:val="24"/>
              </w:rPr>
              <w:t xml:space="preserve"> </w:t>
            </w:r>
            <w:proofErr w:type="spellStart"/>
            <w:r w:rsidRPr="001A586C">
              <w:rPr>
                <w:rFonts w:ascii="Times New Roman" w:hAnsi="Times New Roman" w:cs="Times New Roman"/>
                <w:color w:val="000000"/>
                <w:sz w:val="24"/>
                <w:szCs w:val="24"/>
              </w:rPr>
              <w:t>Nature</w:t>
            </w:r>
            <w:proofErr w:type="spellEnd"/>
            <w:r w:rsidRPr="001A586C">
              <w:rPr>
                <w:rFonts w:ascii="Times New Roman" w:hAnsi="Times New Roman" w:cs="Times New Roman"/>
                <w:color w:val="000000"/>
                <w:sz w:val="24"/>
                <w:szCs w:val="24"/>
              </w:rPr>
              <w:t>»</w:t>
            </w:r>
            <w:r w:rsidRPr="001A586C">
              <w:rPr>
                <w:rFonts w:ascii="Times New Roman" w:hAnsi="Times New Roman" w:cs="Times New Roman"/>
                <w:sz w:val="24"/>
                <w:szCs w:val="24"/>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A586C" w:rsidRPr="001A586C" w:rsidRDefault="00707FD6" w:rsidP="002209BE">
            <w:pPr>
              <w:rPr>
                <w:rFonts w:ascii="Times New Roman" w:hAnsi="Times New Roman" w:cs="Times New Roman"/>
                <w:sz w:val="24"/>
                <w:szCs w:val="24"/>
              </w:rPr>
            </w:pPr>
            <w:hyperlink r:id="rId28" w:history="1">
              <w:r w:rsidR="001A586C" w:rsidRPr="001A586C">
                <w:rPr>
                  <w:rStyle w:val="ac"/>
                  <w:rFonts w:ascii="Times New Roman" w:hAnsi="Times New Roman" w:cs="Times New Roman"/>
                  <w:sz w:val="24"/>
                  <w:szCs w:val="24"/>
                </w:rPr>
                <w:t>https://www.nature.com/siteindex</w:t>
              </w:r>
            </w:hyperlink>
            <w:r w:rsidR="001A586C" w:rsidRPr="001A586C">
              <w:rPr>
                <w:rFonts w:ascii="Times New Roman" w:hAnsi="Times New Roman" w:cs="Times New Roman"/>
                <w:color w:val="000000"/>
                <w:sz w:val="24"/>
                <w:szCs w:val="24"/>
              </w:rPr>
              <w:t xml:space="preserve"> </w:t>
            </w:r>
            <w:r w:rsidR="001A586C" w:rsidRPr="001A586C">
              <w:rPr>
                <w:rFonts w:ascii="Times New Roman" w:hAnsi="Times New Roman" w:cs="Times New Roman"/>
                <w:sz w:val="24"/>
                <w:szCs w:val="24"/>
              </w:rPr>
              <w:t xml:space="preserve"> </w:t>
            </w:r>
          </w:p>
        </w:tc>
      </w:tr>
    </w:tbl>
    <w:p w:rsidR="001A586C" w:rsidRPr="001A586C" w:rsidRDefault="001A586C" w:rsidP="001A586C">
      <w:pPr>
        <w:keepNext/>
        <w:widowControl w:val="0"/>
        <w:numPr>
          <w:ilvl w:val="0"/>
          <w:numId w:val="5"/>
        </w:numPr>
        <w:spacing w:before="240" w:after="120" w:line="240" w:lineRule="auto"/>
        <w:jc w:val="both"/>
        <w:outlineLvl w:val="0"/>
        <w:rPr>
          <w:rFonts w:ascii="Times New Roman" w:hAnsi="Times New Roman" w:cs="Times New Roman"/>
          <w:bCs/>
          <w:iCs/>
          <w:sz w:val="24"/>
          <w:szCs w:val="24"/>
        </w:rPr>
      </w:pPr>
      <w:r w:rsidRPr="001A586C">
        <w:rPr>
          <w:rFonts w:ascii="Times New Roman" w:hAnsi="Times New Roman" w:cs="Times New Roman"/>
          <w:b/>
          <w:bCs/>
          <w:iCs/>
          <w:sz w:val="24"/>
          <w:szCs w:val="24"/>
        </w:rPr>
        <w:t xml:space="preserve">9 Материально-техническое обеспечение дисциплины </w:t>
      </w:r>
    </w:p>
    <w:p w:rsidR="001A586C" w:rsidRPr="001A586C" w:rsidRDefault="001A586C" w:rsidP="001A586C">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p>
    <w:p w:rsidR="001A586C" w:rsidRPr="001A586C" w:rsidRDefault="001A586C" w:rsidP="001A586C">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A586C">
        <w:rPr>
          <w:rFonts w:ascii="Times New Roman" w:hAnsi="Times New Roman" w:cs="Times New Roman"/>
          <w:sz w:val="24"/>
          <w:szCs w:val="24"/>
        </w:rPr>
        <w:t>Материально-техническое обеспечение дисциплины включает:</w:t>
      </w:r>
    </w:p>
    <w:p w:rsidR="001A586C" w:rsidRPr="001A586C" w:rsidRDefault="001A586C" w:rsidP="001A586C">
      <w:pPr>
        <w:pStyle w:val="a7"/>
        <w:rPr>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A586C" w:rsidRPr="001A586C" w:rsidTr="002209B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1A586C" w:rsidRPr="001A586C" w:rsidRDefault="001A586C" w:rsidP="002209BE">
            <w:pPr>
              <w:jc w:val="center"/>
              <w:rPr>
                <w:rFonts w:ascii="Times New Roman" w:hAnsi="Times New Roman" w:cs="Times New Roman"/>
                <w:sz w:val="24"/>
                <w:szCs w:val="24"/>
              </w:rPr>
            </w:pPr>
            <w:r w:rsidRPr="001A586C">
              <w:rPr>
                <w:rFonts w:ascii="Times New Roman" w:hAnsi="Times New Roman" w:cs="Times New Roman"/>
                <w:sz w:val="24"/>
                <w:szCs w:val="24"/>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tcPr>
          <w:p w:rsidR="001A586C" w:rsidRPr="001A586C" w:rsidRDefault="001A586C" w:rsidP="002209BE">
            <w:pPr>
              <w:jc w:val="center"/>
              <w:rPr>
                <w:rFonts w:ascii="Times New Roman" w:hAnsi="Times New Roman" w:cs="Times New Roman"/>
                <w:sz w:val="24"/>
                <w:szCs w:val="24"/>
              </w:rPr>
            </w:pPr>
            <w:r w:rsidRPr="001A586C">
              <w:rPr>
                <w:rFonts w:ascii="Times New Roman" w:hAnsi="Times New Roman" w:cs="Times New Roman"/>
                <w:sz w:val="24"/>
                <w:szCs w:val="24"/>
              </w:rPr>
              <w:t>Оснащение аудитории</w:t>
            </w:r>
          </w:p>
        </w:tc>
      </w:tr>
      <w:tr w:rsidR="001A586C" w:rsidRPr="001A586C" w:rsidTr="002209BE">
        <w:tblPrEx>
          <w:tblLook w:val="00A0"/>
        </w:tblPrEx>
        <w:tc>
          <w:tcPr>
            <w:tcW w:w="1928" w:type="pct"/>
          </w:tcPr>
          <w:p w:rsidR="001A586C" w:rsidRPr="001A586C" w:rsidRDefault="001A586C" w:rsidP="002209BE">
            <w:pPr>
              <w:contextualSpacing/>
              <w:rPr>
                <w:rFonts w:ascii="Times New Roman" w:hAnsi="Times New Roman" w:cs="Times New Roman"/>
                <w:sz w:val="24"/>
                <w:szCs w:val="24"/>
              </w:rPr>
            </w:pPr>
            <w:r w:rsidRPr="001A586C">
              <w:rPr>
                <w:rFonts w:ascii="Times New Roman" w:hAnsi="Times New Roman" w:cs="Times New Roman"/>
                <w:sz w:val="24"/>
                <w:szCs w:val="24"/>
              </w:rPr>
              <w:t xml:space="preserve">Учебные аудитории для проведения занятий лекционного </w:t>
            </w:r>
            <w:r w:rsidRPr="001A586C">
              <w:rPr>
                <w:rFonts w:ascii="Times New Roman" w:hAnsi="Times New Roman" w:cs="Times New Roman"/>
                <w:sz w:val="24"/>
                <w:szCs w:val="24"/>
              </w:rPr>
              <w:lastRenderedPageBreak/>
              <w:t>типа</w:t>
            </w:r>
          </w:p>
        </w:tc>
        <w:tc>
          <w:tcPr>
            <w:tcW w:w="3072" w:type="pct"/>
          </w:tcPr>
          <w:p w:rsidR="001A586C" w:rsidRPr="001A586C" w:rsidRDefault="001A586C" w:rsidP="002209BE">
            <w:pPr>
              <w:contextualSpacing/>
              <w:rPr>
                <w:rFonts w:ascii="Times New Roman" w:hAnsi="Times New Roman" w:cs="Times New Roman"/>
                <w:color w:val="000000"/>
                <w:sz w:val="24"/>
                <w:szCs w:val="24"/>
              </w:rPr>
            </w:pPr>
            <w:r w:rsidRPr="001A586C">
              <w:rPr>
                <w:rFonts w:ascii="Times New Roman" w:hAnsi="Times New Roman" w:cs="Times New Roman"/>
                <w:color w:val="000000"/>
                <w:sz w:val="24"/>
                <w:szCs w:val="24"/>
              </w:rPr>
              <w:lastRenderedPageBreak/>
              <w:t xml:space="preserve">Доска, </w:t>
            </w:r>
            <w:proofErr w:type="spellStart"/>
            <w:r w:rsidRPr="001A586C">
              <w:rPr>
                <w:rFonts w:ascii="Times New Roman" w:hAnsi="Times New Roman" w:cs="Times New Roman"/>
                <w:color w:val="000000"/>
                <w:sz w:val="24"/>
                <w:szCs w:val="24"/>
              </w:rPr>
              <w:t>мультимедийные</w:t>
            </w:r>
            <w:proofErr w:type="spellEnd"/>
            <w:r w:rsidRPr="001A586C">
              <w:rPr>
                <w:rFonts w:ascii="Times New Roman" w:hAnsi="Times New Roman" w:cs="Times New Roman"/>
                <w:color w:val="000000"/>
                <w:sz w:val="24"/>
                <w:szCs w:val="24"/>
              </w:rPr>
              <w:t xml:space="preserve"> средства хранения, передачи  и представления информации.</w:t>
            </w:r>
          </w:p>
        </w:tc>
      </w:tr>
      <w:tr w:rsidR="001A586C" w:rsidRPr="001A586C" w:rsidTr="002209BE">
        <w:tblPrEx>
          <w:tblLook w:val="00A0"/>
        </w:tblPrEx>
        <w:trPr>
          <w:trHeight w:val="1196"/>
        </w:trPr>
        <w:tc>
          <w:tcPr>
            <w:tcW w:w="1928" w:type="pct"/>
          </w:tcPr>
          <w:p w:rsidR="001A586C" w:rsidRPr="001A586C" w:rsidRDefault="001A586C" w:rsidP="002209BE">
            <w:pPr>
              <w:contextualSpacing/>
              <w:rPr>
                <w:rFonts w:ascii="Times New Roman" w:hAnsi="Times New Roman" w:cs="Times New Roman"/>
                <w:sz w:val="24"/>
                <w:szCs w:val="24"/>
              </w:rPr>
            </w:pPr>
            <w:r w:rsidRPr="001A586C">
              <w:rPr>
                <w:rFonts w:ascii="Times New Roman" w:hAnsi="Times New Roman" w:cs="Times New Roman"/>
                <w:sz w:val="24"/>
                <w:szCs w:val="24"/>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A586C" w:rsidRPr="001A586C" w:rsidRDefault="001A586C" w:rsidP="002209BE">
            <w:pPr>
              <w:contextualSpacing/>
              <w:rPr>
                <w:rFonts w:ascii="Times New Roman" w:hAnsi="Times New Roman" w:cs="Times New Roman"/>
                <w:color w:val="000000"/>
                <w:sz w:val="24"/>
                <w:szCs w:val="24"/>
              </w:rPr>
            </w:pPr>
            <w:r w:rsidRPr="001A586C">
              <w:rPr>
                <w:rFonts w:ascii="Times New Roman" w:hAnsi="Times New Roman" w:cs="Times New Roman"/>
                <w:color w:val="000000"/>
                <w:sz w:val="24"/>
                <w:szCs w:val="24"/>
              </w:rPr>
              <w:t xml:space="preserve">Доска, </w:t>
            </w:r>
            <w:proofErr w:type="spellStart"/>
            <w:r w:rsidRPr="001A586C">
              <w:rPr>
                <w:rFonts w:ascii="Times New Roman" w:hAnsi="Times New Roman" w:cs="Times New Roman"/>
                <w:color w:val="000000"/>
                <w:sz w:val="24"/>
                <w:szCs w:val="24"/>
              </w:rPr>
              <w:t>мультимедийный</w:t>
            </w:r>
            <w:proofErr w:type="spellEnd"/>
            <w:r w:rsidRPr="001A586C">
              <w:rPr>
                <w:rFonts w:ascii="Times New Roman" w:hAnsi="Times New Roman" w:cs="Times New Roman"/>
                <w:color w:val="000000"/>
                <w:sz w:val="24"/>
                <w:szCs w:val="24"/>
              </w:rPr>
              <w:t xml:space="preserve"> проектор, экран</w:t>
            </w:r>
          </w:p>
        </w:tc>
      </w:tr>
      <w:tr w:rsidR="001A586C" w:rsidRPr="001A586C" w:rsidTr="002209BE">
        <w:tblPrEx>
          <w:tblLook w:val="00A0"/>
        </w:tblPrEx>
        <w:tc>
          <w:tcPr>
            <w:tcW w:w="1928" w:type="pct"/>
          </w:tcPr>
          <w:p w:rsidR="001A586C" w:rsidRPr="001A586C" w:rsidRDefault="001A586C" w:rsidP="002209BE">
            <w:pPr>
              <w:contextualSpacing/>
              <w:rPr>
                <w:rFonts w:ascii="Times New Roman" w:hAnsi="Times New Roman" w:cs="Times New Roman"/>
                <w:sz w:val="24"/>
                <w:szCs w:val="24"/>
              </w:rPr>
            </w:pPr>
            <w:r w:rsidRPr="001A586C">
              <w:rPr>
                <w:rFonts w:ascii="Times New Roman" w:hAnsi="Times New Roman" w:cs="Times New Roman"/>
                <w:sz w:val="24"/>
                <w:szCs w:val="24"/>
              </w:rPr>
              <w:t>Помещения для самостоятельной работы обучающихся</w:t>
            </w:r>
          </w:p>
        </w:tc>
        <w:tc>
          <w:tcPr>
            <w:tcW w:w="3072" w:type="pct"/>
          </w:tcPr>
          <w:p w:rsidR="001A586C" w:rsidRPr="001A586C" w:rsidRDefault="001A586C" w:rsidP="002209BE">
            <w:pPr>
              <w:contextualSpacing/>
              <w:rPr>
                <w:rFonts w:ascii="Times New Roman" w:hAnsi="Times New Roman" w:cs="Times New Roman"/>
                <w:color w:val="000000"/>
                <w:sz w:val="24"/>
                <w:szCs w:val="24"/>
              </w:rPr>
            </w:pPr>
            <w:r w:rsidRPr="001A586C">
              <w:rPr>
                <w:rFonts w:ascii="Times New Roman" w:hAnsi="Times New Roman" w:cs="Times New Roman"/>
                <w:color w:val="000000"/>
                <w:sz w:val="24"/>
                <w:szCs w:val="24"/>
              </w:rPr>
              <w:t xml:space="preserve">Персональные компьютеры  с пакетом MS </w:t>
            </w:r>
            <w:proofErr w:type="spellStart"/>
            <w:r w:rsidRPr="001A586C">
              <w:rPr>
                <w:rFonts w:ascii="Times New Roman" w:hAnsi="Times New Roman" w:cs="Times New Roman"/>
                <w:color w:val="000000"/>
                <w:sz w:val="24"/>
                <w:szCs w:val="24"/>
              </w:rPr>
              <w:t>Office</w:t>
            </w:r>
            <w:proofErr w:type="spellEnd"/>
            <w:r w:rsidRPr="001A586C">
              <w:rPr>
                <w:rFonts w:ascii="Times New Roman"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1A586C" w:rsidRPr="001A586C" w:rsidTr="002209BE">
        <w:tblPrEx>
          <w:tblLook w:val="00A0"/>
        </w:tblPrEx>
        <w:tc>
          <w:tcPr>
            <w:tcW w:w="1928" w:type="pct"/>
          </w:tcPr>
          <w:p w:rsidR="001A586C" w:rsidRPr="001A586C" w:rsidRDefault="001A586C" w:rsidP="002209BE">
            <w:pPr>
              <w:contextualSpacing/>
              <w:rPr>
                <w:rFonts w:ascii="Times New Roman" w:hAnsi="Times New Roman" w:cs="Times New Roman"/>
                <w:sz w:val="24"/>
                <w:szCs w:val="24"/>
              </w:rPr>
            </w:pPr>
            <w:r w:rsidRPr="001A586C">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1A586C" w:rsidRPr="001A586C" w:rsidRDefault="001A586C" w:rsidP="002209BE">
            <w:pPr>
              <w:contextualSpacing/>
              <w:rPr>
                <w:rFonts w:ascii="Times New Roman" w:hAnsi="Times New Roman" w:cs="Times New Roman"/>
                <w:color w:val="000000"/>
                <w:sz w:val="24"/>
                <w:szCs w:val="24"/>
              </w:rPr>
            </w:pPr>
            <w:r w:rsidRPr="001A586C">
              <w:rPr>
                <w:rFonts w:ascii="Times New Roman" w:hAnsi="Times New Roman" w:cs="Times New Roman"/>
                <w:color w:val="000000"/>
                <w:sz w:val="24"/>
                <w:szCs w:val="24"/>
              </w:rPr>
              <w:t>Стеллажи для хранения учебно-наглядных пособий и учебно-методической документации.</w:t>
            </w:r>
          </w:p>
          <w:p w:rsidR="001A586C" w:rsidRPr="001A586C" w:rsidRDefault="001A586C" w:rsidP="002209BE">
            <w:pPr>
              <w:contextualSpacing/>
              <w:rPr>
                <w:rFonts w:ascii="Times New Roman" w:hAnsi="Times New Roman" w:cs="Times New Roman"/>
                <w:color w:val="000000"/>
                <w:sz w:val="24"/>
                <w:szCs w:val="24"/>
              </w:rPr>
            </w:pPr>
          </w:p>
        </w:tc>
      </w:tr>
    </w:tbl>
    <w:p w:rsidR="006C04C3" w:rsidRPr="001A586C" w:rsidRDefault="006C04C3" w:rsidP="003B0BFD">
      <w:pPr>
        <w:pStyle w:val="a7"/>
        <w:spacing w:line="240" w:lineRule="auto"/>
        <w:ind w:firstLine="0"/>
        <w:jc w:val="right"/>
        <w:rPr>
          <w:rStyle w:val="FontStyle15"/>
          <w:sz w:val="24"/>
          <w:szCs w:val="24"/>
          <w:lang w:val="ru-RU"/>
        </w:rPr>
      </w:pPr>
    </w:p>
    <w:p w:rsidR="00F619AF" w:rsidRPr="001A586C" w:rsidRDefault="00F7329F" w:rsidP="003B0BFD">
      <w:pPr>
        <w:pStyle w:val="a7"/>
        <w:spacing w:line="240" w:lineRule="auto"/>
        <w:ind w:firstLine="0"/>
        <w:jc w:val="right"/>
        <w:rPr>
          <w:rStyle w:val="FontStyle15"/>
          <w:b w:val="0"/>
          <w:sz w:val="24"/>
          <w:szCs w:val="24"/>
          <w:lang w:val="ru-RU"/>
        </w:rPr>
      </w:pPr>
      <w:r w:rsidRPr="001A586C">
        <w:rPr>
          <w:rStyle w:val="FontStyle15"/>
          <w:b w:val="0"/>
          <w:sz w:val="24"/>
          <w:szCs w:val="24"/>
          <w:lang w:val="ru-RU"/>
        </w:rPr>
        <w:t>Приложение 1</w:t>
      </w:r>
    </w:p>
    <w:p w:rsidR="00B0611C" w:rsidRPr="001A586C" w:rsidRDefault="00B0611C" w:rsidP="003B0BFD">
      <w:pPr>
        <w:spacing w:after="0" w:line="240" w:lineRule="auto"/>
        <w:ind w:firstLine="709"/>
        <w:jc w:val="both"/>
        <w:rPr>
          <w:rFonts w:ascii="Times New Roman" w:hAnsi="Times New Roman" w:cs="Times New Roman"/>
          <w:sz w:val="24"/>
          <w:szCs w:val="24"/>
        </w:rPr>
      </w:pPr>
    </w:p>
    <w:p w:rsidR="006C04C3" w:rsidRPr="001A586C" w:rsidRDefault="006C04C3" w:rsidP="006C04C3">
      <w:pPr>
        <w:pStyle w:val="a7"/>
        <w:ind w:firstLine="0"/>
        <w:rPr>
          <w:rStyle w:val="FontStyle15"/>
          <w:sz w:val="24"/>
          <w:szCs w:val="24"/>
          <w:lang w:val="ru-RU"/>
        </w:rPr>
      </w:pPr>
      <w:r w:rsidRPr="001A586C">
        <w:rPr>
          <w:rStyle w:val="FontStyle15"/>
          <w:sz w:val="24"/>
          <w:szCs w:val="24"/>
          <w:lang w:val="ru-RU"/>
        </w:rPr>
        <w:t>Методические указания по освоению дисциплины</w:t>
      </w:r>
    </w:p>
    <w:p w:rsidR="00B101CF" w:rsidRPr="001A586C" w:rsidRDefault="00B101CF" w:rsidP="00B101CF">
      <w:pPr>
        <w:pStyle w:val="Style8"/>
        <w:widowControl/>
        <w:tabs>
          <w:tab w:val="left" w:pos="993"/>
          <w:tab w:val="left" w:pos="4096"/>
        </w:tabs>
        <w:ind w:firstLine="709"/>
        <w:rPr>
          <w:rStyle w:val="FontStyle21"/>
          <w:b/>
          <w:sz w:val="24"/>
          <w:szCs w:val="24"/>
        </w:rPr>
      </w:pPr>
      <w:r w:rsidRPr="001A586C">
        <w:rPr>
          <w:rStyle w:val="FontStyle21"/>
          <w:b/>
          <w:sz w:val="24"/>
          <w:szCs w:val="24"/>
        </w:rPr>
        <w:t xml:space="preserve"> </w:t>
      </w:r>
    </w:p>
    <w:p w:rsidR="00B101CF" w:rsidRPr="001A586C" w:rsidRDefault="00B101CF" w:rsidP="00B101CF">
      <w:pPr>
        <w:shd w:val="clear" w:color="auto" w:fill="FFFFFF"/>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Изучение дисциплины «Перинатальная психология» следует начинать с проработки настоящей рабочей программы, особое внимание, уделяя целям и задачам, структуре и содержанию кур</w:t>
      </w:r>
      <w:r w:rsidRPr="001A586C">
        <w:rPr>
          <w:rFonts w:ascii="Times New Roman" w:hAnsi="Times New Roman" w:cs="Times New Roman"/>
          <w:sz w:val="24"/>
          <w:szCs w:val="24"/>
        </w:rPr>
        <w:softHyphen/>
        <w:t>са. Во всех разделах дисциплины изложение материала ведется с прицелом на использование знаний в психологической практике</w:t>
      </w:r>
      <w:r w:rsidRPr="001A586C">
        <w:rPr>
          <w:rFonts w:ascii="Times New Roman" w:hAnsi="Times New Roman" w:cs="Times New Roman"/>
          <w:iCs/>
          <w:sz w:val="24"/>
          <w:szCs w:val="24"/>
        </w:rPr>
        <w:t xml:space="preserve"> обучения, воспитания и развития</w:t>
      </w:r>
      <w:r w:rsidRPr="001A586C">
        <w:rPr>
          <w:rFonts w:ascii="Times New Roman" w:hAnsi="Times New Roman" w:cs="Times New Roman"/>
          <w:sz w:val="24"/>
          <w:szCs w:val="24"/>
        </w:rPr>
        <w:t xml:space="preserve">. В каждую тему включены виды учебной работы в соответствии с учебным планом: работа с конспектом лекций, </w:t>
      </w:r>
      <w:r w:rsidRPr="001A586C">
        <w:rPr>
          <w:rFonts w:ascii="Times New Roman" w:hAnsi="Times New Roman" w:cs="Times New Roman"/>
          <w:bCs/>
          <w:iCs/>
          <w:sz w:val="24"/>
          <w:szCs w:val="24"/>
        </w:rPr>
        <w:t>выполнение лабораторных работ и заданий для самостоятельной работы.</w:t>
      </w:r>
      <w:r w:rsidRPr="001A586C">
        <w:rPr>
          <w:rFonts w:ascii="Times New Roman" w:hAnsi="Times New Roman" w:cs="Times New Roman"/>
          <w:sz w:val="24"/>
          <w:szCs w:val="24"/>
        </w:rPr>
        <w:t xml:space="preserve"> </w:t>
      </w:r>
    </w:p>
    <w:p w:rsidR="00B101CF" w:rsidRPr="001A586C" w:rsidRDefault="00B101CF" w:rsidP="00B101CF">
      <w:pPr>
        <w:shd w:val="clear" w:color="auto" w:fill="FFFFFF"/>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pacing w:val="2"/>
          <w:sz w:val="24"/>
          <w:szCs w:val="24"/>
        </w:rPr>
        <w:t>Учебная дисциплина «</w:t>
      </w:r>
      <w:r w:rsidRPr="001A586C">
        <w:rPr>
          <w:rFonts w:ascii="Times New Roman" w:hAnsi="Times New Roman" w:cs="Times New Roman"/>
          <w:sz w:val="24"/>
          <w:szCs w:val="24"/>
        </w:rPr>
        <w:t>Перинатальная психология</w:t>
      </w:r>
      <w:r w:rsidRPr="001A586C">
        <w:rPr>
          <w:rFonts w:ascii="Times New Roman" w:hAnsi="Times New Roman" w:cs="Times New Roman"/>
          <w:spacing w:val="2"/>
          <w:sz w:val="24"/>
          <w:szCs w:val="24"/>
        </w:rPr>
        <w:t xml:space="preserve">» является составной частью  подготовки будущего специалиста психолога.  </w:t>
      </w:r>
    </w:p>
    <w:p w:rsidR="00B101CF" w:rsidRPr="001A586C" w:rsidRDefault="00B101CF" w:rsidP="00B101CF">
      <w:pPr>
        <w:shd w:val="clear" w:color="auto" w:fill="FFFFFF"/>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При изучении программы обратите внимание на значительное число современных учебных пособий и учебников по изучаемой дисциплине.  Вам придется прочесть значительное количество теоретической и методической литературы по изучаемой дисциплине, можете использовать электронные ресурсы. Внимательно изучите список рекомендованной литературы, он представлен в соответствующем разделе рабочей учебной программы.</w:t>
      </w:r>
    </w:p>
    <w:p w:rsidR="00B101CF" w:rsidRPr="001A586C" w:rsidRDefault="00B101CF" w:rsidP="00B101CF">
      <w:pPr>
        <w:shd w:val="clear" w:color="auto" w:fill="FFFFFF"/>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 xml:space="preserve">Овладение основами учебного курса </w:t>
      </w:r>
      <w:r w:rsidRPr="001A586C">
        <w:rPr>
          <w:rFonts w:ascii="Times New Roman" w:hAnsi="Times New Roman" w:cs="Times New Roman"/>
          <w:spacing w:val="2"/>
          <w:sz w:val="24"/>
          <w:szCs w:val="24"/>
        </w:rPr>
        <w:t>«</w:t>
      </w:r>
      <w:r w:rsidRPr="001A586C">
        <w:rPr>
          <w:rFonts w:ascii="Times New Roman" w:hAnsi="Times New Roman" w:cs="Times New Roman"/>
          <w:sz w:val="24"/>
          <w:szCs w:val="24"/>
        </w:rPr>
        <w:t>Перинатальная психология</w:t>
      </w:r>
      <w:r w:rsidRPr="001A586C">
        <w:rPr>
          <w:rFonts w:ascii="Times New Roman" w:hAnsi="Times New Roman" w:cs="Times New Roman"/>
          <w:spacing w:val="2"/>
          <w:sz w:val="24"/>
          <w:szCs w:val="24"/>
        </w:rPr>
        <w:t>»</w:t>
      </w:r>
      <w:r w:rsidRPr="001A586C">
        <w:rPr>
          <w:rFonts w:ascii="Times New Roman" w:hAnsi="Times New Roman" w:cs="Times New Roman"/>
          <w:sz w:val="24"/>
          <w:szCs w:val="24"/>
        </w:rPr>
        <w:t xml:space="preserve"> предполагает организацию вашей деятельности в рамках лекционных и практических занятий, а также осуществление самостоятельной работы.</w:t>
      </w:r>
    </w:p>
    <w:p w:rsidR="00B101CF" w:rsidRPr="001A586C" w:rsidRDefault="00B101CF" w:rsidP="00B101CF">
      <w:pPr>
        <w:widowControl w:val="0"/>
        <w:shd w:val="clear" w:color="auto" w:fill="FFFFFF"/>
        <w:tabs>
          <w:tab w:val="left" w:pos="230"/>
        </w:tabs>
        <w:autoSpaceDE w:val="0"/>
        <w:autoSpaceDN w:val="0"/>
        <w:adjustRightInd w:val="0"/>
        <w:spacing w:after="0" w:line="240" w:lineRule="auto"/>
        <w:ind w:firstLine="709"/>
        <w:jc w:val="both"/>
        <w:rPr>
          <w:rFonts w:ascii="Times New Roman" w:hAnsi="Times New Roman" w:cs="Times New Roman"/>
          <w:spacing w:val="4"/>
          <w:sz w:val="24"/>
          <w:szCs w:val="24"/>
        </w:rPr>
      </w:pPr>
      <w:r w:rsidRPr="001A586C">
        <w:rPr>
          <w:rFonts w:ascii="Times New Roman" w:hAnsi="Times New Roman" w:cs="Times New Roman"/>
          <w:sz w:val="24"/>
          <w:szCs w:val="24"/>
        </w:rPr>
        <w:t>Подготовка к лекционному занятию. Лекции направлены на р</w:t>
      </w:r>
      <w:r w:rsidRPr="001A586C">
        <w:rPr>
          <w:rFonts w:ascii="Times New Roman" w:hAnsi="Times New Roman" w:cs="Times New Roman"/>
          <w:spacing w:val="3"/>
          <w:sz w:val="24"/>
          <w:szCs w:val="24"/>
        </w:rPr>
        <w:t>аскрытие теоретических и методических аспектов овладения будущими  психологами современными теоретическими представлениями в целях применения их в профессиональной деятельности.</w:t>
      </w:r>
    </w:p>
    <w:p w:rsidR="00B101CF" w:rsidRPr="001A586C" w:rsidRDefault="00B101CF" w:rsidP="00B101CF">
      <w:pPr>
        <w:shd w:val="clear" w:color="auto" w:fill="FFFFFF"/>
        <w:spacing w:after="0" w:line="240" w:lineRule="auto"/>
        <w:ind w:firstLine="709"/>
        <w:jc w:val="both"/>
        <w:rPr>
          <w:rFonts w:ascii="Times New Roman" w:hAnsi="Times New Roman" w:cs="Times New Roman"/>
          <w:sz w:val="24"/>
          <w:szCs w:val="24"/>
        </w:rPr>
      </w:pPr>
      <w:r w:rsidRPr="001A586C">
        <w:rPr>
          <w:rFonts w:ascii="Times New Roman" w:hAnsi="Times New Roman" w:cs="Times New Roman"/>
          <w:sz w:val="24"/>
          <w:szCs w:val="24"/>
        </w:rPr>
        <w:t>На образовательном портале содержатся конспекты лекций теоретического курса. В них представлены основные вопросы, рассматриваемые на лекции, и предложен список литературы, которая поможет их более детальной проработке. Вы можете изучить материал по предложенной теме заранее, до рассмотрения на лекции в аудитории. А</w:t>
      </w:r>
      <w:r w:rsidRPr="001A586C">
        <w:rPr>
          <w:rFonts w:ascii="Times New Roman" w:hAnsi="Times New Roman" w:cs="Times New Roman"/>
          <w:spacing w:val="3"/>
          <w:sz w:val="24"/>
          <w:szCs w:val="24"/>
        </w:rPr>
        <w:t>кцент сделайте на определении содержания основных понятий темы, выделении практических прие</w:t>
      </w:r>
      <w:r w:rsidRPr="001A586C">
        <w:rPr>
          <w:rFonts w:ascii="Times New Roman" w:hAnsi="Times New Roman" w:cs="Times New Roman"/>
          <w:spacing w:val="1"/>
          <w:sz w:val="24"/>
          <w:szCs w:val="24"/>
        </w:rPr>
        <w:t xml:space="preserve">мов и правил осуществления психологической диагностики и коррекции. Прочитав, самостоятельно сформулируйте выводы и вопросы по содержанию материала. В ходе </w:t>
      </w:r>
      <w:r w:rsidRPr="001A586C">
        <w:rPr>
          <w:rFonts w:ascii="Times New Roman" w:hAnsi="Times New Roman" w:cs="Times New Roman"/>
          <w:spacing w:val="1"/>
          <w:sz w:val="24"/>
          <w:szCs w:val="24"/>
        </w:rPr>
        <w:lastRenderedPageBreak/>
        <w:t>лекции вы сможете конкретизировать те моменты, которые остались не понятыми в ходе самостоятельной работы, задать вопросы преподавателю.</w:t>
      </w:r>
    </w:p>
    <w:p w:rsidR="00B101CF" w:rsidRPr="001A586C" w:rsidRDefault="00B101CF" w:rsidP="00B101CF">
      <w:pPr>
        <w:shd w:val="clear" w:color="auto" w:fill="FFFFFF"/>
        <w:spacing w:after="0" w:line="240" w:lineRule="auto"/>
        <w:ind w:firstLine="709"/>
        <w:jc w:val="both"/>
        <w:rPr>
          <w:rFonts w:ascii="Times New Roman" w:hAnsi="Times New Roman" w:cs="Times New Roman"/>
          <w:spacing w:val="6"/>
          <w:sz w:val="24"/>
          <w:szCs w:val="24"/>
        </w:rPr>
      </w:pPr>
      <w:r w:rsidRPr="001A586C">
        <w:rPr>
          <w:rFonts w:ascii="Times New Roman" w:hAnsi="Times New Roman" w:cs="Times New Roman"/>
          <w:spacing w:val="2"/>
          <w:sz w:val="24"/>
          <w:szCs w:val="24"/>
        </w:rPr>
        <w:t xml:space="preserve">Подготовка к практическим занятиям. Практические </w:t>
      </w:r>
      <w:r w:rsidRPr="001A586C">
        <w:rPr>
          <w:rFonts w:ascii="Times New Roman" w:hAnsi="Times New Roman" w:cs="Times New Roman"/>
          <w:spacing w:val="6"/>
          <w:sz w:val="24"/>
          <w:szCs w:val="24"/>
        </w:rPr>
        <w:t>занятия</w:t>
      </w:r>
      <w:r w:rsidRPr="001A586C">
        <w:rPr>
          <w:rFonts w:ascii="Times New Roman" w:hAnsi="Times New Roman" w:cs="Times New Roman"/>
          <w:spacing w:val="2"/>
          <w:sz w:val="24"/>
          <w:szCs w:val="24"/>
        </w:rPr>
        <w:t xml:space="preserve"> ориентируют на практическую значимость курса. </w:t>
      </w:r>
      <w:r w:rsidRPr="001A586C">
        <w:rPr>
          <w:rFonts w:ascii="Times New Roman" w:hAnsi="Times New Roman" w:cs="Times New Roman"/>
          <w:spacing w:val="6"/>
          <w:sz w:val="24"/>
          <w:szCs w:val="24"/>
        </w:rPr>
        <w:t xml:space="preserve">На образовательном портале представлены планы практических занятий, а также рекомендации для вас по подготовке к ним с указанием литературы. Подготовку к каждому занятию необходимо начинать с изучения предложенной литературы и записей лекций. Кроме рекомендованной литературы, вы можете пользоваться и другими источниками, если их содержание раскрывает вопросы изучаемой вами темы. При работе с источниками делайте выписки. Выписывать следует теоретические положения по обсуждаемым вопросам или дополнения, которых нет в других пособиях. </w:t>
      </w:r>
    </w:p>
    <w:p w:rsidR="00B101CF" w:rsidRPr="001A586C" w:rsidRDefault="00B101CF" w:rsidP="00B101CF">
      <w:pPr>
        <w:shd w:val="clear" w:color="auto" w:fill="FFFFFF"/>
        <w:spacing w:after="0" w:line="240" w:lineRule="auto"/>
        <w:ind w:firstLine="709"/>
        <w:jc w:val="both"/>
        <w:rPr>
          <w:rFonts w:ascii="Times New Roman" w:hAnsi="Times New Roman" w:cs="Times New Roman"/>
          <w:spacing w:val="4"/>
          <w:sz w:val="24"/>
          <w:szCs w:val="24"/>
        </w:rPr>
      </w:pPr>
      <w:r w:rsidRPr="001A586C">
        <w:rPr>
          <w:rFonts w:ascii="Times New Roman" w:hAnsi="Times New Roman" w:cs="Times New Roman"/>
          <w:spacing w:val="4"/>
          <w:sz w:val="24"/>
          <w:szCs w:val="24"/>
        </w:rPr>
        <w:t>Самостоятельная работа. После изучения темы проверьте, насколько вами освоено ее содержание, все ли понятно, каков результат ваших усилий. Для этого обратитесь к вопросам и заданиям для самостоятельной работы. Обратите внимание, большая часть их имеет ярко выраженную практико-ориентированную направленность. Отнеситесь ответственно к выполнению самостоятельных заданий и сохраните их, т.к. они вам обязательно пригодятся в вашей профессиональной деятельности, особенно в первые годы работы.</w:t>
      </w:r>
    </w:p>
    <w:p w:rsidR="006C04C3" w:rsidRPr="001A586C" w:rsidRDefault="006C04C3" w:rsidP="00B101CF">
      <w:pPr>
        <w:spacing w:after="0" w:line="240" w:lineRule="auto"/>
        <w:jc w:val="both"/>
        <w:rPr>
          <w:rFonts w:ascii="Times New Roman" w:hAnsi="Times New Roman" w:cs="Times New Roman"/>
          <w:sz w:val="24"/>
          <w:szCs w:val="24"/>
        </w:rPr>
      </w:pPr>
    </w:p>
    <w:p w:rsidR="006C04C3" w:rsidRPr="001A586C" w:rsidRDefault="006C04C3" w:rsidP="006C04C3">
      <w:pPr>
        <w:pStyle w:val="c2"/>
        <w:spacing w:before="0" w:beforeAutospacing="0" w:after="0" w:afterAutospacing="0"/>
        <w:ind w:firstLine="709"/>
        <w:jc w:val="both"/>
        <w:rPr>
          <w:color w:val="000000"/>
        </w:rPr>
      </w:pPr>
      <w:r w:rsidRPr="001A586C">
        <w:rPr>
          <w:color w:val="000000"/>
        </w:rPr>
        <w:t xml:space="preserve">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 </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Умение работать с литературой означает научиться осмысленно пользоваться источниками.</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Существует несколько методов работы с литературой.</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Один из них - самый известный -</w:t>
      </w:r>
      <w:r w:rsidRPr="001A586C">
        <w:rPr>
          <w:rStyle w:val="apple-converted-space"/>
          <w:color w:val="000000"/>
        </w:rPr>
        <w:t> </w:t>
      </w:r>
      <w:r w:rsidRPr="001A586C">
        <w:rPr>
          <w:rStyle w:val="c60"/>
          <w:color w:val="000000"/>
        </w:rPr>
        <w:t>метод повторения</w:t>
      </w:r>
      <w:r w:rsidRPr="001A586C">
        <w:rPr>
          <w:color w:val="000000"/>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Наиболее эффективный метод -</w:t>
      </w:r>
      <w:r w:rsidRPr="001A586C">
        <w:rPr>
          <w:rStyle w:val="apple-converted-space"/>
          <w:color w:val="000000"/>
        </w:rPr>
        <w:t> </w:t>
      </w:r>
      <w:r w:rsidRPr="001A586C">
        <w:rPr>
          <w:rStyle w:val="c60"/>
          <w:color w:val="000000"/>
        </w:rPr>
        <w:t>метод кодирования</w:t>
      </w:r>
      <w:r w:rsidRPr="001A586C">
        <w:rPr>
          <w:color w:val="000000"/>
        </w:rPr>
        <w:t>: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известными.</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 Для улучшения обработки информации очень важно устанавливать осмысленные связи, структурировать новые сведения.</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 Изучение научной учебной и иной литературы требует ведения рабочих записей.</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Форма записей может быть весьма разнообразной: простой или развернутый план, тезисы, цитаты, конспект.</w:t>
      </w:r>
    </w:p>
    <w:p w:rsidR="006C04C3" w:rsidRPr="001A586C" w:rsidRDefault="006C04C3" w:rsidP="006C04C3">
      <w:pPr>
        <w:pStyle w:val="c2"/>
        <w:spacing w:before="0" w:beforeAutospacing="0" w:after="0" w:afterAutospacing="0"/>
        <w:ind w:firstLine="709"/>
        <w:jc w:val="both"/>
        <w:rPr>
          <w:color w:val="000000"/>
        </w:rPr>
      </w:pPr>
      <w:r w:rsidRPr="001A586C">
        <w:rPr>
          <w:rStyle w:val="c22"/>
          <w:bCs/>
          <w:color w:val="000000"/>
        </w:rPr>
        <w:t>План</w:t>
      </w:r>
      <w:r w:rsidRPr="001A586C">
        <w:rPr>
          <w:color w:val="000000"/>
        </w:rPr>
        <w:t>  - первооснова, каркас какой- либо письменной работы, определяющие последовательность изложения материала.</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Преимущество плана состоит в следующем.</w:t>
      </w:r>
    </w:p>
    <w:p w:rsidR="006C04C3" w:rsidRPr="001A586C" w:rsidRDefault="006C04C3" w:rsidP="006C04C3">
      <w:pPr>
        <w:pStyle w:val="c2"/>
        <w:spacing w:before="0" w:beforeAutospacing="0" w:after="0" w:afterAutospacing="0"/>
        <w:ind w:firstLine="709"/>
        <w:jc w:val="both"/>
        <w:rPr>
          <w:color w:val="000000"/>
        </w:rPr>
      </w:pPr>
      <w:r w:rsidRPr="001A586C">
        <w:rPr>
          <w:rStyle w:val="c26"/>
          <w:iCs/>
          <w:color w:val="000000"/>
        </w:rPr>
        <w:t>Во-первых</w:t>
      </w:r>
      <w:r w:rsidRPr="001A586C">
        <w:rPr>
          <w:color w:val="000000"/>
        </w:rPr>
        <w:t>,  план позволяет наилучшим образом уяснить логику мысли автора, упрощает понимание главных моментов произведения.</w:t>
      </w:r>
    </w:p>
    <w:p w:rsidR="006C04C3" w:rsidRPr="001A586C" w:rsidRDefault="006C04C3" w:rsidP="006C04C3">
      <w:pPr>
        <w:pStyle w:val="c2"/>
        <w:spacing w:before="0" w:beforeAutospacing="0" w:after="0" w:afterAutospacing="0"/>
        <w:ind w:firstLine="709"/>
        <w:jc w:val="both"/>
        <w:rPr>
          <w:color w:val="000000"/>
        </w:rPr>
      </w:pPr>
      <w:r w:rsidRPr="001A586C">
        <w:rPr>
          <w:rStyle w:val="c26"/>
          <w:iCs/>
          <w:color w:val="000000"/>
        </w:rPr>
        <w:t>Во-вторых</w:t>
      </w:r>
      <w:r w:rsidRPr="001A586C">
        <w:rPr>
          <w:color w:val="000000"/>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6C04C3" w:rsidRPr="001A586C" w:rsidRDefault="006C04C3" w:rsidP="006C04C3">
      <w:pPr>
        <w:pStyle w:val="c2"/>
        <w:spacing w:before="0" w:beforeAutospacing="0" w:after="0" w:afterAutospacing="0"/>
        <w:ind w:firstLine="709"/>
        <w:jc w:val="both"/>
        <w:rPr>
          <w:color w:val="000000"/>
        </w:rPr>
      </w:pPr>
      <w:r w:rsidRPr="001A586C">
        <w:rPr>
          <w:rStyle w:val="c26"/>
          <w:iCs/>
          <w:color w:val="000000"/>
        </w:rPr>
        <w:t>В-третьих</w:t>
      </w:r>
      <w:r w:rsidRPr="001A586C">
        <w:rPr>
          <w:color w:val="000000"/>
        </w:rPr>
        <w:t>, план позволяет – при последующем возвращении к нему – быстрее обычного вспомнить прочитанное.</w:t>
      </w:r>
    </w:p>
    <w:p w:rsidR="006C04C3" w:rsidRPr="001A586C" w:rsidRDefault="006C04C3" w:rsidP="006C04C3">
      <w:pPr>
        <w:pStyle w:val="c2"/>
        <w:spacing w:before="0" w:beforeAutospacing="0" w:after="0" w:afterAutospacing="0"/>
        <w:ind w:firstLine="709"/>
        <w:jc w:val="both"/>
        <w:rPr>
          <w:color w:val="000000"/>
        </w:rPr>
      </w:pPr>
      <w:r w:rsidRPr="001A586C">
        <w:rPr>
          <w:rStyle w:val="c26"/>
          <w:iCs/>
          <w:color w:val="000000"/>
        </w:rPr>
        <w:lastRenderedPageBreak/>
        <w:t>В-четвертых</w:t>
      </w:r>
      <w:r w:rsidRPr="001A586C">
        <w:rPr>
          <w:color w:val="000000"/>
        </w:rPr>
        <w:t>, С помощью плана гораздо удобнее отыскивать в источнике  нужные места, факты, цитаты и т.д.</w:t>
      </w:r>
    </w:p>
    <w:p w:rsidR="006C04C3" w:rsidRPr="001A586C" w:rsidRDefault="006C04C3" w:rsidP="006C04C3">
      <w:pPr>
        <w:pStyle w:val="c2"/>
        <w:spacing w:before="0" w:beforeAutospacing="0" w:after="0" w:afterAutospacing="0"/>
        <w:ind w:firstLine="709"/>
        <w:jc w:val="both"/>
        <w:rPr>
          <w:color w:val="000000"/>
        </w:rPr>
      </w:pPr>
      <w:r w:rsidRPr="001A586C">
        <w:rPr>
          <w:rStyle w:val="c60"/>
          <w:color w:val="000000"/>
        </w:rPr>
        <w:t>Выписки</w:t>
      </w:r>
      <w:r w:rsidRPr="001A586C">
        <w:rPr>
          <w:color w:val="000000"/>
        </w:rPr>
        <w:t> - небольшие фрагменты текста (неполные и полные предложения, отделы абзацы, а также дословные и близкие к дословным записи об излагаемых в нем фактах), содержащие в себе квинтэссенцию содержания прочитанного.</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1A586C">
        <w:rPr>
          <w:color w:val="000000"/>
        </w:rPr>
        <w:t>даталогические</w:t>
      </w:r>
      <w:proofErr w:type="spellEnd"/>
      <w:r w:rsidRPr="001A586C">
        <w:rPr>
          <w:color w:val="000000"/>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дословному.</w:t>
      </w:r>
    </w:p>
    <w:p w:rsidR="006C04C3" w:rsidRPr="001A586C" w:rsidRDefault="006C04C3" w:rsidP="006C04C3">
      <w:pPr>
        <w:pStyle w:val="c2"/>
        <w:spacing w:before="0" w:beforeAutospacing="0" w:after="0" w:afterAutospacing="0"/>
        <w:ind w:firstLine="709"/>
        <w:jc w:val="both"/>
        <w:rPr>
          <w:color w:val="000000"/>
        </w:rPr>
      </w:pPr>
      <w:r w:rsidRPr="001A586C">
        <w:rPr>
          <w:rStyle w:val="c60"/>
          <w:color w:val="000000"/>
        </w:rPr>
        <w:t>Тезисы</w:t>
      </w:r>
      <w:r w:rsidRPr="001A586C">
        <w:rPr>
          <w:color w:val="000000"/>
        </w:rPr>
        <w:t> – сжатое изложение содержания изученного материала в утвердительной (реже опровергающей) форме.</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Отличие тезисов от обычных выписок состоит в следующем.</w:t>
      </w:r>
      <w:r w:rsidRPr="001A586C">
        <w:rPr>
          <w:rStyle w:val="apple-converted-space"/>
          <w:color w:val="000000"/>
        </w:rPr>
        <w:t> </w:t>
      </w:r>
      <w:r w:rsidRPr="001A586C">
        <w:rPr>
          <w:rStyle w:val="c26"/>
          <w:iCs/>
          <w:color w:val="000000"/>
        </w:rPr>
        <w:t>Во-первых</w:t>
      </w:r>
      <w:r w:rsidRPr="001A586C">
        <w:rPr>
          <w:color w:val="000000"/>
        </w:rPr>
        <w:t>, тезисам присуща значительно более высокая степень концентрации материала.  </w:t>
      </w:r>
      <w:r w:rsidRPr="001A586C">
        <w:rPr>
          <w:rStyle w:val="c26"/>
          <w:iCs/>
          <w:color w:val="000000"/>
        </w:rPr>
        <w:t>Во-вторых</w:t>
      </w:r>
      <w:r w:rsidRPr="001A586C">
        <w:rPr>
          <w:color w:val="000000"/>
        </w:rPr>
        <w:t>, в тезисах отмечается преобладание выводов над общими рассуждениями.</w:t>
      </w:r>
      <w:r w:rsidRPr="001A586C">
        <w:rPr>
          <w:rStyle w:val="apple-converted-space"/>
          <w:color w:val="000000"/>
        </w:rPr>
        <w:t> </w:t>
      </w:r>
      <w:r w:rsidRPr="001A586C">
        <w:rPr>
          <w:rStyle w:val="c26"/>
          <w:iCs/>
          <w:color w:val="000000"/>
        </w:rPr>
        <w:t>В-третьих</w:t>
      </w:r>
      <w:r w:rsidRPr="001A586C">
        <w:rPr>
          <w:color w:val="000000"/>
        </w:rPr>
        <w:t>, чаще всего тезисы записываются близко к оригинальному тексту, т.е. без использования прямого цитирования.</w:t>
      </w:r>
    </w:p>
    <w:p w:rsidR="006C04C3" w:rsidRPr="001A586C" w:rsidRDefault="006C04C3" w:rsidP="006C04C3">
      <w:pPr>
        <w:pStyle w:val="c2"/>
        <w:spacing w:before="0" w:beforeAutospacing="0" w:after="0" w:afterAutospacing="0"/>
        <w:ind w:firstLine="709"/>
        <w:jc w:val="both"/>
        <w:rPr>
          <w:color w:val="000000"/>
        </w:rPr>
      </w:pPr>
      <w:r w:rsidRPr="001A586C">
        <w:rPr>
          <w:rStyle w:val="c60"/>
          <w:color w:val="000000"/>
        </w:rPr>
        <w:t>Аннотация</w:t>
      </w:r>
      <w:r w:rsidRPr="001A586C">
        <w:rPr>
          <w:color w:val="000000"/>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6C04C3" w:rsidRPr="001A586C" w:rsidRDefault="006C04C3" w:rsidP="006C04C3">
      <w:pPr>
        <w:pStyle w:val="c2"/>
        <w:spacing w:before="0" w:beforeAutospacing="0" w:after="0" w:afterAutospacing="0"/>
        <w:ind w:firstLine="709"/>
        <w:jc w:val="both"/>
        <w:rPr>
          <w:color w:val="000000"/>
        </w:rPr>
      </w:pPr>
      <w:r w:rsidRPr="001A586C">
        <w:rPr>
          <w:rStyle w:val="c60"/>
          <w:color w:val="000000"/>
        </w:rPr>
        <w:t>Резюме</w:t>
      </w:r>
      <w:r w:rsidRPr="001A586C">
        <w:rPr>
          <w:rStyle w:val="apple-converted-space"/>
          <w:color w:val="000000"/>
        </w:rPr>
        <w:t> </w:t>
      </w:r>
      <w:r w:rsidRPr="001A586C">
        <w:rPr>
          <w:color w:val="000000"/>
        </w:rPr>
        <w:t>–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всего выводов.  Но, как и в случае с аннотацией, резюме излагается своими словами – выдержки из оригинального текста в нем практически не встречаются.</w:t>
      </w:r>
    </w:p>
    <w:p w:rsidR="006C04C3" w:rsidRPr="001A586C" w:rsidRDefault="006C04C3" w:rsidP="006C04C3">
      <w:pPr>
        <w:pStyle w:val="c2"/>
        <w:spacing w:before="0" w:beforeAutospacing="0" w:after="0" w:afterAutospacing="0"/>
        <w:ind w:firstLine="709"/>
        <w:jc w:val="both"/>
        <w:rPr>
          <w:color w:val="000000"/>
        </w:rPr>
      </w:pPr>
      <w:r w:rsidRPr="001A586C">
        <w:rPr>
          <w:rStyle w:val="c60"/>
          <w:color w:val="000000"/>
        </w:rPr>
        <w:t>Конспект</w:t>
      </w:r>
      <w:r w:rsidRPr="001A586C">
        <w:rPr>
          <w:color w:val="000000"/>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6C04C3" w:rsidRPr="001A586C" w:rsidRDefault="006C04C3" w:rsidP="006C04C3">
      <w:pPr>
        <w:pStyle w:val="c2"/>
        <w:spacing w:before="0" w:beforeAutospacing="0" w:after="0" w:afterAutospacing="0"/>
        <w:ind w:firstLine="709"/>
        <w:jc w:val="both"/>
        <w:rPr>
          <w:b/>
          <w:bCs/>
          <w:color w:val="000000"/>
        </w:rPr>
      </w:pPr>
    </w:p>
    <w:p w:rsidR="006C04C3" w:rsidRPr="001A586C" w:rsidRDefault="006C04C3" w:rsidP="006C04C3">
      <w:pPr>
        <w:pStyle w:val="c2"/>
        <w:spacing w:before="0" w:beforeAutospacing="0" w:after="0" w:afterAutospacing="0"/>
        <w:ind w:firstLine="709"/>
        <w:jc w:val="both"/>
        <w:rPr>
          <w:b/>
          <w:bCs/>
          <w:color w:val="000000"/>
        </w:rPr>
      </w:pPr>
      <w:r w:rsidRPr="001A586C">
        <w:rPr>
          <w:b/>
          <w:bCs/>
          <w:color w:val="000000"/>
        </w:rPr>
        <w:t>Методические   рекомендации  по составлению конспекта:</w:t>
      </w:r>
    </w:p>
    <w:p w:rsidR="006C04C3" w:rsidRPr="001A586C" w:rsidRDefault="006C04C3" w:rsidP="006C04C3">
      <w:pPr>
        <w:pStyle w:val="c2"/>
        <w:spacing w:before="0" w:beforeAutospacing="0" w:after="0" w:afterAutospacing="0"/>
        <w:ind w:firstLine="709"/>
        <w:jc w:val="both"/>
        <w:rPr>
          <w:color w:val="000000"/>
        </w:rPr>
      </w:pPr>
      <w:r w:rsidRPr="001A586C">
        <w:rPr>
          <w:bCs/>
          <w:color w:val="000000"/>
        </w:rPr>
        <w:t>1.</w:t>
      </w:r>
      <w:r w:rsidRPr="001A586C">
        <w:rPr>
          <w:b/>
          <w:bCs/>
          <w:color w:val="000000"/>
        </w:rPr>
        <w:t xml:space="preserve"> </w:t>
      </w:r>
      <w:r w:rsidRPr="001A586C">
        <w:rPr>
          <w:color w:val="000000"/>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2. Выделите главное, составьте план;</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3. Кратко сформулируйте основные положения текста, отметьте аргументацию автора;</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4. 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6C04C3" w:rsidRPr="001A586C" w:rsidRDefault="006C04C3" w:rsidP="006C04C3">
      <w:pPr>
        <w:pStyle w:val="c2"/>
        <w:spacing w:before="0" w:beforeAutospacing="0" w:after="0" w:afterAutospacing="0"/>
        <w:ind w:firstLine="709"/>
        <w:jc w:val="both"/>
        <w:rPr>
          <w:color w:val="000000"/>
        </w:rPr>
      </w:pPr>
      <w:r w:rsidRPr="001A586C">
        <w:rPr>
          <w:color w:val="000000"/>
        </w:rPr>
        <w:t>5. Грамотно записывайте цитаты. Цитируя, учитывайте лаконичность, значимость мысли.</w:t>
      </w:r>
    </w:p>
    <w:p w:rsidR="006C04C3" w:rsidRPr="001A586C" w:rsidRDefault="006C04C3" w:rsidP="006C04C3">
      <w:pPr>
        <w:spacing w:after="0" w:line="240" w:lineRule="auto"/>
        <w:ind w:firstLine="708"/>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w:t>
      </w:r>
      <w:r w:rsidRPr="001A586C">
        <w:rPr>
          <w:rFonts w:ascii="Times New Roman" w:eastAsia="Times New Roman" w:hAnsi="Times New Roman" w:cs="Times New Roman"/>
          <w:color w:val="000000"/>
          <w:sz w:val="24"/>
          <w:szCs w:val="24"/>
          <w:lang w:eastAsia="ru-RU"/>
        </w:rPr>
        <w:lastRenderedPageBreak/>
        <w:t>последовательности, отвечающей логической структуре произведения. Для уточнения и дополнения необходимо оставлять поля.</w:t>
      </w:r>
      <w:bookmarkStart w:id="2" w:name="h.2s8eyo1"/>
      <w:bookmarkEnd w:id="2"/>
    </w:p>
    <w:p w:rsidR="006C04C3" w:rsidRPr="001A586C" w:rsidRDefault="006C04C3" w:rsidP="006C04C3">
      <w:pPr>
        <w:spacing w:after="0" w:line="240" w:lineRule="auto"/>
        <w:ind w:firstLine="708"/>
        <w:jc w:val="both"/>
        <w:rPr>
          <w:rFonts w:ascii="Times New Roman" w:eastAsia="Times New Roman" w:hAnsi="Times New Roman" w:cs="Times New Roman"/>
          <w:color w:val="000000"/>
          <w:sz w:val="24"/>
          <w:szCs w:val="24"/>
          <w:lang w:eastAsia="ru-RU"/>
        </w:rPr>
      </w:pPr>
    </w:p>
    <w:p w:rsidR="006C04C3" w:rsidRPr="001A586C" w:rsidRDefault="006C04C3" w:rsidP="006C04C3">
      <w:pPr>
        <w:spacing w:after="0" w:line="240" w:lineRule="auto"/>
        <w:ind w:firstLine="708"/>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b/>
          <w:bCs/>
          <w:color w:val="000000"/>
          <w:sz w:val="24"/>
          <w:szCs w:val="24"/>
          <w:lang w:eastAsia="ru-RU"/>
        </w:rPr>
        <w:t>Методические рекомендации по подготовке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Доклад </w:t>
      </w:r>
      <w:r w:rsidRPr="001A586C">
        <w:rPr>
          <w:rFonts w:ascii="Times New Roman" w:eastAsia="Times New Roman" w:hAnsi="Times New Roman" w:cs="Times New Roman"/>
          <w:sz w:val="24"/>
          <w:szCs w:val="24"/>
          <w:lang w:eastAsia="ru-RU"/>
        </w:rPr>
        <w:t>– публичное сообщение, представляющее собой развёрнутое изложение определённой темы.</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Этапы подготовки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1. Определение цели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2. Подбор необходимого материала, определяющего содержание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3. Составление плана доклада, распределение собранного материала в необходимой логической последовательности.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4. Общее знакомство с литературой и выделение среди источников главного.</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5. Уточнение плана, отбор материала к каждому пункту плана.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6. Композиционное оформление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7. Заучивание, запоминание текста доклада, подготовки тезисов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8. Выступление с докладом.</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9. Обсуждение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10. Оценивание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Композиционное оформление доклада </w:t>
      </w:r>
      <w:r w:rsidRPr="001A586C">
        <w:rPr>
          <w:rFonts w:ascii="Times New Roman" w:eastAsia="Times New Roman" w:hAnsi="Times New Roman" w:cs="Times New Roman"/>
          <w:sz w:val="24"/>
          <w:szCs w:val="24"/>
          <w:lang w:eastAsia="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Вступление </w:t>
      </w:r>
      <w:r w:rsidRPr="001A586C">
        <w:rPr>
          <w:rFonts w:ascii="Times New Roman" w:eastAsia="Times New Roman" w:hAnsi="Times New Roman" w:cs="Times New Roman"/>
          <w:sz w:val="24"/>
          <w:szCs w:val="24"/>
          <w:lang w:eastAsia="ru-RU"/>
        </w:rPr>
        <w:t>помогает обеспечить успех выступления по любой тематике.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Вступление должно содержать:</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1. Название доклада;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2. Сообщение основной идеи;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3. Современную оценку предмета изложения;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4. Краткое перечисление рассматриваемых вопросов;</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5. Интересную для слушателей форму изложения;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6. Акцентирование оригинальности подхода.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Выступление состоит из следующих частей:</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Основная часть, </w:t>
      </w:r>
      <w:r w:rsidRPr="001A586C">
        <w:rPr>
          <w:rFonts w:ascii="Times New Roman" w:eastAsia="Times New Roman" w:hAnsi="Times New Roman" w:cs="Times New Roman"/>
          <w:sz w:val="24"/>
          <w:szCs w:val="24"/>
          <w:lang w:eastAsia="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Cs/>
          <w:sz w:val="24"/>
          <w:szCs w:val="24"/>
          <w:lang w:eastAsia="ru-RU"/>
        </w:rPr>
        <w:t>Заключение </w:t>
      </w:r>
      <w:r w:rsidRPr="001A586C">
        <w:rPr>
          <w:rFonts w:ascii="Times New Roman" w:eastAsia="Times New Roman" w:hAnsi="Times New Roman" w:cs="Times New Roman"/>
          <w:sz w:val="24"/>
          <w:szCs w:val="24"/>
          <w:lang w:eastAsia="ru-RU"/>
        </w:rPr>
        <w:t>- это чёткое обобщение и краткие выводы по излагаемой теме.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bookmarkStart w:id="3" w:name="h.17dp8vu"/>
      <w:bookmarkEnd w:id="3"/>
      <w:r w:rsidRPr="001A586C">
        <w:rPr>
          <w:rFonts w:ascii="Times New Roman" w:eastAsia="Times New Roman" w:hAnsi="Times New Roman" w:cs="Times New Roman"/>
          <w:b/>
          <w:bCs/>
          <w:sz w:val="24"/>
          <w:szCs w:val="24"/>
          <w:lang w:eastAsia="ru-RU"/>
        </w:rPr>
        <w:t>Методические рекомендации по подготовке сообщения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Регламент устного публичного выступления – не более 10 минут.</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Любое устное выступление должно удовлетворять </w:t>
      </w:r>
      <w:r w:rsidRPr="001A586C">
        <w:rPr>
          <w:rFonts w:ascii="Times New Roman" w:eastAsia="Times New Roman" w:hAnsi="Times New Roman" w:cs="Times New Roman"/>
          <w:iCs/>
          <w:sz w:val="24"/>
          <w:szCs w:val="24"/>
          <w:lang w:eastAsia="ru-RU"/>
        </w:rPr>
        <w:t>трем основным критериям</w:t>
      </w:r>
      <w:r w:rsidRPr="001A586C">
        <w:rPr>
          <w:rFonts w:ascii="Times New Roman" w:eastAsia="Times New Roman" w:hAnsi="Times New Roman" w:cs="Times New Roman"/>
          <w:sz w:val="24"/>
          <w:szCs w:val="24"/>
          <w:lang w:eastAsia="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Работу по подготовке устного выступления можно разделить на два основных этапа: </w:t>
      </w:r>
      <w:proofErr w:type="spellStart"/>
      <w:r w:rsidRPr="001A586C">
        <w:rPr>
          <w:rFonts w:ascii="Times New Roman" w:eastAsia="Times New Roman" w:hAnsi="Times New Roman" w:cs="Times New Roman"/>
          <w:sz w:val="24"/>
          <w:szCs w:val="24"/>
          <w:lang w:eastAsia="ru-RU"/>
        </w:rPr>
        <w:t>докоммуникативный</w:t>
      </w:r>
      <w:proofErr w:type="spellEnd"/>
      <w:r w:rsidRPr="001A586C">
        <w:rPr>
          <w:rFonts w:ascii="Times New Roman" w:eastAsia="Times New Roman" w:hAnsi="Times New Roman" w:cs="Times New Roman"/>
          <w:sz w:val="24"/>
          <w:szCs w:val="24"/>
          <w:lang w:eastAsia="ru-RU"/>
        </w:rPr>
        <w:t xml:space="preserve"> этап (подготовка выступления) и коммуникативный этап (взаимодействие с аудиторией).</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w:t>
      </w:r>
      <w:r w:rsidRPr="001A586C">
        <w:rPr>
          <w:rFonts w:ascii="Times New Roman" w:eastAsia="Times New Roman" w:hAnsi="Times New Roman" w:cs="Times New Roman"/>
          <w:sz w:val="24"/>
          <w:szCs w:val="24"/>
          <w:lang w:eastAsia="ru-RU"/>
        </w:rPr>
        <w:lastRenderedPageBreak/>
        <w:t>наименование полученного в ходе выполнения проекта научного результата (например, «Нозология…», «История развития психиатрии…», «Этиология…»,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Само выступление должно состоять из трех частей – вступления (10-15% общего времени), основной части (60-70%) и заключения (20-25%).</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Требования к основному тезису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1. Фраза должна утверждать главную мысль и соответствовать цели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2. Суждение должно быть кратким, ясным, легко удерживаться в кратковременной памяти;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3. Мысль должна пониматься однозначно, не заключать в себе противоречия.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 речи может быть несколько стержневых идей, но не более трех.</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К аргументации в пользу стержневой идеи проекта можно привлекать фото-, </w:t>
      </w:r>
      <w:proofErr w:type="spellStart"/>
      <w:r w:rsidRPr="001A586C">
        <w:rPr>
          <w:rFonts w:ascii="Times New Roman" w:eastAsia="Times New Roman" w:hAnsi="Times New Roman" w:cs="Times New Roman"/>
          <w:sz w:val="24"/>
          <w:szCs w:val="24"/>
          <w:lang w:eastAsia="ru-RU"/>
        </w:rPr>
        <w:t>видеофрагметы</w:t>
      </w:r>
      <w:proofErr w:type="spellEnd"/>
      <w:r w:rsidRPr="001A586C">
        <w:rPr>
          <w:rFonts w:ascii="Times New Roman" w:eastAsia="Times New Roman" w:hAnsi="Times New Roman" w:cs="Times New Roman"/>
          <w:sz w:val="24"/>
          <w:szCs w:val="24"/>
          <w:lang w:eastAsia="ru-RU"/>
        </w:rPr>
        <w:t xml:space="preserve">, аудиозаписи, </w:t>
      </w:r>
      <w:proofErr w:type="spellStart"/>
      <w:r w:rsidRPr="001A586C">
        <w:rPr>
          <w:rFonts w:ascii="Times New Roman" w:eastAsia="Times New Roman" w:hAnsi="Times New Roman" w:cs="Times New Roman"/>
          <w:sz w:val="24"/>
          <w:szCs w:val="24"/>
          <w:lang w:eastAsia="ru-RU"/>
        </w:rPr>
        <w:t>фактологический</w:t>
      </w:r>
      <w:proofErr w:type="spellEnd"/>
      <w:r w:rsidRPr="001A586C">
        <w:rPr>
          <w:rFonts w:ascii="Times New Roman" w:eastAsia="Times New Roman" w:hAnsi="Times New Roman" w:cs="Times New Roman"/>
          <w:sz w:val="24"/>
          <w:szCs w:val="24"/>
          <w:lang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План развития основной части должен быть ясным. Должно быть отобрано оптимальное количество фактов и необходимых примеров.</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1A586C">
        <w:rPr>
          <w:rFonts w:ascii="Times New Roman" w:eastAsia="Times New Roman" w:hAnsi="Times New Roman" w:cs="Times New Roman"/>
          <w:sz w:val="24"/>
          <w:szCs w:val="24"/>
          <w:lang w:eastAsia="ru-RU"/>
        </w:rPr>
        <w:t>скомканность</w:t>
      </w:r>
      <w:proofErr w:type="spellEnd"/>
      <w:r w:rsidRPr="001A586C">
        <w:rPr>
          <w:rFonts w:ascii="Times New Roman" w:eastAsia="Times New Roman" w:hAnsi="Times New Roman" w:cs="Times New Roman"/>
          <w:sz w:val="24"/>
          <w:szCs w:val="24"/>
          <w:lang w:eastAsia="ru-RU"/>
        </w:rPr>
        <w:t xml:space="preserve"> основных положений, заключения).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w:t>
      </w:r>
      <w:r w:rsidRPr="001A586C">
        <w:rPr>
          <w:rFonts w:ascii="Times New Roman" w:eastAsia="Times New Roman" w:hAnsi="Times New Roman" w:cs="Times New Roman"/>
          <w:sz w:val="24"/>
          <w:szCs w:val="24"/>
          <w:lang w:eastAsia="ru-RU"/>
        </w:rPr>
        <w:lastRenderedPageBreak/>
        <w:t>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«Это Вам позволит…»</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«Благодаря этому вы получите…»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«Это позволит избежать…»</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«Это повышает Ваши…»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«Это дает Вам дополнительно…»</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«Это делает вас…»</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«За счет этого вы можете…»</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После подготовки текста / плана выступления полезно проконтролировать себя вопросами: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Вызывает ли мое выступление интерес?</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Достаточно ли я знаю по данному вопросу, и имеется ли у меня достаточно данных?</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Смогу ли я закончить выступление в отведенное время?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Соответствует ли мое выступление уровню моих знаний и опыту?</w:t>
      </w:r>
    </w:p>
    <w:p w:rsidR="006C04C3" w:rsidRPr="001A586C" w:rsidRDefault="006C04C3" w:rsidP="006C04C3">
      <w:pPr>
        <w:spacing w:after="0" w:line="240" w:lineRule="auto"/>
        <w:ind w:left="56"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Кроме того, установлено, что </w:t>
      </w:r>
      <w:r w:rsidRPr="001A586C">
        <w:rPr>
          <w:rFonts w:ascii="Times New Roman" w:eastAsia="Times New Roman" w:hAnsi="Times New Roman" w:cs="Times New Roman"/>
          <w:iCs/>
          <w:sz w:val="24"/>
          <w:szCs w:val="24"/>
          <w:lang w:eastAsia="ru-RU"/>
        </w:rPr>
        <w:t>короткие фразы</w:t>
      </w:r>
      <w:r w:rsidRPr="001A586C">
        <w:rPr>
          <w:rFonts w:ascii="Times New Roman" w:eastAsia="Times New Roman" w:hAnsi="Times New Roman" w:cs="Times New Roman"/>
          <w:sz w:val="24"/>
          <w:szCs w:val="24"/>
          <w:lang w:eastAsia="ru-RU"/>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r w:rsidRPr="001A586C">
        <w:rPr>
          <w:rFonts w:ascii="Times New Roman" w:eastAsia="Times New Roman" w:hAnsi="Times New Roman" w:cs="Times New Roman"/>
          <w:sz w:val="24"/>
          <w:szCs w:val="24"/>
          <w:lang w:eastAsia="ru-RU"/>
        </w:rPr>
        <w:lastRenderedPageBreak/>
        <w:t>«Уверен,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6C04C3" w:rsidRPr="001A586C" w:rsidRDefault="006C04C3" w:rsidP="002711BA">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sz w:val="24"/>
          <w:szCs w:val="24"/>
          <w:lang w:eastAsia="ru-RU"/>
        </w:rPr>
        <w:t>После выступления нужно быть готовым к ответам на возникшие у аудитории вопросы.</w:t>
      </w:r>
    </w:p>
    <w:p w:rsidR="006C04C3" w:rsidRPr="001A586C" w:rsidRDefault="006C04C3" w:rsidP="006C04C3">
      <w:pPr>
        <w:spacing w:after="0" w:line="240" w:lineRule="auto"/>
        <w:ind w:firstLine="709"/>
        <w:jc w:val="both"/>
        <w:rPr>
          <w:rFonts w:ascii="Times New Roman" w:eastAsia="Times New Roman" w:hAnsi="Times New Roman" w:cs="Times New Roman"/>
          <w:sz w:val="24"/>
          <w:szCs w:val="24"/>
          <w:lang w:eastAsia="ru-RU"/>
        </w:rPr>
      </w:pPr>
      <w:r w:rsidRPr="001A586C">
        <w:rPr>
          <w:rFonts w:ascii="Times New Roman" w:eastAsia="Times New Roman" w:hAnsi="Times New Roman" w:cs="Times New Roman"/>
          <w:b/>
          <w:bCs/>
          <w:color w:val="000000"/>
          <w:sz w:val="24"/>
          <w:szCs w:val="24"/>
          <w:lang w:eastAsia="ru-RU"/>
        </w:rPr>
        <w:t>Методические рекомендации по подготовке презентации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Компьютерную презентацию, сопровождающую выступление докладчика, удобнее всего подготовить в программе MS </w:t>
      </w:r>
      <w:proofErr w:type="spellStart"/>
      <w:r w:rsidRPr="001A586C">
        <w:rPr>
          <w:rFonts w:ascii="Times New Roman" w:eastAsia="Times New Roman" w:hAnsi="Times New Roman" w:cs="Times New Roman"/>
          <w:color w:val="000000"/>
          <w:sz w:val="24"/>
          <w:szCs w:val="24"/>
          <w:lang w:eastAsia="ru-RU"/>
        </w:rPr>
        <w:t>PowerPoint</w:t>
      </w:r>
      <w:proofErr w:type="spellEnd"/>
      <w:r w:rsidRPr="001A586C">
        <w:rPr>
          <w:rFonts w:ascii="Times New Roman" w:eastAsia="Times New Roman" w:hAnsi="Times New Roman" w:cs="Times New Roman"/>
          <w:color w:val="000000"/>
          <w:sz w:val="24"/>
          <w:szCs w:val="24"/>
          <w:lang w:eastAsia="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1 стратегия: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1. Объем текста на слайде – не больше 7 строк;</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2. Маркированный/нумерованный список содержит не более 7 элементов;</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3. Отсутствуют знаки пунктуации в конце строк в маркированных и нумерованных списках;</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4. Значимая информация выделяется с помощью цвета, кегля, эффектов анимации.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1. Выбранные средства визуализации информации (таблицы, схемы, графики и т. д.) соответствуют содержанию;</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2. 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Обратного (позитивного) эффекта можно достигнуть, если докладчик пролистывает </w:t>
      </w:r>
      <w:r w:rsidRPr="001A586C">
        <w:rPr>
          <w:rFonts w:ascii="Times New Roman" w:eastAsia="Times New Roman" w:hAnsi="Times New Roman" w:cs="Times New Roman"/>
          <w:color w:val="000000"/>
          <w:sz w:val="24"/>
          <w:szCs w:val="24"/>
          <w:lang w:eastAsia="ru-RU"/>
        </w:rPr>
        <w:lastRenderedPageBreak/>
        <w:t>множество слайдов со сложными таблицами и диаграммами, говоря при этом «Вот тут приведен разного рода </w:t>
      </w:r>
      <w:r w:rsidRPr="001A586C">
        <w:rPr>
          <w:rFonts w:ascii="Times New Roman" w:eastAsia="Times New Roman" w:hAnsi="Times New Roman" w:cs="Times New Roman"/>
          <w:iCs/>
          <w:color w:val="000000"/>
          <w:sz w:val="24"/>
          <w:szCs w:val="24"/>
          <w:lang w:eastAsia="ru-RU"/>
        </w:rPr>
        <w:t>вспомогательный</w:t>
      </w:r>
      <w:r w:rsidRPr="001A586C">
        <w:rPr>
          <w:rFonts w:ascii="Times New Roman" w:eastAsia="Times New Roman" w:hAnsi="Times New Roman" w:cs="Times New Roman"/>
          <w:color w:val="000000"/>
          <w:sz w:val="24"/>
          <w:szCs w:val="24"/>
          <w:lang w:eastAsia="ru-RU"/>
        </w:rPr>
        <w:t> материал, но я его хочу пропустить, чтобы не перегружать выступление подробностями». Правда, такой прием делать в </w:t>
      </w:r>
      <w:r w:rsidRPr="001A586C">
        <w:rPr>
          <w:rFonts w:ascii="Times New Roman" w:eastAsia="Times New Roman" w:hAnsi="Times New Roman" w:cs="Times New Roman"/>
          <w:iCs/>
          <w:color w:val="000000"/>
          <w:sz w:val="24"/>
          <w:szCs w:val="24"/>
          <w:lang w:eastAsia="ru-RU"/>
        </w:rPr>
        <w:t>начале</w:t>
      </w:r>
      <w:r w:rsidRPr="001A586C">
        <w:rPr>
          <w:rFonts w:ascii="Times New Roman" w:eastAsia="Times New Roman" w:hAnsi="Times New Roman" w:cs="Times New Roman"/>
          <w:color w:val="000000"/>
          <w:sz w:val="24"/>
          <w:szCs w:val="24"/>
          <w:lang w:eastAsia="ru-RU"/>
        </w:rPr>
        <w:t> и в </w:t>
      </w:r>
      <w:r w:rsidRPr="001A586C">
        <w:rPr>
          <w:rFonts w:ascii="Times New Roman" w:eastAsia="Times New Roman" w:hAnsi="Times New Roman" w:cs="Times New Roman"/>
          <w:iCs/>
          <w:color w:val="000000"/>
          <w:sz w:val="24"/>
          <w:szCs w:val="24"/>
          <w:lang w:eastAsia="ru-RU"/>
        </w:rPr>
        <w:t>конце</w:t>
      </w:r>
      <w:r w:rsidRPr="001A586C">
        <w:rPr>
          <w:rFonts w:ascii="Times New Roman" w:eastAsia="Times New Roman" w:hAnsi="Times New Roman" w:cs="Times New Roman"/>
          <w:color w:val="000000"/>
          <w:sz w:val="24"/>
          <w:szCs w:val="24"/>
          <w:lang w:eastAsia="ru-RU"/>
        </w:rPr>
        <w:t> презентации – рискованно, оптимальный вариант – в середине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 А,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возникшее обсуждение). В связи с этим лучше настроить презентацию не на автоматический показ, а на смену слайдов самим докладчиком.</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Особо тщательно необходимо отнестись к </w:t>
      </w:r>
      <w:r w:rsidRPr="001A586C">
        <w:rPr>
          <w:rFonts w:ascii="Times New Roman" w:eastAsia="Times New Roman" w:hAnsi="Times New Roman" w:cs="Times New Roman"/>
          <w:bCs/>
          <w:iCs/>
          <w:color w:val="000000"/>
          <w:sz w:val="24"/>
          <w:szCs w:val="24"/>
          <w:lang w:eastAsia="ru-RU"/>
        </w:rPr>
        <w:t>оформлению презентации</w:t>
      </w:r>
      <w:r w:rsidRPr="001A586C">
        <w:rPr>
          <w:rFonts w:ascii="Times New Roman" w:eastAsia="Times New Roman" w:hAnsi="Times New Roman" w:cs="Times New Roman"/>
          <w:color w:val="000000"/>
          <w:sz w:val="24"/>
          <w:szCs w:val="24"/>
          <w:lang w:eastAsia="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Диаграммы готовятся с использованием мастера диаграмм табличного процессора </w:t>
      </w:r>
      <w:proofErr w:type="spellStart"/>
      <w:r w:rsidRPr="001A586C">
        <w:rPr>
          <w:rFonts w:ascii="Times New Roman" w:eastAsia="Times New Roman" w:hAnsi="Times New Roman" w:cs="Times New Roman"/>
          <w:color w:val="000000"/>
          <w:sz w:val="24"/>
          <w:szCs w:val="24"/>
          <w:lang w:eastAsia="ru-RU"/>
        </w:rPr>
        <w:t>MSExcel</w:t>
      </w:r>
      <w:proofErr w:type="spellEnd"/>
      <w:r w:rsidRPr="001A586C">
        <w:rPr>
          <w:rFonts w:ascii="Times New Roman" w:eastAsia="Times New Roman" w:hAnsi="Times New Roman" w:cs="Times New Roman"/>
          <w:color w:val="000000"/>
          <w:sz w:val="24"/>
          <w:szCs w:val="24"/>
          <w:lang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proofErr w:type="spellStart"/>
      <w:r w:rsidRPr="001A586C">
        <w:rPr>
          <w:rFonts w:ascii="Times New Roman" w:eastAsia="Times New Roman" w:hAnsi="Times New Roman" w:cs="Times New Roman"/>
          <w:color w:val="000000"/>
          <w:sz w:val="24"/>
          <w:szCs w:val="24"/>
          <w:lang w:eastAsia="ru-RU"/>
        </w:rPr>
        <w:t>MSOffice</w:t>
      </w:r>
      <w:proofErr w:type="spellEnd"/>
      <w:r w:rsidRPr="001A586C">
        <w:rPr>
          <w:rFonts w:ascii="Times New Roman" w:eastAsia="Times New Roman" w:hAnsi="Times New Roman" w:cs="Times New Roman"/>
          <w:color w:val="000000"/>
          <w:sz w:val="24"/>
          <w:szCs w:val="24"/>
          <w:lang w:eastAsia="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Табличная информация вставляется в материалы как таблица текстового процессора </w:t>
      </w:r>
      <w:proofErr w:type="spellStart"/>
      <w:r w:rsidRPr="001A586C">
        <w:rPr>
          <w:rFonts w:ascii="Times New Roman" w:eastAsia="Times New Roman" w:hAnsi="Times New Roman" w:cs="Times New Roman"/>
          <w:color w:val="000000"/>
          <w:sz w:val="24"/>
          <w:szCs w:val="24"/>
          <w:lang w:eastAsia="ru-RU"/>
        </w:rPr>
        <w:t>MSWord</w:t>
      </w:r>
      <w:proofErr w:type="spellEnd"/>
      <w:r w:rsidRPr="001A586C">
        <w:rPr>
          <w:rFonts w:ascii="Times New Roman" w:eastAsia="Times New Roman" w:hAnsi="Times New Roman" w:cs="Times New Roman"/>
          <w:color w:val="000000"/>
          <w:sz w:val="24"/>
          <w:szCs w:val="24"/>
          <w:lang w:eastAsia="ru-RU"/>
        </w:rPr>
        <w:t xml:space="preserve"> или табличного процессора </w:t>
      </w:r>
      <w:proofErr w:type="spellStart"/>
      <w:r w:rsidRPr="001A586C">
        <w:rPr>
          <w:rFonts w:ascii="Times New Roman" w:eastAsia="Times New Roman" w:hAnsi="Times New Roman" w:cs="Times New Roman"/>
          <w:color w:val="000000"/>
          <w:sz w:val="24"/>
          <w:szCs w:val="24"/>
          <w:lang w:eastAsia="ru-RU"/>
        </w:rPr>
        <w:t>MSExcel</w:t>
      </w:r>
      <w:proofErr w:type="spellEnd"/>
      <w:r w:rsidRPr="001A586C">
        <w:rPr>
          <w:rFonts w:ascii="Times New Roman" w:eastAsia="Times New Roman" w:hAnsi="Times New Roman" w:cs="Times New Roman"/>
          <w:color w:val="000000"/>
          <w:sz w:val="24"/>
          <w:szCs w:val="24"/>
          <w:lang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1A586C">
        <w:rPr>
          <w:rFonts w:ascii="Times New Roman" w:eastAsia="Times New Roman" w:hAnsi="Times New Roman" w:cs="Times New Roman"/>
          <w:color w:val="000000"/>
          <w:sz w:val="24"/>
          <w:szCs w:val="24"/>
          <w:lang w:eastAsia="ru-RU"/>
        </w:rPr>
        <w:t>pt</w:t>
      </w:r>
      <w:proofErr w:type="spellEnd"/>
      <w:r w:rsidRPr="001A586C">
        <w:rPr>
          <w:rFonts w:ascii="Times New Roman" w:eastAsia="Times New Roman" w:hAnsi="Times New Roman" w:cs="Times New Roman"/>
          <w:color w:val="000000"/>
          <w:sz w:val="24"/>
          <w:szCs w:val="24"/>
          <w:lang w:eastAsia="ru-RU"/>
        </w:rPr>
        <w:t>. Таблицы и диаграммы размещаются на светлом или белом фоне.</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lastRenderedPageBreak/>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Для показа файл презентации необходимо сохранить в формате «Демонстрация </w:t>
      </w:r>
      <w:proofErr w:type="spellStart"/>
      <w:r w:rsidRPr="001A586C">
        <w:rPr>
          <w:rFonts w:ascii="Times New Roman" w:eastAsia="Times New Roman" w:hAnsi="Times New Roman" w:cs="Times New Roman"/>
          <w:color w:val="000000"/>
          <w:sz w:val="24"/>
          <w:szCs w:val="24"/>
          <w:lang w:eastAsia="ru-RU"/>
        </w:rPr>
        <w:t>PowerPоint</w:t>
      </w:r>
      <w:proofErr w:type="spellEnd"/>
      <w:r w:rsidRPr="001A586C">
        <w:rPr>
          <w:rFonts w:ascii="Times New Roman" w:eastAsia="Times New Roman" w:hAnsi="Times New Roman" w:cs="Times New Roman"/>
          <w:color w:val="000000"/>
          <w:sz w:val="24"/>
          <w:szCs w:val="24"/>
          <w:lang w:eastAsia="ru-RU"/>
        </w:rPr>
        <w:t xml:space="preserve">» (Файл — Сохранить как — Тип файла — Демонстрация </w:t>
      </w:r>
      <w:proofErr w:type="spellStart"/>
      <w:r w:rsidRPr="001A586C">
        <w:rPr>
          <w:rFonts w:ascii="Times New Roman" w:eastAsia="Times New Roman" w:hAnsi="Times New Roman" w:cs="Times New Roman"/>
          <w:color w:val="000000"/>
          <w:sz w:val="24"/>
          <w:szCs w:val="24"/>
          <w:lang w:eastAsia="ru-RU"/>
        </w:rPr>
        <w:t>PowerPоint</w:t>
      </w:r>
      <w:proofErr w:type="spellEnd"/>
      <w:r w:rsidRPr="001A586C">
        <w:rPr>
          <w:rFonts w:ascii="Times New Roman" w:eastAsia="Times New Roman" w:hAnsi="Times New Roman" w:cs="Times New Roman"/>
          <w:color w:val="000000"/>
          <w:sz w:val="24"/>
          <w:szCs w:val="24"/>
          <w:lang w:eastAsia="ru-RU"/>
        </w:rPr>
        <w:t>). В этом случае презентация автоматически открывается в режиме полноэкранного показа (</w:t>
      </w:r>
      <w:proofErr w:type="spellStart"/>
      <w:r w:rsidRPr="001A586C">
        <w:rPr>
          <w:rFonts w:ascii="Times New Roman" w:eastAsia="Times New Roman" w:hAnsi="Times New Roman" w:cs="Times New Roman"/>
          <w:color w:val="000000"/>
          <w:sz w:val="24"/>
          <w:szCs w:val="24"/>
          <w:lang w:eastAsia="ru-RU"/>
        </w:rPr>
        <w:t>slideshow</w:t>
      </w:r>
      <w:proofErr w:type="spellEnd"/>
      <w:r w:rsidRPr="001A586C">
        <w:rPr>
          <w:rFonts w:ascii="Times New Roman" w:eastAsia="Times New Roman" w:hAnsi="Times New Roman" w:cs="Times New Roman"/>
          <w:color w:val="000000"/>
          <w:sz w:val="24"/>
          <w:szCs w:val="24"/>
          <w:lang w:eastAsia="ru-RU"/>
        </w:rPr>
        <w:t xml:space="preserve">) и слушатели избавлены как от вида рабочего окна программы </w:t>
      </w:r>
      <w:proofErr w:type="spellStart"/>
      <w:r w:rsidRPr="001A586C">
        <w:rPr>
          <w:rFonts w:ascii="Times New Roman" w:eastAsia="Times New Roman" w:hAnsi="Times New Roman" w:cs="Times New Roman"/>
          <w:color w:val="000000"/>
          <w:sz w:val="24"/>
          <w:szCs w:val="24"/>
          <w:lang w:eastAsia="ru-RU"/>
        </w:rPr>
        <w:t>PowerPoint</w:t>
      </w:r>
      <w:proofErr w:type="spellEnd"/>
      <w:r w:rsidRPr="001A586C">
        <w:rPr>
          <w:rFonts w:ascii="Times New Roman" w:eastAsia="Times New Roman" w:hAnsi="Times New Roman" w:cs="Times New Roman"/>
          <w:color w:val="000000"/>
          <w:sz w:val="24"/>
          <w:szCs w:val="24"/>
          <w:lang w:eastAsia="ru-RU"/>
        </w:rPr>
        <w:t>, так и от потерь времени в начале показа презентации.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После подготовки презентации полезно проконтролировать себя вопросами: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Удалось ли достичь конечной цели презентации (что удалось определить, объяснить, предложить или продемонстрировать с помощью нее?);</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К каким особенностям объекта презентации удалось привлечь внимание аудитории?</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Не отвлекает ли созданная презентация от устного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После подготовки презентации необходима репетиция выступления.</w:t>
      </w:r>
    </w:p>
    <w:p w:rsidR="006C04C3" w:rsidRPr="001A586C" w:rsidRDefault="006C04C3" w:rsidP="006C04C3">
      <w:pPr>
        <w:spacing w:after="0" w:line="240" w:lineRule="auto"/>
        <w:ind w:firstLine="709"/>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Критерии оценки презентации</w:t>
      </w:r>
    </w:p>
    <w:tbl>
      <w:tblPr>
        <w:tblW w:w="9889" w:type="dxa"/>
        <w:tblCellMar>
          <w:left w:w="0" w:type="dxa"/>
          <w:right w:w="0" w:type="dxa"/>
        </w:tblCellMar>
        <w:tblLook w:val="04A0"/>
      </w:tblPr>
      <w:tblGrid>
        <w:gridCol w:w="3686"/>
        <w:gridCol w:w="6203"/>
      </w:tblGrid>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bookmarkStart w:id="4" w:name="7f2e1836ed9b3914f1191b8314b53a83e6b3c7d9"/>
            <w:bookmarkStart w:id="5" w:name="2"/>
            <w:bookmarkEnd w:id="4"/>
            <w:bookmarkEnd w:id="5"/>
            <w:r w:rsidRPr="001A586C">
              <w:rPr>
                <w:rFonts w:ascii="Times New Roman" w:eastAsia="Times New Roman" w:hAnsi="Times New Roman" w:cs="Times New Roman"/>
                <w:color w:val="000000"/>
                <w:sz w:val="24"/>
                <w:szCs w:val="24"/>
                <w:lang w:eastAsia="ru-RU"/>
              </w:rPr>
              <w:t>Критерии оценки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Содержание оценки</w:t>
            </w:r>
          </w:p>
        </w:tc>
      </w:tr>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1. Содержательный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2. 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Стройное логико-композиционное построение речи, доказательность, аргументированность</w:t>
            </w:r>
          </w:p>
        </w:tc>
      </w:tr>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3. Речевой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4. Психологический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6C04C3" w:rsidRPr="001A586C" w:rsidTr="004D71ED">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5. Критерий соблюдения </w:t>
            </w:r>
            <w:proofErr w:type="spellStart"/>
            <w:r w:rsidRPr="001A586C">
              <w:rPr>
                <w:rFonts w:ascii="Times New Roman" w:eastAsia="Times New Roman" w:hAnsi="Times New Roman" w:cs="Times New Roman"/>
                <w:color w:val="000000"/>
                <w:sz w:val="24"/>
                <w:szCs w:val="24"/>
                <w:lang w:eastAsia="ru-RU"/>
              </w:rPr>
              <w:t>дизайн-эргономических</w:t>
            </w:r>
            <w:proofErr w:type="spellEnd"/>
            <w:r w:rsidRPr="001A586C">
              <w:rPr>
                <w:rFonts w:ascii="Times New Roman" w:eastAsia="Times New Roman" w:hAnsi="Times New Roman" w:cs="Times New Roman"/>
                <w:color w:val="000000"/>
                <w:sz w:val="24"/>
                <w:szCs w:val="24"/>
                <w:lang w:eastAsia="ru-RU"/>
              </w:rPr>
              <w:t xml:space="preserve"> требований к компьютерной презентации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4C3" w:rsidRPr="001A586C" w:rsidRDefault="006C04C3" w:rsidP="004D71ED">
            <w:pPr>
              <w:spacing w:after="0" w:line="240" w:lineRule="auto"/>
              <w:jc w:val="both"/>
              <w:rPr>
                <w:rFonts w:ascii="Times New Roman" w:eastAsia="Times New Roman" w:hAnsi="Times New Roman" w:cs="Times New Roman"/>
                <w:color w:val="000000"/>
                <w:sz w:val="24"/>
                <w:szCs w:val="24"/>
                <w:lang w:eastAsia="ru-RU"/>
              </w:rPr>
            </w:pPr>
            <w:r w:rsidRPr="001A586C">
              <w:rPr>
                <w:rFonts w:ascii="Times New Roman" w:eastAsia="Times New Roman" w:hAnsi="Times New Roman" w:cs="Times New Roman"/>
                <w:color w:val="000000"/>
                <w:sz w:val="24"/>
                <w:szCs w:val="24"/>
                <w:lang w:eastAsia="ru-RU"/>
              </w:rPr>
              <w:t xml:space="preserve">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w:t>
            </w:r>
            <w:proofErr w:type="spellStart"/>
            <w:r w:rsidRPr="001A586C">
              <w:rPr>
                <w:rFonts w:ascii="Times New Roman" w:eastAsia="Times New Roman" w:hAnsi="Times New Roman" w:cs="Times New Roman"/>
                <w:color w:val="000000"/>
                <w:sz w:val="24"/>
                <w:szCs w:val="24"/>
                <w:lang w:eastAsia="ru-RU"/>
              </w:rPr>
              <w:t>мультимедийной</w:t>
            </w:r>
            <w:proofErr w:type="spellEnd"/>
            <w:r w:rsidRPr="001A586C">
              <w:rPr>
                <w:rFonts w:ascii="Times New Roman" w:eastAsia="Times New Roman" w:hAnsi="Times New Roman" w:cs="Times New Roman"/>
                <w:color w:val="000000"/>
                <w:sz w:val="24"/>
                <w:szCs w:val="24"/>
                <w:lang w:eastAsia="ru-RU"/>
              </w:rPr>
              <w:t xml:space="preserve"> презентации</w:t>
            </w:r>
          </w:p>
        </w:tc>
      </w:tr>
    </w:tbl>
    <w:p w:rsidR="006C04C3" w:rsidRPr="001A586C" w:rsidRDefault="006C04C3" w:rsidP="006C04C3">
      <w:pPr>
        <w:pStyle w:val="Style10"/>
        <w:widowControl/>
        <w:ind w:firstLine="0"/>
        <w:rPr>
          <w:rStyle w:val="FontStyle22"/>
          <w:i/>
          <w:color w:val="C00000"/>
          <w:sz w:val="24"/>
          <w:szCs w:val="24"/>
        </w:rPr>
      </w:pPr>
    </w:p>
    <w:p w:rsidR="00B101CF" w:rsidRPr="001A586C" w:rsidRDefault="00B101CF" w:rsidP="00B101CF">
      <w:pPr>
        <w:shd w:val="clear" w:color="auto" w:fill="FFFFFF"/>
        <w:spacing w:after="0" w:line="240" w:lineRule="auto"/>
        <w:ind w:firstLine="709"/>
        <w:jc w:val="both"/>
        <w:rPr>
          <w:rFonts w:ascii="Times New Roman" w:hAnsi="Times New Roman" w:cs="Times New Roman"/>
          <w:spacing w:val="6"/>
          <w:sz w:val="24"/>
          <w:szCs w:val="24"/>
        </w:rPr>
      </w:pPr>
      <w:r w:rsidRPr="001A586C">
        <w:rPr>
          <w:rFonts w:ascii="Times New Roman" w:hAnsi="Times New Roman" w:cs="Times New Roman"/>
          <w:spacing w:val="2"/>
          <w:sz w:val="24"/>
          <w:szCs w:val="24"/>
        </w:rPr>
        <w:t xml:space="preserve">Итоговый контроль по дисциплине представлен зачетом. </w:t>
      </w:r>
      <w:r w:rsidRPr="001A586C">
        <w:rPr>
          <w:rFonts w:ascii="Times New Roman" w:hAnsi="Times New Roman" w:cs="Times New Roman"/>
          <w:spacing w:val="6"/>
          <w:sz w:val="24"/>
          <w:szCs w:val="24"/>
        </w:rPr>
        <w:t>В соответствующем разделе  представлен перечень вопросов к зачету. Обратите внимание на наличие банка тестовых заданий для самоконтроля. Контрольные вопросы двух видов: теоретического характера и на решение практических задач. Промежуточная аттестация (зачет) может проводиться в следующих формах:</w:t>
      </w:r>
    </w:p>
    <w:p w:rsidR="00B101CF" w:rsidRPr="001A586C" w:rsidRDefault="00B101CF" w:rsidP="00B101CF">
      <w:pPr>
        <w:shd w:val="clear" w:color="auto" w:fill="FFFFFF"/>
        <w:spacing w:after="0" w:line="240" w:lineRule="auto"/>
        <w:ind w:firstLine="709"/>
        <w:jc w:val="both"/>
        <w:rPr>
          <w:rFonts w:ascii="Times New Roman" w:hAnsi="Times New Roman" w:cs="Times New Roman"/>
          <w:spacing w:val="6"/>
          <w:sz w:val="24"/>
          <w:szCs w:val="24"/>
        </w:rPr>
      </w:pPr>
      <w:r w:rsidRPr="001A586C">
        <w:rPr>
          <w:rFonts w:ascii="Times New Roman" w:hAnsi="Times New Roman" w:cs="Times New Roman"/>
          <w:spacing w:val="6"/>
          <w:sz w:val="24"/>
          <w:szCs w:val="24"/>
        </w:rPr>
        <w:t xml:space="preserve">- устный ответ на теоретические вопросы  </w:t>
      </w:r>
    </w:p>
    <w:p w:rsidR="00B101CF" w:rsidRPr="001A586C" w:rsidRDefault="00B101CF" w:rsidP="00B101CF">
      <w:pPr>
        <w:spacing w:after="0" w:line="240" w:lineRule="auto"/>
        <w:ind w:firstLine="709"/>
        <w:jc w:val="both"/>
        <w:rPr>
          <w:rFonts w:ascii="Times New Roman" w:hAnsi="Times New Roman" w:cs="Times New Roman"/>
          <w:spacing w:val="6"/>
          <w:sz w:val="24"/>
          <w:szCs w:val="24"/>
        </w:rPr>
      </w:pPr>
      <w:r w:rsidRPr="001A586C">
        <w:rPr>
          <w:rFonts w:ascii="Times New Roman" w:hAnsi="Times New Roman" w:cs="Times New Roman"/>
          <w:spacing w:val="6"/>
          <w:sz w:val="24"/>
          <w:szCs w:val="24"/>
        </w:rPr>
        <w:lastRenderedPageBreak/>
        <w:t>- проверочный тест.</w:t>
      </w:r>
    </w:p>
    <w:p w:rsidR="00A13D00" w:rsidRPr="001A586C" w:rsidRDefault="00A13D00" w:rsidP="00A13D00">
      <w:pPr>
        <w:pStyle w:val="a7"/>
        <w:ind w:firstLine="0"/>
        <w:rPr>
          <w:rStyle w:val="FontStyle15"/>
          <w:sz w:val="24"/>
          <w:szCs w:val="24"/>
          <w:lang w:val="ru-RU"/>
        </w:rPr>
      </w:pPr>
    </w:p>
    <w:sectPr w:rsidR="00A13D00" w:rsidRPr="001A586C" w:rsidSect="00E15902">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E53" w:rsidRDefault="000F0E53" w:rsidP="00F80372">
      <w:pPr>
        <w:spacing w:after="0" w:line="240" w:lineRule="auto"/>
      </w:pPr>
      <w:r>
        <w:separator/>
      </w:r>
    </w:p>
  </w:endnote>
  <w:endnote w:type="continuationSeparator" w:id="0">
    <w:p w:rsidR="000F0E53" w:rsidRDefault="000F0E53" w:rsidP="00F80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6751"/>
      <w:docPartObj>
        <w:docPartGallery w:val="Page Numbers (Bottom of Page)"/>
        <w:docPartUnique/>
      </w:docPartObj>
    </w:sdtPr>
    <w:sdtContent>
      <w:p w:rsidR="0079741B" w:rsidRDefault="00707FD6">
        <w:pPr>
          <w:pStyle w:val="af5"/>
          <w:jc w:val="right"/>
        </w:pPr>
        <w:fldSimple w:instr=" PAGE   \* MERGEFORMAT ">
          <w:r w:rsidR="00511C0F">
            <w:rPr>
              <w:noProof/>
            </w:rPr>
            <w:t>4</w:t>
          </w:r>
        </w:fldSimple>
      </w:p>
    </w:sdtContent>
  </w:sdt>
  <w:p w:rsidR="0079741B" w:rsidRDefault="0079741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E53" w:rsidRDefault="000F0E53" w:rsidP="00F80372">
      <w:pPr>
        <w:spacing w:after="0" w:line="240" w:lineRule="auto"/>
      </w:pPr>
      <w:r>
        <w:separator/>
      </w:r>
    </w:p>
  </w:footnote>
  <w:footnote w:type="continuationSeparator" w:id="0">
    <w:p w:rsidR="000F0E53" w:rsidRDefault="000F0E53" w:rsidP="00F80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3D9000DE"/>
    <w:multiLevelType w:val="hybridMultilevel"/>
    <w:tmpl w:val="0756E950"/>
    <w:lvl w:ilvl="0" w:tplc="0419000F">
      <w:start w:val="1"/>
      <w:numFmt w:val="decimal"/>
      <w:lvlText w:val="%1."/>
      <w:lvlJc w:val="left"/>
      <w:pPr>
        <w:ind w:left="6456" w:hanging="360"/>
      </w:pPr>
      <w:rPr>
        <w:rFonts w:cs="Times New Roman"/>
      </w:rPr>
    </w:lvl>
    <w:lvl w:ilvl="1" w:tplc="04190019" w:tentative="1">
      <w:start w:val="1"/>
      <w:numFmt w:val="lowerLetter"/>
      <w:lvlText w:val="%2."/>
      <w:lvlJc w:val="left"/>
      <w:pPr>
        <w:ind w:left="7176" w:hanging="360"/>
      </w:pPr>
      <w:rPr>
        <w:rFonts w:cs="Times New Roman"/>
      </w:rPr>
    </w:lvl>
    <w:lvl w:ilvl="2" w:tplc="0419001B" w:tentative="1">
      <w:start w:val="1"/>
      <w:numFmt w:val="lowerRoman"/>
      <w:lvlText w:val="%3."/>
      <w:lvlJc w:val="right"/>
      <w:pPr>
        <w:ind w:left="7896" w:hanging="180"/>
      </w:pPr>
      <w:rPr>
        <w:rFonts w:cs="Times New Roman"/>
      </w:rPr>
    </w:lvl>
    <w:lvl w:ilvl="3" w:tplc="0419000F" w:tentative="1">
      <w:start w:val="1"/>
      <w:numFmt w:val="decimal"/>
      <w:lvlText w:val="%4."/>
      <w:lvlJc w:val="left"/>
      <w:pPr>
        <w:ind w:left="8616" w:hanging="360"/>
      </w:pPr>
      <w:rPr>
        <w:rFonts w:cs="Times New Roman"/>
      </w:rPr>
    </w:lvl>
    <w:lvl w:ilvl="4" w:tplc="04190019" w:tentative="1">
      <w:start w:val="1"/>
      <w:numFmt w:val="lowerLetter"/>
      <w:lvlText w:val="%5."/>
      <w:lvlJc w:val="left"/>
      <w:pPr>
        <w:ind w:left="9336" w:hanging="360"/>
      </w:pPr>
      <w:rPr>
        <w:rFonts w:cs="Times New Roman"/>
      </w:rPr>
    </w:lvl>
    <w:lvl w:ilvl="5" w:tplc="0419001B" w:tentative="1">
      <w:start w:val="1"/>
      <w:numFmt w:val="lowerRoman"/>
      <w:lvlText w:val="%6."/>
      <w:lvlJc w:val="right"/>
      <w:pPr>
        <w:ind w:left="10056" w:hanging="180"/>
      </w:pPr>
      <w:rPr>
        <w:rFonts w:cs="Times New Roman"/>
      </w:rPr>
    </w:lvl>
    <w:lvl w:ilvl="6" w:tplc="0419000F" w:tentative="1">
      <w:start w:val="1"/>
      <w:numFmt w:val="decimal"/>
      <w:lvlText w:val="%7."/>
      <w:lvlJc w:val="left"/>
      <w:pPr>
        <w:ind w:left="10776" w:hanging="360"/>
      </w:pPr>
      <w:rPr>
        <w:rFonts w:cs="Times New Roman"/>
      </w:rPr>
    </w:lvl>
    <w:lvl w:ilvl="7" w:tplc="04190019" w:tentative="1">
      <w:start w:val="1"/>
      <w:numFmt w:val="lowerLetter"/>
      <w:lvlText w:val="%8."/>
      <w:lvlJc w:val="left"/>
      <w:pPr>
        <w:ind w:left="11496" w:hanging="360"/>
      </w:pPr>
      <w:rPr>
        <w:rFonts w:cs="Times New Roman"/>
      </w:rPr>
    </w:lvl>
    <w:lvl w:ilvl="8" w:tplc="0419001B" w:tentative="1">
      <w:start w:val="1"/>
      <w:numFmt w:val="lowerRoman"/>
      <w:lvlText w:val="%9."/>
      <w:lvlJc w:val="right"/>
      <w:pPr>
        <w:ind w:left="12216" w:hanging="180"/>
      </w:pPr>
      <w:rPr>
        <w:rFonts w:cs="Times New Roman"/>
      </w:rPr>
    </w:lvl>
  </w:abstractNum>
  <w:abstractNum w:abstractNumId="2">
    <w:nsid w:val="46347A7E"/>
    <w:multiLevelType w:val="hybridMultilevel"/>
    <w:tmpl w:val="0A1646AA"/>
    <w:lvl w:ilvl="0" w:tplc="C84485AE">
      <w:start w:val="1"/>
      <w:numFmt w:val="decimal"/>
      <w:pStyle w:val="a"/>
      <w:lvlText w:val="%1."/>
      <w:lvlJc w:val="center"/>
      <w:pPr>
        <w:ind w:left="1429" w:hanging="360"/>
      </w:pPr>
      <w:rPr>
        <w:rFonts w:hint="default"/>
      </w:rPr>
    </w:lvl>
    <w:lvl w:ilvl="1" w:tplc="EAFC6938" w:tentative="1">
      <w:start w:val="1"/>
      <w:numFmt w:val="lowerLetter"/>
      <w:lvlText w:val="%2."/>
      <w:lvlJc w:val="left"/>
      <w:pPr>
        <w:ind w:left="2149" w:hanging="360"/>
      </w:pPr>
    </w:lvl>
    <w:lvl w:ilvl="2" w:tplc="0DB8C66C" w:tentative="1">
      <w:start w:val="1"/>
      <w:numFmt w:val="lowerRoman"/>
      <w:lvlText w:val="%3."/>
      <w:lvlJc w:val="right"/>
      <w:pPr>
        <w:ind w:left="2869" w:hanging="180"/>
      </w:pPr>
    </w:lvl>
    <w:lvl w:ilvl="3" w:tplc="CC2EA3C6" w:tentative="1">
      <w:start w:val="1"/>
      <w:numFmt w:val="decimal"/>
      <w:lvlText w:val="%4."/>
      <w:lvlJc w:val="left"/>
      <w:pPr>
        <w:ind w:left="3589" w:hanging="360"/>
      </w:pPr>
    </w:lvl>
    <w:lvl w:ilvl="4" w:tplc="89808994" w:tentative="1">
      <w:start w:val="1"/>
      <w:numFmt w:val="lowerLetter"/>
      <w:lvlText w:val="%5."/>
      <w:lvlJc w:val="left"/>
      <w:pPr>
        <w:ind w:left="4309" w:hanging="360"/>
      </w:pPr>
    </w:lvl>
    <w:lvl w:ilvl="5" w:tplc="6456AA86" w:tentative="1">
      <w:start w:val="1"/>
      <w:numFmt w:val="lowerRoman"/>
      <w:lvlText w:val="%6."/>
      <w:lvlJc w:val="right"/>
      <w:pPr>
        <w:ind w:left="5029" w:hanging="180"/>
      </w:pPr>
    </w:lvl>
    <w:lvl w:ilvl="6" w:tplc="7CCC1CFC" w:tentative="1">
      <w:start w:val="1"/>
      <w:numFmt w:val="decimal"/>
      <w:lvlText w:val="%7."/>
      <w:lvlJc w:val="left"/>
      <w:pPr>
        <w:ind w:left="5749" w:hanging="360"/>
      </w:pPr>
    </w:lvl>
    <w:lvl w:ilvl="7" w:tplc="6B10DD1A" w:tentative="1">
      <w:start w:val="1"/>
      <w:numFmt w:val="lowerLetter"/>
      <w:lvlText w:val="%8."/>
      <w:lvlJc w:val="left"/>
      <w:pPr>
        <w:ind w:left="6469" w:hanging="360"/>
      </w:pPr>
    </w:lvl>
    <w:lvl w:ilvl="8" w:tplc="AC5260B2" w:tentative="1">
      <w:start w:val="1"/>
      <w:numFmt w:val="lowerRoman"/>
      <w:lvlText w:val="%9."/>
      <w:lvlJc w:val="right"/>
      <w:pPr>
        <w:ind w:left="7189" w:hanging="180"/>
      </w:pPr>
    </w:lvl>
  </w:abstractNum>
  <w:abstractNum w:abstractNumId="3">
    <w:nsid w:val="4FEB38E9"/>
    <w:multiLevelType w:val="hybridMultilevel"/>
    <w:tmpl w:val="250EE8F6"/>
    <w:lvl w:ilvl="0" w:tplc="E6863040">
      <w:start w:val="1"/>
      <w:numFmt w:val="decimal"/>
      <w:lvlText w:val="%1."/>
      <w:lvlJc w:val="left"/>
      <w:pPr>
        <w:ind w:left="1080" w:hanging="360"/>
      </w:pPr>
      <w:rPr>
        <w:rFonts w:ascii="Times New Roman" w:hAnsi="Times New Roman" w:cs="Times New Roman" w:hint="default"/>
        <w:i w:val="0"/>
        <w:color w:val="auto"/>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9430A70"/>
    <w:multiLevelType w:val="hybridMultilevel"/>
    <w:tmpl w:val="529EC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80372"/>
    <w:rsid w:val="000019CF"/>
    <w:rsid w:val="00005844"/>
    <w:rsid w:val="00006F95"/>
    <w:rsid w:val="00013A60"/>
    <w:rsid w:val="000174E7"/>
    <w:rsid w:val="00031E1A"/>
    <w:rsid w:val="000333D4"/>
    <w:rsid w:val="00037FFB"/>
    <w:rsid w:val="0005161A"/>
    <w:rsid w:val="00074368"/>
    <w:rsid w:val="00081B19"/>
    <w:rsid w:val="00082598"/>
    <w:rsid w:val="000901CB"/>
    <w:rsid w:val="00090359"/>
    <w:rsid w:val="00094E2F"/>
    <w:rsid w:val="000B14C1"/>
    <w:rsid w:val="000C2938"/>
    <w:rsid w:val="000C3EA8"/>
    <w:rsid w:val="000C6D1B"/>
    <w:rsid w:val="000C6D23"/>
    <w:rsid w:val="000C73D5"/>
    <w:rsid w:val="000D118A"/>
    <w:rsid w:val="000D53DC"/>
    <w:rsid w:val="000E1A66"/>
    <w:rsid w:val="000E2198"/>
    <w:rsid w:val="000F0E53"/>
    <w:rsid w:val="000F3C02"/>
    <w:rsid w:val="00102582"/>
    <w:rsid w:val="00110E27"/>
    <w:rsid w:val="00112ED9"/>
    <w:rsid w:val="001160C8"/>
    <w:rsid w:val="001249C4"/>
    <w:rsid w:val="0013192D"/>
    <w:rsid w:val="00134C43"/>
    <w:rsid w:val="001365EE"/>
    <w:rsid w:val="00141B00"/>
    <w:rsid w:val="00145A65"/>
    <w:rsid w:val="00153666"/>
    <w:rsid w:val="001617E4"/>
    <w:rsid w:val="001733C7"/>
    <w:rsid w:val="001746EE"/>
    <w:rsid w:val="001749E8"/>
    <w:rsid w:val="001836B7"/>
    <w:rsid w:val="0018631A"/>
    <w:rsid w:val="001938CC"/>
    <w:rsid w:val="001961E3"/>
    <w:rsid w:val="001A07E6"/>
    <w:rsid w:val="001A586C"/>
    <w:rsid w:val="001B54FC"/>
    <w:rsid w:val="001C1167"/>
    <w:rsid w:val="001D0DB1"/>
    <w:rsid w:val="001D3944"/>
    <w:rsid w:val="001D5DC3"/>
    <w:rsid w:val="001E4FC3"/>
    <w:rsid w:val="001E68B5"/>
    <w:rsid w:val="001F1A48"/>
    <w:rsid w:val="00217113"/>
    <w:rsid w:val="00222FC1"/>
    <w:rsid w:val="002427AD"/>
    <w:rsid w:val="00243BAA"/>
    <w:rsid w:val="002459D6"/>
    <w:rsid w:val="00245BCF"/>
    <w:rsid w:val="00252333"/>
    <w:rsid w:val="002711BA"/>
    <w:rsid w:val="00272610"/>
    <w:rsid w:val="0027607E"/>
    <w:rsid w:val="00296A79"/>
    <w:rsid w:val="002C7439"/>
    <w:rsid w:val="002C77BA"/>
    <w:rsid w:val="002D7ABF"/>
    <w:rsid w:val="002E432C"/>
    <w:rsid w:val="002E50F7"/>
    <w:rsid w:val="003019C1"/>
    <w:rsid w:val="00303E5E"/>
    <w:rsid w:val="00311816"/>
    <w:rsid w:val="0031348E"/>
    <w:rsid w:val="00316AC7"/>
    <w:rsid w:val="00330C7E"/>
    <w:rsid w:val="00337E1F"/>
    <w:rsid w:val="00353F84"/>
    <w:rsid w:val="00385528"/>
    <w:rsid w:val="00386684"/>
    <w:rsid w:val="00395365"/>
    <w:rsid w:val="003B0BFD"/>
    <w:rsid w:val="003C1AFE"/>
    <w:rsid w:val="003C425A"/>
    <w:rsid w:val="003E04B3"/>
    <w:rsid w:val="003E371E"/>
    <w:rsid w:val="003E37C4"/>
    <w:rsid w:val="003F6102"/>
    <w:rsid w:val="00401A54"/>
    <w:rsid w:val="00402710"/>
    <w:rsid w:val="00414F8C"/>
    <w:rsid w:val="00416F10"/>
    <w:rsid w:val="004234AA"/>
    <w:rsid w:val="00424FBA"/>
    <w:rsid w:val="004256F5"/>
    <w:rsid w:val="0042754E"/>
    <w:rsid w:val="004543D0"/>
    <w:rsid w:val="004666A7"/>
    <w:rsid w:val="0047252F"/>
    <w:rsid w:val="00476450"/>
    <w:rsid w:val="00486911"/>
    <w:rsid w:val="004A32CC"/>
    <w:rsid w:val="004B3BD2"/>
    <w:rsid w:val="004B7297"/>
    <w:rsid w:val="004C1063"/>
    <w:rsid w:val="004D3296"/>
    <w:rsid w:val="004D601A"/>
    <w:rsid w:val="004D71ED"/>
    <w:rsid w:val="004F4161"/>
    <w:rsid w:val="00500813"/>
    <w:rsid w:val="005037F6"/>
    <w:rsid w:val="00511C0F"/>
    <w:rsid w:val="00512214"/>
    <w:rsid w:val="0051244B"/>
    <w:rsid w:val="00522CBD"/>
    <w:rsid w:val="00524350"/>
    <w:rsid w:val="00534E85"/>
    <w:rsid w:val="005440E2"/>
    <w:rsid w:val="00551BD4"/>
    <w:rsid w:val="005554DB"/>
    <w:rsid w:val="005603B7"/>
    <w:rsid w:val="0057102B"/>
    <w:rsid w:val="00575108"/>
    <w:rsid w:val="005854BF"/>
    <w:rsid w:val="00587A20"/>
    <w:rsid w:val="00587B5D"/>
    <w:rsid w:val="005936B1"/>
    <w:rsid w:val="00594DAE"/>
    <w:rsid w:val="005A31FA"/>
    <w:rsid w:val="005A5F3A"/>
    <w:rsid w:val="005C088E"/>
    <w:rsid w:val="005C2BB0"/>
    <w:rsid w:val="005C4717"/>
    <w:rsid w:val="005D49F5"/>
    <w:rsid w:val="005E6393"/>
    <w:rsid w:val="005E6C18"/>
    <w:rsid w:val="005F6722"/>
    <w:rsid w:val="00621A1A"/>
    <w:rsid w:val="006304F4"/>
    <w:rsid w:val="00632914"/>
    <w:rsid w:val="006442D1"/>
    <w:rsid w:val="0068225B"/>
    <w:rsid w:val="0068497D"/>
    <w:rsid w:val="0069574F"/>
    <w:rsid w:val="006A2209"/>
    <w:rsid w:val="006A4645"/>
    <w:rsid w:val="006A7E32"/>
    <w:rsid w:val="006B5BB5"/>
    <w:rsid w:val="006C04C3"/>
    <w:rsid w:val="006C251F"/>
    <w:rsid w:val="006D6590"/>
    <w:rsid w:val="006E018C"/>
    <w:rsid w:val="006E385F"/>
    <w:rsid w:val="00700FC7"/>
    <w:rsid w:val="00707FD6"/>
    <w:rsid w:val="00710AB2"/>
    <w:rsid w:val="00717959"/>
    <w:rsid w:val="0073569B"/>
    <w:rsid w:val="00736CEE"/>
    <w:rsid w:val="0073758C"/>
    <w:rsid w:val="00747D3A"/>
    <w:rsid w:val="00751AE8"/>
    <w:rsid w:val="0077144C"/>
    <w:rsid w:val="007852B1"/>
    <w:rsid w:val="00792558"/>
    <w:rsid w:val="00794606"/>
    <w:rsid w:val="007948BF"/>
    <w:rsid w:val="0079741B"/>
    <w:rsid w:val="007A3920"/>
    <w:rsid w:val="007B3671"/>
    <w:rsid w:val="007B6A66"/>
    <w:rsid w:val="007B76BD"/>
    <w:rsid w:val="007B7D03"/>
    <w:rsid w:val="007C18E0"/>
    <w:rsid w:val="007C5515"/>
    <w:rsid w:val="007D104A"/>
    <w:rsid w:val="007E59A8"/>
    <w:rsid w:val="007F15DB"/>
    <w:rsid w:val="007F565B"/>
    <w:rsid w:val="00800AA4"/>
    <w:rsid w:val="0080537F"/>
    <w:rsid w:val="00816D09"/>
    <w:rsid w:val="00822E34"/>
    <w:rsid w:val="00825DE9"/>
    <w:rsid w:val="00833B1D"/>
    <w:rsid w:val="00843790"/>
    <w:rsid w:val="0084779A"/>
    <w:rsid w:val="008506A2"/>
    <w:rsid w:val="00853325"/>
    <w:rsid w:val="00872F87"/>
    <w:rsid w:val="008778AA"/>
    <w:rsid w:val="008842F6"/>
    <w:rsid w:val="00884AA4"/>
    <w:rsid w:val="00890ED5"/>
    <w:rsid w:val="0089174A"/>
    <w:rsid w:val="008943E9"/>
    <w:rsid w:val="008A0F63"/>
    <w:rsid w:val="008A2CD9"/>
    <w:rsid w:val="008A678E"/>
    <w:rsid w:val="008A7DA1"/>
    <w:rsid w:val="008B7875"/>
    <w:rsid w:val="008C045B"/>
    <w:rsid w:val="008C4FCD"/>
    <w:rsid w:val="008D42CE"/>
    <w:rsid w:val="008D66C5"/>
    <w:rsid w:val="008E1733"/>
    <w:rsid w:val="008E2A3E"/>
    <w:rsid w:val="008E4A8A"/>
    <w:rsid w:val="008E5F39"/>
    <w:rsid w:val="008E755D"/>
    <w:rsid w:val="008F0296"/>
    <w:rsid w:val="008F06AB"/>
    <w:rsid w:val="008F4E67"/>
    <w:rsid w:val="009104F8"/>
    <w:rsid w:val="009128B4"/>
    <w:rsid w:val="00930F89"/>
    <w:rsid w:val="009310DD"/>
    <w:rsid w:val="00934E37"/>
    <w:rsid w:val="00936835"/>
    <w:rsid w:val="00936861"/>
    <w:rsid w:val="0093708D"/>
    <w:rsid w:val="00941225"/>
    <w:rsid w:val="00942897"/>
    <w:rsid w:val="00951B6E"/>
    <w:rsid w:val="00952C43"/>
    <w:rsid w:val="0096499A"/>
    <w:rsid w:val="00966E40"/>
    <w:rsid w:val="00972422"/>
    <w:rsid w:val="00982341"/>
    <w:rsid w:val="009945ED"/>
    <w:rsid w:val="00997CA5"/>
    <w:rsid w:val="009A2CFF"/>
    <w:rsid w:val="009B55D8"/>
    <w:rsid w:val="009C49CF"/>
    <w:rsid w:val="009C7065"/>
    <w:rsid w:val="009D6BC2"/>
    <w:rsid w:val="009E024B"/>
    <w:rsid w:val="009E0F48"/>
    <w:rsid w:val="009E770B"/>
    <w:rsid w:val="00A13D00"/>
    <w:rsid w:val="00A20481"/>
    <w:rsid w:val="00A3078F"/>
    <w:rsid w:val="00A344C8"/>
    <w:rsid w:val="00A36219"/>
    <w:rsid w:val="00A37FFA"/>
    <w:rsid w:val="00A655B8"/>
    <w:rsid w:val="00A716F6"/>
    <w:rsid w:val="00A9266E"/>
    <w:rsid w:val="00A93E35"/>
    <w:rsid w:val="00AB09A9"/>
    <w:rsid w:val="00AB62E9"/>
    <w:rsid w:val="00AC044A"/>
    <w:rsid w:val="00AC2BC9"/>
    <w:rsid w:val="00AD33CA"/>
    <w:rsid w:val="00AD49F0"/>
    <w:rsid w:val="00AD7C7E"/>
    <w:rsid w:val="00AE7051"/>
    <w:rsid w:val="00AF0A46"/>
    <w:rsid w:val="00AF1863"/>
    <w:rsid w:val="00AF70EC"/>
    <w:rsid w:val="00B0611C"/>
    <w:rsid w:val="00B101CF"/>
    <w:rsid w:val="00B14B69"/>
    <w:rsid w:val="00B16239"/>
    <w:rsid w:val="00B23EEA"/>
    <w:rsid w:val="00B25876"/>
    <w:rsid w:val="00B37653"/>
    <w:rsid w:val="00B42440"/>
    <w:rsid w:val="00B44B22"/>
    <w:rsid w:val="00B46CD5"/>
    <w:rsid w:val="00B52277"/>
    <w:rsid w:val="00B544F6"/>
    <w:rsid w:val="00B57324"/>
    <w:rsid w:val="00B61143"/>
    <w:rsid w:val="00B66569"/>
    <w:rsid w:val="00B733E3"/>
    <w:rsid w:val="00B77FBF"/>
    <w:rsid w:val="00B80EC7"/>
    <w:rsid w:val="00B81B0B"/>
    <w:rsid w:val="00B8593C"/>
    <w:rsid w:val="00BA440D"/>
    <w:rsid w:val="00BA4A1D"/>
    <w:rsid w:val="00BB3F3B"/>
    <w:rsid w:val="00BB59CA"/>
    <w:rsid w:val="00BC1317"/>
    <w:rsid w:val="00BC2D23"/>
    <w:rsid w:val="00BC3514"/>
    <w:rsid w:val="00BC512A"/>
    <w:rsid w:val="00BC57CC"/>
    <w:rsid w:val="00BD7FFE"/>
    <w:rsid w:val="00BF6BBD"/>
    <w:rsid w:val="00C12B64"/>
    <w:rsid w:val="00C20E07"/>
    <w:rsid w:val="00C231A1"/>
    <w:rsid w:val="00C24838"/>
    <w:rsid w:val="00C27492"/>
    <w:rsid w:val="00C35AA2"/>
    <w:rsid w:val="00C43374"/>
    <w:rsid w:val="00C47BEE"/>
    <w:rsid w:val="00C61091"/>
    <w:rsid w:val="00C63176"/>
    <w:rsid w:val="00C66550"/>
    <w:rsid w:val="00C71CE7"/>
    <w:rsid w:val="00C73190"/>
    <w:rsid w:val="00C73413"/>
    <w:rsid w:val="00C807B3"/>
    <w:rsid w:val="00C905C4"/>
    <w:rsid w:val="00C9680D"/>
    <w:rsid w:val="00CA39D6"/>
    <w:rsid w:val="00CA4F99"/>
    <w:rsid w:val="00CA61EE"/>
    <w:rsid w:val="00CA6BCA"/>
    <w:rsid w:val="00CB0FF9"/>
    <w:rsid w:val="00CB2A92"/>
    <w:rsid w:val="00CC6F40"/>
    <w:rsid w:val="00CD08E1"/>
    <w:rsid w:val="00CD3E8E"/>
    <w:rsid w:val="00CD742D"/>
    <w:rsid w:val="00CE67A8"/>
    <w:rsid w:val="00D12928"/>
    <w:rsid w:val="00D144BC"/>
    <w:rsid w:val="00D20D24"/>
    <w:rsid w:val="00D22E6F"/>
    <w:rsid w:val="00D31159"/>
    <w:rsid w:val="00D35050"/>
    <w:rsid w:val="00D50077"/>
    <w:rsid w:val="00D66775"/>
    <w:rsid w:val="00D72A8E"/>
    <w:rsid w:val="00D72B10"/>
    <w:rsid w:val="00D73F09"/>
    <w:rsid w:val="00D7739D"/>
    <w:rsid w:val="00D77D3A"/>
    <w:rsid w:val="00D86C7E"/>
    <w:rsid w:val="00D913EE"/>
    <w:rsid w:val="00D92A45"/>
    <w:rsid w:val="00D950E8"/>
    <w:rsid w:val="00DB2B99"/>
    <w:rsid w:val="00DE4028"/>
    <w:rsid w:val="00DE604F"/>
    <w:rsid w:val="00DF523A"/>
    <w:rsid w:val="00E12CD8"/>
    <w:rsid w:val="00E12EF8"/>
    <w:rsid w:val="00E15902"/>
    <w:rsid w:val="00E20A76"/>
    <w:rsid w:val="00E231EA"/>
    <w:rsid w:val="00E27693"/>
    <w:rsid w:val="00E450B5"/>
    <w:rsid w:val="00E51A9C"/>
    <w:rsid w:val="00E5447F"/>
    <w:rsid w:val="00E54B1E"/>
    <w:rsid w:val="00E61C9E"/>
    <w:rsid w:val="00E622EE"/>
    <w:rsid w:val="00E628A8"/>
    <w:rsid w:val="00E7091D"/>
    <w:rsid w:val="00E8205D"/>
    <w:rsid w:val="00E83700"/>
    <w:rsid w:val="00E912ED"/>
    <w:rsid w:val="00EB022B"/>
    <w:rsid w:val="00EB3F88"/>
    <w:rsid w:val="00EB4C1F"/>
    <w:rsid w:val="00EB70A8"/>
    <w:rsid w:val="00EB7210"/>
    <w:rsid w:val="00EC44D5"/>
    <w:rsid w:val="00ED2C5D"/>
    <w:rsid w:val="00EE7D44"/>
    <w:rsid w:val="00EF140F"/>
    <w:rsid w:val="00F103FE"/>
    <w:rsid w:val="00F158EE"/>
    <w:rsid w:val="00F21166"/>
    <w:rsid w:val="00F276FE"/>
    <w:rsid w:val="00F340BC"/>
    <w:rsid w:val="00F45A2E"/>
    <w:rsid w:val="00F47102"/>
    <w:rsid w:val="00F51E8B"/>
    <w:rsid w:val="00F52CE7"/>
    <w:rsid w:val="00F619AF"/>
    <w:rsid w:val="00F7329F"/>
    <w:rsid w:val="00F76B7B"/>
    <w:rsid w:val="00F80372"/>
    <w:rsid w:val="00F81936"/>
    <w:rsid w:val="00F854BB"/>
    <w:rsid w:val="00FA1E6E"/>
    <w:rsid w:val="00FA4A83"/>
    <w:rsid w:val="00FB1DDD"/>
    <w:rsid w:val="00FB648F"/>
    <w:rsid w:val="00FB67F1"/>
    <w:rsid w:val="00FB6AC2"/>
    <w:rsid w:val="00FC5EB6"/>
    <w:rsid w:val="00FE0503"/>
    <w:rsid w:val="00FE2886"/>
    <w:rsid w:val="00FE6C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372"/>
  </w:style>
  <w:style w:type="paragraph" w:styleId="1">
    <w:name w:val="heading 1"/>
    <w:basedOn w:val="a0"/>
    <w:next w:val="a0"/>
    <w:link w:val="10"/>
    <w:qFormat/>
    <w:rsid w:val="00F8037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9"/>
    <w:qFormat/>
    <w:rsid w:val="008506A2"/>
    <w:pPr>
      <w:keepNext/>
      <w:keepLines/>
      <w:spacing w:after="0"/>
      <w:jc w:val="center"/>
      <w:outlineLvl w:val="1"/>
    </w:pPr>
    <w:rPr>
      <w:rFonts w:ascii="Times New Roman" w:eastAsia="Times New Roman" w:hAnsi="Times New Roman" w:cs="Times New Roman"/>
      <w:b/>
      <w:bCs/>
      <w:sz w:val="32"/>
      <w:szCs w:val="26"/>
      <w:lang w:val="en-US"/>
    </w:rPr>
  </w:style>
  <w:style w:type="paragraph" w:styleId="3">
    <w:name w:val="heading 3"/>
    <w:basedOn w:val="a0"/>
    <w:next w:val="a0"/>
    <w:link w:val="30"/>
    <w:uiPriority w:val="9"/>
    <w:semiHidden/>
    <w:unhideWhenUsed/>
    <w:qFormat/>
    <w:rsid w:val="008E4A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8506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80372"/>
    <w:rPr>
      <w:rFonts w:ascii="Times New Roman" w:eastAsia="Times New Roman" w:hAnsi="Times New Roman" w:cs="Times New Roman"/>
      <w:b/>
      <w:iCs/>
      <w:sz w:val="24"/>
      <w:szCs w:val="20"/>
      <w:lang w:eastAsia="ru-RU"/>
    </w:rPr>
  </w:style>
  <w:style w:type="paragraph" w:customStyle="1" w:styleId="p1">
    <w:name w:val="p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80372"/>
  </w:style>
  <w:style w:type="paragraph" w:customStyle="1" w:styleId="p3">
    <w:name w:val="p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F80372"/>
  </w:style>
  <w:style w:type="paragraph" w:customStyle="1" w:styleId="p6">
    <w:name w:val="p6"/>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F80372"/>
  </w:style>
  <w:style w:type="character" w:customStyle="1" w:styleId="s3">
    <w:name w:val="s3"/>
    <w:basedOn w:val="a1"/>
    <w:rsid w:val="00F80372"/>
  </w:style>
  <w:style w:type="paragraph" w:customStyle="1" w:styleId="p8">
    <w:name w:val="p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F80372"/>
  </w:style>
  <w:style w:type="character" w:customStyle="1" w:styleId="s5">
    <w:name w:val="s5"/>
    <w:basedOn w:val="a1"/>
    <w:rsid w:val="00F80372"/>
  </w:style>
  <w:style w:type="character" w:customStyle="1" w:styleId="s6">
    <w:name w:val="s6"/>
    <w:basedOn w:val="a1"/>
    <w:uiPriority w:val="99"/>
    <w:rsid w:val="00F80372"/>
  </w:style>
  <w:style w:type="character" w:customStyle="1" w:styleId="s7">
    <w:name w:val="s7"/>
    <w:basedOn w:val="a1"/>
    <w:rsid w:val="00F80372"/>
  </w:style>
  <w:style w:type="paragraph" w:customStyle="1" w:styleId="p12">
    <w:name w:val="p12"/>
    <w:basedOn w:val="a0"/>
    <w:uiPriority w:val="99"/>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uiPriority w:val="99"/>
    <w:rsid w:val="00F80372"/>
  </w:style>
  <w:style w:type="character" w:customStyle="1" w:styleId="s9">
    <w:name w:val="s9"/>
    <w:basedOn w:val="a1"/>
    <w:uiPriority w:val="99"/>
    <w:rsid w:val="00F80372"/>
  </w:style>
  <w:style w:type="character" w:customStyle="1" w:styleId="s10">
    <w:name w:val="s10"/>
    <w:basedOn w:val="a1"/>
    <w:rsid w:val="00F80372"/>
  </w:style>
  <w:style w:type="character" w:customStyle="1" w:styleId="s11">
    <w:name w:val="s11"/>
    <w:basedOn w:val="a1"/>
    <w:uiPriority w:val="99"/>
    <w:rsid w:val="00F80372"/>
  </w:style>
  <w:style w:type="paragraph" w:customStyle="1" w:styleId="Style4">
    <w:name w:val="Style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rsid w:val="00F80372"/>
    <w:rPr>
      <w:rFonts w:ascii="Times New Roman" w:hAnsi="Times New Roman" w:cs="Times New Roman"/>
      <w:b/>
      <w:bCs/>
      <w:sz w:val="14"/>
      <w:szCs w:val="14"/>
    </w:rPr>
  </w:style>
  <w:style w:type="character" w:customStyle="1" w:styleId="FontStyle15">
    <w:name w:val="Font Style15"/>
    <w:basedOn w:val="a1"/>
    <w:rsid w:val="00F80372"/>
    <w:rPr>
      <w:rFonts w:ascii="Times New Roman" w:hAnsi="Times New Roman" w:cs="Times New Roman"/>
      <w:b/>
      <w:bCs/>
      <w:sz w:val="18"/>
      <w:szCs w:val="18"/>
    </w:rPr>
  </w:style>
  <w:style w:type="character" w:customStyle="1" w:styleId="FontStyle16">
    <w:name w:val="Font Style16"/>
    <w:basedOn w:val="a1"/>
    <w:rsid w:val="00F80372"/>
    <w:rPr>
      <w:rFonts w:ascii="Times New Roman" w:hAnsi="Times New Roman" w:cs="Times New Roman"/>
      <w:b/>
      <w:bCs/>
      <w:sz w:val="16"/>
      <w:szCs w:val="16"/>
    </w:rPr>
  </w:style>
  <w:style w:type="character" w:customStyle="1" w:styleId="FontStyle17">
    <w:name w:val="Font Style17"/>
    <w:basedOn w:val="a1"/>
    <w:rsid w:val="00F80372"/>
    <w:rPr>
      <w:rFonts w:ascii="Times New Roman" w:hAnsi="Times New Roman" w:cs="Times New Roman"/>
      <w:b/>
      <w:bCs/>
      <w:sz w:val="16"/>
      <w:szCs w:val="16"/>
    </w:rPr>
  </w:style>
  <w:style w:type="character" w:customStyle="1" w:styleId="FontStyle18">
    <w:name w:val="Font Style18"/>
    <w:basedOn w:val="a1"/>
    <w:uiPriority w:val="99"/>
    <w:rsid w:val="00F80372"/>
    <w:rPr>
      <w:rFonts w:ascii="Times New Roman" w:hAnsi="Times New Roman" w:cs="Times New Roman"/>
      <w:b/>
      <w:bCs/>
      <w:sz w:val="10"/>
      <w:szCs w:val="10"/>
    </w:rPr>
  </w:style>
  <w:style w:type="character" w:customStyle="1" w:styleId="FontStyle20">
    <w:name w:val="Font Style20"/>
    <w:basedOn w:val="a1"/>
    <w:rsid w:val="00F80372"/>
    <w:rPr>
      <w:rFonts w:ascii="Georgia" w:hAnsi="Georgia" w:cs="Georgia"/>
      <w:sz w:val="12"/>
      <w:szCs w:val="12"/>
    </w:rPr>
  </w:style>
  <w:style w:type="character" w:customStyle="1" w:styleId="FontStyle21">
    <w:name w:val="Font Style21"/>
    <w:basedOn w:val="a1"/>
    <w:rsid w:val="00F80372"/>
    <w:rPr>
      <w:rFonts w:ascii="Times New Roman" w:hAnsi="Times New Roman" w:cs="Times New Roman"/>
      <w:sz w:val="12"/>
      <w:szCs w:val="12"/>
    </w:rPr>
  </w:style>
  <w:style w:type="character" w:customStyle="1" w:styleId="FontStyle22">
    <w:name w:val="Font Style22"/>
    <w:basedOn w:val="a1"/>
    <w:rsid w:val="00F80372"/>
    <w:rPr>
      <w:rFonts w:ascii="Times New Roman" w:hAnsi="Times New Roman" w:cs="Times New Roman"/>
      <w:sz w:val="20"/>
      <w:szCs w:val="20"/>
    </w:rPr>
  </w:style>
  <w:style w:type="character" w:customStyle="1" w:styleId="FontStyle23">
    <w:name w:val="Font Style23"/>
    <w:basedOn w:val="a1"/>
    <w:rsid w:val="00F80372"/>
    <w:rPr>
      <w:rFonts w:ascii="Times New Roman" w:hAnsi="Times New Roman" w:cs="Times New Roman"/>
      <w:b/>
      <w:bCs/>
      <w:sz w:val="12"/>
      <w:szCs w:val="12"/>
    </w:rPr>
  </w:style>
  <w:style w:type="character" w:customStyle="1" w:styleId="FontStyle25">
    <w:name w:val="Font Style25"/>
    <w:basedOn w:val="a1"/>
    <w:rsid w:val="00F80372"/>
    <w:rPr>
      <w:rFonts w:ascii="Times New Roman" w:hAnsi="Times New Roman" w:cs="Times New Roman"/>
      <w:i/>
      <w:iCs/>
      <w:sz w:val="12"/>
      <w:szCs w:val="12"/>
    </w:rPr>
  </w:style>
  <w:style w:type="paragraph" w:customStyle="1" w:styleId="Style10">
    <w:name w:val="Style10"/>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F80372"/>
    <w:rPr>
      <w:rFonts w:ascii="Constantia" w:hAnsi="Constantia" w:cs="Constantia"/>
      <w:b/>
      <w:bCs/>
      <w:smallCaps/>
      <w:sz w:val="10"/>
      <w:szCs w:val="10"/>
    </w:rPr>
  </w:style>
  <w:style w:type="character" w:customStyle="1" w:styleId="FontStyle29">
    <w:name w:val="Font Style29"/>
    <w:basedOn w:val="a1"/>
    <w:rsid w:val="00F80372"/>
    <w:rPr>
      <w:rFonts w:ascii="Times New Roman" w:hAnsi="Times New Roman" w:cs="Times New Roman"/>
      <w:b/>
      <w:bCs/>
      <w:sz w:val="10"/>
      <w:szCs w:val="10"/>
    </w:rPr>
  </w:style>
  <w:style w:type="character" w:customStyle="1" w:styleId="FontStyle30">
    <w:name w:val="Font Style30"/>
    <w:basedOn w:val="a1"/>
    <w:rsid w:val="00F80372"/>
    <w:rPr>
      <w:rFonts w:ascii="Times New Roman" w:hAnsi="Times New Roman" w:cs="Times New Roman"/>
      <w:b/>
      <w:bCs/>
      <w:sz w:val="10"/>
      <w:szCs w:val="10"/>
    </w:rPr>
  </w:style>
  <w:style w:type="character" w:customStyle="1" w:styleId="FontStyle31">
    <w:name w:val="Font Style31"/>
    <w:basedOn w:val="a1"/>
    <w:rsid w:val="00F80372"/>
    <w:rPr>
      <w:rFonts w:ascii="Georgia" w:hAnsi="Georgia" w:cs="Georgia"/>
      <w:sz w:val="12"/>
      <w:szCs w:val="12"/>
    </w:rPr>
  </w:style>
  <w:style w:type="character" w:customStyle="1" w:styleId="FontStyle32">
    <w:name w:val="Font Style32"/>
    <w:basedOn w:val="a1"/>
    <w:rsid w:val="00F80372"/>
    <w:rPr>
      <w:rFonts w:ascii="Times New Roman" w:hAnsi="Times New Roman" w:cs="Times New Roman"/>
      <w:i/>
      <w:iCs/>
      <w:sz w:val="12"/>
      <w:szCs w:val="12"/>
    </w:rPr>
  </w:style>
  <w:style w:type="paragraph" w:styleId="a4">
    <w:name w:val="footnote text"/>
    <w:basedOn w:val="a0"/>
    <w:link w:val="a5"/>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F80372"/>
    <w:rPr>
      <w:rFonts w:ascii="Times New Roman" w:eastAsia="Times New Roman" w:hAnsi="Times New Roman" w:cs="Times New Roman"/>
      <w:sz w:val="20"/>
      <w:szCs w:val="20"/>
      <w:lang w:eastAsia="ru-RU"/>
    </w:rPr>
  </w:style>
  <w:style w:type="character" w:styleId="a6">
    <w:name w:val="footnote reference"/>
    <w:basedOn w:val="a1"/>
    <w:uiPriority w:val="99"/>
    <w:rsid w:val="00F80372"/>
    <w:rPr>
      <w:vertAlign w:val="superscript"/>
    </w:rPr>
  </w:style>
  <w:style w:type="paragraph" w:styleId="a7">
    <w:name w:val="List Paragraph"/>
    <w:basedOn w:val="a0"/>
    <w:uiPriority w:val="34"/>
    <w:qFormat/>
    <w:rsid w:val="00F80372"/>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F8037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80372"/>
    <w:rPr>
      <w:rFonts w:ascii="Tahoma" w:hAnsi="Tahoma" w:cs="Tahoma"/>
      <w:sz w:val="16"/>
      <w:szCs w:val="16"/>
    </w:rPr>
  </w:style>
  <w:style w:type="paragraph" w:customStyle="1" w:styleId="c2">
    <w:name w:val="c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F80372"/>
  </w:style>
  <w:style w:type="character" w:customStyle="1" w:styleId="c22">
    <w:name w:val="c22"/>
    <w:basedOn w:val="a1"/>
    <w:rsid w:val="00F80372"/>
  </w:style>
  <w:style w:type="character" w:customStyle="1" w:styleId="c26">
    <w:name w:val="c26"/>
    <w:basedOn w:val="a1"/>
    <w:rsid w:val="00F80372"/>
  </w:style>
  <w:style w:type="paragraph" w:customStyle="1" w:styleId="c28">
    <w:name w:val="c2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F80372"/>
  </w:style>
  <w:style w:type="character" w:customStyle="1" w:styleId="c24">
    <w:name w:val="c24"/>
    <w:basedOn w:val="a1"/>
    <w:rsid w:val="00F80372"/>
  </w:style>
  <w:style w:type="paragraph" w:customStyle="1" w:styleId="c8">
    <w:name w:val="c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1"/>
    <w:qFormat/>
    <w:rsid w:val="00F80372"/>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F80372"/>
    <w:rPr>
      <w:i/>
      <w:iCs/>
    </w:rPr>
  </w:style>
  <w:style w:type="character" w:styleId="ac">
    <w:name w:val="Hyperlink"/>
    <w:basedOn w:val="a1"/>
    <w:unhideWhenUsed/>
    <w:rsid w:val="00F80372"/>
    <w:rPr>
      <w:color w:val="0000FF" w:themeColor="hyperlink"/>
      <w:u w:val="single"/>
    </w:rPr>
  </w:style>
  <w:style w:type="paragraph" w:styleId="ad">
    <w:name w:val="Body Text Indent"/>
    <w:basedOn w:val="a0"/>
    <w:link w:val="ae"/>
    <w:rsid w:val="00C71CE7"/>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C71CE7"/>
    <w:rPr>
      <w:rFonts w:ascii="Times New Roman" w:eastAsia="Times New Roman" w:hAnsi="Times New Roman" w:cs="Times New Roman"/>
      <w:sz w:val="24"/>
      <w:szCs w:val="24"/>
      <w:lang w:eastAsia="ru-RU"/>
    </w:rPr>
  </w:style>
  <w:style w:type="paragraph" w:customStyle="1" w:styleId="a">
    <w:name w:val="список с точками"/>
    <w:basedOn w:val="a0"/>
    <w:rsid w:val="00C35AA2"/>
    <w:pPr>
      <w:numPr>
        <w:numId w:val="1"/>
      </w:numPr>
      <w:spacing w:after="0" w:line="312" w:lineRule="auto"/>
      <w:jc w:val="both"/>
    </w:pPr>
    <w:rPr>
      <w:rFonts w:ascii="Times New Roman" w:eastAsia="Times New Roman" w:hAnsi="Times New Roman" w:cs="Times New Roman"/>
      <w:sz w:val="24"/>
      <w:szCs w:val="24"/>
      <w:lang w:eastAsia="ru-RU"/>
    </w:rPr>
  </w:style>
  <w:style w:type="paragraph" w:styleId="af">
    <w:name w:val="Body Text"/>
    <w:basedOn w:val="a0"/>
    <w:link w:val="af0"/>
    <w:uiPriority w:val="99"/>
    <w:rsid w:val="007C18E0"/>
    <w:pPr>
      <w:widowControl w:val="0"/>
      <w:spacing w:after="120" w:line="240" w:lineRule="auto"/>
      <w:ind w:firstLine="400"/>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rsid w:val="007C18E0"/>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rsid w:val="008506A2"/>
    <w:rPr>
      <w:rFonts w:ascii="Times New Roman" w:eastAsia="Times New Roman" w:hAnsi="Times New Roman" w:cs="Times New Roman"/>
      <w:b/>
      <w:bCs/>
      <w:sz w:val="32"/>
      <w:szCs w:val="26"/>
      <w:lang w:val="en-US"/>
    </w:rPr>
  </w:style>
  <w:style w:type="character" w:customStyle="1" w:styleId="40">
    <w:name w:val="Заголовок 4 Знак"/>
    <w:basedOn w:val="a1"/>
    <w:link w:val="4"/>
    <w:uiPriority w:val="9"/>
    <w:rsid w:val="008506A2"/>
    <w:rPr>
      <w:rFonts w:ascii="Times New Roman" w:eastAsia="Times New Roman" w:hAnsi="Times New Roman" w:cs="Times New Roman"/>
      <w:b/>
      <w:bCs/>
      <w:sz w:val="24"/>
      <w:szCs w:val="24"/>
      <w:lang w:eastAsia="ru-RU"/>
    </w:rPr>
  </w:style>
  <w:style w:type="paragraph" w:customStyle="1" w:styleId="lead">
    <w:name w:val="lead"/>
    <w:basedOn w:val="a0"/>
    <w:rsid w:val="00850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22"/>
    <w:qFormat/>
    <w:rsid w:val="008506A2"/>
    <w:rPr>
      <w:b/>
      <w:bCs/>
    </w:rPr>
  </w:style>
  <w:style w:type="character" w:customStyle="1" w:styleId="ungrey">
    <w:name w:val="un_grey"/>
    <w:basedOn w:val="a1"/>
    <w:rsid w:val="008506A2"/>
  </w:style>
  <w:style w:type="character" w:customStyle="1" w:styleId="corgrey">
    <w:name w:val="cor_grey"/>
    <w:basedOn w:val="a1"/>
    <w:rsid w:val="008506A2"/>
  </w:style>
  <w:style w:type="character" w:customStyle="1" w:styleId="label">
    <w:name w:val="label"/>
    <w:basedOn w:val="a1"/>
    <w:rsid w:val="008506A2"/>
  </w:style>
  <w:style w:type="character" w:styleId="af2">
    <w:name w:val="FollowedHyperlink"/>
    <w:basedOn w:val="a1"/>
    <w:uiPriority w:val="99"/>
    <w:semiHidden/>
    <w:unhideWhenUsed/>
    <w:rsid w:val="008F4E67"/>
    <w:rPr>
      <w:color w:val="800080" w:themeColor="followedHyperlink"/>
      <w:u w:val="single"/>
    </w:rPr>
  </w:style>
  <w:style w:type="paragraph" w:customStyle="1" w:styleId="Default">
    <w:name w:val="Default"/>
    <w:rsid w:val="00E912ED"/>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aliases w:val=" Знак"/>
    <w:basedOn w:val="a0"/>
    <w:link w:val="af4"/>
    <w:uiPriority w:val="99"/>
    <w:unhideWhenUsed/>
    <w:rsid w:val="008A2CD9"/>
    <w:pPr>
      <w:tabs>
        <w:tab w:val="center" w:pos="4677"/>
        <w:tab w:val="right" w:pos="9355"/>
      </w:tabs>
      <w:spacing w:after="0" w:line="240" w:lineRule="auto"/>
    </w:pPr>
  </w:style>
  <w:style w:type="character" w:customStyle="1" w:styleId="af4">
    <w:name w:val="Верхний колонтитул Знак"/>
    <w:aliases w:val=" Знак Знак"/>
    <w:basedOn w:val="a1"/>
    <w:link w:val="af3"/>
    <w:uiPriority w:val="99"/>
    <w:rsid w:val="008A2CD9"/>
  </w:style>
  <w:style w:type="paragraph" w:styleId="af5">
    <w:name w:val="footer"/>
    <w:basedOn w:val="a0"/>
    <w:link w:val="af6"/>
    <w:uiPriority w:val="99"/>
    <w:unhideWhenUsed/>
    <w:rsid w:val="008A2CD9"/>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A2CD9"/>
  </w:style>
  <w:style w:type="character" w:styleId="HTML">
    <w:name w:val="HTML Cite"/>
    <w:basedOn w:val="a1"/>
    <w:rsid w:val="00141B00"/>
    <w:rPr>
      <w:rFonts w:cs="Times New Roman"/>
      <w:i/>
      <w:iCs/>
    </w:rPr>
  </w:style>
  <w:style w:type="paragraph" w:customStyle="1" w:styleId="Style2">
    <w:name w:val="Style2"/>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0"/>
    <w:rsid w:val="00D913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0"/>
    <w:rsid w:val="005603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21">
    <w:name w:val="Body Text 2"/>
    <w:basedOn w:val="a0"/>
    <w:link w:val="22"/>
    <w:uiPriority w:val="99"/>
    <w:semiHidden/>
    <w:unhideWhenUsed/>
    <w:rsid w:val="006304F4"/>
    <w:pPr>
      <w:spacing w:after="120" w:line="480" w:lineRule="auto"/>
    </w:pPr>
  </w:style>
  <w:style w:type="character" w:customStyle="1" w:styleId="22">
    <w:name w:val="Основной текст 2 Знак"/>
    <w:basedOn w:val="a1"/>
    <w:link w:val="21"/>
    <w:uiPriority w:val="99"/>
    <w:semiHidden/>
    <w:rsid w:val="006304F4"/>
  </w:style>
  <w:style w:type="paragraph" w:customStyle="1" w:styleId="Style6">
    <w:name w:val="Style6"/>
    <w:basedOn w:val="a0"/>
    <w:rsid w:val="0052435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8E4A8A"/>
    <w:rPr>
      <w:rFonts w:asciiTheme="majorHAnsi" w:eastAsiaTheme="majorEastAsia" w:hAnsiTheme="majorHAnsi" w:cstheme="majorBidi"/>
      <w:b/>
      <w:bCs/>
      <w:color w:val="4F81BD" w:themeColor="accent1"/>
    </w:rPr>
  </w:style>
  <w:style w:type="paragraph" w:styleId="af7">
    <w:name w:val="Normal (Web)"/>
    <w:basedOn w:val="a0"/>
    <w:uiPriority w:val="99"/>
    <w:unhideWhenUsed/>
    <w:rsid w:val="00F619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0"/>
    <w:rsid w:val="009945E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8">
    <w:name w:val="Основной текст_"/>
    <w:basedOn w:val="a1"/>
    <w:link w:val="14"/>
    <w:locked/>
    <w:rsid w:val="00AB62E9"/>
    <w:rPr>
      <w:sz w:val="27"/>
      <w:szCs w:val="27"/>
      <w:shd w:val="clear" w:color="auto" w:fill="FFFFFF"/>
    </w:rPr>
  </w:style>
  <w:style w:type="paragraph" w:customStyle="1" w:styleId="14">
    <w:name w:val="Основной текст14"/>
    <w:basedOn w:val="a0"/>
    <w:link w:val="af8"/>
    <w:rsid w:val="00AB62E9"/>
    <w:pPr>
      <w:shd w:val="clear" w:color="auto" w:fill="FFFFFF"/>
      <w:spacing w:before="240" w:after="3960" w:line="240" w:lineRule="atLeast"/>
      <w:ind w:hanging="1380"/>
      <w:jc w:val="center"/>
    </w:pPr>
    <w:rPr>
      <w:sz w:val="27"/>
      <w:szCs w:val="27"/>
    </w:rPr>
  </w:style>
  <w:style w:type="character" w:customStyle="1" w:styleId="11">
    <w:name w:val="Заголовок №1_"/>
    <w:basedOn w:val="a1"/>
    <w:link w:val="110"/>
    <w:locked/>
    <w:rsid w:val="00AB62E9"/>
    <w:rPr>
      <w:sz w:val="27"/>
      <w:szCs w:val="27"/>
      <w:shd w:val="clear" w:color="auto" w:fill="FFFFFF"/>
    </w:rPr>
  </w:style>
  <w:style w:type="paragraph" w:customStyle="1" w:styleId="110">
    <w:name w:val="Заголовок №11"/>
    <w:basedOn w:val="a0"/>
    <w:link w:val="11"/>
    <w:rsid w:val="00AB62E9"/>
    <w:pPr>
      <w:shd w:val="clear" w:color="auto" w:fill="FFFFFF"/>
      <w:spacing w:after="420" w:line="240" w:lineRule="atLeast"/>
      <w:ind w:hanging="580"/>
      <w:outlineLvl w:val="0"/>
    </w:pPr>
    <w:rPr>
      <w:sz w:val="27"/>
      <w:szCs w:val="27"/>
    </w:rPr>
  </w:style>
  <w:style w:type="paragraph" w:customStyle="1" w:styleId="12">
    <w:name w:val="Заголовок №1"/>
    <w:basedOn w:val="a0"/>
    <w:rsid w:val="00DB2B99"/>
    <w:pPr>
      <w:shd w:val="clear" w:color="auto" w:fill="FFFFFF"/>
      <w:spacing w:after="420" w:line="0" w:lineRule="atLeast"/>
      <w:ind w:hanging="580"/>
      <w:outlineLvl w:val="0"/>
    </w:pPr>
    <w:rPr>
      <w:rFonts w:ascii="Times New Roman" w:eastAsia="Times New Roman" w:hAnsi="Times New Roman" w:cs="Times New Roman"/>
      <w:b/>
      <w:bCs/>
      <w:color w:val="000000"/>
      <w:sz w:val="27"/>
      <w:szCs w:val="27"/>
      <w:lang w:eastAsia="ru-RU"/>
    </w:rPr>
  </w:style>
  <w:style w:type="paragraph" w:customStyle="1" w:styleId="msonormalmailrucssattributepostfix">
    <w:name w:val="msonormal_mailru_css_attribute_postfix"/>
    <w:basedOn w:val="a0"/>
    <w:rsid w:val="00134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0">
    <w:name w:val="Font Style60"/>
    <w:rsid w:val="00BD7FFE"/>
    <w:rPr>
      <w:rFonts w:ascii="Times New Roman" w:hAnsi="Times New Roman" w:cs="Times New Roman"/>
      <w:b/>
      <w:bCs/>
      <w:i/>
      <w:iCs/>
      <w:sz w:val="18"/>
      <w:szCs w:val="18"/>
    </w:rPr>
  </w:style>
  <w:style w:type="table" w:styleId="af9">
    <w:name w:val="Table Grid"/>
    <w:basedOn w:val="a2"/>
    <w:uiPriority w:val="59"/>
    <w:rsid w:val="001A586C"/>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042644">
      <w:bodyDiv w:val="1"/>
      <w:marLeft w:val="0"/>
      <w:marRight w:val="0"/>
      <w:marTop w:val="0"/>
      <w:marBottom w:val="0"/>
      <w:divBdr>
        <w:top w:val="none" w:sz="0" w:space="0" w:color="auto"/>
        <w:left w:val="none" w:sz="0" w:space="0" w:color="auto"/>
        <w:bottom w:val="none" w:sz="0" w:space="0" w:color="auto"/>
        <w:right w:val="none" w:sz="0" w:space="0" w:color="auto"/>
      </w:divBdr>
    </w:div>
    <w:div w:id="94981200">
      <w:bodyDiv w:val="1"/>
      <w:marLeft w:val="0"/>
      <w:marRight w:val="0"/>
      <w:marTop w:val="0"/>
      <w:marBottom w:val="0"/>
      <w:divBdr>
        <w:top w:val="none" w:sz="0" w:space="0" w:color="auto"/>
        <w:left w:val="none" w:sz="0" w:space="0" w:color="auto"/>
        <w:bottom w:val="none" w:sz="0" w:space="0" w:color="auto"/>
        <w:right w:val="none" w:sz="0" w:space="0" w:color="auto"/>
      </w:divBdr>
    </w:div>
    <w:div w:id="110366038">
      <w:bodyDiv w:val="1"/>
      <w:marLeft w:val="0"/>
      <w:marRight w:val="0"/>
      <w:marTop w:val="0"/>
      <w:marBottom w:val="0"/>
      <w:divBdr>
        <w:top w:val="none" w:sz="0" w:space="0" w:color="auto"/>
        <w:left w:val="none" w:sz="0" w:space="0" w:color="auto"/>
        <w:bottom w:val="none" w:sz="0" w:space="0" w:color="auto"/>
        <w:right w:val="none" w:sz="0" w:space="0" w:color="auto"/>
      </w:divBdr>
    </w:div>
    <w:div w:id="138767513">
      <w:bodyDiv w:val="1"/>
      <w:marLeft w:val="0"/>
      <w:marRight w:val="0"/>
      <w:marTop w:val="0"/>
      <w:marBottom w:val="0"/>
      <w:divBdr>
        <w:top w:val="none" w:sz="0" w:space="0" w:color="auto"/>
        <w:left w:val="none" w:sz="0" w:space="0" w:color="auto"/>
        <w:bottom w:val="none" w:sz="0" w:space="0" w:color="auto"/>
        <w:right w:val="none" w:sz="0" w:space="0" w:color="auto"/>
      </w:divBdr>
    </w:div>
    <w:div w:id="165828221">
      <w:bodyDiv w:val="1"/>
      <w:marLeft w:val="0"/>
      <w:marRight w:val="0"/>
      <w:marTop w:val="0"/>
      <w:marBottom w:val="0"/>
      <w:divBdr>
        <w:top w:val="none" w:sz="0" w:space="0" w:color="auto"/>
        <w:left w:val="none" w:sz="0" w:space="0" w:color="auto"/>
        <w:bottom w:val="none" w:sz="0" w:space="0" w:color="auto"/>
        <w:right w:val="none" w:sz="0" w:space="0" w:color="auto"/>
      </w:divBdr>
    </w:div>
    <w:div w:id="167448476">
      <w:bodyDiv w:val="1"/>
      <w:marLeft w:val="0"/>
      <w:marRight w:val="0"/>
      <w:marTop w:val="0"/>
      <w:marBottom w:val="0"/>
      <w:divBdr>
        <w:top w:val="none" w:sz="0" w:space="0" w:color="auto"/>
        <w:left w:val="none" w:sz="0" w:space="0" w:color="auto"/>
        <w:bottom w:val="none" w:sz="0" w:space="0" w:color="auto"/>
        <w:right w:val="none" w:sz="0" w:space="0" w:color="auto"/>
      </w:divBdr>
    </w:div>
    <w:div w:id="260992267">
      <w:bodyDiv w:val="1"/>
      <w:marLeft w:val="0"/>
      <w:marRight w:val="0"/>
      <w:marTop w:val="0"/>
      <w:marBottom w:val="0"/>
      <w:divBdr>
        <w:top w:val="none" w:sz="0" w:space="0" w:color="auto"/>
        <w:left w:val="none" w:sz="0" w:space="0" w:color="auto"/>
        <w:bottom w:val="none" w:sz="0" w:space="0" w:color="auto"/>
        <w:right w:val="none" w:sz="0" w:space="0" w:color="auto"/>
      </w:divBdr>
    </w:div>
    <w:div w:id="317148045">
      <w:bodyDiv w:val="1"/>
      <w:marLeft w:val="0"/>
      <w:marRight w:val="0"/>
      <w:marTop w:val="0"/>
      <w:marBottom w:val="0"/>
      <w:divBdr>
        <w:top w:val="none" w:sz="0" w:space="0" w:color="auto"/>
        <w:left w:val="none" w:sz="0" w:space="0" w:color="auto"/>
        <w:bottom w:val="none" w:sz="0" w:space="0" w:color="auto"/>
        <w:right w:val="none" w:sz="0" w:space="0" w:color="auto"/>
      </w:divBdr>
    </w:div>
    <w:div w:id="318273661">
      <w:bodyDiv w:val="1"/>
      <w:marLeft w:val="0"/>
      <w:marRight w:val="0"/>
      <w:marTop w:val="0"/>
      <w:marBottom w:val="0"/>
      <w:divBdr>
        <w:top w:val="none" w:sz="0" w:space="0" w:color="auto"/>
        <w:left w:val="none" w:sz="0" w:space="0" w:color="auto"/>
        <w:bottom w:val="none" w:sz="0" w:space="0" w:color="auto"/>
        <w:right w:val="none" w:sz="0" w:space="0" w:color="auto"/>
      </w:divBdr>
    </w:div>
    <w:div w:id="343754481">
      <w:bodyDiv w:val="1"/>
      <w:marLeft w:val="0"/>
      <w:marRight w:val="0"/>
      <w:marTop w:val="0"/>
      <w:marBottom w:val="0"/>
      <w:divBdr>
        <w:top w:val="none" w:sz="0" w:space="0" w:color="auto"/>
        <w:left w:val="none" w:sz="0" w:space="0" w:color="auto"/>
        <w:bottom w:val="none" w:sz="0" w:space="0" w:color="auto"/>
        <w:right w:val="none" w:sz="0" w:space="0" w:color="auto"/>
      </w:divBdr>
    </w:div>
    <w:div w:id="476387214">
      <w:bodyDiv w:val="1"/>
      <w:marLeft w:val="0"/>
      <w:marRight w:val="0"/>
      <w:marTop w:val="0"/>
      <w:marBottom w:val="0"/>
      <w:divBdr>
        <w:top w:val="none" w:sz="0" w:space="0" w:color="auto"/>
        <w:left w:val="none" w:sz="0" w:space="0" w:color="auto"/>
        <w:bottom w:val="none" w:sz="0" w:space="0" w:color="auto"/>
        <w:right w:val="none" w:sz="0" w:space="0" w:color="auto"/>
      </w:divBdr>
    </w:div>
    <w:div w:id="606741355">
      <w:bodyDiv w:val="1"/>
      <w:marLeft w:val="0"/>
      <w:marRight w:val="0"/>
      <w:marTop w:val="0"/>
      <w:marBottom w:val="0"/>
      <w:divBdr>
        <w:top w:val="none" w:sz="0" w:space="0" w:color="auto"/>
        <w:left w:val="none" w:sz="0" w:space="0" w:color="auto"/>
        <w:bottom w:val="none" w:sz="0" w:space="0" w:color="auto"/>
        <w:right w:val="none" w:sz="0" w:space="0" w:color="auto"/>
      </w:divBdr>
    </w:div>
    <w:div w:id="633104097">
      <w:bodyDiv w:val="1"/>
      <w:marLeft w:val="0"/>
      <w:marRight w:val="0"/>
      <w:marTop w:val="0"/>
      <w:marBottom w:val="0"/>
      <w:divBdr>
        <w:top w:val="none" w:sz="0" w:space="0" w:color="auto"/>
        <w:left w:val="none" w:sz="0" w:space="0" w:color="auto"/>
        <w:bottom w:val="none" w:sz="0" w:space="0" w:color="auto"/>
        <w:right w:val="none" w:sz="0" w:space="0" w:color="auto"/>
      </w:divBdr>
    </w:div>
    <w:div w:id="636224245">
      <w:bodyDiv w:val="1"/>
      <w:marLeft w:val="0"/>
      <w:marRight w:val="0"/>
      <w:marTop w:val="0"/>
      <w:marBottom w:val="0"/>
      <w:divBdr>
        <w:top w:val="none" w:sz="0" w:space="0" w:color="auto"/>
        <w:left w:val="none" w:sz="0" w:space="0" w:color="auto"/>
        <w:bottom w:val="none" w:sz="0" w:space="0" w:color="auto"/>
        <w:right w:val="none" w:sz="0" w:space="0" w:color="auto"/>
      </w:divBdr>
      <w:divsChild>
        <w:div w:id="1342006990">
          <w:marLeft w:val="0"/>
          <w:marRight w:val="0"/>
          <w:marTop w:val="0"/>
          <w:marBottom w:val="0"/>
          <w:divBdr>
            <w:top w:val="none" w:sz="0" w:space="0" w:color="auto"/>
            <w:left w:val="none" w:sz="0" w:space="0" w:color="auto"/>
            <w:bottom w:val="none" w:sz="0" w:space="0" w:color="auto"/>
            <w:right w:val="none" w:sz="0" w:space="0" w:color="auto"/>
          </w:divBdr>
        </w:div>
        <w:div w:id="219946124">
          <w:marLeft w:val="0"/>
          <w:marRight w:val="0"/>
          <w:marTop w:val="0"/>
          <w:marBottom w:val="0"/>
          <w:divBdr>
            <w:top w:val="none" w:sz="0" w:space="0" w:color="auto"/>
            <w:left w:val="none" w:sz="0" w:space="0" w:color="auto"/>
            <w:bottom w:val="none" w:sz="0" w:space="0" w:color="auto"/>
            <w:right w:val="none" w:sz="0" w:space="0" w:color="auto"/>
          </w:divBdr>
        </w:div>
        <w:div w:id="753624619">
          <w:marLeft w:val="0"/>
          <w:marRight w:val="0"/>
          <w:marTop w:val="0"/>
          <w:marBottom w:val="0"/>
          <w:divBdr>
            <w:top w:val="none" w:sz="0" w:space="0" w:color="auto"/>
            <w:left w:val="none" w:sz="0" w:space="0" w:color="auto"/>
            <w:bottom w:val="none" w:sz="0" w:space="0" w:color="auto"/>
            <w:right w:val="none" w:sz="0" w:space="0" w:color="auto"/>
          </w:divBdr>
        </w:div>
      </w:divsChild>
    </w:div>
    <w:div w:id="669135573">
      <w:bodyDiv w:val="1"/>
      <w:marLeft w:val="0"/>
      <w:marRight w:val="0"/>
      <w:marTop w:val="0"/>
      <w:marBottom w:val="0"/>
      <w:divBdr>
        <w:top w:val="none" w:sz="0" w:space="0" w:color="auto"/>
        <w:left w:val="none" w:sz="0" w:space="0" w:color="auto"/>
        <w:bottom w:val="none" w:sz="0" w:space="0" w:color="auto"/>
        <w:right w:val="none" w:sz="0" w:space="0" w:color="auto"/>
      </w:divBdr>
    </w:div>
    <w:div w:id="679620961">
      <w:bodyDiv w:val="1"/>
      <w:marLeft w:val="0"/>
      <w:marRight w:val="0"/>
      <w:marTop w:val="0"/>
      <w:marBottom w:val="0"/>
      <w:divBdr>
        <w:top w:val="none" w:sz="0" w:space="0" w:color="auto"/>
        <w:left w:val="none" w:sz="0" w:space="0" w:color="auto"/>
        <w:bottom w:val="none" w:sz="0" w:space="0" w:color="auto"/>
        <w:right w:val="none" w:sz="0" w:space="0" w:color="auto"/>
      </w:divBdr>
    </w:div>
    <w:div w:id="803041775">
      <w:bodyDiv w:val="1"/>
      <w:marLeft w:val="0"/>
      <w:marRight w:val="0"/>
      <w:marTop w:val="0"/>
      <w:marBottom w:val="0"/>
      <w:divBdr>
        <w:top w:val="none" w:sz="0" w:space="0" w:color="auto"/>
        <w:left w:val="none" w:sz="0" w:space="0" w:color="auto"/>
        <w:bottom w:val="none" w:sz="0" w:space="0" w:color="auto"/>
        <w:right w:val="none" w:sz="0" w:space="0" w:color="auto"/>
      </w:divBdr>
      <w:divsChild>
        <w:div w:id="1397314952">
          <w:marLeft w:val="0"/>
          <w:marRight w:val="0"/>
          <w:marTop w:val="0"/>
          <w:marBottom w:val="0"/>
          <w:divBdr>
            <w:top w:val="none" w:sz="0" w:space="0" w:color="auto"/>
            <w:left w:val="none" w:sz="0" w:space="0" w:color="auto"/>
            <w:bottom w:val="none" w:sz="0" w:space="0" w:color="auto"/>
            <w:right w:val="none" w:sz="0" w:space="0" w:color="auto"/>
          </w:divBdr>
        </w:div>
        <w:div w:id="1840736109">
          <w:marLeft w:val="0"/>
          <w:marRight w:val="0"/>
          <w:marTop w:val="0"/>
          <w:marBottom w:val="0"/>
          <w:divBdr>
            <w:top w:val="none" w:sz="0" w:space="0" w:color="auto"/>
            <w:left w:val="none" w:sz="0" w:space="0" w:color="auto"/>
            <w:bottom w:val="none" w:sz="0" w:space="0" w:color="auto"/>
            <w:right w:val="none" w:sz="0" w:space="0" w:color="auto"/>
          </w:divBdr>
        </w:div>
        <w:div w:id="1911302191">
          <w:marLeft w:val="0"/>
          <w:marRight w:val="0"/>
          <w:marTop w:val="0"/>
          <w:marBottom w:val="0"/>
          <w:divBdr>
            <w:top w:val="none" w:sz="0" w:space="0" w:color="auto"/>
            <w:left w:val="none" w:sz="0" w:space="0" w:color="auto"/>
            <w:bottom w:val="none" w:sz="0" w:space="0" w:color="auto"/>
            <w:right w:val="none" w:sz="0" w:space="0" w:color="auto"/>
          </w:divBdr>
        </w:div>
        <w:div w:id="735202878">
          <w:marLeft w:val="0"/>
          <w:marRight w:val="0"/>
          <w:marTop w:val="0"/>
          <w:marBottom w:val="0"/>
          <w:divBdr>
            <w:top w:val="none" w:sz="0" w:space="0" w:color="auto"/>
            <w:left w:val="none" w:sz="0" w:space="0" w:color="auto"/>
            <w:bottom w:val="none" w:sz="0" w:space="0" w:color="auto"/>
            <w:right w:val="none" w:sz="0" w:space="0" w:color="auto"/>
          </w:divBdr>
        </w:div>
      </w:divsChild>
    </w:div>
    <w:div w:id="836069500">
      <w:bodyDiv w:val="1"/>
      <w:marLeft w:val="0"/>
      <w:marRight w:val="0"/>
      <w:marTop w:val="0"/>
      <w:marBottom w:val="0"/>
      <w:divBdr>
        <w:top w:val="none" w:sz="0" w:space="0" w:color="auto"/>
        <w:left w:val="none" w:sz="0" w:space="0" w:color="auto"/>
        <w:bottom w:val="none" w:sz="0" w:space="0" w:color="auto"/>
        <w:right w:val="none" w:sz="0" w:space="0" w:color="auto"/>
      </w:divBdr>
    </w:div>
    <w:div w:id="848718993">
      <w:bodyDiv w:val="1"/>
      <w:marLeft w:val="0"/>
      <w:marRight w:val="0"/>
      <w:marTop w:val="0"/>
      <w:marBottom w:val="0"/>
      <w:divBdr>
        <w:top w:val="none" w:sz="0" w:space="0" w:color="auto"/>
        <w:left w:val="none" w:sz="0" w:space="0" w:color="auto"/>
        <w:bottom w:val="none" w:sz="0" w:space="0" w:color="auto"/>
        <w:right w:val="none" w:sz="0" w:space="0" w:color="auto"/>
      </w:divBdr>
    </w:div>
    <w:div w:id="963313718">
      <w:bodyDiv w:val="1"/>
      <w:marLeft w:val="0"/>
      <w:marRight w:val="0"/>
      <w:marTop w:val="0"/>
      <w:marBottom w:val="0"/>
      <w:divBdr>
        <w:top w:val="none" w:sz="0" w:space="0" w:color="auto"/>
        <w:left w:val="none" w:sz="0" w:space="0" w:color="auto"/>
        <w:bottom w:val="none" w:sz="0" w:space="0" w:color="auto"/>
        <w:right w:val="none" w:sz="0" w:space="0" w:color="auto"/>
      </w:divBdr>
    </w:div>
    <w:div w:id="973102753">
      <w:bodyDiv w:val="1"/>
      <w:marLeft w:val="0"/>
      <w:marRight w:val="0"/>
      <w:marTop w:val="0"/>
      <w:marBottom w:val="0"/>
      <w:divBdr>
        <w:top w:val="none" w:sz="0" w:space="0" w:color="auto"/>
        <w:left w:val="none" w:sz="0" w:space="0" w:color="auto"/>
        <w:bottom w:val="none" w:sz="0" w:space="0" w:color="auto"/>
        <w:right w:val="none" w:sz="0" w:space="0" w:color="auto"/>
      </w:divBdr>
    </w:div>
    <w:div w:id="1033848117">
      <w:bodyDiv w:val="1"/>
      <w:marLeft w:val="0"/>
      <w:marRight w:val="0"/>
      <w:marTop w:val="0"/>
      <w:marBottom w:val="0"/>
      <w:divBdr>
        <w:top w:val="none" w:sz="0" w:space="0" w:color="auto"/>
        <w:left w:val="none" w:sz="0" w:space="0" w:color="auto"/>
        <w:bottom w:val="none" w:sz="0" w:space="0" w:color="auto"/>
        <w:right w:val="none" w:sz="0" w:space="0" w:color="auto"/>
      </w:divBdr>
    </w:div>
    <w:div w:id="1073117272">
      <w:bodyDiv w:val="1"/>
      <w:marLeft w:val="0"/>
      <w:marRight w:val="0"/>
      <w:marTop w:val="0"/>
      <w:marBottom w:val="0"/>
      <w:divBdr>
        <w:top w:val="none" w:sz="0" w:space="0" w:color="auto"/>
        <w:left w:val="none" w:sz="0" w:space="0" w:color="auto"/>
        <w:bottom w:val="none" w:sz="0" w:space="0" w:color="auto"/>
        <w:right w:val="none" w:sz="0" w:space="0" w:color="auto"/>
      </w:divBdr>
    </w:div>
    <w:div w:id="1117988288">
      <w:bodyDiv w:val="1"/>
      <w:marLeft w:val="0"/>
      <w:marRight w:val="0"/>
      <w:marTop w:val="0"/>
      <w:marBottom w:val="0"/>
      <w:divBdr>
        <w:top w:val="none" w:sz="0" w:space="0" w:color="auto"/>
        <w:left w:val="none" w:sz="0" w:space="0" w:color="auto"/>
        <w:bottom w:val="none" w:sz="0" w:space="0" w:color="auto"/>
        <w:right w:val="none" w:sz="0" w:space="0" w:color="auto"/>
      </w:divBdr>
    </w:div>
    <w:div w:id="1170145907">
      <w:bodyDiv w:val="1"/>
      <w:marLeft w:val="0"/>
      <w:marRight w:val="0"/>
      <w:marTop w:val="0"/>
      <w:marBottom w:val="0"/>
      <w:divBdr>
        <w:top w:val="none" w:sz="0" w:space="0" w:color="auto"/>
        <w:left w:val="none" w:sz="0" w:space="0" w:color="auto"/>
        <w:bottom w:val="none" w:sz="0" w:space="0" w:color="auto"/>
        <w:right w:val="none" w:sz="0" w:space="0" w:color="auto"/>
      </w:divBdr>
    </w:div>
    <w:div w:id="1228761869">
      <w:bodyDiv w:val="1"/>
      <w:marLeft w:val="0"/>
      <w:marRight w:val="0"/>
      <w:marTop w:val="0"/>
      <w:marBottom w:val="0"/>
      <w:divBdr>
        <w:top w:val="none" w:sz="0" w:space="0" w:color="auto"/>
        <w:left w:val="none" w:sz="0" w:space="0" w:color="auto"/>
        <w:bottom w:val="none" w:sz="0" w:space="0" w:color="auto"/>
        <w:right w:val="none" w:sz="0" w:space="0" w:color="auto"/>
      </w:divBdr>
    </w:div>
    <w:div w:id="1231429915">
      <w:bodyDiv w:val="1"/>
      <w:marLeft w:val="0"/>
      <w:marRight w:val="0"/>
      <w:marTop w:val="0"/>
      <w:marBottom w:val="0"/>
      <w:divBdr>
        <w:top w:val="none" w:sz="0" w:space="0" w:color="auto"/>
        <w:left w:val="none" w:sz="0" w:space="0" w:color="auto"/>
        <w:bottom w:val="none" w:sz="0" w:space="0" w:color="auto"/>
        <w:right w:val="none" w:sz="0" w:space="0" w:color="auto"/>
      </w:divBdr>
    </w:div>
    <w:div w:id="1338926738">
      <w:bodyDiv w:val="1"/>
      <w:marLeft w:val="0"/>
      <w:marRight w:val="0"/>
      <w:marTop w:val="0"/>
      <w:marBottom w:val="0"/>
      <w:divBdr>
        <w:top w:val="none" w:sz="0" w:space="0" w:color="auto"/>
        <w:left w:val="none" w:sz="0" w:space="0" w:color="auto"/>
        <w:bottom w:val="none" w:sz="0" w:space="0" w:color="auto"/>
        <w:right w:val="none" w:sz="0" w:space="0" w:color="auto"/>
      </w:divBdr>
    </w:div>
    <w:div w:id="1344087568">
      <w:bodyDiv w:val="1"/>
      <w:marLeft w:val="0"/>
      <w:marRight w:val="0"/>
      <w:marTop w:val="0"/>
      <w:marBottom w:val="0"/>
      <w:divBdr>
        <w:top w:val="none" w:sz="0" w:space="0" w:color="auto"/>
        <w:left w:val="none" w:sz="0" w:space="0" w:color="auto"/>
        <w:bottom w:val="none" w:sz="0" w:space="0" w:color="auto"/>
        <w:right w:val="none" w:sz="0" w:space="0" w:color="auto"/>
      </w:divBdr>
    </w:div>
    <w:div w:id="1593851288">
      <w:bodyDiv w:val="1"/>
      <w:marLeft w:val="0"/>
      <w:marRight w:val="0"/>
      <w:marTop w:val="0"/>
      <w:marBottom w:val="0"/>
      <w:divBdr>
        <w:top w:val="none" w:sz="0" w:space="0" w:color="auto"/>
        <w:left w:val="none" w:sz="0" w:space="0" w:color="auto"/>
        <w:bottom w:val="none" w:sz="0" w:space="0" w:color="auto"/>
        <w:right w:val="none" w:sz="0" w:space="0" w:color="auto"/>
      </w:divBdr>
    </w:div>
    <w:div w:id="1604411215">
      <w:bodyDiv w:val="1"/>
      <w:marLeft w:val="0"/>
      <w:marRight w:val="0"/>
      <w:marTop w:val="0"/>
      <w:marBottom w:val="0"/>
      <w:divBdr>
        <w:top w:val="none" w:sz="0" w:space="0" w:color="auto"/>
        <w:left w:val="none" w:sz="0" w:space="0" w:color="auto"/>
        <w:bottom w:val="none" w:sz="0" w:space="0" w:color="auto"/>
        <w:right w:val="none" w:sz="0" w:space="0" w:color="auto"/>
      </w:divBdr>
    </w:div>
    <w:div w:id="1649240555">
      <w:bodyDiv w:val="1"/>
      <w:marLeft w:val="0"/>
      <w:marRight w:val="0"/>
      <w:marTop w:val="0"/>
      <w:marBottom w:val="0"/>
      <w:divBdr>
        <w:top w:val="none" w:sz="0" w:space="0" w:color="auto"/>
        <w:left w:val="none" w:sz="0" w:space="0" w:color="auto"/>
        <w:bottom w:val="none" w:sz="0" w:space="0" w:color="auto"/>
        <w:right w:val="none" w:sz="0" w:space="0" w:color="auto"/>
      </w:divBdr>
    </w:div>
    <w:div w:id="1742871320">
      <w:bodyDiv w:val="1"/>
      <w:marLeft w:val="0"/>
      <w:marRight w:val="0"/>
      <w:marTop w:val="0"/>
      <w:marBottom w:val="0"/>
      <w:divBdr>
        <w:top w:val="none" w:sz="0" w:space="0" w:color="auto"/>
        <w:left w:val="none" w:sz="0" w:space="0" w:color="auto"/>
        <w:bottom w:val="none" w:sz="0" w:space="0" w:color="auto"/>
        <w:right w:val="none" w:sz="0" w:space="0" w:color="auto"/>
      </w:divBdr>
    </w:div>
    <w:div w:id="1762946720">
      <w:bodyDiv w:val="1"/>
      <w:marLeft w:val="0"/>
      <w:marRight w:val="0"/>
      <w:marTop w:val="0"/>
      <w:marBottom w:val="0"/>
      <w:divBdr>
        <w:top w:val="none" w:sz="0" w:space="0" w:color="auto"/>
        <w:left w:val="none" w:sz="0" w:space="0" w:color="auto"/>
        <w:bottom w:val="none" w:sz="0" w:space="0" w:color="auto"/>
        <w:right w:val="none" w:sz="0" w:space="0" w:color="auto"/>
      </w:divBdr>
    </w:div>
    <w:div w:id="1773816668">
      <w:bodyDiv w:val="1"/>
      <w:marLeft w:val="0"/>
      <w:marRight w:val="0"/>
      <w:marTop w:val="0"/>
      <w:marBottom w:val="0"/>
      <w:divBdr>
        <w:top w:val="none" w:sz="0" w:space="0" w:color="auto"/>
        <w:left w:val="none" w:sz="0" w:space="0" w:color="auto"/>
        <w:bottom w:val="none" w:sz="0" w:space="0" w:color="auto"/>
        <w:right w:val="none" w:sz="0" w:space="0" w:color="auto"/>
      </w:divBdr>
      <w:divsChild>
        <w:div w:id="809519953">
          <w:marLeft w:val="0"/>
          <w:marRight w:val="0"/>
          <w:marTop w:val="0"/>
          <w:marBottom w:val="0"/>
          <w:divBdr>
            <w:top w:val="none" w:sz="0" w:space="0" w:color="auto"/>
            <w:left w:val="none" w:sz="0" w:space="0" w:color="auto"/>
            <w:bottom w:val="none" w:sz="0" w:space="0" w:color="auto"/>
            <w:right w:val="none" w:sz="0" w:space="0" w:color="auto"/>
          </w:divBdr>
        </w:div>
        <w:div w:id="2092846570">
          <w:marLeft w:val="0"/>
          <w:marRight w:val="0"/>
          <w:marTop w:val="0"/>
          <w:marBottom w:val="0"/>
          <w:divBdr>
            <w:top w:val="none" w:sz="0" w:space="0" w:color="auto"/>
            <w:left w:val="none" w:sz="0" w:space="0" w:color="auto"/>
            <w:bottom w:val="none" w:sz="0" w:space="0" w:color="auto"/>
            <w:right w:val="none" w:sz="0" w:space="0" w:color="auto"/>
          </w:divBdr>
        </w:div>
        <w:div w:id="726343351">
          <w:marLeft w:val="0"/>
          <w:marRight w:val="0"/>
          <w:marTop w:val="0"/>
          <w:marBottom w:val="0"/>
          <w:divBdr>
            <w:top w:val="none" w:sz="0" w:space="0" w:color="auto"/>
            <w:left w:val="none" w:sz="0" w:space="0" w:color="auto"/>
            <w:bottom w:val="none" w:sz="0" w:space="0" w:color="auto"/>
            <w:right w:val="none" w:sz="0" w:space="0" w:color="auto"/>
          </w:divBdr>
        </w:div>
      </w:divsChild>
    </w:div>
    <w:div w:id="2063869396">
      <w:bodyDiv w:val="1"/>
      <w:marLeft w:val="0"/>
      <w:marRight w:val="0"/>
      <w:marTop w:val="0"/>
      <w:marBottom w:val="0"/>
      <w:divBdr>
        <w:top w:val="none" w:sz="0" w:space="0" w:color="auto"/>
        <w:left w:val="none" w:sz="0" w:space="0" w:color="auto"/>
        <w:bottom w:val="none" w:sz="0" w:space="0" w:color="auto"/>
        <w:right w:val="none" w:sz="0" w:space="0" w:color="auto"/>
      </w:divBdr>
    </w:div>
    <w:div w:id="2064793105">
      <w:bodyDiv w:val="1"/>
      <w:marLeft w:val="0"/>
      <w:marRight w:val="0"/>
      <w:marTop w:val="0"/>
      <w:marBottom w:val="0"/>
      <w:divBdr>
        <w:top w:val="none" w:sz="0" w:space="0" w:color="auto"/>
        <w:left w:val="none" w:sz="0" w:space="0" w:color="auto"/>
        <w:bottom w:val="none" w:sz="0" w:space="0" w:color="auto"/>
        <w:right w:val="none" w:sz="0" w:space="0" w:color="auto"/>
      </w:divBdr>
    </w:div>
    <w:div w:id="2120449988">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
        <w:div w:id="1880438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1674" TargetMode="External"/><Relationship Id="rId18" Type="http://schemas.openxmlformats.org/officeDocument/2006/relationships/hyperlink" Target="https://scholar.google.ru/" TargetMode="External"/><Relationship Id="rId26" Type="http://schemas.openxmlformats.org/officeDocument/2006/relationships/hyperlink" Target="http://www.springerprotocols.com/" TargetMode="External"/><Relationship Id="rId3" Type="http://schemas.openxmlformats.org/officeDocument/2006/relationships/styles" Target="styles.xml"/><Relationship Id="rId21" Type="http://schemas.openxmlformats.org/officeDocument/2006/relationships/hyperlink" Target="http://magtu.ru:8085/marcweb2/Default.asp" TargetMode="External"/><Relationship Id="rId7" Type="http://schemas.openxmlformats.org/officeDocument/2006/relationships/endnotes" Target="endnotes.xml"/><Relationship Id="rId12" Type="http://schemas.openxmlformats.org/officeDocument/2006/relationships/hyperlink" Target="https://magtu.informsystema.ru/uploader/fileUpload?name=1473.pdf&amp;show=dcatalogues/1/1123998/1473.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link.springer.com/" TargetMode="External"/><Relationship Id="rId2" Type="http://schemas.openxmlformats.org/officeDocument/2006/relationships/numbering" Target="numbering.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um.com/catalog/product/550705" TargetMode="External"/><Relationship Id="rId24" Type="http://schemas.openxmlformats.org/officeDocument/2006/relationships/hyperlink" Target="http://scopus.com"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URL:https://magtu.informsystema.ru/uploader/fileUpload?name=3816.pdf&amp;show=dcatalogues/1/1530261/3861.pdf&amp;view=true" TargetMode="External"/><Relationship Id="rId23" Type="http://schemas.openxmlformats.org/officeDocument/2006/relationships/hyperlink" Target="http://webofscience.com" TargetMode="External"/><Relationship Id="rId28" Type="http://schemas.openxmlformats.org/officeDocument/2006/relationships/hyperlink" Target="https://www.nature.com/siteindex" TargetMode="External"/><Relationship Id="rId10" Type="http://schemas.openxmlformats.org/officeDocument/2006/relationships/image" Target="media/image3.jpeg"/><Relationship Id="rId19" Type="http://schemas.openxmlformats.org/officeDocument/2006/relationships/hyperlink" Target="http://window.edu.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71.pdf&amp;show=dcatalogues/1/1131410/2671.pdf&amp;view=true" TargetMode="External"/><Relationship Id="rId22" Type="http://schemas.openxmlformats.org/officeDocument/2006/relationships/hyperlink" Target="https://uisrussia.msu.ru" TargetMode="External"/><Relationship Id="rId27" Type="http://schemas.openxmlformats.org/officeDocument/2006/relationships/hyperlink" Target="http://www.springer.com/references"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08349-6574-4AB3-9C28-19C48C9D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8763</Words>
  <Characters>49951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58597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vv.churilov</cp:lastModifiedBy>
  <cp:revision>5</cp:revision>
  <cp:lastPrinted>2014-12-02T17:07:00Z</cp:lastPrinted>
  <dcterms:created xsi:type="dcterms:W3CDTF">2020-10-28T17:28:00Z</dcterms:created>
  <dcterms:modified xsi:type="dcterms:W3CDTF">2020-10-29T07:33:00Z</dcterms:modified>
</cp:coreProperties>
</file>