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A0"/>
      </w:tblPr>
      <w:tblGrid>
        <w:gridCol w:w="1055"/>
        <w:gridCol w:w="8408"/>
      </w:tblGrid>
      <w:tr w:rsidR="00E84FE2" w:rsidRPr="001524E4" w:rsidTr="00D913EE">
        <w:trPr>
          <w:cantSplit/>
          <w:trHeight w:val="688"/>
          <w:jc w:val="center"/>
        </w:trPr>
        <w:tc>
          <w:tcPr>
            <w:tcW w:w="1055" w:type="dxa"/>
          </w:tcPr>
          <w:p w:rsidR="00E84FE2" w:rsidRPr="001524E4" w:rsidRDefault="00B20998" w:rsidP="00D913EE">
            <w:pPr>
              <w:pStyle w:val="af3"/>
              <w:jc w:val="center"/>
              <w:rPr>
                <w:rFonts w:ascii="Times New Roman" w:hAnsi="Times New Roman"/>
                <w:sz w:val="24"/>
                <w:szCs w:val="24"/>
              </w:rPr>
            </w:pPr>
            <w:r w:rsidRPr="001524E4">
              <w:rPr>
                <w:rFonts w:ascii="Times New Roman" w:hAnsi="Times New Roman"/>
                <w:noProof/>
                <w:lang w:eastAsia="ru-RU"/>
              </w:rPr>
              <w:drawing>
                <wp:anchor distT="0" distB="0" distL="114300" distR="114300" simplePos="0" relativeHeight="251657728" behindDoc="0" locked="0" layoutInCell="1" allowOverlap="1">
                  <wp:simplePos x="0" y="0"/>
                  <wp:positionH relativeFrom="column">
                    <wp:posOffset>-1137920</wp:posOffset>
                  </wp:positionH>
                  <wp:positionV relativeFrom="paragraph">
                    <wp:posOffset>-673100</wp:posOffset>
                  </wp:positionV>
                  <wp:extent cx="7514590" cy="10656570"/>
                  <wp:effectExtent l="1905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7514590" cy="10656570"/>
                          </a:xfrm>
                          <a:prstGeom prst="rect">
                            <a:avLst/>
                          </a:prstGeom>
                          <a:noFill/>
                        </pic:spPr>
                      </pic:pic>
                    </a:graphicData>
                  </a:graphic>
                </wp:anchor>
              </w:drawing>
            </w:r>
            <w:r w:rsidRPr="001524E4">
              <w:rPr>
                <w:rFonts w:ascii="Times New Roman" w:hAnsi="Times New Roman"/>
                <w:noProof/>
                <w:sz w:val="24"/>
                <w:szCs w:val="24"/>
                <w:lang w:eastAsia="ru-RU"/>
              </w:rPr>
              <w:drawing>
                <wp:inline distT="0" distB="0" distL="0" distR="0">
                  <wp:extent cx="433705" cy="84391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33705" cy="843915"/>
                          </a:xfrm>
                          <a:prstGeom prst="rect">
                            <a:avLst/>
                          </a:prstGeom>
                          <a:noFill/>
                          <a:ln w="9525">
                            <a:noFill/>
                            <a:miter lim="800000"/>
                            <a:headEnd/>
                            <a:tailEnd/>
                          </a:ln>
                        </pic:spPr>
                      </pic:pic>
                    </a:graphicData>
                  </a:graphic>
                </wp:inline>
              </w:drawing>
            </w:r>
          </w:p>
        </w:tc>
        <w:tc>
          <w:tcPr>
            <w:tcW w:w="8408" w:type="dxa"/>
            <w:vAlign w:val="center"/>
          </w:tcPr>
          <w:p w:rsidR="00E84FE2" w:rsidRPr="001524E4" w:rsidRDefault="00E84FE2" w:rsidP="00D913EE">
            <w:pPr>
              <w:pStyle w:val="af3"/>
              <w:spacing w:after="60" w:line="276" w:lineRule="auto"/>
              <w:jc w:val="center"/>
              <w:rPr>
                <w:rFonts w:ascii="Times New Roman" w:hAnsi="Times New Roman"/>
                <w:sz w:val="24"/>
                <w:szCs w:val="24"/>
              </w:rPr>
            </w:pPr>
            <w:r w:rsidRPr="001524E4">
              <w:rPr>
                <w:rFonts w:ascii="Times New Roman" w:hAnsi="Times New Roman"/>
                <w:sz w:val="24"/>
                <w:szCs w:val="24"/>
              </w:rPr>
              <w:t>МИНИСТЕРСТВО ОБРАЗОВАНИЯ И НАУКИ РОССИЙСКОЙ ФЕДЕРАЦИИ</w:t>
            </w:r>
          </w:p>
          <w:p w:rsidR="00E84FE2" w:rsidRPr="001524E4" w:rsidRDefault="00E84FE2" w:rsidP="00D913EE">
            <w:pPr>
              <w:pStyle w:val="af3"/>
              <w:spacing w:line="276" w:lineRule="auto"/>
              <w:jc w:val="center"/>
              <w:rPr>
                <w:rFonts w:ascii="Times New Roman" w:hAnsi="Times New Roman"/>
                <w:sz w:val="24"/>
                <w:szCs w:val="24"/>
              </w:rPr>
            </w:pPr>
            <w:r w:rsidRPr="001524E4">
              <w:rPr>
                <w:rFonts w:ascii="Times New Roman" w:hAnsi="Times New Roman"/>
                <w:sz w:val="24"/>
                <w:szCs w:val="24"/>
              </w:rPr>
              <w:t xml:space="preserve">Федеральное государственное бюджетное образовательное учреждение </w:t>
            </w:r>
          </w:p>
          <w:p w:rsidR="00E84FE2" w:rsidRPr="001524E4" w:rsidRDefault="00E84FE2" w:rsidP="00D913EE">
            <w:pPr>
              <w:pStyle w:val="af3"/>
              <w:spacing w:line="276" w:lineRule="auto"/>
              <w:jc w:val="center"/>
              <w:rPr>
                <w:rFonts w:ascii="Times New Roman" w:hAnsi="Times New Roman"/>
                <w:sz w:val="24"/>
                <w:szCs w:val="24"/>
              </w:rPr>
            </w:pPr>
            <w:r w:rsidRPr="001524E4">
              <w:rPr>
                <w:rFonts w:ascii="Times New Roman" w:hAnsi="Times New Roman"/>
                <w:sz w:val="24"/>
                <w:szCs w:val="24"/>
              </w:rPr>
              <w:t xml:space="preserve">высшего образования </w:t>
            </w:r>
          </w:p>
          <w:p w:rsidR="00E84FE2" w:rsidRPr="001524E4" w:rsidRDefault="00E84FE2" w:rsidP="00D913EE">
            <w:pPr>
              <w:pStyle w:val="af3"/>
              <w:spacing w:line="276" w:lineRule="auto"/>
              <w:jc w:val="center"/>
              <w:rPr>
                <w:rFonts w:ascii="Times New Roman" w:hAnsi="Times New Roman"/>
                <w:sz w:val="24"/>
                <w:szCs w:val="24"/>
              </w:rPr>
            </w:pPr>
            <w:r w:rsidRPr="001524E4">
              <w:rPr>
                <w:rFonts w:ascii="Times New Roman" w:hAnsi="Times New Roman"/>
                <w:sz w:val="24"/>
                <w:szCs w:val="24"/>
              </w:rPr>
              <w:t>«Магнитогорский государственный технический университет им. Г.И. Носова»</w:t>
            </w:r>
          </w:p>
        </w:tc>
      </w:tr>
    </w:tbl>
    <w:p w:rsidR="00E84FE2" w:rsidRPr="001524E4" w:rsidRDefault="00E84FE2" w:rsidP="007B76BD">
      <w:pPr>
        <w:pStyle w:val="Style2"/>
        <w:widowControl/>
        <w:ind w:left="5103"/>
        <w:jc w:val="center"/>
        <w:rPr>
          <w:rStyle w:val="FontStyle18"/>
          <w:b w:val="0"/>
          <w:sz w:val="24"/>
          <w:szCs w:val="24"/>
        </w:rPr>
      </w:pPr>
    </w:p>
    <w:p w:rsidR="00E84FE2" w:rsidRPr="001524E4" w:rsidRDefault="00E84FE2" w:rsidP="007B76BD">
      <w:pPr>
        <w:pStyle w:val="Style2"/>
        <w:widowControl/>
        <w:ind w:left="5103"/>
        <w:jc w:val="center"/>
        <w:rPr>
          <w:rStyle w:val="FontStyle18"/>
          <w:b w:val="0"/>
          <w:sz w:val="24"/>
          <w:szCs w:val="24"/>
        </w:rPr>
      </w:pPr>
    </w:p>
    <w:p w:rsidR="00E84FE2" w:rsidRPr="001524E4" w:rsidRDefault="00E84FE2" w:rsidP="007B76BD">
      <w:pPr>
        <w:pStyle w:val="Style2"/>
        <w:widowControl/>
        <w:ind w:left="5103"/>
        <w:jc w:val="center"/>
        <w:rPr>
          <w:rStyle w:val="FontStyle18"/>
          <w:b w:val="0"/>
          <w:sz w:val="24"/>
          <w:szCs w:val="24"/>
        </w:rPr>
      </w:pPr>
    </w:p>
    <w:p w:rsidR="00E84FE2" w:rsidRPr="001524E4" w:rsidRDefault="00E84FE2" w:rsidP="007B76BD">
      <w:pPr>
        <w:pStyle w:val="Style2"/>
        <w:widowControl/>
        <w:ind w:left="4820" w:firstLine="0"/>
        <w:jc w:val="right"/>
        <w:rPr>
          <w:rStyle w:val="FontStyle18"/>
          <w:b w:val="0"/>
          <w:sz w:val="24"/>
          <w:szCs w:val="24"/>
        </w:rPr>
      </w:pPr>
      <w:r w:rsidRPr="001524E4">
        <w:rPr>
          <w:rStyle w:val="FontStyle18"/>
          <w:b w:val="0"/>
          <w:sz w:val="24"/>
          <w:szCs w:val="24"/>
        </w:rPr>
        <w:t>УТВЕРЖДАЮ:</w:t>
      </w:r>
    </w:p>
    <w:p w:rsidR="00E84FE2" w:rsidRPr="001524E4" w:rsidRDefault="00E84FE2" w:rsidP="007B76BD">
      <w:pPr>
        <w:pStyle w:val="Style2"/>
        <w:widowControl/>
        <w:ind w:left="5387" w:firstLine="0"/>
        <w:jc w:val="right"/>
        <w:rPr>
          <w:rStyle w:val="FontStyle18"/>
          <w:b w:val="0"/>
          <w:sz w:val="24"/>
          <w:szCs w:val="24"/>
        </w:rPr>
      </w:pPr>
      <w:r w:rsidRPr="001524E4">
        <w:rPr>
          <w:rStyle w:val="FontStyle18"/>
          <w:b w:val="0"/>
          <w:sz w:val="24"/>
          <w:szCs w:val="24"/>
        </w:rPr>
        <w:t>Директор института</w:t>
      </w:r>
    </w:p>
    <w:p w:rsidR="00E84FE2" w:rsidRPr="001524E4" w:rsidRDefault="00E84FE2" w:rsidP="007B76BD">
      <w:pPr>
        <w:pStyle w:val="Style2"/>
        <w:widowControl/>
        <w:tabs>
          <w:tab w:val="left" w:pos="5387"/>
          <w:tab w:val="left" w:pos="5670"/>
        </w:tabs>
        <w:ind w:left="5387" w:firstLine="0"/>
        <w:jc w:val="right"/>
        <w:rPr>
          <w:rStyle w:val="FontStyle18"/>
          <w:b w:val="0"/>
          <w:sz w:val="24"/>
          <w:szCs w:val="24"/>
        </w:rPr>
      </w:pPr>
    </w:p>
    <w:p w:rsidR="00E84FE2" w:rsidRPr="001524E4" w:rsidRDefault="00E84FE2" w:rsidP="007B76BD">
      <w:pPr>
        <w:pStyle w:val="Style2"/>
        <w:widowControl/>
        <w:tabs>
          <w:tab w:val="left" w:pos="5387"/>
          <w:tab w:val="left" w:pos="5670"/>
        </w:tabs>
        <w:ind w:left="5387" w:firstLine="0"/>
        <w:jc w:val="right"/>
        <w:rPr>
          <w:rStyle w:val="FontStyle18"/>
          <w:b w:val="0"/>
          <w:sz w:val="24"/>
          <w:szCs w:val="24"/>
        </w:rPr>
      </w:pPr>
      <w:r w:rsidRPr="001524E4">
        <w:rPr>
          <w:rStyle w:val="FontStyle18"/>
          <w:b w:val="0"/>
          <w:sz w:val="24"/>
          <w:szCs w:val="24"/>
        </w:rPr>
        <w:t>_____________ О.В. Гневэк</w:t>
      </w:r>
    </w:p>
    <w:p w:rsidR="00E84FE2" w:rsidRPr="001524E4" w:rsidRDefault="00E84FE2" w:rsidP="007B76BD">
      <w:pPr>
        <w:pStyle w:val="Style12"/>
        <w:widowControl/>
        <w:ind w:left="4820" w:firstLine="0"/>
        <w:jc w:val="right"/>
        <w:rPr>
          <w:rStyle w:val="FontStyle22"/>
          <w:sz w:val="24"/>
          <w:szCs w:val="24"/>
        </w:rPr>
      </w:pPr>
      <w:r w:rsidRPr="001524E4">
        <w:rPr>
          <w:rStyle w:val="FontStyle20"/>
          <w:rFonts w:ascii="Times New Roman" w:hAnsi="Times New Roman" w:cs="Times New Roman"/>
          <w:sz w:val="24"/>
          <w:szCs w:val="24"/>
        </w:rPr>
        <w:t xml:space="preserve"> «___»_________</w:t>
      </w:r>
      <w:r w:rsidRPr="001524E4">
        <w:rPr>
          <w:rStyle w:val="FontStyle22"/>
          <w:sz w:val="24"/>
          <w:szCs w:val="24"/>
        </w:rPr>
        <w:t>20__ г.</w:t>
      </w:r>
    </w:p>
    <w:p w:rsidR="00E84FE2" w:rsidRPr="001524E4" w:rsidRDefault="00E84FE2" w:rsidP="007B76BD">
      <w:pPr>
        <w:pStyle w:val="Style13"/>
        <w:widowControl/>
        <w:ind w:left="5529" w:firstLine="0"/>
        <w:jc w:val="center"/>
        <w:rPr>
          <w:rStyle w:val="FontStyle23"/>
          <w:b w:val="0"/>
          <w:sz w:val="24"/>
          <w:szCs w:val="24"/>
        </w:rPr>
      </w:pPr>
    </w:p>
    <w:p w:rsidR="00E84FE2" w:rsidRPr="001524E4" w:rsidRDefault="00E84FE2" w:rsidP="007B76BD">
      <w:pPr>
        <w:pStyle w:val="Style13"/>
        <w:widowControl/>
        <w:jc w:val="center"/>
        <w:rPr>
          <w:rStyle w:val="FontStyle23"/>
          <w:b w:val="0"/>
          <w:sz w:val="24"/>
          <w:szCs w:val="24"/>
        </w:rPr>
      </w:pPr>
    </w:p>
    <w:p w:rsidR="00E84FE2" w:rsidRPr="001524E4" w:rsidRDefault="00E84FE2" w:rsidP="007B76BD">
      <w:pPr>
        <w:pStyle w:val="Style13"/>
        <w:widowControl/>
        <w:jc w:val="center"/>
        <w:rPr>
          <w:rStyle w:val="FontStyle23"/>
          <w:b w:val="0"/>
          <w:sz w:val="24"/>
          <w:szCs w:val="24"/>
        </w:rPr>
      </w:pPr>
    </w:p>
    <w:p w:rsidR="00E84FE2" w:rsidRPr="001524E4" w:rsidRDefault="00E84FE2" w:rsidP="007B76BD">
      <w:pPr>
        <w:pStyle w:val="Style13"/>
        <w:widowControl/>
        <w:jc w:val="center"/>
        <w:rPr>
          <w:rStyle w:val="FontStyle23"/>
          <w:b w:val="0"/>
          <w:sz w:val="24"/>
          <w:szCs w:val="24"/>
        </w:rPr>
      </w:pPr>
    </w:p>
    <w:p w:rsidR="00E84FE2" w:rsidRPr="001524E4" w:rsidRDefault="00E84FE2" w:rsidP="007B76BD">
      <w:pPr>
        <w:pStyle w:val="Style5"/>
        <w:widowControl/>
        <w:ind w:firstLine="0"/>
        <w:jc w:val="center"/>
        <w:rPr>
          <w:rStyle w:val="FontStyle21"/>
          <w:b/>
          <w:sz w:val="24"/>
          <w:szCs w:val="24"/>
        </w:rPr>
      </w:pPr>
      <w:r w:rsidRPr="001524E4">
        <w:rPr>
          <w:rStyle w:val="FontStyle21"/>
          <w:b/>
          <w:sz w:val="24"/>
          <w:szCs w:val="24"/>
        </w:rPr>
        <w:t>РАБОЧАЯ ПРОГРАММА ДИСЦИПЛИНЫ (МОДУЛЯ)</w:t>
      </w:r>
    </w:p>
    <w:p w:rsidR="00E84FE2" w:rsidRPr="001524E4" w:rsidRDefault="00E84FE2" w:rsidP="007B76BD">
      <w:pPr>
        <w:pStyle w:val="Style5"/>
        <w:widowControl/>
        <w:ind w:firstLine="0"/>
        <w:jc w:val="center"/>
        <w:rPr>
          <w:rStyle w:val="FontStyle21"/>
          <w:b/>
          <w:sz w:val="24"/>
          <w:szCs w:val="24"/>
        </w:rPr>
      </w:pPr>
    </w:p>
    <w:p w:rsidR="00E84FE2" w:rsidRPr="001524E4" w:rsidRDefault="00E84FE2" w:rsidP="007B76BD">
      <w:pPr>
        <w:shd w:val="clear" w:color="auto" w:fill="FFFFFF"/>
        <w:spacing w:after="0" w:line="240" w:lineRule="auto"/>
        <w:jc w:val="center"/>
        <w:rPr>
          <w:rFonts w:ascii="Times New Roman" w:hAnsi="Times New Roman"/>
          <w:color w:val="000000"/>
          <w:sz w:val="24"/>
          <w:szCs w:val="24"/>
          <w:u w:val="single"/>
          <w:lang w:eastAsia="ru-RU"/>
        </w:rPr>
      </w:pPr>
      <w:r w:rsidRPr="001524E4">
        <w:rPr>
          <w:rFonts w:ascii="Times New Roman" w:hAnsi="Times New Roman"/>
          <w:color w:val="000000"/>
          <w:sz w:val="24"/>
          <w:szCs w:val="24"/>
          <w:u w:val="single"/>
          <w:lang w:eastAsia="ru-RU"/>
        </w:rPr>
        <w:t>НАРКОЛОГИЯ</w:t>
      </w:r>
    </w:p>
    <w:p w:rsidR="00E84FE2" w:rsidRPr="001524E4" w:rsidRDefault="00E84FE2" w:rsidP="007B76BD">
      <w:pPr>
        <w:shd w:val="clear" w:color="auto" w:fill="FFFFFF"/>
        <w:spacing w:after="0" w:line="240" w:lineRule="auto"/>
        <w:jc w:val="center"/>
        <w:rPr>
          <w:rFonts w:ascii="Times New Roman" w:hAnsi="Times New Roman"/>
          <w:color w:val="000000"/>
          <w:sz w:val="24"/>
          <w:szCs w:val="24"/>
          <w:u w:val="single"/>
          <w:lang w:eastAsia="ru-RU"/>
        </w:rPr>
      </w:pPr>
    </w:p>
    <w:p w:rsidR="00E84FE2" w:rsidRPr="001524E4" w:rsidRDefault="00E84FE2" w:rsidP="007B76BD">
      <w:pPr>
        <w:pStyle w:val="Style11"/>
        <w:widowControl/>
        <w:ind w:firstLine="0"/>
        <w:jc w:val="center"/>
        <w:rPr>
          <w:rStyle w:val="FontStyle16"/>
          <w:b w:val="0"/>
          <w:sz w:val="24"/>
          <w:szCs w:val="24"/>
        </w:rPr>
      </w:pPr>
      <w:r w:rsidRPr="001524E4">
        <w:rPr>
          <w:rStyle w:val="FontStyle16"/>
          <w:b w:val="0"/>
          <w:sz w:val="24"/>
          <w:szCs w:val="24"/>
        </w:rPr>
        <w:t>Направление подготовки (специальность)</w:t>
      </w:r>
    </w:p>
    <w:p w:rsidR="00E84FE2" w:rsidRPr="001524E4" w:rsidRDefault="00E84FE2" w:rsidP="007B76BD">
      <w:pPr>
        <w:pStyle w:val="Style11"/>
        <w:widowControl/>
        <w:ind w:firstLine="0"/>
        <w:jc w:val="center"/>
        <w:rPr>
          <w:rStyle w:val="FontStyle16"/>
          <w:b w:val="0"/>
          <w:sz w:val="24"/>
          <w:szCs w:val="24"/>
        </w:rPr>
      </w:pPr>
    </w:p>
    <w:p w:rsidR="00E84FE2" w:rsidRPr="001524E4" w:rsidRDefault="00E84FE2" w:rsidP="007B76BD">
      <w:pPr>
        <w:shd w:val="clear" w:color="auto" w:fill="FFFFFF"/>
        <w:spacing w:after="0" w:line="240" w:lineRule="auto"/>
        <w:jc w:val="center"/>
        <w:rPr>
          <w:rFonts w:ascii="Times New Roman" w:hAnsi="Times New Roman"/>
          <w:sz w:val="24"/>
          <w:szCs w:val="24"/>
          <w:u w:val="single"/>
        </w:rPr>
      </w:pPr>
      <w:r w:rsidRPr="001524E4">
        <w:rPr>
          <w:rFonts w:ascii="Times New Roman" w:hAnsi="Times New Roman"/>
          <w:b/>
          <w:color w:val="000000"/>
          <w:sz w:val="24"/>
          <w:szCs w:val="24"/>
          <w:u w:val="single"/>
          <w:lang w:eastAsia="ru-RU"/>
        </w:rPr>
        <w:t xml:space="preserve"> </w:t>
      </w:r>
      <w:r w:rsidRPr="001524E4">
        <w:rPr>
          <w:rFonts w:ascii="Times New Roman" w:hAnsi="Times New Roman"/>
          <w:sz w:val="24"/>
          <w:szCs w:val="24"/>
          <w:u w:val="single"/>
        </w:rPr>
        <w:t xml:space="preserve">37.03.01 Психология  </w:t>
      </w:r>
    </w:p>
    <w:p w:rsidR="00E84FE2" w:rsidRPr="001524E4" w:rsidRDefault="00E84FE2" w:rsidP="007B76BD">
      <w:pPr>
        <w:shd w:val="clear" w:color="auto" w:fill="FFFFFF"/>
        <w:spacing w:after="0" w:line="240" w:lineRule="auto"/>
        <w:jc w:val="center"/>
        <w:rPr>
          <w:rFonts w:ascii="Times New Roman" w:hAnsi="Times New Roman"/>
          <w:b/>
          <w:color w:val="000000"/>
          <w:sz w:val="24"/>
          <w:szCs w:val="24"/>
          <w:lang w:eastAsia="ru-RU"/>
        </w:rPr>
      </w:pPr>
    </w:p>
    <w:p w:rsidR="00E84FE2" w:rsidRPr="001524E4" w:rsidRDefault="00E84FE2" w:rsidP="007B76BD">
      <w:pPr>
        <w:pStyle w:val="Style4"/>
        <w:widowControl/>
        <w:ind w:firstLine="0"/>
        <w:jc w:val="center"/>
        <w:rPr>
          <w:rStyle w:val="FontStyle16"/>
          <w:b w:val="0"/>
          <w:sz w:val="24"/>
          <w:szCs w:val="24"/>
        </w:rPr>
      </w:pPr>
      <w:r w:rsidRPr="001524E4">
        <w:rPr>
          <w:rStyle w:val="FontStyle16"/>
          <w:b w:val="0"/>
          <w:sz w:val="24"/>
          <w:szCs w:val="24"/>
        </w:rPr>
        <w:t xml:space="preserve">Направленность (профиль) </w:t>
      </w:r>
    </w:p>
    <w:p w:rsidR="00E84FE2" w:rsidRPr="001524E4" w:rsidRDefault="00E84FE2" w:rsidP="007B76BD">
      <w:pPr>
        <w:pStyle w:val="Style4"/>
        <w:widowControl/>
        <w:ind w:firstLine="0"/>
        <w:jc w:val="center"/>
        <w:rPr>
          <w:rStyle w:val="FontStyle16"/>
          <w:b w:val="0"/>
          <w:sz w:val="24"/>
          <w:szCs w:val="24"/>
        </w:rPr>
      </w:pPr>
    </w:p>
    <w:p w:rsidR="00E84FE2" w:rsidRPr="001524E4" w:rsidRDefault="00E84FE2" w:rsidP="007B76BD">
      <w:pPr>
        <w:shd w:val="clear" w:color="auto" w:fill="FFFFFF"/>
        <w:spacing w:after="0" w:line="240" w:lineRule="auto"/>
        <w:jc w:val="center"/>
        <w:rPr>
          <w:rFonts w:ascii="Times New Roman" w:hAnsi="Times New Roman"/>
          <w:color w:val="000000"/>
          <w:sz w:val="24"/>
          <w:szCs w:val="24"/>
          <w:lang w:eastAsia="ru-RU"/>
        </w:rPr>
      </w:pPr>
      <w:r w:rsidRPr="001524E4">
        <w:rPr>
          <w:rFonts w:ascii="Times New Roman" w:hAnsi="Times New Roman"/>
          <w:color w:val="000000"/>
          <w:sz w:val="24"/>
          <w:szCs w:val="24"/>
          <w:u w:val="single"/>
        </w:rPr>
        <w:t>Практическая психология</w:t>
      </w:r>
    </w:p>
    <w:p w:rsidR="00E84FE2" w:rsidRPr="001524E4" w:rsidRDefault="00E84FE2" w:rsidP="007B76BD">
      <w:pPr>
        <w:pStyle w:val="Style4"/>
        <w:widowControl/>
        <w:ind w:firstLine="0"/>
        <w:jc w:val="center"/>
        <w:rPr>
          <w:rStyle w:val="FontStyle16"/>
          <w:b w:val="0"/>
          <w:sz w:val="24"/>
          <w:szCs w:val="24"/>
        </w:rPr>
      </w:pPr>
      <w:r w:rsidRPr="001524E4">
        <w:rPr>
          <w:rStyle w:val="FontStyle16"/>
          <w:b w:val="0"/>
          <w:sz w:val="24"/>
          <w:szCs w:val="24"/>
        </w:rPr>
        <w:t>Уровень высшего образования – бакалавриат</w:t>
      </w:r>
    </w:p>
    <w:p w:rsidR="00E84FE2" w:rsidRPr="001524E4" w:rsidRDefault="00E84FE2" w:rsidP="007B76BD">
      <w:pPr>
        <w:pStyle w:val="Style4"/>
        <w:widowControl/>
        <w:ind w:firstLine="0"/>
        <w:jc w:val="center"/>
        <w:rPr>
          <w:rStyle w:val="FontStyle16"/>
          <w:b w:val="0"/>
          <w:sz w:val="24"/>
          <w:szCs w:val="24"/>
        </w:rPr>
      </w:pPr>
    </w:p>
    <w:p w:rsidR="00E84FE2" w:rsidRPr="001524E4" w:rsidRDefault="00E84FE2" w:rsidP="007B76BD">
      <w:pPr>
        <w:pStyle w:val="Style4"/>
        <w:widowControl/>
        <w:ind w:firstLine="0"/>
        <w:jc w:val="center"/>
        <w:rPr>
          <w:rStyle w:val="FontStyle16"/>
          <w:b w:val="0"/>
          <w:sz w:val="24"/>
          <w:szCs w:val="24"/>
        </w:rPr>
      </w:pPr>
      <w:r w:rsidRPr="001524E4">
        <w:rPr>
          <w:rStyle w:val="FontStyle16"/>
          <w:b w:val="0"/>
          <w:sz w:val="24"/>
          <w:szCs w:val="24"/>
        </w:rPr>
        <w:t>Программа подготовки – бакалавриат</w:t>
      </w:r>
    </w:p>
    <w:p w:rsidR="00E84FE2" w:rsidRPr="001524E4" w:rsidRDefault="00E84FE2" w:rsidP="007B76BD">
      <w:pPr>
        <w:pStyle w:val="Style4"/>
        <w:widowControl/>
        <w:ind w:firstLine="0"/>
        <w:jc w:val="center"/>
        <w:rPr>
          <w:rStyle w:val="FontStyle16"/>
          <w:b w:val="0"/>
          <w:sz w:val="24"/>
          <w:szCs w:val="24"/>
        </w:rPr>
      </w:pPr>
    </w:p>
    <w:p w:rsidR="00E84FE2" w:rsidRPr="001524E4" w:rsidRDefault="00E84FE2" w:rsidP="007B76BD">
      <w:pPr>
        <w:pStyle w:val="Style4"/>
        <w:widowControl/>
        <w:ind w:firstLine="0"/>
        <w:jc w:val="center"/>
        <w:rPr>
          <w:rStyle w:val="FontStyle16"/>
          <w:b w:val="0"/>
          <w:sz w:val="24"/>
          <w:szCs w:val="24"/>
        </w:rPr>
      </w:pPr>
    </w:p>
    <w:p w:rsidR="00E84FE2" w:rsidRPr="001524E4" w:rsidRDefault="00E84FE2" w:rsidP="007B76BD">
      <w:pPr>
        <w:pStyle w:val="Style4"/>
        <w:widowControl/>
        <w:ind w:firstLine="0"/>
        <w:jc w:val="center"/>
        <w:rPr>
          <w:rStyle w:val="FontStyle16"/>
          <w:b w:val="0"/>
          <w:sz w:val="24"/>
          <w:szCs w:val="24"/>
        </w:rPr>
      </w:pPr>
      <w:r w:rsidRPr="001524E4">
        <w:rPr>
          <w:rStyle w:val="FontStyle16"/>
          <w:b w:val="0"/>
          <w:sz w:val="24"/>
          <w:szCs w:val="24"/>
        </w:rPr>
        <w:t>Форма обучения</w:t>
      </w:r>
    </w:p>
    <w:p w:rsidR="00E84FE2" w:rsidRPr="001524E4" w:rsidRDefault="00E84FE2" w:rsidP="007B76BD">
      <w:pPr>
        <w:pStyle w:val="Style4"/>
        <w:widowControl/>
        <w:ind w:firstLine="0"/>
        <w:jc w:val="center"/>
        <w:rPr>
          <w:rStyle w:val="FontStyle16"/>
          <w:b w:val="0"/>
          <w:sz w:val="24"/>
          <w:szCs w:val="24"/>
        </w:rPr>
      </w:pPr>
    </w:p>
    <w:p w:rsidR="00E84FE2" w:rsidRPr="001524E4" w:rsidRDefault="00E84FE2" w:rsidP="007B76BD">
      <w:pPr>
        <w:pStyle w:val="Style4"/>
        <w:widowControl/>
        <w:ind w:firstLine="0"/>
        <w:jc w:val="center"/>
        <w:rPr>
          <w:rStyle w:val="FontStyle18"/>
          <w:b w:val="0"/>
          <w:sz w:val="24"/>
          <w:szCs w:val="24"/>
          <w:u w:val="single"/>
        </w:rPr>
      </w:pPr>
      <w:r w:rsidRPr="001524E4">
        <w:rPr>
          <w:rStyle w:val="FontStyle16"/>
          <w:b w:val="0"/>
          <w:sz w:val="24"/>
          <w:szCs w:val="24"/>
          <w:u w:val="single"/>
        </w:rPr>
        <w:t>Очная</w:t>
      </w: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r w:rsidRPr="001524E4">
        <w:rPr>
          <w:rFonts w:ascii="Times New Roman" w:hAnsi="Times New Roman"/>
          <w:color w:val="000000"/>
          <w:sz w:val="24"/>
          <w:szCs w:val="24"/>
          <w:lang w:eastAsia="ru-RU"/>
        </w:rPr>
        <w:t>Магнитогорск</w:t>
      </w:r>
    </w:p>
    <w:p w:rsidR="00E84FE2" w:rsidRPr="001524E4" w:rsidRDefault="00E84FE2" w:rsidP="00F80372">
      <w:pPr>
        <w:shd w:val="clear" w:color="auto" w:fill="FFFFFF"/>
        <w:spacing w:after="0" w:line="240" w:lineRule="auto"/>
        <w:jc w:val="center"/>
        <w:rPr>
          <w:rFonts w:ascii="Times New Roman" w:hAnsi="Times New Roman"/>
          <w:color w:val="000000"/>
          <w:sz w:val="24"/>
          <w:szCs w:val="24"/>
          <w:lang w:eastAsia="ru-RU"/>
        </w:rPr>
      </w:pPr>
      <w:smartTag w:uri="urn:schemas-microsoft-com:office:smarttags" w:element="metricconverter">
        <w:smartTagPr>
          <w:attr w:name="ProductID" w:val="2018 г"/>
        </w:smartTagPr>
        <w:r w:rsidRPr="001524E4">
          <w:rPr>
            <w:rFonts w:ascii="Times New Roman" w:hAnsi="Times New Roman"/>
            <w:color w:val="000000"/>
            <w:sz w:val="24"/>
            <w:szCs w:val="24"/>
            <w:lang w:eastAsia="ru-RU"/>
          </w:rPr>
          <w:t>2018 г</w:t>
        </w:r>
      </w:smartTag>
      <w:r w:rsidRPr="001524E4">
        <w:rPr>
          <w:rFonts w:ascii="Times New Roman" w:hAnsi="Times New Roman"/>
          <w:color w:val="000000"/>
          <w:sz w:val="24"/>
          <w:szCs w:val="24"/>
          <w:lang w:eastAsia="ru-RU"/>
        </w:rPr>
        <w:t>.</w:t>
      </w:r>
    </w:p>
    <w:p w:rsidR="00E84FE2" w:rsidRPr="001524E4" w:rsidRDefault="00E84FE2">
      <w:pPr>
        <w:rPr>
          <w:rFonts w:ascii="Times New Roman" w:hAnsi="Times New Roman"/>
          <w:sz w:val="24"/>
          <w:szCs w:val="24"/>
        </w:rPr>
      </w:pPr>
      <w:r w:rsidRPr="001524E4">
        <w:rPr>
          <w:rFonts w:ascii="Times New Roman" w:hAnsi="Times New Roman"/>
          <w:sz w:val="24"/>
          <w:szCs w:val="24"/>
        </w:rPr>
        <w:br w:type="page"/>
      </w:r>
    </w:p>
    <w:p w:rsidR="00E84FE2" w:rsidRPr="001524E4" w:rsidRDefault="00B20998">
      <w:pPr>
        <w:rPr>
          <w:rFonts w:ascii="Times New Roman" w:hAnsi="Times New Roman"/>
          <w:sz w:val="24"/>
          <w:szCs w:val="24"/>
        </w:rPr>
      </w:pPr>
      <w:r w:rsidRPr="001524E4">
        <w:rPr>
          <w:rFonts w:ascii="Times New Roman" w:hAnsi="Times New Roman"/>
          <w:noProof/>
          <w:lang w:eastAsia="ru-RU"/>
        </w:rPr>
        <w:lastRenderedPageBreak/>
        <w:drawing>
          <wp:anchor distT="0" distB="0" distL="114300" distR="114300" simplePos="0" relativeHeight="251656704" behindDoc="0" locked="0" layoutInCell="1" allowOverlap="1">
            <wp:simplePos x="0" y="0"/>
            <wp:positionH relativeFrom="column">
              <wp:posOffset>-1091565</wp:posOffset>
            </wp:positionH>
            <wp:positionV relativeFrom="paragraph">
              <wp:posOffset>-719455</wp:posOffset>
            </wp:positionV>
            <wp:extent cx="7529195" cy="1066863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7529195" cy="10668635"/>
                    </a:xfrm>
                    <a:prstGeom prst="rect">
                      <a:avLst/>
                    </a:prstGeom>
                    <a:noFill/>
                  </pic:spPr>
                </pic:pic>
              </a:graphicData>
            </a:graphic>
          </wp:anchor>
        </w:drawing>
      </w:r>
      <w:r w:rsidR="00E84FE2" w:rsidRPr="001524E4">
        <w:rPr>
          <w:rFonts w:ascii="Times New Roman" w:hAnsi="Times New Roman"/>
          <w:sz w:val="24"/>
          <w:szCs w:val="24"/>
        </w:rPr>
        <w:br w:type="page"/>
      </w:r>
    </w:p>
    <w:p w:rsidR="00E84FE2" w:rsidRPr="001524E4" w:rsidRDefault="00501359">
      <w:pP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8752" behindDoc="0" locked="0" layoutInCell="1" allowOverlap="1">
            <wp:simplePos x="0" y="0"/>
            <wp:positionH relativeFrom="column">
              <wp:posOffset>7620</wp:posOffset>
            </wp:positionH>
            <wp:positionV relativeFrom="paragraph">
              <wp:posOffset>21590</wp:posOffset>
            </wp:positionV>
            <wp:extent cx="7543800" cy="10648950"/>
            <wp:effectExtent l="19050" t="0" r="0" b="0"/>
            <wp:wrapTopAndBottom/>
            <wp:docPr id="5" name="Рисунок 2"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0"/>
                    <a:srcRect/>
                    <a:stretch>
                      <a:fillRect/>
                    </a:stretch>
                  </pic:blipFill>
                  <pic:spPr bwMode="auto">
                    <a:xfrm>
                      <a:off x="0" y="0"/>
                      <a:ext cx="7543800" cy="10648950"/>
                    </a:xfrm>
                    <a:prstGeom prst="rect">
                      <a:avLst/>
                    </a:prstGeom>
                    <a:noFill/>
                    <a:ln w="9525">
                      <a:noFill/>
                      <a:miter lim="800000"/>
                      <a:headEnd/>
                      <a:tailEnd/>
                    </a:ln>
                  </pic:spPr>
                </pic:pic>
              </a:graphicData>
            </a:graphic>
          </wp:anchor>
        </w:drawing>
      </w:r>
      <w:r w:rsidR="00E84FE2" w:rsidRPr="001524E4">
        <w:rPr>
          <w:rFonts w:ascii="Times New Roman" w:hAnsi="Times New Roman"/>
          <w:sz w:val="24"/>
          <w:szCs w:val="24"/>
        </w:rPr>
        <w:br w:type="page"/>
      </w:r>
    </w:p>
    <w:p w:rsidR="00E84FE2" w:rsidRPr="001524E4" w:rsidRDefault="00E84FE2" w:rsidP="00F80372">
      <w:pPr>
        <w:spacing w:after="0" w:line="240" w:lineRule="auto"/>
        <w:rPr>
          <w:rFonts w:ascii="Times New Roman" w:hAnsi="Times New Roman"/>
          <w:sz w:val="24"/>
          <w:szCs w:val="24"/>
        </w:rPr>
      </w:pPr>
    </w:p>
    <w:p w:rsidR="00E84FE2" w:rsidRPr="001524E4" w:rsidRDefault="00E84FE2" w:rsidP="00330C7E">
      <w:pPr>
        <w:pStyle w:val="1"/>
        <w:spacing w:before="0" w:after="0"/>
        <w:ind w:left="0" w:firstLine="709"/>
        <w:rPr>
          <w:rStyle w:val="FontStyle16"/>
          <w:b/>
          <w:bCs w:val="0"/>
          <w:sz w:val="24"/>
          <w:szCs w:val="24"/>
        </w:rPr>
      </w:pPr>
      <w:r w:rsidRPr="001524E4">
        <w:rPr>
          <w:rStyle w:val="FontStyle16"/>
          <w:b/>
          <w:bCs w:val="0"/>
          <w:sz w:val="24"/>
          <w:szCs w:val="24"/>
        </w:rPr>
        <w:t>1 Цели освоения дисциплины</w:t>
      </w:r>
    </w:p>
    <w:p w:rsidR="00E84FE2" w:rsidRPr="001524E4" w:rsidRDefault="00E84FE2" w:rsidP="00C71CE7">
      <w:pPr>
        <w:pStyle w:val="ad"/>
        <w:spacing w:after="0"/>
        <w:ind w:left="0" w:firstLine="709"/>
        <w:jc w:val="both"/>
        <w:rPr>
          <w:rStyle w:val="FontStyle16"/>
          <w:b w:val="0"/>
          <w:sz w:val="24"/>
          <w:szCs w:val="24"/>
        </w:rPr>
      </w:pPr>
      <w:r w:rsidRPr="001524E4">
        <w:rPr>
          <w:rStyle w:val="FontStyle16"/>
          <w:sz w:val="24"/>
          <w:szCs w:val="24"/>
        </w:rPr>
        <w:t>Целями</w:t>
      </w:r>
      <w:r w:rsidRPr="001524E4">
        <w:rPr>
          <w:rStyle w:val="FontStyle16"/>
          <w:b w:val="0"/>
          <w:sz w:val="24"/>
          <w:szCs w:val="24"/>
        </w:rPr>
        <w:t xml:space="preserve"> освоения дисциплины «Наркология»: </w:t>
      </w:r>
    </w:p>
    <w:p w:rsidR="00E84FE2" w:rsidRPr="001524E4" w:rsidRDefault="00E84FE2" w:rsidP="00837297">
      <w:pPr>
        <w:pStyle w:val="ad"/>
        <w:spacing w:after="0"/>
        <w:ind w:left="0"/>
        <w:jc w:val="both"/>
      </w:pPr>
      <w:r w:rsidRPr="001524E4">
        <w:t>1.Обеспечение фундаментальной подготовки высококвалифицированных специалистов, обладающих высокими знаниями в области теории и практики наркологии, профессионально владеющих методами и методиками практической работы, способных к самостоятельной научно-исследовательской и научно-педагогической деятельности.</w:t>
      </w:r>
    </w:p>
    <w:p w:rsidR="00E84FE2" w:rsidRPr="001524E4" w:rsidRDefault="00E84FE2" w:rsidP="00837297">
      <w:pPr>
        <w:pStyle w:val="ad"/>
        <w:spacing w:after="0"/>
        <w:ind w:left="0"/>
        <w:jc w:val="both"/>
      </w:pPr>
      <w:r w:rsidRPr="001524E4">
        <w:t>2.Способность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наркологических заболеваниях</w:t>
      </w:r>
    </w:p>
    <w:p w:rsidR="00E84FE2" w:rsidRPr="001524E4" w:rsidRDefault="00E84FE2" w:rsidP="00837297">
      <w:pPr>
        <w:pStyle w:val="ad"/>
        <w:spacing w:after="0"/>
        <w:ind w:left="0"/>
        <w:jc w:val="both"/>
      </w:pPr>
      <w:r w:rsidRPr="001524E4">
        <w:t>3.Способность к реализации психологических реабилитационных технологий, ориентированных на личностный рост сотрудников организации и охрану здоровья индивидов и групп</w:t>
      </w:r>
    </w:p>
    <w:p w:rsidR="00E84FE2" w:rsidRPr="001524E4" w:rsidRDefault="00E84FE2" w:rsidP="00272610">
      <w:pPr>
        <w:pStyle w:val="ad"/>
        <w:spacing w:after="0"/>
        <w:ind w:left="0" w:firstLine="709"/>
        <w:jc w:val="both"/>
        <w:rPr>
          <w:rStyle w:val="FontStyle21"/>
          <w:sz w:val="24"/>
          <w:szCs w:val="24"/>
        </w:rPr>
      </w:pPr>
      <w:r w:rsidRPr="001524E4">
        <w:rPr>
          <w:rStyle w:val="FontStyle21"/>
          <w:b/>
          <w:sz w:val="24"/>
          <w:szCs w:val="24"/>
        </w:rPr>
        <w:t>2 Место дисциплины в структуре образовательной программы подготовки специалиста</w:t>
      </w:r>
    </w:p>
    <w:p w:rsidR="00E84FE2" w:rsidRPr="001524E4" w:rsidRDefault="00E84FE2" w:rsidP="00905FEE">
      <w:pPr>
        <w:pStyle w:val="ad"/>
        <w:spacing w:after="0"/>
        <w:ind w:left="0" w:firstLine="709"/>
        <w:jc w:val="both"/>
        <w:rPr>
          <w:rStyle w:val="FontStyle16"/>
          <w:b w:val="0"/>
          <w:sz w:val="24"/>
          <w:szCs w:val="24"/>
        </w:rPr>
      </w:pPr>
      <w:r w:rsidRPr="001524E4">
        <w:rPr>
          <w:rStyle w:val="FontStyle16"/>
          <w:b w:val="0"/>
          <w:sz w:val="24"/>
          <w:szCs w:val="24"/>
        </w:rPr>
        <w:t>Дисциплина Б1В.ДВ.04.02 Наркология входит в вариативную часть блока образовательной программы по направлению подготовки (бакалавра) 37.03.01.</w:t>
      </w:r>
    </w:p>
    <w:p w:rsidR="00E84FE2" w:rsidRPr="001524E4" w:rsidRDefault="00E84FE2" w:rsidP="00B1569D">
      <w:pPr>
        <w:pStyle w:val="ad"/>
        <w:spacing w:after="0"/>
        <w:ind w:left="0" w:firstLine="709"/>
        <w:jc w:val="both"/>
        <w:rPr>
          <w:rStyle w:val="FontStyle16"/>
          <w:b w:val="0"/>
          <w:sz w:val="24"/>
          <w:szCs w:val="24"/>
        </w:rPr>
      </w:pPr>
      <w:r w:rsidRPr="001524E4">
        <w:rPr>
          <w:rStyle w:val="FontStyle16"/>
          <w:b w:val="0"/>
          <w:sz w:val="24"/>
          <w:szCs w:val="24"/>
        </w:rPr>
        <w:t xml:space="preserve">Для изучения дисциплины необходимы знания (умения, навыки), сформированные в результате изучения следующих дисциплин: </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Клиническая психология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Психология здоровья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Анатомия и физиология центральной нервной системы</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Физиология высшей нервной деятельности и сенсорных систем</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Методология и методы психологического исследования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Педагогическая психология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Методы психотерапии</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Специальная психология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Организационная психология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Психологическая служба в организации</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Психология рекламы и связи с общественностью</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Тренинг личностного роста</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Технологии личностного развития</w:t>
      </w:r>
    </w:p>
    <w:p w:rsidR="00E84FE2" w:rsidRPr="001524E4" w:rsidRDefault="00E84FE2" w:rsidP="00B1569D">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Корпоративный тренинг</w:t>
      </w:r>
    </w:p>
    <w:p w:rsidR="00E84FE2" w:rsidRPr="001524E4" w:rsidRDefault="00E84FE2" w:rsidP="00E30D59">
      <w:pPr>
        <w:pStyle w:val="ad"/>
        <w:spacing w:after="0"/>
        <w:ind w:left="0"/>
        <w:jc w:val="both"/>
        <w:rPr>
          <w:rStyle w:val="FontStyle16"/>
          <w:b w:val="0"/>
          <w:sz w:val="24"/>
          <w:szCs w:val="24"/>
        </w:rPr>
      </w:pPr>
      <w:r w:rsidRPr="001524E4">
        <w:t>Психология стресса. Тренинг стрессоустойчивости</w:t>
      </w:r>
    </w:p>
    <w:p w:rsidR="00E84FE2" w:rsidRPr="001524E4" w:rsidRDefault="00E84FE2" w:rsidP="00B1569D">
      <w:pPr>
        <w:pStyle w:val="ad"/>
        <w:spacing w:after="0"/>
        <w:ind w:left="0" w:firstLine="709"/>
        <w:jc w:val="both"/>
        <w:rPr>
          <w:rStyle w:val="FontStyle16"/>
          <w:b w:val="0"/>
          <w:sz w:val="24"/>
          <w:szCs w:val="24"/>
        </w:rPr>
      </w:pPr>
    </w:p>
    <w:p w:rsidR="00E84FE2" w:rsidRPr="001524E4" w:rsidRDefault="00E84FE2" w:rsidP="00E30D59">
      <w:pPr>
        <w:pStyle w:val="ad"/>
        <w:spacing w:after="0"/>
        <w:ind w:left="0" w:firstLine="709"/>
        <w:jc w:val="both"/>
        <w:rPr>
          <w:rStyle w:val="FontStyle16"/>
          <w:b w:val="0"/>
          <w:sz w:val="24"/>
          <w:szCs w:val="24"/>
        </w:rPr>
      </w:pPr>
      <w:r w:rsidRPr="001524E4">
        <w:rPr>
          <w:rStyle w:val="FontStyle16"/>
          <w:b w:val="0"/>
          <w:sz w:val="24"/>
          <w:szCs w:val="24"/>
        </w:rPr>
        <w:t xml:space="preserve">Знания (умения, навыки), полученные при изучении данной дисциплины будут необходимы при изучении таких дисциплин как: </w:t>
      </w:r>
    </w:p>
    <w:p w:rsidR="00E84FE2" w:rsidRPr="001524E4" w:rsidRDefault="00E84FE2" w:rsidP="00E30D59">
      <w:pPr>
        <w:pStyle w:val="ad"/>
        <w:spacing w:after="0"/>
        <w:ind w:left="0"/>
        <w:jc w:val="both"/>
        <w:rPr>
          <w:color w:val="000000"/>
        </w:rPr>
      </w:pPr>
      <w:r w:rsidRPr="001524E4">
        <w:rPr>
          <w:color w:val="000000"/>
        </w:rPr>
        <w:t>Телесно-ориентированная терапия</w:t>
      </w:r>
    </w:p>
    <w:p w:rsidR="00E84FE2" w:rsidRPr="001524E4" w:rsidRDefault="00E84FE2" w:rsidP="00E30D59">
      <w:pPr>
        <w:pStyle w:val="ad"/>
        <w:spacing w:after="0"/>
        <w:ind w:left="0"/>
        <w:jc w:val="both"/>
        <w:rPr>
          <w:color w:val="000000"/>
        </w:rPr>
      </w:pPr>
      <w:r w:rsidRPr="001524E4">
        <w:rPr>
          <w:color w:val="000000"/>
        </w:rPr>
        <w:t>Для прохождения практик:</w:t>
      </w:r>
    </w:p>
    <w:p w:rsidR="00E84FE2" w:rsidRPr="001524E4" w:rsidRDefault="00E84FE2" w:rsidP="00E30D59">
      <w:pPr>
        <w:pStyle w:val="ad"/>
        <w:spacing w:after="0"/>
        <w:ind w:left="0"/>
        <w:jc w:val="both"/>
      </w:pPr>
      <w:r w:rsidRPr="001524E4">
        <w:rPr>
          <w:color w:val="000000"/>
        </w:rPr>
        <w:t xml:space="preserve">-учебной - практика по получению первичных профессиональных умений, в том числе первичных умений и навыков научно-исследовательской деятельности. </w:t>
      </w:r>
      <w:r w:rsidRPr="001524E4">
        <w:t xml:space="preserve">производственная </w:t>
      </w:r>
    </w:p>
    <w:p w:rsidR="00E84FE2" w:rsidRPr="001524E4" w:rsidRDefault="00E84FE2" w:rsidP="00E30D59">
      <w:pPr>
        <w:pStyle w:val="ad"/>
        <w:spacing w:after="0"/>
        <w:ind w:left="0"/>
        <w:jc w:val="both"/>
      </w:pPr>
      <w:r w:rsidRPr="001524E4">
        <w:t xml:space="preserve"> -практика по получению профессиональных умений и опыта профессиональной деятельности производственная</w:t>
      </w:r>
    </w:p>
    <w:p w:rsidR="00E84FE2" w:rsidRPr="001524E4" w:rsidRDefault="00E84FE2" w:rsidP="00E30D59">
      <w:pPr>
        <w:pStyle w:val="ad"/>
        <w:spacing w:after="0"/>
        <w:ind w:left="0"/>
        <w:jc w:val="both"/>
      </w:pPr>
      <w:r w:rsidRPr="001524E4">
        <w:t xml:space="preserve"> – преддипломная практика</w:t>
      </w:r>
    </w:p>
    <w:p w:rsidR="00E84FE2" w:rsidRPr="001524E4" w:rsidRDefault="00E84FE2" w:rsidP="00E30D59">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 xml:space="preserve">При подготовке   к сдаче и сдача государственного экзамена </w:t>
      </w:r>
    </w:p>
    <w:p w:rsidR="00E84FE2" w:rsidRPr="001524E4" w:rsidRDefault="00E84FE2" w:rsidP="00E30D59">
      <w:pPr>
        <w:spacing w:after="0" w:line="240" w:lineRule="auto"/>
        <w:jc w:val="both"/>
        <w:rPr>
          <w:rFonts w:ascii="Times New Roman" w:hAnsi="Times New Roman"/>
          <w:sz w:val="24"/>
          <w:szCs w:val="24"/>
          <w:lang w:eastAsia="ru-RU"/>
        </w:rPr>
      </w:pPr>
      <w:r w:rsidRPr="001524E4">
        <w:rPr>
          <w:rFonts w:ascii="Times New Roman" w:hAnsi="Times New Roman"/>
          <w:sz w:val="24"/>
          <w:szCs w:val="24"/>
          <w:lang w:eastAsia="ru-RU"/>
        </w:rPr>
        <w:t>При подготовке к защите и защита выпускной квалификационной работы</w:t>
      </w:r>
    </w:p>
    <w:p w:rsidR="00E84FE2" w:rsidRPr="001524E4" w:rsidRDefault="00E84FE2" w:rsidP="00E30D59">
      <w:pPr>
        <w:pStyle w:val="ad"/>
        <w:spacing w:after="0"/>
        <w:ind w:left="0"/>
        <w:jc w:val="both"/>
        <w:rPr>
          <w:color w:val="000000"/>
        </w:rPr>
      </w:pPr>
    </w:p>
    <w:p w:rsidR="00E84FE2" w:rsidRPr="001524E4" w:rsidRDefault="00E84FE2" w:rsidP="006304F4">
      <w:pPr>
        <w:pStyle w:val="ad"/>
        <w:spacing w:after="0"/>
        <w:ind w:left="0" w:firstLine="709"/>
        <w:jc w:val="both"/>
        <w:rPr>
          <w:rStyle w:val="FontStyle21"/>
          <w:b/>
          <w:sz w:val="24"/>
          <w:szCs w:val="24"/>
        </w:rPr>
      </w:pPr>
      <w:r w:rsidRPr="001524E4">
        <w:rPr>
          <w:rStyle w:val="FontStyle21"/>
          <w:b/>
          <w:sz w:val="24"/>
          <w:szCs w:val="24"/>
        </w:rPr>
        <w:t>3 Компетенции обучающегося, формируемые в результате освоения дисциплины   и планируемые результаты обучения</w:t>
      </w:r>
    </w:p>
    <w:p w:rsidR="00E84FE2" w:rsidRPr="001524E4" w:rsidRDefault="00E84FE2" w:rsidP="006304F4">
      <w:pPr>
        <w:pStyle w:val="ad"/>
        <w:spacing w:after="0"/>
        <w:ind w:left="0" w:firstLine="709"/>
        <w:jc w:val="both"/>
        <w:rPr>
          <w:rStyle w:val="FontStyle16"/>
          <w:b w:val="0"/>
          <w:sz w:val="24"/>
          <w:szCs w:val="24"/>
        </w:rPr>
      </w:pPr>
      <w:r w:rsidRPr="001524E4">
        <w:rPr>
          <w:rStyle w:val="FontStyle16"/>
          <w:b w:val="0"/>
          <w:sz w:val="24"/>
          <w:szCs w:val="24"/>
        </w:rPr>
        <w:t>В результате освоения дисциплины (модуля)  «Наркология» обучающийся должен обладать следующими компетенциями:</w:t>
      </w:r>
    </w:p>
    <w:tbl>
      <w:tblPr>
        <w:tblW w:w="5000" w:type="pct"/>
        <w:tblCellMar>
          <w:left w:w="0" w:type="dxa"/>
          <w:right w:w="0" w:type="dxa"/>
        </w:tblCellMar>
        <w:tblLook w:val="00A0"/>
      </w:tblPr>
      <w:tblGrid>
        <w:gridCol w:w="1678"/>
        <w:gridCol w:w="7837"/>
      </w:tblGrid>
      <w:tr w:rsidR="00E84FE2" w:rsidRPr="001524E4" w:rsidTr="008943E9">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84FE2" w:rsidRPr="001524E4" w:rsidRDefault="00E84FE2" w:rsidP="006304F4">
            <w:pPr>
              <w:spacing w:after="0" w:line="240" w:lineRule="auto"/>
              <w:jc w:val="center"/>
              <w:rPr>
                <w:rFonts w:ascii="Times New Roman" w:hAnsi="Times New Roman"/>
                <w:sz w:val="24"/>
                <w:szCs w:val="24"/>
              </w:rPr>
            </w:pPr>
            <w:r w:rsidRPr="001524E4">
              <w:rPr>
                <w:rFonts w:ascii="Times New Roman" w:hAnsi="Times New Roman"/>
                <w:sz w:val="24"/>
                <w:szCs w:val="24"/>
              </w:rPr>
              <w:lastRenderedPageBreak/>
              <w:t xml:space="preserve">Структурный </w:t>
            </w:r>
            <w:r w:rsidRPr="001524E4">
              <w:rPr>
                <w:rFonts w:ascii="Times New Roman" w:hAnsi="Times New Roman"/>
                <w:sz w:val="24"/>
                <w:szCs w:val="24"/>
              </w:rPr>
              <w:br/>
              <w:t xml:space="preserve">элемент </w:t>
            </w:r>
            <w:r w:rsidRPr="001524E4">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84FE2" w:rsidRPr="001524E4" w:rsidRDefault="00E84FE2" w:rsidP="006304F4">
            <w:pPr>
              <w:spacing w:after="0" w:line="240" w:lineRule="auto"/>
              <w:jc w:val="center"/>
              <w:rPr>
                <w:rFonts w:ascii="Times New Roman" w:hAnsi="Times New Roman"/>
                <w:sz w:val="24"/>
                <w:szCs w:val="24"/>
              </w:rPr>
            </w:pPr>
            <w:r w:rsidRPr="001524E4">
              <w:rPr>
                <w:rFonts w:ascii="Times New Roman" w:hAnsi="Times New Roman"/>
                <w:bCs/>
                <w:sz w:val="24"/>
                <w:szCs w:val="24"/>
              </w:rPr>
              <w:t xml:space="preserve">Планируемые результаты обучения </w:t>
            </w:r>
          </w:p>
        </w:tc>
      </w:tr>
      <w:tr w:rsidR="00E84FE2" w:rsidRPr="001524E4" w:rsidTr="008943E9">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837297">
            <w:pPr>
              <w:jc w:val="both"/>
              <w:rPr>
                <w:rFonts w:ascii="Times New Roman" w:hAnsi="Times New Roman"/>
                <w:sz w:val="24"/>
                <w:szCs w:val="24"/>
              </w:rPr>
            </w:pPr>
            <w:r w:rsidRPr="001524E4">
              <w:rPr>
                <w:rFonts w:ascii="Times New Roman" w:hAnsi="Times New Roman"/>
                <w:sz w:val="24"/>
                <w:szCs w:val="24"/>
              </w:rPr>
              <w:t>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E84FE2" w:rsidRPr="001524E4" w:rsidTr="008943E9">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837297">
            <w:pPr>
              <w:spacing w:after="0" w:line="240" w:lineRule="auto"/>
              <w:jc w:val="both"/>
              <w:rPr>
                <w:rFonts w:ascii="Times New Roman" w:hAnsi="Times New Roman"/>
                <w:sz w:val="24"/>
                <w:szCs w:val="24"/>
              </w:rPr>
            </w:pPr>
            <w:r w:rsidRPr="001524E4">
              <w:rPr>
                <w:rFonts w:ascii="Times New Roman" w:hAnsi="Times New Roman"/>
                <w:sz w:val="24"/>
                <w:szCs w:val="24"/>
              </w:rPr>
              <w:t>На уровне обобщения и систематизации знать  базовые процедуры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E84FE2" w:rsidRPr="001524E4" w:rsidTr="008943E9">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837297">
            <w:pPr>
              <w:spacing w:after="0" w:line="240" w:lineRule="auto"/>
              <w:jc w:val="both"/>
              <w:rPr>
                <w:rFonts w:ascii="Times New Roman" w:hAnsi="Times New Roman"/>
                <w:sz w:val="24"/>
                <w:szCs w:val="24"/>
              </w:rPr>
            </w:pPr>
            <w:r w:rsidRPr="001524E4">
              <w:rPr>
                <w:rFonts w:ascii="Times New Roman" w:hAnsi="Times New Roman"/>
                <w:sz w:val="24"/>
                <w:szCs w:val="24"/>
              </w:rPr>
              <w:t>Выделять и объяснять  базовые процедуры анализа проблем человека, социализации индивида, профессиональной и образовательной деятельности, функционирование людей с ограниченными возможностями, в том числе и при различных заболеваниях</w:t>
            </w:r>
          </w:p>
        </w:tc>
      </w:tr>
      <w:tr w:rsidR="00E84FE2" w:rsidRPr="001524E4" w:rsidTr="008943E9">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837297">
            <w:pPr>
              <w:spacing w:after="0" w:line="240" w:lineRule="auto"/>
              <w:jc w:val="both"/>
              <w:rPr>
                <w:rFonts w:ascii="Times New Roman" w:hAnsi="Times New Roman"/>
                <w:i/>
                <w:color w:val="000000"/>
                <w:sz w:val="24"/>
                <w:szCs w:val="24"/>
              </w:rPr>
            </w:pPr>
            <w:r w:rsidRPr="001524E4">
              <w:rPr>
                <w:rFonts w:ascii="Times New Roman" w:hAnsi="Times New Roman"/>
                <w:sz w:val="24"/>
                <w:szCs w:val="24"/>
              </w:rPr>
              <w:t>Способностью к реализации базовых</w:t>
            </w:r>
            <w:r w:rsidRPr="001524E4">
              <w:rPr>
                <w:rFonts w:ascii="Times New Roman" w:hAnsi="Times New Roman"/>
                <w:b/>
                <w:sz w:val="24"/>
                <w:szCs w:val="24"/>
              </w:rPr>
              <w:t xml:space="preserve"> </w:t>
            </w:r>
            <w:r w:rsidRPr="001524E4">
              <w:rPr>
                <w:rFonts w:ascii="Times New Roman" w:hAnsi="Times New Roman"/>
                <w:sz w:val="24"/>
                <w:szCs w:val="24"/>
              </w:rPr>
              <w:t>процедур  анализа проблем человека, социализации индивида, профессиональной и образовательной деятельности, функционирование людей с ограниченными возможностями, в том числе и при различных заболеваниях</w:t>
            </w:r>
          </w:p>
        </w:tc>
      </w:tr>
      <w:tr w:rsidR="00E84FE2" w:rsidRPr="001524E4" w:rsidTr="008943E9">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E30D59">
            <w:pPr>
              <w:jc w:val="both"/>
              <w:rPr>
                <w:rFonts w:ascii="Times New Roman" w:hAnsi="Times New Roman"/>
                <w:sz w:val="24"/>
                <w:szCs w:val="24"/>
              </w:rPr>
            </w:pPr>
            <w:r w:rsidRPr="001524E4">
              <w:rPr>
                <w:rFonts w:ascii="Times New Roman" w:hAnsi="Times New Roman"/>
                <w:sz w:val="24"/>
                <w:szCs w:val="24"/>
              </w:rPr>
              <w:t>ПК-14 способностью к реализации психологических технологий, ориентированных на личностный рост сотрудников организации и охрану здоровья индивидов и групп</w:t>
            </w:r>
          </w:p>
        </w:tc>
      </w:tr>
      <w:tr w:rsidR="00E84FE2" w:rsidRPr="001524E4" w:rsidTr="008943E9">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FF5DC1">
            <w:pPr>
              <w:jc w:val="both"/>
              <w:rPr>
                <w:rFonts w:ascii="Times New Roman" w:hAnsi="Times New Roman"/>
                <w:sz w:val="24"/>
                <w:szCs w:val="24"/>
              </w:rPr>
            </w:pPr>
            <w:r w:rsidRPr="001524E4">
              <w:rPr>
                <w:rFonts w:ascii="Times New Roman" w:hAnsi="Times New Roman"/>
                <w:sz w:val="24"/>
                <w:szCs w:val="24"/>
              </w:rPr>
              <w:t>психологические технологии, ориентированных на личностный рост сотрудников организации и охрану здоровья индивидов и групп</w:t>
            </w:r>
          </w:p>
        </w:tc>
      </w:tr>
      <w:tr w:rsidR="00E84FE2" w:rsidRPr="001524E4" w:rsidTr="008943E9">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144894">
            <w:pPr>
              <w:jc w:val="both"/>
              <w:rPr>
                <w:rFonts w:ascii="Times New Roman" w:hAnsi="Times New Roman"/>
                <w:sz w:val="24"/>
                <w:szCs w:val="24"/>
              </w:rPr>
            </w:pPr>
            <w:r w:rsidRPr="001524E4">
              <w:rPr>
                <w:rFonts w:ascii="Times New Roman" w:hAnsi="Times New Roman"/>
                <w:sz w:val="24"/>
                <w:szCs w:val="24"/>
              </w:rPr>
              <w:t xml:space="preserve">- </w:t>
            </w:r>
            <w:r w:rsidRPr="001524E4">
              <w:rPr>
                <w:rFonts w:ascii="Times New Roman" w:hAnsi="Times New Roman"/>
                <w:spacing w:val="3"/>
                <w:sz w:val="24"/>
                <w:szCs w:val="24"/>
              </w:rPr>
              <w:t xml:space="preserve">Составлять программы по организации   комплексного воздействия   </w:t>
            </w:r>
            <w:r w:rsidRPr="001524E4">
              <w:rPr>
                <w:rFonts w:ascii="Times New Roman" w:hAnsi="Times New Roman"/>
                <w:sz w:val="24"/>
                <w:szCs w:val="24"/>
              </w:rPr>
              <w:t xml:space="preserve"> на личностный рост сотрудников организации и охрану здоровья индивидов и групп</w:t>
            </w:r>
          </w:p>
          <w:p w:rsidR="00E84FE2" w:rsidRPr="001524E4" w:rsidRDefault="00E84FE2" w:rsidP="00144894">
            <w:pPr>
              <w:jc w:val="both"/>
              <w:rPr>
                <w:rFonts w:ascii="Times New Roman" w:hAnsi="Times New Roman"/>
                <w:sz w:val="24"/>
                <w:szCs w:val="24"/>
              </w:rPr>
            </w:pPr>
            <w:r w:rsidRPr="001524E4">
              <w:rPr>
                <w:rFonts w:ascii="Times New Roman" w:hAnsi="Times New Roman"/>
                <w:sz w:val="24"/>
                <w:szCs w:val="24"/>
              </w:rPr>
              <w:t xml:space="preserve">- </w:t>
            </w:r>
            <w:r w:rsidRPr="001524E4">
              <w:rPr>
                <w:rFonts w:ascii="Times New Roman" w:hAnsi="Times New Roman"/>
                <w:spacing w:val="3"/>
                <w:sz w:val="24"/>
                <w:szCs w:val="24"/>
              </w:rPr>
              <w:t xml:space="preserve">Разрабатывать и применять </w:t>
            </w:r>
            <w:r w:rsidRPr="001524E4">
              <w:rPr>
                <w:rFonts w:ascii="Times New Roman" w:hAnsi="Times New Roman"/>
                <w:sz w:val="24"/>
                <w:szCs w:val="24"/>
              </w:rPr>
              <w:t>психологические технологии, ориентированных на личностный рост сотрудников организации и охрану здоровья индивидов и групп</w:t>
            </w:r>
          </w:p>
          <w:p w:rsidR="00E84FE2" w:rsidRPr="001524E4" w:rsidRDefault="00E84FE2" w:rsidP="00144894">
            <w:pPr>
              <w:spacing w:after="0" w:line="240" w:lineRule="auto"/>
              <w:jc w:val="both"/>
              <w:rPr>
                <w:rFonts w:ascii="Times New Roman" w:hAnsi="Times New Roman"/>
                <w:i/>
                <w:color w:val="000000"/>
                <w:sz w:val="24"/>
                <w:szCs w:val="24"/>
              </w:rPr>
            </w:pPr>
            <w:r w:rsidRPr="001524E4">
              <w:rPr>
                <w:rFonts w:ascii="Times New Roman" w:hAnsi="Times New Roman"/>
                <w:sz w:val="24"/>
                <w:szCs w:val="24"/>
              </w:rPr>
              <w:t>-</w:t>
            </w:r>
            <w:r w:rsidRPr="001524E4">
              <w:rPr>
                <w:rFonts w:ascii="Times New Roman" w:hAnsi="Times New Roman"/>
                <w:color w:val="000000"/>
                <w:sz w:val="24"/>
                <w:szCs w:val="24"/>
              </w:rPr>
              <w:t xml:space="preserve"> Прогнозировать изменения, комплексно воздействовать на уровень </w:t>
            </w:r>
            <w:r w:rsidRPr="001524E4">
              <w:rPr>
                <w:rFonts w:ascii="Times New Roman" w:hAnsi="Times New Roman"/>
                <w:sz w:val="24"/>
                <w:szCs w:val="24"/>
              </w:rPr>
              <w:t>личностного роста сотрудников организации и охрану здоровья индивидов и групп</w:t>
            </w:r>
          </w:p>
        </w:tc>
      </w:tr>
      <w:tr w:rsidR="00E84FE2" w:rsidRPr="001524E4" w:rsidTr="008943E9">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6304F4">
            <w:pPr>
              <w:spacing w:after="0" w:line="240" w:lineRule="auto"/>
              <w:rPr>
                <w:rFonts w:ascii="Times New Roman" w:hAnsi="Times New Roman"/>
                <w:sz w:val="24"/>
                <w:szCs w:val="24"/>
              </w:rPr>
            </w:pPr>
            <w:r w:rsidRPr="001524E4">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144894">
            <w:pPr>
              <w:jc w:val="both"/>
              <w:rPr>
                <w:rFonts w:ascii="Times New Roman" w:hAnsi="Times New Roman"/>
                <w:sz w:val="24"/>
                <w:szCs w:val="24"/>
              </w:rPr>
            </w:pPr>
            <w:r w:rsidRPr="001524E4">
              <w:rPr>
                <w:rFonts w:ascii="Times New Roman" w:hAnsi="Times New Roman"/>
                <w:sz w:val="24"/>
                <w:szCs w:val="24"/>
              </w:rPr>
              <w:t>способностью к реализации психологических технологий, ориентированных на личностный рост сотрудников организации и охрану здоровья индивидов и групп</w:t>
            </w:r>
          </w:p>
        </w:tc>
      </w:tr>
    </w:tbl>
    <w:p w:rsidR="00E84FE2" w:rsidRPr="001524E4" w:rsidRDefault="00E84FE2" w:rsidP="006304F4">
      <w:pPr>
        <w:pStyle w:val="ad"/>
        <w:spacing w:after="0"/>
        <w:ind w:left="0" w:firstLine="709"/>
        <w:jc w:val="both"/>
        <w:rPr>
          <w:rStyle w:val="FontStyle16"/>
          <w:b w:val="0"/>
          <w:bCs w:val="0"/>
          <w:sz w:val="24"/>
          <w:szCs w:val="24"/>
        </w:rPr>
      </w:pPr>
    </w:p>
    <w:p w:rsidR="00E84FE2" w:rsidRPr="001524E4" w:rsidRDefault="00E84FE2" w:rsidP="00AD33CA">
      <w:pPr>
        <w:pStyle w:val="1"/>
        <w:spacing w:before="0" w:after="0"/>
        <w:ind w:left="0" w:firstLine="709"/>
        <w:rPr>
          <w:rStyle w:val="FontStyle18"/>
          <w:b/>
          <w:sz w:val="24"/>
          <w:szCs w:val="24"/>
        </w:rPr>
      </w:pPr>
      <w:r w:rsidRPr="001524E4">
        <w:rPr>
          <w:rStyle w:val="FontStyle18"/>
          <w:b/>
          <w:sz w:val="24"/>
          <w:szCs w:val="24"/>
        </w:rPr>
        <w:t xml:space="preserve">4 Структура и содержание дисциплины   </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Общая трудоемкость дисциплины составляет 5 единицы 180 акад.</w:t>
      </w:r>
      <w:r w:rsidRPr="001524E4">
        <w:rPr>
          <w:rStyle w:val="FontStyle18"/>
          <w:sz w:val="24"/>
          <w:szCs w:val="24"/>
        </w:rPr>
        <w:t xml:space="preserve"> </w:t>
      </w:r>
      <w:r w:rsidRPr="001524E4">
        <w:rPr>
          <w:rStyle w:val="FontStyle18"/>
          <w:b w:val="0"/>
          <w:sz w:val="24"/>
          <w:szCs w:val="24"/>
        </w:rPr>
        <w:t>часа:</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 контактная работа – 69,4акад. часа;</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 xml:space="preserve">     - аудиторная работа – 66 акад. часов;</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 xml:space="preserve">     - внеаудиторная – 3,4 акад. часов</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 самостоятельная работа –  74,9 акад. часа;</w:t>
      </w:r>
    </w:p>
    <w:p w:rsidR="00E84FE2" w:rsidRPr="001524E4" w:rsidRDefault="00E84FE2" w:rsidP="00144894">
      <w:pPr>
        <w:tabs>
          <w:tab w:val="left" w:pos="851"/>
        </w:tabs>
        <w:spacing w:after="0" w:line="240" w:lineRule="auto"/>
        <w:ind w:firstLine="709"/>
        <w:jc w:val="both"/>
        <w:rPr>
          <w:rStyle w:val="FontStyle18"/>
          <w:b w:val="0"/>
          <w:sz w:val="24"/>
          <w:szCs w:val="24"/>
        </w:rPr>
      </w:pPr>
      <w:r w:rsidRPr="001524E4">
        <w:rPr>
          <w:rStyle w:val="FontStyle18"/>
          <w:b w:val="0"/>
          <w:sz w:val="24"/>
          <w:szCs w:val="24"/>
        </w:rPr>
        <w:t>–</w:t>
      </w:r>
      <w:r w:rsidRPr="001524E4">
        <w:rPr>
          <w:rStyle w:val="FontStyle18"/>
          <w:b w:val="0"/>
          <w:sz w:val="24"/>
          <w:szCs w:val="24"/>
        </w:rPr>
        <w:tab/>
        <w:t xml:space="preserve"> подготовка к  экзамену – 35,7 акад. часа.</w:t>
      </w:r>
    </w:p>
    <w:p w:rsidR="00E84FE2" w:rsidRPr="001524E4" w:rsidRDefault="00E84FE2" w:rsidP="00AD33CA">
      <w:pPr>
        <w:tabs>
          <w:tab w:val="left" w:pos="851"/>
        </w:tabs>
        <w:spacing w:after="0" w:line="240" w:lineRule="auto"/>
        <w:ind w:firstLine="709"/>
        <w:jc w:val="both"/>
        <w:rPr>
          <w:rStyle w:val="FontStyle18"/>
          <w:b w:val="0"/>
          <w:sz w:val="24"/>
          <w:szCs w:val="24"/>
        </w:rPr>
      </w:pP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4"/>
        <w:gridCol w:w="324"/>
        <w:gridCol w:w="898"/>
        <w:gridCol w:w="771"/>
        <w:gridCol w:w="771"/>
        <w:gridCol w:w="189"/>
        <w:gridCol w:w="682"/>
        <w:gridCol w:w="1742"/>
        <w:gridCol w:w="1521"/>
        <w:gridCol w:w="1016"/>
      </w:tblGrid>
      <w:tr w:rsidR="00E84FE2" w:rsidRPr="001524E4" w:rsidTr="005936B1">
        <w:trPr>
          <w:cantSplit/>
          <w:trHeight w:val="1156"/>
          <w:tblHeader/>
        </w:trPr>
        <w:tc>
          <w:tcPr>
            <w:tcW w:w="1112" w:type="pct"/>
            <w:vMerge w:val="restart"/>
            <w:vAlign w:val="center"/>
          </w:tcPr>
          <w:p w:rsidR="00E84FE2" w:rsidRPr="001524E4" w:rsidRDefault="00E84FE2" w:rsidP="008943E9">
            <w:pPr>
              <w:pStyle w:val="Style12"/>
              <w:widowControl/>
              <w:ind w:firstLine="0"/>
              <w:jc w:val="center"/>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Раздел/ тема</w:t>
            </w:r>
          </w:p>
          <w:p w:rsidR="00E84FE2" w:rsidRPr="001524E4" w:rsidRDefault="00E84FE2" w:rsidP="008943E9">
            <w:pPr>
              <w:pStyle w:val="Style12"/>
              <w:widowControl/>
              <w:ind w:firstLine="0"/>
              <w:jc w:val="center"/>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дисциплины</w:t>
            </w:r>
          </w:p>
        </w:tc>
        <w:tc>
          <w:tcPr>
            <w:tcW w:w="159" w:type="pct"/>
            <w:vMerge w:val="restart"/>
            <w:textDirection w:val="btLr"/>
            <w:vAlign w:val="center"/>
          </w:tcPr>
          <w:p w:rsidR="00E84FE2" w:rsidRPr="001524E4" w:rsidRDefault="00E84FE2" w:rsidP="008943E9">
            <w:pPr>
              <w:pStyle w:val="Style13"/>
              <w:widowControl/>
              <w:ind w:left="113" w:right="113" w:firstLine="0"/>
              <w:jc w:val="center"/>
              <w:rPr>
                <w:rStyle w:val="FontStyle25"/>
                <w:i w:val="0"/>
                <w:sz w:val="24"/>
                <w:szCs w:val="24"/>
              </w:rPr>
            </w:pPr>
            <w:r w:rsidRPr="001524E4">
              <w:rPr>
                <w:rStyle w:val="FontStyle25"/>
                <w:sz w:val="24"/>
                <w:szCs w:val="24"/>
              </w:rPr>
              <w:t>Семестр</w:t>
            </w:r>
          </w:p>
        </w:tc>
        <w:tc>
          <w:tcPr>
            <w:tcW w:w="1199" w:type="pct"/>
            <w:gridSpan w:val="3"/>
            <w:vAlign w:val="center"/>
          </w:tcPr>
          <w:p w:rsidR="00E84FE2" w:rsidRPr="001524E4" w:rsidRDefault="00E84FE2" w:rsidP="008943E9">
            <w:pPr>
              <w:pStyle w:val="Style8"/>
              <w:ind w:firstLine="0"/>
              <w:jc w:val="center"/>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 xml:space="preserve">Аудиторная </w:t>
            </w:r>
            <w:r w:rsidRPr="001524E4">
              <w:rPr>
                <w:rStyle w:val="FontStyle31"/>
                <w:rFonts w:ascii="Times New Roman" w:hAnsi="Times New Roman" w:cs="Times New Roman"/>
                <w:sz w:val="24"/>
                <w:szCs w:val="24"/>
              </w:rPr>
              <w:br/>
              <w:t xml:space="preserve">контактная работа </w:t>
            </w:r>
            <w:r w:rsidRPr="001524E4">
              <w:rPr>
                <w:rStyle w:val="FontStyle31"/>
                <w:rFonts w:ascii="Times New Roman" w:hAnsi="Times New Roman" w:cs="Times New Roman"/>
                <w:sz w:val="24"/>
                <w:szCs w:val="24"/>
              </w:rPr>
              <w:br/>
              <w:t>(в акад. часах)</w:t>
            </w:r>
          </w:p>
        </w:tc>
        <w:tc>
          <w:tcPr>
            <w:tcW w:w="428" w:type="pct"/>
            <w:gridSpan w:val="2"/>
            <w:vMerge w:val="restart"/>
            <w:textDirection w:val="btLr"/>
            <w:vAlign w:val="center"/>
          </w:tcPr>
          <w:p w:rsidR="00E84FE2" w:rsidRPr="001524E4" w:rsidRDefault="00E84FE2" w:rsidP="008943E9">
            <w:pPr>
              <w:pStyle w:val="Style8"/>
              <w:widowControl/>
              <w:ind w:left="-40" w:right="113" w:firstLine="0"/>
              <w:jc w:val="center"/>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Самостоятельная работа (в акад. часах)</w:t>
            </w:r>
          </w:p>
        </w:tc>
        <w:tc>
          <w:tcPr>
            <w:tcW w:w="856" w:type="pct"/>
            <w:vMerge w:val="restart"/>
            <w:vAlign w:val="center"/>
          </w:tcPr>
          <w:p w:rsidR="00E84FE2" w:rsidRPr="001524E4" w:rsidRDefault="00E84FE2" w:rsidP="008943E9">
            <w:pPr>
              <w:pStyle w:val="Style8"/>
              <w:widowControl/>
              <w:ind w:left="-40" w:firstLine="0"/>
              <w:jc w:val="center"/>
              <w:rPr>
                <w:rStyle w:val="FontStyle31"/>
                <w:rFonts w:ascii="Times New Roman" w:hAnsi="Times New Roman" w:cs="Times New Roman"/>
                <w:sz w:val="24"/>
                <w:szCs w:val="24"/>
              </w:rPr>
            </w:pPr>
            <w:r w:rsidRPr="001524E4">
              <w:rPr>
                <w:rStyle w:val="FontStyle20"/>
                <w:rFonts w:ascii="Times New Roman" w:hAnsi="Times New Roman" w:cs="Times New Roman"/>
                <w:sz w:val="24"/>
                <w:szCs w:val="24"/>
              </w:rPr>
              <w:t xml:space="preserve">Вид самостоятельной </w:t>
            </w:r>
            <w:r w:rsidRPr="001524E4">
              <w:rPr>
                <w:rStyle w:val="FontStyle20"/>
                <w:rFonts w:ascii="Times New Roman" w:hAnsi="Times New Roman" w:cs="Times New Roman"/>
                <w:sz w:val="24"/>
                <w:szCs w:val="24"/>
              </w:rPr>
              <w:br/>
              <w:t>работы</w:t>
            </w:r>
          </w:p>
        </w:tc>
        <w:tc>
          <w:tcPr>
            <w:tcW w:w="747" w:type="pct"/>
            <w:vMerge w:val="restart"/>
            <w:vAlign w:val="center"/>
          </w:tcPr>
          <w:p w:rsidR="00E84FE2" w:rsidRPr="001524E4" w:rsidRDefault="00E84FE2" w:rsidP="008943E9">
            <w:pPr>
              <w:pStyle w:val="Style8"/>
              <w:widowControl/>
              <w:ind w:left="-40" w:firstLine="0"/>
              <w:jc w:val="center"/>
              <w:rPr>
                <w:rStyle w:val="FontStyle32"/>
                <w:i w:val="0"/>
                <w:iCs w:val="0"/>
                <w:sz w:val="24"/>
                <w:szCs w:val="24"/>
              </w:rPr>
            </w:pPr>
            <w:r w:rsidRPr="001524E4">
              <w:rPr>
                <w:rStyle w:val="FontStyle31"/>
                <w:rFonts w:ascii="Times New Roman" w:hAnsi="Times New Roman" w:cs="Times New Roman"/>
                <w:sz w:val="24"/>
                <w:szCs w:val="24"/>
              </w:rPr>
              <w:t xml:space="preserve">Форма текущего контроля успеваемости и </w:t>
            </w:r>
            <w:r w:rsidRPr="001524E4">
              <w:rPr>
                <w:rStyle w:val="FontStyle31"/>
                <w:rFonts w:ascii="Times New Roman" w:hAnsi="Times New Roman" w:cs="Times New Roman"/>
                <w:sz w:val="24"/>
                <w:szCs w:val="24"/>
              </w:rPr>
              <w:br/>
              <w:t>промежуточной аттестации</w:t>
            </w:r>
          </w:p>
        </w:tc>
        <w:tc>
          <w:tcPr>
            <w:tcW w:w="499" w:type="pct"/>
            <w:vMerge w:val="restart"/>
            <w:textDirection w:val="btLr"/>
            <w:vAlign w:val="center"/>
          </w:tcPr>
          <w:p w:rsidR="00E84FE2" w:rsidRPr="001524E4" w:rsidRDefault="00E84FE2" w:rsidP="008943E9">
            <w:pPr>
              <w:pStyle w:val="Style8"/>
              <w:widowControl/>
              <w:ind w:left="-40" w:right="113" w:firstLine="0"/>
              <w:jc w:val="center"/>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 xml:space="preserve">Код и структурный </w:t>
            </w:r>
            <w:r w:rsidRPr="001524E4">
              <w:rPr>
                <w:rStyle w:val="FontStyle31"/>
                <w:rFonts w:ascii="Times New Roman" w:hAnsi="Times New Roman" w:cs="Times New Roman"/>
                <w:sz w:val="24"/>
                <w:szCs w:val="24"/>
              </w:rPr>
              <w:br/>
              <w:t xml:space="preserve">элемент </w:t>
            </w:r>
            <w:r w:rsidRPr="001524E4">
              <w:rPr>
                <w:rStyle w:val="FontStyle31"/>
                <w:rFonts w:ascii="Times New Roman" w:hAnsi="Times New Roman" w:cs="Times New Roman"/>
                <w:sz w:val="24"/>
                <w:szCs w:val="24"/>
              </w:rPr>
              <w:br/>
              <w:t>компетенции</w:t>
            </w:r>
          </w:p>
        </w:tc>
      </w:tr>
      <w:tr w:rsidR="00E84FE2" w:rsidRPr="001524E4" w:rsidTr="005936B1">
        <w:trPr>
          <w:cantSplit/>
          <w:trHeight w:val="1134"/>
          <w:tblHeader/>
        </w:trPr>
        <w:tc>
          <w:tcPr>
            <w:tcW w:w="1112" w:type="pct"/>
            <w:vMerge/>
          </w:tcPr>
          <w:p w:rsidR="00E84FE2" w:rsidRPr="001524E4" w:rsidRDefault="00E84FE2" w:rsidP="008943E9">
            <w:pPr>
              <w:pStyle w:val="Style14"/>
              <w:widowControl/>
              <w:jc w:val="center"/>
            </w:pPr>
          </w:p>
        </w:tc>
        <w:tc>
          <w:tcPr>
            <w:tcW w:w="159" w:type="pct"/>
            <w:vMerge/>
          </w:tcPr>
          <w:p w:rsidR="00E84FE2" w:rsidRPr="001524E4" w:rsidRDefault="00E84FE2" w:rsidP="008943E9">
            <w:pPr>
              <w:pStyle w:val="Style14"/>
              <w:widowControl/>
              <w:jc w:val="center"/>
            </w:pPr>
          </w:p>
        </w:tc>
        <w:tc>
          <w:tcPr>
            <w:tcW w:w="441" w:type="pct"/>
            <w:textDirection w:val="btLr"/>
            <w:vAlign w:val="center"/>
          </w:tcPr>
          <w:p w:rsidR="00E84FE2" w:rsidRPr="001524E4" w:rsidRDefault="00E84FE2" w:rsidP="008943E9">
            <w:pPr>
              <w:pStyle w:val="Style14"/>
              <w:widowControl/>
              <w:ind w:firstLine="0"/>
              <w:jc w:val="center"/>
            </w:pPr>
            <w:r w:rsidRPr="001524E4">
              <w:t>лекции</w:t>
            </w:r>
          </w:p>
        </w:tc>
        <w:tc>
          <w:tcPr>
            <w:tcW w:w="379" w:type="pct"/>
            <w:textDirection w:val="btLr"/>
            <w:vAlign w:val="center"/>
          </w:tcPr>
          <w:p w:rsidR="00E84FE2" w:rsidRPr="001524E4" w:rsidRDefault="00E84FE2" w:rsidP="008943E9">
            <w:pPr>
              <w:pStyle w:val="Style14"/>
              <w:widowControl/>
              <w:ind w:firstLine="0"/>
              <w:jc w:val="center"/>
            </w:pPr>
            <w:r w:rsidRPr="001524E4">
              <w:t>лаборат.</w:t>
            </w:r>
          </w:p>
          <w:p w:rsidR="00E84FE2" w:rsidRPr="001524E4" w:rsidRDefault="00E84FE2" w:rsidP="008943E9">
            <w:pPr>
              <w:pStyle w:val="Style14"/>
              <w:widowControl/>
              <w:ind w:firstLine="0"/>
              <w:jc w:val="center"/>
            </w:pPr>
            <w:r w:rsidRPr="001524E4">
              <w:t>занятия</w:t>
            </w:r>
          </w:p>
        </w:tc>
        <w:tc>
          <w:tcPr>
            <w:tcW w:w="379" w:type="pct"/>
            <w:textDirection w:val="btLr"/>
            <w:vAlign w:val="center"/>
          </w:tcPr>
          <w:p w:rsidR="00E84FE2" w:rsidRPr="001524E4" w:rsidRDefault="00E84FE2" w:rsidP="008943E9">
            <w:pPr>
              <w:pStyle w:val="Style14"/>
              <w:widowControl/>
              <w:ind w:firstLine="0"/>
              <w:jc w:val="center"/>
            </w:pPr>
            <w:r w:rsidRPr="001524E4">
              <w:t>практич. занятия</w:t>
            </w:r>
          </w:p>
        </w:tc>
        <w:tc>
          <w:tcPr>
            <w:tcW w:w="428" w:type="pct"/>
            <w:gridSpan w:val="2"/>
            <w:vMerge/>
            <w:textDirection w:val="btLr"/>
          </w:tcPr>
          <w:p w:rsidR="00E84FE2" w:rsidRPr="001524E4" w:rsidRDefault="00E84FE2" w:rsidP="008943E9">
            <w:pPr>
              <w:pStyle w:val="Style14"/>
              <w:widowControl/>
              <w:jc w:val="center"/>
              <w:rPr>
                <w:highlight w:val="yellow"/>
              </w:rPr>
            </w:pPr>
          </w:p>
        </w:tc>
        <w:tc>
          <w:tcPr>
            <w:tcW w:w="856" w:type="pct"/>
            <w:vMerge/>
            <w:textDirection w:val="btLr"/>
          </w:tcPr>
          <w:p w:rsidR="00E84FE2" w:rsidRPr="001524E4" w:rsidRDefault="00E84FE2" w:rsidP="008943E9">
            <w:pPr>
              <w:pStyle w:val="Style14"/>
              <w:widowControl/>
              <w:jc w:val="center"/>
              <w:rPr>
                <w:highlight w:val="yellow"/>
              </w:rPr>
            </w:pPr>
          </w:p>
        </w:tc>
        <w:tc>
          <w:tcPr>
            <w:tcW w:w="747" w:type="pct"/>
            <w:vMerge/>
            <w:textDirection w:val="btLr"/>
            <w:vAlign w:val="center"/>
          </w:tcPr>
          <w:p w:rsidR="00E84FE2" w:rsidRPr="001524E4" w:rsidRDefault="00E84FE2" w:rsidP="008943E9">
            <w:pPr>
              <w:pStyle w:val="Style14"/>
              <w:widowControl/>
              <w:jc w:val="center"/>
            </w:pPr>
          </w:p>
        </w:tc>
        <w:tc>
          <w:tcPr>
            <w:tcW w:w="499" w:type="pct"/>
            <w:vMerge/>
            <w:textDirection w:val="btLr"/>
          </w:tcPr>
          <w:p w:rsidR="00E84FE2" w:rsidRPr="001524E4" w:rsidRDefault="00E84FE2" w:rsidP="008943E9">
            <w:pPr>
              <w:pStyle w:val="Style14"/>
              <w:widowControl/>
              <w:jc w:val="center"/>
            </w:pPr>
          </w:p>
        </w:tc>
      </w:tr>
      <w:tr w:rsidR="00E84FE2" w:rsidRPr="001524E4" w:rsidTr="00B544F6">
        <w:trPr>
          <w:trHeight w:val="268"/>
        </w:trPr>
        <w:tc>
          <w:tcPr>
            <w:tcW w:w="5000" w:type="pct"/>
            <w:gridSpan w:val="10"/>
          </w:tcPr>
          <w:p w:rsidR="00E84FE2" w:rsidRPr="001524E4" w:rsidRDefault="00E84FE2" w:rsidP="008F0296">
            <w:pPr>
              <w:pStyle w:val="Style14"/>
              <w:widowControl/>
              <w:ind w:firstLine="0"/>
              <w:jc w:val="left"/>
            </w:pPr>
            <w:r w:rsidRPr="001524E4">
              <w:t>Раздел 1. Теоретические основы наркологи</w:t>
            </w:r>
          </w:p>
        </w:tc>
      </w:tr>
      <w:tr w:rsidR="00E84FE2" w:rsidRPr="001524E4" w:rsidTr="00AE1ED2">
        <w:trPr>
          <w:trHeight w:val="422"/>
        </w:trPr>
        <w:tc>
          <w:tcPr>
            <w:tcW w:w="1112" w:type="pct"/>
          </w:tcPr>
          <w:p w:rsidR="00E84FE2" w:rsidRPr="001524E4" w:rsidRDefault="00E84FE2" w:rsidP="000D09D7">
            <w:pPr>
              <w:pStyle w:val="Default"/>
            </w:pPr>
            <w:r w:rsidRPr="001524E4">
              <w:t>1.1.</w:t>
            </w:r>
            <w:r w:rsidRPr="001524E4">
              <w:rPr>
                <w:spacing w:val="-23"/>
              </w:rPr>
              <w:t xml:space="preserve"> </w:t>
            </w:r>
            <w:r w:rsidRPr="001524E4">
              <w:t>Краткий исторический экскурс в историю изучения проблем зависимого поведения</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pStyle w:val="a7"/>
              <w:spacing w:line="240" w:lineRule="auto"/>
              <w:ind w:left="0" w:firstLine="0"/>
              <w:jc w:val="center"/>
              <w:rPr>
                <w:szCs w:val="24"/>
                <w:lang w:val="ru-RU"/>
              </w:rPr>
            </w:pPr>
            <w:r w:rsidRPr="001524E4">
              <w:rPr>
                <w:szCs w:val="24"/>
                <w:lang w:val="ru-RU"/>
              </w:rPr>
              <w:t>3</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 xml:space="preserve"> </w:t>
            </w:r>
          </w:p>
        </w:tc>
        <w:tc>
          <w:tcPr>
            <w:tcW w:w="472" w:type="pct"/>
            <w:gridSpan w:val="2"/>
          </w:tcPr>
          <w:p w:rsidR="00E84FE2" w:rsidRPr="001524E4" w:rsidRDefault="00E84FE2" w:rsidP="00DC2763">
            <w:pPr>
              <w:spacing w:line="240" w:lineRule="auto"/>
              <w:jc w:val="center"/>
              <w:rPr>
                <w:rFonts w:ascii="Times New Roman" w:hAnsi="Times New Roman"/>
                <w:sz w:val="24"/>
                <w:szCs w:val="24"/>
              </w:rPr>
            </w:pPr>
            <w:r w:rsidRPr="001524E4">
              <w:rPr>
                <w:rFonts w:ascii="Times New Roman" w:hAnsi="Times New Roman"/>
                <w:sz w:val="24"/>
                <w:szCs w:val="24"/>
              </w:rPr>
              <w:t xml:space="preserve">  2/2И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 xml:space="preserve"> </w:t>
            </w:r>
          </w:p>
        </w:tc>
        <w:tc>
          <w:tcPr>
            <w:tcW w:w="856" w:type="pct"/>
          </w:tcPr>
          <w:p w:rsidR="00E84FE2" w:rsidRPr="001524E4" w:rsidRDefault="00E84FE2" w:rsidP="000D09D7">
            <w:pPr>
              <w:pStyle w:val="Style16"/>
              <w:widowControl/>
              <w:ind w:firstLine="0"/>
              <w:rPr>
                <w:rStyle w:val="FontStyle20"/>
                <w:rFonts w:ascii="Times New Roman" w:hAnsi="Times New Roman" w:cs="Times New Roman"/>
                <w:sz w:val="24"/>
                <w:szCs w:val="24"/>
              </w:rPr>
            </w:pPr>
            <w:r w:rsidRPr="001524E4">
              <w:t>Подготовка сообщений, докладов для обсуждения, презентаций</w:t>
            </w:r>
          </w:p>
        </w:tc>
        <w:tc>
          <w:tcPr>
            <w:tcW w:w="747" w:type="pct"/>
          </w:tcPr>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t>Активность на лабораторном занятии, участие в групповой дискуссии</w:t>
            </w:r>
          </w:p>
        </w:tc>
        <w:tc>
          <w:tcPr>
            <w:tcW w:w="499" w:type="pct"/>
          </w:tcPr>
          <w:p w:rsidR="00E84FE2" w:rsidRPr="001524E4" w:rsidRDefault="00E84FE2" w:rsidP="000D09D7">
            <w:pPr>
              <w:pStyle w:val="Style16"/>
              <w:ind w:firstLine="0"/>
              <w:rPr>
                <w:color w:val="000000"/>
              </w:rPr>
            </w:pPr>
            <w:r w:rsidRPr="001524E4">
              <w:rPr>
                <w:color w:val="000000"/>
              </w:rPr>
              <w:t>ПК-9 зу,</w:t>
            </w:r>
          </w:p>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rPr>
                <w:color w:val="000000"/>
              </w:rPr>
              <w:t>ПК-14 зу</w:t>
            </w:r>
          </w:p>
        </w:tc>
      </w:tr>
      <w:tr w:rsidR="00E84FE2" w:rsidRPr="001524E4" w:rsidTr="00AE1ED2">
        <w:trPr>
          <w:trHeight w:val="422"/>
        </w:trPr>
        <w:tc>
          <w:tcPr>
            <w:tcW w:w="1112" w:type="pct"/>
          </w:tcPr>
          <w:p w:rsidR="00E84FE2" w:rsidRPr="001524E4" w:rsidRDefault="00E84FE2" w:rsidP="000D09D7">
            <w:pPr>
              <w:spacing w:after="0" w:line="240" w:lineRule="auto"/>
              <w:rPr>
                <w:rFonts w:ascii="Times New Roman" w:hAnsi="Times New Roman"/>
                <w:sz w:val="24"/>
                <w:szCs w:val="24"/>
              </w:rPr>
            </w:pPr>
            <w:r w:rsidRPr="001524E4">
              <w:rPr>
                <w:rFonts w:ascii="Times New Roman" w:hAnsi="Times New Roman"/>
                <w:sz w:val="24"/>
                <w:szCs w:val="24"/>
              </w:rPr>
              <w:t>1.2.</w:t>
            </w:r>
            <w:r w:rsidRPr="001524E4">
              <w:rPr>
                <w:rFonts w:ascii="Times New Roman" w:hAnsi="Times New Roman"/>
                <w:color w:val="000000"/>
                <w:spacing w:val="-23"/>
                <w:sz w:val="24"/>
                <w:szCs w:val="24"/>
              </w:rPr>
              <w:t xml:space="preserve"> </w:t>
            </w:r>
            <w:r w:rsidRPr="001524E4">
              <w:rPr>
                <w:rFonts w:ascii="Times New Roman" w:hAnsi="Times New Roman"/>
                <w:sz w:val="24"/>
                <w:szCs w:val="24"/>
              </w:rPr>
              <w:t>Био-психо-социо-духовная модель химической зависимости</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pStyle w:val="a7"/>
              <w:spacing w:line="240" w:lineRule="auto"/>
              <w:ind w:left="0" w:firstLine="0"/>
              <w:jc w:val="center"/>
              <w:rPr>
                <w:szCs w:val="24"/>
                <w:lang w:val="ru-RU"/>
              </w:rPr>
            </w:pPr>
            <w:r w:rsidRPr="001524E4">
              <w:rPr>
                <w:szCs w:val="24"/>
                <w:lang w:val="ru-RU"/>
              </w:rPr>
              <w:t>3</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 xml:space="preserve"> </w:t>
            </w:r>
          </w:p>
        </w:tc>
        <w:tc>
          <w:tcPr>
            <w:tcW w:w="472" w:type="pct"/>
            <w:gridSpan w:val="2"/>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 xml:space="preserve"> 2/4И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10</w:t>
            </w:r>
          </w:p>
        </w:tc>
        <w:tc>
          <w:tcPr>
            <w:tcW w:w="856" w:type="pct"/>
          </w:tcPr>
          <w:p w:rsidR="00E84FE2" w:rsidRPr="001524E4" w:rsidRDefault="00E84FE2" w:rsidP="000D09D7">
            <w:pPr>
              <w:pStyle w:val="af8"/>
              <w:widowControl/>
              <w:jc w:val="both"/>
              <w:rPr>
                <w:rStyle w:val="FontStyle20"/>
                <w:rFonts w:ascii="Times New Roman" w:hAnsi="Times New Roman" w:cs="Times New Roman"/>
                <w:sz w:val="24"/>
                <w:szCs w:val="24"/>
              </w:rPr>
            </w:pPr>
            <w:r w:rsidRPr="001524E4">
              <w:rPr>
                <w:rFonts w:cs="Times New Roman"/>
              </w:rPr>
              <w:t xml:space="preserve">Реферат </w:t>
            </w:r>
          </w:p>
        </w:tc>
        <w:tc>
          <w:tcPr>
            <w:tcW w:w="747" w:type="pct"/>
          </w:tcPr>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t>Активность на лабораторном занятии</w:t>
            </w:r>
          </w:p>
        </w:tc>
        <w:tc>
          <w:tcPr>
            <w:tcW w:w="499" w:type="pct"/>
          </w:tcPr>
          <w:p w:rsidR="00E84FE2" w:rsidRPr="001524E4" w:rsidRDefault="00E84FE2" w:rsidP="000D09D7">
            <w:pPr>
              <w:pStyle w:val="Style16"/>
              <w:ind w:firstLine="0"/>
              <w:rPr>
                <w:color w:val="000000"/>
              </w:rPr>
            </w:pPr>
            <w:r w:rsidRPr="001524E4">
              <w:rPr>
                <w:color w:val="000000"/>
              </w:rPr>
              <w:t>ПК-9 зу,</w:t>
            </w:r>
          </w:p>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rPr>
                <w:color w:val="000000"/>
              </w:rPr>
              <w:t>ПК-14 зу</w:t>
            </w:r>
          </w:p>
        </w:tc>
      </w:tr>
      <w:tr w:rsidR="00E84FE2" w:rsidRPr="001524E4" w:rsidTr="00AE1ED2">
        <w:trPr>
          <w:trHeight w:val="422"/>
        </w:trPr>
        <w:tc>
          <w:tcPr>
            <w:tcW w:w="1112" w:type="pct"/>
          </w:tcPr>
          <w:p w:rsidR="00E84FE2" w:rsidRPr="001524E4" w:rsidRDefault="00E84FE2" w:rsidP="000D09D7">
            <w:pPr>
              <w:spacing w:after="0" w:line="240" w:lineRule="auto"/>
              <w:rPr>
                <w:rFonts w:ascii="Times New Roman" w:hAnsi="Times New Roman"/>
                <w:sz w:val="24"/>
                <w:szCs w:val="24"/>
              </w:rPr>
            </w:pPr>
            <w:r w:rsidRPr="001524E4">
              <w:rPr>
                <w:rFonts w:ascii="Times New Roman" w:hAnsi="Times New Roman"/>
                <w:color w:val="000000"/>
                <w:sz w:val="24"/>
                <w:szCs w:val="24"/>
              </w:rPr>
              <w:t>1.3.Эпидемиология и синдромология наркотизма</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pStyle w:val="a7"/>
              <w:spacing w:line="240" w:lineRule="auto"/>
              <w:ind w:left="0" w:firstLine="0"/>
              <w:jc w:val="center"/>
              <w:rPr>
                <w:szCs w:val="24"/>
                <w:lang w:val="ru-RU"/>
              </w:rPr>
            </w:pPr>
            <w:r w:rsidRPr="001524E4">
              <w:rPr>
                <w:szCs w:val="24"/>
                <w:lang w:val="ru-RU"/>
              </w:rPr>
              <w:t>4</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 xml:space="preserve"> </w:t>
            </w:r>
          </w:p>
        </w:tc>
        <w:tc>
          <w:tcPr>
            <w:tcW w:w="472" w:type="pct"/>
            <w:gridSpan w:val="2"/>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22/2И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10</w:t>
            </w:r>
          </w:p>
        </w:tc>
        <w:tc>
          <w:tcPr>
            <w:tcW w:w="856" w:type="pct"/>
          </w:tcPr>
          <w:p w:rsidR="00E84FE2" w:rsidRPr="001524E4" w:rsidRDefault="00E84FE2" w:rsidP="000D09D7">
            <w:pPr>
              <w:pStyle w:val="af8"/>
              <w:jc w:val="both"/>
              <w:rPr>
                <w:rFonts w:cs="Times New Roman"/>
              </w:rPr>
            </w:pPr>
            <w:r w:rsidRPr="001524E4">
              <w:rPr>
                <w:rFonts w:cs="Times New Roman"/>
              </w:rPr>
              <w:t>Подготовка к участию в тематических дискуссиях</w:t>
            </w:r>
          </w:p>
        </w:tc>
        <w:tc>
          <w:tcPr>
            <w:tcW w:w="747" w:type="pct"/>
          </w:tcPr>
          <w:p w:rsidR="00E84FE2" w:rsidRPr="001524E4" w:rsidRDefault="00E84FE2" w:rsidP="000D09D7">
            <w:pPr>
              <w:pStyle w:val="af8"/>
              <w:jc w:val="both"/>
              <w:rPr>
                <w:rFonts w:cs="Times New Roman"/>
              </w:rPr>
            </w:pPr>
            <w:r w:rsidRPr="001524E4">
              <w:rPr>
                <w:rFonts w:cs="Times New Roman"/>
              </w:rPr>
              <w:t xml:space="preserve">Участие в дискуссии </w:t>
            </w:r>
          </w:p>
          <w:p w:rsidR="00E84FE2" w:rsidRPr="001524E4" w:rsidRDefault="00E84FE2" w:rsidP="000D09D7">
            <w:pPr>
              <w:pStyle w:val="af8"/>
              <w:widowControl/>
              <w:rPr>
                <w:rFonts w:cs="Times New Roman"/>
              </w:rPr>
            </w:pPr>
            <w:r w:rsidRPr="001524E4">
              <w:rPr>
                <w:rFonts w:cs="Times New Roman"/>
              </w:rPr>
              <w:t>Доклад по теме реферата</w:t>
            </w:r>
          </w:p>
        </w:tc>
        <w:tc>
          <w:tcPr>
            <w:tcW w:w="499" w:type="pct"/>
          </w:tcPr>
          <w:p w:rsidR="00E84FE2" w:rsidRPr="001524E4" w:rsidRDefault="00E84FE2" w:rsidP="000D09D7">
            <w:pPr>
              <w:pStyle w:val="Style16"/>
              <w:ind w:firstLine="0"/>
              <w:rPr>
                <w:color w:val="000000"/>
              </w:rPr>
            </w:pPr>
            <w:r w:rsidRPr="001524E4">
              <w:rPr>
                <w:color w:val="000000"/>
              </w:rPr>
              <w:t>ПК-9 зу,</w:t>
            </w:r>
          </w:p>
          <w:p w:rsidR="00E84FE2" w:rsidRPr="001524E4" w:rsidRDefault="00E84FE2" w:rsidP="000D09D7">
            <w:pPr>
              <w:pStyle w:val="Style16"/>
              <w:ind w:firstLine="0"/>
              <w:rPr>
                <w:color w:val="000000"/>
              </w:rPr>
            </w:pPr>
            <w:r w:rsidRPr="001524E4">
              <w:rPr>
                <w:color w:val="000000"/>
              </w:rPr>
              <w:t>ПК-14 зу</w:t>
            </w:r>
          </w:p>
        </w:tc>
      </w:tr>
      <w:tr w:rsidR="00E84FE2" w:rsidRPr="001524E4" w:rsidTr="00AE1ED2">
        <w:trPr>
          <w:trHeight w:val="422"/>
        </w:trPr>
        <w:tc>
          <w:tcPr>
            <w:tcW w:w="1112" w:type="pct"/>
          </w:tcPr>
          <w:p w:rsidR="00E84FE2" w:rsidRPr="001524E4" w:rsidRDefault="00E84FE2" w:rsidP="000D09D7">
            <w:pPr>
              <w:spacing w:after="0" w:line="240" w:lineRule="auto"/>
              <w:rPr>
                <w:rFonts w:ascii="Times New Roman" w:hAnsi="Times New Roman"/>
                <w:color w:val="000000"/>
                <w:sz w:val="24"/>
                <w:szCs w:val="24"/>
              </w:rPr>
            </w:pPr>
            <w:r w:rsidRPr="001524E4">
              <w:rPr>
                <w:rFonts w:ascii="Times New Roman" w:hAnsi="Times New Roman"/>
                <w:color w:val="000000"/>
                <w:sz w:val="24"/>
                <w:szCs w:val="24"/>
              </w:rPr>
              <w:t>1.4. Клинические проявления зависимости от разных психоактивных веществ</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pStyle w:val="a7"/>
              <w:spacing w:line="240" w:lineRule="auto"/>
              <w:ind w:left="0" w:firstLine="0"/>
              <w:jc w:val="center"/>
              <w:rPr>
                <w:szCs w:val="24"/>
                <w:lang w:val="ru-RU"/>
              </w:rPr>
            </w:pPr>
            <w:r w:rsidRPr="001524E4">
              <w:rPr>
                <w:szCs w:val="24"/>
                <w:lang w:val="ru-RU"/>
              </w:rPr>
              <w:t>4</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12</w:t>
            </w:r>
          </w:p>
        </w:tc>
        <w:tc>
          <w:tcPr>
            <w:tcW w:w="472" w:type="pct"/>
            <w:gridSpan w:val="2"/>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4/4И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10</w:t>
            </w:r>
          </w:p>
        </w:tc>
        <w:tc>
          <w:tcPr>
            <w:tcW w:w="856" w:type="pct"/>
          </w:tcPr>
          <w:p w:rsidR="00E84FE2" w:rsidRPr="001524E4" w:rsidRDefault="00E84FE2" w:rsidP="000D09D7">
            <w:pPr>
              <w:pStyle w:val="Style16"/>
              <w:widowControl/>
              <w:ind w:firstLine="0"/>
              <w:rPr>
                <w:iCs/>
              </w:rPr>
            </w:pPr>
            <w:r w:rsidRPr="001524E4">
              <w:t>Представить таблицу- схему</w:t>
            </w:r>
          </w:p>
        </w:tc>
        <w:tc>
          <w:tcPr>
            <w:tcW w:w="747" w:type="pct"/>
          </w:tcPr>
          <w:p w:rsidR="00E84FE2" w:rsidRPr="001524E4" w:rsidRDefault="00E84FE2" w:rsidP="000D09D7">
            <w:pPr>
              <w:pStyle w:val="af8"/>
              <w:jc w:val="both"/>
              <w:rPr>
                <w:rFonts w:cs="Times New Roman"/>
              </w:rPr>
            </w:pPr>
            <w:r w:rsidRPr="001524E4">
              <w:rPr>
                <w:rFonts w:cs="Times New Roman"/>
              </w:rPr>
              <w:t>Устный опрос</w:t>
            </w:r>
          </w:p>
          <w:p w:rsidR="00E84FE2" w:rsidRPr="001524E4" w:rsidRDefault="00E84FE2" w:rsidP="000D09D7">
            <w:pPr>
              <w:pStyle w:val="af8"/>
              <w:rPr>
                <w:rFonts w:cs="Times New Roman"/>
              </w:rPr>
            </w:pPr>
            <w:r w:rsidRPr="001524E4">
              <w:rPr>
                <w:rFonts w:cs="Times New Roman"/>
              </w:rPr>
              <w:t>Защите кейс-пакета</w:t>
            </w:r>
          </w:p>
        </w:tc>
        <w:tc>
          <w:tcPr>
            <w:tcW w:w="499" w:type="pct"/>
          </w:tcPr>
          <w:p w:rsidR="00E84FE2" w:rsidRPr="001524E4" w:rsidRDefault="00E84FE2" w:rsidP="000D09D7">
            <w:pPr>
              <w:pStyle w:val="Style16"/>
              <w:ind w:firstLine="0"/>
              <w:rPr>
                <w:color w:val="000000"/>
              </w:rPr>
            </w:pPr>
            <w:r w:rsidRPr="001524E4">
              <w:rPr>
                <w:color w:val="000000"/>
              </w:rPr>
              <w:t>ПК-9 зу,</w:t>
            </w:r>
          </w:p>
          <w:p w:rsidR="00E84FE2" w:rsidRPr="001524E4" w:rsidRDefault="00E84FE2" w:rsidP="000D09D7">
            <w:pPr>
              <w:spacing w:line="240" w:lineRule="auto"/>
              <w:jc w:val="both"/>
              <w:rPr>
                <w:rFonts w:ascii="Times New Roman" w:hAnsi="Times New Roman"/>
                <w:sz w:val="24"/>
                <w:szCs w:val="24"/>
                <w:lang w:eastAsia="ru-RU"/>
              </w:rPr>
            </w:pPr>
            <w:r w:rsidRPr="001524E4">
              <w:rPr>
                <w:rFonts w:ascii="Times New Roman" w:hAnsi="Times New Roman"/>
                <w:color w:val="000000"/>
                <w:sz w:val="24"/>
                <w:szCs w:val="24"/>
              </w:rPr>
              <w:t>ПК-14 зу</w:t>
            </w:r>
            <w:r w:rsidRPr="001524E4">
              <w:rPr>
                <w:rFonts w:ascii="Times New Roman" w:hAnsi="Times New Roman"/>
                <w:sz w:val="24"/>
                <w:szCs w:val="24"/>
                <w:lang w:eastAsia="ru-RU"/>
              </w:rPr>
              <w:t xml:space="preserve"> </w:t>
            </w:r>
          </w:p>
        </w:tc>
      </w:tr>
      <w:tr w:rsidR="00E84FE2" w:rsidRPr="001524E4" w:rsidTr="00AE1ED2">
        <w:trPr>
          <w:trHeight w:val="499"/>
        </w:trPr>
        <w:tc>
          <w:tcPr>
            <w:tcW w:w="1112" w:type="pct"/>
          </w:tcPr>
          <w:p w:rsidR="00E84FE2" w:rsidRPr="001524E4" w:rsidRDefault="00E84FE2" w:rsidP="000D09D7">
            <w:pPr>
              <w:pStyle w:val="Style13"/>
              <w:widowControl/>
              <w:ind w:firstLine="0"/>
              <w:rPr>
                <w:b/>
              </w:rPr>
            </w:pPr>
            <w:r w:rsidRPr="001524E4">
              <w:rPr>
                <w:b/>
              </w:rPr>
              <w:t>Итого по разделу</w:t>
            </w:r>
          </w:p>
        </w:tc>
        <w:tc>
          <w:tcPr>
            <w:tcW w:w="159" w:type="pct"/>
          </w:tcPr>
          <w:p w:rsidR="00E84FE2" w:rsidRPr="001524E4" w:rsidRDefault="00E84FE2" w:rsidP="000D09D7">
            <w:pPr>
              <w:pStyle w:val="Style13"/>
              <w:widowControl/>
              <w:ind w:firstLine="0"/>
              <w:jc w:val="center"/>
            </w:pPr>
            <w:r w:rsidRPr="001524E4">
              <w:t xml:space="preserve"> </w:t>
            </w:r>
          </w:p>
        </w:tc>
        <w:tc>
          <w:tcPr>
            <w:tcW w:w="441" w:type="pct"/>
          </w:tcPr>
          <w:p w:rsidR="00E84FE2" w:rsidRPr="001524E4" w:rsidRDefault="00E84FE2" w:rsidP="00144894">
            <w:pPr>
              <w:pStyle w:val="Style10"/>
              <w:widowControl/>
              <w:ind w:firstLine="0"/>
              <w:jc w:val="center"/>
              <w:rPr>
                <w:b/>
              </w:rPr>
            </w:pPr>
            <w:r w:rsidRPr="001524E4">
              <w:rPr>
                <w:b/>
              </w:rPr>
              <w:t>14</w:t>
            </w:r>
          </w:p>
        </w:tc>
        <w:tc>
          <w:tcPr>
            <w:tcW w:w="379" w:type="pct"/>
          </w:tcPr>
          <w:p w:rsidR="00E84FE2" w:rsidRPr="001524E4" w:rsidRDefault="00E84FE2" w:rsidP="000D09D7">
            <w:pPr>
              <w:pStyle w:val="Style10"/>
              <w:widowControl/>
              <w:ind w:firstLine="0"/>
              <w:jc w:val="center"/>
              <w:rPr>
                <w:b/>
              </w:rPr>
            </w:pPr>
            <w:r w:rsidRPr="001524E4">
              <w:rPr>
                <w:b/>
              </w:rPr>
              <w:t>12</w:t>
            </w:r>
          </w:p>
        </w:tc>
        <w:tc>
          <w:tcPr>
            <w:tcW w:w="472" w:type="pct"/>
            <w:gridSpan w:val="2"/>
          </w:tcPr>
          <w:p w:rsidR="00E84FE2" w:rsidRPr="001524E4" w:rsidRDefault="00E84FE2" w:rsidP="000D09D7">
            <w:pPr>
              <w:pStyle w:val="Style10"/>
              <w:widowControl/>
              <w:ind w:firstLine="0"/>
              <w:jc w:val="center"/>
              <w:rPr>
                <w:b/>
              </w:rPr>
            </w:pPr>
            <w:r w:rsidRPr="001524E4">
              <w:rPr>
                <w:b/>
              </w:rPr>
              <w:t>12/12И</w:t>
            </w:r>
          </w:p>
        </w:tc>
        <w:tc>
          <w:tcPr>
            <w:tcW w:w="335" w:type="pct"/>
          </w:tcPr>
          <w:p w:rsidR="00E84FE2" w:rsidRPr="001524E4" w:rsidRDefault="00E84FE2" w:rsidP="00907AD2">
            <w:pPr>
              <w:pStyle w:val="Style10"/>
              <w:widowControl/>
              <w:ind w:firstLine="0"/>
              <w:jc w:val="center"/>
              <w:rPr>
                <w:b/>
              </w:rPr>
            </w:pPr>
            <w:r w:rsidRPr="001524E4">
              <w:rPr>
                <w:b/>
              </w:rPr>
              <w:t>30</w:t>
            </w:r>
          </w:p>
        </w:tc>
        <w:tc>
          <w:tcPr>
            <w:tcW w:w="856" w:type="pct"/>
          </w:tcPr>
          <w:p w:rsidR="00E84FE2" w:rsidRPr="001524E4" w:rsidRDefault="00E84FE2" w:rsidP="000D09D7">
            <w:pPr>
              <w:pStyle w:val="Style13"/>
              <w:widowControl/>
              <w:ind w:firstLine="0"/>
              <w:jc w:val="left"/>
              <w:rPr>
                <w:highlight w:val="yellow"/>
              </w:rPr>
            </w:pPr>
          </w:p>
        </w:tc>
        <w:tc>
          <w:tcPr>
            <w:tcW w:w="747" w:type="pct"/>
          </w:tcPr>
          <w:p w:rsidR="00E84FE2" w:rsidRPr="001524E4" w:rsidRDefault="00E84FE2" w:rsidP="000D09D7">
            <w:pPr>
              <w:pStyle w:val="Style14"/>
              <w:widowControl/>
              <w:ind w:firstLine="0"/>
              <w:jc w:val="center"/>
              <w:rPr>
                <w:b/>
              </w:rPr>
            </w:pPr>
          </w:p>
        </w:tc>
        <w:tc>
          <w:tcPr>
            <w:tcW w:w="499" w:type="pct"/>
          </w:tcPr>
          <w:p w:rsidR="00E84FE2" w:rsidRPr="001524E4" w:rsidRDefault="00E84FE2" w:rsidP="000D09D7">
            <w:pPr>
              <w:pStyle w:val="Style14"/>
              <w:widowControl/>
              <w:ind w:firstLine="0"/>
              <w:jc w:val="left"/>
              <w:rPr>
                <w:b/>
              </w:rPr>
            </w:pPr>
          </w:p>
        </w:tc>
      </w:tr>
      <w:tr w:rsidR="00E84FE2" w:rsidRPr="001524E4" w:rsidTr="00B544F6">
        <w:trPr>
          <w:trHeight w:val="70"/>
        </w:trPr>
        <w:tc>
          <w:tcPr>
            <w:tcW w:w="5000" w:type="pct"/>
            <w:gridSpan w:val="10"/>
          </w:tcPr>
          <w:p w:rsidR="00E84FE2" w:rsidRPr="001524E4" w:rsidRDefault="00E84FE2" w:rsidP="008F0296">
            <w:pPr>
              <w:pStyle w:val="Style14"/>
              <w:widowControl/>
              <w:ind w:firstLine="0"/>
              <w:jc w:val="left"/>
              <w:rPr>
                <w:b/>
              </w:rPr>
            </w:pPr>
            <w:r w:rsidRPr="001524E4">
              <w:t>Раздел 2. Меры борьбы и профилактики зависимости от психоактивных веществ</w:t>
            </w:r>
          </w:p>
        </w:tc>
      </w:tr>
      <w:tr w:rsidR="00E84FE2" w:rsidRPr="001524E4" w:rsidTr="00AE1ED2">
        <w:trPr>
          <w:trHeight w:val="499"/>
        </w:trPr>
        <w:tc>
          <w:tcPr>
            <w:tcW w:w="1112" w:type="pct"/>
          </w:tcPr>
          <w:p w:rsidR="00E84FE2" w:rsidRPr="001524E4" w:rsidRDefault="00E84FE2" w:rsidP="000D09D7">
            <w:pPr>
              <w:pStyle w:val="Default"/>
            </w:pPr>
            <w:r w:rsidRPr="001524E4">
              <w:t>2.1.</w:t>
            </w:r>
            <w:r w:rsidRPr="001524E4">
              <w:rPr>
                <w:spacing w:val="2"/>
              </w:rPr>
              <w:t xml:space="preserve"> </w:t>
            </w:r>
            <w:r w:rsidRPr="001524E4">
              <w:t>Факторы риска и защиты от наркомании и алкоголизма в подростковом возрасте</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4</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5</w:t>
            </w:r>
          </w:p>
        </w:tc>
        <w:tc>
          <w:tcPr>
            <w:tcW w:w="472" w:type="pct"/>
            <w:gridSpan w:val="2"/>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5/5И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14,9</w:t>
            </w:r>
          </w:p>
        </w:tc>
        <w:tc>
          <w:tcPr>
            <w:tcW w:w="856" w:type="pct"/>
          </w:tcPr>
          <w:p w:rsidR="00E84FE2" w:rsidRPr="001524E4" w:rsidRDefault="00E84FE2" w:rsidP="000D09D7">
            <w:pPr>
              <w:spacing w:after="0" w:line="240" w:lineRule="auto"/>
              <w:rPr>
                <w:rFonts w:ascii="Times New Roman" w:hAnsi="Times New Roman"/>
                <w:sz w:val="24"/>
                <w:szCs w:val="24"/>
              </w:rPr>
            </w:pPr>
            <w:r w:rsidRPr="001524E4">
              <w:rPr>
                <w:rFonts w:ascii="Times New Roman" w:hAnsi="Times New Roman"/>
                <w:sz w:val="24"/>
                <w:szCs w:val="24"/>
              </w:rPr>
              <w:t>Исследовательский проект</w:t>
            </w:r>
          </w:p>
        </w:tc>
        <w:tc>
          <w:tcPr>
            <w:tcW w:w="747" w:type="pct"/>
          </w:tcPr>
          <w:p w:rsidR="00E84FE2" w:rsidRPr="001524E4" w:rsidRDefault="00E84FE2" w:rsidP="000D09D7">
            <w:pPr>
              <w:pStyle w:val="af8"/>
              <w:jc w:val="both"/>
              <w:rPr>
                <w:rFonts w:cs="Times New Roman"/>
              </w:rPr>
            </w:pPr>
            <w:r w:rsidRPr="001524E4">
              <w:rPr>
                <w:rFonts w:cs="Times New Roman"/>
              </w:rPr>
              <w:t>Устный опрос</w:t>
            </w:r>
          </w:p>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t>Защите кейс-пакета</w:t>
            </w:r>
          </w:p>
        </w:tc>
        <w:tc>
          <w:tcPr>
            <w:tcW w:w="499" w:type="pct"/>
          </w:tcPr>
          <w:p w:rsidR="00E84FE2" w:rsidRPr="001524E4" w:rsidRDefault="00E84FE2" w:rsidP="000D09D7">
            <w:pPr>
              <w:pStyle w:val="Style16"/>
              <w:ind w:firstLine="0"/>
              <w:rPr>
                <w:color w:val="000000"/>
              </w:rPr>
            </w:pPr>
            <w:r w:rsidRPr="001524E4">
              <w:rPr>
                <w:color w:val="000000"/>
              </w:rPr>
              <w:t>ПК-9 зув,</w:t>
            </w:r>
          </w:p>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rPr>
                <w:color w:val="000000"/>
              </w:rPr>
              <w:t>ПК-14 зув</w:t>
            </w:r>
          </w:p>
        </w:tc>
      </w:tr>
      <w:tr w:rsidR="00E84FE2" w:rsidRPr="001524E4" w:rsidTr="00AE1ED2">
        <w:trPr>
          <w:trHeight w:val="499"/>
        </w:trPr>
        <w:tc>
          <w:tcPr>
            <w:tcW w:w="1112" w:type="pct"/>
          </w:tcPr>
          <w:p w:rsidR="00E84FE2" w:rsidRPr="001524E4" w:rsidRDefault="00E84FE2" w:rsidP="000D09D7">
            <w:pPr>
              <w:spacing w:after="0" w:line="240" w:lineRule="auto"/>
              <w:rPr>
                <w:rFonts w:ascii="Times New Roman" w:hAnsi="Times New Roman"/>
                <w:sz w:val="24"/>
                <w:szCs w:val="24"/>
              </w:rPr>
            </w:pPr>
            <w:r w:rsidRPr="001524E4">
              <w:rPr>
                <w:rFonts w:ascii="Times New Roman" w:hAnsi="Times New Roman"/>
                <w:sz w:val="24"/>
                <w:szCs w:val="24"/>
              </w:rPr>
              <w:t>2.2.</w:t>
            </w:r>
            <w:r w:rsidRPr="001524E4">
              <w:rPr>
                <w:rFonts w:ascii="Times New Roman" w:hAnsi="Times New Roman"/>
                <w:color w:val="000000"/>
                <w:spacing w:val="16"/>
                <w:sz w:val="24"/>
                <w:szCs w:val="24"/>
              </w:rPr>
              <w:t xml:space="preserve"> </w:t>
            </w:r>
            <w:r w:rsidRPr="001524E4">
              <w:rPr>
                <w:rFonts w:ascii="Times New Roman" w:hAnsi="Times New Roman"/>
                <w:sz w:val="24"/>
                <w:szCs w:val="24"/>
              </w:rPr>
              <w:t>Лечение реабилитация и профилактика химической зависимости</w:t>
            </w:r>
          </w:p>
        </w:tc>
        <w:tc>
          <w:tcPr>
            <w:tcW w:w="159" w:type="pct"/>
          </w:tcPr>
          <w:p w:rsidR="00E84FE2" w:rsidRPr="001524E4" w:rsidRDefault="00E84FE2" w:rsidP="000D09D7">
            <w:pPr>
              <w:pStyle w:val="Style8"/>
              <w:widowControl/>
              <w:ind w:firstLine="0"/>
              <w:jc w:val="center"/>
            </w:pPr>
            <w:r w:rsidRPr="001524E4">
              <w:t>8</w:t>
            </w:r>
          </w:p>
        </w:tc>
        <w:tc>
          <w:tcPr>
            <w:tcW w:w="441"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4</w:t>
            </w:r>
          </w:p>
        </w:tc>
        <w:tc>
          <w:tcPr>
            <w:tcW w:w="379"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5</w:t>
            </w:r>
          </w:p>
        </w:tc>
        <w:tc>
          <w:tcPr>
            <w:tcW w:w="472" w:type="pct"/>
            <w:gridSpan w:val="2"/>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5/5И</w:t>
            </w:r>
          </w:p>
        </w:tc>
        <w:tc>
          <w:tcPr>
            <w:tcW w:w="335" w:type="pct"/>
          </w:tcPr>
          <w:p w:rsidR="00E84FE2" w:rsidRPr="001524E4" w:rsidRDefault="00E84FE2" w:rsidP="000D09D7">
            <w:pPr>
              <w:spacing w:line="240" w:lineRule="auto"/>
              <w:jc w:val="center"/>
              <w:rPr>
                <w:rFonts w:ascii="Times New Roman" w:hAnsi="Times New Roman"/>
                <w:sz w:val="24"/>
                <w:szCs w:val="24"/>
              </w:rPr>
            </w:pPr>
            <w:r w:rsidRPr="001524E4">
              <w:rPr>
                <w:rFonts w:ascii="Times New Roman" w:hAnsi="Times New Roman"/>
                <w:sz w:val="24"/>
                <w:szCs w:val="24"/>
              </w:rPr>
              <w:t>20</w:t>
            </w:r>
          </w:p>
        </w:tc>
        <w:tc>
          <w:tcPr>
            <w:tcW w:w="856" w:type="pct"/>
          </w:tcPr>
          <w:p w:rsidR="00E84FE2" w:rsidRPr="001524E4" w:rsidRDefault="00E84FE2" w:rsidP="000D09D7">
            <w:pPr>
              <w:pStyle w:val="Style16"/>
              <w:widowControl/>
              <w:ind w:firstLine="0"/>
            </w:pPr>
            <w:r w:rsidRPr="001524E4">
              <w:t>Практическое занятие на основе кейс-метода</w:t>
            </w:r>
          </w:p>
          <w:p w:rsidR="00E84FE2" w:rsidRPr="001524E4" w:rsidRDefault="00E84FE2" w:rsidP="000D09D7">
            <w:pPr>
              <w:spacing w:after="0" w:line="240" w:lineRule="auto"/>
              <w:rPr>
                <w:rFonts w:ascii="Times New Roman" w:hAnsi="Times New Roman"/>
                <w:sz w:val="24"/>
                <w:szCs w:val="24"/>
              </w:rPr>
            </w:pPr>
            <w:r w:rsidRPr="001524E4">
              <w:rPr>
                <w:rFonts w:ascii="Times New Roman" w:hAnsi="Times New Roman"/>
                <w:sz w:val="24"/>
                <w:szCs w:val="24"/>
              </w:rPr>
              <w:t>Реферат</w:t>
            </w:r>
          </w:p>
        </w:tc>
        <w:tc>
          <w:tcPr>
            <w:tcW w:w="747" w:type="pct"/>
          </w:tcPr>
          <w:p w:rsidR="00E84FE2" w:rsidRPr="001524E4" w:rsidRDefault="00E84FE2" w:rsidP="000D09D7">
            <w:pPr>
              <w:spacing w:after="0" w:line="240" w:lineRule="auto"/>
              <w:jc w:val="both"/>
              <w:rPr>
                <w:rFonts w:ascii="Times New Roman" w:hAnsi="Times New Roman"/>
                <w:sz w:val="24"/>
                <w:szCs w:val="24"/>
              </w:rPr>
            </w:pPr>
            <w:r w:rsidRPr="001524E4">
              <w:rPr>
                <w:rFonts w:ascii="Times New Roman" w:hAnsi="Times New Roman"/>
                <w:sz w:val="24"/>
                <w:szCs w:val="24"/>
              </w:rPr>
              <w:t>Письменная работа Защите кейс-пакета</w:t>
            </w:r>
          </w:p>
        </w:tc>
        <w:tc>
          <w:tcPr>
            <w:tcW w:w="499" w:type="pct"/>
          </w:tcPr>
          <w:p w:rsidR="00E84FE2" w:rsidRPr="001524E4" w:rsidRDefault="00E84FE2" w:rsidP="000D09D7">
            <w:pPr>
              <w:pStyle w:val="Style16"/>
              <w:ind w:firstLine="0"/>
              <w:rPr>
                <w:color w:val="000000"/>
              </w:rPr>
            </w:pPr>
            <w:r w:rsidRPr="001524E4">
              <w:rPr>
                <w:color w:val="000000"/>
              </w:rPr>
              <w:t>ПК-9 зув,</w:t>
            </w:r>
          </w:p>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r w:rsidRPr="001524E4">
              <w:rPr>
                <w:color w:val="000000"/>
              </w:rPr>
              <w:t>ПК-14 зув</w:t>
            </w:r>
          </w:p>
        </w:tc>
      </w:tr>
      <w:tr w:rsidR="00E84FE2" w:rsidRPr="001524E4" w:rsidTr="00AE1ED2">
        <w:trPr>
          <w:trHeight w:val="499"/>
        </w:trPr>
        <w:tc>
          <w:tcPr>
            <w:tcW w:w="1112" w:type="pct"/>
          </w:tcPr>
          <w:p w:rsidR="00E84FE2" w:rsidRPr="001524E4" w:rsidRDefault="00E84FE2" w:rsidP="000D09D7">
            <w:pPr>
              <w:pStyle w:val="Style13"/>
              <w:widowControl/>
              <w:ind w:firstLine="0"/>
              <w:rPr>
                <w:b/>
              </w:rPr>
            </w:pPr>
            <w:r w:rsidRPr="001524E4">
              <w:rPr>
                <w:b/>
              </w:rPr>
              <w:t>Итого по разделу</w:t>
            </w:r>
          </w:p>
        </w:tc>
        <w:tc>
          <w:tcPr>
            <w:tcW w:w="159" w:type="pct"/>
          </w:tcPr>
          <w:p w:rsidR="00E84FE2" w:rsidRPr="001524E4" w:rsidRDefault="00E84FE2" w:rsidP="000D09D7">
            <w:pPr>
              <w:pStyle w:val="Style13"/>
              <w:widowControl/>
              <w:ind w:firstLine="0"/>
              <w:jc w:val="center"/>
            </w:pPr>
            <w:r w:rsidRPr="001524E4">
              <w:t xml:space="preserve"> </w:t>
            </w:r>
          </w:p>
        </w:tc>
        <w:tc>
          <w:tcPr>
            <w:tcW w:w="441" w:type="pct"/>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8</w:t>
            </w:r>
          </w:p>
        </w:tc>
        <w:tc>
          <w:tcPr>
            <w:tcW w:w="379" w:type="pct"/>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10</w:t>
            </w:r>
          </w:p>
        </w:tc>
        <w:tc>
          <w:tcPr>
            <w:tcW w:w="472" w:type="pct"/>
            <w:gridSpan w:val="2"/>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10/10И</w:t>
            </w:r>
          </w:p>
        </w:tc>
        <w:tc>
          <w:tcPr>
            <w:tcW w:w="335" w:type="pct"/>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34,9</w:t>
            </w:r>
          </w:p>
        </w:tc>
        <w:tc>
          <w:tcPr>
            <w:tcW w:w="856" w:type="pct"/>
          </w:tcPr>
          <w:p w:rsidR="00E84FE2" w:rsidRPr="001524E4" w:rsidRDefault="00E84FE2" w:rsidP="000D09D7">
            <w:pPr>
              <w:pStyle w:val="Style13"/>
              <w:widowControl/>
              <w:ind w:firstLine="0"/>
              <w:jc w:val="left"/>
              <w:rPr>
                <w:highlight w:val="yellow"/>
              </w:rPr>
            </w:pPr>
          </w:p>
        </w:tc>
        <w:tc>
          <w:tcPr>
            <w:tcW w:w="747" w:type="pct"/>
          </w:tcPr>
          <w:p w:rsidR="00E84FE2" w:rsidRPr="001524E4" w:rsidRDefault="00E84FE2" w:rsidP="000D09D7">
            <w:pPr>
              <w:pStyle w:val="Style14"/>
              <w:widowControl/>
              <w:ind w:firstLine="0"/>
              <w:jc w:val="center"/>
              <w:rPr>
                <w:b/>
              </w:rPr>
            </w:pPr>
          </w:p>
        </w:tc>
        <w:tc>
          <w:tcPr>
            <w:tcW w:w="499" w:type="pct"/>
          </w:tcPr>
          <w:p w:rsidR="00E84FE2" w:rsidRPr="001524E4" w:rsidRDefault="00E84FE2" w:rsidP="000D09D7">
            <w:pPr>
              <w:pStyle w:val="Style16"/>
              <w:widowControl/>
              <w:ind w:firstLine="0"/>
              <w:rPr>
                <w:rStyle w:val="FontStyle20"/>
                <w:rFonts w:ascii="Times New Roman" w:hAnsi="Times New Roman" w:cs="Times New Roman"/>
                <w:color w:val="000000"/>
                <w:sz w:val="24"/>
                <w:szCs w:val="24"/>
              </w:rPr>
            </w:pPr>
          </w:p>
        </w:tc>
      </w:tr>
      <w:tr w:rsidR="00E84FE2" w:rsidRPr="001524E4" w:rsidTr="00AE1ED2">
        <w:trPr>
          <w:trHeight w:val="499"/>
        </w:trPr>
        <w:tc>
          <w:tcPr>
            <w:tcW w:w="1112" w:type="pct"/>
          </w:tcPr>
          <w:p w:rsidR="00E84FE2" w:rsidRPr="001524E4" w:rsidRDefault="00E84FE2" w:rsidP="000D09D7">
            <w:pPr>
              <w:pStyle w:val="Style2"/>
              <w:widowControl/>
              <w:ind w:firstLine="0"/>
              <w:rPr>
                <w:b/>
              </w:rPr>
            </w:pPr>
            <w:r w:rsidRPr="001524E4">
              <w:rPr>
                <w:b/>
              </w:rPr>
              <w:t>Итого за семестр</w:t>
            </w:r>
          </w:p>
        </w:tc>
        <w:tc>
          <w:tcPr>
            <w:tcW w:w="159" w:type="pct"/>
          </w:tcPr>
          <w:p w:rsidR="00E84FE2" w:rsidRPr="001524E4" w:rsidRDefault="00E84FE2" w:rsidP="000D09D7">
            <w:pPr>
              <w:pStyle w:val="Style2"/>
              <w:widowControl/>
              <w:ind w:firstLine="0"/>
              <w:jc w:val="center"/>
              <w:rPr>
                <w:b/>
              </w:rPr>
            </w:pPr>
          </w:p>
        </w:tc>
        <w:tc>
          <w:tcPr>
            <w:tcW w:w="441" w:type="pct"/>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22</w:t>
            </w:r>
          </w:p>
        </w:tc>
        <w:tc>
          <w:tcPr>
            <w:tcW w:w="379" w:type="pct"/>
          </w:tcPr>
          <w:p w:rsidR="00E84FE2" w:rsidRPr="001524E4" w:rsidRDefault="00E84FE2" w:rsidP="000D09D7">
            <w:pPr>
              <w:spacing w:line="240" w:lineRule="auto"/>
              <w:jc w:val="center"/>
              <w:rPr>
                <w:rFonts w:ascii="Times New Roman" w:hAnsi="Times New Roman"/>
                <w:b/>
                <w:sz w:val="24"/>
                <w:szCs w:val="24"/>
              </w:rPr>
            </w:pPr>
            <w:r w:rsidRPr="001524E4">
              <w:rPr>
                <w:rFonts w:ascii="Times New Roman" w:hAnsi="Times New Roman"/>
                <w:b/>
                <w:sz w:val="24"/>
                <w:szCs w:val="24"/>
              </w:rPr>
              <w:t>22</w:t>
            </w:r>
          </w:p>
        </w:tc>
        <w:tc>
          <w:tcPr>
            <w:tcW w:w="472" w:type="pct"/>
            <w:gridSpan w:val="2"/>
          </w:tcPr>
          <w:p w:rsidR="00E84FE2" w:rsidRPr="001524E4" w:rsidRDefault="00E84FE2" w:rsidP="00AE1ED2">
            <w:pPr>
              <w:spacing w:line="240" w:lineRule="auto"/>
              <w:jc w:val="center"/>
              <w:rPr>
                <w:rFonts w:ascii="Times New Roman" w:hAnsi="Times New Roman"/>
                <w:b/>
                <w:sz w:val="24"/>
                <w:szCs w:val="24"/>
              </w:rPr>
            </w:pPr>
            <w:r w:rsidRPr="001524E4">
              <w:rPr>
                <w:rFonts w:ascii="Times New Roman" w:hAnsi="Times New Roman"/>
                <w:b/>
                <w:sz w:val="24"/>
                <w:szCs w:val="24"/>
              </w:rPr>
              <w:t>22/22И</w:t>
            </w:r>
          </w:p>
        </w:tc>
        <w:tc>
          <w:tcPr>
            <w:tcW w:w="335" w:type="pct"/>
          </w:tcPr>
          <w:p w:rsidR="00E84FE2" w:rsidRPr="001524E4" w:rsidRDefault="00E84FE2" w:rsidP="000D09D7">
            <w:pPr>
              <w:pStyle w:val="Style10"/>
              <w:widowControl/>
              <w:ind w:firstLine="0"/>
              <w:jc w:val="center"/>
              <w:rPr>
                <w:b/>
                <w:i/>
              </w:rPr>
            </w:pPr>
            <w:r w:rsidRPr="001524E4">
              <w:rPr>
                <w:b/>
                <w:i/>
              </w:rPr>
              <w:t>74,9</w:t>
            </w:r>
          </w:p>
        </w:tc>
        <w:tc>
          <w:tcPr>
            <w:tcW w:w="856" w:type="pct"/>
          </w:tcPr>
          <w:p w:rsidR="00E84FE2" w:rsidRPr="001524E4" w:rsidRDefault="00E84FE2" w:rsidP="000D09D7">
            <w:pPr>
              <w:pStyle w:val="Style2"/>
              <w:widowControl/>
              <w:ind w:firstLine="0"/>
              <w:jc w:val="left"/>
              <w:rPr>
                <w:rStyle w:val="FontStyle31"/>
                <w:rFonts w:ascii="Times New Roman" w:hAnsi="Times New Roman" w:cs="Times New Roman"/>
                <w:b/>
                <w:sz w:val="24"/>
                <w:szCs w:val="24"/>
                <w:highlight w:val="yellow"/>
              </w:rPr>
            </w:pPr>
          </w:p>
        </w:tc>
        <w:tc>
          <w:tcPr>
            <w:tcW w:w="747" w:type="pct"/>
          </w:tcPr>
          <w:p w:rsidR="00E84FE2" w:rsidRPr="001524E4" w:rsidRDefault="00E84FE2" w:rsidP="000D09D7">
            <w:pPr>
              <w:pStyle w:val="Style14"/>
              <w:widowControl/>
              <w:ind w:firstLine="0"/>
              <w:rPr>
                <w:b/>
                <w:i/>
              </w:rPr>
            </w:pPr>
            <w:r w:rsidRPr="001524E4">
              <w:rPr>
                <w:b/>
                <w:i/>
              </w:rPr>
              <w:t xml:space="preserve">Промежуточный контроль </w:t>
            </w:r>
            <w:r w:rsidRPr="001524E4">
              <w:rPr>
                <w:b/>
                <w:i/>
              </w:rPr>
              <w:lastRenderedPageBreak/>
              <w:t xml:space="preserve">знаний: </w:t>
            </w:r>
          </w:p>
          <w:p w:rsidR="00E84FE2" w:rsidRPr="001524E4" w:rsidRDefault="00E84FE2" w:rsidP="000D09D7">
            <w:pPr>
              <w:pStyle w:val="Style14"/>
              <w:widowControl/>
              <w:ind w:firstLine="0"/>
              <w:rPr>
                <w:b/>
                <w:i/>
              </w:rPr>
            </w:pPr>
            <w:r w:rsidRPr="001524E4">
              <w:rPr>
                <w:b/>
                <w:i/>
              </w:rPr>
              <w:t>экзамен</w:t>
            </w:r>
          </w:p>
        </w:tc>
        <w:tc>
          <w:tcPr>
            <w:tcW w:w="499" w:type="pct"/>
          </w:tcPr>
          <w:p w:rsidR="00E84FE2" w:rsidRPr="001524E4" w:rsidRDefault="00E84FE2" w:rsidP="000D09D7">
            <w:pPr>
              <w:pStyle w:val="Style14"/>
              <w:widowControl/>
              <w:ind w:firstLine="0"/>
              <w:jc w:val="left"/>
              <w:rPr>
                <w:b/>
                <w:i/>
              </w:rPr>
            </w:pPr>
          </w:p>
        </w:tc>
      </w:tr>
      <w:tr w:rsidR="00E84FE2" w:rsidRPr="001524E4" w:rsidTr="00AE1ED2">
        <w:trPr>
          <w:trHeight w:val="499"/>
        </w:trPr>
        <w:tc>
          <w:tcPr>
            <w:tcW w:w="1112" w:type="pct"/>
          </w:tcPr>
          <w:p w:rsidR="00E84FE2" w:rsidRPr="001524E4" w:rsidRDefault="00E84FE2" w:rsidP="000D09D7">
            <w:pPr>
              <w:pStyle w:val="Style10"/>
              <w:widowControl/>
              <w:ind w:firstLine="0"/>
              <w:rPr>
                <w:b/>
              </w:rPr>
            </w:pPr>
            <w:r w:rsidRPr="001524E4">
              <w:rPr>
                <w:b/>
              </w:rPr>
              <w:lastRenderedPageBreak/>
              <w:t>Итого по дисциплине</w:t>
            </w:r>
          </w:p>
        </w:tc>
        <w:tc>
          <w:tcPr>
            <w:tcW w:w="159" w:type="pct"/>
          </w:tcPr>
          <w:p w:rsidR="00E84FE2" w:rsidRPr="001524E4" w:rsidRDefault="00E84FE2" w:rsidP="000D09D7">
            <w:pPr>
              <w:pStyle w:val="Style10"/>
              <w:widowControl/>
              <w:ind w:firstLine="0"/>
              <w:jc w:val="center"/>
              <w:rPr>
                <w:b/>
              </w:rPr>
            </w:pPr>
          </w:p>
        </w:tc>
        <w:tc>
          <w:tcPr>
            <w:tcW w:w="441" w:type="pct"/>
          </w:tcPr>
          <w:p w:rsidR="00E84FE2" w:rsidRPr="001524E4" w:rsidRDefault="00E84FE2" w:rsidP="000D09D7">
            <w:pPr>
              <w:pStyle w:val="Style14"/>
              <w:widowControl/>
              <w:ind w:firstLine="0"/>
              <w:jc w:val="center"/>
              <w:rPr>
                <w:b/>
                <w:i/>
              </w:rPr>
            </w:pPr>
            <w:r w:rsidRPr="001524E4">
              <w:rPr>
                <w:b/>
                <w:i/>
              </w:rPr>
              <w:t>22</w:t>
            </w:r>
          </w:p>
        </w:tc>
        <w:tc>
          <w:tcPr>
            <w:tcW w:w="379" w:type="pct"/>
          </w:tcPr>
          <w:p w:rsidR="00E84FE2" w:rsidRPr="001524E4" w:rsidRDefault="00E84FE2" w:rsidP="000D09D7">
            <w:pPr>
              <w:pStyle w:val="Style14"/>
              <w:widowControl/>
              <w:ind w:firstLine="0"/>
              <w:jc w:val="center"/>
              <w:rPr>
                <w:b/>
                <w:i/>
              </w:rPr>
            </w:pPr>
            <w:r w:rsidRPr="001524E4">
              <w:rPr>
                <w:b/>
                <w:i/>
              </w:rPr>
              <w:t>22</w:t>
            </w:r>
          </w:p>
        </w:tc>
        <w:tc>
          <w:tcPr>
            <w:tcW w:w="472" w:type="pct"/>
            <w:gridSpan w:val="2"/>
          </w:tcPr>
          <w:p w:rsidR="00E84FE2" w:rsidRPr="001524E4" w:rsidRDefault="00E84FE2" w:rsidP="000D09D7">
            <w:pPr>
              <w:pStyle w:val="Style14"/>
              <w:widowControl/>
              <w:ind w:firstLine="0"/>
              <w:jc w:val="center"/>
              <w:rPr>
                <w:b/>
                <w:i/>
              </w:rPr>
            </w:pPr>
            <w:r w:rsidRPr="001524E4">
              <w:rPr>
                <w:b/>
                <w:i/>
              </w:rPr>
              <w:t>22/22И</w:t>
            </w:r>
          </w:p>
        </w:tc>
        <w:tc>
          <w:tcPr>
            <w:tcW w:w="335" w:type="pct"/>
          </w:tcPr>
          <w:p w:rsidR="00E84FE2" w:rsidRPr="001524E4" w:rsidRDefault="00E84FE2" w:rsidP="000D09D7">
            <w:pPr>
              <w:pStyle w:val="Style14"/>
              <w:widowControl/>
              <w:ind w:firstLine="0"/>
              <w:jc w:val="center"/>
              <w:rPr>
                <w:b/>
                <w:i/>
              </w:rPr>
            </w:pPr>
            <w:r w:rsidRPr="001524E4">
              <w:rPr>
                <w:b/>
                <w:i/>
              </w:rPr>
              <w:t>74,9</w:t>
            </w:r>
          </w:p>
        </w:tc>
        <w:tc>
          <w:tcPr>
            <w:tcW w:w="856" w:type="pct"/>
          </w:tcPr>
          <w:p w:rsidR="00E84FE2" w:rsidRPr="001524E4" w:rsidRDefault="00E84FE2" w:rsidP="000D09D7">
            <w:pPr>
              <w:pStyle w:val="Style10"/>
              <w:widowControl/>
              <w:ind w:firstLine="0"/>
              <w:jc w:val="left"/>
              <w:rPr>
                <w:b/>
                <w:highlight w:val="yellow"/>
              </w:rPr>
            </w:pPr>
          </w:p>
        </w:tc>
        <w:tc>
          <w:tcPr>
            <w:tcW w:w="747" w:type="pct"/>
          </w:tcPr>
          <w:p w:rsidR="00E84FE2" w:rsidRPr="001524E4" w:rsidRDefault="00E84FE2" w:rsidP="000D09D7">
            <w:pPr>
              <w:pStyle w:val="Style14"/>
              <w:widowControl/>
              <w:ind w:firstLine="0"/>
              <w:rPr>
                <w:b/>
                <w:i/>
              </w:rPr>
            </w:pPr>
            <w:r w:rsidRPr="001524E4">
              <w:rPr>
                <w:b/>
                <w:i/>
              </w:rPr>
              <w:t xml:space="preserve">Промежуточный контроль знаний: </w:t>
            </w:r>
          </w:p>
          <w:p w:rsidR="00E84FE2" w:rsidRPr="001524E4" w:rsidRDefault="00E84FE2" w:rsidP="000D09D7">
            <w:pPr>
              <w:pStyle w:val="Style14"/>
              <w:widowControl/>
              <w:ind w:firstLine="0"/>
              <w:rPr>
                <w:b/>
                <w:i/>
              </w:rPr>
            </w:pPr>
            <w:r w:rsidRPr="001524E4">
              <w:rPr>
                <w:b/>
                <w:i/>
              </w:rPr>
              <w:t>экзамен</w:t>
            </w:r>
          </w:p>
        </w:tc>
        <w:tc>
          <w:tcPr>
            <w:tcW w:w="499" w:type="pct"/>
          </w:tcPr>
          <w:p w:rsidR="00E84FE2" w:rsidRPr="001524E4" w:rsidRDefault="00E84FE2" w:rsidP="000D09D7">
            <w:pPr>
              <w:pStyle w:val="Style14"/>
              <w:widowControl/>
              <w:ind w:firstLine="0"/>
              <w:jc w:val="left"/>
              <w:rPr>
                <w:b/>
                <w:i/>
              </w:rPr>
            </w:pPr>
          </w:p>
        </w:tc>
      </w:tr>
    </w:tbl>
    <w:p w:rsidR="00E84FE2" w:rsidRPr="001524E4" w:rsidRDefault="00E84FE2" w:rsidP="00AD33CA">
      <w:pPr>
        <w:tabs>
          <w:tab w:val="left" w:pos="851"/>
        </w:tabs>
        <w:spacing w:after="0" w:line="240" w:lineRule="auto"/>
        <w:ind w:firstLine="709"/>
        <w:jc w:val="both"/>
        <w:rPr>
          <w:rStyle w:val="FontStyle18"/>
          <w:b w:val="0"/>
          <w:sz w:val="24"/>
          <w:szCs w:val="24"/>
        </w:rPr>
      </w:pPr>
    </w:p>
    <w:p w:rsidR="00E84FE2" w:rsidRPr="001524E4" w:rsidRDefault="00E84FE2" w:rsidP="00E5447F">
      <w:pPr>
        <w:pStyle w:val="1"/>
        <w:spacing w:before="0" w:after="0"/>
        <w:ind w:left="0" w:firstLine="709"/>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5 Образовательные и информационные технологии</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 xml:space="preserve">1. </w:t>
      </w:r>
      <w:r w:rsidRPr="001524E4">
        <w:rPr>
          <w:rFonts w:ascii="Times New Roman" w:hAnsi="Times New Roman"/>
          <w:b/>
          <w:sz w:val="24"/>
          <w:szCs w:val="24"/>
        </w:rPr>
        <w:t>Традиционные образовательные технологии</w:t>
      </w:r>
      <w:r w:rsidRPr="001524E4">
        <w:rPr>
          <w:rFonts w:ascii="Times New Roman" w:hAnsi="Times New Roman"/>
          <w:sz w:val="24"/>
          <w:szCs w:val="24"/>
        </w:rPr>
        <w:t>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E84FE2" w:rsidRPr="001524E4" w:rsidRDefault="00E84FE2" w:rsidP="00AE1ED2">
      <w:pPr>
        <w:jc w:val="both"/>
        <w:rPr>
          <w:rFonts w:ascii="Times New Roman" w:hAnsi="Times New Roman"/>
          <w:sz w:val="24"/>
          <w:szCs w:val="24"/>
        </w:rPr>
      </w:pPr>
      <w:r w:rsidRPr="001524E4">
        <w:rPr>
          <w:rFonts w:ascii="Times New Roman" w:hAnsi="Times New Roman"/>
          <w:b/>
          <w:sz w:val="24"/>
          <w:szCs w:val="24"/>
        </w:rPr>
        <w:t>Формы учебных занятий с использованием традиционных технологий:</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Практическое занятие, посвященное освоению конкретных умений и навыков по предложенному алгоритму.</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 xml:space="preserve">2. </w:t>
      </w:r>
      <w:r w:rsidRPr="001524E4">
        <w:rPr>
          <w:rFonts w:ascii="Times New Roman" w:hAnsi="Times New Roman"/>
          <w:b/>
          <w:sz w:val="24"/>
          <w:szCs w:val="24"/>
        </w:rPr>
        <w:t>Технологии проблемного обучения</w:t>
      </w:r>
      <w:r w:rsidRPr="001524E4">
        <w:rPr>
          <w:rFonts w:ascii="Times New Roman" w:hAnsi="Times New Roman"/>
          <w:sz w:val="24"/>
          <w:szCs w:val="24"/>
        </w:rPr>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E84FE2" w:rsidRPr="001524E4" w:rsidRDefault="00E84FE2" w:rsidP="00AE1ED2">
      <w:pPr>
        <w:jc w:val="both"/>
        <w:rPr>
          <w:rFonts w:ascii="Times New Roman" w:hAnsi="Times New Roman"/>
          <w:b/>
          <w:sz w:val="24"/>
          <w:szCs w:val="24"/>
        </w:rPr>
      </w:pPr>
      <w:r w:rsidRPr="001524E4">
        <w:rPr>
          <w:rFonts w:ascii="Times New Roman" w:hAnsi="Times New Roman"/>
          <w:b/>
          <w:sz w:val="24"/>
          <w:szCs w:val="24"/>
        </w:rPr>
        <w:t>Формы учебных занятий с использованием технологий проблемного обучения:</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3. </w:t>
      </w:r>
      <w:r w:rsidRPr="001524E4">
        <w:rPr>
          <w:rFonts w:ascii="Times New Roman" w:hAnsi="Times New Roman"/>
          <w:b/>
          <w:sz w:val="24"/>
          <w:szCs w:val="24"/>
        </w:rPr>
        <w:t>Технологии проектного обучения</w:t>
      </w:r>
      <w:r w:rsidRPr="001524E4">
        <w:rPr>
          <w:rFonts w:ascii="Times New Roman" w:hAnsi="Times New Roman"/>
          <w:sz w:val="24"/>
          <w:szCs w:val="24"/>
        </w:rPr>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рефлксию.</w:t>
      </w:r>
    </w:p>
    <w:p w:rsidR="00E84FE2" w:rsidRPr="001524E4" w:rsidRDefault="00E84FE2" w:rsidP="00AE1ED2">
      <w:pPr>
        <w:jc w:val="both"/>
        <w:rPr>
          <w:rFonts w:ascii="Times New Roman" w:hAnsi="Times New Roman"/>
          <w:b/>
          <w:sz w:val="24"/>
          <w:szCs w:val="24"/>
        </w:rPr>
      </w:pPr>
      <w:r w:rsidRPr="001524E4">
        <w:rPr>
          <w:rFonts w:ascii="Times New Roman" w:hAnsi="Times New Roman"/>
          <w:b/>
          <w:sz w:val="24"/>
          <w:szCs w:val="24"/>
        </w:rPr>
        <w:lastRenderedPageBreak/>
        <w:t>Основные типы проектов:</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 xml:space="preserve">4. </w:t>
      </w:r>
      <w:r w:rsidRPr="001524E4">
        <w:rPr>
          <w:rFonts w:ascii="Times New Roman" w:hAnsi="Times New Roman"/>
          <w:b/>
          <w:sz w:val="24"/>
          <w:szCs w:val="24"/>
        </w:rPr>
        <w:t>Интерактивные технологии</w:t>
      </w:r>
      <w:r w:rsidRPr="001524E4">
        <w:rPr>
          <w:rFonts w:ascii="Times New Roman" w:hAnsi="Times New Roman"/>
          <w:sz w:val="24"/>
          <w:szCs w:val="24"/>
        </w:rPr>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rsidR="00E84FE2" w:rsidRPr="001524E4" w:rsidRDefault="00E84FE2" w:rsidP="00AE1ED2">
      <w:pPr>
        <w:jc w:val="both"/>
        <w:rPr>
          <w:rFonts w:ascii="Times New Roman" w:hAnsi="Times New Roman"/>
          <w:b/>
          <w:sz w:val="24"/>
          <w:szCs w:val="24"/>
        </w:rPr>
      </w:pPr>
      <w:r w:rsidRPr="001524E4">
        <w:rPr>
          <w:rFonts w:ascii="Times New Roman" w:hAnsi="Times New Roman"/>
          <w:b/>
          <w:sz w:val="24"/>
          <w:szCs w:val="24"/>
        </w:rPr>
        <w:t>Формы учебных занятий с использованием специализированных интерактивных технологий:</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 xml:space="preserve">5. </w:t>
      </w:r>
      <w:r w:rsidRPr="001524E4">
        <w:rPr>
          <w:rFonts w:ascii="Times New Roman" w:hAnsi="Times New Roman"/>
          <w:b/>
          <w:sz w:val="24"/>
          <w:szCs w:val="24"/>
        </w:rPr>
        <w:t>Информационно-коммуникационные образовательные технологии</w:t>
      </w:r>
      <w:r w:rsidRPr="001524E4">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Формы учебных занятий с использованием информационно-коммуникационных технологий:</w:t>
      </w:r>
    </w:p>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E84FE2" w:rsidRPr="001524E4" w:rsidRDefault="00E84FE2" w:rsidP="00AE1ED2">
      <w:pPr>
        <w:widowControl w:val="0"/>
        <w:spacing w:after="0" w:line="240" w:lineRule="auto"/>
        <w:jc w:val="both"/>
        <w:rPr>
          <w:rStyle w:val="FontStyle31"/>
          <w:rFonts w:ascii="Times New Roman" w:hAnsi="Times New Roman" w:cs="Times New Roman"/>
          <w:b/>
          <w:sz w:val="24"/>
          <w:szCs w:val="24"/>
        </w:rPr>
      </w:pPr>
      <w:r w:rsidRPr="001524E4">
        <w:rPr>
          <w:rStyle w:val="FontStyle31"/>
          <w:rFonts w:ascii="Times New Roman" w:hAnsi="Times New Roman" w:cs="Times New Roman"/>
          <w:b/>
          <w:sz w:val="24"/>
          <w:szCs w:val="24"/>
        </w:rPr>
        <w:t>6. Учебно-методическое обеспечение самостоятельной работы студентов</w:t>
      </w:r>
    </w:p>
    <w:p w:rsidR="00E84FE2" w:rsidRPr="001524E4" w:rsidRDefault="00E84FE2" w:rsidP="00AE1ED2">
      <w:pPr>
        <w:widowControl w:val="0"/>
        <w:spacing w:after="0" w:line="240" w:lineRule="auto"/>
        <w:jc w:val="both"/>
        <w:rPr>
          <w:rStyle w:val="FontStyle31"/>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8"/>
        <w:gridCol w:w="3095"/>
        <w:gridCol w:w="1397"/>
        <w:gridCol w:w="2351"/>
      </w:tblGrid>
      <w:tr w:rsidR="00E84FE2" w:rsidRPr="001524E4" w:rsidTr="00CD08E1">
        <w:trPr>
          <w:tblHeader/>
        </w:trPr>
        <w:tc>
          <w:tcPr>
            <w:tcW w:w="1425" w:type="pct"/>
            <w:vAlign w:val="center"/>
          </w:tcPr>
          <w:p w:rsidR="00E84FE2" w:rsidRPr="001524E4" w:rsidRDefault="00E84FE2" w:rsidP="001365EE">
            <w:pPr>
              <w:pStyle w:val="Style16"/>
              <w:widowControl/>
              <w:ind w:firstLine="0"/>
              <w:jc w:val="center"/>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 xml:space="preserve">Раздел/ тема </w:t>
            </w:r>
            <w:r w:rsidRPr="001524E4">
              <w:rPr>
                <w:rStyle w:val="FontStyle20"/>
                <w:rFonts w:ascii="Times New Roman" w:hAnsi="Times New Roman" w:cs="Times New Roman"/>
                <w:sz w:val="24"/>
                <w:szCs w:val="24"/>
              </w:rPr>
              <w:br/>
              <w:t>дисциплины</w:t>
            </w:r>
          </w:p>
        </w:tc>
        <w:tc>
          <w:tcPr>
            <w:tcW w:w="1617" w:type="pct"/>
            <w:vAlign w:val="center"/>
          </w:tcPr>
          <w:p w:rsidR="00E84FE2" w:rsidRPr="001524E4" w:rsidRDefault="00E84FE2" w:rsidP="001365EE">
            <w:pPr>
              <w:pStyle w:val="Style16"/>
              <w:widowControl/>
              <w:ind w:firstLine="0"/>
              <w:jc w:val="center"/>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 xml:space="preserve">Вид самостоятельной </w:t>
            </w:r>
            <w:r w:rsidRPr="001524E4">
              <w:rPr>
                <w:rStyle w:val="FontStyle20"/>
                <w:rFonts w:ascii="Times New Roman" w:hAnsi="Times New Roman" w:cs="Times New Roman"/>
                <w:sz w:val="24"/>
                <w:szCs w:val="24"/>
              </w:rPr>
              <w:br/>
              <w:t>работы</w:t>
            </w:r>
          </w:p>
        </w:tc>
        <w:tc>
          <w:tcPr>
            <w:tcW w:w="730" w:type="pct"/>
            <w:vAlign w:val="center"/>
          </w:tcPr>
          <w:p w:rsidR="00E84FE2" w:rsidRPr="001524E4" w:rsidRDefault="00E84FE2" w:rsidP="001365EE">
            <w:pPr>
              <w:pStyle w:val="Style16"/>
              <w:widowControl/>
              <w:ind w:firstLine="0"/>
              <w:jc w:val="center"/>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 xml:space="preserve">Кол-во </w:t>
            </w:r>
            <w:r w:rsidRPr="001524E4">
              <w:rPr>
                <w:rStyle w:val="FontStyle20"/>
                <w:rFonts w:ascii="Times New Roman" w:hAnsi="Times New Roman" w:cs="Times New Roman"/>
                <w:sz w:val="24"/>
                <w:szCs w:val="24"/>
              </w:rPr>
              <w:br/>
              <w:t>часов</w:t>
            </w:r>
          </w:p>
        </w:tc>
        <w:tc>
          <w:tcPr>
            <w:tcW w:w="1228" w:type="pct"/>
            <w:vAlign w:val="center"/>
          </w:tcPr>
          <w:p w:rsidR="00E84FE2" w:rsidRPr="001524E4" w:rsidRDefault="00E84FE2" w:rsidP="001365EE">
            <w:pPr>
              <w:pStyle w:val="Style16"/>
              <w:widowControl/>
              <w:ind w:firstLine="0"/>
              <w:jc w:val="center"/>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Формы контроля</w:t>
            </w:r>
          </w:p>
        </w:tc>
      </w:tr>
      <w:tr w:rsidR="00E84FE2" w:rsidRPr="001524E4" w:rsidTr="00A56023">
        <w:trPr>
          <w:trHeight w:val="513"/>
        </w:trPr>
        <w:tc>
          <w:tcPr>
            <w:tcW w:w="1425" w:type="pct"/>
          </w:tcPr>
          <w:p w:rsidR="00E84FE2" w:rsidRPr="001524E4" w:rsidRDefault="00E84FE2" w:rsidP="00B52277">
            <w:pPr>
              <w:pStyle w:val="Default"/>
            </w:pPr>
            <w:r w:rsidRPr="001524E4">
              <w:t>Раздел 1.</w:t>
            </w:r>
            <w:r w:rsidRPr="001524E4">
              <w:rPr>
                <w:i/>
                <w:spacing w:val="-1"/>
                <w:lang w:val="en-US"/>
              </w:rPr>
              <w:t xml:space="preserve"> </w:t>
            </w:r>
            <w:r w:rsidRPr="001524E4">
              <w:t>Теоретические основы наркологии</w:t>
            </w:r>
          </w:p>
        </w:tc>
        <w:tc>
          <w:tcPr>
            <w:tcW w:w="1617" w:type="pct"/>
          </w:tcPr>
          <w:p w:rsidR="00E84FE2" w:rsidRPr="001524E4" w:rsidRDefault="00E84FE2" w:rsidP="001365EE">
            <w:pPr>
              <w:widowControl w:val="0"/>
              <w:spacing w:after="0" w:line="240" w:lineRule="auto"/>
              <w:jc w:val="both"/>
              <w:rPr>
                <w:rStyle w:val="FontStyle20"/>
                <w:rFonts w:ascii="Times New Roman" w:hAnsi="Times New Roman" w:cs="Times New Roman"/>
                <w:sz w:val="24"/>
                <w:szCs w:val="24"/>
              </w:rPr>
            </w:pPr>
          </w:p>
        </w:tc>
        <w:tc>
          <w:tcPr>
            <w:tcW w:w="730" w:type="pct"/>
          </w:tcPr>
          <w:p w:rsidR="00E84FE2" w:rsidRPr="001524E4" w:rsidRDefault="00E84FE2" w:rsidP="001365EE">
            <w:pPr>
              <w:pStyle w:val="Style14"/>
              <w:widowControl/>
              <w:ind w:firstLine="0"/>
              <w:jc w:val="center"/>
            </w:pPr>
          </w:p>
        </w:tc>
        <w:tc>
          <w:tcPr>
            <w:tcW w:w="1228" w:type="pct"/>
          </w:tcPr>
          <w:p w:rsidR="00E84FE2" w:rsidRPr="001524E4" w:rsidRDefault="00E84FE2" w:rsidP="00B77FBF">
            <w:pPr>
              <w:pStyle w:val="Style16"/>
              <w:widowControl/>
              <w:ind w:firstLine="0"/>
              <w:jc w:val="center"/>
              <w:rPr>
                <w:rStyle w:val="FontStyle20"/>
                <w:rFonts w:ascii="Times New Roman" w:hAnsi="Times New Roman" w:cs="Times New Roman"/>
                <w:color w:val="000000"/>
                <w:sz w:val="24"/>
                <w:szCs w:val="24"/>
              </w:rPr>
            </w:pPr>
          </w:p>
        </w:tc>
      </w:tr>
      <w:tr w:rsidR="00E84FE2" w:rsidRPr="001524E4" w:rsidTr="00AF70EC">
        <w:trPr>
          <w:trHeight w:val="712"/>
        </w:trPr>
        <w:tc>
          <w:tcPr>
            <w:tcW w:w="1425" w:type="pct"/>
          </w:tcPr>
          <w:p w:rsidR="00E84FE2" w:rsidRPr="001524E4" w:rsidRDefault="00E84FE2" w:rsidP="00B52277">
            <w:pPr>
              <w:pStyle w:val="Default"/>
            </w:pPr>
            <w:r w:rsidRPr="001524E4">
              <w:t>1.1.</w:t>
            </w:r>
            <w:r w:rsidRPr="001524E4">
              <w:rPr>
                <w:spacing w:val="-23"/>
              </w:rPr>
              <w:t xml:space="preserve"> </w:t>
            </w:r>
            <w:r w:rsidRPr="001524E4">
              <w:t>Краткий исторический экскурс в историю изучения проблем зависимого поведения</w:t>
            </w:r>
          </w:p>
        </w:tc>
        <w:tc>
          <w:tcPr>
            <w:tcW w:w="1617" w:type="pct"/>
          </w:tcPr>
          <w:p w:rsidR="00E84FE2" w:rsidRPr="001524E4" w:rsidRDefault="00E84FE2" w:rsidP="004C283D">
            <w:pPr>
              <w:pStyle w:val="Style16"/>
              <w:widowControl/>
              <w:ind w:firstLine="0"/>
            </w:pPr>
            <w:r w:rsidRPr="001524E4">
              <w:t>Подготовка сообщений, докладов для обсуждения, презентаций</w:t>
            </w:r>
          </w:p>
        </w:tc>
        <w:tc>
          <w:tcPr>
            <w:tcW w:w="730" w:type="pct"/>
          </w:tcPr>
          <w:p w:rsidR="00E84FE2" w:rsidRPr="001524E4" w:rsidRDefault="00E84FE2" w:rsidP="001365EE">
            <w:pPr>
              <w:pStyle w:val="Style14"/>
              <w:widowControl/>
              <w:ind w:firstLine="0"/>
              <w:jc w:val="center"/>
            </w:pPr>
            <w:r w:rsidRPr="001524E4">
              <w:t>8</w:t>
            </w:r>
          </w:p>
        </w:tc>
        <w:tc>
          <w:tcPr>
            <w:tcW w:w="1228" w:type="pct"/>
          </w:tcPr>
          <w:p w:rsidR="00E84FE2" w:rsidRPr="001524E4" w:rsidRDefault="00E84FE2" w:rsidP="004C283D">
            <w:pPr>
              <w:spacing w:after="0" w:line="240" w:lineRule="auto"/>
              <w:jc w:val="both"/>
              <w:rPr>
                <w:rFonts w:ascii="Times New Roman" w:hAnsi="Times New Roman"/>
                <w:sz w:val="24"/>
                <w:szCs w:val="24"/>
              </w:rPr>
            </w:pPr>
            <w:r w:rsidRPr="001524E4">
              <w:rPr>
                <w:rFonts w:ascii="Times New Roman" w:hAnsi="Times New Roman"/>
                <w:sz w:val="24"/>
                <w:szCs w:val="24"/>
              </w:rPr>
              <w:t>Активность на лабораторном занятии, участие в групповой дискуссии</w:t>
            </w:r>
          </w:p>
        </w:tc>
      </w:tr>
      <w:tr w:rsidR="00E84FE2" w:rsidRPr="001524E4" w:rsidTr="00A56023">
        <w:trPr>
          <w:trHeight w:val="619"/>
        </w:trPr>
        <w:tc>
          <w:tcPr>
            <w:tcW w:w="1425" w:type="pct"/>
          </w:tcPr>
          <w:p w:rsidR="00E84FE2" w:rsidRPr="001524E4" w:rsidRDefault="00E84FE2" w:rsidP="00AF70EC">
            <w:pPr>
              <w:spacing w:after="0" w:line="240" w:lineRule="auto"/>
              <w:rPr>
                <w:rFonts w:ascii="Times New Roman" w:hAnsi="Times New Roman"/>
                <w:sz w:val="24"/>
                <w:szCs w:val="24"/>
              </w:rPr>
            </w:pPr>
            <w:r w:rsidRPr="001524E4">
              <w:rPr>
                <w:rFonts w:ascii="Times New Roman" w:hAnsi="Times New Roman"/>
                <w:sz w:val="24"/>
                <w:szCs w:val="24"/>
              </w:rPr>
              <w:t>1.2.</w:t>
            </w:r>
            <w:r w:rsidRPr="001524E4">
              <w:rPr>
                <w:rFonts w:ascii="Times New Roman" w:hAnsi="Times New Roman"/>
                <w:color w:val="000000"/>
                <w:spacing w:val="-23"/>
                <w:sz w:val="24"/>
                <w:szCs w:val="24"/>
              </w:rPr>
              <w:t xml:space="preserve"> </w:t>
            </w:r>
            <w:r w:rsidRPr="001524E4">
              <w:rPr>
                <w:rFonts w:ascii="Times New Roman" w:hAnsi="Times New Roman"/>
                <w:sz w:val="24"/>
                <w:szCs w:val="24"/>
              </w:rPr>
              <w:t>Био-психо-социо-духовная модель химической зависимости</w:t>
            </w:r>
          </w:p>
        </w:tc>
        <w:tc>
          <w:tcPr>
            <w:tcW w:w="1617" w:type="pct"/>
          </w:tcPr>
          <w:p w:rsidR="00E84FE2" w:rsidRPr="001524E4" w:rsidRDefault="00E84FE2" w:rsidP="00A73BA9">
            <w:pPr>
              <w:pStyle w:val="Style16"/>
              <w:ind w:firstLine="0"/>
            </w:pPr>
            <w:r w:rsidRPr="001524E4">
              <w:t>Написать реферат по заданной теме.</w:t>
            </w:r>
          </w:p>
          <w:p w:rsidR="00E84FE2" w:rsidRPr="001524E4" w:rsidRDefault="00E84FE2" w:rsidP="001365EE">
            <w:pPr>
              <w:pStyle w:val="Style16"/>
              <w:widowControl/>
              <w:ind w:firstLine="0"/>
              <w:rPr>
                <w:rStyle w:val="FontStyle20"/>
                <w:rFonts w:ascii="Times New Roman" w:hAnsi="Times New Roman" w:cs="Times New Roman"/>
                <w:sz w:val="24"/>
                <w:szCs w:val="24"/>
              </w:rPr>
            </w:pP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10</w:t>
            </w:r>
          </w:p>
        </w:tc>
        <w:tc>
          <w:tcPr>
            <w:tcW w:w="1228" w:type="pct"/>
          </w:tcPr>
          <w:p w:rsidR="00E84FE2" w:rsidRPr="001524E4" w:rsidRDefault="00E84FE2" w:rsidP="004C283D">
            <w:pPr>
              <w:pStyle w:val="Style16"/>
              <w:widowControl/>
              <w:ind w:firstLine="0"/>
              <w:rPr>
                <w:rStyle w:val="FontStyle20"/>
                <w:rFonts w:ascii="Times New Roman" w:hAnsi="Times New Roman" w:cs="Times New Roman"/>
                <w:color w:val="000000"/>
                <w:sz w:val="24"/>
                <w:szCs w:val="24"/>
              </w:rPr>
            </w:pPr>
            <w:r w:rsidRPr="001524E4">
              <w:rPr>
                <w:color w:val="000000"/>
              </w:rPr>
              <w:t>Активность на лабораторном занятии</w:t>
            </w:r>
          </w:p>
        </w:tc>
      </w:tr>
      <w:tr w:rsidR="00E84FE2" w:rsidRPr="001524E4" w:rsidTr="00A56023">
        <w:trPr>
          <w:trHeight w:val="643"/>
        </w:trPr>
        <w:tc>
          <w:tcPr>
            <w:tcW w:w="1425" w:type="pct"/>
          </w:tcPr>
          <w:p w:rsidR="00E84FE2" w:rsidRPr="001524E4" w:rsidRDefault="00E84FE2" w:rsidP="00AF70EC">
            <w:pPr>
              <w:spacing w:after="0" w:line="240" w:lineRule="auto"/>
              <w:rPr>
                <w:rFonts w:ascii="Times New Roman" w:hAnsi="Times New Roman"/>
                <w:sz w:val="24"/>
                <w:szCs w:val="24"/>
              </w:rPr>
            </w:pPr>
            <w:r w:rsidRPr="001524E4">
              <w:rPr>
                <w:rFonts w:ascii="Times New Roman" w:hAnsi="Times New Roman"/>
                <w:sz w:val="24"/>
                <w:szCs w:val="24"/>
              </w:rPr>
              <w:t xml:space="preserve">1.3.Эпидемиология и синдромология </w:t>
            </w:r>
            <w:r w:rsidRPr="001524E4">
              <w:rPr>
                <w:rFonts w:ascii="Times New Roman" w:hAnsi="Times New Roman"/>
                <w:sz w:val="24"/>
                <w:szCs w:val="24"/>
              </w:rPr>
              <w:lastRenderedPageBreak/>
              <w:t>наркотизма</w:t>
            </w:r>
          </w:p>
        </w:tc>
        <w:tc>
          <w:tcPr>
            <w:tcW w:w="1617" w:type="pct"/>
          </w:tcPr>
          <w:p w:rsidR="00E84FE2" w:rsidRPr="001524E4" w:rsidRDefault="00E84FE2" w:rsidP="00524224">
            <w:pPr>
              <w:pStyle w:val="Style16"/>
              <w:ind w:firstLine="0"/>
            </w:pPr>
            <w:r w:rsidRPr="001524E4">
              <w:lastRenderedPageBreak/>
              <w:t>Подготовка к участию в тематических дискуссиях</w:t>
            </w:r>
          </w:p>
          <w:p w:rsidR="00E84FE2" w:rsidRPr="001524E4" w:rsidRDefault="00E84FE2" w:rsidP="00A73BA9">
            <w:pPr>
              <w:pStyle w:val="Style16"/>
              <w:ind w:firstLine="0"/>
            </w:pP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lastRenderedPageBreak/>
              <w:t>10</w:t>
            </w:r>
          </w:p>
        </w:tc>
        <w:tc>
          <w:tcPr>
            <w:tcW w:w="1228" w:type="pct"/>
          </w:tcPr>
          <w:p w:rsidR="00E84FE2" w:rsidRPr="001524E4" w:rsidRDefault="00E84FE2" w:rsidP="00524224">
            <w:pPr>
              <w:pStyle w:val="Style16"/>
              <w:widowControl/>
              <w:ind w:firstLine="0"/>
              <w:rPr>
                <w:color w:val="000000"/>
              </w:rPr>
            </w:pPr>
            <w:r w:rsidRPr="001524E4">
              <w:rPr>
                <w:color w:val="000000"/>
              </w:rPr>
              <w:t xml:space="preserve">Участие в дискуссии </w:t>
            </w:r>
          </w:p>
          <w:p w:rsidR="00E84FE2" w:rsidRPr="001524E4" w:rsidRDefault="00E84FE2" w:rsidP="00A56023">
            <w:pPr>
              <w:pStyle w:val="Style16"/>
              <w:widowControl/>
              <w:ind w:firstLine="0"/>
              <w:rPr>
                <w:color w:val="000000"/>
              </w:rPr>
            </w:pPr>
            <w:r w:rsidRPr="001524E4">
              <w:rPr>
                <w:color w:val="000000"/>
              </w:rPr>
              <w:lastRenderedPageBreak/>
              <w:t>Доклад по теме реферата</w:t>
            </w:r>
          </w:p>
        </w:tc>
      </w:tr>
      <w:tr w:rsidR="00E84FE2" w:rsidRPr="001524E4" w:rsidTr="00524224">
        <w:trPr>
          <w:trHeight w:val="970"/>
        </w:trPr>
        <w:tc>
          <w:tcPr>
            <w:tcW w:w="1425" w:type="pct"/>
          </w:tcPr>
          <w:p w:rsidR="00E84FE2" w:rsidRPr="001524E4" w:rsidRDefault="00E84FE2" w:rsidP="00A56023">
            <w:pPr>
              <w:spacing w:after="0" w:line="240" w:lineRule="auto"/>
              <w:rPr>
                <w:rFonts w:ascii="Times New Roman" w:hAnsi="Times New Roman"/>
                <w:sz w:val="24"/>
                <w:szCs w:val="24"/>
              </w:rPr>
            </w:pPr>
            <w:r w:rsidRPr="001524E4">
              <w:rPr>
                <w:rFonts w:ascii="Times New Roman" w:hAnsi="Times New Roman"/>
                <w:sz w:val="24"/>
                <w:szCs w:val="24"/>
              </w:rPr>
              <w:lastRenderedPageBreak/>
              <w:t>1.4. Клинические проявления зависимости от разных психоактивных веществ</w:t>
            </w:r>
          </w:p>
        </w:tc>
        <w:tc>
          <w:tcPr>
            <w:tcW w:w="1617" w:type="pct"/>
          </w:tcPr>
          <w:p w:rsidR="00E84FE2" w:rsidRPr="001524E4" w:rsidRDefault="00E84FE2" w:rsidP="00A73BA9">
            <w:pPr>
              <w:pStyle w:val="Style16"/>
              <w:ind w:firstLine="0"/>
            </w:pPr>
            <w:r w:rsidRPr="001524E4">
              <w:t>Представить таблицу- схему</w:t>
            </w: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10</w:t>
            </w:r>
          </w:p>
        </w:tc>
        <w:tc>
          <w:tcPr>
            <w:tcW w:w="1228" w:type="pct"/>
          </w:tcPr>
          <w:p w:rsidR="00E84FE2" w:rsidRPr="001524E4" w:rsidRDefault="00E84FE2" w:rsidP="00524224">
            <w:pPr>
              <w:pStyle w:val="Style16"/>
              <w:widowControl/>
              <w:ind w:firstLine="0"/>
              <w:rPr>
                <w:color w:val="000000"/>
              </w:rPr>
            </w:pPr>
            <w:r w:rsidRPr="001524E4">
              <w:rPr>
                <w:color w:val="000000"/>
              </w:rPr>
              <w:t>Устный опрос</w:t>
            </w:r>
          </w:p>
          <w:p w:rsidR="00E84FE2" w:rsidRPr="001524E4" w:rsidRDefault="00E84FE2" w:rsidP="00524224">
            <w:pPr>
              <w:pStyle w:val="Style16"/>
              <w:widowControl/>
              <w:ind w:firstLine="0"/>
              <w:rPr>
                <w:color w:val="000000"/>
              </w:rPr>
            </w:pPr>
            <w:r w:rsidRPr="001524E4">
              <w:rPr>
                <w:color w:val="000000"/>
              </w:rPr>
              <w:t>Защите кейс-пакета</w:t>
            </w:r>
          </w:p>
        </w:tc>
      </w:tr>
      <w:tr w:rsidR="00E84FE2" w:rsidRPr="001524E4" w:rsidTr="00A56023">
        <w:trPr>
          <w:trHeight w:val="370"/>
        </w:trPr>
        <w:tc>
          <w:tcPr>
            <w:tcW w:w="1425" w:type="pct"/>
          </w:tcPr>
          <w:p w:rsidR="00E84FE2" w:rsidRPr="001524E4" w:rsidRDefault="00E84FE2" w:rsidP="001365EE">
            <w:pPr>
              <w:pStyle w:val="Style14"/>
              <w:widowControl/>
              <w:ind w:firstLine="0"/>
              <w:rPr>
                <w:b/>
              </w:rPr>
            </w:pPr>
            <w:r w:rsidRPr="001524E4">
              <w:rPr>
                <w:b/>
              </w:rPr>
              <w:t>Итого по разделу</w:t>
            </w:r>
          </w:p>
        </w:tc>
        <w:tc>
          <w:tcPr>
            <w:tcW w:w="1617" w:type="pct"/>
          </w:tcPr>
          <w:p w:rsidR="00E84FE2" w:rsidRPr="001524E4" w:rsidRDefault="00E84FE2" w:rsidP="001365EE">
            <w:pPr>
              <w:widowControl w:val="0"/>
              <w:spacing w:after="0" w:line="240" w:lineRule="auto"/>
              <w:jc w:val="both"/>
              <w:rPr>
                <w:rStyle w:val="FontStyle20"/>
                <w:rFonts w:ascii="Times New Roman" w:hAnsi="Times New Roman" w:cs="Times New Roman"/>
                <w:b/>
                <w:sz w:val="24"/>
                <w:szCs w:val="24"/>
              </w:rPr>
            </w:pPr>
            <w:r w:rsidRPr="001524E4">
              <w:rPr>
                <w:rFonts w:ascii="Times New Roman" w:hAnsi="Times New Roman"/>
                <w:b/>
                <w:sz w:val="24"/>
                <w:szCs w:val="24"/>
              </w:rPr>
              <w:t xml:space="preserve"> </w:t>
            </w: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30</w:t>
            </w:r>
          </w:p>
        </w:tc>
        <w:tc>
          <w:tcPr>
            <w:tcW w:w="1228" w:type="pct"/>
          </w:tcPr>
          <w:p w:rsidR="00E84FE2" w:rsidRPr="001524E4" w:rsidRDefault="00E84FE2" w:rsidP="009C00E4">
            <w:pPr>
              <w:pStyle w:val="Style16"/>
              <w:widowControl/>
              <w:ind w:firstLine="0"/>
              <w:jc w:val="center"/>
              <w:rPr>
                <w:rStyle w:val="FontStyle20"/>
                <w:rFonts w:ascii="Times New Roman" w:hAnsi="Times New Roman" w:cs="Times New Roman"/>
                <w:b/>
                <w:color w:val="000000"/>
                <w:sz w:val="24"/>
                <w:szCs w:val="24"/>
              </w:rPr>
            </w:pPr>
          </w:p>
        </w:tc>
      </w:tr>
      <w:tr w:rsidR="00E84FE2" w:rsidRPr="001524E4" w:rsidTr="00CD08E1">
        <w:tc>
          <w:tcPr>
            <w:tcW w:w="1425" w:type="pct"/>
          </w:tcPr>
          <w:p w:rsidR="00E84FE2" w:rsidRPr="001524E4" w:rsidRDefault="00E84FE2" w:rsidP="00AF70EC">
            <w:pPr>
              <w:pStyle w:val="Default"/>
            </w:pPr>
            <w:r w:rsidRPr="001524E4">
              <w:t>Раздел 2.</w:t>
            </w:r>
            <w:r w:rsidRPr="001524E4">
              <w:rPr>
                <w:i/>
                <w:spacing w:val="16"/>
              </w:rPr>
              <w:t xml:space="preserve"> </w:t>
            </w:r>
            <w:r w:rsidRPr="001524E4">
              <w:t>Меры борьбы и профилактики зависимости от психоактивных веществ</w:t>
            </w:r>
          </w:p>
        </w:tc>
        <w:tc>
          <w:tcPr>
            <w:tcW w:w="1617" w:type="pct"/>
          </w:tcPr>
          <w:p w:rsidR="00E84FE2" w:rsidRPr="001524E4" w:rsidRDefault="00E84FE2" w:rsidP="001365EE">
            <w:pPr>
              <w:pStyle w:val="Style16"/>
              <w:widowControl/>
              <w:ind w:firstLine="0"/>
              <w:rPr>
                <w:rStyle w:val="FontStyle20"/>
                <w:rFonts w:ascii="Times New Roman" w:hAnsi="Times New Roman" w:cs="Times New Roman"/>
                <w:sz w:val="24"/>
                <w:szCs w:val="24"/>
              </w:rPr>
            </w:pPr>
          </w:p>
        </w:tc>
        <w:tc>
          <w:tcPr>
            <w:tcW w:w="730" w:type="pct"/>
          </w:tcPr>
          <w:p w:rsidR="00E84FE2" w:rsidRPr="001524E4" w:rsidRDefault="00E84FE2" w:rsidP="001365EE">
            <w:pPr>
              <w:pStyle w:val="Style14"/>
              <w:widowControl/>
              <w:ind w:firstLine="0"/>
              <w:jc w:val="center"/>
            </w:pPr>
          </w:p>
        </w:tc>
        <w:tc>
          <w:tcPr>
            <w:tcW w:w="1228" w:type="pct"/>
          </w:tcPr>
          <w:p w:rsidR="00E84FE2" w:rsidRPr="001524E4" w:rsidRDefault="00E84FE2" w:rsidP="00D92A45">
            <w:pPr>
              <w:pStyle w:val="Style16"/>
              <w:widowControl/>
              <w:ind w:firstLine="0"/>
              <w:jc w:val="center"/>
              <w:rPr>
                <w:rStyle w:val="FontStyle20"/>
                <w:rFonts w:ascii="Times New Roman" w:hAnsi="Times New Roman" w:cs="Times New Roman"/>
                <w:color w:val="000000"/>
                <w:sz w:val="24"/>
                <w:szCs w:val="24"/>
              </w:rPr>
            </w:pPr>
          </w:p>
        </w:tc>
      </w:tr>
      <w:tr w:rsidR="00E84FE2" w:rsidRPr="001524E4" w:rsidTr="00CD08E1">
        <w:tc>
          <w:tcPr>
            <w:tcW w:w="1425" w:type="pct"/>
          </w:tcPr>
          <w:p w:rsidR="00E84FE2" w:rsidRPr="001524E4" w:rsidRDefault="00E84FE2" w:rsidP="001365EE">
            <w:pPr>
              <w:pStyle w:val="Default"/>
            </w:pPr>
            <w:r w:rsidRPr="001524E4">
              <w:t>2.1.</w:t>
            </w:r>
            <w:r w:rsidRPr="001524E4">
              <w:rPr>
                <w:spacing w:val="2"/>
              </w:rPr>
              <w:t xml:space="preserve"> </w:t>
            </w:r>
            <w:r w:rsidRPr="001524E4">
              <w:t>Факторы риска и защиты от наркомании и алкоголизма в подростковом возрасте.</w:t>
            </w:r>
          </w:p>
        </w:tc>
        <w:tc>
          <w:tcPr>
            <w:tcW w:w="1617" w:type="pct"/>
          </w:tcPr>
          <w:p w:rsidR="00E84FE2" w:rsidRPr="001524E4" w:rsidRDefault="00E84FE2" w:rsidP="007D42D0">
            <w:pPr>
              <w:spacing w:after="0" w:line="240" w:lineRule="auto"/>
              <w:rPr>
                <w:rFonts w:ascii="Times New Roman" w:hAnsi="Times New Roman"/>
                <w:sz w:val="24"/>
                <w:szCs w:val="24"/>
              </w:rPr>
            </w:pPr>
            <w:r w:rsidRPr="001524E4">
              <w:rPr>
                <w:rFonts w:ascii="Times New Roman" w:hAnsi="Times New Roman"/>
                <w:sz w:val="24"/>
                <w:szCs w:val="24"/>
              </w:rPr>
              <w:t>Исследовательский проект</w:t>
            </w: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14,9</w:t>
            </w:r>
          </w:p>
        </w:tc>
        <w:tc>
          <w:tcPr>
            <w:tcW w:w="1228" w:type="pct"/>
          </w:tcPr>
          <w:p w:rsidR="00E84FE2" w:rsidRPr="001524E4" w:rsidRDefault="00E84FE2" w:rsidP="00524224">
            <w:pPr>
              <w:pStyle w:val="Style16"/>
              <w:widowControl/>
              <w:ind w:firstLine="0"/>
              <w:rPr>
                <w:color w:val="000000"/>
              </w:rPr>
            </w:pPr>
            <w:r w:rsidRPr="001524E4">
              <w:rPr>
                <w:color w:val="000000"/>
              </w:rPr>
              <w:t>Устный опрос</w:t>
            </w:r>
          </w:p>
          <w:p w:rsidR="00E84FE2" w:rsidRPr="001524E4" w:rsidRDefault="00E84FE2" w:rsidP="00524224">
            <w:pPr>
              <w:pStyle w:val="Style16"/>
              <w:widowControl/>
              <w:ind w:firstLine="0"/>
              <w:rPr>
                <w:rStyle w:val="FontStyle20"/>
                <w:rFonts w:ascii="Times New Roman" w:hAnsi="Times New Roman" w:cs="Times New Roman"/>
                <w:color w:val="000000"/>
                <w:sz w:val="24"/>
                <w:szCs w:val="24"/>
              </w:rPr>
            </w:pPr>
            <w:r w:rsidRPr="001524E4">
              <w:rPr>
                <w:color w:val="000000"/>
              </w:rPr>
              <w:t>Защите кейс-пакета</w:t>
            </w:r>
          </w:p>
        </w:tc>
      </w:tr>
      <w:tr w:rsidR="00E84FE2" w:rsidRPr="001524E4" w:rsidTr="00CD08E1">
        <w:tc>
          <w:tcPr>
            <w:tcW w:w="1425" w:type="pct"/>
          </w:tcPr>
          <w:p w:rsidR="00E84FE2" w:rsidRPr="001524E4" w:rsidRDefault="00E84FE2" w:rsidP="00AF70EC">
            <w:pPr>
              <w:spacing w:after="0" w:line="240" w:lineRule="auto"/>
              <w:rPr>
                <w:rFonts w:ascii="Times New Roman" w:hAnsi="Times New Roman"/>
                <w:sz w:val="24"/>
                <w:szCs w:val="24"/>
              </w:rPr>
            </w:pPr>
            <w:r w:rsidRPr="001524E4">
              <w:rPr>
                <w:rFonts w:ascii="Times New Roman" w:hAnsi="Times New Roman"/>
                <w:sz w:val="24"/>
                <w:szCs w:val="24"/>
              </w:rPr>
              <w:t>2.2.</w:t>
            </w:r>
            <w:r w:rsidRPr="001524E4">
              <w:rPr>
                <w:rFonts w:ascii="Times New Roman" w:hAnsi="Times New Roman"/>
                <w:color w:val="000000"/>
                <w:spacing w:val="16"/>
                <w:sz w:val="24"/>
                <w:szCs w:val="24"/>
              </w:rPr>
              <w:t xml:space="preserve"> </w:t>
            </w:r>
            <w:r w:rsidRPr="001524E4">
              <w:rPr>
                <w:rFonts w:ascii="Times New Roman" w:hAnsi="Times New Roman"/>
                <w:sz w:val="24"/>
                <w:szCs w:val="24"/>
              </w:rPr>
              <w:t>Лечение, реабилитация и профилактика химической зависимости.</w:t>
            </w:r>
          </w:p>
        </w:tc>
        <w:tc>
          <w:tcPr>
            <w:tcW w:w="1617" w:type="pct"/>
          </w:tcPr>
          <w:p w:rsidR="00E84FE2" w:rsidRPr="001524E4" w:rsidRDefault="00E84FE2" w:rsidP="007D42D0">
            <w:pPr>
              <w:pStyle w:val="Style16"/>
              <w:widowControl/>
              <w:ind w:firstLine="0"/>
            </w:pPr>
            <w:r w:rsidRPr="001524E4">
              <w:t>Практическое занятие на основе кейс-метода</w:t>
            </w:r>
          </w:p>
          <w:p w:rsidR="00E84FE2" w:rsidRPr="001524E4" w:rsidRDefault="006E4017" w:rsidP="007D42D0">
            <w:pPr>
              <w:spacing w:after="0" w:line="240" w:lineRule="auto"/>
              <w:rPr>
                <w:rFonts w:ascii="Times New Roman" w:hAnsi="Times New Roman"/>
                <w:sz w:val="24"/>
                <w:szCs w:val="24"/>
              </w:rPr>
            </w:pPr>
            <w:r>
              <w:rPr>
                <w:rFonts w:ascii="Times New Roman" w:hAnsi="Times New Roman"/>
                <w:sz w:val="24"/>
                <w:szCs w:val="24"/>
              </w:rPr>
              <w:t xml:space="preserve"> </w:t>
            </w: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20</w:t>
            </w:r>
          </w:p>
        </w:tc>
        <w:tc>
          <w:tcPr>
            <w:tcW w:w="1228" w:type="pct"/>
          </w:tcPr>
          <w:p w:rsidR="00E84FE2" w:rsidRPr="001524E4" w:rsidRDefault="00E84FE2" w:rsidP="00524224">
            <w:pPr>
              <w:spacing w:after="0" w:line="240" w:lineRule="auto"/>
              <w:jc w:val="both"/>
              <w:rPr>
                <w:rFonts w:ascii="Times New Roman" w:hAnsi="Times New Roman"/>
                <w:sz w:val="24"/>
                <w:szCs w:val="24"/>
              </w:rPr>
            </w:pPr>
            <w:r w:rsidRPr="001524E4">
              <w:rPr>
                <w:rFonts w:ascii="Times New Roman" w:hAnsi="Times New Roman"/>
                <w:color w:val="000000"/>
                <w:sz w:val="24"/>
                <w:szCs w:val="24"/>
              </w:rPr>
              <w:t>Письменная работа Защите кейс-пакета</w:t>
            </w:r>
          </w:p>
        </w:tc>
      </w:tr>
      <w:tr w:rsidR="00E84FE2" w:rsidRPr="001524E4" w:rsidTr="00CD08E1">
        <w:tc>
          <w:tcPr>
            <w:tcW w:w="1425" w:type="pct"/>
          </w:tcPr>
          <w:p w:rsidR="00E84FE2" w:rsidRPr="001524E4" w:rsidRDefault="00E84FE2" w:rsidP="001365EE">
            <w:pPr>
              <w:pStyle w:val="Style14"/>
              <w:widowControl/>
              <w:ind w:firstLine="0"/>
              <w:rPr>
                <w:b/>
              </w:rPr>
            </w:pPr>
            <w:r w:rsidRPr="001524E4">
              <w:rPr>
                <w:b/>
              </w:rPr>
              <w:t>Итого по разделу</w:t>
            </w:r>
          </w:p>
        </w:tc>
        <w:tc>
          <w:tcPr>
            <w:tcW w:w="1617" w:type="pct"/>
          </w:tcPr>
          <w:p w:rsidR="00E84FE2" w:rsidRPr="001524E4" w:rsidRDefault="00E84FE2" w:rsidP="001365EE">
            <w:pPr>
              <w:pStyle w:val="Style14"/>
              <w:jc w:val="center"/>
              <w:rPr>
                <w:rStyle w:val="FontStyle20"/>
                <w:rFonts w:ascii="Times New Roman" w:hAnsi="Times New Roman" w:cs="Times New Roman"/>
                <w:sz w:val="24"/>
                <w:szCs w:val="24"/>
              </w:rPr>
            </w:pPr>
          </w:p>
        </w:tc>
        <w:tc>
          <w:tcPr>
            <w:tcW w:w="730" w:type="pct"/>
          </w:tcPr>
          <w:p w:rsidR="00E84FE2" w:rsidRPr="001524E4" w:rsidRDefault="00E84FE2" w:rsidP="00AE1ED2">
            <w:pPr>
              <w:spacing w:line="240" w:lineRule="auto"/>
              <w:jc w:val="center"/>
              <w:rPr>
                <w:rFonts w:ascii="Times New Roman" w:hAnsi="Times New Roman"/>
                <w:sz w:val="24"/>
                <w:szCs w:val="24"/>
              </w:rPr>
            </w:pPr>
            <w:r w:rsidRPr="001524E4">
              <w:rPr>
                <w:rFonts w:ascii="Times New Roman" w:hAnsi="Times New Roman"/>
                <w:sz w:val="24"/>
                <w:szCs w:val="24"/>
              </w:rPr>
              <w:t>34,9</w:t>
            </w:r>
          </w:p>
        </w:tc>
        <w:tc>
          <w:tcPr>
            <w:tcW w:w="1228" w:type="pct"/>
          </w:tcPr>
          <w:p w:rsidR="00E84FE2" w:rsidRPr="001524E4" w:rsidRDefault="00E84FE2" w:rsidP="00524224">
            <w:pPr>
              <w:pStyle w:val="Style14"/>
              <w:tabs>
                <w:tab w:val="left" w:pos="823"/>
                <w:tab w:val="center" w:pos="1067"/>
              </w:tabs>
              <w:ind w:firstLine="0"/>
              <w:jc w:val="left"/>
              <w:rPr>
                <w:rStyle w:val="FontStyle20"/>
                <w:rFonts w:ascii="Times New Roman" w:hAnsi="Times New Roman" w:cs="Times New Roman"/>
                <w:b/>
                <w:sz w:val="24"/>
                <w:szCs w:val="24"/>
              </w:rPr>
            </w:pPr>
            <w:r w:rsidRPr="001524E4">
              <w:rPr>
                <w:b/>
                <w:lang w:val="en-US"/>
              </w:rPr>
              <w:tab/>
            </w:r>
          </w:p>
        </w:tc>
      </w:tr>
      <w:tr w:rsidR="00E84FE2" w:rsidRPr="001524E4" w:rsidTr="00CD08E1">
        <w:tc>
          <w:tcPr>
            <w:tcW w:w="1425" w:type="pct"/>
          </w:tcPr>
          <w:p w:rsidR="00E84FE2" w:rsidRPr="001524E4" w:rsidRDefault="00E84FE2" w:rsidP="001365EE">
            <w:pPr>
              <w:pStyle w:val="Style14"/>
              <w:widowControl/>
              <w:ind w:firstLine="0"/>
              <w:rPr>
                <w:b/>
              </w:rPr>
            </w:pPr>
            <w:r w:rsidRPr="001524E4">
              <w:rPr>
                <w:b/>
              </w:rPr>
              <w:t>Итого по дисциплине</w:t>
            </w:r>
          </w:p>
        </w:tc>
        <w:tc>
          <w:tcPr>
            <w:tcW w:w="1617" w:type="pct"/>
          </w:tcPr>
          <w:p w:rsidR="00E84FE2" w:rsidRPr="001524E4" w:rsidRDefault="00E84FE2" w:rsidP="001365EE">
            <w:pPr>
              <w:pStyle w:val="Style14"/>
              <w:widowControl/>
              <w:ind w:firstLine="0"/>
              <w:jc w:val="center"/>
              <w:rPr>
                <w:b/>
              </w:rPr>
            </w:pPr>
          </w:p>
        </w:tc>
        <w:tc>
          <w:tcPr>
            <w:tcW w:w="730" w:type="pct"/>
          </w:tcPr>
          <w:p w:rsidR="00E84FE2" w:rsidRPr="001524E4" w:rsidRDefault="00E84FE2" w:rsidP="001365EE">
            <w:pPr>
              <w:pStyle w:val="Style14"/>
              <w:widowControl/>
              <w:ind w:firstLine="0"/>
              <w:jc w:val="center"/>
              <w:rPr>
                <w:b/>
              </w:rPr>
            </w:pPr>
            <w:r w:rsidRPr="001524E4">
              <w:rPr>
                <w:b/>
              </w:rPr>
              <w:t>74,9</w:t>
            </w:r>
          </w:p>
        </w:tc>
        <w:tc>
          <w:tcPr>
            <w:tcW w:w="1228" w:type="pct"/>
          </w:tcPr>
          <w:p w:rsidR="00E84FE2" w:rsidRPr="001524E4" w:rsidRDefault="00E84FE2" w:rsidP="00907AD2">
            <w:pPr>
              <w:pStyle w:val="Style14"/>
              <w:ind w:firstLine="0"/>
              <w:rPr>
                <w:b/>
              </w:rPr>
            </w:pPr>
            <w:r w:rsidRPr="001524E4">
              <w:rPr>
                <w:b/>
              </w:rPr>
              <w:t>Промежуточный контроль: экзамен</w:t>
            </w:r>
          </w:p>
        </w:tc>
      </w:tr>
    </w:tbl>
    <w:p w:rsidR="00E84FE2" w:rsidRPr="001524E4" w:rsidRDefault="00E84FE2" w:rsidP="0031172B">
      <w:pPr>
        <w:tabs>
          <w:tab w:val="left" w:pos="851"/>
        </w:tabs>
        <w:rPr>
          <w:rStyle w:val="FontStyle20"/>
          <w:rFonts w:ascii="Times New Roman" w:hAnsi="Times New Roman" w:cs="Times New Roman"/>
          <w:b/>
          <w:sz w:val="24"/>
          <w:szCs w:val="24"/>
        </w:rPr>
      </w:pPr>
    </w:p>
    <w:p w:rsidR="00E84FE2" w:rsidRPr="001524E4" w:rsidRDefault="00E84FE2" w:rsidP="00A56023">
      <w:pPr>
        <w:tabs>
          <w:tab w:val="left" w:pos="851"/>
        </w:tabs>
        <w:spacing w:after="0" w:line="240" w:lineRule="auto"/>
        <w:ind w:firstLine="709"/>
        <w:jc w:val="center"/>
        <w:rPr>
          <w:rFonts w:ascii="Times New Roman" w:hAnsi="Times New Roman"/>
          <w:b/>
          <w:sz w:val="24"/>
          <w:szCs w:val="24"/>
        </w:rPr>
      </w:pPr>
      <w:r w:rsidRPr="001524E4">
        <w:rPr>
          <w:rStyle w:val="FontStyle20"/>
          <w:rFonts w:ascii="Times New Roman" w:hAnsi="Times New Roman" w:cs="Times New Roman"/>
          <w:b/>
          <w:sz w:val="24"/>
          <w:szCs w:val="24"/>
        </w:rPr>
        <w:t xml:space="preserve">Перечень тем и заданий для подготовки к практическим занятиям. </w:t>
      </w:r>
      <w:r w:rsidRPr="001524E4">
        <w:rPr>
          <w:rFonts w:ascii="Times New Roman" w:hAnsi="Times New Roman"/>
          <w:b/>
          <w:sz w:val="24"/>
          <w:szCs w:val="24"/>
        </w:rPr>
        <w:t>Практическое задание по разделу 1. Теоретические основы наркологии</w:t>
      </w:r>
    </w:p>
    <w:p w:rsidR="00E84FE2" w:rsidRPr="001524E4" w:rsidRDefault="00E84FE2" w:rsidP="00A56023">
      <w:pPr>
        <w:tabs>
          <w:tab w:val="left" w:pos="851"/>
        </w:tabs>
        <w:spacing w:after="0" w:line="240" w:lineRule="auto"/>
        <w:ind w:firstLine="709"/>
        <w:jc w:val="center"/>
        <w:rPr>
          <w:rFonts w:ascii="Times New Roman" w:hAnsi="Times New Roman"/>
          <w:b/>
          <w:sz w:val="24"/>
          <w:szCs w:val="24"/>
        </w:rPr>
      </w:pPr>
    </w:p>
    <w:p w:rsidR="00E84FE2" w:rsidRPr="001524E4" w:rsidRDefault="00E84FE2" w:rsidP="00A56023">
      <w:pPr>
        <w:pStyle w:val="af"/>
        <w:spacing w:after="0"/>
        <w:ind w:firstLine="709"/>
        <w:rPr>
          <w:b/>
        </w:rPr>
      </w:pPr>
      <w:r w:rsidRPr="001524E4">
        <w:rPr>
          <w:b/>
        </w:rPr>
        <w:t xml:space="preserve">Занятие  1. Краткий исторический экскурс в историю изучения проблем зависимого поведения </w:t>
      </w:r>
    </w:p>
    <w:p w:rsidR="00E84FE2" w:rsidRPr="001524E4" w:rsidRDefault="00E84FE2" w:rsidP="00A56023">
      <w:pPr>
        <w:pStyle w:val="af"/>
        <w:spacing w:after="0"/>
        <w:ind w:firstLine="709"/>
      </w:pPr>
      <w:r w:rsidRPr="001524E4">
        <w:t>1. Классификация, история изучения, теоретические подходы к изучению.</w:t>
      </w:r>
    </w:p>
    <w:p w:rsidR="006E4017" w:rsidRDefault="006E4017" w:rsidP="00A56023">
      <w:pPr>
        <w:pStyle w:val="af"/>
        <w:spacing w:after="0"/>
        <w:ind w:firstLine="709"/>
      </w:pPr>
      <w:r>
        <w:t>Прочитать научную литературу</w:t>
      </w:r>
    </w:p>
    <w:p w:rsidR="00E84FE2" w:rsidRPr="006E4017" w:rsidRDefault="006E4017" w:rsidP="00A56023">
      <w:pPr>
        <w:pStyle w:val="af"/>
        <w:spacing w:after="0"/>
        <w:ind w:firstLine="709"/>
      </w:pPr>
      <w:r w:rsidRPr="006E4017">
        <w:t>Разработать кейс-метод</w:t>
      </w:r>
    </w:p>
    <w:p w:rsidR="00E84FE2" w:rsidRPr="001524E4" w:rsidRDefault="00E84FE2" w:rsidP="00BE1A33">
      <w:pPr>
        <w:pStyle w:val="af"/>
        <w:spacing w:after="0"/>
        <w:ind w:firstLine="709"/>
        <w:rPr>
          <w:b/>
        </w:rPr>
      </w:pPr>
      <w:r w:rsidRPr="001524E4">
        <w:rPr>
          <w:b/>
        </w:rPr>
        <w:t>Занятие 2 Био-психо-социо-духовная модель химической зависимости</w:t>
      </w:r>
    </w:p>
    <w:p w:rsidR="00E84FE2" w:rsidRPr="001524E4" w:rsidRDefault="00E84FE2" w:rsidP="00BE1A33">
      <w:pPr>
        <w:pStyle w:val="af"/>
        <w:spacing w:after="0"/>
        <w:ind w:firstLine="709"/>
        <w:rPr>
          <w:rStyle w:val="FontStyle20"/>
          <w:rFonts w:ascii="Times New Roman" w:hAnsi="Times New Roman" w:cs="Times New Roman"/>
          <w:sz w:val="24"/>
          <w:szCs w:val="24"/>
        </w:rPr>
      </w:pPr>
      <w:r w:rsidRPr="001524E4">
        <w:rPr>
          <w:rStyle w:val="FontStyle20"/>
          <w:rFonts w:ascii="Times New Roman" w:hAnsi="Times New Roman" w:cs="Times New Roman"/>
          <w:sz w:val="24"/>
          <w:szCs w:val="24"/>
        </w:rPr>
        <w:t>1. Механизм формирования болезненной зависимости с точки зрения социальной и психологической детерминации</w:t>
      </w:r>
      <w:r w:rsidRPr="001524E4">
        <w:rPr>
          <w:rStyle w:val="FontStyle20"/>
          <w:rFonts w:ascii="Times New Roman" w:hAnsi="Times New Roman" w:cs="Times New Roman"/>
          <w:sz w:val="24"/>
          <w:szCs w:val="24"/>
        </w:rPr>
        <w:tab/>
      </w:r>
    </w:p>
    <w:p w:rsidR="00E84FE2" w:rsidRPr="001524E4" w:rsidRDefault="00E84FE2" w:rsidP="00BE1A33">
      <w:pPr>
        <w:pStyle w:val="af"/>
        <w:spacing w:after="0"/>
        <w:ind w:firstLine="709"/>
        <w:rPr>
          <w:rStyle w:val="FontStyle20"/>
          <w:rFonts w:ascii="Times New Roman" w:hAnsi="Times New Roman" w:cs="Times New Roman"/>
          <w:b/>
          <w:sz w:val="24"/>
          <w:szCs w:val="24"/>
        </w:rPr>
      </w:pPr>
      <w:r w:rsidRPr="001524E4">
        <w:rPr>
          <w:rStyle w:val="FontStyle20"/>
          <w:rFonts w:ascii="Times New Roman" w:hAnsi="Times New Roman" w:cs="Times New Roman"/>
          <w:sz w:val="24"/>
          <w:szCs w:val="24"/>
        </w:rPr>
        <w:t xml:space="preserve">2. Механизм формирования болезненной зависимости с точки зрения духовной детерминации. </w:t>
      </w:r>
    </w:p>
    <w:p w:rsidR="006E4017" w:rsidRDefault="006E4017" w:rsidP="006E4017">
      <w:pPr>
        <w:pStyle w:val="af"/>
        <w:spacing w:after="0"/>
        <w:ind w:firstLine="709"/>
      </w:pPr>
      <w:r>
        <w:t>Прочитать научную литературу</w:t>
      </w:r>
    </w:p>
    <w:p w:rsidR="006E4017" w:rsidRPr="006E4017" w:rsidRDefault="006E4017" w:rsidP="006E4017">
      <w:pPr>
        <w:pStyle w:val="af"/>
        <w:spacing w:after="0"/>
        <w:ind w:firstLine="709"/>
      </w:pPr>
      <w:r w:rsidRPr="006E4017">
        <w:t>Разработать кейс-метод</w:t>
      </w:r>
    </w:p>
    <w:p w:rsidR="00E84FE2" w:rsidRPr="001524E4" w:rsidRDefault="00E84FE2" w:rsidP="00A56023">
      <w:pPr>
        <w:pStyle w:val="af"/>
        <w:spacing w:after="0"/>
        <w:ind w:firstLine="709"/>
        <w:rPr>
          <w:b/>
        </w:rPr>
      </w:pPr>
    </w:p>
    <w:p w:rsidR="00E84FE2" w:rsidRPr="001524E4" w:rsidRDefault="00E84FE2" w:rsidP="00BE1A33">
      <w:pPr>
        <w:pStyle w:val="af"/>
        <w:spacing w:after="0"/>
        <w:ind w:firstLine="709"/>
        <w:rPr>
          <w:b/>
        </w:rPr>
      </w:pPr>
      <w:r w:rsidRPr="001524E4">
        <w:rPr>
          <w:b/>
        </w:rPr>
        <w:t>Занятие 3.  Эпидемиология и синдромология наркотизма</w:t>
      </w:r>
    </w:p>
    <w:p w:rsidR="00E84FE2" w:rsidRPr="001524E4" w:rsidRDefault="00E84FE2" w:rsidP="00BE1A33">
      <w:pPr>
        <w:pStyle w:val="af"/>
        <w:spacing w:after="0"/>
        <w:ind w:firstLine="709"/>
      </w:pPr>
      <w:r w:rsidRPr="001524E4">
        <w:t>1. Синдром измененной реактивнос</w:t>
      </w:r>
      <w:r w:rsidRPr="001524E4">
        <w:softHyphen/>
        <w:t xml:space="preserve">ти организма к действию данного наркотика (защитные реакции, толерантность, форма потребления, форма опьянения); </w:t>
      </w:r>
    </w:p>
    <w:p w:rsidR="00E84FE2" w:rsidRPr="001524E4" w:rsidRDefault="00E84FE2" w:rsidP="00BE1A33">
      <w:pPr>
        <w:pStyle w:val="af"/>
        <w:spacing w:after="0"/>
        <w:ind w:firstLine="709"/>
      </w:pPr>
      <w:r w:rsidRPr="001524E4">
        <w:t xml:space="preserve">2. Синдром психической зависимости  (обсессивное влечение, психический комфорт в интоксикации); </w:t>
      </w:r>
    </w:p>
    <w:p w:rsidR="00E84FE2" w:rsidRDefault="00E84FE2" w:rsidP="00BE1A33">
      <w:pPr>
        <w:pStyle w:val="af"/>
        <w:spacing w:after="0"/>
        <w:ind w:firstLine="709"/>
      </w:pPr>
      <w:r w:rsidRPr="001524E4">
        <w:t>3. Синдром  физической зависимости (компульсивное влечение, потеря контроля над дозой,  абстинентный синдром, физический комфорт в интоксикации). </w:t>
      </w:r>
    </w:p>
    <w:p w:rsidR="006E4017" w:rsidRDefault="006E4017" w:rsidP="006E4017">
      <w:pPr>
        <w:pStyle w:val="af"/>
        <w:spacing w:after="0"/>
        <w:ind w:firstLine="709"/>
      </w:pPr>
      <w:r>
        <w:lastRenderedPageBreak/>
        <w:t>Прочитать научную литературу</w:t>
      </w:r>
    </w:p>
    <w:p w:rsidR="006E4017" w:rsidRPr="006E4017" w:rsidRDefault="006E4017" w:rsidP="006E4017">
      <w:pPr>
        <w:pStyle w:val="af"/>
        <w:spacing w:after="0"/>
        <w:ind w:firstLine="709"/>
      </w:pPr>
      <w:r w:rsidRPr="006E4017">
        <w:t>Разработать кейс-метод</w:t>
      </w:r>
    </w:p>
    <w:p w:rsidR="00E84FE2" w:rsidRPr="001524E4" w:rsidRDefault="00E84FE2" w:rsidP="006E4017">
      <w:pPr>
        <w:pStyle w:val="af"/>
        <w:spacing w:after="0"/>
        <w:ind w:firstLine="0"/>
        <w:rPr>
          <w:b/>
        </w:rPr>
      </w:pPr>
    </w:p>
    <w:p w:rsidR="00E84FE2" w:rsidRPr="001524E4" w:rsidRDefault="00E84FE2" w:rsidP="00A16508">
      <w:pPr>
        <w:pStyle w:val="af"/>
        <w:spacing w:after="0"/>
        <w:ind w:firstLine="709"/>
        <w:rPr>
          <w:b/>
        </w:rPr>
      </w:pPr>
      <w:r w:rsidRPr="001524E4">
        <w:rPr>
          <w:b/>
        </w:rPr>
        <w:t>Занятие 4. Клинические проявления зависимости от разных психоактивных веществ.</w:t>
      </w:r>
    </w:p>
    <w:p w:rsidR="00E84FE2" w:rsidRPr="001524E4" w:rsidRDefault="00E84FE2" w:rsidP="00A16508">
      <w:pPr>
        <w:pStyle w:val="af"/>
        <w:spacing w:after="0"/>
        <w:ind w:firstLine="709"/>
      </w:pPr>
      <w:r w:rsidRPr="001524E4">
        <w:t>1. Алкоголь: пиво, вино, крепкие спиртные напитки, некоторые медицинские средства и сиропы, некоторые парфюмерные изделия.</w:t>
      </w:r>
    </w:p>
    <w:p w:rsidR="00E84FE2" w:rsidRPr="001524E4" w:rsidRDefault="00E84FE2" w:rsidP="00A16508">
      <w:pPr>
        <w:pStyle w:val="af"/>
        <w:spacing w:after="0"/>
        <w:ind w:firstLine="709"/>
      </w:pPr>
      <w:r w:rsidRPr="001524E4">
        <w:t>2. Никотин: папиросы, сигареты, сигары, трубочный, жевательный, нюхательный табак, махорка.</w:t>
      </w:r>
    </w:p>
    <w:p w:rsidR="00E84FE2" w:rsidRPr="001524E4" w:rsidRDefault="00E84FE2" w:rsidP="00A16508">
      <w:pPr>
        <w:pStyle w:val="af"/>
        <w:spacing w:after="0"/>
        <w:ind w:firstLine="709"/>
      </w:pPr>
      <w:r w:rsidRPr="001524E4">
        <w:t>3. Конопля: марихуана, анаша, гашиш.</w:t>
      </w:r>
    </w:p>
    <w:p w:rsidR="00E84FE2" w:rsidRPr="001524E4" w:rsidRDefault="00E84FE2" w:rsidP="00A16508">
      <w:pPr>
        <w:pStyle w:val="af"/>
        <w:spacing w:after="0"/>
        <w:ind w:firstLine="709"/>
      </w:pPr>
      <w:r w:rsidRPr="001524E4">
        <w:t>4. Стимулянты: кофе, чай, амфетамины, продукты кокки, смешанные наркотики типа экстази.</w:t>
      </w:r>
    </w:p>
    <w:p w:rsidR="00E84FE2" w:rsidRPr="001524E4" w:rsidRDefault="00E84FE2" w:rsidP="00A16508">
      <w:pPr>
        <w:pStyle w:val="af"/>
        <w:spacing w:after="0"/>
        <w:ind w:firstLine="709"/>
      </w:pPr>
      <w:r w:rsidRPr="001524E4">
        <w:t>5. Опиоиды: кодеин, героин, опиум, морфин, метадон. </w:t>
      </w:r>
    </w:p>
    <w:p w:rsidR="00E84FE2" w:rsidRPr="001524E4" w:rsidRDefault="00E84FE2" w:rsidP="00A16508">
      <w:pPr>
        <w:pStyle w:val="af"/>
        <w:spacing w:after="0"/>
        <w:ind w:firstLine="709"/>
      </w:pPr>
      <w:r w:rsidRPr="001524E4">
        <w:t>6. Депрессанты: успокаивающие средства, снотворные, барбитураты, бензодиазепины. </w:t>
      </w:r>
    </w:p>
    <w:p w:rsidR="00E84FE2" w:rsidRPr="001524E4" w:rsidRDefault="00E84FE2" w:rsidP="00A16508">
      <w:pPr>
        <w:pStyle w:val="af"/>
        <w:spacing w:after="0"/>
        <w:ind w:firstLine="709"/>
      </w:pPr>
      <w:r w:rsidRPr="001524E4">
        <w:t>7. Галлюциногены: ЛСД, мескалин. </w:t>
      </w:r>
    </w:p>
    <w:p w:rsidR="00E84FE2" w:rsidRPr="001524E4" w:rsidRDefault="00E84FE2" w:rsidP="00A16508">
      <w:pPr>
        <w:pStyle w:val="af"/>
        <w:spacing w:after="0"/>
        <w:ind w:firstLine="709"/>
      </w:pPr>
      <w:r w:rsidRPr="001524E4">
        <w:t>8. Нитриты: вдыхаемые стимулянты на основе амилнитрита. </w:t>
      </w:r>
    </w:p>
    <w:p w:rsidR="00E84FE2" w:rsidRPr="001524E4" w:rsidRDefault="00E84FE2" w:rsidP="00A16508">
      <w:pPr>
        <w:pStyle w:val="af"/>
        <w:spacing w:after="0"/>
        <w:ind w:firstLine="709"/>
      </w:pPr>
      <w:r w:rsidRPr="001524E4">
        <w:t>9. Летучие ингалянты: аэрозоли в баллонах, газ бутан, бензин, клей, растворители, разжижители красок.</w:t>
      </w:r>
    </w:p>
    <w:p w:rsidR="00E84FE2" w:rsidRPr="001524E4" w:rsidRDefault="00E84FE2" w:rsidP="00A16508">
      <w:pPr>
        <w:pStyle w:val="af"/>
        <w:spacing w:after="0"/>
        <w:ind w:firstLine="709"/>
      </w:pPr>
      <w:r w:rsidRPr="001524E4">
        <w:t>10. Другие вещества: кава, орех бетеля. </w:t>
      </w:r>
    </w:p>
    <w:p w:rsidR="006E4017" w:rsidRDefault="006E4017" w:rsidP="006E4017">
      <w:pPr>
        <w:pStyle w:val="af"/>
        <w:spacing w:after="0"/>
        <w:ind w:firstLine="709"/>
      </w:pPr>
      <w:r>
        <w:t>Прочитать научную литературу</w:t>
      </w:r>
    </w:p>
    <w:p w:rsidR="006E4017" w:rsidRPr="006E4017" w:rsidRDefault="006E4017" w:rsidP="006E4017">
      <w:pPr>
        <w:pStyle w:val="af"/>
        <w:spacing w:after="0"/>
        <w:ind w:firstLine="709"/>
      </w:pPr>
      <w:r w:rsidRPr="006E4017">
        <w:t xml:space="preserve">Разработать </w:t>
      </w:r>
      <w:r>
        <w:t>таблицу-схему</w:t>
      </w:r>
    </w:p>
    <w:p w:rsidR="00E84FE2" w:rsidRPr="001524E4" w:rsidRDefault="00E84FE2" w:rsidP="00A56023">
      <w:pPr>
        <w:pStyle w:val="af"/>
        <w:spacing w:after="0"/>
        <w:ind w:firstLine="709"/>
      </w:pPr>
    </w:p>
    <w:p w:rsidR="00E84FE2" w:rsidRPr="001524E4" w:rsidRDefault="00E84FE2" w:rsidP="00A56023">
      <w:pPr>
        <w:pStyle w:val="af"/>
        <w:spacing w:after="0"/>
        <w:ind w:firstLine="709"/>
        <w:jc w:val="center"/>
        <w:rPr>
          <w:b/>
        </w:rPr>
      </w:pPr>
      <w:r w:rsidRPr="001524E4">
        <w:rPr>
          <w:b/>
        </w:rPr>
        <w:t>Практическое задание по разделу 2. Меры борьбы и профилактики зависимости от психоактивных веществ</w:t>
      </w:r>
    </w:p>
    <w:p w:rsidR="00E84FE2" w:rsidRPr="001524E4" w:rsidRDefault="00E84FE2" w:rsidP="00A56023">
      <w:pPr>
        <w:pStyle w:val="af"/>
        <w:spacing w:after="0"/>
        <w:ind w:firstLine="0"/>
        <w:rPr>
          <w:b/>
        </w:rPr>
      </w:pPr>
    </w:p>
    <w:p w:rsidR="00E84FE2" w:rsidRPr="001524E4" w:rsidRDefault="00E84FE2" w:rsidP="00980042">
      <w:pPr>
        <w:pStyle w:val="af"/>
        <w:spacing w:after="0"/>
        <w:ind w:firstLine="709"/>
        <w:rPr>
          <w:b/>
        </w:rPr>
      </w:pPr>
      <w:r w:rsidRPr="001524E4">
        <w:rPr>
          <w:b/>
        </w:rPr>
        <w:t>Занятие 1. Факторы риска и защиты от наркомании и алкоголизма в подростковом возрасте.</w:t>
      </w:r>
    </w:p>
    <w:p w:rsidR="00E84FE2" w:rsidRPr="001524E4" w:rsidRDefault="00E84FE2" w:rsidP="00980042">
      <w:pPr>
        <w:pStyle w:val="af"/>
        <w:spacing w:after="0"/>
        <w:ind w:firstLine="709"/>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1. Онтогенетические факторы риска.</w:t>
      </w:r>
    </w:p>
    <w:p w:rsidR="00E84FE2" w:rsidRPr="001524E4" w:rsidRDefault="00E84FE2" w:rsidP="00980042">
      <w:pPr>
        <w:pStyle w:val="af"/>
        <w:spacing w:after="0"/>
        <w:ind w:firstLine="709"/>
        <w:rPr>
          <w:rStyle w:val="FontStyle31"/>
          <w:rFonts w:ascii="Times New Roman" w:hAnsi="Times New Roman" w:cs="Times New Roman"/>
          <w:b/>
          <w:sz w:val="24"/>
          <w:szCs w:val="24"/>
        </w:rPr>
      </w:pPr>
      <w:r w:rsidRPr="001524E4">
        <w:rPr>
          <w:rStyle w:val="FontStyle31"/>
          <w:rFonts w:ascii="Times New Roman" w:hAnsi="Times New Roman" w:cs="Times New Roman"/>
          <w:sz w:val="24"/>
          <w:szCs w:val="24"/>
        </w:rPr>
        <w:t>2. Генетическая предрасположенность индивидов к зависимостями.</w:t>
      </w:r>
    </w:p>
    <w:p w:rsidR="006E4017" w:rsidRDefault="006E4017" w:rsidP="006E4017">
      <w:pPr>
        <w:pStyle w:val="af"/>
        <w:spacing w:after="0"/>
        <w:ind w:firstLine="709"/>
      </w:pPr>
      <w:r>
        <w:t>Прочитать научную литературу</w:t>
      </w:r>
    </w:p>
    <w:p w:rsidR="006E4017" w:rsidRPr="006E4017" w:rsidRDefault="006E4017" w:rsidP="006E4017">
      <w:pPr>
        <w:pStyle w:val="af"/>
        <w:spacing w:after="0"/>
        <w:ind w:firstLine="709"/>
      </w:pPr>
      <w:r w:rsidRPr="006E4017">
        <w:t>Разработать кейс-метод</w:t>
      </w:r>
    </w:p>
    <w:p w:rsidR="00E84FE2" w:rsidRPr="001524E4" w:rsidRDefault="00E84FE2" w:rsidP="00A56023">
      <w:pPr>
        <w:pStyle w:val="af"/>
        <w:spacing w:after="0"/>
        <w:ind w:firstLine="709"/>
      </w:pPr>
    </w:p>
    <w:p w:rsidR="00E84FE2" w:rsidRPr="001524E4" w:rsidRDefault="00E84FE2" w:rsidP="00980042">
      <w:pPr>
        <w:pStyle w:val="af"/>
        <w:spacing w:after="0"/>
        <w:ind w:firstLine="709"/>
        <w:rPr>
          <w:b/>
        </w:rPr>
      </w:pPr>
      <w:r w:rsidRPr="001524E4">
        <w:rPr>
          <w:b/>
        </w:rPr>
        <w:t>Занятие 2. Лечение, реабилитация и профилактика химической зависимости.</w:t>
      </w:r>
    </w:p>
    <w:p w:rsidR="00E84FE2" w:rsidRPr="001524E4" w:rsidRDefault="00E84FE2" w:rsidP="00980042">
      <w:pPr>
        <w:pStyle w:val="af"/>
        <w:spacing w:after="0"/>
        <w:ind w:firstLine="709"/>
        <w:rPr>
          <w:rStyle w:val="FontStyle31"/>
          <w:rFonts w:ascii="Times New Roman" w:hAnsi="Times New Roman" w:cs="Times New Roman"/>
          <w:sz w:val="24"/>
          <w:szCs w:val="24"/>
        </w:rPr>
      </w:pPr>
      <w:r w:rsidRPr="001524E4">
        <w:rPr>
          <w:rStyle w:val="FontStyle31"/>
          <w:rFonts w:ascii="Times New Roman" w:hAnsi="Times New Roman" w:cs="Times New Roman"/>
          <w:sz w:val="24"/>
          <w:szCs w:val="24"/>
        </w:rPr>
        <w:t>1. Лечение медикаментозное и психотерапевтическое от ПАВ.</w:t>
      </w:r>
    </w:p>
    <w:p w:rsidR="00E84FE2" w:rsidRPr="001524E4" w:rsidRDefault="00E84FE2" w:rsidP="00980042">
      <w:pPr>
        <w:pStyle w:val="af"/>
        <w:spacing w:after="0"/>
        <w:ind w:firstLine="709"/>
        <w:rPr>
          <w:rStyle w:val="FontStyle20"/>
          <w:rFonts w:ascii="Times New Roman" w:hAnsi="Times New Roman" w:cs="Times New Roman"/>
          <w:sz w:val="24"/>
          <w:szCs w:val="24"/>
        </w:rPr>
      </w:pPr>
      <w:r w:rsidRPr="001524E4">
        <w:rPr>
          <w:rStyle w:val="FontStyle31"/>
          <w:rFonts w:ascii="Times New Roman" w:hAnsi="Times New Roman" w:cs="Times New Roman"/>
          <w:sz w:val="24"/>
          <w:szCs w:val="24"/>
        </w:rPr>
        <w:t>2.</w:t>
      </w:r>
      <w:r w:rsidRPr="001524E4">
        <w:t xml:space="preserve"> Реабилитация больных. </w:t>
      </w:r>
      <w:r w:rsidRPr="001524E4">
        <w:rPr>
          <w:rStyle w:val="FontStyle20"/>
          <w:rFonts w:ascii="Times New Roman" w:hAnsi="Times New Roman" w:cs="Times New Roman"/>
          <w:sz w:val="24"/>
          <w:szCs w:val="24"/>
        </w:rPr>
        <w:t>12- ти шаговая терпевтическая программа.</w:t>
      </w:r>
    </w:p>
    <w:p w:rsidR="00E84FE2" w:rsidRPr="001524E4" w:rsidRDefault="00E84FE2" w:rsidP="00980042">
      <w:pPr>
        <w:pStyle w:val="af"/>
        <w:spacing w:after="0"/>
        <w:ind w:firstLine="709"/>
        <w:rPr>
          <w:rStyle w:val="FontStyle20"/>
          <w:rFonts w:ascii="Times New Roman" w:hAnsi="Times New Roman" w:cs="Times New Roman"/>
          <w:b/>
          <w:sz w:val="24"/>
          <w:szCs w:val="24"/>
        </w:rPr>
      </w:pPr>
      <w:r w:rsidRPr="001524E4">
        <w:rPr>
          <w:rStyle w:val="FontStyle31"/>
          <w:rFonts w:ascii="Times New Roman" w:hAnsi="Times New Roman" w:cs="Times New Roman"/>
          <w:sz w:val="24"/>
          <w:szCs w:val="24"/>
        </w:rPr>
        <w:t>3. Профилактика зависимого поведения.</w:t>
      </w:r>
      <w:r w:rsidRPr="001524E4">
        <w:rPr>
          <w:rStyle w:val="FontStyle20"/>
          <w:rFonts w:ascii="Times New Roman" w:hAnsi="Times New Roman" w:cs="Times New Roman"/>
          <w:sz w:val="24"/>
          <w:szCs w:val="24"/>
        </w:rPr>
        <w:tab/>
      </w:r>
    </w:p>
    <w:p w:rsidR="00E84FE2" w:rsidRPr="001524E4" w:rsidRDefault="006E4017" w:rsidP="00980042">
      <w:pPr>
        <w:pStyle w:val="af"/>
        <w:spacing w:after="0"/>
        <w:ind w:firstLine="709"/>
      </w:pPr>
      <w:r w:rsidRPr="001524E4">
        <w:t>Исследовательский проект</w:t>
      </w:r>
    </w:p>
    <w:p w:rsidR="00E84FE2" w:rsidRPr="001524E4" w:rsidRDefault="00E84FE2" w:rsidP="00BA440D">
      <w:pPr>
        <w:pStyle w:val="af"/>
        <w:spacing w:after="0"/>
        <w:ind w:firstLine="709"/>
      </w:pPr>
    </w:p>
    <w:p w:rsidR="00E84FE2" w:rsidRPr="001524E4" w:rsidRDefault="00E84FE2" w:rsidP="00BA440D">
      <w:pPr>
        <w:pStyle w:val="af"/>
        <w:spacing w:after="0"/>
        <w:ind w:firstLine="709"/>
        <w:rPr>
          <w:rStyle w:val="FontStyle20"/>
          <w:rFonts w:ascii="Times New Roman" w:hAnsi="Times New Roman" w:cs="Times New Roman"/>
          <w:b/>
          <w:sz w:val="24"/>
          <w:szCs w:val="24"/>
        </w:rPr>
      </w:pPr>
      <w:r w:rsidRPr="001524E4">
        <w:rPr>
          <w:rStyle w:val="FontStyle20"/>
          <w:rFonts w:ascii="Times New Roman" w:hAnsi="Times New Roman" w:cs="Times New Roman"/>
          <w:b/>
          <w:sz w:val="24"/>
          <w:szCs w:val="24"/>
        </w:rPr>
        <w:t>7 Оценочные средства для проведения промежуточной аттестации</w:t>
      </w:r>
    </w:p>
    <w:p w:rsidR="00E84FE2" w:rsidRPr="001524E4" w:rsidRDefault="00E84FE2" w:rsidP="00C61091">
      <w:pPr>
        <w:spacing w:after="0" w:line="240" w:lineRule="auto"/>
        <w:ind w:firstLine="709"/>
        <w:jc w:val="both"/>
        <w:rPr>
          <w:rFonts w:ascii="Times New Roman" w:hAnsi="Times New Roman"/>
          <w:b/>
          <w:sz w:val="24"/>
          <w:szCs w:val="24"/>
        </w:rPr>
      </w:pPr>
      <w:r w:rsidRPr="001524E4">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475" w:type="pct"/>
        <w:jc w:val="center"/>
        <w:tblCellMar>
          <w:left w:w="0" w:type="dxa"/>
          <w:right w:w="0" w:type="dxa"/>
        </w:tblCellMar>
        <w:tblLook w:val="00A0"/>
      </w:tblPr>
      <w:tblGrid>
        <w:gridCol w:w="1592"/>
        <w:gridCol w:w="3963"/>
        <w:gridCol w:w="4782"/>
      </w:tblGrid>
      <w:tr w:rsidR="00E84FE2" w:rsidRPr="001524E4" w:rsidTr="00B44B22">
        <w:trPr>
          <w:trHeight w:val="611"/>
          <w:tblHeader/>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84FE2" w:rsidRPr="001524E4" w:rsidRDefault="00E84FE2" w:rsidP="00E54B1E">
            <w:pPr>
              <w:spacing w:after="0" w:line="240" w:lineRule="auto"/>
              <w:jc w:val="center"/>
              <w:rPr>
                <w:rFonts w:ascii="Times New Roman" w:hAnsi="Times New Roman"/>
                <w:sz w:val="24"/>
                <w:szCs w:val="24"/>
              </w:rPr>
            </w:pPr>
            <w:r w:rsidRPr="001524E4">
              <w:rPr>
                <w:rFonts w:ascii="Times New Roman" w:hAnsi="Times New Roman"/>
                <w:sz w:val="24"/>
                <w:szCs w:val="24"/>
              </w:rPr>
              <w:t xml:space="preserve">Структурный </w:t>
            </w:r>
            <w:r w:rsidRPr="001524E4">
              <w:rPr>
                <w:rFonts w:ascii="Times New Roman" w:hAnsi="Times New Roman"/>
                <w:sz w:val="24"/>
                <w:szCs w:val="24"/>
              </w:rPr>
              <w:br/>
              <w:t xml:space="preserve">элемент </w:t>
            </w:r>
            <w:r w:rsidRPr="001524E4">
              <w:rPr>
                <w:rFonts w:ascii="Times New Roman" w:hAnsi="Times New Roman"/>
                <w:sz w:val="24"/>
                <w:szCs w:val="24"/>
              </w:rPr>
              <w:br/>
              <w:t>компетенции</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84FE2" w:rsidRPr="001524E4" w:rsidRDefault="00E84FE2" w:rsidP="00E54B1E">
            <w:pPr>
              <w:spacing w:after="0" w:line="240" w:lineRule="auto"/>
              <w:jc w:val="center"/>
              <w:rPr>
                <w:rFonts w:ascii="Times New Roman" w:hAnsi="Times New Roman"/>
                <w:sz w:val="24"/>
                <w:szCs w:val="24"/>
              </w:rPr>
            </w:pPr>
            <w:r w:rsidRPr="001524E4">
              <w:rPr>
                <w:rFonts w:ascii="Times New Roman" w:hAnsi="Times New Roman"/>
                <w:bCs/>
                <w:sz w:val="24"/>
                <w:szCs w:val="24"/>
              </w:rPr>
              <w:t>Планируемые результаты обучения</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E54B1E">
            <w:pPr>
              <w:spacing w:after="0" w:line="240" w:lineRule="auto"/>
              <w:jc w:val="center"/>
              <w:rPr>
                <w:rFonts w:ascii="Times New Roman" w:hAnsi="Times New Roman"/>
                <w:sz w:val="24"/>
                <w:szCs w:val="24"/>
              </w:rPr>
            </w:pPr>
          </w:p>
          <w:p w:rsidR="00E84FE2" w:rsidRPr="001524E4" w:rsidRDefault="00E84FE2" w:rsidP="00E54B1E">
            <w:pPr>
              <w:spacing w:after="0" w:line="240" w:lineRule="auto"/>
              <w:jc w:val="center"/>
              <w:rPr>
                <w:rFonts w:ascii="Times New Roman" w:hAnsi="Times New Roman"/>
                <w:bCs/>
                <w:sz w:val="24"/>
                <w:szCs w:val="24"/>
              </w:rPr>
            </w:pPr>
            <w:r w:rsidRPr="001524E4">
              <w:rPr>
                <w:rFonts w:ascii="Times New Roman" w:hAnsi="Times New Roman"/>
                <w:sz w:val="24"/>
                <w:szCs w:val="24"/>
              </w:rPr>
              <w:t>Оценочные средства</w:t>
            </w:r>
          </w:p>
        </w:tc>
      </w:tr>
      <w:tr w:rsidR="00E84FE2" w:rsidRPr="001524E4" w:rsidTr="00B44B22">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E84FE2" w:rsidRPr="001524E4" w:rsidTr="00B44B22">
        <w:trPr>
          <w:trHeight w:val="225"/>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0901CB">
            <w:pPr>
              <w:spacing w:after="0"/>
              <w:rPr>
                <w:rFonts w:ascii="Times New Roman" w:hAnsi="Times New Roman"/>
                <w:sz w:val="24"/>
                <w:szCs w:val="24"/>
              </w:rPr>
            </w:pPr>
            <w:r w:rsidRPr="001524E4">
              <w:rPr>
                <w:rFonts w:ascii="Times New Roman" w:hAnsi="Times New Roman"/>
                <w:sz w:val="24"/>
                <w:szCs w:val="24"/>
              </w:rPr>
              <w:t>Знать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spacing w:after="0" w:line="240" w:lineRule="auto"/>
              <w:jc w:val="both"/>
              <w:rPr>
                <w:rFonts w:ascii="Times New Roman" w:hAnsi="Times New Roman"/>
                <w:sz w:val="24"/>
                <w:szCs w:val="24"/>
              </w:rPr>
            </w:pPr>
            <w:r w:rsidRPr="001524E4">
              <w:rPr>
                <w:rFonts w:ascii="Times New Roman" w:hAnsi="Times New Roman"/>
                <w:sz w:val="24"/>
                <w:szCs w:val="24"/>
              </w:rPr>
              <w:t xml:space="preserve">На уровне обобщения и систематизации знать  базовые </w:t>
            </w:r>
            <w:r w:rsidRPr="001524E4">
              <w:rPr>
                <w:rFonts w:ascii="Times New Roman" w:hAnsi="Times New Roman"/>
                <w:sz w:val="24"/>
                <w:szCs w:val="24"/>
              </w:rPr>
              <w:lastRenderedPageBreak/>
              <w:t>процедуры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AB069B">
            <w:pPr>
              <w:pStyle w:val="af"/>
              <w:spacing w:after="0"/>
              <w:ind w:left="39" w:right="65" w:firstLine="0"/>
              <w:rPr>
                <w:b/>
              </w:rPr>
            </w:pPr>
            <w:r w:rsidRPr="001524E4">
              <w:rPr>
                <w:b/>
                <w:i/>
              </w:rPr>
              <w:lastRenderedPageBreak/>
              <w:t>Перечень вопросов для подготовки к зачету</w:t>
            </w:r>
            <w:r w:rsidRPr="001524E4">
              <w:rPr>
                <w:b/>
              </w:rPr>
              <w:t>:</w:t>
            </w:r>
          </w:p>
          <w:p w:rsidR="00E84FE2" w:rsidRPr="001524E4" w:rsidRDefault="00E84FE2" w:rsidP="00AB069B">
            <w:pPr>
              <w:pStyle w:val="af"/>
              <w:spacing w:after="0"/>
              <w:ind w:left="39" w:right="65" w:firstLine="0"/>
            </w:pPr>
            <w:r w:rsidRPr="001524E4">
              <w:lastRenderedPageBreak/>
              <w:t>1.</w:t>
            </w:r>
            <w:r w:rsidRPr="001524E4">
              <w:rPr>
                <w:b/>
              </w:rPr>
              <w:t xml:space="preserve"> </w:t>
            </w:r>
            <w:r w:rsidRPr="001524E4">
              <w:t>Предмет и задачи наркологии.</w:t>
            </w:r>
          </w:p>
          <w:p w:rsidR="00E84FE2" w:rsidRPr="001524E4" w:rsidRDefault="00E84FE2" w:rsidP="00AB069B">
            <w:pPr>
              <w:pStyle w:val="af"/>
              <w:spacing w:after="0"/>
              <w:ind w:left="39" w:right="65" w:firstLine="0"/>
            </w:pPr>
            <w:r w:rsidRPr="001524E4">
              <w:t>2. Наркология как наука. Место наркологии среди других дисциплин.</w:t>
            </w:r>
          </w:p>
          <w:p w:rsidR="00E84FE2" w:rsidRPr="001524E4" w:rsidRDefault="00E84FE2" w:rsidP="00AB069B">
            <w:pPr>
              <w:pStyle w:val="af"/>
              <w:spacing w:after="0"/>
              <w:ind w:left="39" w:right="65" w:firstLine="0"/>
            </w:pPr>
            <w:r w:rsidRPr="001524E4">
              <w:t>3. Принципы организации наркологической помощи населению.</w:t>
            </w:r>
          </w:p>
          <w:p w:rsidR="00E84FE2" w:rsidRPr="001524E4" w:rsidRDefault="00E84FE2" w:rsidP="00AB069B">
            <w:pPr>
              <w:pStyle w:val="af"/>
              <w:spacing w:after="0"/>
              <w:ind w:left="39" w:right="65" w:firstLine="0"/>
            </w:pPr>
            <w:r w:rsidRPr="001524E4">
              <w:t>4. Основные регламентирующие документы по наркологии.</w:t>
            </w:r>
          </w:p>
          <w:p w:rsidR="00E84FE2" w:rsidRPr="001524E4" w:rsidRDefault="00E84FE2" w:rsidP="00AB069B">
            <w:pPr>
              <w:pStyle w:val="af"/>
              <w:spacing w:after="0"/>
              <w:ind w:left="39" w:right="65" w:firstLine="0"/>
            </w:pPr>
            <w:r w:rsidRPr="001524E4">
              <w:t>5. Алкоголизм: определение, стадии.</w:t>
            </w:r>
          </w:p>
          <w:p w:rsidR="00E84FE2" w:rsidRPr="001524E4" w:rsidRDefault="00E84FE2" w:rsidP="00AB069B">
            <w:pPr>
              <w:pStyle w:val="af"/>
              <w:spacing w:after="0"/>
              <w:ind w:left="39" w:right="65" w:firstLine="0"/>
            </w:pPr>
            <w:r w:rsidRPr="001524E4">
              <w:t>6. Основные клинические симптомы при алкоголизме.</w:t>
            </w:r>
          </w:p>
          <w:p w:rsidR="00E84FE2" w:rsidRPr="001524E4" w:rsidRDefault="00E84FE2" w:rsidP="00AB069B">
            <w:pPr>
              <w:pStyle w:val="af"/>
              <w:spacing w:after="0"/>
              <w:ind w:left="39" w:right="65" w:firstLine="0"/>
            </w:pPr>
            <w:r w:rsidRPr="001524E4">
              <w:t>7. Клинические признаки стадий алкоголизма.</w:t>
            </w:r>
          </w:p>
          <w:p w:rsidR="00E84FE2" w:rsidRPr="001524E4" w:rsidRDefault="00E84FE2" w:rsidP="00AB069B">
            <w:pPr>
              <w:pStyle w:val="af"/>
              <w:spacing w:after="0"/>
              <w:ind w:left="39" w:right="65" w:firstLine="0"/>
            </w:pPr>
            <w:r w:rsidRPr="001524E4">
              <w:t xml:space="preserve"> 8.</w:t>
            </w:r>
          </w:p>
          <w:p w:rsidR="00E84FE2" w:rsidRPr="001524E4" w:rsidRDefault="00E84FE2" w:rsidP="00AB069B">
            <w:pPr>
              <w:pStyle w:val="af"/>
              <w:spacing w:after="0"/>
              <w:ind w:left="39" w:right="65" w:firstLine="0"/>
            </w:pPr>
            <w:r w:rsidRPr="001524E4">
              <w:t>10. Алкоголизм у молодых.</w:t>
            </w:r>
          </w:p>
          <w:p w:rsidR="00E84FE2" w:rsidRPr="001524E4" w:rsidRDefault="00E84FE2" w:rsidP="00AB069B">
            <w:pPr>
              <w:pStyle w:val="af"/>
              <w:spacing w:after="0"/>
              <w:ind w:left="39" w:right="65" w:firstLine="0"/>
            </w:pPr>
            <w:r w:rsidRPr="001524E4">
              <w:t>И т.п.</w:t>
            </w:r>
          </w:p>
        </w:tc>
      </w:tr>
      <w:tr w:rsidR="00E84FE2" w:rsidRPr="001524E4" w:rsidTr="00B44B22">
        <w:trPr>
          <w:trHeight w:val="258"/>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0901CB">
            <w:pPr>
              <w:spacing w:after="0"/>
              <w:rPr>
                <w:rFonts w:ascii="Times New Roman" w:hAnsi="Times New Roman"/>
                <w:sz w:val="24"/>
                <w:szCs w:val="24"/>
              </w:rPr>
            </w:pPr>
            <w:r w:rsidRPr="001524E4">
              <w:rPr>
                <w:rFonts w:ascii="Times New Roman" w:hAnsi="Times New Roman"/>
                <w:sz w:val="24"/>
                <w:szCs w:val="24"/>
              </w:rPr>
              <w:lastRenderedPageBreak/>
              <w:t>Уметь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spacing w:after="0" w:line="240" w:lineRule="auto"/>
              <w:jc w:val="both"/>
              <w:rPr>
                <w:rFonts w:ascii="Times New Roman" w:hAnsi="Times New Roman"/>
                <w:sz w:val="24"/>
                <w:szCs w:val="24"/>
              </w:rPr>
            </w:pPr>
            <w:r w:rsidRPr="001524E4">
              <w:rPr>
                <w:rFonts w:ascii="Times New Roman" w:hAnsi="Times New Roman"/>
                <w:sz w:val="24"/>
                <w:szCs w:val="24"/>
              </w:rPr>
              <w:t>Выделять и объяснять  базовые процедуры анализа проблем человека, социализации индивида, профессиональной и образовательной деятельности, функционирование людей с ограниченными возможностями, в том числе и при различных заболеваниях</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FF5DC1">
            <w:pPr>
              <w:spacing w:after="0" w:line="240" w:lineRule="auto"/>
              <w:ind w:left="119" w:right="133"/>
              <w:jc w:val="both"/>
              <w:rPr>
                <w:rFonts w:ascii="Times New Roman" w:hAnsi="Times New Roman"/>
                <w:b/>
                <w:i/>
                <w:sz w:val="24"/>
                <w:szCs w:val="24"/>
              </w:rPr>
            </w:pPr>
            <w:r w:rsidRPr="001524E4">
              <w:rPr>
                <w:rFonts w:ascii="Times New Roman" w:hAnsi="Times New Roman"/>
                <w:b/>
                <w:i/>
                <w:sz w:val="24"/>
                <w:szCs w:val="24"/>
              </w:rPr>
              <w:t>Практические вопросы:</w:t>
            </w:r>
          </w:p>
          <w:p w:rsidR="00E84FE2" w:rsidRPr="001524E4" w:rsidRDefault="00E84FE2" w:rsidP="00FF5DC1">
            <w:pPr>
              <w:pStyle w:val="af"/>
              <w:spacing w:after="0"/>
              <w:ind w:right="65" w:firstLine="0"/>
            </w:pPr>
          </w:p>
          <w:p w:rsidR="00E84FE2" w:rsidRPr="001524E4" w:rsidRDefault="00E84FE2" w:rsidP="00AB069B">
            <w:pPr>
              <w:pStyle w:val="af"/>
              <w:spacing w:after="0"/>
              <w:ind w:left="39" w:right="65" w:firstLine="0"/>
            </w:pPr>
            <w:r w:rsidRPr="001524E4">
              <w:t>Разработать программу психологического сопровождения при:</w:t>
            </w:r>
          </w:p>
          <w:p w:rsidR="00E84FE2" w:rsidRPr="001524E4" w:rsidRDefault="00E84FE2" w:rsidP="00AB069B">
            <w:pPr>
              <w:pStyle w:val="af"/>
              <w:spacing w:after="0"/>
              <w:ind w:left="39" w:right="65" w:firstLine="0"/>
            </w:pPr>
            <w:r w:rsidRPr="001524E4">
              <w:t>1. Алкоголизм у пожилых людей.</w:t>
            </w:r>
          </w:p>
          <w:p w:rsidR="00E84FE2" w:rsidRPr="001524E4" w:rsidRDefault="00E84FE2" w:rsidP="00AB069B">
            <w:pPr>
              <w:pStyle w:val="af"/>
              <w:spacing w:after="0"/>
              <w:ind w:left="39" w:right="65" w:firstLine="0"/>
            </w:pPr>
            <w:r w:rsidRPr="001524E4">
              <w:t>2. Соматические осложнения при алкоголизме.</w:t>
            </w:r>
          </w:p>
          <w:p w:rsidR="00E84FE2" w:rsidRPr="001524E4" w:rsidRDefault="00E84FE2" w:rsidP="00AB069B">
            <w:pPr>
              <w:pStyle w:val="af"/>
              <w:spacing w:after="0"/>
              <w:ind w:left="39" w:right="65" w:firstLine="0"/>
            </w:pPr>
            <w:r w:rsidRPr="001524E4">
              <w:t xml:space="preserve">3. Алкогольная зависимость у подростков  </w:t>
            </w:r>
          </w:p>
          <w:p w:rsidR="00E84FE2" w:rsidRPr="001524E4" w:rsidRDefault="00E84FE2" w:rsidP="00AB069B">
            <w:pPr>
              <w:pStyle w:val="af"/>
              <w:spacing w:after="0"/>
              <w:ind w:left="39" w:right="65" w:firstLine="0"/>
            </w:pPr>
            <w:r w:rsidRPr="001524E4">
              <w:t>4. Наркомания</w:t>
            </w:r>
          </w:p>
          <w:p w:rsidR="00E84FE2" w:rsidRPr="001524E4" w:rsidRDefault="00E84FE2" w:rsidP="00AB069B">
            <w:pPr>
              <w:pStyle w:val="af"/>
              <w:spacing w:after="0"/>
              <w:ind w:left="39" w:right="65" w:firstLine="0"/>
            </w:pPr>
            <w:r w:rsidRPr="001524E4">
              <w:t>5. Токсикомания</w:t>
            </w:r>
          </w:p>
          <w:p w:rsidR="00E84FE2" w:rsidRPr="001524E4" w:rsidRDefault="00E84FE2" w:rsidP="00AB069B">
            <w:pPr>
              <w:pStyle w:val="af"/>
              <w:spacing w:after="0"/>
              <w:ind w:left="39" w:right="65" w:firstLine="0"/>
            </w:pPr>
            <w:r w:rsidRPr="001524E4">
              <w:t>6. Алкогольные психозы, тактика персонала в профилактике осложне</w:t>
            </w:r>
            <w:r w:rsidRPr="001524E4">
              <w:softHyphen/>
              <w:t>ний у больных с психозами.</w:t>
            </w:r>
          </w:p>
          <w:p w:rsidR="00E84FE2" w:rsidRPr="001524E4" w:rsidRDefault="00E84FE2" w:rsidP="00AB069B">
            <w:pPr>
              <w:pStyle w:val="af"/>
              <w:spacing w:after="0"/>
              <w:ind w:left="39" w:right="65" w:firstLine="0"/>
            </w:pPr>
            <w:r w:rsidRPr="001524E4">
              <w:t>7. Реабилитация больных с ПАВ зависимостью</w:t>
            </w:r>
          </w:p>
          <w:p w:rsidR="00E84FE2" w:rsidRPr="001524E4" w:rsidRDefault="00E84FE2" w:rsidP="00AB069B">
            <w:pPr>
              <w:pStyle w:val="af"/>
              <w:spacing w:after="0"/>
              <w:ind w:left="39" w:right="65" w:firstLine="0"/>
            </w:pPr>
            <w:r w:rsidRPr="001524E4">
              <w:t>8. Современные подходы к лечению и реабилитации наркогенных за</w:t>
            </w:r>
            <w:r w:rsidRPr="001524E4">
              <w:softHyphen/>
              <w:t>болеваний.</w:t>
            </w:r>
          </w:p>
          <w:p w:rsidR="00E84FE2" w:rsidRPr="001524E4" w:rsidRDefault="00E84FE2" w:rsidP="0031172B">
            <w:pPr>
              <w:pStyle w:val="af"/>
              <w:spacing w:after="0"/>
              <w:ind w:left="39" w:right="65" w:firstLine="0"/>
            </w:pPr>
            <w:r w:rsidRPr="001524E4">
              <w:t>9. Профилактика: виды, основные направления профилактической ра</w:t>
            </w:r>
            <w:r w:rsidRPr="001524E4">
              <w:softHyphen/>
              <w:t>боты среди лиц, злоупотребляющих психоактивными веществами.</w:t>
            </w:r>
          </w:p>
          <w:p w:rsidR="00E84FE2" w:rsidRPr="001524E4" w:rsidRDefault="00E84FE2" w:rsidP="00AB069B">
            <w:pPr>
              <w:pStyle w:val="Default"/>
              <w:ind w:left="39" w:right="65"/>
              <w:jc w:val="both"/>
            </w:pPr>
            <w:r w:rsidRPr="001524E4">
              <w:t>И пр.</w:t>
            </w:r>
          </w:p>
        </w:tc>
      </w:tr>
      <w:tr w:rsidR="00E84FE2" w:rsidRPr="001524E4" w:rsidTr="00B44B22">
        <w:trPr>
          <w:trHeight w:val="164"/>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0901CB">
            <w:pPr>
              <w:spacing w:after="0"/>
              <w:rPr>
                <w:rFonts w:ascii="Times New Roman" w:hAnsi="Times New Roman"/>
                <w:sz w:val="24"/>
                <w:szCs w:val="24"/>
              </w:rPr>
            </w:pPr>
            <w:r w:rsidRPr="001524E4">
              <w:rPr>
                <w:rFonts w:ascii="Times New Roman" w:hAnsi="Times New Roman"/>
                <w:sz w:val="24"/>
                <w:szCs w:val="24"/>
              </w:rPr>
              <w:t>Владеть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spacing w:after="0" w:line="240" w:lineRule="auto"/>
              <w:jc w:val="both"/>
              <w:rPr>
                <w:rFonts w:ascii="Times New Roman" w:hAnsi="Times New Roman"/>
                <w:i/>
                <w:color w:val="000000"/>
                <w:sz w:val="24"/>
                <w:szCs w:val="24"/>
              </w:rPr>
            </w:pPr>
            <w:r w:rsidRPr="001524E4">
              <w:rPr>
                <w:rFonts w:ascii="Times New Roman" w:hAnsi="Times New Roman"/>
                <w:sz w:val="24"/>
                <w:szCs w:val="24"/>
              </w:rPr>
              <w:t>Способностью к реализации базовых</w:t>
            </w:r>
            <w:r w:rsidRPr="001524E4">
              <w:rPr>
                <w:rFonts w:ascii="Times New Roman" w:hAnsi="Times New Roman"/>
                <w:b/>
                <w:sz w:val="24"/>
                <w:szCs w:val="24"/>
              </w:rPr>
              <w:t xml:space="preserve"> </w:t>
            </w:r>
            <w:r w:rsidRPr="001524E4">
              <w:rPr>
                <w:rFonts w:ascii="Times New Roman" w:hAnsi="Times New Roman"/>
                <w:sz w:val="24"/>
                <w:szCs w:val="24"/>
              </w:rPr>
              <w:t>процедур  анализа проблем человека, социализации индивида, профессиональной и образовательной деятельности, функционирование людей с ограниченными возможностями, в том числе и при различных заболеваниях</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AB069B">
            <w:pPr>
              <w:pStyle w:val="Default"/>
              <w:ind w:left="39" w:right="65"/>
              <w:jc w:val="both"/>
            </w:pPr>
            <w:r w:rsidRPr="001524E4">
              <w:t>Задача:</w:t>
            </w:r>
          </w:p>
          <w:p w:rsidR="00E84FE2" w:rsidRPr="001524E4" w:rsidRDefault="00E84FE2" w:rsidP="00AB069B">
            <w:pPr>
              <w:pStyle w:val="Default"/>
              <w:ind w:left="39" w:right="65"/>
              <w:jc w:val="both"/>
            </w:pPr>
            <w:r w:rsidRPr="001524E4">
              <w:t xml:space="preserve">Больной В., 37 лет, слесарь. Три дня назад появилась непонятная тревога, беспокойство. Казалось, что его комната наполнена народом, какие-то люди из-за стены кричат, угрожают убить, зовут «пойти выпить». Ночью не спал, видел, как из-под кровати ползет чудовище с рогами и сверкающими глазами, по комнате бегают серые мыши, полусобаки-полукошки, слышал стук в окно, крики о помощи. В </w:t>
            </w:r>
            <w:r w:rsidRPr="001524E4">
              <w:lastRenderedPageBreak/>
              <w:t xml:space="preserve">страхе выбежал из дома и бросился в отделение милиции, спасаясь от «преследования». Оттуда и был доставлен в психиатрическую больницу. В стационаре возбужден, особенно в вечернее время, рвется к дверям, к окнам. При беседе внимание на теме разговора сосредоточивает с трудом, дрожит, с тревогой осматривается по сторонам. Внезапно начинает стряхивать с себя что-то, говорит, что стряхивает ползающих по нему насекомых, видит перед собой «кривляющиеся рожи», показывает на них пальцем, громко смеется. </w:t>
            </w:r>
          </w:p>
          <w:p w:rsidR="00E84FE2" w:rsidRPr="001524E4" w:rsidRDefault="00E84FE2" w:rsidP="00AB069B">
            <w:pPr>
              <w:pStyle w:val="Default"/>
              <w:ind w:left="39" w:right="65"/>
              <w:jc w:val="both"/>
            </w:pPr>
            <w:r w:rsidRPr="001524E4">
              <w:t>Вопросы к задаче:</w:t>
            </w:r>
          </w:p>
          <w:p w:rsidR="00E84FE2" w:rsidRPr="001524E4" w:rsidRDefault="00E84FE2" w:rsidP="00AB069B">
            <w:pPr>
              <w:pStyle w:val="Default"/>
              <w:ind w:left="39" w:right="65"/>
              <w:jc w:val="both"/>
            </w:pPr>
            <w:r w:rsidRPr="001524E4">
              <w:t xml:space="preserve"> 1. Выделите основной клинический синдром. 2. Проведите дифференциальный диагноз. 3. Сформулируйте предварительный диагноз. 4. Назначьте дополнительные обследования, необходимые для уточнения диагноза и какие изменения характерны для данного заболевания. 5. Сформулируйте окончательный клинический диагноз с использованием современных классификаций (МКБ-10). 6. Тактика ведения больного, режим, диета, медикаментозное лечение с указанием дозы, побочных действий, показаний и противопоказаний. Немедикаментозные методы терапии, в т.ч.психотерапевтические. 7. Осложнения при данном заболевании. 8. Прогноз, трудовая экспертиза. 9. Профилактика, реабилитация.</w:t>
            </w:r>
          </w:p>
          <w:p w:rsidR="00E84FE2" w:rsidRPr="001524E4" w:rsidRDefault="00E84FE2" w:rsidP="00AB069B">
            <w:pPr>
              <w:pStyle w:val="Default"/>
              <w:ind w:left="39" w:right="65"/>
              <w:jc w:val="both"/>
            </w:pPr>
            <w:r w:rsidRPr="001524E4">
              <w:t>И т.п.</w:t>
            </w:r>
          </w:p>
        </w:tc>
      </w:tr>
      <w:tr w:rsidR="00E84FE2" w:rsidRPr="001524E4" w:rsidTr="00B44B22">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E57741">
            <w:pPr>
              <w:jc w:val="both"/>
              <w:rPr>
                <w:rFonts w:ascii="Times New Roman" w:hAnsi="Times New Roman"/>
                <w:sz w:val="24"/>
                <w:szCs w:val="24"/>
              </w:rPr>
            </w:pPr>
            <w:r w:rsidRPr="001524E4">
              <w:rPr>
                <w:rFonts w:ascii="Times New Roman" w:hAnsi="Times New Roman"/>
                <w:sz w:val="24"/>
                <w:szCs w:val="24"/>
              </w:rPr>
              <w:lastRenderedPageBreak/>
              <w:t>ПК-14 способностью к реализации психологических технологий, ориентированных на личностный рост сотрудников организации и охрану здоровья индивидов и групп</w:t>
            </w:r>
          </w:p>
        </w:tc>
      </w:tr>
      <w:tr w:rsidR="00E84FE2" w:rsidRPr="001524E4" w:rsidTr="00B44B22">
        <w:trPr>
          <w:trHeight w:val="225"/>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930F89">
            <w:pPr>
              <w:spacing w:after="0"/>
              <w:rPr>
                <w:rFonts w:ascii="Times New Roman" w:hAnsi="Times New Roman"/>
                <w:sz w:val="24"/>
                <w:szCs w:val="24"/>
              </w:rPr>
            </w:pPr>
            <w:r w:rsidRPr="001524E4">
              <w:rPr>
                <w:rFonts w:ascii="Times New Roman" w:hAnsi="Times New Roman"/>
                <w:sz w:val="24"/>
                <w:szCs w:val="24"/>
              </w:rPr>
              <w:t>Знать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психологические технологии, ориентированных на личностный рост сотрудников организации и охрану здоровья индивидов и групп</w:t>
            </w:r>
          </w:p>
          <w:p w:rsidR="00E84FE2" w:rsidRPr="001524E4" w:rsidRDefault="00E84FE2" w:rsidP="00AE1ED2">
            <w:pPr>
              <w:spacing w:after="0" w:line="240" w:lineRule="auto"/>
              <w:jc w:val="both"/>
              <w:rPr>
                <w:rFonts w:ascii="Times New Roman" w:hAnsi="Times New Roman"/>
                <w:i/>
                <w:sz w:val="24"/>
                <w:szCs w:val="24"/>
              </w:rPr>
            </w:pP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AF3C36">
            <w:pPr>
              <w:spacing w:after="0" w:line="240" w:lineRule="auto"/>
              <w:ind w:left="119" w:right="133"/>
              <w:jc w:val="both"/>
              <w:rPr>
                <w:rFonts w:ascii="Times New Roman" w:hAnsi="Times New Roman"/>
                <w:b/>
                <w:i/>
                <w:sz w:val="24"/>
                <w:szCs w:val="24"/>
              </w:rPr>
            </w:pPr>
            <w:r w:rsidRPr="001524E4">
              <w:rPr>
                <w:rFonts w:ascii="Times New Roman" w:hAnsi="Times New Roman"/>
                <w:b/>
                <w:i/>
                <w:sz w:val="24"/>
                <w:szCs w:val="24"/>
              </w:rPr>
              <w:t>Теоретические вопросы</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1. Медико-социальная работа в наркологии.</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2. Методика социального обследования больного.</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3. Социальный контроль.</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4. Принципы составления индивидуальных реабилитационных про</w:t>
            </w:r>
            <w:r w:rsidRPr="001524E4">
              <w:rPr>
                <w:rFonts w:ascii="Times New Roman" w:hAnsi="Times New Roman"/>
                <w:sz w:val="24"/>
                <w:szCs w:val="24"/>
              </w:rPr>
              <w:softHyphen/>
              <w:t>грамм.</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5. Принципы взаимодействия социальных работников с другими ве</w:t>
            </w:r>
            <w:r w:rsidRPr="001524E4">
              <w:rPr>
                <w:rFonts w:ascii="Times New Roman" w:hAnsi="Times New Roman"/>
                <w:sz w:val="24"/>
                <w:szCs w:val="24"/>
              </w:rPr>
              <w:softHyphen/>
              <w:t>домствами по работе с лицами, имеющие зависимость.</w:t>
            </w:r>
          </w:p>
          <w:p w:rsidR="00E84FE2" w:rsidRPr="001524E4" w:rsidRDefault="00E84FE2" w:rsidP="00AF3C36">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 xml:space="preserve">6. Табакокурение, клиническая картина </w:t>
            </w:r>
            <w:r w:rsidRPr="001524E4">
              <w:rPr>
                <w:rFonts w:ascii="Times New Roman" w:hAnsi="Times New Roman"/>
                <w:sz w:val="24"/>
                <w:szCs w:val="24"/>
              </w:rPr>
              <w:lastRenderedPageBreak/>
              <w:t>табакокурения.</w:t>
            </w:r>
          </w:p>
          <w:p w:rsidR="00E84FE2" w:rsidRPr="001524E4" w:rsidRDefault="00E84FE2" w:rsidP="00B16EDB">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7. Последствия курения.</w:t>
            </w:r>
          </w:p>
          <w:p w:rsidR="00E84FE2" w:rsidRPr="001524E4" w:rsidRDefault="00E84FE2" w:rsidP="00B16EDB">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8. Современные критерии наркогенности  химических  веществ.</w:t>
            </w:r>
          </w:p>
          <w:p w:rsidR="00E84FE2" w:rsidRPr="001524E4" w:rsidRDefault="00E84FE2" w:rsidP="00B16EDB">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9.Психотические осложнения  злоупотребления алкоголем.</w:t>
            </w:r>
          </w:p>
          <w:p w:rsidR="00E84FE2" w:rsidRPr="001524E4" w:rsidRDefault="00E84FE2" w:rsidP="00B16EDB">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10. Наркологическая ситуация в современной России.</w:t>
            </w:r>
          </w:p>
          <w:p w:rsidR="00E84FE2" w:rsidRPr="001524E4" w:rsidRDefault="00E84FE2" w:rsidP="00966E40">
            <w:pPr>
              <w:spacing w:after="0" w:line="240" w:lineRule="auto"/>
              <w:ind w:left="119" w:right="133"/>
              <w:jc w:val="both"/>
              <w:rPr>
                <w:rFonts w:ascii="Times New Roman" w:hAnsi="Times New Roman"/>
                <w:kern w:val="24"/>
                <w:sz w:val="24"/>
                <w:szCs w:val="24"/>
              </w:rPr>
            </w:pPr>
            <w:r w:rsidRPr="001524E4">
              <w:rPr>
                <w:rFonts w:ascii="Times New Roman" w:hAnsi="Times New Roman"/>
                <w:kern w:val="24"/>
                <w:sz w:val="24"/>
                <w:szCs w:val="24"/>
              </w:rPr>
              <w:t>И т.п.</w:t>
            </w:r>
          </w:p>
        </w:tc>
      </w:tr>
      <w:tr w:rsidR="00E84FE2" w:rsidRPr="001524E4" w:rsidTr="00B44B22">
        <w:trPr>
          <w:trHeight w:val="258"/>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930F89">
            <w:pPr>
              <w:spacing w:after="0"/>
              <w:rPr>
                <w:rFonts w:ascii="Times New Roman" w:hAnsi="Times New Roman"/>
                <w:sz w:val="24"/>
                <w:szCs w:val="24"/>
              </w:rPr>
            </w:pPr>
            <w:r w:rsidRPr="001524E4">
              <w:rPr>
                <w:rFonts w:ascii="Times New Roman" w:hAnsi="Times New Roman"/>
                <w:sz w:val="24"/>
                <w:szCs w:val="24"/>
              </w:rPr>
              <w:lastRenderedPageBreak/>
              <w:t>Уметь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jc w:val="both"/>
              <w:rPr>
                <w:rFonts w:ascii="Times New Roman" w:hAnsi="Times New Roman"/>
                <w:sz w:val="24"/>
                <w:szCs w:val="24"/>
              </w:rPr>
            </w:pPr>
            <w:r w:rsidRPr="001524E4">
              <w:rPr>
                <w:rFonts w:ascii="Times New Roman" w:hAnsi="Times New Roman"/>
                <w:i/>
                <w:sz w:val="24"/>
                <w:szCs w:val="24"/>
              </w:rPr>
              <w:t xml:space="preserve">- </w:t>
            </w:r>
            <w:r w:rsidRPr="001524E4">
              <w:rPr>
                <w:rFonts w:ascii="Times New Roman" w:hAnsi="Times New Roman"/>
                <w:i/>
                <w:spacing w:val="3"/>
                <w:sz w:val="24"/>
                <w:szCs w:val="24"/>
              </w:rPr>
              <w:t xml:space="preserve">Составлять программы </w:t>
            </w:r>
            <w:r w:rsidRPr="001524E4">
              <w:rPr>
                <w:rFonts w:ascii="Times New Roman" w:hAnsi="Times New Roman"/>
                <w:spacing w:val="3"/>
                <w:sz w:val="24"/>
                <w:szCs w:val="24"/>
              </w:rPr>
              <w:t xml:space="preserve">по организации   комплексного воздействия </w:t>
            </w:r>
            <w:r w:rsidRPr="001524E4">
              <w:rPr>
                <w:rFonts w:ascii="Times New Roman" w:hAnsi="Times New Roman"/>
                <w:i/>
                <w:spacing w:val="3"/>
                <w:sz w:val="24"/>
                <w:szCs w:val="24"/>
              </w:rPr>
              <w:t xml:space="preserve">  </w:t>
            </w:r>
            <w:r w:rsidRPr="001524E4">
              <w:rPr>
                <w:rFonts w:ascii="Times New Roman" w:hAnsi="Times New Roman"/>
                <w:sz w:val="24"/>
                <w:szCs w:val="24"/>
              </w:rPr>
              <w:t xml:space="preserve"> на личностный рост сотрудников организации и охрану здоровья индивидов и групп</w:t>
            </w:r>
          </w:p>
          <w:p w:rsidR="00E84FE2" w:rsidRPr="001524E4" w:rsidRDefault="00E84FE2" w:rsidP="00AE1ED2">
            <w:pPr>
              <w:jc w:val="both"/>
              <w:rPr>
                <w:rFonts w:ascii="Times New Roman" w:hAnsi="Times New Roman"/>
                <w:sz w:val="24"/>
                <w:szCs w:val="24"/>
              </w:rPr>
            </w:pPr>
            <w:r w:rsidRPr="001524E4">
              <w:rPr>
                <w:rFonts w:ascii="Times New Roman" w:hAnsi="Times New Roman"/>
                <w:i/>
                <w:sz w:val="24"/>
                <w:szCs w:val="24"/>
              </w:rPr>
              <w:t xml:space="preserve">- </w:t>
            </w:r>
            <w:r w:rsidRPr="001524E4">
              <w:rPr>
                <w:rFonts w:ascii="Times New Roman" w:hAnsi="Times New Roman"/>
                <w:i/>
                <w:spacing w:val="3"/>
                <w:sz w:val="24"/>
                <w:szCs w:val="24"/>
              </w:rPr>
              <w:t xml:space="preserve">Разрабатывать и применять </w:t>
            </w:r>
            <w:r w:rsidRPr="001524E4">
              <w:rPr>
                <w:rFonts w:ascii="Times New Roman" w:hAnsi="Times New Roman"/>
                <w:sz w:val="24"/>
                <w:szCs w:val="24"/>
              </w:rPr>
              <w:t>психологические технологии, ориентированных на личностный рост сотрудников организации и охрану здоровья индивидов и групп</w:t>
            </w:r>
          </w:p>
          <w:p w:rsidR="00E84FE2" w:rsidRPr="001524E4" w:rsidRDefault="00E84FE2" w:rsidP="00AE1ED2">
            <w:pPr>
              <w:spacing w:after="0" w:line="240" w:lineRule="auto"/>
              <w:jc w:val="both"/>
              <w:rPr>
                <w:rFonts w:ascii="Times New Roman" w:hAnsi="Times New Roman"/>
                <w:i/>
                <w:color w:val="000000"/>
                <w:sz w:val="24"/>
                <w:szCs w:val="24"/>
              </w:rPr>
            </w:pPr>
            <w:r w:rsidRPr="001524E4">
              <w:rPr>
                <w:rFonts w:ascii="Times New Roman" w:hAnsi="Times New Roman"/>
                <w:i/>
                <w:sz w:val="24"/>
                <w:szCs w:val="24"/>
              </w:rPr>
              <w:t>-</w:t>
            </w:r>
            <w:r w:rsidRPr="001524E4">
              <w:rPr>
                <w:rFonts w:ascii="Times New Roman" w:hAnsi="Times New Roman"/>
                <w:i/>
                <w:color w:val="000000"/>
                <w:sz w:val="24"/>
                <w:szCs w:val="24"/>
              </w:rPr>
              <w:t xml:space="preserve"> Прогнозировать изменения, </w:t>
            </w:r>
            <w:r w:rsidRPr="001524E4">
              <w:rPr>
                <w:rFonts w:ascii="Times New Roman" w:hAnsi="Times New Roman"/>
                <w:color w:val="000000"/>
                <w:sz w:val="24"/>
                <w:szCs w:val="24"/>
              </w:rPr>
              <w:t>комплексно воздействовать на уровень</w:t>
            </w:r>
            <w:r w:rsidRPr="001524E4">
              <w:rPr>
                <w:rFonts w:ascii="Times New Roman" w:hAnsi="Times New Roman"/>
                <w:i/>
                <w:color w:val="000000"/>
                <w:sz w:val="24"/>
                <w:szCs w:val="24"/>
              </w:rPr>
              <w:t xml:space="preserve"> </w:t>
            </w:r>
            <w:r w:rsidRPr="001524E4">
              <w:rPr>
                <w:rFonts w:ascii="Times New Roman" w:hAnsi="Times New Roman"/>
                <w:sz w:val="24"/>
                <w:szCs w:val="24"/>
              </w:rPr>
              <w:t>личностного роста сотрудников организации и охрану здоровья индивидов и групп</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C50A71">
            <w:pPr>
              <w:spacing w:after="0" w:line="240" w:lineRule="auto"/>
              <w:ind w:left="119" w:right="133"/>
              <w:jc w:val="both"/>
              <w:rPr>
                <w:rFonts w:ascii="Times New Roman" w:hAnsi="Times New Roman"/>
                <w:b/>
                <w:i/>
                <w:sz w:val="24"/>
                <w:szCs w:val="24"/>
              </w:rPr>
            </w:pPr>
            <w:r w:rsidRPr="001524E4">
              <w:rPr>
                <w:rFonts w:ascii="Times New Roman" w:hAnsi="Times New Roman"/>
                <w:b/>
                <w:i/>
                <w:sz w:val="24"/>
                <w:szCs w:val="24"/>
              </w:rPr>
              <w:t>Практические вопросы:</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 Составить программу:</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1. Профилактика курения ( ПАВ).</w:t>
            </w:r>
          </w:p>
          <w:p w:rsidR="00E84FE2" w:rsidRPr="001524E4" w:rsidRDefault="00E84FE2" w:rsidP="00B1569D">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 xml:space="preserve">2.Принципы работы реабилитационных центров для больных наркоманией </w:t>
            </w:r>
          </w:p>
          <w:p w:rsidR="00E84FE2" w:rsidRPr="001524E4" w:rsidRDefault="00E84FE2" w:rsidP="00B1569D">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3. Созависимые.</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4. Общественные объединения (движение анонимных алкоголиков, оптималистов и др.).</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5.</w:t>
            </w:r>
            <w:r w:rsidRPr="001524E4">
              <w:rPr>
                <w:rFonts w:ascii="Times New Roman" w:hAnsi="Times New Roman"/>
                <w:sz w:val="24"/>
                <w:szCs w:val="24"/>
                <w:lang w:eastAsia="ru-RU"/>
              </w:rPr>
              <w:t>Реализации психологических технологий, ориентированных на личностный рост     сотрудников организации и охрану здоровья индивидов и групп.</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6</w:t>
            </w:r>
            <w:r w:rsidRPr="001524E4">
              <w:rPr>
                <w:rFonts w:ascii="Times New Roman" w:hAnsi="Times New Roman"/>
                <w:sz w:val="24"/>
                <w:szCs w:val="24"/>
                <w:lang w:eastAsia="ru-RU"/>
              </w:rPr>
              <w:t>.Реализации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 xml:space="preserve">7.Изменения личности подростков с синдромом зависимости от  канабиноидов.  </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8.Психологическое сопровождение больных с алкогольной зависимостью.</w:t>
            </w:r>
          </w:p>
          <w:p w:rsidR="00E84FE2" w:rsidRPr="001524E4" w:rsidRDefault="00E84FE2" w:rsidP="0031172B">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9. Специфические особенности работы с женским алкоголизмом.</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sz w:val="24"/>
                <w:szCs w:val="24"/>
              </w:rPr>
              <w:t>И т.п.</w:t>
            </w:r>
          </w:p>
          <w:p w:rsidR="00E84FE2" w:rsidRPr="001524E4" w:rsidRDefault="00E84FE2" w:rsidP="00C50A71">
            <w:pPr>
              <w:spacing w:after="0" w:line="240" w:lineRule="auto"/>
              <w:ind w:left="119" w:right="133"/>
              <w:jc w:val="both"/>
              <w:rPr>
                <w:rFonts w:ascii="Times New Roman" w:hAnsi="Times New Roman"/>
                <w:sz w:val="24"/>
                <w:szCs w:val="24"/>
              </w:rPr>
            </w:pPr>
            <w:r w:rsidRPr="001524E4">
              <w:rPr>
                <w:rFonts w:ascii="Times New Roman" w:hAnsi="Times New Roman"/>
                <w:color w:val="000000"/>
                <w:sz w:val="24"/>
                <w:szCs w:val="24"/>
              </w:rPr>
              <w:t>- Прогнозировать изменения,</w:t>
            </w:r>
            <w:r w:rsidRPr="001524E4">
              <w:rPr>
                <w:rFonts w:ascii="Times New Roman" w:hAnsi="Times New Roman"/>
                <w:i/>
                <w:color w:val="000000"/>
                <w:sz w:val="24"/>
                <w:szCs w:val="24"/>
              </w:rPr>
              <w:t xml:space="preserve"> </w:t>
            </w:r>
            <w:r w:rsidRPr="001524E4">
              <w:rPr>
                <w:rFonts w:ascii="Times New Roman" w:hAnsi="Times New Roman"/>
                <w:color w:val="000000"/>
                <w:sz w:val="24"/>
                <w:szCs w:val="24"/>
              </w:rPr>
              <w:t xml:space="preserve"> уровня </w:t>
            </w:r>
            <w:r w:rsidRPr="001524E4">
              <w:rPr>
                <w:rFonts w:ascii="Times New Roman" w:hAnsi="Times New Roman"/>
                <w:sz w:val="24"/>
                <w:szCs w:val="24"/>
              </w:rPr>
              <w:t>личностного роста сотрудников организации  после проведенной  коррекционно-профилактической работы</w:t>
            </w:r>
          </w:p>
        </w:tc>
      </w:tr>
      <w:tr w:rsidR="00E84FE2" w:rsidRPr="001524E4" w:rsidTr="00B44B22">
        <w:trPr>
          <w:trHeight w:val="325"/>
          <w:jc w:val="center"/>
        </w:trPr>
        <w:tc>
          <w:tcPr>
            <w:tcW w:w="7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84FE2" w:rsidRPr="001524E4" w:rsidRDefault="00E84FE2" w:rsidP="00930F89">
            <w:pPr>
              <w:spacing w:after="0"/>
              <w:rPr>
                <w:rFonts w:ascii="Times New Roman" w:hAnsi="Times New Roman"/>
                <w:sz w:val="24"/>
                <w:szCs w:val="24"/>
              </w:rPr>
            </w:pPr>
            <w:r w:rsidRPr="001524E4">
              <w:rPr>
                <w:rFonts w:ascii="Times New Roman" w:hAnsi="Times New Roman"/>
                <w:sz w:val="24"/>
                <w:szCs w:val="24"/>
              </w:rPr>
              <w:t>Владеть</w:t>
            </w:r>
          </w:p>
        </w:tc>
        <w:tc>
          <w:tcPr>
            <w:tcW w:w="191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84FE2" w:rsidRPr="001524E4" w:rsidRDefault="00E84FE2" w:rsidP="00AE1ED2">
            <w:pPr>
              <w:jc w:val="both"/>
              <w:rPr>
                <w:rFonts w:ascii="Times New Roman" w:hAnsi="Times New Roman"/>
                <w:sz w:val="24"/>
                <w:szCs w:val="24"/>
              </w:rPr>
            </w:pPr>
            <w:r w:rsidRPr="001524E4">
              <w:rPr>
                <w:rFonts w:ascii="Times New Roman" w:hAnsi="Times New Roman"/>
                <w:sz w:val="24"/>
                <w:szCs w:val="24"/>
              </w:rPr>
              <w:t>способностью к реализации психологических технологий, ориентированных на личностный рост сотрудников организации и охрану здоровья индивидов и групп</w:t>
            </w:r>
          </w:p>
        </w:tc>
        <w:tc>
          <w:tcPr>
            <w:tcW w:w="2313" w:type="pct"/>
            <w:tcBorders>
              <w:top w:val="single" w:sz="8" w:space="0" w:color="000000"/>
              <w:left w:val="single" w:sz="8" w:space="0" w:color="000000"/>
              <w:bottom w:val="single" w:sz="8" w:space="0" w:color="000000"/>
              <w:right w:val="single" w:sz="4" w:space="0" w:color="auto"/>
            </w:tcBorders>
          </w:tcPr>
          <w:p w:rsidR="00E84FE2" w:rsidRPr="001524E4" w:rsidRDefault="00E84FE2" w:rsidP="00C50A71">
            <w:pPr>
              <w:pStyle w:val="af7"/>
              <w:spacing w:before="0" w:beforeAutospacing="0" w:after="0" w:afterAutospacing="0"/>
              <w:ind w:left="119" w:right="133"/>
              <w:jc w:val="both"/>
              <w:rPr>
                <w:color w:val="000000"/>
              </w:rPr>
            </w:pPr>
            <w:r w:rsidRPr="001524E4">
              <w:rPr>
                <w:color w:val="000000"/>
              </w:rPr>
              <w:t>Задача:</w:t>
            </w:r>
          </w:p>
          <w:p w:rsidR="00E84FE2" w:rsidRPr="001524E4" w:rsidRDefault="00E84FE2" w:rsidP="00C50A71">
            <w:pPr>
              <w:pStyle w:val="af7"/>
              <w:spacing w:before="0" w:beforeAutospacing="0" w:after="0" w:afterAutospacing="0"/>
              <w:ind w:left="119" w:right="133"/>
              <w:jc w:val="both"/>
              <w:rPr>
                <w:color w:val="000000"/>
              </w:rPr>
            </w:pPr>
            <w:r w:rsidRPr="001524E4">
              <w:rPr>
                <w:color w:val="000000"/>
              </w:rPr>
              <w:t xml:space="preserve">Больной С, 43 года. Обратился к стоматологу с жалобами на наличие инородных тел в ротовой полости, как то «волосы», «гвозди» и другие твердые инородные предметы. Внешне неопрятен, с запахом перегара изо рта, напряжен, тревожен, к чему-то прислушивается, говорит, что его хотят убить, так как он это </w:t>
            </w:r>
            <w:r w:rsidRPr="001524E4">
              <w:rPr>
                <w:color w:val="000000"/>
              </w:rPr>
              <w:lastRenderedPageBreak/>
              <w:t>слышит с улицы. Путается в текущей дате, периодически заявляет, что он находится «с друзьями на хате».</w:t>
            </w:r>
          </w:p>
          <w:p w:rsidR="00E84FE2" w:rsidRPr="001524E4" w:rsidRDefault="00E84FE2" w:rsidP="00C50A71">
            <w:pPr>
              <w:pStyle w:val="af7"/>
              <w:spacing w:before="0" w:beforeAutospacing="0" w:after="0" w:afterAutospacing="0"/>
              <w:ind w:left="119" w:right="133"/>
              <w:jc w:val="both"/>
              <w:rPr>
                <w:color w:val="000000"/>
              </w:rPr>
            </w:pPr>
            <w:r w:rsidRPr="001524E4">
              <w:rPr>
                <w:color w:val="000000"/>
              </w:rPr>
              <w:t>Известно, что употреблял алкоголь в течении последних двух недель, «сейчас сутки не пьет».</w:t>
            </w:r>
          </w:p>
          <w:p w:rsidR="00E84FE2" w:rsidRPr="001524E4" w:rsidRDefault="00E84FE2" w:rsidP="00C50A71">
            <w:pPr>
              <w:pStyle w:val="Default"/>
              <w:ind w:left="119" w:right="133"/>
              <w:jc w:val="both"/>
            </w:pPr>
            <w:r w:rsidRPr="001524E4">
              <w:t>Вопросы к задаче: 1. Выделите основной клинический синдром. 2. Проведите дифференциальный диагноз. 3. Сформулируйте предварительный диагноз. 4. Назначьте дополнительные обследования, необходимые для уточнения диагноза и какие изменения характерны для данного заболевания. 5. Сформулируйте окончательный клинический диагноз с использованием современных классификаций (МКБ-10). 6. Тактика ведения больного, режим, диета, медикаментозное лечение с указанием дозы, побочных действий, показаний и противопоказаний. Немедикаментозные методы терапии, в т.ч.психотерапевтические. 7. Осложнения при данном заболевании. 8. Прогноз, трудовая экспертиза. 9. Профилактика, реабилитация.</w:t>
            </w:r>
          </w:p>
          <w:p w:rsidR="00E84FE2" w:rsidRPr="001524E4" w:rsidRDefault="00E84FE2" w:rsidP="00C50A71">
            <w:pPr>
              <w:pStyle w:val="Default"/>
              <w:ind w:left="119" w:right="133"/>
              <w:jc w:val="both"/>
            </w:pPr>
            <w:r w:rsidRPr="001524E4">
              <w:t>И т.п.</w:t>
            </w:r>
          </w:p>
        </w:tc>
      </w:tr>
    </w:tbl>
    <w:p w:rsidR="00E84FE2" w:rsidRPr="001524E4" w:rsidRDefault="00E84FE2" w:rsidP="00930F89">
      <w:pPr>
        <w:pStyle w:val="af"/>
        <w:spacing w:after="0"/>
        <w:ind w:firstLine="709"/>
        <w:rPr>
          <w:rStyle w:val="FontStyle20"/>
          <w:rFonts w:ascii="Times New Roman" w:hAnsi="Times New Roman" w:cs="Times New Roman"/>
          <w:b/>
          <w:sz w:val="24"/>
          <w:szCs w:val="24"/>
        </w:rPr>
      </w:pPr>
    </w:p>
    <w:p w:rsidR="00E84FE2" w:rsidRPr="001524E4" w:rsidRDefault="00E84FE2" w:rsidP="00B1569D">
      <w:pPr>
        <w:rPr>
          <w:rFonts w:ascii="Times New Roman" w:hAnsi="Times New Roman"/>
          <w:b/>
          <w:sz w:val="24"/>
          <w:szCs w:val="24"/>
        </w:rPr>
      </w:pPr>
      <w:r w:rsidRPr="001524E4">
        <w:rPr>
          <w:rFonts w:ascii="Times New Roman" w:hAnsi="Times New Roman"/>
          <w:b/>
          <w:sz w:val="24"/>
          <w:szCs w:val="24"/>
        </w:rPr>
        <w:t>б) Порядок проведения промежуточной аттестации, показатели и критерии оценивания:</w:t>
      </w:r>
    </w:p>
    <w:p w:rsidR="00E84FE2" w:rsidRPr="001524E4" w:rsidRDefault="00E84FE2" w:rsidP="00B1569D">
      <w:pPr>
        <w:rPr>
          <w:rFonts w:ascii="Times New Roman" w:hAnsi="Times New Roman"/>
          <w:b/>
          <w:i/>
          <w:sz w:val="24"/>
          <w:szCs w:val="24"/>
        </w:rPr>
      </w:pPr>
      <w:r w:rsidRPr="001524E4">
        <w:rPr>
          <w:rFonts w:ascii="Times New Roman" w:hAnsi="Times New Roman"/>
          <w:b/>
          <w:i/>
          <w:sz w:val="24"/>
          <w:szCs w:val="24"/>
        </w:rPr>
        <w:t>Показатели и критерии оценивания зачета (с оценкой):</w:t>
      </w:r>
    </w:p>
    <w:p w:rsidR="00E84FE2" w:rsidRPr="001524E4" w:rsidRDefault="00E84FE2" w:rsidP="00B1569D">
      <w:pPr>
        <w:rPr>
          <w:rFonts w:ascii="Times New Roman" w:hAnsi="Times New Roman"/>
          <w:sz w:val="24"/>
          <w:szCs w:val="24"/>
        </w:rPr>
      </w:pPr>
      <w:r w:rsidRPr="001524E4">
        <w:rPr>
          <w:rFonts w:ascii="Times New Roman" w:hAnsi="Times New Roman"/>
          <w:sz w:val="24"/>
          <w:szCs w:val="24"/>
        </w:rPr>
        <w:t xml:space="preserve">– на оценку </w:t>
      </w:r>
      <w:r w:rsidRPr="001524E4">
        <w:rPr>
          <w:rFonts w:ascii="Times New Roman" w:hAnsi="Times New Roman"/>
          <w:b/>
          <w:sz w:val="24"/>
          <w:szCs w:val="24"/>
        </w:rPr>
        <w:t>«отлично»</w:t>
      </w:r>
      <w:r w:rsidRPr="001524E4">
        <w:rPr>
          <w:rFonts w:ascii="Times New Roman" w:hAnsi="Times New Roman"/>
          <w:sz w:val="24"/>
          <w:szCs w:val="24"/>
        </w:rPr>
        <w:t xml:space="preserve"> (5 баллов) – обучающийся демонстрирует высокий уровень сформированности компетенций ПК-9, ПК-14: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84FE2" w:rsidRPr="001524E4" w:rsidRDefault="00E84FE2" w:rsidP="00B1569D">
      <w:pPr>
        <w:rPr>
          <w:rFonts w:ascii="Times New Roman" w:hAnsi="Times New Roman"/>
          <w:sz w:val="24"/>
          <w:szCs w:val="24"/>
        </w:rPr>
      </w:pPr>
      <w:r w:rsidRPr="001524E4">
        <w:rPr>
          <w:rFonts w:ascii="Times New Roman" w:hAnsi="Times New Roman"/>
          <w:sz w:val="24"/>
          <w:szCs w:val="24"/>
        </w:rPr>
        <w:t xml:space="preserve">– на оценку </w:t>
      </w:r>
      <w:r w:rsidRPr="001524E4">
        <w:rPr>
          <w:rFonts w:ascii="Times New Roman" w:hAnsi="Times New Roman"/>
          <w:b/>
          <w:sz w:val="24"/>
          <w:szCs w:val="24"/>
        </w:rPr>
        <w:t>«хорошо»</w:t>
      </w:r>
      <w:r w:rsidRPr="001524E4">
        <w:rPr>
          <w:rFonts w:ascii="Times New Roman" w:hAnsi="Times New Roman"/>
          <w:sz w:val="24"/>
          <w:szCs w:val="24"/>
        </w:rPr>
        <w:t xml:space="preserve"> (4 балла) – обучающийся демонстрирует средний уровень сформированности компетенций ПК-9, ПК-14: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84FE2" w:rsidRPr="001524E4" w:rsidRDefault="00E84FE2" w:rsidP="00B1569D">
      <w:pPr>
        <w:rPr>
          <w:rFonts w:ascii="Times New Roman" w:hAnsi="Times New Roman"/>
          <w:sz w:val="24"/>
          <w:szCs w:val="24"/>
        </w:rPr>
      </w:pPr>
      <w:r w:rsidRPr="001524E4">
        <w:rPr>
          <w:rFonts w:ascii="Times New Roman" w:hAnsi="Times New Roman"/>
          <w:sz w:val="24"/>
          <w:szCs w:val="24"/>
        </w:rPr>
        <w:t xml:space="preserve">– на оценку </w:t>
      </w:r>
      <w:r w:rsidRPr="001524E4">
        <w:rPr>
          <w:rFonts w:ascii="Times New Roman" w:hAnsi="Times New Roman"/>
          <w:b/>
          <w:sz w:val="24"/>
          <w:szCs w:val="24"/>
        </w:rPr>
        <w:t>«удовлетворительно»</w:t>
      </w:r>
      <w:r w:rsidRPr="001524E4">
        <w:rPr>
          <w:rFonts w:ascii="Times New Roman" w:hAnsi="Times New Roman"/>
          <w:sz w:val="24"/>
          <w:szCs w:val="24"/>
        </w:rPr>
        <w:t xml:space="preserve"> (3 балла) – обучающийся демонстрирует пороговый уровень сформированности компетенций ПК-9, ПК-14:   в ходе контрольных мероприятий допускаются ошибки, проявляется отсутствие отдельных знаний, умений, навыков, </w:t>
      </w:r>
      <w:r w:rsidRPr="001524E4">
        <w:rPr>
          <w:rFonts w:ascii="Times New Roman" w:hAnsi="Times New Roman"/>
          <w:sz w:val="24"/>
          <w:szCs w:val="24"/>
        </w:rPr>
        <w:lastRenderedPageBreak/>
        <w:t>обучающийся испытывает значительные затруднения при оперировании знаниями и умениями при их переносе на новые ситуации.</w:t>
      </w:r>
    </w:p>
    <w:p w:rsidR="00E84FE2" w:rsidRPr="001524E4" w:rsidRDefault="00E84FE2" w:rsidP="00B1569D">
      <w:pPr>
        <w:rPr>
          <w:rFonts w:ascii="Times New Roman" w:hAnsi="Times New Roman"/>
          <w:sz w:val="24"/>
          <w:szCs w:val="24"/>
        </w:rPr>
      </w:pPr>
      <w:r w:rsidRPr="001524E4">
        <w:rPr>
          <w:rFonts w:ascii="Times New Roman" w:hAnsi="Times New Roman"/>
          <w:sz w:val="24"/>
          <w:szCs w:val="24"/>
        </w:rPr>
        <w:t xml:space="preserve">– на оценку </w:t>
      </w:r>
      <w:r w:rsidRPr="001524E4">
        <w:rPr>
          <w:rFonts w:ascii="Times New Roman" w:hAnsi="Times New Roman"/>
          <w:b/>
          <w:sz w:val="24"/>
          <w:szCs w:val="24"/>
        </w:rPr>
        <w:t>«неудовлетворительно»</w:t>
      </w:r>
      <w:r w:rsidRPr="001524E4">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84FE2" w:rsidRPr="001524E4" w:rsidRDefault="00E84FE2" w:rsidP="00B1569D">
      <w:pPr>
        <w:rPr>
          <w:rFonts w:ascii="Times New Roman" w:hAnsi="Times New Roman"/>
          <w:sz w:val="24"/>
          <w:szCs w:val="24"/>
        </w:rPr>
      </w:pPr>
      <w:r w:rsidRPr="001524E4">
        <w:rPr>
          <w:rFonts w:ascii="Times New Roman" w:hAnsi="Times New Roman"/>
          <w:sz w:val="24"/>
          <w:szCs w:val="24"/>
        </w:rPr>
        <w:t xml:space="preserve">– на оценку </w:t>
      </w:r>
      <w:r w:rsidRPr="001524E4">
        <w:rPr>
          <w:rFonts w:ascii="Times New Roman" w:hAnsi="Times New Roman"/>
          <w:b/>
          <w:sz w:val="24"/>
          <w:szCs w:val="24"/>
        </w:rPr>
        <w:t>«неудовлетворительно»</w:t>
      </w:r>
      <w:r w:rsidRPr="001524E4">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84FE2" w:rsidRPr="001524E4" w:rsidRDefault="00E84FE2" w:rsidP="005D20F1">
      <w:pPr>
        <w:pStyle w:val="1"/>
        <w:tabs>
          <w:tab w:val="num" w:pos="0"/>
        </w:tabs>
        <w:suppressAutoHyphens/>
        <w:spacing w:before="0" w:after="0"/>
        <w:ind w:left="0" w:firstLine="709"/>
        <w:rPr>
          <w:szCs w:val="24"/>
        </w:rPr>
      </w:pPr>
    </w:p>
    <w:p w:rsidR="00E84FE2" w:rsidRPr="001524E4" w:rsidRDefault="00E84FE2" w:rsidP="009A3EA8">
      <w:pPr>
        <w:spacing w:after="0" w:line="240" w:lineRule="auto"/>
        <w:ind w:firstLine="709"/>
        <w:jc w:val="both"/>
        <w:rPr>
          <w:rFonts w:ascii="Times New Roman" w:hAnsi="Times New Roman"/>
          <w:b/>
          <w:sz w:val="24"/>
          <w:szCs w:val="24"/>
        </w:rPr>
      </w:pPr>
      <w:r w:rsidRPr="001524E4">
        <w:rPr>
          <w:rFonts w:ascii="Times New Roman" w:hAnsi="Times New Roman"/>
          <w:b/>
          <w:sz w:val="24"/>
          <w:szCs w:val="24"/>
        </w:rPr>
        <w:t xml:space="preserve">8 Учебно-методическое и информационное обеспечение дисциплины </w:t>
      </w:r>
    </w:p>
    <w:p w:rsidR="00E84FE2" w:rsidRPr="001524E4" w:rsidRDefault="00E84FE2" w:rsidP="009A3EA8">
      <w:pPr>
        <w:spacing w:after="0" w:line="240" w:lineRule="auto"/>
        <w:ind w:firstLine="709"/>
        <w:jc w:val="both"/>
        <w:rPr>
          <w:rFonts w:ascii="Times New Roman" w:hAnsi="Times New Roman"/>
          <w:b/>
          <w:sz w:val="24"/>
          <w:szCs w:val="24"/>
        </w:rPr>
      </w:pPr>
      <w:r w:rsidRPr="001524E4">
        <w:rPr>
          <w:rFonts w:ascii="Times New Roman" w:hAnsi="Times New Roman"/>
          <w:b/>
          <w:sz w:val="24"/>
          <w:szCs w:val="24"/>
        </w:rPr>
        <w:t xml:space="preserve"> а) Основная литература: </w:t>
      </w:r>
    </w:p>
    <w:p w:rsidR="002A5ADD" w:rsidRPr="002A5ADD" w:rsidRDefault="002A5ADD" w:rsidP="002A5ADD">
      <w:pPr>
        <w:rPr>
          <w:rFonts w:ascii="Times New Roman" w:hAnsi="Times New Roman"/>
        </w:rPr>
      </w:pPr>
      <w:r w:rsidRPr="002A5ADD">
        <w:rPr>
          <w:rFonts w:ascii="Times New Roman" w:hAnsi="Times New Roman"/>
        </w:rPr>
        <w:t>1.</w:t>
      </w:r>
      <w:r w:rsidRPr="002A5ADD">
        <w:rPr>
          <w:rFonts w:ascii="Times New Roman" w:hAnsi="Times New Roman"/>
          <w:color w:val="000000"/>
        </w:rPr>
        <w:t xml:space="preserve">Дереча, В. А. Психология зависимостей : учебное пособие для вузов / В. А. Дереча. – Москва : Издательство Юрайт, 2020. – 159 с. – (Высшее образование). – ISBN 978-5-534-11076-0. – URL : </w:t>
      </w:r>
      <w:hyperlink r:id="rId11" w:history="1">
        <w:r w:rsidRPr="002A5ADD">
          <w:rPr>
            <w:rStyle w:val="ac"/>
            <w:rFonts w:ascii="Times New Roman" w:hAnsi="Times New Roman"/>
          </w:rPr>
          <w:t>https://urait.ru/bcode/456332</w:t>
        </w:r>
      </w:hyperlink>
      <w:r w:rsidRPr="002A5ADD">
        <w:rPr>
          <w:rFonts w:ascii="Times New Roman" w:hAnsi="Times New Roman"/>
        </w:rPr>
        <w:t xml:space="preserve"> </w:t>
      </w:r>
    </w:p>
    <w:p w:rsidR="00E84FE2" w:rsidRPr="002A5ADD" w:rsidRDefault="002A5ADD" w:rsidP="002A5ADD">
      <w:pPr>
        <w:rPr>
          <w:rFonts w:ascii="Times New Roman" w:hAnsi="Times New Roman"/>
        </w:rPr>
      </w:pPr>
      <w:r w:rsidRPr="002A5ADD">
        <w:rPr>
          <w:rFonts w:ascii="Times New Roman" w:hAnsi="Times New Roman"/>
        </w:rPr>
        <w:t xml:space="preserve">2.Оринина, Л. В. Формирование у студентов технического вуза адаптивных копинг-стратегий как способа эффективного переживания ими кризисных ситуаций : учебное пособие / Л. В. Оринина ; МГТУ. - Магнитогорск : МГТУ, 2017. - 1 электрон. опт. диск (CD-ROM). - Загл. с титул. экрана. - URL: </w:t>
      </w:r>
      <w:hyperlink r:id="rId12" w:history="1">
        <w:r w:rsidRPr="002A5ADD">
          <w:rPr>
            <w:rStyle w:val="ac"/>
            <w:rFonts w:ascii="Times New Roman" w:hAnsi="Times New Roman"/>
          </w:rPr>
          <w:t>https://magtu.informsystema.ru/uploader/fileUpload?name=2888.pdf&amp;show=dcatalogues/1/1134207/2888.pdf&amp;view=true</w:t>
        </w:r>
      </w:hyperlink>
      <w:r w:rsidRPr="002A5ADD">
        <w:rPr>
          <w:rFonts w:ascii="Times New Roman" w:hAnsi="Times New Roman"/>
        </w:rPr>
        <w:t xml:space="preserve">  (дата обращения: 23.10.2020). - Макрообъект. - Текст : электронный. - Сведения доступны также на CD-ROM.</w:t>
      </w:r>
    </w:p>
    <w:p w:rsidR="00E84FE2" w:rsidRPr="002A5ADD" w:rsidRDefault="00E84FE2" w:rsidP="00B20998">
      <w:pPr>
        <w:spacing w:after="0" w:line="240" w:lineRule="auto"/>
        <w:ind w:firstLine="709"/>
        <w:jc w:val="both"/>
        <w:rPr>
          <w:rFonts w:ascii="Times New Roman" w:hAnsi="Times New Roman"/>
          <w:b/>
        </w:rPr>
      </w:pPr>
      <w:r w:rsidRPr="002A5ADD">
        <w:rPr>
          <w:rFonts w:ascii="Times New Roman" w:hAnsi="Times New Roman"/>
          <w:b/>
        </w:rPr>
        <w:t xml:space="preserve">б) Дополнительная литература: </w:t>
      </w:r>
    </w:p>
    <w:p w:rsidR="002A5ADD" w:rsidRPr="002A5ADD" w:rsidRDefault="002A5ADD" w:rsidP="002A5ADD">
      <w:pPr>
        <w:rPr>
          <w:rFonts w:ascii="Times New Roman" w:hAnsi="Times New Roman"/>
        </w:rPr>
      </w:pPr>
      <w:r w:rsidRPr="002A5ADD">
        <w:rPr>
          <w:rFonts w:ascii="Times New Roman" w:hAnsi="Times New Roman"/>
          <w:color w:val="000000"/>
        </w:rPr>
        <w:t xml:space="preserve">1.Оганян, К. М. Наркотизм как социальное явление: миф или реальность? : монография / К. М. Оганян, Е. А.Окладникова, Ю. В. Верминенко [и др.]. ; под ред. К. М.Оганяна, С. В. Бойко. - Череповец : ИНЖЭКОН - Череповец, 2010. - 256 с. - ISBN 978-5-902459-08-8. - Текст : электронный. - URL: </w:t>
      </w:r>
      <w:hyperlink r:id="rId13" w:history="1">
        <w:r w:rsidRPr="002A5ADD">
          <w:rPr>
            <w:rStyle w:val="ac"/>
            <w:rFonts w:ascii="Times New Roman" w:hAnsi="Times New Roman"/>
          </w:rPr>
          <w:t>https://znanium.com/catalog/product/392183</w:t>
        </w:r>
      </w:hyperlink>
      <w:r w:rsidRPr="002A5ADD">
        <w:rPr>
          <w:rFonts w:ascii="Times New Roman" w:hAnsi="Times New Roman"/>
          <w:color w:val="000000"/>
        </w:rPr>
        <w:t xml:space="preserve">  (дата обращения: 22.10.2020). – Режим доступа: по подписке.</w:t>
      </w:r>
    </w:p>
    <w:p w:rsidR="002A5ADD" w:rsidRPr="002A5ADD" w:rsidRDefault="002A5ADD" w:rsidP="002A5ADD">
      <w:pPr>
        <w:rPr>
          <w:rFonts w:ascii="Times New Roman" w:hAnsi="Times New Roman"/>
          <w:shd w:val="clear" w:color="auto" w:fill="FFFFFF"/>
        </w:rPr>
      </w:pPr>
      <w:r w:rsidRPr="002A5ADD">
        <w:rPr>
          <w:rFonts w:ascii="Times New Roman" w:hAnsi="Times New Roman"/>
          <w:color w:val="000000"/>
        </w:rPr>
        <w:t>2.</w:t>
      </w:r>
      <w:r w:rsidRPr="002A5ADD">
        <w:rPr>
          <w:rFonts w:ascii="Times New Roman" w:hAnsi="Times New Roman"/>
        </w:rPr>
        <w:t xml:space="preserve">Шнейдер, Л. Б. Психология девиантного и аддиктивного поведения. Практикум : учебное пособие для вузов / Л. Б. Шнейдер. – 2-е изд., испр. и доп. – Москва : Издательство Юрайт, 2020. – 141 с. – (Высшее образование). – ISBN 978-5-534-09866-2. – URL : </w:t>
      </w:r>
      <w:hyperlink r:id="rId14" w:history="1">
        <w:r w:rsidRPr="002A5ADD">
          <w:rPr>
            <w:rStyle w:val="ac"/>
            <w:rFonts w:ascii="Times New Roman" w:hAnsi="Times New Roman"/>
          </w:rPr>
          <w:t>https://urait.ru/bcode/454897</w:t>
        </w:r>
      </w:hyperlink>
      <w:r w:rsidRPr="002A5ADD">
        <w:rPr>
          <w:rStyle w:val="ac"/>
          <w:rFonts w:ascii="Times New Roman" w:hAnsi="Times New Roman"/>
        </w:rPr>
        <w:t xml:space="preserve"> </w:t>
      </w:r>
    </w:p>
    <w:p w:rsidR="00E84FE2" w:rsidRPr="002A5ADD" w:rsidRDefault="002A5ADD" w:rsidP="002A5ADD">
      <w:pPr>
        <w:rPr>
          <w:rFonts w:ascii="Times New Roman" w:hAnsi="Times New Roman"/>
        </w:rPr>
      </w:pPr>
      <w:r w:rsidRPr="002A5ADD">
        <w:rPr>
          <w:rFonts w:ascii="Times New Roman" w:hAnsi="Times New Roman"/>
        </w:rPr>
        <w:t xml:space="preserve">2.Хухлаева, О. В. Психологическое консультирование и психологическая коррекция : учебник и практикум для вузов / О. В. Хухлаева, О. Е. Хухлаев. – Москва : Издательство Юрайт, 2020. – 423 с. – (Высшее образование). – ISBN 978-5-534-02596-5. – URL : </w:t>
      </w:r>
      <w:hyperlink r:id="rId15" w:history="1">
        <w:r w:rsidRPr="002A5ADD">
          <w:rPr>
            <w:rStyle w:val="ac"/>
            <w:rFonts w:ascii="Times New Roman" w:hAnsi="Times New Roman"/>
          </w:rPr>
          <w:t>https://urait.ru/bcode/450023</w:t>
        </w:r>
      </w:hyperlink>
      <w:r w:rsidRPr="002A5ADD">
        <w:rPr>
          <w:rFonts w:ascii="Times New Roman" w:hAnsi="Times New Roman"/>
        </w:rPr>
        <w:t xml:space="preserve"> </w:t>
      </w:r>
    </w:p>
    <w:p w:rsidR="00E84FE2" w:rsidRPr="002A5ADD" w:rsidRDefault="00E84FE2" w:rsidP="009A3EA8">
      <w:pPr>
        <w:pStyle w:val="Default"/>
        <w:ind w:firstLine="709"/>
        <w:jc w:val="both"/>
        <w:rPr>
          <w:rStyle w:val="FontStyle21"/>
          <w:b/>
          <w:color w:val="auto"/>
          <w:sz w:val="22"/>
          <w:szCs w:val="22"/>
        </w:rPr>
      </w:pPr>
      <w:r w:rsidRPr="002A5ADD">
        <w:rPr>
          <w:b/>
          <w:color w:val="auto"/>
          <w:sz w:val="22"/>
          <w:szCs w:val="22"/>
        </w:rPr>
        <w:t xml:space="preserve">в) </w:t>
      </w:r>
      <w:r w:rsidRPr="002A5ADD">
        <w:rPr>
          <w:rStyle w:val="FontStyle21"/>
          <w:b/>
          <w:color w:val="auto"/>
          <w:sz w:val="22"/>
          <w:szCs w:val="22"/>
        </w:rPr>
        <w:t xml:space="preserve">Методические указания представлены в приложении  </w:t>
      </w:r>
    </w:p>
    <w:p w:rsidR="002A5ADD" w:rsidRPr="002A5ADD" w:rsidRDefault="002A5ADD" w:rsidP="002A5ADD">
      <w:pPr>
        <w:rPr>
          <w:rFonts w:ascii="Times New Roman" w:hAnsi="Times New Roman"/>
        </w:rPr>
      </w:pPr>
      <w:r w:rsidRPr="002A5ADD">
        <w:rPr>
          <w:rFonts w:ascii="Times New Roman" w:hAnsi="Times New Roman"/>
        </w:rPr>
        <w:t xml:space="preserve">1.Самостоятельная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6" w:history="1">
        <w:r w:rsidR="006E4017" w:rsidRPr="00CD6523">
          <w:rPr>
            <w:rStyle w:val="ac"/>
            <w:rFonts w:ascii="Times New Roman" w:hAnsi="Times New Roman"/>
          </w:rPr>
          <w:t>https://magtu.informsystema.ru/uploader/fileUpload?name=3816.pdf&amp;show=dcatalogues/1/1530261/3816.pdf&amp;view=true</w:t>
        </w:r>
      </w:hyperlink>
      <w:r w:rsidR="006E4017">
        <w:rPr>
          <w:rFonts w:ascii="Times New Roman" w:hAnsi="Times New Roman"/>
        </w:rPr>
        <w:t xml:space="preserve"> </w:t>
      </w:r>
      <w:r w:rsidRPr="002A5ADD">
        <w:rPr>
          <w:rFonts w:ascii="Times New Roman" w:hAnsi="Times New Roman"/>
        </w:rPr>
        <w:t xml:space="preserve"> (дата обращения: 18.10.2019). - Макрообъект. - Текст : электронный. - Сведения доступны также на CD-ROM. </w:t>
      </w:r>
    </w:p>
    <w:p w:rsidR="008A0971" w:rsidRPr="008A0971" w:rsidRDefault="008A0971" w:rsidP="008A0971">
      <w:pPr>
        <w:pStyle w:val="a7"/>
        <w:numPr>
          <w:ilvl w:val="0"/>
          <w:numId w:val="5"/>
        </w:numPr>
        <w:autoSpaceDE w:val="0"/>
        <w:autoSpaceDN w:val="0"/>
        <w:adjustRightInd w:val="0"/>
        <w:rPr>
          <w:b/>
          <w:szCs w:val="24"/>
          <w:lang w:val="ru-RU" w:eastAsia="ru-RU"/>
        </w:rPr>
      </w:pPr>
      <w:r w:rsidRPr="008A0971">
        <w:rPr>
          <w:b/>
          <w:bCs/>
          <w:spacing w:val="40"/>
          <w:szCs w:val="24"/>
          <w:lang w:val="ru-RU" w:eastAsia="ru-RU"/>
        </w:rPr>
        <w:t>г)</w:t>
      </w:r>
      <w:r w:rsidRPr="008A0971">
        <w:rPr>
          <w:bCs/>
          <w:szCs w:val="24"/>
          <w:lang w:val="ru-RU" w:eastAsia="ru-RU"/>
        </w:rPr>
        <w:t xml:space="preserve"> </w:t>
      </w:r>
      <w:r w:rsidRPr="008A0971">
        <w:rPr>
          <w:b/>
          <w:szCs w:val="24"/>
          <w:lang w:val="ru-RU" w:eastAsia="ru-RU"/>
        </w:rPr>
        <w:t xml:space="preserve">Программное обеспечение </w:t>
      </w:r>
      <w:r w:rsidRPr="008A0971">
        <w:rPr>
          <w:b/>
          <w:bCs/>
          <w:spacing w:val="40"/>
          <w:szCs w:val="24"/>
          <w:lang w:val="ru-RU" w:eastAsia="ru-RU"/>
        </w:rPr>
        <w:t>и</w:t>
      </w:r>
      <w:r w:rsidRPr="008A0971">
        <w:rPr>
          <w:b/>
          <w:bCs/>
          <w:szCs w:val="24"/>
          <w:lang w:val="ru-RU" w:eastAsia="ru-RU"/>
        </w:rPr>
        <w:t xml:space="preserve"> </w:t>
      </w:r>
      <w:r w:rsidRPr="008A0971">
        <w:rPr>
          <w:b/>
          <w:szCs w:val="24"/>
          <w:lang w:val="ru-RU" w:eastAsia="ru-RU"/>
        </w:rPr>
        <w:t xml:space="preserve">Интернет-ресурсы: </w:t>
      </w:r>
    </w:p>
    <w:p w:rsidR="008A0971" w:rsidRPr="008A0971" w:rsidRDefault="008A0971" w:rsidP="008A0971">
      <w:pPr>
        <w:pStyle w:val="a7"/>
        <w:numPr>
          <w:ilvl w:val="0"/>
          <w:numId w:val="5"/>
        </w:numPr>
        <w:autoSpaceDE w:val="0"/>
        <w:autoSpaceDN w:val="0"/>
        <w:adjustRightInd w:val="0"/>
        <w:rPr>
          <w:b/>
          <w:szCs w:val="24"/>
          <w:lang w:val="ru-RU" w:eastAsia="ru-RU"/>
        </w:rPr>
      </w:pPr>
    </w:p>
    <w:tbl>
      <w:tblPr>
        <w:tblW w:w="0" w:type="auto"/>
        <w:tblLayout w:type="fixed"/>
        <w:tblCellMar>
          <w:left w:w="0" w:type="dxa"/>
          <w:right w:w="0" w:type="dxa"/>
        </w:tblCellMar>
        <w:tblLook w:val="04A0"/>
      </w:tblPr>
      <w:tblGrid>
        <w:gridCol w:w="250"/>
        <w:gridCol w:w="1865"/>
        <w:gridCol w:w="2881"/>
        <w:gridCol w:w="58"/>
        <w:gridCol w:w="4281"/>
        <w:gridCol w:w="88"/>
      </w:tblGrid>
      <w:tr w:rsidR="008A0971" w:rsidRPr="0083044C" w:rsidTr="00F03A94">
        <w:trPr>
          <w:trHeight w:val="285"/>
        </w:trPr>
        <w:tc>
          <w:tcPr>
            <w:tcW w:w="9423" w:type="dxa"/>
            <w:gridSpan w:val="6"/>
            <w:shd w:val="clear" w:color="auto" w:fill="FFFFFF"/>
            <w:tcMar>
              <w:top w:w="0" w:type="dxa"/>
              <w:left w:w="34" w:type="dxa"/>
              <w:bottom w:w="0" w:type="dxa"/>
              <w:right w:w="34" w:type="dxa"/>
            </w:tcMar>
            <w:hideMark/>
          </w:tcPr>
          <w:p w:rsidR="008A0971" w:rsidRPr="008A0971" w:rsidRDefault="008A0971" w:rsidP="00F03A94">
            <w:pPr>
              <w:ind w:firstLine="756"/>
              <w:jc w:val="both"/>
              <w:rPr>
                <w:rFonts w:ascii="Times New Roman" w:hAnsi="Times New Roman"/>
                <w:sz w:val="24"/>
                <w:szCs w:val="24"/>
                <w:lang w:val="en-US"/>
              </w:rPr>
            </w:pPr>
            <w:r w:rsidRPr="008A0971">
              <w:rPr>
                <w:rFonts w:ascii="Times New Roman" w:hAnsi="Times New Roman"/>
                <w:b/>
                <w:color w:val="000000"/>
                <w:sz w:val="24"/>
                <w:szCs w:val="24"/>
                <w:lang w:val="en-US"/>
              </w:rPr>
              <w:lastRenderedPageBreak/>
              <w:t>Программное</w:t>
            </w:r>
            <w:r w:rsidRPr="008A0971">
              <w:rPr>
                <w:rFonts w:ascii="Times New Roman" w:hAnsi="Times New Roman"/>
                <w:lang w:val="en-US"/>
              </w:rPr>
              <w:t xml:space="preserve"> </w:t>
            </w:r>
            <w:r w:rsidRPr="008A0971">
              <w:rPr>
                <w:rFonts w:ascii="Times New Roman" w:hAnsi="Times New Roman"/>
                <w:b/>
                <w:color w:val="000000"/>
                <w:sz w:val="24"/>
                <w:szCs w:val="24"/>
                <w:lang w:val="en-US"/>
              </w:rPr>
              <w:t>обеспечение</w:t>
            </w:r>
            <w:r w:rsidRPr="008A0971">
              <w:rPr>
                <w:rFonts w:ascii="Times New Roman" w:hAnsi="Times New Roman"/>
                <w:lang w:val="en-US"/>
              </w:rPr>
              <w:t xml:space="preserve"> </w:t>
            </w: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1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Наименование</w:t>
            </w:r>
            <w:r w:rsidRPr="008A0971">
              <w:rPr>
                <w:rFonts w:ascii="Times New Roman" w:hAnsi="Times New Roman"/>
                <w:lang w:val="en-US"/>
              </w:rPr>
              <w:t xml:space="preserve"> </w:t>
            </w:r>
            <w:r w:rsidRPr="008A0971">
              <w:rPr>
                <w:rFonts w:ascii="Times New Roman" w:hAnsi="Times New Roman"/>
                <w:color w:val="000000"/>
                <w:sz w:val="24"/>
                <w:szCs w:val="24"/>
                <w:lang w:val="en-US"/>
              </w:rPr>
              <w:t>ПО</w:t>
            </w:r>
            <w:r w:rsidRPr="008A0971">
              <w:rPr>
                <w:rFonts w:ascii="Times New Roman" w:hAnsi="Times New Roman"/>
                <w:lang w:val="en-US"/>
              </w:rPr>
              <w:t xml:space="preserve"> </w:t>
            </w:r>
          </w:p>
        </w:tc>
        <w:tc>
          <w:tcPr>
            <w:tcW w:w="29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w:t>
            </w:r>
            <w:r w:rsidRPr="008A0971">
              <w:rPr>
                <w:rFonts w:ascii="Times New Roman" w:hAnsi="Times New Roman"/>
                <w:lang w:val="en-US"/>
              </w:rPr>
              <w:t xml:space="preserve"> </w:t>
            </w:r>
            <w:r w:rsidRPr="008A0971">
              <w:rPr>
                <w:rFonts w:ascii="Times New Roman" w:hAnsi="Times New Roman"/>
                <w:color w:val="000000"/>
                <w:sz w:val="24"/>
                <w:szCs w:val="24"/>
                <w:lang w:val="en-US"/>
              </w:rPr>
              <w:t>договора</w:t>
            </w:r>
            <w:r w:rsidRPr="008A0971">
              <w:rPr>
                <w:rFonts w:ascii="Times New Roman" w:hAnsi="Times New Roman"/>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Срок</w:t>
            </w:r>
            <w:r w:rsidRPr="008A0971">
              <w:rPr>
                <w:rFonts w:ascii="Times New Roman" w:hAnsi="Times New Roman"/>
                <w:lang w:val="en-US"/>
              </w:rPr>
              <w:t xml:space="preserve"> </w:t>
            </w:r>
            <w:r w:rsidRPr="008A0971">
              <w:rPr>
                <w:rFonts w:ascii="Times New Roman" w:hAnsi="Times New Roman"/>
                <w:color w:val="000000"/>
                <w:sz w:val="24"/>
                <w:szCs w:val="24"/>
                <w:lang w:val="en-US"/>
              </w:rPr>
              <w:t>действия</w:t>
            </w:r>
            <w:r w:rsidRPr="008A0971">
              <w:rPr>
                <w:rFonts w:ascii="Times New Roman" w:hAnsi="Times New Roman"/>
                <w:lang w:val="en-US"/>
              </w:rPr>
              <w:t xml:space="preserve"> </w:t>
            </w:r>
            <w:r w:rsidRPr="008A0971">
              <w:rPr>
                <w:rFonts w:ascii="Times New Roman" w:hAnsi="Times New Roman"/>
                <w:color w:val="000000"/>
                <w:sz w:val="24"/>
                <w:szCs w:val="24"/>
                <w:lang w:val="en-US"/>
              </w:rPr>
              <w:t>лицензии</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818"/>
        </w:trPr>
        <w:tc>
          <w:tcPr>
            <w:tcW w:w="250" w:type="dxa"/>
          </w:tcPr>
          <w:p w:rsidR="008A0971" w:rsidRPr="008A0971" w:rsidRDefault="008A0971" w:rsidP="00F03A94">
            <w:pPr>
              <w:rPr>
                <w:rFonts w:ascii="Times New Roman" w:hAnsi="Times New Roman"/>
                <w:lang w:val="en-US"/>
              </w:rPr>
            </w:pPr>
          </w:p>
        </w:tc>
        <w:tc>
          <w:tcPr>
            <w:tcW w:w="1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rPr>
                <w:rFonts w:ascii="Times New Roman" w:hAnsi="Times New Roman"/>
                <w:lang w:val="en-US"/>
              </w:rPr>
            </w:pPr>
            <w:r w:rsidRPr="008A0971">
              <w:rPr>
                <w:rFonts w:ascii="Times New Roman" w:hAnsi="Times New Roman"/>
                <w:color w:val="000000"/>
                <w:lang w:val="en-US"/>
              </w:rPr>
              <w:t>MS</w:t>
            </w:r>
            <w:r w:rsidRPr="008A0971">
              <w:rPr>
                <w:rFonts w:ascii="Times New Roman" w:hAnsi="Times New Roman"/>
                <w:lang w:val="en-US"/>
              </w:rPr>
              <w:t xml:space="preserve"> </w:t>
            </w:r>
            <w:r w:rsidRPr="008A0971">
              <w:rPr>
                <w:rFonts w:ascii="Times New Roman" w:hAnsi="Times New Roman"/>
                <w:color w:val="000000"/>
                <w:lang w:val="en-US"/>
              </w:rPr>
              <w:t>Windows</w:t>
            </w:r>
            <w:r w:rsidRPr="008A0971">
              <w:rPr>
                <w:rFonts w:ascii="Times New Roman" w:hAnsi="Times New Roman"/>
                <w:lang w:val="en-US"/>
              </w:rPr>
              <w:t xml:space="preserve"> </w:t>
            </w:r>
            <w:r w:rsidRPr="008A0971">
              <w:rPr>
                <w:rFonts w:ascii="Times New Roman" w:hAnsi="Times New Roman"/>
                <w:color w:val="000000"/>
                <w:lang w:val="en-US"/>
              </w:rPr>
              <w:t>7</w:t>
            </w:r>
            <w:r w:rsidRPr="008A0971">
              <w:rPr>
                <w:rFonts w:ascii="Times New Roman" w:hAnsi="Times New Roman"/>
                <w:lang w:val="en-US"/>
              </w:rPr>
              <w:t xml:space="preserve"> </w:t>
            </w:r>
            <w:r w:rsidRPr="008A0971">
              <w:rPr>
                <w:rFonts w:ascii="Times New Roman" w:hAnsi="Times New Roman"/>
                <w:color w:val="000000"/>
                <w:lang w:val="en-US"/>
              </w:rPr>
              <w:t>Professional (для</w:t>
            </w:r>
            <w:r w:rsidRPr="008A0971">
              <w:rPr>
                <w:rFonts w:ascii="Times New Roman" w:hAnsi="Times New Roman"/>
                <w:lang w:val="en-US"/>
              </w:rPr>
              <w:t xml:space="preserve"> </w:t>
            </w:r>
            <w:r w:rsidRPr="008A0971">
              <w:rPr>
                <w:rFonts w:ascii="Times New Roman" w:hAnsi="Times New Roman"/>
                <w:color w:val="000000"/>
                <w:lang w:val="en-US"/>
              </w:rPr>
              <w:t>классов)</w:t>
            </w:r>
            <w:r w:rsidRPr="008A0971">
              <w:rPr>
                <w:rFonts w:ascii="Times New Roman" w:hAnsi="Times New Roman"/>
                <w:lang w:val="en-US"/>
              </w:rPr>
              <w:t xml:space="preserve"> </w:t>
            </w:r>
          </w:p>
        </w:tc>
        <w:tc>
          <w:tcPr>
            <w:tcW w:w="29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A0971" w:rsidRPr="008A0971" w:rsidRDefault="008A0971" w:rsidP="00F03A94">
            <w:pPr>
              <w:jc w:val="center"/>
              <w:rPr>
                <w:rFonts w:ascii="Times New Roman" w:hAnsi="Times New Roman"/>
                <w:color w:val="000000"/>
                <w:lang w:val="en-US"/>
              </w:rPr>
            </w:pPr>
            <w:r w:rsidRPr="008A0971">
              <w:rPr>
                <w:rFonts w:ascii="Times New Roman" w:hAnsi="Times New Roman"/>
                <w:color w:val="000000"/>
                <w:lang w:val="en-US"/>
              </w:rPr>
              <w:t>Д-1227 от 08.10.2018</w:t>
            </w:r>
          </w:p>
          <w:p w:rsidR="008A0971" w:rsidRPr="008A0971" w:rsidRDefault="008A0971" w:rsidP="00F03A94">
            <w:pPr>
              <w:jc w:val="center"/>
              <w:rPr>
                <w:rFonts w:ascii="Times New Roman" w:hAnsi="Times New Roman"/>
                <w:color w:val="000000"/>
                <w:lang w:val="en-US"/>
              </w:rPr>
            </w:pPr>
            <w:r w:rsidRPr="008A0971">
              <w:rPr>
                <w:rFonts w:ascii="Times New Roman" w:hAnsi="Times New Roman"/>
                <w:color w:val="000000"/>
                <w:lang w:val="en-US"/>
              </w:rPr>
              <w:t>Д-757-17 от 27.06.2017</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8A0971" w:rsidRPr="008A0971" w:rsidRDefault="008A0971" w:rsidP="00F03A94">
            <w:pPr>
              <w:jc w:val="center"/>
              <w:rPr>
                <w:rFonts w:ascii="Times New Roman" w:hAnsi="Times New Roman"/>
                <w:color w:val="000000"/>
                <w:lang w:val="en-US"/>
              </w:rPr>
            </w:pPr>
            <w:r w:rsidRPr="008A0971">
              <w:rPr>
                <w:rFonts w:ascii="Times New Roman" w:hAnsi="Times New Roman"/>
                <w:color w:val="000000"/>
                <w:lang w:val="en-US"/>
              </w:rPr>
              <w:t>11.10.2021</w:t>
            </w:r>
          </w:p>
          <w:p w:rsidR="008A0971" w:rsidRPr="008A0971" w:rsidRDefault="008A0971" w:rsidP="00F03A94">
            <w:pPr>
              <w:jc w:val="center"/>
              <w:rPr>
                <w:rFonts w:ascii="Times New Roman" w:hAnsi="Times New Roman"/>
                <w:color w:val="000000"/>
                <w:lang w:val="en-US"/>
              </w:rPr>
            </w:pPr>
            <w:r w:rsidRPr="008A0971">
              <w:rPr>
                <w:rFonts w:ascii="Times New Roman" w:hAnsi="Times New Roman"/>
                <w:color w:val="000000"/>
                <w:lang w:val="en-US"/>
              </w:rPr>
              <w:t>27.07.2018</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1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rPr>
                <w:rFonts w:ascii="Times New Roman" w:hAnsi="Times New Roman"/>
                <w:sz w:val="24"/>
                <w:szCs w:val="24"/>
                <w:lang w:val="en-US"/>
              </w:rPr>
            </w:pPr>
            <w:r w:rsidRPr="008A0971">
              <w:rPr>
                <w:rFonts w:ascii="Times New Roman" w:hAnsi="Times New Roman"/>
                <w:color w:val="000000"/>
                <w:sz w:val="24"/>
                <w:szCs w:val="24"/>
                <w:lang w:val="en-US"/>
              </w:rPr>
              <w:t>MS</w:t>
            </w:r>
            <w:r w:rsidRPr="008A0971">
              <w:rPr>
                <w:rFonts w:ascii="Times New Roman" w:hAnsi="Times New Roman"/>
                <w:lang w:val="en-US"/>
              </w:rPr>
              <w:t xml:space="preserve"> </w:t>
            </w:r>
            <w:r w:rsidRPr="008A0971">
              <w:rPr>
                <w:rFonts w:ascii="Times New Roman" w:hAnsi="Times New Roman"/>
                <w:color w:val="000000"/>
                <w:sz w:val="24"/>
                <w:szCs w:val="24"/>
                <w:lang w:val="en-US"/>
              </w:rPr>
              <w:t>Office</w:t>
            </w:r>
            <w:r w:rsidRPr="008A0971">
              <w:rPr>
                <w:rFonts w:ascii="Times New Roman" w:hAnsi="Times New Roman"/>
                <w:lang w:val="en-US"/>
              </w:rPr>
              <w:t xml:space="preserve"> </w:t>
            </w:r>
            <w:r w:rsidRPr="008A0971">
              <w:rPr>
                <w:rFonts w:ascii="Times New Roman" w:hAnsi="Times New Roman"/>
                <w:color w:val="000000"/>
                <w:sz w:val="24"/>
                <w:szCs w:val="24"/>
                <w:lang w:val="en-US"/>
              </w:rPr>
              <w:t>2007</w:t>
            </w:r>
            <w:r w:rsidRPr="008A0971">
              <w:rPr>
                <w:rFonts w:ascii="Times New Roman" w:hAnsi="Times New Roman"/>
                <w:lang w:val="en-US"/>
              </w:rPr>
              <w:t xml:space="preserve"> </w:t>
            </w:r>
            <w:r w:rsidRPr="008A0971">
              <w:rPr>
                <w:rFonts w:ascii="Times New Roman" w:hAnsi="Times New Roman"/>
                <w:color w:val="000000"/>
                <w:sz w:val="24"/>
                <w:szCs w:val="24"/>
                <w:lang w:val="en-US"/>
              </w:rPr>
              <w:t>Professional</w:t>
            </w:r>
            <w:r w:rsidRPr="008A0971">
              <w:rPr>
                <w:rFonts w:ascii="Times New Roman" w:hAnsi="Times New Roman"/>
                <w:lang w:val="en-US"/>
              </w:rPr>
              <w:t xml:space="preserve"> </w:t>
            </w:r>
          </w:p>
        </w:tc>
        <w:tc>
          <w:tcPr>
            <w:tcW w:w="29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w:t>
            </w:r>
            <w:r w:rsidRPr="008A0971">
              <w:rPr>
                <w:rFonts w:ascii="Times New Roman" w:hAnsi="Times New Roman"/>
                <w:lang w:val="en-US"/>
              </w:rPr>
              <w:t xml:space="preserve"> </w:t>
            </w:r>
            <w:r w:rsidRPr="008A0971">
              <w:rPr>
                <w:rFonts w:ascii="Times New Roman" w:hAnsi="Times New Roman"/>
                <w:color w:val="000000"/>
                <w:sz w:val="24"/>
                <w:szCs w:val="24"/>
                <w:lang w:val="en-US"/>
              </w:rPr>
              <w:t>135</w:t>
            </w:r>
            <w:r w:rsidRPr="008A0971">
              <w:rPr>
                <w:rFonts w:ascii="Times New Roman" w:hAnsi="Times New Roman"/>
                <w:lang w:val="en-US"/>
              </w:rPr>
              <w:t xml:space="preserve"> </w:t>
            </w:r>
            <w:r w:rsidRPr="008A0971">
              <w:rPr>
                <w:rFonts w:ascii="Times New Roman" w:hAnsi="Times New Roman"/>
                <w:color w:val="000000"/>
                <w:sz w:val="24"/>
                <w:szCs w:val="24"/>
                <w:lang w:val="en-US"/>
              </w:rPr>
              <w:t>от</w:t>
            </w:r>
            <w:r w:rsidRPr="008A0971">
              <w:rPr>
                <w:rFonts w:ascii="Times New Roman" w:hAnsi="Times New Roman"/>
                <w:lang w:val="en-US"/>
              </w:rPr>
              <w:t xml:space="preserve"> </w:t>
            </w:r>
            <w:r w:rsidRPr="008A0971">
              <w:rPr>
                <w:rFonts w:ascii="Times New Roman" w:hAnsi="Times New Roman"/>
                <w:color w:val="000000"/>
                <w:sz w:val="24"/>
                <w:szCs w:val="24"/>
                <w:lang w:val="en-US"/>
              </w:rPr>
              <w:t>17.09.2007</w:t>
            </w:r>
            <w:r w:rsidRPr="008A0971">
              <w:rPr>
                <w:rFonts w:ascii="Times New Roman" w:hAnsi="Times New Roman"/>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бессрочно</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285"/>
        </w:trPr>
        <w:tc>
          <w:tcPr>
            <w:tcW w:w="250" w:type="dxa"/>
          </w:tcPr>
          <w:p w:rsidR="008A0971" w:rsidRPr="008A0971" w:rsidRDefault="008A0971" w:rsidP="00F03A94">
            <w:pPr>
              <w:rPr>
                <w:rFonts w:ascii="Times New Roman" w:hAnsi="Times New Roman"/>
                <w:lang w:val="en-US"/>
              </w:rPr>
            </w:pPr>
          </w:p>
        </w:tc>
        <w:tc>
          <w:tcPr>
            <w:tcW w:w="1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rPr>
                <w:rFonts w:ascii="Times New Roman" w:hAnsi="Times New Roman"/>
                <w:sz w:val="24"/>
                <w:szCs w:val="24"/>
                <w:lang w:val="en-US"/>
              </w:rPr>
            </w:pPr>
            <w:r w:rsidRPr="008A0971">
              <w:rPr>
                <w:rFonts w:ascii="Times New Roman" w:hAnsi="Times New Roman"/>
                <w:color w:val="000000"/>
                <w:sz w:val="24"/>
                <w:szCs w:val="24"/>
                <w:lang w:val="en-US"/>
              </w:rPr>
              <w:t>7Zip</w:t>
            </w:r>
            <w:r w:rsidRPr="008A0971">
              <w:rPr>
                <w:rFonts w:ascii="Times New Roman" w:hAnsi="Times New Roman"/>
                <w:lang w:val="en-US"/>
              </w:rPr>
              <w:t xml:space="preserve"> </w:t>
            </w:r>
          </w:p>
        </w:tc>
        <w:tc>
          <w:tcPr>
            <w:tcW w:w="29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свободно</w:t>
            </w:r>
            <w:r w:rsidRPr="008A0971">
              <w:rPr>
                <w:rFonts w:ascii="Times New Roman" w:hAnsi="Times New Roman"/>
                <w:lang w:val="en-US"/>
              </w:rPr>
              <w:t xml:space="preserve"> </w:t>
            </w:r>
            <w:r w:rsidRPr="008A0971">
              <w:rPr>
                <w:rFonts w:ascii="Times New Roman" w:hAnsi="Times New Roman"/>
                <w:color w:val="000000"/>
                <w:sz w:val="24"/>
                <w:szCs w:val="24"/>
                <w:lang w:val="en-US"/>
              </w:rPr>
              <w:t>распространяемое</w:t>
            </w:r>
            <w:r w:rsidRPr="008A0971">
              <w:rPr>
                <w:rFonts w:ascii="Times New Roman" w:hAnsi="Times New Roman"/>
                <w:lang w:val="en-US"/>
              </w:rPr>
              <w:t xml:space="preserve"> </w:t>
            </w:r>
            <w:r w:rsidRPr="008A0971">
              <w:rPr>
                <w:rFonts w:ascii="Times New Roman" w:hAnsi="Times New Roman"/>
                <w:color w:val="000000"/>
                <w:sz w:val="24"/>
                <w:szCs w:val="24"/>
                <w:lang w:val="en-US"/>
              </w:rPr>
              <w:t>ПО</w:t>
            </w:r>
            <w:r w:rsidRPr="008A0971">
              <w:rPr>
                <w:rFonts w:ascii="Times New Roman" w:hAnsi="Times New Roman"/>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бессрочно</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285"/>
        </w:trPr>
        <w:tc>
          <w:tcPr>
            <w:tcW w:w="250" w:type="dxa"/>
          </w:tcPr>
          <w:p w:rsidR="008A0971" w:rsidRPr="008A0971" w:rsidRDefault="008A0971" w:rsidP="00F03A94">
            <w:pPr>
              <w:rPr>
                <w:rFonts w:ascii="Times New Roman" w:hAnsi="Times New Roman"/>
                <w:lang w:val="en-US"/>
              </w:rPr>
            </w:pPr>
          </w:p>
        </w:tc>
        <w:tc>
          <w:tcPr>
            <w:tcW w:w="1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rPr>
                <w:rFonts w:ascii="Times New Roman" w:hAnsi="Times New Roman"/>
                <w:sz w:val="24"/>
                <w:szCs w:val="24"/>
                <w:lang w:val="en-US"/>
              </w:rPr>
            </w:pPr>
            <w:r w:rsidRPr="008A0971">
              <w:rPr>
                <w:rFonts w:ascii="Times New Roman" w:hAnsi="Times New Roman"/>
                <w:color w:val="000000"/>
                <w:sz w:val="24"/>
                <w:szCs w:val="24"/>
                <w:lang w:val="en-US"/>
              </w:rPr>
              <w:t>FAR</w:t>
            </w:r>
            <w:r w:rsidRPr="008A0971">
              <w:rPr>
                <w:rFonts w:ascii="Times New Roman" w:hAnsi="Times New Roman"/>
                <w:lang w:val="en-US"/>
              </w:rPr>
              <w:t xml:space="preserve"> </w:t>
            </w:r>
            <w:r w:rsidRPr="008A0971">
              <w:rPr>
                <w:rFonts w:ascii="Times New Roman" w:hAnsi="Times New Roman"/>
                <w:color w:val="000000"/>
                <w:sz w:val="24"/>
                <w:szCs w:val="24"/>
                <w:lang w:val="en-US"/>
              </w:rPr>
              <w:t>Manager</w:t>
            </w:r>
            <w:r w:rsidRPr="008A0971">
              <w:rPr>
                <w:rFonts w:ascii="Times New Roman" w:hAnsi="Times New Roman"/>
                <w:lang w:val="en-US"/>
              </w:rPr>
              <w:t xml:space="preserve"> </w:t>
            </w:r>
          </w:p>
        </w:tc>
        <w:tc>
          <w:tcPr>
            <w:tcW w:w="29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свободно</w:t>
            </w:r>
            <w:r w:rsidRPr="008A0971">
              <w:rPr>
                <w:rFonts w:ascii="Times New Roman" w:hAnsi="Times New Roman"/>
                <w:lang w:val="en-US"/>
              </w:rPr>
              <w:t xml:space="preserve"> </w:t>
            </w:r>
            <w:r w:rsidRPr="008A0971">
              <w:rPr>
                <w:rFonts w:ascii="Times New Roman" w:hAnsi="Times New Roman"/>
                <w:color w:val="000000"/>
                <w:sz w:val="24"/>
                <w:szCs w:val="24"/>
                <w:lang w:val="en-US"/>
              </w:rPr>
              <w:t>распространяемое</w:t>
            </w:r>
            <w:r w:rsidRPr="008A0971">
              <w:rPr>
                <w:rFonts w:ascii="Times New Roman" w:hAnsi="Times New Roman"/>
                <w:lang w:val="en-US"/>
              </w:rPr>
              <w:t xml:space="preserve"> </w:t>
            </w:r>
            <w:r w:rsidRPr="008A0971">
              <w:rPr>
                <w:rFonts w:ascii="Times New Roman" w:hAnsi="Times New Roman"/>
                <w:color w:val="000000"/>
                <w:sz w:val="24"/>
                <w:szCs w:val="24"/>
                <w:lang w:val="en-US"/>
              </w:rPr>
              <w:t>ПО</w:t>
            </w:r>
            <w:r w:rsidRPr="008A0971">
              <w:rPr>
                <w:rFonts w:ascii="Times New Roman" w:hAnsi="Times New Roman"/>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бессрочно</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138"/>
        </w:trPr>
        <w:tc>
          <w:tcPr>
            <w:tcW w:w="250" w:type="dxa"/>
          </w:tcPr>
          <w:p w:rsidR="008A0971" w:rsidRPr="008A0971" w:rsidRDefault="008A0971" w:rsidP="00F03A94">
            <w:pPr>
              <w:rPr>
                <w:rFonts w:ascii="Times New Roman" w:hAnsi="Times New Roman"/>
                <w:lang w:val="en-US"/>
              </w:rPr>
            </w:pPr>
          </w:p>
        </w:tc>
        <w:tc>
          <w:tcPr>
            <w:tcW w:w="1865" w:type="dxa"/>
          </w:tcPr>
          <w:p w:rsidR="008A0971" w:rsidRPr="008A0971" w:rsidRDefault="008A0971" w:rsidP="00F03A94">
            <w:pPr>
              <w:rPr>
                <w:rFonts w:ascii="Times New Roman" w:hAnsi="Times New Roman"/>
                <w:lang w:val="en-US"/>
              </w:rPr>
            </w:pPr>
          </w:p>
        </w:tc>
        <w:tc>
          <w:tcPr>
            <w:tcW w:w="2939" w:type="dxa"/>
            <w:gridSpan w:val="2"/>
          </w:tcPr>
          <w:p w:rsidR="008A0971" w:rsidRPr="008A0971" w:rsidRDefault="008A0971" w:rsidP="00F03A94">
            <w:pPr>
              <w:rPr>
                <w:rFonts w:ascii="Times New Roman" w:hAnsi="Times New Roman"/>
                <w:lang w:val="en-US"/>
              </w:rPr>
            </w:pPr>
          </w:p>
        </w:tc>
        <w:tc>
          <w:tcPr>
            <w:tcW w:w="4281" w:type="dxa"/>
          </w:tcPr>
          <w:p w:rsidR="008A0971" w:rsidRPr="008A0971" w:rsidRDefault="008A0971" w:rsidP="00F03A94">
            <w:pPr>
              <w:rPr>
                <w:rFonts w:ascii="Times New Roman" w:hAnsi="Times New Roman"/>
                <w:lang w:val="en-US"/>
              </w:rPr>
            </w:pP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val="285"/>
        </w:trPr>
        <w:tc>
          <w:tcPr>
            <w:tcW w:w="9423" w:type="dxa"/>
            <w:gridSpan w:val="6"/>
            <w:shd w:val="clear" w:color="auto" w:fill="FFFFFF"/>
            <w:tcMar>
              <w:top w:w="0" w:type="dxa"/>
              <w:left w:w="34" w:type="dxa"/>
              <w:bottom w:w="0" w:type="dxa"/>
              <w:right w:w="34" w:type="dxa"/>
            </w:tcMar>
            <w:hideMark/>
          </w:tcPr>
          <w:p w:rsidR="008A0971" w:rsidRPr="008A0971" w:rsidRDefault="008A0971" w:rsidP="00F03A94">
            <w:pPr>
              <w:ind w:firstLine="756"/>
              <w:jc w:val="both"/>
              <w:rPr>
                <w:rFonts w:ascii="Times New Roman" w:hAnsi="Times New Roman"/>
                <w:sz w:val="24"/>
                <w:szCs w:val="24"/>
              </w:rPr>
            </w:pPr>
            <w:r w:rsidRPr="008A0971">
              <w:rPr>
                <w:rFonts w:ascii="Times New Roman" w:hAnsi="Times New Roman"/>
                <w:b/>
                <w:color w:val="000000"/>
                <w:sz w:val="24"/>
                <w:szCs w:val="24"/>
              </w:rPr>
              <w:t>Профессиональные</w:t>
            </w:r>
            <w:r w:rsidRPr="008A0971">
              <w:rPr>
                <w:rFonts w:ascii="Times New Roman" w:hAnsi="Times New Roman"/>
              </w:rPr>
              <w:t xml:space="preserve"> </w:t>
            </w:r>
            <w:r w:rsidRPr="008A0971">
              <w:rPr>
                <w:rFonts w:ascii="Times New Roman" w:hAnsi="Times New Roman"/>
                <w:b/>
                <w:color w:val="000000"/>
                <w:sz w:val="24"/>
                <w:szCs w:val="24"/>
              </w:rPr>
              <w:t>базы</w:t>
            </w:r>
            <w:r w:rsidRPr="008A0971">
              <w:rPr>
                <w:rFonts w:ascii="Times New Roman" w:hAnsi="Times New Roman"/>
              </w:rPr>
              <w:t xml:space="preserve"> </w:t>
            </w:r>
            <w:r w:rsidRPr="008A0971">
              <w:rPr>
                <w:rFonts w:ascii="Times New Roman" w:hAnsi="Times New Roman"/>
                <w:b/>
                <w:color w:val="000000"/>
                <w:sz w:val="24"/>
                <w:szCs w:val="24"/>
              </w:rPr>
              <w:t>данных</w:t>
            </w:r>
            <w:r w:rsidRPr="008A0971">
              <w:rPr>
                <w:rFonts w:ascii="Times New Roman" w:hAnsi="Times New Roman"/>
              </w:rPr>
              <w:t xml:space="preserve"> </w:t>
            </w:r>
            <w:r w:rsidRPr="008A0971">
              <w:rPr>
                <w:rFonts w:ascii="Times New Roman" w:hAnsi="Times New Roman"/>
                <w:b/>
                <w:color w:val="000000"/>
                <w:sz w:val="24"/>
                <w:szCs w:val="24"/>
              </w:rPr>
              <w:t>и</w:t>
            </w:r>
            <w:r w:rsidRPr="008A0971">
              <w:rPr>
                <w:rFonts w:ascii="Times New Roman" w:hAnsi="Times New Roman"/>
              </w:rPr>
              <w:t xml:space="preserve"> </w:t>
            </w:r>
            <w:r w:rsidRPr="008A0971">
              <w:rPr>
                <w:rFonts w:ascii="Times New Roman" w:hAnsi="Times New Roman"/>
                <w:b/>
                <w:color w:val="000000"/>
                <w:sz w:val="24"/>
                <w:szCs w:val="24"/>
              </w:rPr>
              <w:t>информационные</w:t>
            </w:r>
            <w:r w:rsidRPr="008A0971">
              <w:rPr>
                <w:rFonts w:ascii="Times New Roman" w:hAnsi="Times New Roman"/>
              </w:rPr>
              <w:t xml:space="preserve"> </w:t>
            </w:r>
            <w:r w:rsidRPr="008A0971">
              <w:rPr>
                <w:rFonts w:ascii="Times New Roman" w:hAnsi="Times New Roman"/>
                <w:b/>
                <w:color w:val="000000"/>
                <w:sz w:val="24"/>
                <w:szCs w:val="24"/>
              </w:rPr>
              <w:t>справочные</w:t>
            </w:r>
            <w:r w:rsidRPr="008A0971">
              <w:rPr>
                <w:rFonts w:ascii="Times New Roman" w:hAnsi="Times New Roman"/>
              </w:rPr>
              <w:t xml:space="preserve"> </w:t>
            </w:r>
            <w:r w:rsidRPr="008A0971">
              <w:rPr>
                <w:rFonts w:ascii="Times New Roman" w:hAnsi="Times New Roman"/>
                <w:b/>
                <w:color w:val="000000"/>
                <w:sz w:val="24"/>
                <w:szCs w:val="24"/>
              </w:rPr>
              <w:t>системы</w:t>
            </w:r>
            <w:r w:rsidRPr="008A0971">
              <w:rPr>
                <w:rFonts w:ascii="Times New Roman" w:hAnsi="Times New Roman"/>
              </w:rPr>
              <w:t xml:space="preserve"> </w:t>
            </w:r>
          </w:p>
        </w:tc>
      </w:tr>
      <w:tr w:rsidR="008A0971" w:rsidRPr="0083044C" w:rsidTr="00F03A94">
        <w:trPr>
          <w:trHeight w:hRule="exact" w:val="270"/>
        </w:trPr>
        <w:tc>
          <w:tcPr>
            <w:tcW w:w="250" w:type="dxa"/>
          </w:tcPr>
          <w:p w:rsidR="008A0971" w:rsidRPr="008A0971" w:rsidRDefault="008A0971" w:rsidP="00F03A94">
            <w:pPr>
              <w:rPr>
                <w:rFonts w:ascii="Times New Roman" w:hAnsi="Times New Roman"/>
              </w:rPr>
            </w:pPr>
          </w:p>
        </w:tc>
        <w:tc>
          <w:tcPr>
            <w:tcW w:w="4746"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Название</w:t>
            </w:r>
            <w:r w:rsidRPr="008A0971">
              <w:rPr>
                <w:rFonts w:ascii="Times New Roman" w:hAnsi="Times New Roman"/>
                <w:lang w:val="en-US"/>
              </w:rPr>
              <w:t xml:space="preserve"> </w:t>
            </w:r>
            <w:r w:rsidRPr="008A0971">
              <w:rPr>
                <w:rFonts w:ascii="Times New Roman" w:hAnsi="Times New Roman"/>
                <w:color w:val="000000"/>
                <w:sz w:val="24"/>
                <w:szCs w:val="24"/>
                <w:lang w:val="en-US"/>
              </w:rPr>
              <w:t>курса</w:t>
            </w:r>
            <w:r w:rsidRPr="008A0971">
              <w:rPr>
                <w:rFonts w:ascii="Times New Roman" w:hAnsi="Times New Roman"/>
                <w:lang w:val="en-US"/>
              </w:rPr>
              <w:t xml:space="preserve"> </w:t>
            </w:r>
          </w:p>
        </w:tc>
        <w:tc>
          <w:tcPr>
            <w:tcW w:w="4339"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center"/>
              <w:rPr>
                <w:rFonts w:ascii="Times New Roman" w:hAnsi="Times New Roman"/>
                <w:sz w:val="24"/>
                <w:szCs w:val="24"/>
                <w:lang w:val="en-US"/>
              </w:rPr>
            </w:pPr>
            <w:r w:rsidRPr="008A0971">
              <w:rPr>
                <w:rFonts w:ascii="Times New Roman" w:hAnsi="Times New Roman"/>
                <w:color w:val="000000"/>
                <w:sz w:val="24"/>
                <w:szCs w:val="24"/>
                <w:lang w:val="en-US"/>
              </w:rPr>
              <w:t>Ссылка</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14"/>
        </w:trPr>
        <w:tc>
          <w:tcPr>
            <w:tcW w:w="250" w:type="dxa"/>
          </w:tcPr>
          <w:p w:rsidR="008A0971" w:rsidRPr="008A0971" w:rsidRDefault="008A0971" w:rsidP="00F03A94">
            <w:pPr>
              <w:rPr>
                <w:rFonts w:ascii="Times New Roman" w:hAnsi="Times New Roman"/>
                <w:lang w:val="en-US"/>
              </w:rPr>
            </w:pPr>
          </w:p>
        </w:tc>
        <w:tc>
          <w:tcPr>
            <w:tcW w:w="474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Электронная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периодических</w:t>
            </w:r>
            <w:r w:rsidRPr="008A0971">
              <w:rPr>
                <w:rFonts w:ascii="Times New Roman" w:hAnsi="Times New Roman"/>
              </w:rPr>
              <w:t xml:space="preserve"> </w:t>
            </w:r>
            <w:r w:rsidRPr="008A0971">
              <w:rPr>
                <w:rFonts w:ascii="Times New Roman" w:hAnsi="Times New Roman"/>
                <w:color w:val="000000"/>
                <w:sz w:val="24"/>
                <w:szCs w:val="24"/>
              </w:rPr>
              <w:t>изданий</w:t>
            </w:r>
            <w:r w:rsidRPr="008A0971">
              <w:rPr>
                <w:rFonts w:ascii="Times New Roman" w:hAnsi="Times New Roman"/>
              </w:rPr>
              <w:t xml:space="preserve"> </w:t>
            </w:r>
            <w:r w:rsidRPr="008A0971">
              <w:rPr>
                <w:rFonts w:ascii="Times New Roman" w:hAnsi="Times New Roman"/>
                <w:color w:val="000000"/>
                <w:sz w:val="24"/>
                <w:szCs w:val="24"/>
                <w:lang w:val="en-US"/>
              </w:rPr>
              <w:t>East</w:t>
            </w:r>
            <w:r w:rsidRPr="008A0971">
              <w:rPr>
                <w:rFonts w:ascii="Times New Roman" w:hAnsi="Times New Roman"/>
              </w:rPr>
              <w:t xml:space="preserve"> </w:t>
            </w:r>
            <w:r w:rsidRPr="008A0971">
              <w:rPr>
                <w:rFonts w:ascii="Times New Roman" w:hAnsi="Times New Roman"/>
                <w:color w:val="000000"/>
                <w:sz w:val="24"/>
                <w:szCs w:val="24"/>
                <w:lang w:val="en-US"/>
              </w:rPr>
              <w:t>View</w:t>
            </w:r>
            <w:r w:rsidRPr="008A0971">
              <w:rPr>
                <w:rFonts w:ascii="Times New Roman" w:hAnsi="Times New Roman"/>
              </w:rPr>
              <w:t xml:space="preserve"> </w:t>
            </w:r>
            <w:r w:rsidRPr="008A0971">
              <w:rPr>
                <w:rFonts w:ascii="Times New Roman" w:hAnsi="Times New Roman"/>
                <w:color w:val="000000"/>
                <w:sz w:val="24"/>
                <w:szCs w:val="24"/>
                <w:lang w:val="en-US"/>
              </w:rPr>
              <w:t>Information</w:t>
            </w:r>
            <w:r w:rsidRPr="008A0971">
              <w:rPr>
                <w:rFonts w:ascii="Times New Roman" w:hAnsi="Times New Roman"/>
              </w:rPr>
              <w:t xml:space="preserve"> </w:t>
            </w:r>
            <w:r w:rsidRPr="008A0971">
              <w:rPr>
                <w:rFonts w:ascii="Times New Roman" w:hAnsi="Times New Roman"/>
                <w:color w:val="000000"/>
                <w:sz w:val="24"/>
                <w:szCs w:val="24"/>
                <w:lang w:val="en-US"/>
              </w:rPr>
              <w:t>Services</w:t>
            </w:r>
            <w:r w:rsidRPr="008A0971">
              <w:rPr>
                <w:rFonts w:ascii="Times New Roman" w:hAnsi="Times New Roman"/>
                <w:color w:val="000000"/>
                <w:sz w:val="24"/>
                <w:szCs w:val="24"/>
              </w:rPr>
              <w:t>,</w:t>
            </w:r>
            <w:r w:rsidRPr="008A0971">
              <w:rPr>
                <w:rFonts w:ascii="Times New Roman" w:hAnsi="Times New Roman"/>
              </w:rPr>
              <w:t xml:space="preserve"> </w:t>
            </w:r>
            <w:r w:rsidRPr="008A0971">
              <w:rPr>
                <w:rFonts w:ascii="Times New Roman" w:hAnsi="Times New Roman"/>
                <w:color w:val="000000"/>
                <w:sz w:val="24"/>
                <w:szCs w:val="24"/>
              </w:rPr>
              <w:t>ООО</w:t>
            </w:r>
            <w:r w:rsidRPr="008A0971">
              <w:rPr>
                <w:rFonts w:ascii="Times New Roman" w:hAnsi="Times New Roman"/>
              </w:rPr>
              <w:t xml:space="preserve"> </w:t>
            </w:r>
            <w:r w:rsidRPr="008A0971">
              <w:rPr>
                <w:rFonts w:ascii="Times New Roman" w:hAnsi="Times New Roman"/>
                <w:color w:val="000000"/>
                <w:sz w:val="24"/>
                <w:szCs w:val="24"/>
              </w:rPr>
              <w:t>«ИВИС»</w:t>
            </w:r>
            <w:r w:rsidRPr="008A0971">
              <w:rPr>
                <w:rFonts w:ascii="Times New Roman" w:hAnsi="Times New Roman"/>
              </w:rPr>
              <w:t xml:space="preserve"> </w:t>
            </w:r>
          </w:p>
        </w:tc>
        <w:tc>
          <w:tcPr>
            <w:tcW w:w="433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17" w:history="1">
              <w:r w:rsidR="008A0971" w:rsidRPr="008A0971">
                <w:rPr>
                  <w:rFonts w:ascii="Times New Roman" w:hAnsi="Times New Roman"/>
                  <w:color w:val="0000FF"/>
                  <w:szCs w:val="24"/>
                  <w:u w:val="single"/>
                  <w:lang w:val="en-US"/>
                </w:rPr>
                <w:t>https://dlib.eastview.com/</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40"/>
        </w:trPr>
        <w:tc>
          <w:tcPr>
            <w:tcW w:w="250" w:type="dxa"/>
          </w:tcPr>
          <w:p w:rsidR="008A0971" w:rsidRPr="008A0971" w:rsidRDefault="008A0971" w:rsidP="00F03A94">
            <w:pPr>
              <w:rPr>
                <w:rFonts w:ascii="Times New Roman" w:hAnsi="Times New Roman"/>
                <w:lang w:val="en-US"/>
              </w:rPr>
            </w:pPr>
          </w:p>
        </w:tc>
        <w:tc>
          <w:tcPr>
            <w:tcW w:w="4746" w:type="dxa"/>
            <w:gridSpan w:val="2"/>
            <w:vMerge/>
            <w:tcBorders>
              <w:top w:val="single" w:sz="8" w:space="0" w:color="000000"/>
              <w:left w:val="single" w:sz="8" w:space="0" w:color="000000"/>
              <w:bottom w:val="single" w:sz="8" w:space="0" w:color="000000"/>
              <w:right w:val="single" w:sz="8" w:space="0" w:color="000000"/>
            </w:tcBorders>
            <w:vAlign w:val="center"/>
            <w:hideMark/>
          </w:tcPr>
          <w:p w:rsidR="008A0971" w:rsidRPr="008A0971" w:rsidRDefault="008A0971" w:rsidP="00F03A94">
            <w:pPr>
              <w:rPr>
                <w:rFonts w:ascii="Times New Roman" w:hAnsi="Times New Roman"/>
                <w:sz w:val="24"/>
                <w:szCs w:val="24"/>
              </w:rPr>
            </w:pPr>
          </w:p>
        </w:tc>
        <w:tc>
          <w:tcPr>
            <w:tcW w:w="4339" w:type="dxa"/>
            <w:gridSpan w:val="2"/>
            <w:vMerge/>
            <w:tcBorders>
              <w:top w:val="single" w:sz="8" w:space="0" w:color="000000"/>
              <w:left w:val="single" w:sz="8" w:space="0" w:color="000000"/>
              <w:bottom w:val="single" w:sz="8" w:space="0" w:color="000000"/>
              <w:right w:val="single" w:sz="8" w:space="0" w:color="000000"/>
            </w:tcBorders>
            <w:vAlign w:val="center"/>
            <w:hideMark/>
          </w:tcPr>
          <w:p w:rsidR="008A0971" w:rsidRPr="008A0971" w:rsidRDefault="008A0971" w:rsidP="00F03A94">
            <w:pPr>
              <w:rPr>
                <w:rFonts w:ascii="Times New Roman" w:hAnsi="Times New Roman"/>
                <w:sz w:val="24"/>
                <w:szCs w:val="24"/>
                <w:lang w:val="en-US"/>
              </w:rPr>
            </w:pP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826"/>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Национальная</w:t>
            </w:r>
            <w:r w:rsidRPr="008A0971">
              <w:rPr>
                <w:rFonts w:ascii="Times New Roman" w:hAnsi="Times New Roman"/>
              </w:rPr>
              <w:t xml:space="preserve"> </w:t>
            </w:r>
            <w:r w:rsidRPr="008A0971">
              <w:rPr>
                <w:rFonts w:ascii="Times New Roman" w:hAnsi="Times New Roman"/>
                <w:color w:val="000000"/>
                <w:sz w:val="24"/>
                <w:szCs w:val="24"/>
              </w:rPr>
              <w:t>информационно-аналитическая</w:t>
            </w:r>
            <w:r w:rsidRPr="008A0971">
              <w:rPr>
                <w:rFonts w:ascii="Times New Roman" w:hAnsi="Times New Roman"/>
              </w:rPr>
              <w:t xml:space="preserve"> </w:t>
            </w:r>
            <w:r w:rsidRPr="008A0971">
              <w:rPr>
                <w:rFonts w:ascii="Times New Roman" w:hAnsi="Times New Roman"/>
                <w:color w:val="000000"/>
                <w:sz w:val="24"/>
                <w:szCs w:val="24"/>
              </w:rPr>
              <w:t>система</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rPr>
              <w:t xml:space="preserve"> </w:t>
            </w:r>
            <w:r w:rsidRPr="008A0971">
              <w:rPr>
                <w:rFonts w:ascii="Times New Roman" w:hAnsi="Times New Roman"/>
                <w:color w:val="000000"/>
                <w:sz w:val="24"/>
                <w:szCs w:val="24"/>
              </w:rPr>
              <w:t>Российский</w:t>
            </w:r>
            <w:r w:rsidRPr="008A0971">
              <w:rPr>
                <w:rFonts w:ascii="Times New Roman" w:hAnsi="Times New Roman"/>
              </w:rPr>
              <w:t xml:space="preserve"> </w:t>
            </w:r>
            <w:r w:rsidRPr="008A0971">
              <w:rPr>
                <w:rFonts w:ascii="Times New Roman" w:hAnsi="Times New Roman"/>
                <w:color w:val="000000"/>
                <w:sz w:val="24"/>
                <w:szCs w:val="24"/>
              </w:rPr>
              <w:t>индекс</w:t>
            </w:r>
            <w:r w:rsidRPr="008A0971">
              <w:rPr>
                <w:rFonts w:ascii="Times New Roman" w:hAnsi="Times New Roman"/>
              </w:rPr>
              <w:t xml:space="preserve"> </w:t>
            </w:r>
            <w:r w:rsidRPr="008A0971">
              <w:rPr>
                <w:rFonts w:ascii="Times New Roman" w:hAnsi="Times New Roman"/>
                <w:color w:val="000000"/>
                <w:sz w:val="24"/>
                <w:szCs w:val="24"/>
              </w:rPr>
              <w:t>научного</w:t>
            </w:r>
            <w:r w:rsidRPr="008A0971">
              <w:rPr>
                <w:rFonts w:ascii="Times New Roman" w:hAnsi="Times New Roman"/>
              </w:rPr>
              <w:t xml:space="preserve"> </w:t>
            </w:r>
            <w:r w:rsidRPr="008A0971">
              <w:rPr>
                <w:rFonts w:ascii="Times New Roman" w:hAnsi="Times New Roman"/>
                <w:color w:val="000000"/>
                <w:sz w:val="24"/>
                <w:szCs w:val="24"/>
              </w:rPr>
              <w:t>цитирования</w:t>
            </w:r>
            <w:r w:rsidRPr="008A0971">
              <w:rPr>
                <w:rFonts w:ascii="Times New Roman" w:hAnsi="Times New Roman"/>
              </w:rPr>
              <w:t xml:space="preserve"> </w:t>
            </w:r>
            <w:r w:rsidRPr="008A0971">
              <w:rPr>
                <w:rFonts w:ascii="Times New Roman" w:hAnsi="Times New Roman"/>
                <w:color w:val="000000"/>
                <w:sz w:val="24"/>
                <w:szCs w:val="24"/>
              </w:rPr>
              <w:t>(РИНЦ)</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URL:</w:t>
            </w:r>
            <w:r w:rsidRPr="008A0971">
              <w:rPr>
                <w:rFonts w:ascii="Times New Roman" w:hAnsi="Times New Roman"/>
                <w:lang w:val="en-US"/>
              </w:rPr>
              <w:t xml:space="preserve"> </w:t>
            </w:r>
            <w:hyperlink r:id="rId18" w:history="1">
              <w:r w:rsidRPr="008A0971">
                <w:rPr>
                  <w:rFonts w:ascii="Times New Roman" w:hAnsi="Times New Roman"/>
                  <w:color w:val="0000FF"/>
                  <w:szCs w:val="24"/>
                  <w:u w:val="single"/>
                  <w:lang w:val="en-US"/>
                </w:rPr>
                <w:t>https://elibrary.ru/project_risc.asp</w:t>
              </w:r>
            </w:hyperlink>
            <w:r w:rsidRPr="008A0971">
              <w:rPr>
                <w:rFonts w:ascii="Times New Roman" w:hAnsi="Times New Roman"/>
                <w:color w:val="000000"/>
                <w:sz w:val="24"/>
                <w:szCs w:val="24"/>
                <w:lang w:val="en-US"/>
              </w:rPr>
              <w:t xml:space="preserve"> </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Поисковая</w:t>
            </w:r>
            <w:r w:rsidRPr="008A0971">
              <w:rPr>
                <w:rFonts w:ascii="Times New Roman" w:hAnsi="Times New Roman"/>
              </w:rPr>
              <w:t xml:space="preserve"> </w:t>
            </w:r>
            <w:r w:rsidRPr="008A0971">
              <w:rPr>
                <w:rFonts w:ascii="Times New Roman" w:hAnsi="Times New Roman"/>
                <w:color w:val="000000"/>
                <w:sz w:val="24"/>
                <w:szCs w:val="24"/>
              </w:rPr>
              <w:t>система</w:t>
            </w:r>
            <w:r w:rsidRPr="008A0971">
              <w:rPr>
                <w:rFonts w:ascii="Times New Roman" w:hAnsi="Times New Roman"/>
              </w:rPr>
              <w:t xml:space="preserve"> </w:t>
            </w:r>
            <w:r w:rsidRPr="008A0971">
              <w:rPr>
                <w:rFonts w:ascii="Times New Roman" w:hAnsi="Times New Roman"/>
                <w:color w:val="000000"/>
                <w:sz w:val="24"/>
                <w:szCs w:val="24"/>
              </w:rPr>
              <w:t>Академия</w:t>
            </w:r>
            <w:r w:rsidRPr="008A0971">
              <w:rPr>
                <w:rFonts w:ascii="Times New Roman" w:hAnsi="Times New Roman"/>
              </w:rPr>
              <w:t xml:space="preserve"> </w:t>
            </w:r>
            <w:r w:rsidRPr="008A0971">
              <w:rPr>
                <w:rFonts w:ascii="Times New Roman" w:hAnsi="Times New Roman"/>
                <w:color w:val="000000"/>
                <w:sz w:val="24"/>
                <w:szCs w:val="24"/>
                <w:lang w:val="en-US"/>
              </w:rPr>
              <w:t>Google</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color w:val="000000"/>
                <w:sz w:val="24"/>
                <w:szCs w:val="24"/>
                <w:lang w:val="en-US"/>
              </w:rPr>
              <w:t>Google</w:t>
            </w:r>
            <w:r w:rsidRPr="008A0971">
              <w:rPr>
                <w:rFonts w:ascii="Times New Roman" w:hAnsi="Times New Roman"/>
              </w:rPr>
              <w:t xml:space="preserve"> </w:t>
            </w:r>
            <w:r w:rsidRPr="008A0971">
              <w:rPr>
                <w:rFonts w:ascii="Times New Roman" w:hAnsi="Times New Roman"/>
                <w:color w:val="000000"/>
                <w:sz w:val="24"/>
                <w:szCs w:val="24"/>
                <w:lang w:val="en-US"/>
              </w:rPr>
              <w:t>Scholar</w:t>
            </w:r>
            <w:r w:rsidRPr="008A0971">
              <w:rPr>
                <w:rFonts w:ascii="Times New Roman" w:hAnsi="Times New Roman"/>
                <w:color w:val="000000"/>
                <w:sz w:val="24"/>
                <w:szCs w:val="24"/>
              </w:rPr>
              <w:t>)</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URL:</w:t>
            </w:r>
            <w:r w:rsidRPr="008A0971">
              <w:rPr>
                <w:rFonts w:ascii="Times New Roman" w:hAnsi="Times New Roman"/>
                <w:lang w:val="en-US"/>
              </w:rPr>
              <w:t xml:space="preserve"> </w:t>
            </w:r>
            <w:hyperlink r:id="rId19" w:history="1">
              <w:r w:rsidRPr="008A0971">
                <w:rPr>
                  <w:rFonts w:ascii="Times New Roman" w:hAnsi="Times New Roman"/>
                  <w:color w:val="0000FF"/>
                  <w:szCs w:val="24"/>
                  <w:u w:val="single"/>
                  <w:lang w:val="en-US"/>
                </w:rPr>
                <w:t>https://scholar.google.ru/</w:t>
              </w:r>
            </w:hyperlink>
            <w:r w:rsidRPr="008A0971">
              <w:rPr>
                <w:rFonts w:ascii="Times New Roman" w:hAnsi="Times New Roman"/>
                <w:color w:val="000000"/>
                <w:sz w:val="24"/>
                <w:szCs w:val="24"/>
                <w:lang w:val="en-US"/>
              </w:rPr>
              <w:t xml:space="preserve"> </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Информационная</w:t>
            </w:r>
            <w:r w:rsidRPr="008A0971">
              <w:rPr>
                <w:rFonts w:ascii="Times New Roman" w:hAnsi="Times New Roman"/>
              </w:rPr>
              <w:t xml:space="preserve"> </w:t>
            </w:r>
            <w:r w:rsidRPr="008A0971">
              <w:rPr>
                <w:rFonts w:ascii="Times New Roman" w:hAnsi="Times New Roman"/>
                <w:color w:val="000000"/>
                <w:sz w:val="24"/>
                <w:szCs w:val="24"/>
              </w:rPr>
              <w:t>система</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rPr>
              <w:t xml:space="preserve"> </w:t>
            </w:r>
            <w:r w:rsidRPr="008A0971">
              <w:rPr>
                <w:rFonts w:ascii="Times New Roman" w:hAnsi="Times New Roman"/>
                <w:color w:val="000000"/>
                <w:sz w:val="24"/>
                <w:szCs w:val="24"/>
              </w:rPr>
              <w:t>Единое</w:t>
            </w:r>
            <w:r w:rsidRPr="008A0971">
              <w:rPr>
                <w:rFonts w:ascii="Times New Roman" w:hAnsi="Times New Roman"/>
              </w:rPr>
              <w:t xml:space="preserve"> </w:t>
            </w:r>
            <w:r w:rsidRPr="008A0971">
              <w:rPr>
                <w:rFonts w:ascii="Times New Roman" w:hAnsi="Times New Roman"/>
                <w:color w:val="000000"/>
                <w:sz w:val="24"/>
                <w:szCs w:val="24"/>
              </w:rPr>
              <w:t>окно</w:t>
            </w:r>
            <w:r w:rsidRPr="008A0971">
              <w:rPr>
                <w:rFonts w:ascii="Times New Roman" w:hAnsi="Times New Roman"/>
              </w:rPr>
              <w:t xml:space="preserve"> </w:t>
            </w:r>
            <w:r w:rsidRPr="008A0971">
              <w:rPr>
                <w:rFonts w:ascii="Times New Roman" w:hAnsi="Times New Roman"/>
                <w:color w:val="000000"/>
                <w:sz w:val="24"/>
                <w:szCs w:val="24"/>
              </w:rPr>
              <w:t>доступа</w:t>
            </w:r>
            <w:r w:rsidRPr="008A0971">
              <w:rPr>
                <w:rFonts w:ascii="Times New Roman" w:hAnsi="Times New Roman"/>
              </w:rPr>
              <w:t xml:space="preserve"> </w:t>
            </w:r>
            <w:r w:rsidRPr="008A0971">
              <w:rPr>
                <w:rFonts w:ascii="Times New Roman" w:hAnsi="Times New Roman"/>
                <w:color w:val="000000"/>
                <w:sz w:val="24"/>
                <w:szCs w:val="24"/>
              </w:rPr>
              <w:t>к</w:t>
            </w:r>
            <w:r w:rsidRPr="008A0971">
              <w:rPr>
                <w:rFonts w:ascii="Times New Roman" w:hAnsi="Times New Roman"/>
              </w:rPr>
              <w:t xml:space="preserve"> </w:t>
            </w:r>
            <w:r w:rsidRPr="008A0971">
              <w:rPr>
                <w:rFonts w:ascii="Times New Roman" w:hAnsi="Times New Roman"/>
                <w:color w:val="000000"/>
                <w:sz w:val="24"/>
                <w:szCs w:val="24"/>
              </w:rPr>
              <w:t>информационным</w:t>
            </w:r>
            <w:r w:rsidRPr="008A0971">
              <w:rPr>
                <w:rFonts w:ascii="Times New Roman" w:hAnsi="Times New Roman"/>
              </w:rPr>
              <w:t xml:space="preserve"> </w:t>
            </w:r>
            <w:r w:rsidRPr="008A0971">
              <w:rPr>
                <w:rFonts w:ascii="Times New Roman" w:hAnsi="Times New Roman"/>
                <w:color w:val="000000"/>
                <w:sz w:val="24"/>
                <w:szCs w:val="24"/>
              </w:rPr>
              <w:t>ресурсам</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URL:</w:t>
            </w:r>
            <w:r w:rsidRPr="008A0971">
              <w:rPr>
                <w:rFonts w:ascii="Times New Roman" w:hAnsi="Times New Roman"/>
                <w:lang w:val="en-US"/>
              </w:rPr>
              <w:t xml:space="preserve"> </w:t>
            </w:r>
            <w:hyperlink r:id="rId20" w:history="1">
              <w:r w:rsidRPr="008A0971">
                <w:rPr>
                  <w:rFonts w:ascii="Times New Roman" w:hAnsi="Times New Roman"/>
                  <w:color w:val="0000FF"/>
                  <w:szCs w:val="24"/>
                  <w:u w:val="single"/>
                  <w:lang w:val="en-US"/>
                </w:rPr>
                <w:t>http://window.edu.ru/</w:t>
              </w:r>
            </w:hyperlink>
            <w:r w:rsidRPr="008A0971">
              <w:rPr>
                <w:rFonts w:ascii="Times New Roman" w:hAnsi="Times New Roman"/>
                <w:color w:val="000000"/>
                <w:sz w:val="24"/>
                <w:szCs w:val="24"/>
                <w:lang w:val="en-US"/>
              </w:rPr>
              <w:t xml:space="preserve"> </w:t>
            </w:r>
            <w:r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Российская</w:t>
            </w:r>
            <w:r w:rsidRPr="008A0971">
              <w:rPr>
                <w:rFonts w:ascii="Times New Roman" w:hAnsi="Times New Roman"/>
                <w:lang w:val="en-US"/>
              </w:rPr>
              <w:t xml:space="preserve"> </w:t>
            </w:r>
            <w:r w:rsidRPr="008A0971">
              <w:rPr>
                <w:rFonts w:ascii="Times New Roman" w:hAnsi="Times New Roman"/>
                <w:color w:val="000000"/>
                <w:sz w:val="24"/>
                <w:szCs w:val="24"/>
                <w:lang w:val="en-US"/>
              </w:rPr>
              <w:t>Государственная</w:t>
            </w:r>
            <w:r w:rsidRPr="008A0971">
              <w:rPr>
                <w:rFonts w:ascii="Times New Roman" w:hAnsi="Times New Roman"/>
                <w:lang w:val="en-US"/>
              </w:rPr>
              <w:t xml:space="preserve"> </w:t>
            </w:r>
            <w:r w:rsidRPr="008A0971">
              <w:rPr>
                <w:rFonts w:ascii="Times New Roman" w:hAnsi="Times New Roman"/>
                <w:color w:val="000000"/>
                <w:sz w:val="24"/>
                <w:szCs w:val="24"/>
                <w:lang w:val="en-US"/>
              </w:rPr>
              <w:t>библиотека.</w:t>
            </w:r>
            <w:r w:rsidRPr="008A0971">
              <w:rPr>
                <w:rFonts w:ascii="Times New Roman" w:hAnsi="Times New Roman"/>
                <w:lang w:val="en-US"/>
              </w:rPr>
              <w:t xml:space="preserve"> </w:t>
            </w:r>
            <w:r w:rsidRPr="008A0971">
              <w:rPr>
                <w:rFonts w:ascii="Times New Roman" w:hAnsi="Times New Roman"/>
                <w:color w:val="000000"/>
                <w:sz w:val="24"/>
                <w:szCs w:val="24"/>
                <w:lang w:val="en-US"/>
              </w:rPr>
              <w:t>Каталоги</w:t>
            </w:r>
            <w:r w:rsidRPr="008A0971">
              <w:rPr>
                <w:rFonts w:ascii="Times New Roman" w:hAnsi="Times New Roman"/>
                <w:lang w:val="en-US"/>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1" w:history="1">
              <w:r w:rsidR="008A0971" w:rsidRPr="008A0971">
                <w:rPr>
                  <w:rFonts w:ascii="Times New Roman" w:hAnsi="Times New Roman"/>
                  <w:color w:val="0000FF"/>
                  <w:szCs w:val="24"/>
                  <w:u w:val="single"/>
                  <w:lang w:val="en-US"/>
                </w:rPr>
                <w:t>https://www.rsl.ru/ru/4readers/catalogues/</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rPr>
              <w:t>Электронные</w:t>
            </w:r>
            <w:r w:rsidRPr="008A0971">
              <w:rPr>
                <w:rFonts w:ascii="Times New Roman" w:hAnsi="Times New Roman"/>
              </w:rPr>
              <w:t xml:space="preserve"> </w:t>
            </w:r>
            <w:r w:rsidRPr="008A0971">
              <w:rPr>
                <w:rFonts w:ascii="Times New Roman" w:hAnsi="Times New Roman"/>
                <w:color w:val="000000"/>
                <w:sz w:val="24"/>
                <w:szCs w:val="24"/>
              </w:rPr>
              <w:t>ресурсы</w:t>
            </w:r>
            <w:r w:rsidRPr="008A0971">
              <w:rPr>
                <w:rFonts w:ascii="Times New Roman" w:hAnsi="Times New Roman"/>
              </w:rPr>
              <w:t xml:space="preserve"> </w:t>
            </w:r>
            <w:r w:rsidRPr="008A0971">
              <w:rPr>
                <w:rFonts w:ascii="Times New Roman" w:hAnsi="Times New Roman"/>
                <w:color w:val="000000"/>
                <w:sz w:val="24"/>
                <w:szCs w:val="24"/>
              </w:rPr>
              <w:t>библиотеки</w:t>
            </w:r>
            <w:r w:rsidRPr="008A0971">
              <w:rPr>
                <w:rFonts w:ascii="Times New Roman" w:hAnsi="Times New Roman"/>
              </w:rPr>
              <w:t xml:space="preserve"> </w:t>
            </w:r>
            <w:r w:rsidRPr="008A0971">
              <w:rPr>
                <w:rFonts w:ascii="Times New Roman" w:hAnsi="Times New Roman"/>
                <w:color w:val="000000"/>
                <w:sz w:val="24"/>
                <w:szCs w:val="24"/>
              </w:rPr>
              <w:t>МГТУ</w:t>
            </w:r>
            <w:r w:rsidRPr="008A0971">
              <w:rPr>
                <w:rFonts w:ascii="Times New Roman" w:hAnsi="Times New Roman"/>
              </w:rPr>
              <w:t xml:space="preserve"> </w:t>
            </w:r>
            <w:r w:rsidRPr="008A0971">
              <w:rPr>
                <w:rFonts w:ascii="Times New Roman" w:hAnsi="Times New Roman"/>
                <w:color w:val="000000"/>
                <w:sz w:val="24"/>
                <w:szCs w:val="24"/>
              </w:rPr>
              <w:t>им.</w:t>
            </w:r>
            <w:r w:rsidRPr="008A0971">
              <w:rPr>
                <w:rFonts w:ascii="Times New Roman" w:hAnsi="Times New Roman"/>
              </w:rPr>
              <w:t xml:space="preserve"> </w:t>
            </w:r>
            <w:r w:rsidRPr="008A0971">
              <w:rPr>
                <w:rFonts w:ascii="Times New Roman" w:hAnsi="Times New Roman"/>
                <w:color w:val="000000"/>
                <w:sz w:val="24"/>
                <w:szCs w:val="24"/>
                <w:lang w:val="en-US"/>
              </w:rPr>
              <w:t>Г.И.</w:t>
            </w:r>
            <w:r w:rsidRPr="008A0971">
              <w:rPr>
                <w:rFonts w:ascii="Times New Roman" w:hAnsi="Times New Roman"/>
                <w:lang w:val="en-US"/>
              </w:rPr>
              <w:t xml:space="preserve"> </w:t>
            </w:r>
            <w:r w:rsidRPr="008A0971">
              <w:rPr>
                <w:rFonts w:ascii="Times New Roman" w:hAnsi="Times New Roman"/>
                <w:color w:val="000000"/>
                <w:sz w:val="24"/>
                <w:szCs w:val="24"/>
                <w:lang w:val="en-US"/>
              </w:rPr>
              <w:t>Носова</w:t>
            </w:r>
            <w:r w:rsidRPr="008A0971">
              <w:rPr>
                <w:rFonts w:ascii="Times New Roman" w:hAnsi="Times New Roman"/>
                <w:lang w:val="en-US"/>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2" w:history="1">
              <w:r w:rsidR="008A0971" w:rsidRPr="008A0971">
                <w:rPr>
                  <w:rFonts w:ascii="Times New Roman" w:hAnsi="Times New Roman"/>
                  <w:color w:val="0000FF"/>
                  <w:szCs w:val="24"/>
                  <w:u w:val="single"/>
                  <w:lang w:val="en-US"/>
                </w:rPr>
                <w:t>http://magtu.ru:8085/marcweb2/Default.asp</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lang w:val="en-US"/>
              </w:rPr>
            </w:pPr>
            <w:r w:rsidRPr="008A0971">
              <w:rPr>
                <w:rFonts w:ascii="Times New Roman" w:hAnsi="Times New Roman"/>
                <w:color w:val="000000"/>
                <w:sz w:val="24"/>
                <w:szCs w:val="24"/>
                <w:lang w:val="en-US"/>
              </w:rPr>
              <w:t>Университетская</w:t>
            </w:r>
            <w:r w:rsidRPr="008A0971">
              <w:rPr>
                <w:rFonts w:ascii="Times New Roman" w:hAnsi="Times New Roman"/>
                <w:lang w:val="en-US"/>
              </w:rPr>
              <w:t xml:space="preserve"> </w:t>
            </w:r>
            <w:r w:rsidRPr="008A0971">
              <w:rPr>
                <w:rFonts w:ascii="Times New Roman" w:hAnsi="Times New Roman"/>
                <w:color w:val="000000"/>
                <w:sz w:val="24"/>
                <w:szCs w:val="24"/>
                <w:lang w:val="en-US"/>
              </w:rPr>
              <w:t>информационная</w:t>
            </w:r>
            <w:r w:rsidRPr="008A0971">
              <w:rPr>
                <w:rFonts w:ascii="Times New Roman" w:hAnsi="Times New Roman"/>
                <w:lang w:val="en-US"/>
              </w:rPr>
              <w:t xml:space="preserve"> </w:t>
            </w:r>
            <w:r w:rsidRPr="008A0971">
              <w:rPr>
                <w:rFonts w:ascii="Times New Roman" w:hAnsi="Times New Roman"/>
                <w:color w:val="000000"/>
                <w:sz w:val="24"/>
                <w:szCs w:val="24"/>
                <w:lang w:val="en-US"/>
              </w:rPr>
              <w:t>система</w:t>
            </w:r>
            <w:r w:rsidRPr="008A0971">
              <w:rPr>
                <w:rFonts w:ascii="Times New Roman" w:hAnsi="Times New Roman"/>
                <w:lang w:val="en-US"/>
              </w:rPr>
              <w:t xml:space="preserve"> </w:t>
            </w:r>
            <w:r w:rsidRPr="008A0971">
              <w:rPr>
                <w:rFonts w:ascii="Times New Roman" w:hAnsi="Times New Roman"/>
                <w:color w:val="000000"/>
                <w:sz w:val="24"/>
                <w:szCs w:val="24"/>
                <w:lang w:val="en-US"/>
              </w:rPr>
              <w:t>РОССИЯ</w:t>
            </w:r>
            <w:r w:rsidRPr="008A0971">
              <w:rPr>
                <w:rFonts w:ascii="Times New Roman" w:hAnsi="Times New Roman"/>
                <w:lang w:val="en-US"/>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3" w:history="1">
              <w:r w:rsidR="008A0971" w:rsidRPr="008A0971">
                <w:rPr>
                  <w:rFonts w:ascii="Times New Roman" w:hAnsi="Times New Roman"/>
                  <w:color w:val="0000FF"/>
                  <w:szCs w:val="24"/>
                  <w:u w:val="single"/>
                  <w:lang w:val="en-US"/>
                </w:rPr>
                <w:t>https://uisrussia.msu.ru</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826"/>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наукометрическая</w:t>
            </w:r>
            <w:r w:rsidRPr="008A0971">
              <w:rPr>
                <w:rFonts w:ascii="Times New Roman" w:hAnsi="Times New Roman"/>
              </w:rPr>
              <w:t xml:space="preserve"> </w:t>
            </w:r>
            <w:r w:rsidRPr="008A0971">
              <w:rPr>
                <w:rFonts w:ascii="Times New Roman" w:hAnsi="Times New Roman"/>
                <w:color w:val="000000"/>
                <w:sz w:val="24"/>
                <w:szCs w:val="24"/>
              </w:rPr>
              <w:t>реферативная</w:t>
            </w:r>
            <w:r w:rsidRPr="008A0971">
              <w:rPr>
                <w:rFonts w:ascii="Times New Roman" w:hAnsi="Times New Roman"/>
              </w:rPr>
              <w:t xml:space="preserve"> </w:t>
            </w:r>
            <w:r w:rsidRPr="008A0971">
              <w:rPr>
                <w:rFonts w:ascii="Times New Roman" w:hAnsi="Times New Roman"/>
                <w:color w:val="000000"/>
                <w:sz w:val="24"/>
                <w:szCs w:val="24"/>
              </w:rPr>
              <w:t>и</w:t>
            </w:r>
            <w:r w:rsidRPr="008A0971">
              <w:rPr>
                <w:rFonts w:ascii="Times New Roman" w:hAnsi="Times New Roman"/>
              </w:rPr>
              <w:t xml:space="preserve"> </w:t>
            </w:r>
            <w:r w:rsidRPr="008A0971">
              <w:rPr>
                <w:rFonts w:ascii="Times New Roman" w:hAnsi="Times New Roman"/>
                <w:color w:val="000000"/>
                <w:sz w:val="24"/>
                <w:szCs w:val="24"/>
              </w:rPr>
              <w:t>полнотекстовая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данных</w:t>
            </w:r>
            <w:r w:rsidRPr="008A0971">
              <w:rPr>
                <w:rFonts w:ascii="Times New Roman" w:hAnsi="Times New Roman"/>
              </w:rPr>
              <w:t xml:space="preserve"> </w:t>
            </w:r>
            <w:r w:rsidRPr="008A0971">
              <w:rPr>
                <w:rFonts w:ascii="Times New Roman" w:hAnsi="Times New Roman"/>
                <w:color w:val="000000"/>
                <w:sz w:val="24"/>
                <w:szCs w:val="24"/>
              </w:rPr>
              <w:t>научных</w:t>
            </w:r>
            <w:r w:rsidRPr="008A0971">
              <w:rPr>
                <w:rFonts w:ascii="Times New Roman" w:hAnsi="Times New Roman"/>
              </w:rPr>
              <w:t xml:space="preserve"> </w:t>
            </w:r>
            <w:r w:rsidRPr="008A0971">
              <w:rPr>
                <w:rFonts w:ascii="Times New Roman" w:hAnsi="Times New Roman"/>
                <w:color w:val="000000"/>
                <w:sz w:val="24"/>
                <w:szCs w:val="24"/>
              </w:rPr>
              <w:t>изданий</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color w:val="000000"/>
                <w:sz w:val="24"/>
                <w:szCs w:val="24"/>
                <w:lang w:val="en-US"/>
              </w:rPr>
              <w:t>Web</w:t>
            </w:r>
            <w:r w:rsidRPr="008A0971">
              <w:rPr>
                <w:rFonts w:ascii="Times New Roman" w:hAnsi="Times New Roman"/>
              </w:rPr>
              <w:t xml:space="preserve"> </w:t>
            </w:r>
            <w:r w:rsidRPr="008A0971">
              <w:rPr>
                <w:rFonts w:ascii="Times New Roman" w:hAnsi="Times New Roman"/>
                <w:color w:val="000000"/>
                <w:sz w:val="24"/>
                <w:szCs w:val="24"/>
                <w:lang w:val="en-US"/>
              </w:rPr>
              <w:t>of</w:t>
            </w:r>
            <w:r w:rsidRPr="008A0971">
              <w:rPr>
                <w:rFonts w:ascii="Times New Roman" w:hAnsi="Times New Roman"/>
              </w:rPr>
              <w:t xml:space="preserve"> </w:t>
            </w:r>
            <w:r w:rsidRPr="008A0971">
              <w:rPr>
                <w:rFonts w:ascii="Times New Roman" w:hAnsi="Times New Roman"/>
                <w:color w:val="000000"/>
                <w:sz w:val="24"/>
                <w:szCs w:val="24"/>
                <w:lang w:val="en-US"/>
              </w:rPr>
              <w:t>science</w:t>
            </w:r>
            <w:r w:rsidRPr="008A0971">
              <w:rPr>
                <w:rFonts w:ascii="Times New Roman" w:hAnsi="Times New Roman"/>
                <w:color w:val="000000"/>
                <w:sz w:val="24"/>
                <w:szCs w:val="24"/>
              </w:rPr>
              <w:t>»</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4" w:history="1">
              <w:r w:rsidR="008A0971" w:rsidRPr="008A0971">
                <w:rPr>
                  <w:rFonts w:ascii="Times New Roman" w:hAnsi="Times New Roman"/>
                  <w:color w:val="0000FF"/>
                  <w:szCs w:val="24"/>
                  <w:u w:val="single"/>
                  <w:lang w:val="en-US"/>
                </w:rPr>
                <w:t>http://webofscience.com</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реферативная</w:t>
            </w:r>
            <w:r w:rsidRPr="008A0971">
              <w:rPr>
                <w:rFonts w:ascii="Times New Roman" w:hAnsi="Times New Roman"/>
              </w:rPr>
              <w:t xml:space="preserve"> </w:t>
            </w:r>
            <w:r w:rsidRPr="008A0971">
              <w:rPr>
                <w:rFonts w:ascii="Times New Roman" w:hAnsi="Times New Roman"/>
                <w:color w:val="000000"/>
                <w:sz w:val="24"/>
                <w:szCs w:val="24"/>
              </w:rPr>
              <w:t>и</w:t>
            </w:r>
            <w:r w:rsidRPr="008A0971">
              <w:rPr>
                <w:rFonts w:ascii="Times New Roman" w:hAnsi="Times New Roman"/>
              </w:rPr>
              <w:t xml:space="preserve"> </w:t>
            </w:r>
            <w:r w:rsidRPr="008A0971">
              <w:rPr>
                <w:rFonts w:ascii="Times New Roman" w:hAnsi="Times New Roman"/>
                <w:color w:val="000000"/>
                <w:sz w:val="24"/>
                <w:szCs w:val="24"/>
              </w:rPr>
              <w:t>полнотекстовая</w:t>
            </w:r>
            <w:r w:rsidRPr="008A0971">
              <w:rPr>
                <w:rFonts w:ascii="Times New Roman" w:hAnsi="Times New Roman"/>
              </w:rPr>
              <w:t xml:space="preserve"> </w:t>
            </w:r>
            <w:r w:rsidRPr="008A0971">
              <w:rPr>
                <w:rFonts w:ascii="Times New Roman" w:hAnsi="Times New Roman"/>
                <w:color w:val="000000"/>
                <w:sz w:val="24"/>
                <w:szCs w:val="24"/>
              </w:rPr>
              <w:t>справочная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данных</w:t>
            </w:r>
            <w:r w:rsidRPr="008A0971">
              <w:rPr>
                <w:rFonts w:ascii="Times New Roman" w:hAnsi="Times New Roman"/>
              </w:rPr>
              <w:t xml:space="preserve"> </w:t>
            </w:r>
            <w:r w:rsidRPr="008A0971">
              <w:rPr>
                <w:rFonts w:ascii="Times New Roman" w:hAnsi="Times New Roman"/>
                <w:color w:val="000000"/>
                <w:sz w:val="24"/>
                <w:szCs w:val="24"/>
              </w:rPr>
              <w:t>научных</w:t>
            </w:r>
            <w:r w:rsidRPr="008A0971">
              <w:rPr>
                <w:rFonts w:ascii="Times New Roman" w:hAnsi="Times New Roman"/>
              </w:rPr>
              <w:t xml:space="preserve"> </w:t>
            </w:r>
            <w:r w:rsidRPr="008A0971">
              <w:rPr>
                <w:rFonts w:ascii="Times New Roman" w:hAnsi="Times New Roman"/>
                <w:color w:val="000000"/>
                <w:sz w:val="24"/>
                <w:szCs w:val="24"/>
              </w:rPr>
              <w:t>изданий</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color w:val="000000"/>
                <w:sz w:val="24"/>
                <w:szCs w:val="24"/>
                <w:lang w:val="en-US"/>
              </w:rPr>
              <w:t>Scopus</w:t>
            </w:r>
            <w:r w:rsidRPr="008A0971">
              <w:rPr>
                <w:rFonts w:ascii="Times New Roman" w:hAnsi="Times New Roman"/>
                <w:color w:val="000000"/>
                <w:sz w:val="24"/>
                <w:szCs w:val="24"/>
              </w:rPr>
              <w:t>»</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5" w:history="1">
              <w:r w:rsidR="008A0971" w:rsidRPr="008A0971">
                <w:rPr>
                  <w:rFonts w:ascii="Times New Roman" w:hAnsi="Times New Roman"/>
                  <w:color w:val="0000FF"/>
                  <w:szCs w:val="24"/>
                  <w:u w:val="single"/>
                  <w:lang w:val="en-US"/>
                </w:rPr>
                <w:t>http://scopus.com</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полнотекстовых</w:t>
            </w:r>
            <w:r w:rsidRPr="008A0971">
              <w:rPr>
                <w:rFonts w:ascii="Times New Roman" w:hAnsi="Times New Roman"/>
              </w:rPr>
              <w:t xml:space="preserve"> </w:t>
            </w:r>
            <w:r w:rsidRPr="008A0971">
              <w:rPr>
                <w:rFonts w:ascii="Times New Roman" w:hAnsi="Times New Roman"/>
                <w:color w:val="000000"/>
                <w:sz w:val="24"/>
                <w:szCs w:val="24"/>
              </w:rPr>
              <w:t>журналов</w:t>
            </w:r>
            <w:r w:rsidRPr="008A0971">
              <w:rPr>
                <w:rFonts w:ascii="Times New Roman" w:hAnsi="Times New Roman"/>
              </w:rPr>
              <w:t xml:space="preserve"> </w:t>
            </w:r>
            <w:r w:rsidRPr="008A0971">
              <w:rPr>
                <w:rFonts w:ascii="Times New Roman" w:hAnsi="Times New Roman"/>
                <w:color w:val="000000"/>
                <w:sz w:val="24"/>
                <w:szCs w:val="24"/>
                <w:lang w:val="en-US"/>
              </w:rPr>
              <w:t>Springer</w:t>
            </w:r>
            <w:r w:rsidRPr="008A0971">
              <w:rPr>
                <w:rFonts w:ascii="Times New Roman" w:hAnsi="Times New Roman"/>
              </w:rPr>
              <w:t xml:space="preserve"> </w:t>
            </w:r>
            <w:r w:rsidRPr="008A0971">
              <w:rPr>
                <w:rFonts w:ascii="Times New Roman" w:hAnsi="Times New Roman"/>
                <w:color w:val="000000"/>
                <w:sz w:val="24"/>
                <w:szCs w:val="24"/>
                <w:lang w:val="en-US"/>
              </w:rPr>
              <w:t>Journals</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6" w:history="1">
              <w:r w:rsidR="008A0971" w:rsidRPr="008A0971">
                <w:rPr>
                  <w:rFonts w:ascii="Times New Roman" w:hAnsi="Times New Roman"/>
                  <w:color w:val="0000FF"/>
                  <w:szCs w:val="24"/>
                  <w:u w:val="single"/>
                  <w:lang w:val="en-US"/>
                </w:rPr>
                <w:t>http://link.springer.com/</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коллекция</w:t>
            </w:r>
            <w:r w:rsidRPr="008A0971">
              <w:rPr>
                <w:rFonts w:ascii="Times New Roman" w:hAnsi="Times New Roman"/>
              </w:rPr>
              <w:t xml:space="preserve"> </w:t>
            </w:r>
            <w:r w:rsidRPr="008A0971">
              <w:rPr>
                <w:rFonts w:ascii="Times New Roman" w:hAnsi="Times New Roman"/>
                <w:color w:val="000000"/>
                <w:sz w:val="24"/>
                <w:szCs w:val="24"/>
              </w:rPr>
              <w:t>научных</w:t>
            </w:r>
            <w:r w:rsidRPr="008A0971">
              <w:rPr>
                <w:rFonts w:ascii="Times New Roman" w:hAnsi="Times New Roman"/>
              </w:rPr>
              <w:t xml:space="preserve"> </w:t>
            </w:r>
            <w:r w:rsidRPr="008A0971">
              <w:rPr>
                <w:rFonts w:ascii="Times New Roman" w:hAnsi="Times New Roman"/>
                <w:color w:val="000000"/>
                <w:sz w:val="24"/>
                <w:szCs w:val="24"/>
              </w:rPr>
              <w:t>протоколов</w:t>
            </w:r>
            <w:r w:rsidRPr="008A0971">
              <w:rPr>
                <w:rFonts w:ascii="Times New Roman" w:hAnsi="Times New Roman"/>
              </w:rPr>
              <w:t xml:space="preserve"> </w:t>
            </w:r>
            <w:r w:rsidRPr="008A0971">
              <w:rPr>
                <w:rFonts w:ascii="Times New Roman" w:hAnsi="Times New Roman"/>
                <w:color w:val="000000"/>
                <w:sz w:val="24"/>
                <w:szCs w:val="24"/>
              </w:rPr>
              <w:t>по</w:t>
            </w:r>
            <w:r w:rsidRPr="008A0971">
              <w:rPr>
                <w:rFonts w:ascii="Times New Roman" w:hAnsi="Times New Roman"/>
              </w:rPr>
              <w:t xml:space="preserve"> </w:t>
            </w:r>
            <w:r w:rsidRPr="008A0971">
              <w:rPr>
                <w:rFonts w:ascii="Times New Roman" w:hAnsi="Times New Roman"/>
                <w:color w:val="000000"/>
                <w:sz w:val="24"/>
                <w:szCs w:val="24"/>
              </w:rPr>
              <w:t>различным</w:t>
            </w:r>
            <w:r w:rsidRPr="008A0971">
              <w:rPr>
                <w:rFonts w:ascii="Times New Roman" w:hAnsi="Times New Roman"/>
              </w:rPr>
              <w:t xml:space="preserve"> </w:t>
            </w:r>
            <w:r w:rsidRPr="008A0971">
              <w:rPr>
                <w:rFonts w:ascii="Times New Roman" w:hAnsi="Times New Roman"/>
                <w:color w:val="000000"/>
                <w:sz w:val="24"/>
                <w:szCs w:val="24"/>
              </w:rPr>
              <w:t>отраслям</w:t>
            </w:r>
            <w:r w:rsidRPr="008A0971">
              <w:rPr>
                <w:rFonts w:ascii="Times New Roman" w:hAnsi="Times New Roman"/>
              </w:rPr>
              <w:t xml:space="preserve"> </w:t>
            </w:r>
            <w:r w:rsidRPr="008A0971">
              <w:rPr>
                <w:rFonts w:ascii="Times New Roman" w:hAnsi="Times New Roman"/>
                <w:color w:val="000000"/>
                <w:sz w:val="24"/>
                <w:szCs w:val="24"/>
              </w:rPr>
              <w:t>знаний</w:t>
            </w:r>
            <w:r w:rsidRPr="008A0971">
              <w:rPr>
                <w:rFonts w:ascii="Times New Roman" w:hAnsi="Times New Roman"/>
              </w:rPr>
              <w:t xml:space="preserve"> </w:t>
            </w:r>
            <w:r w:rsidRPr="008A0971">
              <w:rPr>
                <w:rFonts w:ascii="Times New Roman" w:hAnsi="Times New Roman"/>
                <w:color w:val="000000"/>
                <w:sz w:val="24"/>
                <w:szCs w:val="24"/>
                <w:lang w:val="en-US"/>
              </w:rPr>
              <w:t>Springer</w:t>
            </w:r>
            <w:r w:rsidRPr="008A0971">
              <w:rPr>
                <w:rFonts w:ascii="Times New Roman" w:hAnsi="Times New Roman"/>
              </w:rPr>
              <w:t xml:space="preserve"> </w:t>
            </w:r>
            <w:r w:rsidRPr="008A0971">
              <w:rPr>
                <w:rFonts w:ascii="Times New Roman" w:hAnsi="Times New Roman"/>
                <w:color w:val="000000"/>
                <w:sz w:val="24"/>
                <w:szCs w:val="24"/>
                <w:lang w:val="en-US"/>
              </w:rPr>
              <w:t>Protocols</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lang w:val="en-US"/>
              </w:rPr>
            </w:pPr>
            <w:hyperlink r:id="rId27" w:history="1">
              <w:r w:rsidR="008A0971" w:rsidRPr="008A0971">
                <w:rPr>
                  <w:rFonts w:ascii="Times New Roman" w:hAnsi="Times New Roman"/>
                  <w:color w:val="0000FF"/>
                  <w:szCs w:val="24"/>
                  <w:u w:val="single"/>
                  <w:lang w:val="en-US"/>
                </w:rPr>
                <w:t>http://www.springerprotocols.com/</w:t>
              </w:r>
            </w:hyperlink>
            <w:r w:rsidR="008A0971" w:rsidRPr="008A0971">
              <w:rPr>
                <w:rFonts w:ascii="Times New Roman" w:hAnsi="Times New Roman"/>
                <w:color w:val="000000"/>
                <w:sz w:val="24"/>
                <w:szCs w:val="24"/>
                <w:lang w:val="en-US"/>
              </w:rPr>
              <w:t xml:space="preserve"> </w:t>
            </w:r>
            <w:r w:rsidR="008A0971" w:rsidRPr="008A0971">
              <w:rPr>
                <w:rFonts w:ascii="Times New Roman" w:hAnsi="Times New Roman"/>
                <w:lang w:val="en-US"/>
              </w:rPr>
              <w:t xml:space="preserve"> </w:t>
            </w:r>
          </w:p>
        </w:tc>
        <w:tc>
          <w:tcPr>
            <w:tcW w:w="88" w:type="dxa"/>
          </w:tcPr>
          <w:p w:rsidR="008A0971" w:rsidRPr="008A0971" w:rsidRDefault="008A0971" w:rsidP="00F03A94">
            <w:pPr>
              <w:rPr>
                <w:rFonts w:ascii="Times New Roman" w:hAnsi="Times New Roman"/>
                <w:lang w:val="en-US"/>
              </w:rPr>
            </w:pPr>
          </w:p>
        </w:tc>
      </w:tr>
      <w:tr w:rsidR="008A0971" w:rsidRPr="0083044C" w:rsidTr="00F03A94">
        <w:trPr>
          <w:trHeight w:hRule="exact" w:val="555"/>
        </w:trPr>
        <w:tc>
          <w:tcPr>
            <w:tcW w:w="250" w:type="dxa"/>
          </w:tcPr>
          <w:p w:rsidR="008A0971" w:rsidRPr="008A0971" w:rsidRDefault="008A0971" w:rsidP="00F03A94">
            <w:pPr>
              <w:rPr>
                <w:rFonts w:ascii="Times New Roman" w:hAnsi="Times New Roman"/>
                <w:lang w:val="en-US"/>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справочных</w:t>
            </w:r>
            <w:r w:rsidRPr="008A0971">
              <w:rPr>
                <w:rFonts w:ascii="Times New Roman" w:hAnsi="Times New Roman"/>
              </w:rPr>
              <w:t xml:space="preserve"> </w:t>
            </w:r>
            <w:r w:rsidRPr="008A0971">
              <w:rPr>
                <w:rFonts w:ascii="Times New Roman" w:hAnsi="Times New Roman"/>
                <w:color w:val="000000"/>
                <w:sz w:val="24"/>
                <w:szCs w:val="24"/>
              </w:rPr>
              <w:t>изданий</w:t>
            </w:r>
            <w:r w:rsidRPr="008A0971">
              <w:rPr>
                <w:rFonts w:ascii="Times New Roman" w:hAnsi="Times New Roman"/>
              </w:rPr>
              <w:t xml:space="preserve"> </w:t>
            </w:r>
            <w:r w:rsidRPr="008A0971">
              <w:rPr>
                <w:rFonts w:ascii="Times New Roman" w:hAnsi="Times New Roman"/>
                <w:color w:val="000000"/>
                <w:sz w:val="24"/>
                <w:szCs w:val="24"/>
              </w:rPr>
              <w:t>по</w:t>
            </w:r>
            <w:r w:rsidRPr="008A0971">
              <w:rPr>
                <w:rFonts w:ascii="Times New Roman" w:hAnsi="Times New Roman"/>
              </w:rPr>
              <w:t xml:space="preserve"> </w:t>
            </w:r>
            <w:r w:rsidRPr="008A0971">
              <w:rPr>
                <w:rFonts w:ascii="Times New Roman" w:hAnsi="Times New Roman"/>
                <w:color w:val="000000"/>
                <w:sz w:val="24"/>
                <w:szCs w:val="24"/>
              </w:rPr>
              <w:t>всем</w:t>
            </w:r>
            <w:r w:rsidRPr="008A0971">
              <w:rPr>
                <w:rFonts w:ascii="Times New Roman" w:hAnsi="Times New Roman"/>
              </w:rPr>
              <w:t xml:space="preserve"> </w:t>
            </w:r>
            <w:r w:rsidRPr="008A0971">
              <w:rPr>
                <w:rFonts w:ascii="Times New Roman" w:hAnsi="Times New Roman"/>
                <w:color w:val="000000"/>
                <w:sz w:val="24"/>
                <w:szCs w:val="24"/>
              </w:rPr>
              <w:t>отраслям</w:t>
            </w:r>
            <w:r w:rsidRPr="008A0971">
              <w:rPr>
                <w:rFonts w:ascii="Times New Roman" w:hAnsi="Times New Roman"/>
              </w:rPr>
              <w:t xml:space="preserve"> </w:t>
            </w:r>
            <w:r w:rsidRPr="008A0971">
              <w:rPr>
                <w:rFonts w:ascii="Times New Roman" w:hAnsi="Times New Roman"/>
                <w:color w:val="000000"/>
                <w:sz w:val="24"/>
                <w:szCs w:val="24"/>
              </w:rPr>
              <w:t>знаний</w:t>
            </w:r>
            <w:r w:rsidRPr="008A0971">
              <w:rPr>
                <w:rFonts w:ascii="Times New Roman" w:hAnsi="Times New Roman"/>
              </w:rPr>
              <w:t xml:space="preserve"> </w:t>
            </w:r>
            <w:r w:rsidRPr="008A0971">
              <w:rPr>
                <w:rFonts w:ascii="Times New Roman" w:hAnsi="Times New Roman"/>
                <w:color w:val="000000"/>
                <w:sz w:val="24"/>
                <w:szCs w:val="24"/>
                <w:lang w:val="en-US"/>
              </w:rPr>
              <w:t>SpringerReference</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rPr>
            </w:pPr>
            <w:hyperlink r:id="rId28" w:history="1">
              <w:r w:rsidR="008A0971" w:rsidRPr="008A0971">
                <w:rPr>
                  <w:rFonts w:ascii="Times New Roman" w:hAnsi="Times New Roman"/>
                  <w:color w:val="0000FF"/>
                  <w:szCs w:val="24"/>
                  <w:u w:val="single"/>
                  <w:lang w:val="en-US"/>
                </w:rPr>
                <w:t>http</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www</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springer</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com</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references</w:t>
              </w:r>
            </w:hyperlink>
            <w:r w:rsidR="008A0971" w:rsidRPr="008A0971">
              <w:rPr>
                <w:rFonts w:ascii="Times New Roman" w:hAnsi="Times New Roman"/>
                <w:color w:val="000000"/>
                <w:sz w:val="24"/>
                <w:szCs w:val="24"/>
              </w:rPr>
              <w:t xml:space="preserve"> </w:t>
            </w:r>
            <w:r w:rsidR="008A0971" w:rsidRPr="008A0971">
              <w:rPr>
                <w:rFonts w:ascii="Times New Roman" w:hAnsi="Times New Roman"/>
              </w:rPr>
              <w:t xml:space="preserve"> </w:t>
            </w:r>
          </w:p>
        </w:tc>
        <w:tc>
          <w:tcPr>
            <w:tcW w:w="88" w:type="dxa"/>
          </w:tcPr>
          <w:p w:rsidR="008A0971" w:rsidRPr="008A0971" w:rsidRDefault="008A0971" w:rsidP="00F03A94">
            <w:pPr>
              <w:rPr>
                <w:rFonts w:ascii="Times New Roman" w:hAnsi="Times New Roman"/>
              </w:rPr>
            </w:pPr>
          </w:p>
        </w:tc>
      </w:tr>
      <w:tr w:rsidR="008A0971" w:rsidRPr="0083044C" w:rsidTr="00F03A94">
        <w:trPr>
          <w:trHeight w:hRule="exact" w:val="826"/>
        </w:trPr>
        <w:tc>
          <w:tcPr>
            <w:tcW w:w="250" w:type="dxa"/>
          </w:tcPr>
          <w:p w:rsidR="008A0971" w:rsidRPr="008A0971" w:rsidRDefault="008A0971" w:rsidP="00F03A94">
            <w:pPr>
              <w:rPr>
                <w:rFonts w:ascii="Times New Roman" w:hAnsi="Times New Roman"/>
              </w:rPr>
            </w:pPr>
          </w:p>
        </w:tc>
        <w:tc>
          <w:tcPr>
            <w:tcW w:w="47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8A0971" w:rsidP="00F03A94">
            <w:pPr>
              <w:jc w:val="both"/>
              <w:rPr>
                <w:rFonts w:ascii="Times New Roman" w:hAnsi="Times New Roman"/>
                <w:sz w:val="24"/>
                <w:szCs w:val="24"/>
              </w:rPr>
            </w:pPr>
            <w:r w:rsidRPr="008A0971">
              <w:rPr>
                <w:rFonts w:ascii="Times New Roman" w:hAnsi="Times New Roman"/>
                <w:color w:val="000000"/>
                <w:sz w:val="24"/>
                <w:szCs w:val="24"/>
              </w:rPr>
              <w:t>Международная</w:t>
            </w:r>
            <w:r w:rsidRPr="008A0971">
              <w:rPr>
                <w:rFonts w:ascii="Times New Roman" w:hAnsi="Times New Roman"/>
              </w:rPr>
              <w:t xml:space="preserve"> </w:t>
            </w:r>
            <w:r w:rsidRPr="008A0971">
              <w:rPr>
                <w:rFonts w:ascii="Times New Roman" w:hAnsi="Times New Roman"/>
                <w:color w:val="000000"/>
                <w:sz w:val="24"/>
                <w:szCs w:val="24"/>
              </w:rPr>
              <w:t>реферативная</w:t>
            </w:r>
            <w:r w:rsidRPr="008A0971">
              <w:rPr>
                <w:rFonts w:ascii="Times New Roman" w:hAnsi="Times New Roman"/>
              </w:rPr>
              <w:t xml:space="preserve"> </w:t>
            </w:r>
            <w:r w:rsidRPr="008A0971">
              <w:rPr>
                <w:rFonts w:ascii="Times New Roman" w:hAnsi="Times New Roman"/>
                <w:color w:val="000000"/>
                <w:sz w:val="24"/>
                <w:szCs w:val="24"/>
              </w:rPr>
              <w:t>и</w:t>
            </w:r>
            <w:r w:rsidRPr="008A0971">
              <w:rPr>
                <w:rFonts w:ascii="Times New Roman" w:hAnsi="Times New Roman"/>
              </w:rPr>
              <w:t xml:space="preserve"> </w:t>
            </w:r>
            <w:r w:rsidRPr="008A0971">
              <w:rPr>
                <w:rFonts w:ascii="Times New Roman" w:hAnsi="Times New Roman"/>
                <w:color w:val="000000"/>
                <w:sz w:val="24"/>
                <w:szCs w:val="24"/>
              </w:rPr>
              <w:t>полнотекстовая</w:t>
            </w:r>
            <w:r w:rsidRPr="008A0971">
              <w:rPr>
                <w:rFonts w:ascii="Times New Roman" w:hAnsi="Times New Roman"/>
              </w:rPr>
              <w:t xml:space="preserve"> </w:t>
            </w:r>
            <w:r w:rsidRPr="008A0971">
              <w:rPr>
                <w:rFonts w:ascii="Times New Roman" w:hAnsi="Times New Roman"/>
                <w:color w:val="000000"/>
                <w:sz w:val="24"/>
                <w:szCs w:val="24"/>
              </w:rPr>
              <w:t>справочная</w:t>
            </w:r>
            <w:r w:rsidRPr="008A0971">
              <w:rPr>
                <w:rFonts w:ascii="Times New Roman" w:hAnsi="Times New Roman"/>
              </w:rPr>
              <w:t xml:space="preserve"> </w:t>
            </w:r>
            <w:r w:rsidRPr="008A0971">
              <w:rPr>
                <w:rFonts w:ascii="Times New Roman" w:hAnsi="Times New Roman"/>
                <w:color w:val="000000"/>
                <w:sz w:val="24"/>
                <w:szCs w:val="24"/>
              </w:rPr>
              <w:t>база</w:t>
            </w:r>
            <w:r w:rsidRPr="008A0971">
              <w:rPr>
                <w:rFonts w:ascii="Times New Roman" w:hAnsi="Times New Roman"/>
              </w:rPr>
              <w:t xml:space="preserve"> </w:t>
            </w:r>
            <w:r w:rsidRPr="008A0971">
              <w:rPr>
                <w:rFonts w:ascii="Times New Roman" w:hAnsi="Times New Roman"/>
                <w:color w:val="000000"/>
                <w:sz w:val="24"/>
                <w:szCs w:val="24"/>
              </w:rPr>
              <w:t>данных</w:t>
            </w:r>
            <w:r w:rsidRPr="008A0971">
              <w:rPr>
                <w:rFonts w:ascii="Times New Roman" w:hAnsi="Times New Roman"/>
              </w:rPr>
              <w:t xml:space="preserve"> </w:t>
            </w:r>
            <w:r w:rsidRPr="008A0971">
              <w:rPr>
                <w:rFonts w:ascii="Times New Roman" w:hAnsi="Times New Roman"/>
                <w:color w:val="000000"/>
                <w:sz w:val="24"/>
                <w:szCs w:val="24"/>
              </w:rPr>
              <w:t>научных</w:t>
            </w:r>
            <w:r w:rsidRPr="008A0971">
              <w:rPr>
                <w:rFonts w:ascii="Times New Roman" w:hAnsi="Times New Roman"/>
              </w:rPr>
              <w:t xml:space="preserve"> </w:t>
            </w:r>
            <w:r w:rsidRPr="008A0971">
              <w:rPr>
                <w:rFonts w:ascii="Times New Roman" w:hAnsi="Times New Roman"/>
                <w:color w:val="000000"/>
                <w:sz w:val="24"/>
                <w:szCs w:val="24"/>
              </w:rPr>
              <w:t>изданий</w:t>
            </w:r>
            <w:r w:rsidRPr="008A0971">
              <w:rPr>
                <w:rFonts w:ascii="Times New Roman" w:hAnsi="Times New Roman"/>
              </w:rPr>
              <w:t xml:space="preserve"> </w:t>
            </w:r>
            <w:r w:rsidRPr="008A0971">
              <w:rPr>
                <w:rFonts w:ascii="Times New Roman" w:hAnsi="Times New Roman"/>
                <w:color w:val="000000"/>
                <w:sz w:val="24"/>
                <w:szCs w:val="24"/>
              </w:rPr>
              <w:t>«</w:t>
            </w:r>
            <w:r w:rsidRPr="008A0971">
              <w:rPr>
                <w:rFonts w:ascii="Times New Roman" w:hAnsi="Times New Roman"/>
                <w:color w:val="000000"/>
                <w:sz w:val="24"/>
                <w:szCs w:val="24"/>
                <w:lang w:val="en-US"/>
              </w:rPr>
              <w:t>Springer</w:t>
            </w:r>
            <w:r w:rsidRPr="008A0971">
              <w:rPr>
                <w:rFonts w:ascii="Times New Roman" w:hAnsi="Times New Roman"/>
              </w:rPr>
              <w:t xml:space="preserve"> </w:t>
            </w:r>
            <w:r w:rsidRPr="008A0971">
              <w:rPr>
                <w:rFonts w:ascii="Times New Roman" w:hAnsi="Times New Roman"/>
                <w:color w:val="000000"/>
                <w:sz w:val="24"/>
                <w:szCs w:val="24"/>
                <w:lang w:val="en-US"/>
              </w:rPr>
              <w:t>Nature</w:t>
            </w:r>
            <w:r w:rsidRPr="008A0971">
              <w:rPr>
                <w:rFonts w:ascii="Times New Roman" w:hAnsi="Times New Roman"/>
                <w:color w:val="000000"/>
                <w:sz w:val="24"/>
                <w:szCs w:val="24"/>
              </w:rPr>
              <w:t>»</w:t>
            </w:r>
            <w:r w:rsidRPr="008A0971">
              <w:rPr>
                <w:rFonts w:ascii="Times New Roman" w:hAnsi="Times New Roman"/>
              </w:rPr>
              <w:t xml:space="preserve"> </w:t>
            </w:r>
          </w:p>
        </w:tc>
        <w:tc>
          <w:tcPr>
            <w:tcW w:w="433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A0971" w:rsidRPr="008A0971" w:rsidRDefault="00906619" w:rsidP="00F03A94">
            <w:pPr>
              <w:jc w:val="both"/>
              <w:rPr>
                <w:rFonts w:ascii="Times New Roman" w:hAnsi="Times New Roman"/>
                <w:sz w:val="24"/>
                <w:szCs w:val="24"/>
              </w:rPr>
            </w:pPr>
            <w:hyperlink r:id="rId29" w:history="1">
              <w:r w:rsidR="008A0971" w:rsidRPr="008A0971">
                <w:rPr>
                  <w:rFonts w:ascii="Times New Roman" w:hAnsi="Times New Roman"/>
                  <w:color w:val="0000FF"/>
                  <w:szCs w:val="24"/>
                  <w:u w:val="single"/>
                  <w:lang w:val="en-US"/>
                </w:rPr>
                <w:t>https</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www</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nature</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com</w:t>
              </w:r>
              <w:r w:rsidR="008A0971" w:rsidRPr="008A0971">
                <w:rPr>
                  <w:rFonts w:ascii="Times New Roman" w:hAnsi="Times New Roman"/>
                  <w:color w:val="0000FF"/>
                  <w:szCs w:val="24"/>
                  <w:u w:val="single"/>
                </w:rPr>
                <w:t>/</w:t>
              </w:r>
              <w:r w:rsidR="008A0971" w:rsidRPr="008A0971">
                <w:rPr>
                  <w:rFonts w:ascii="Times New Roman" w:hAnsi="Times New Roman"/>
                  <w:color w:val="0000FF"/>
                  <w:szCs w:val="24"/>
                  <w:u w:val="single"/>
                  <w:lang w:val="en-US"/>
                </w:rPr>
                <w:t>siteindex</w:t>
              </w:r>
            </w:hyperlink>
            <w:r w:rsidR="008A0971" w:rsidRPr="008A0971">
              <w:rPr>
                <w:rFonts w:ascii="Times New Roman" w:hAnsi="Times New Roman"/>
                <w:color w:val="000000"/>
                <w:sz w:val="24"/>
                <w:szCs w:val="24"/>
              </w:rPr>
              <w:t xml:space="preserve"> </w:t>
            </w:r>
            <w:r w:rsidR="008A0971" w:rsidRPr="008A0971">
              <w:rPr>
                <w:rFonts w:ascii="Times New Roman" w:hAnsi="Times New Roman"/>
              </w:rPr>
              <w:t xml:space="preserve"> </w:t>
            </w:r>
          </w:p>
        </w:tc>
        <w:tc>
          <w:tcPr>
            <w:tcW w:w="88" w:type="dxa"/>
          </w:tcPr>
          <w:p w:rsidR="008A0971" w:rsidRPr="008A0971" w:rsidRDefault="008A0971" w:rsidP="00F03A94">
            <w:pPr>
              <w:rPr>
                <w:rFonts w:ascii="Times New Roman" w:hAnsi="Times New Roman"/>
              </w:rPr>
            </w:pPr>
          </w:p>
        </w:tc>
      </w:tr>
    </w:tbl>
    <w:p w:rsidR="001524E4" w:rsidRPr="001524E4" w:rsidRDefault="001524E4" w:rsidP="001524E4">
      <w:pPr>
        <w:keepNext/>
        <w:widowControl w:val="0"/>
        <w:numPr>
          <w:ilvl w:val="0"/>
          <w:numId w:val="5"/>
        </w:numPr>
        <w:spacing w:before="240" w:after="120" w:line="240" w:lineRule="auto"/>
        <w:jc w:val="both"/>
        <w:outlineLvl w:val="0"/>
        <w:rPr>
          <w:rFonts w:ascii="Times New Roman" w:hAnsi="Times New Roman"/>
          <w:bCs/>
          <w:iCs/>
        </w:rPr>
      </w:pPr>
      <w:r w:rsidRPr="001524E4">
        <w:rPr>
          <w:rFonts w:ascii="Times New Roman" w:hAnsi="Times New Roman"/>
          <w:b/>
          <w:bCs/>
          <w:iCs/>
        </w:rPr>
        <w:t xml:space="preserve">9 Материально-техническое обеспечение дисциплины </w:t>
      </w:r>
    </w:p>
    <w:p w:rsidR="001524E4" w:rsidRPr="001524E4" w:rsidRDefault="001524E4" w:rsidP="001524E4">
      <w:pPr>
        <w:widowControl w:val="0"/>
        <w:numPr>
          <w:ilvl w:val="0"/>
          <w:numId w:val="5"/>
        </w:numPr>
        <w:autoSpaceDE w:val="0"/>
        <w:autoSpaceDN w:val="0"/>
        <w:adjustRightInd w:val="0"/>
        <w:spacing w:after="0" w:line="240" w:lineRule="auto"/>
        <w:jc w:val="both"/>
        <w:rPr>
          <w:rFonts w:ascii="Times New Roman" w:hAnsi="Times New Roman"/>
        </w:rPr>
      </w:pPr>
    </w:p>
    <w:p w:rsidR="001524E4" w:rsidRPr="001524E4" w:rsidRDefault="001524E4" w:rsidP="001524E4">
      <w:pPr>
        <w:widowControl w:val="0"/>
        <w:numPr>
          <w:ilvl w:val="0"/>
          <w:numId w:val="5"/>
        </w:numPr>
        <w:autoSpaceDE w:val="0"/>
        <w:autoSpaceDN w:val="0"/>
        <w:adjustRightInd w:val="0"/>
        <w:spacing w:after="0" w:line="240" w:lineRule="auto"/>
        <w:jc w:val="both"/>
        <w:rPr>
          <w:rFonts w:ascii="Times New Roman" w:hAnsi="Times New Roman"/>
        </w:rPr>
      </w:pPr>
      <w:r w:rsidRPr="001524E4">
        <w:rPr>
          <w:rFonts w:ascii="Times New Roman" w:hAnsi="Times New Roman"/>
        </w:rPr>
        <w:t>Материально-техническое обеспечение дисциплины включает:</w:t>
      </w:r>
    </w:p>
    <w:p w:rsidR="001524E4" w:rsidRPr="001524E4" w:rsidRDefault="001524E4" w:rsidP="001524E4">
      <w:pPr>
        <w:pStyle w:val="a7"/>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524E4" w:rsidRPr="001524E4" w:rsidTr="002A5ADD">
        <w:trPr>
          <w:tblHeader/>
        </w:trPr>
        <w:tc>
          <w:tcPr>
            <w:tcW w:w="1928" w:type="pct"/>
            <w:tcBorders>
              <w:top w:val="single" w:sz="4" w:space="0" w:color="auto"/>
              <w:left w:val="single" w:sz="4" w:space="0" w:color="auto"/>
              <w:bottom w:val="single" w:sz="4" w:space="0" w:color="auto"/>
              <w:right w:val="single" w:sz="4" w:space="0" w:color="auto"/>
            </w:tcBorders>
            <w:vAlign w:val="center"/>
          </w:tcPr>
          <w:p w:rsidR="001524E4" w:rsidRPr="001524E4" w:rsidRDefault="001524E4" w:rsidP="002A5ADD">
            <w:pPr>
              <w:jc w:val="center"/>
              <w:rPr>
                <w:rFonts w:ascii="Times New Roman" w:hAnsi="Times New Roman"/>
              </w:rPr>
            </w:pPr>
            <w:r w:rsidRPr="001524E4">
              <w:rPr>
                <w:rFonts w:ascii="Times New Roman" w:hAnsi="Times New Roman"/>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tcPr>
          <w:p w:rsidR="001524E4" w:rsidRPr="001524E4" w:rsidRDefault="001524E4" w:rsidP="002A5ADD">
            <w:pPr>
              <w:jc w:val="center"/>
              <w:rPr>
                <w:rFonts w:ascii="Times New Roman" w:hAnsi="Times New Roman"/>
              </w:rPr>
            </w:pPr>
            <w:r w:rsidRPr="001524E4">
              <w:rPr>
                <w:rFonts w:ascii="Times New Roman" w:hAnsi="Times New Roman"/>
              </w:rPr>
              <w:t>Оснащение аудитории</w:t>
            </w:r>
          </w:p>
        </w:tc>
      </w:tr>
      <w:tr w:rsidR="001524E4" w:rsidRPr="001524E4" w:rsidTr="002A5ADD">
        <w:tblPrEx>
          <w:tblLook w:val="00A0"/>
        </w:tblPrEx>
        <w:tc>
          <w:tcPr>
            <w:tcW w:w="1928" w:type="pct"/>
          </w:tcPr>
          <w:p w:rsidR="001524E4" w:rsidRPr="001524E4" w:rsidRDefault="001524E4" w:rsidP="002A5ADD">
            <w:pPr>
              <w:contextualSpacing/>
              <w:rPr>
                <w:rFonts w:ascii="Times New Roman" w:hAnsi="Times New Roman"/>
              </w:rPr>
            </w:pPr>
            <w:r w:rsidRPr="001524E4">
              <w:rPr>
                <w:rFonts w:ascii="Times New Roman" w:hAnsi="Times New Roman"/>
              </w:rPr>
              <w:t xml:space="preserve">Учебные аудитории для проведения </w:t>
            </w:r>
            <w:r w:rsidRPr="001524E4">
              <w:rPr>
                <w:rFonts w:ascii="Times New Roman" w:hAnsi="Times New Roman"/>
              </w:rPr>
              <w:lastRenderedPageBreak/>
              <w:t>занятий лекционного типа</w:t>
            </w:r>
          </w:p>
        </w:tc>
        <w:tc>
          <w:tcPr>
            <w:tcW w:w="3072" w:type="pct"/>
          </w:tcPr>
          <w:p w:rsidR="001524E4" w:rsidRPr="001524E4" w:rsidRDefault="001524E4" w:rsidP="002A5ADD">
            <w:pPr>
              <w:contextualSpacing/>
              <w:rPr>
                <w:rFonts w:ascii="Times New Roman" w:hAnsi="Times New Roman"/>
                <w:color w:val="000000"/>
              </w:rPr>
            </w:pPr>
            <w:r w:rsidRPr="001524E4">
              <w:rPr>
                <w:rFonts w:ascii="Times New Roman" w:hAnsi="Times New Roman"/>
                <w:color w:val="000000"/>
              </w:rPr>
              <w:lastRenderedPageBreak/>
              <w:t xml:space="preserve">Доска, мультимедийные средства хранения, передачи  и </w:t>
            </w:r>
            <w:r w:rsidRPr="001524E4">
              <w:rPr>
                <w:rFonts w:ascii="Times New Roman" w:hAnsi="Times New Roman"/>
                <w:color w:val="000000"/>
              </w:rPr>
              <w:lastRenderedPageBreak/>
              <w:t>представления информации.</w:t>
            </w:r>
          </w:p>
        </w:tc>
      </w:tr>
      <w:tr w:rsidR="001524E4" w:rsidRPr="001524E4" w:rsidTr="002A5ADD">
        <w:tblPrEx>
          <w:tblLook w:val="00A0"/>
        </w:tblPrEx>
        <w:trPr>
          <w:trHeight w:val="1196"/>
        </w:trPr>
        <w:tc>
          <w:tcPr>
            <w:tcW w:w="1928" w:type="pct"/>
          </w:tcPr>
          <w:p w:rsidR="001524E4" w:rsidRPr="001524E4" w:rsidRDefault="001524E4" w:rsidP="002A5ADD">
            <w:pPr>
              <w:contextualSpacing/>
              <w:rPr>
                <w:rFonts w:ascii="Times New Roman" w:hAnsi="Times New Roman"/>
              </w:rPr>
            </w:pPr>
            <w:r w:rsidRPr="001524E4">
              <w:rPr>
                <w:rFonts w:ascii="Times New Roman" w:hAnsi="Times New Roman"/>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524E4" w:rsidRPr="001524E4" w:rsidRDefault="001524E4" w:rsidP="002A5ADD">
            <w:pPr>
              <w:contextualSpacing/>
              <w:rPr>
                <w:rFonts w:ascii="Times New Roman" w:hAnsi="Times New Roman"/>
                <w:color w:val="000000"/>
              </w:rPr>
            </w:pPr>
            <w:r w:rsidRPr="001524E4">
              <w:rPr>
                <w:rFonts w:ascii="Times New Roman" w:hAnsi="Times New Roman"/>
                <w:color w:val="000000"/>
              </w:rPr>
              <w:t>Доска, мультимедийный проектор, экран</w:t>
            </w:r>
          </w:p>
        </w:tc>
      </w:tr>
      <w:tr w:rsidR="001524E4" w:rsidRPr="001524E4" w:rsidTr="002A5ADD">
        <w:tblPrEx>
          <w:tblLook w:val="00A0"/>
        </w:tblPrEx>
        <w:tc>
          <w:tcPr>
            <w:tcW w:w="1928" w:type="pct"/>
          </w:tcPr>
          <w:p w:rsidR="001524E4" w:rsidRPr="001524E4" w:rsidRDefault="001524E4" w:rsidP="002A5ADD">
            <w:pPr>
              <w:contextualSpacing/>
              <w:rPr>
                <w:rFonts w:ascii="Times New Roman" w:hAnsi="Times New Roman"/>
              </w:rPr>
            </w:pPr>
            <w:r w:rsidRPr="001524E4">
              <w:rPr>
                <w:rFonts w:ascii="Times New Roman" w:hAnsi="Times New Roman"/>
              </w:rPr>
              <w:t>Помещения для самостоятельной работы обучающихся</w:t>
            </w:r>
          </w:p>
        </w:tc>
        <w:tc>
          <w:tcPr>
            <w:tcW w:w="3072" w:type="pct"/>
          </w:tcPr>
          <w:p w:rsidR="001524E4" w:rsidRPr="001524E4" w:rsidRDefault="001524E4" w:rsidP="002A5ADD">
            <w:pPr>
              <w:contextualSpacing/>
              <w:rPr>
                <w:rFonts w:ascii="Times New Roman" w:hAnsi="Times New Roman"/>
                <w:color w:val="000000"/>
              </w:rPr>
            </w:pPr>
            <w:r w:rsidRPr="001524E4">
              <w:rPr>
                <w:rFonts w:ascii="Times New Roman" w:hAnsi="Times New Roman"/>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524E4" w:rsidRPr="001524E4" w:rsidTr="002A5ADD">
        <w:tblPrEx>
          <w:tblLook w:val="00A0"/>
        </w:tblPrEx>
        <w:tc>
          <w:tcPr>
            <w:tcW w:w="1928" w:type="pct"/>
          </w:tcPr>
          <w:p w:rsidR="001524E4" w:rsidRPr="001524E4" w:rsidRDefault="001524E4" w:rsidP="002A5ADD">
            <w:pPr>
              <w:contextualSpacing/>
              <w:rPr>
                <w:rFonts w:ascii="Times New Roman" w:hAnsi="Times New Roman"/>
              </w:rPr>
            </w:pPr>
            <w:r w:rsidRPr="001524E4">
              <w:rPr>
                <w:rFonts w:ascii="Times New Roman" w:hAnsi="Times New Roman"/>
              </w:rPr>
              <w:t>Помещение для хранения и профилактического обслуживания учебного оборудования</w:t>
            </w:r>
          </w:p>
        </w:tc>
        <w:tc>
          <w:tcPr>
            <w:tcW w:w="3072" w:type="pct"/>
          </w:tcPr>
          <w:p w:rsidR="001524E4" w:rsidRPr="001524E4" w:rsidRDefault="001524E4" w:rsidP="002A5ADD">
            <w:pPr>
              <w:contextualSpacing/>
              <w:rPr>
                <w:rFonts w:ascii="Times New Roman" w:hAnsi="Times New Roman"/>
                <w:color w:val="000000"/>
              </w:rPr>
            </w:pPr>
            <w:r w:rsidRPr="001524E4">
              <w:rPr>
                <w:rFonts w:ascii="Times New Roman" w:hAnsi="Times New Roman"/>
                <w:color w:val="000000"/>
              </w:rPr>
              <w:t>Стеллажи для хранения учебно-наглядных пособий и учебно-методической документации.</w:t>
            </w:r>
          </w:p>
          <w:p w:rsidR="001524E4" w:rsidRPr="001524E4" w:rsidRDefault="001524E4" w:rsidP="002A5ADD">
            <w:pPr>
              <w:contextualSpacing/>
              <w:rPr>
                <w:rFonts w:ascii="Times New Roman" w:hAnsi="Times New Roman"/>
                <w:color w:val="000000"/>
              </w:rPr>
            </w:pPr>
          </w:p>
        </w:tc>
      </w:tr>
    </w:tbl>
    <w:p w:rsidR="00E84FE2" w:rsidRPr="001524E4" w:rsidRDefault="00E84FE2" w:rsidP="00FF5DC1">
      <w:pPr>
        <w:pStyle w:val="Style8"/>
        <w:widowControl/>
        <w:tabs>
          <w:tab w:val="left" w:pos="993"/>
          <w:tab w:val="left" w:pos="4096"/>
        </w:tabs>
        <w:ind w:firstLine="709"/>
        <w:rPr>
          <w:rStyle w:val="FontStyle21"/>
          <w:b/>
          <w:sz w:val="24"/>
          <w:szCs w:val="24"/>
        </w:rPr>
      </w:pPr>
    </w:p>
    <w:p w:rsidR="00E84FE2" w:rsidRPr="001524E4" w:rsidRDefault="00E84FE2" w:rsidP="00FF5DC1">
      <w:pPr>
        <w:pStyle w:val="Style8"/>
        <w:widowControl/>
        <w:tabs>
          <w:tab w:val="left" w:pos="993"/>
          <w:tab w:val="left" w:pos="4096"/>
        </w:tabs>
        <w:ind w:firstLine="709"/>
        <w:jc w:val="right"/>
        <w:rPr>
          <w:rStyle w:val="FontStyle21"/>
          <w:sz w:val="24"/>
          <w:szCs w:val="24"/>
        </w:rPr>
      </w:pPr>
      <w:r w:rsidRPr="001524E4">
        <w:rPr>
          <w:rStyle w:val="FontStyle21"/>
          <w:sz w:val="24"/>
          <w:szCs w:val="24"/>
        </w:rPr>
        <w:t>Приложение</w:t>
      </w:r>
    </w:p>
    <w:p w:rsidR="00E84FE2" w:rsidRPr="001524E4" w:rsidRDefault="00E84FE2" w:rsidP="00FF5DC1">
      <w:pPr>
        <w:pStyle w:val="Style8"/>
        <w:widowControl/>
        <w:tabs>
          <w:tab w:val="left" w:pos="993"/>
          <w:tab w:val="left" w:pos="4096"/>
        </w:tabs>
        <w:ind w:firstLine="709"/>
        <w:rPr>
          <w:rStyle w:val="FontStyle21"/>
          <w:b/>
          <w:sz w:val="24"/>
          <w:szCs w:val="24"/>
        </w:rPr>
      </w:pPr>
      <w:r w:rsidRPr="001524E4">
        <w:rPr>
          <w:rStyle w:val="FontStyle21"/>
          <w:b/>
          <w:sz w:val="24"/>
          <w:szCs w:val="24"/>
        </w:rPr>
        <w:t>Методические указания</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Изучение дисциплины «Наркология» следует начинать с проработки настоящей рабочей программы, особое внимание, уделяя целям и задачам, структуре и содержанию кур</w:t>
      </w:r>
      <w:r w:rsidRPr="001524E4">
        <w:rPr>
          <w:rFonts w:ascii="Times New Roman" w:hAnsi="Times New Roman"/>
          <w:sz w:val="24"/>
          <w:szCs w:val="24"/>
        </w:rPr>
        <w:softHyphen/>
        <w:t>са. Во всех разделах дисциплины изложение материала ведется с прицелом на использование знаний в психологической практике</w:t>
      </w:r>
      <w:r w:rsidRPr="001524E4">
        <w:rPr>
          <w:rFonts w:ascii="Times New Roman" w:hAnsi="Times New Roman"/>
          <w:iCs/>
          <w:sz w:val="24"/>
          <w:szCs w:val="24"/>
        </w:rPr>
        <w:t xml:space="preserve"> обучения, воспитания и развития</w:t>
      </w:r>
      <w:r w:rsidRPr="001524E4">
        <w:rPr>
          <w:rFonts w:ascii="Times New Roman" w:hAnsi="Times New Roman"/>
          <w:sz w:val="24"/>
          <w:szCs w:val="24"/>
        </w:rPr>
        <w:t xml:space="preserve">. В каждую тему включены виды учебной работы в соответствии с учебным планом: работа с конспектом лекций, </w:t>
      </w:r>
      <w:r w:rsidRPr="001524E4">
        <w:rPr>
          <w:rFonts w:ascii="Times New Roman" w:hAnsi="Times New Roman"/>
          <w:bCs/>
          <w:iCs/>
          <w:sz w:val="24"/>
          <w:szCs w:val="24"/>
        </w:rPr>
        <w:t>выполнение лабораторных работ и заданий для самостоятельной работы.</w:t>
      </w:r>
      <w:r w:rsidRPr="001524E4">
        <w:rPr>
          <w:rFonts w:ascii="Times New Roman" w:hAnsi="Times New Roman"/>
          <w:sz w:val="24"/>
          <w:szCs w:val="24"/>
        </w:rPr>
        <w:t xml:space="preserve"> </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pacing w:val="2"/>
          <w:sz w:val="24"/>
          <w:szCs w:val="24"/>
        </w:rPr>
        <w:t>Учебная дисциплина «</w:t>
      </w:r>
      <w:r w:rsidRPr="001524E4">
        <w:rPr>
          <w:rFonts w:ascii="Times New Roman" w:hAnsi="Times New Roman"/>
          <w:sz w:val="24"/>
          <w:szCs w:val="24"/>
        </w:rPr>
        <w:t>Наркология</w:t>
      </w:r>
      <w:r w:rsidRPr="001524E4">
        <w:rPr>
          <w:rFonts w:ascii="Times New Roman" w:hAnsi="Times New Roman"/>
          <w:spacing w:val="2"/>
          <w:sz w:val="24"/>
          <w:szCs w:val="24"/>
        </w:rPr>
        <w:t xml:space="preserve">» является составной частью  подготовки будущего специалиста психолога служебной деятельности.  </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Для оптимальной организации процесса изучения данной дисциплины вы можете воспользоваться электронным образовательным ресурсом по дисциплине </w:t>
      </w:r>
      <w:r w:rsidRPr="001524E4">
        <w:rPr>
          <w:rFonts w:ascii="Times New Roman" w:hAnsi="Times New Roman"/>
          <w:spacing w:val="2"/>
          <w:sz w:val="24"/>
          <w:szCs w:val="24"/>
        </w:rPr>
        <w:t>«</w:t>
      </w:r>
      <w:r w:rsidRPr="001524E4">
        <w:rPr>
          <w:rFonts w:ascii="Times New Roman" w:hAnsi="Times New Roman"/>
          <w:sz w:val="24"/>
          <w:szCs w:val="24"/>
        </w:rPr>
        <w:t>Наркология». Обратите внимание на аннотацию. В ней изложены минимальные требования к содержанию дисциплины.</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Затем изучите учебную программу курса. В программе указана цель и задачи изучения данной учебной дисциплины, требования к уровню освоения содержания дисциплины, раскрыты основные разделы и темы, содержание текущего и промежуточного контроля.</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При изучении программы обратите внимание на значительное число современных учебных пособий и учебников по изучаемой дисциплине.  Вам придется прочесть значительное количество теоретической и методической литературы по изучаемой дисциплине, можете использовать электронные ресурсы. Внимательно изучите список рекомендованной литературы, он представлен в соответствующем разделе рабочей учебной программы.</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Овладение основами учебного курса </w:t>
      </w:r>
      <w:r w:rsidRPr="001524E4">
        <w:rPr>
          <w:rFonts w:ascii="Times New Roman" w:hAnsi="Times New Roman"/>
          <w:spacing w:val="2"/>
          <w:sz w:val="24"/>
          <w:szCs w:val="24"/>
        </w:rPr>
        <w:t>«</w:t>
      </w:r>
      <w:r w:rsidRPr="001524E4">
        <w:rPr>
          <w:rFonts w:ascii="Times New Roman" w:hAnsi="Times New Roman"/>
          <w:sz w:val="24"/>
          <w:szCs w:val="24"/>
        </w:rPr>
        <w:t>Наркология</w:t>
      </w:r>
      <w:r w:rsidRPr="001524E4">
        <w:rPr>
          <w:rFonts w:ascii="Times New Roman" w:hAnsi="Times New Roman"/>
          <w:spacing w:val="2"/>
          <w:sz w:val="24"/>
          <w:szCs w:val="24"/>
        </w:rPr>
        <w:t>»</w:t>
      </w:r>
      <w:r w:rsidRPr="001524E4">
        <w:rPr>
          <w:rFonts w:ascii="Times New Roman" w:hAnsi="Times New Roman"/>
          <w:sz w:val="24"/>
          <w:szCs w:val="24"/>
        </w:rPr>
        <w:t xml:space="preserve"> предполагает организацию вашей деятельности в рамках лекционных и практических занятий, а также осуществление самостоятельной работы.</w:t>
      </w:r>
    </w:p>
    <w:p w:rsidR="00E84FE2" w:rsidRPr="001524E4" w:rsidRDefault="00E84FE2" w:rsidP="00FF5DC1">
      <w:pPr>
        <w:widowControl w:val="0"/>
        <w:shd w:val="clear" w:color="auto" w:fill="FFFFFF"/>
        <w:tabs>
          <w:tab w:val="left" w:pos="230"/>
        </w:tabs>
        <w:autoSpaceDE w:val="0"/>
        <w:autoSpaceDN w:val="0"/>
        <w:adjustRightInd w:val="0"/>
        <w:spacing w:after="0" w:line="240" w:lineRule="auto"/>
        <w:ind w:firstLine="709"/>
        <w:jc w:val="both"/>
        <w:rPr>
          <w:rFonts w:ascii="Times New Roman" w:hAnsi="Times New Roman"/>
          <w:spacing w:val="4"/>
          <w:sz w:val="24"/>
          <w:szCs w:val="24"/>
        </w:rPr>
      </w:pPr>
      <w:r w:rsidRPr="001524E4">
        <w:rPr>
          <w:rFonts w:ascii="Times New Roman" w:hAnsi="Times New Roman"/>
          <w:sz w:val="24"/>
          <w:szCs w:val="24"/>
        </w:rPr>
        <w:t>Подготовка к лекционному занятию. Лекции направлены на р</w:t>
      </w:r>
      <w:r w:rsidRPr="001524E4">
        <w:rPr>
          <w:rFonts w:ascii="Times New Roman" w:hAnsi="Times New Roman"/>
          <w:spacing w:val="3"/>
          <w:sz w:val="24"/>
          <w:szCs w:val="24"/>
        </w:rPr>
        <w:t>аскрытие теоретических и методических аспектов овладения будущими  психологами современными теоретическими представлениями в целях применения их в профессиональной деятельности.</w:t>
      </w:r>
    </w:p>
    <w:p w:rsidR="00E84FE2" w:rsidRPr="001524E4" w:rsidRDefault="00E84FE2" w:rsidP="00FF5DC1">
      <w:pPr>
        <w:shd w:val="clear" w:color="auto" w:fill="FFFFFF"/>
        <w:spacing w:after="0" w:line="240" w:lineRule="auto"/>
        <w:ind w:firstLine="709"/>
        <w:jc w:val="both"/>
        <w:rPr>
          <w:rFonts w:ascii="Times New Roman" w:hAnsi="Times New Roman"/>
          <w:sz w:val="24"/>
          <w:szCs w:val="24"/>
        </w:rPr>
      </w:pPr>
      <w:r w:rsidRPr="001524E4">
        <w:rPr>
          <w:rFonts w:ascii="Times New Roman" w:hAnsi="Times New Roman"/>
          <w:sz w:val="24"/>
          <w:szCs w:val="24"/>
        </w:rPr>
        <w:t>На образовательном портале содержатся конспекты лекций теоретического курса. В них представлены основные вопросы, рассматриваемые на лекции, и предложен список литературы, которая поможет их более детальной проработке. Вы можете изучить материал по предложенной теме заранее, до рассмотрения на лекции в аудитории. А</w:t>
      </w:r>
      <w:r w:rsidRPr="001524E4">
        <w:rPr>
          <w:rFonts w:ascii="Times New Roman" w:hAnsi="Times New Roman"/>
          <w:spacing w:val="3"/>
          <w:sz w:val="24"/>
          <w:szCs w:val="24"/>
        </w:rPr>
        <w:t xml:space="preserve">кцент </w:t>
      </w:r>
      <w:r w:rsidRPr="001524E4">
        <w:rPr>
          <w:rFonts w:ascii="Times New Roman" w:hAnsi="Times New Roman"/>
          <w:spacing w:val="3"/>
          <w:sz w:val="24"/>
          <w:szCs w:val="24"/>
        </w:rPr>
        <w:lastRenderedPageBreak/>
        <w:t>сделайте на определении содержания основных понятий темы, выделении практических прие</w:t>
      </w:r>
      <w:r w:rsidRPr="001524E4">
        <w:rPr>
          <w:rFonts w:ascii="Times New Roman" w:hAnsi="Times New Roman"/>
          <w:spacing w:val="1"/>
          <w:sz w:val="24"/>
          <w:szCs w:val="24"/>
        </w:rPr>
        <w:t>мов и правил осуществления педагогической диагностики и коррекции. Прочитав, самостоятельно сформулируйте выводы и вопросы по содержанию материала. В ходе лекции вы сможете конкретизировать те моменты, которые остались не понятыми в ходе самостоятельной работы, задать вопросы преподавателю.</w:t>
      </w:r>
    </w:p>
    <w:p w:rsidR="00E84FE2" w:rsidRPr="001524E4" w:rsidRDefault="00E84FE2" w:rsidP="00FF5DC1">
      <w:pPr>
        <w:shd w:val="clear" w:color="auto" w:fill="FFFFFF"/>
        <w:spacing w:after="0" w:line="240" w:lineRule="auto"/>
        <w:ind w:firstLine="709"/>
        <w:jc w:val="both"/>
        <w:rPr>
          <w:rFonts w:ascii="Times New Roman" w:hAnsi="Times New Roman"/>
          <w:spacing w:val="6"/>
          <w:sz w:val="24"/>
          <w:szCs w:val="24"/>
        </w:rPr>
      </w:pPr>
      <w:r w:rsidRPr="001524E4">
        <w:rPr>
          <w:rFonts w:ascii="Times New Roman" w:hAnsi="Times New Roman"/>
          <w:spacing w:val="2"/>
          <w:sz w:val="24"/>
          <w:szCs w:val="24"/>
        </w:rPr>
        <w:t xml:space="preserve">Подготовка к практическим занятиям. Практические </w:t>
      </w:r>
      <w:r w:rsidRPr="001524E4">
        <w:rPr>
          <w:rFonts w:ascii="Times New Roman" w:hAnsi="Times New Roman"/>
          <w:spacing w:val="6"/>
          <w:sz w:val="24"/>
          <w:szCs w:val="24"/>
        </w:rPr>
        <w:t>занятия</w:t>
      </w:r>
      <w:r w:rsidRPr="001524E4">
        <w:rPr>
          <w:rFonts w:ascii="Times New Roman" w:hAnsi="Times New Roman"/>
          <w:spacing w:val="2"/>
          <w:sz w:val="24"/>
          <w:szCs w:val="24"/>
        </w:rPr>
        <w:t xml:space="preserve"> ориентируют на практическую значимость курса. </w:t>
      </w:r>
      <w:r w:rsidRPr="001524E4">
        <w:rPr>
          <w:rFonts w:ascii="Times New Roman" w:hAnsi="Times New Roman"/>
          <w:sz w:val="24"/>
          <w:szCs w:val="24"/>
        </w:rPr>
        <w:t xml:space="preserve">На образовательном портале </w:t>
      </w:r>
      <w:r w:rsidRPr="001524E4">
        <w:rPr>
          <w:rFonts w:ascii="Times New Roman" w:hAnsi="Times New Roman"/>
          <w:spacing w:val="6"/>
          <w:sz w:val="24"/>
          <w:szCs w:val="24"/>
        </w:rPr>
        <w:t xml:space="preserve">представлены планы практических занятий, а также рекомендации для вас по подготовке к ним с указанием литературы. Подготовку к каждому занятию необходимо начинать с изучения предложенной литературы и записей лекций. Кроме рекомендованной литературы, вы можете пользоваться и другими источниками, если их содержание раскрывает вопросы изучаемой вами темы. При работе с источниками делайте выписки. Выписывать следует теоретические положения по обсуждаемым вопросам или дополнения, которых нет в других пособиях. </w:t>
      </w:r>
    </w:p>
    <w:p w:rsidR="00E84FE2" w:rsidRPr="001524E4" w:rsidRDefault="00E84FE2" w:rsidP="00FF5DC1">
      <w:pPr>
        <w:shd w:val="clear" w:color="auto" w:fill="FFFFFF"/>
        <w:spacing w:after="0" w:line="240" w:lineRule="auto"/>
        <w:ind w:firstLine="709"/>
        <w:jc w:val="both"/>
        <w:rPr>
          <w:rFonts w:ascii="Times New Roman" w:hAnsi="Times New Roman"/>
          <w:spacing w:val="4"/>
          <w:sz w:val="24"/>
          <w:szCs w:val="24"/>
        </w:rPr>
      </w:pPr>
      <w:r w:rsidRPr="001524E4">
        <w:rPr>
          <w:rFonts w:ascii="Times New Roman" w:hAnsi="Times New Roman"/>
          <w:spacing w:val="4"/>
          <w:sz w:val="24"/>
          <w:szCs w:val="24"/>
        </w:rPr>
        <w:t xml:space="preserve">Самостоятельная работа. После изучения темы проверьте, насколько вами освоено ее содержание, все ли понятно, каков результат ваших усилий. Для этого обратитесь к вопросам и заданиям для самостоятельной работы. Обратите внимание, большая часть их имеет ярко выраженную практико-ориентированную направленность.  </w:t>
      </w:r>
    </w:p>
    <w:p w:rsidR="00E84FE2" w:rsidRPr="001524E4" w:rsidRDefault="00E84FE2" w:rsidP="00FF5DC1">
      <w:pPr>
        <w:shd w:val="clear" w:color="auto" w:fill="FFFFFF"/>
        <w:spacing w:after="0" w:line="240" w:lineRule="auto"/>
        <w:ind w:firstLine="709"/>
        <w:jc w:val="both"/>
        <w:rPr>
          <w:rFonts w:ascii="Times New Roman" w:hAnsi="Times New Roman"/>
          <w:spacing w:val="6"/>
          <w:sz w:val="24"/>
          <w:szCs w:val="24"/>
        </w:rPr>
      </w:pPr>
      <w:r w:rsidRPr="001524E4">
        <w:rPr>
          <w:rFonts w:ascii="Times New Roman" w:hAnsi="Times New Roman"/>
          <w:spacing w:val="2"/>
          <w:sz w:val="24"/>
          <w:szCs w:val="24"/>
        </w:rPr>
        <w:t xml:space="preserve">Итоговый контроль по дисциплине представлен экзаменом. </w:t>
      </w:r>
      <w:r w:rsidRPr="001524E4">
        <w:rPr>
          <w:rFonts w:ascii="Times New Roman" w:hAnsi="Times New Roman"/>
          <w:spacing w:val="6"/>
          <w:sz w:val="24"/>
          <w:szCs w:val="24"/>
        </w:rPr>
        <w:t xml:space="preserve">В соответствующем разделе </w:t>
      </w:r>
      <w:r w:rsidRPr="001524E4">
        <w:rPr>
          <w:rFonts w:ascii="Times New Roman" w:hAnsi="Times New Roman"/>
          <w:sz w:val="24"/>
          <w:szCs w:val="24"/>
        </w:rPr>
        <w:t xml:space="preserve">  образовательного портала</w:t>
      </w:r>
      <w:r w:rsidRPr="001524E4">
        <w:rPr>
          <w:rFonts w:ascii="Times New Roman" w:hAnsi="Times New Roman"/>
          <w:spacing w:val="6"/>
          <w:sz w:val="24"/>
          <w:szCs w:val="24"/>
        </w:rPr>
        <w:t xml:space="preserve"> представлен перечень вопросов к экзамену. Обратите внимание на наличие банка тестовых заданий для самоконтроля. Контрольные вопросы двух видов: теоретического характера и на решение практических задач. Промежуточная аттестация  может проводиться в следующих формах:</w:t>
      </w:r>
    </w:p>
    <w:p w:rsidR="00E84FE2" w:rsidRPr="001524E4" w:rsidRDefault="00E84FE2" w:rsidP="00FF5DC1">
      <w:pPr>
        <w:shd w:val="clear" w:color="auto" w:fill="FFFFFF"/>
        <w:spacing w:after="0" w:line="240" w:lineRule="auto"/>
        <w:ind w:firstLine="709"/>
        <w:jc w:val="both"/>
        <w:rPr>
          <w:rFonts w:ascii="Times New Roman" w:hAnsi="Times New Roman"/>
          <w:spacing w:val="6"/>
          <w:sz w:val="24"/>
          <w:szCs w:val="24"/>
        </w:rPr>
      </w:pPr>
      <w:r w:rsidRPr="001524E4">
        <w:rPr>
          <w:rFonts w:ascii="Times New Roman" w:hAnsi="Times New Roman"/>
          <w:spacing w:val="6"/>
          <w:sz w:val="24"/>
          <w:szCs w:val="24"/>
        </w:rPr>
        <w:t xml:space="preserve">- устный ответ на теоретические и практические вопросы  </w:t>
      </w:r>
    </w:p>
    <w:p w:rsidR="00E84FE2" w:rsidRPr="001524E4" w:rsidRDefault="00E84FE2" w:rsidP="00FF5DC1">
      <w:pPr>
        <w:spacing w:after="0" w:line="240" w:lineRule="auto"/>
        <w:ind w:firstLine="709"/>
        <w:jc w:val="both"/>
        <w:rPr>
          <w:rFonts w:ascii="Times New Roman" w:hAnsi="Times New Roman"/>
          <w:spacing w:val="6"/>
          <w:sz w:val="24"/>
          <w:szCs w:val="24"/>
        </w:rPr>
      </w:pPr>
      <w:r w:rsidRPr="001524E4">
        <w:rPr>
          <w:rFonts w:ascii="Times New Roman" w:hAnsi="Times New Roman"/>
          <w:spacing w:val="6"/>
          <w:sz w:val="24"/>
          <w:szCs w:val="24"/>
        </w:rPr>
        <w:t>- проверочный тест.</w:t>
      </w:r>
    </w:p>
    <w:p w:rsidR="00E84FE2" w:rsidRPr="001524E4" w:rsidRDefault="00E84FE2" w:rsidP="009A3EA8">
      <w:pPr>
        <w:spacing w:after="0" w:line="240" w:lineRule="auto"/>
        <w:ind w:left="709"/>
        <w:rPr>
          <w:rFonts w:ascii="Times New Roman" w:hAnsi="Times New Roman"/>
          <w:sz w:val="24"/>
          <w:szCs w:val="24"/>
        </w:rPr>
      </w:pPr>
    </w:p>
    <w:p w:rsidR="00E84FE2" w:rsidRPr="001524E4" w:rsidRDefault="00E84FE2" w:rsidP="009A3EA8">
      <w:pPr>
        <w:ind w:left="709"/>
        <w:rPr>
          <w:rFonts w:ascii="Times New Roman" w:hAnsi="Times New Roman"/>
        </w:rPr>
      </w:pPr>
    </w:p>
    <w:p w:rsidR="00E84FE2" w:rsidRPr="001524E4" w:rsidRDefault="00E84FE2" w:rsidP="007D42D0">
      <w:pPr>
        <w:pStyle w:val="af"/>
        <w:spacing w:after="0"/>
      </w:pPr>
    </w:p>
    <w:p w:rsidR="00E84FE2" w:rsidRPr="001524E4" w:rsidRDefault="00E84FE2">
      <w:pPr>
        <w:rPr>
          <w:rFonts w:ascii="Times New Roman" w:hAnsi="Times New Roman"/>
          <w:b/>
          <w:bCs/>
          <w:sz w:val="24"/>
          <w:szCs w:val="24"/>
          <w:lang w:eastAsia="ru-RU"/>
        </w:rPr>
      </w:pPr>
      <w:r w:rsidRPr="001524E4">
        <w:rPr>
          <w:rFonts w:ascii="Times New Roman" w:hAnsi="Times New Roman"/>
          <w:b/>
          <w:bCs/>
        </w:rPr>
        <w:br w:type="page"/>
      </w:r>
    </w:p>
    <w:p w:rsidR="00E84FE2" w:rsidRPr="001524E4" w:rsidRDefault="00E84FE2" w:rsidP="007D42D0">
      <w:pPr>
        <w:pStyle w:val="af"/>
        <w:spacing w:after="0"/>
        <w:jc w:val="right"/>
      </w:pPr>
      <w:r w:rsidRPr="001524E4">
        <w:rPr>
          <w:b/>
          <w:bCs/>
        </w:rPr>
        <w:lastRenderedPageBreak/>
        <w:t xml:space="preserve">Приложение 1 </w:t>
      </w:r>
    </w:p>
    <w:p w:rsidR="00E84FE2" w:rsidRPr="001524E4" w:rsidRDefault="00E84FE2" w:rsidP="007D42D0">
      <w:pPr>
        <w:spacing w:after="0" w:line="240" w:lineRule="auto"/>
        <w:ind w:right="-93" w:firstLine="709"/>
        <w:jc w:val="both"/>
        <w:rPr>
          <w:rFonts w:ascii="Times New Roman" w:hAnsi="Times New Roman"/>
          <w:sz w:val="24"/>
          <w:szCs w:val="24"/>
        </w:rPr>
      </w:pPr>
      <w:r w:rsidRPr="001524E4">
        <w:rPr>
          <w:rFonts w:ascii="Times New Roman" w:hAnsi="Times New Roman"/>
          <w:sz w:val="24"/>
          <w:szCs w:val="24"/>
        </w:rPr>
        <w:t>Курс «Наркология» позволяет некоторым образом связать знания, получаемые студентами в ходе изучения блока естественнонаучных дисциплин (анатомия и физиология ЦНС и ВНД, основы медицинских знаний, психофизиология, антропология) с общепсихологическими знаниями. Особенностью такой связи является перенесение материалистической естественнонаучной методологии на проблемы психического. 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Курс завершается зачетом.</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Для создания условий усвоения дисциплины используются: </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учебно-методическая литература;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операционализация содержания дисциплины при его изложении на лекциях и обсуждении на семинарах, при отработке на практических занятиях;</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имеющие дидактическое значение вербальные и невербальные коммуникативные возможности преподавателя;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 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E84FE2" w:rsidRPr="001524E4" w:rsidRDefault="00E84FE2" w:rsidP="007D42D0">
      <w:pPr>
        <w:spacing w:after="0" w:line="240" w:lineRule="auto"/>
        <w:ind w:firstLine="709"/>
        <w:jc w:val="both"/>
        <w:rPr>
          <w:rFonts w:ascii="Times New Roman" w:hAnsi="Times New Roman"/>
          <w:iCs/>
          <w:sz w:val="24"/>
          <w:szCs w:val="24"/>
        </w:rPr>
      </w:pPr>
      <w:r w:rsidRPr="001524E4">
        <w:rPr>
          <w:rFonts w:ascii="Times New Roman" w:hAnsi="Times New Roman"/>
          <w:sz w:val="24"/>
          <w:szCs w:val="24"/>
        </w:rPr>
        <w:t xml:space="preserve">Обучение складывается из аудиторных занятий, включающих лекционный курс, лабораторные и семинарские занятия и самостоятельной работы. </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iCs/>
          <w:sz w:val="24"/>
          <w:szCs w:val="24"/>
        </w:rPr>
        <w:t xml:space="preserve">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1524E4">
        <w:rPr>
          <w:rFonts w:ascii="Times New Roman" w:hAnsi="Times New Roman"/>
          <w:sz w:val="24"/>
          <w:szCs w:val="24"/>
        </w:rPr>
        <w:t xml:space="preserve"> </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Работа с учебной литературой рассматривается как вид учебной работы и выполняется в пределах часов, отводимых на её изучение (в разделе СРС).</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Каждый обучающийся обеспечен доступом к библиотечным фондам Университета и кафедры.</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В конце изучения учебной дисциплины «Наркология» проводится промежуточный контроль знаний с использованием тестового контроля и ответов на зачетные вопросы.</w:t>
      </w:r>
    </w:p>
    <w:p w:rsidR="00E84FE2" w:rsidRPr="001524E4" w:rsidRDefault="00E84FE2" w:rsidP="007D42D0">
      <w:pPr>
        <w:pStyle w:val="af"/>
        <w:widowControl/>
        <w:spacing w:after="0"/>
        <w:ind w:firstLine="709"/>
      </w:pPr>
    </w:p>
    <w:p w:rsidR="00E84FE2" w:rsidRPr="001524E4" w:rsidRDefault="00E84FE2" w:rsidP="007D42D0">
      <w:pPr>
        <w:tabs>
          <w:tab w:val="left" w:pos="851"/>
        </w:tabs>
        <w:spacing w:after="0" w:line="240" w:lineRule="auto"/>
        <w:ind w:firstLine="709"/>
        <w:jc w:val="both"/>
        <w:rPr>
          <w:rFonts w:ascii="Times New Roman" w:hAnsi="Times New Roman"/>
          <w:b/>
          <w:bCs/>
          <w:sz w:val="24"/>
          <w:szCs w:val="24"/>
        </w:rPr>
      </w:pPr>
      <w:r w:rsidRPr="001524E4">
        <w:rPr>
          <w:rStyle w:val="FontStyle20"/>
          <w:rFonts w:ascii="Times New Roman" w:hAnsi="Times New Roman" w:cs="Times New Roman"/>
          <w:b/>
          <w:bCs/>
          <w:sz w:val="24"/>
          <w:szCs w:val="24"/>
        </w:rPr>
        <w:t xml:space="preserve">Методические рекомендации для подготовки к практическому занятию </w:t>
      </w:r>
    </w:p>
    <w:p w:rsidR="00E84FE2" w:rsidRPr="001524E4" w:rsidRDefault="00E84FE2" w:rsidP="007D42D0">
      <w:pPr>
        <w:spacing w:after="0" w:line="240" w:lineRule="auto"/>
        <w:ind w:firstLine="709"/>
        <w:jc w:val="both"/>
        <w:rPr>
          <w:rFonts w:ascii="Times New Roman" w:hAnsi="Times New Roman"/>
          <w:bCs/>
          <w:sz w:val="24"/>
          <w:szCs w:val="24"/>
        </w:rPr>
      </w:pPr>
      <w:r w:rsidRPr="001524E4">
        <w:rPr>
          <w:rFonts w:ascii="Times New Roman" w:hAnsi="Times New Roman"/>
          <w:bCs/>
          <w:sz w:val="24"/>
          <w:szCs w:val="24"/>
        </w:rPr>
        <w:t xml:space="preserve">Доклад </w:t>
      </w:r>
      <w:r w:rsidRPr="001524E4">
        <w:rPr>
          <w:rFonts w:ascii="Times New Roman" w:hAnsi="Times New Roman"/>
          <w:sz w:val="24"/>
          <w:szCs w:val="24"/>
        </w:rPr>
        <w:t>– публичное сообщение, представляющее собой развёрнутое изложение определённой темы.</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bCs/>
          <w:sz w:val="24"/>
          <w:szCs w:val="24"/>
        </w:rPr>
        <w:t>Этапы подготовки доклада: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 Определение цели доклада.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2. Подбор необходимого материала, определяющего содержание доклада.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3. Составление плана доклада, распределение собранного материала в необходимой логической последовательности.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4. Общее знакомство с литературой и выделение среди источников главного.</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5. Уточнение плана, отбор материала к каждому пункту плана.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6. Композиционное оформление доклада.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lastRenderedPageBreak/>
        <w:t>7. Заучивание, запоминание текста доклада, подготовки тезисов выступления.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8. Выступление с докладом.</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9. Обсуждение доклада.</w:t>
      </w:r>
    </w:p>
    <w:p w:rsidR="00E84FE2" w:rsidRPr="001524E4" w:rsidRDefault="00E84FE2" w:rsidP="007D42D0">
      <w:pPr>
        <w:spacing w:after="0" w:line="240" w:lineRule="auto"/>
        <w:ind w:firstLine="709"/>
        <w:jc w:val="both"/>
        <w:rPr>
          <w:rFonts w:ascii="Times New Roman" w:hAnsi="Times New Roman"/>
          <w:b/>
          <w:bCs/>
          <w:sz w:val="24"/>
          <w:szCs w:val="24"/>
        </w:rPr>
      </w:pPr>
      <w:r w:rsidRPr="001524E4">
        <w:rPr>
          <w:rFonts w:ascii="Times New Roman" w:hAnsi="Times New Roman"/>
          <w:sz w:val="24"/>
          <w:szCs w:val="24"/>
        </w:rPr>
        <w:t>10. Оценивание доклада</w:t>
      </w:r>
    </w:p>
    <w:p w:rsidR="00E84FE2" w:rsidRPr="001524E4" w:rsidRDefault="00E84FE2" w:rsidP="007D42D0">
      <w:pPr>
        <w:spacing w:after="0" w:line="240" w:lineRule="auto"/>
        <w:ind w:firstLine="709"/>
        <w:jc w:val="both"/>
        <w:rPr>
          <w:rFonts w:ascii="Times New Roman" w:hAnsi="Times New Roman"/>
          <w:bCs/>
          <w:sz w:val="24"/>
          <w:szCs w:val="24"/>
        </w:rPr>
      </w:pPr>
      <w:r w:rsidRPr="001524E4">
        <w:rPr>
          <w:rFonts w:ascii="Times New Roman" w:hAnsi="Times New Roman"/>
          <w:bCs/>
          <w:sz w:val="24"/>
          <w:szCs w:val="24"/>
        </w:rPr>
        <w:t xml:space="preserve">Композиционное оформление доклада </w:t>
      </w:r>
      <w:r w:rsidRPr="001524E4">
        <w:rPr>
          <w:rFonts w:ascii="Times New Roman" w:hAnsi="Times New Roman"/>
          <w:sz w:val="24"/>
          <w:szCs w:val="24"/>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Вступление должно содержать:</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название доклада;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сообщение основной идеи;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современную оценку предмета изложения;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краткое перечисление рассматриваемых вопросов;</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интересную для слушателей форму изложения;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акцентирование оригинальности подхода.</w:t>
      </w:r>
    </w:p>
    <w:p w:rsidR="00E84FE2" w:rsidRPr="001524E4" w:rsidRDefault="00E84FE2" w:rsidP="009A3EA8">
      <w:pPr>
        <w:tabs>
          <w:tab w:val="left" w:pos="993"/>
        </w:tabs>
        <w:spacing w:after="0" w:line="240" w:lineRule="auto"/>
        <w:ind w:firstLine="709"/>
        <w:jc w:val="both"/>
        <w:rPr>
          <w:rFonts w:ascii="Times New Roman" w:hAnsi="Times New Roman"/>
          <w:bCs/>
          <w:sz w:val="24"/>
          <w:szCs w:val="24"/>
        </w:rPr>
      </w:pPr>
      <w:r w:rsidRPr="001524E4">
        <w:rPr>
          <w:rFonts w:ascii="Times New Roman" w:hAnsi="Times New Roman"/>
          <w:sz w:val="24"/>
          <w:szCs w:val="24"/>
        </w:rPr>
        <w:t>Выступление состоит из следующих частей:</w:t>
      </w:r>
    </w:p>
    <w:p w:rsidR="00E84FE2" w:rsidRPr="001524E4" w:rsidRDefault="00E84FE2" w:rsidP="009A3EA8">
      <w:pPr>
        <w:tabs>
          <w:tab w:val="left" w:pos="993"/>
        </w:tabs>
        <w:spacing w:after="0" w:line="240" w:lineRule="auto"/>
        <w:ind w:firstLine="709"/>
        <w:jc w:val="both"/>
        <w:rPr>
          <w:rFonts w:ascii="Times New Roman" w:hAnsi="Times New Roman"/>
          <w:b/>
          <w:bCs/>
          <w:sz w:val="24"/>
          <w:szCs w:val="24"/>
        </w:rPr>
      </w:pPr>
      <w:r w:rsidRPr="001524E4">
        <w:rPr>
          <w:rFonts w:ascii="Times New Roman" w:hAnsi="Times New Roman"/>
          <w:bCs/>
          <w:sz w:val="24"/>
          <w:szCs w:val="24"/>
        </w:rPr>
        <w:t xml:space="preserve">Основная часть, </w:t>
      </w:r>
      <w:r w:rsidRPr="001524E4">
        <w:rPr>
          <w:rFonts w:ascii="Times New Roman" w:hAnsi="Times New Roman"/>
          <w:sz w:val="24"/>
          <w:szCs w:val="24"/>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bCs/>
          <w:sz w:val="24"/>
          <w:szCs w:val="24"/>
        </w:rPr>
        <w:t>Заключение</w:t>
      </w:r>
      <w:r w:rsidRPr="001524E4">
        <w:rPr>
          <w:rFonts w:ascii="Times New Roman" w:hAnsi="Times New Roman"/>
          <w:b/>
          <w:bCs/>
          <w:sz w:val="24"/>
          <w:szCs w:val="24"/>
        </w:rPr>
        <w:t xml:space="preserve"> </w:t>
      </w:r>
      <w:r w:rsidRPr="001524E4">
        <w:rPr>
          <w:rFonts w:ascii="Times New Roman" w:hAnsi="Times New Roman"/>
          <w:sz w:val="24"/>
          <w:szCs w:val="24"/>
        </w:rPr>
        <w:t>- это чёткое обобщение и краткие выводы по излагаемой теме.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b/>
          <w:bCs/>
          <w:sz w:val="24"/>
          <w:szCs w:val="24"/>
        </w:rPr>
        <w:t>Методические рекомендации по подготовке сообщения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Регламент устного публичного выступления – не более 10 минут.</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Любое устное выступление должно удовлетворять </w:t>
      </w:r>
      <w:r w:rsidRPr="001524E4">
        <w:rPr>
          <w:rFonts w:ascii="Times New Roman" w:hAnsi="Times New Roman"/>
          <w:iCs/>
          <w:sz w:val="24"/>
          <w:szCs w:val="24"/>
        </w:rPr>
        <w:t>трем основным критериям</w:t>
      </w:r>
      <w:r w:rsidRPr="001524E4">
        <w:rPr>
          <w:rFonts w:ascii="Times New Roman" w:hAnsi="Times New Roman"/>
          <w:sz w:val="24"/>
          <w:szCs w:val="24"/>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E84FE2" w:rsidRPr="001524E4" w:rsidRDefault="00E84FE2" w:rsidP="009A3EA8">
      <w:pPr>
        <w:tabs>
          <w:tab w:val="left" w:pos="993"/>
        </w:tabs>
        <w:spacing w:after="0" w:line="240" w:lineRule="auto"/>
        <w:ind w:firstLine="709"/>
        <w:jc w:val="both"/>
        <w:rPr>
          <w:rFonts w:ascii="Times New Roman" w:hAnsi="Times New Roman"/>
          <w:sz w:val="24"/>
          <w:szCs w:val="24"/>
          <w:u w:val="single"/>
        </w:rPr>
      </w:pPr>
      <w:r w:rsidRPr="001524E4">
        <w:rPr>
          <w:rFonts w:ascii="Times New Roman" w:hAnsi="Times New Roman"/>
          <w:sz w:val="24"/>
          <w:szCs w:val="24"/>
        </w:rPr>
        <w:t>Само выступление должно состоять из трех частей – вступления (10-15% общего времени), основной части (60-70%) и заключения (20-25%).</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Вступление</w:t>
      </w:r>
      <w:r w:rsidRPr="001524E4">
        <w:rPr>
          <w:rFonts w:ascii="Times New Roman" w:hAnsi="Times New Roman"/>
          <w:sz w:val="24"/>
          <w:szCs w:val="24"/>
          <w:u w:val="single"/>
        </w:rPr>
        <w:t xml:space="preserve"> </w:t>
      </w:r>
      <w:r w:rsidRPr="001524E4">
        <w:rPr>
          <w:rFonts w:ascii="Times New Roman" w:hAnsi="Times New Roman"/>
          <w:sz w:val="24"/>
          <w:szCs w:val="24"/>
        </w:rPr>
        <w:t>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Требования к основному тезису выступления: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lastRenderedPageBreak/>
        <w:t>- фраза должна утверждать главную мысль и соответствовать цели выступления;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суждение должно быть кратким, ясным, легко удерживаться в кратковременной памяти;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мысль должна пониматься однозначно, не заключать в себе противоречия.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 речи может быть несколько стержневых идей, но не более трех.</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План развития основной части должен быть ясным. Должно быть отобрано оптимальное количество фактов и необходимых примеров.</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«Это Вам позволит…»</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«Благодаря этому вы получите…»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«Это позволит избежать…»</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«Это повышает Ваши…»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«Это дает Вам дополнительно…»</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«Это делает вас…»</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lastRenderedPageBreak/>
        <w:t>- «За счет этого вы можете…»</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После подготовки текста / плана выступления полезно проконтролировать себя вопросами: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Вызывает ли мое выступление интерес?</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Достаточно ли я знаю по данному вопросу, и имеется ли у меня достаточно данных?</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Смогу ли я закончить выступление в отведенное время?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Соответствует ли мое выступление уровню моих знаний и опыту?</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Кроме того, установлено, что </w:t>
      </w:r>
      <w:r w:rsidRPr="001524E4">
        <w:rPr>
          <w:rFonts w:ascii="Times New Roman" w:hAnsi="Times New Roman"/>
          <w:iCs/>
          <w:sz w:val="24"/>
          <w:szCs w:val="24"/>
        </w:rPr>
        <w:t xml:space="preserve">короткие фразы </w:t>
      </w:r>
      <w:r w:rsidRPr="001524E4">
        <w:rPr>
          <w:rFonts w:ascii="Times New Roman" w:hAnsi="Times New Roman"/>
          <w:sz w:val="24"/>
          <w:szCs w:val="24"/>
        </w:rPr>
        <w:t>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После выступления нужно быть готовым к ответам на возникшие у аудитории вопросы.</w:t>
      </w:r>
    </w:p>
    <w:p w:rsidR="00E84FE2" w:rsidRPr="001524E4" w:rsidRDefault="00E84FE2" w:rsidP="009A3EA8">
      <w:pPr>
        <w:tabs>
          <w:tab w:val="left" w:pos="851"/>
          <w:tab w:val="left" w:pos="993"/>
        </w:tabs>
        <w:spacing w:after="0" w:line="240" w:lineRule="auto"/>
        <w:ind w:firstLine="709"/>
        <w:jc w:val="both"/>
        <w:rPr>
          <w:rFonts w:ascii="Times New Roman" w:hAnsi="Times New Roman"/>
          <w:sz w:val="24"/>
          <w:szCs w:val="24"/>
        </w:rPr>
      </w:pPr>
    </w:p>
    <w:p w:rsidR="00E84FE2" w:rsidRPr="001524E4" w:rsidRDefault="00E84FE2" w:rsidP="009A3EA8">
      <w:pPr>
        <w:tabs>
          <w:tab w:val="left" w:pos="851"/>
          <w:tab w:val="left" w:pos="993"/>
        </w:tabs>
        <w:spacing w:after="0" w:line="240" w:lineRule="auto"/>
        <w:ind w:firstLine="709"/>
        <w:jc w:val="both"/>
        <w:rPr>
          <w:rFonts w:ascii="Times New Roman" w:hAnsi="Times New Roman"/>
          <w:sz w:val="24"/>
          <w:szCs w:val="24"/>
        </w:rPr>
      </w:pPr>
      <w:r w:rsidRPr="001524E4">
        <w:rPr>
          <w:rStyle w:val="FontStyle20"/>
          <w:rFonts w:ascii="Times New Roman" w:hAnsi="Times New Roman" w:cs="Times New Roman"/>
          <w:b/>
          <w:bCs/>
          <w:sz w:val="24"/>
          <w:szCs w:val="24"/>
        </w:rPr>
        <w:t>Методические рекомендации по написанию и защите рефератов:</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Внеаудиторная самостоятельная работа в форме реферата является индивидуальной самостоятельно выполненной работой студента.</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Содержание реферата</w:t>
      </w:r>
    </w:p>
    <w:p w:rsidR="00E84FE2" w:rsidRPr="001524E4" w:rsidRDefault="00E84FE2" w:rsidP="009A3EA8">
      <w:pPr>
        <w:tabs>
          <w:tab w:val="left" w:pos="993"/>
        </w:tabs>
        <w:spacing w:after="0" w:line="240" w:lineRule="auto"/>
        <w:ind w:firstLine="709"/>
        <w:jc w:val="both"/>
        <w:rPr>
          <w:rFonts w:ascii="Times New Roman" w:hAnsi="Times New Roman"/>
          <w:sz w:val="24"/>
          <w:szCs w:val="24"/>
        </w:rPr>
      </w:pPr>
      <w:r w:rsidRPr="001524E4">
        <w:rPr>
          <w:rFonts w:ascii="Times New Roman" w:hAnsi="Times New Roman"/>
          <w:sz w:val="24"/>
          <w:szCs w:val="24"/>
        </w:rPr>
        <w:t>Реферат, как правило, должен содержать следующие структурные элементы:</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титульный лист;</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lastRenderedPageBreak/>
        <w:t>содержание;</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введение;</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основная часть;</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заключение;</w:t>
      </w:r>
    </w:p>
    <w:p w:rsidR="00E84FE2" w:rsidRPr="001524E4" w:rsidRDefault="00E84FE2" w:rsidP="009A3EA8">
      <w:pPr>
        <w:numPr>
          <w:ilvl w:val="0"/>
          <w:numId w:val="2"/>
        </w:numPr>
        <w:tabs>
          <w:tab w:val="left" w:pos="993"/>
        </w:tabs>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список использованных источников;</w:t>
      </w:r>
    </w:p>
    <w:p w:rsidR="00E84FE2" w:rsidRPr="001524E4" w:rsidRDefault="00E84FE2" w:rsidP="00373EDB">
      <w:pPr>
        <w:numPr>
          <w:ilvl w:val="0"/>
          <w:numId w:val="2"/>
        </w:numPr>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приложения (при необходимости).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Примерный объем в машинописных страницах составляющих реферата представлен в таблице.</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Рекомендуемый объем структурных элементов реферата</w:t>
      </w:r>
    </w:p>
    <w:tbl>
      <w:tblPr>
        <w:tblW w:w="8575" w:type="dxa"/>
        <w:jc w:val="center"/>
        <w:tblInd w:w="364" w:type="dxa"/>
        <w:tblLayout w:type="fixed"/>
        <w:tblCellMar>
          <w:left w:w="0" w:type="dxa"/>
          <w:right w:w="0" w:type="dxa"/>
        </w:tblCellMar>
        <w:tblLook w:val="0000"/>
      </w:tblPr>
      <w:tblGrid>
        <w:gridCol w:w="5989"/>
        <w:gridCol w:w="2586"/>
      </w:tblGrid>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i/>
                <w:iCs/>
                <w:sz w:val="24"/>
                <w:szCs w:val="24"/>
              </w:rPr>
            </w:pPr>
            <w:bookmarkStart w:id="0" w:name="1"/>
            <w:bookmarkStart w:id="1" w:name="f4a7002c102b91e1ff84359ebc5252441c15adf1"/>
            <w:bookmarkEnd w:id="0"/>
            <w:bookmarkEnd w:id="1"/>
            <w:r w:rsidRPr="001524E4">
              <w:rPr>
                <w:rFonts w:ascii="Times New Roman" w:hAnsi="Times New Roman"/>
                <w:i/>
                <w:sz w:val="24"/>
                <w:szCs w:val="24"/>
              </w:rPr>
              <w:t>Наименование частей реферата</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623EB7">
            <w:pPr>
              <w:spacing w:after="0" w:line="240" w:lineRule="auto"/>
              <w:jc w:val="both"/>
              <w:rPr>
                <w:rFonts w:ascii="Times New Roman" w:hAnsi="Times New Roman"/>
                <w:sz w:val="24"/>
                <w:szCs w:val="24"/>
              </w:rPr>
            </w:pPr>
            <w:r w:rsidRPr="001524E4">
              <w:rPr>
                <w:rFonts w:ascii="Times New Roman" w:hAnsi="Times New Roman"/>
                <w:i/>
                <w:iCs/>
                <w:sz w:val="24"/>
                <w:szCs w:val="24"/>
              </w:rPr>
              <w:t>Количество страниц</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Титульный лист</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Содержание (с указанием страниц)</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bCs/>
                <w:iCs/>
                <w:sz w:val="24"/>
                <w:szCs w:val="24"/>
              </w:rPr>
              <w:t>Введение</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2</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Основная часть</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15-20</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Заключение</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1-2</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Список использованных источников</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1-2</w:t>
            </w:r>
          </w:p>
        </w:tc>
      </w:tr>
      <w:tr w:rsidR="00E84FE2" w:rsidRPr="001524E4" w:rsidTr="00623EB7">
        <w:trPr>
          <w:jc w:val="center"/>
        </w:trPr>
        <w:tc>
          <w:tcPr>
            <w:tcW w:w="5989" w:type="dxa"/>
            <w:tcBorders>
              <w:top w:val="single" w:sz="6" w:space="0" w:color="000000"/>
              <w:left w:val="single" w:sz="6" w:space="0" w:color="000000"/>
              <w:bottom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Приложения</w:t>
            </w:r>
          </w:p>
        </w:tc>
        <w:tc>
          <w:tcPr>
            <w:tcW w:w="2586" w:type="dxa"/>
            <w:tcBorders>
              <w:top w:val="single" w:sz="6" w:space="0" w:color="000000"/>
              <w:left w:val="single" w:sz="6" w:space="0" w:color="000000"/>
              <w:bottom w:val="single" w:sz="6" w:space="0" w:color="000000"/>
              <w:right w:val="single" w:sz="6" w:space="0" w:color="000000"/>
            </w:tcBorders>
            <w:vAlign w:val="center"/>
          </w:tcPr>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Без ограничений</w:t>
            </w:r>
          </w:p>
        </w:tc>
      </w:tr>
    </w:tbl>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Во введении дается общая характеристика реферата: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обосновывается актуальность выбранной темы;</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определяется цель работы и задачи, подлежащие решению для её достижения;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описываются объект и предмет исследования, информационная база исследования;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кратко характеризуется структура реферата по главам.</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Главы основной части реферата могут носить теоретический, методологический и аналитический характер.</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E84FE2" w:rsidRPr="001524E4" w:rsidRDefault="00E84FE2" w:rsidP="007D42D0">
      <w:pPr>
        <w:spacing w:after="0" w:line="240" w:lineRule="auto"/>
        <w:ind w:firstLine="709"/>
        <w:jc w:val="both"/>
        <w:rPr>
          <w:rStyle w:val="FontStyle20"/>
          <w:rFonts w:ascii="Times New Roman" w:hAnsi="Times New Roman" w:cs="Times New Roman"/>
          <w:sz w:val="24"/>
          <w:szCs w:val="24"/>
        </w:rPr>
      </w:pPr>
      <w:r w:rsidRPr="001524E4">
        <w:rPr>
          <w:rFonts w:ascii="Times New Roman" w:hAnsi="Times New Roman"/>
          <w:sz w:val="24"/>
          <w:szCs w:val="24"/>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E84FE2" w:rsidRPr="001524E4" w:rsidRDefault="00E84FE2" w:rsidP="007D42D0">
      <w:pPr>
        <w:tabs>
          <w:tab w:val="left" w:pos="851"/>
        </w:tabs>
        <w:spacing w:after="0" w:line="240" w:lineRule="auto"/>
        <w:ind w:firstLine="709"/>
        <w:jc w:val="both"/>
        <w:rPr>
          <w:rFonts w:ascii="Times New Roman" w:hAnsi="Times New Roman"/>
          <w:sz w:val="24"/>
          <w:szCs w:val="24"/>
        </w:rPr>
      </w:pPr>
      <w:r w:rsidRPr="001524E4">
        <w:rPr>
          <w:rStyle w:val="FontStyle20"/>
          <w:rFonts w:ascii="Times New Roman" w:hAnsi="Times New Roman" w:cs="Times New Roman"/>
          <w:sz w:val="24"/>
          <w:szCs w:val="24"/>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xml:space="preserve">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w:t>
      </w:r>
      <w:r w:rsidRPr="001524E4">
        <w:rPr>
          <w:rFonts w:ascii="Times New Roman" w:hAnsi="Times New Roman"/>
          <w:sz w:val="24"/>
          <w:szCs w:val="24"/>
        </w:rPr>
        <w:lastRenderedPageBreak/>
        <w:t>последние 3 года, а также ныне действующие нормативно-правовые акты, регулирующие отношения, рассматриваемые в реферате.</w:t>
      </w:r>
    </w:p>
    <w:p w:rsidR="00E84FE2" w:rsidRPr="001524E4" w:rsidRDefault="00E84FE2" w:rsidP="007D42D0">
      <w:pPr>
        <w:spacing w:after="0" w:line="240" w:lineRule="auto"/>
        <w:ind w:firstLine="709"/>
        <w:jc w:val="both"/>
        <w:rPr>
          <w:rFonts w:ascii="Times New Roman" w:hAnsi="Times New Roman"/>
          <w:b/>
          <w:bCs/>
          <w:sz w:val="24"/>
          <w:szCs w:val="24"/>
        </w:rPr>
      </w:pPr>
      <w:r w:rsidRPr="001524E4">
        <w:rPr>
          <w:rFonts w:ascii="Times New Roman" w:hAnsi="Times New Roman"/>
          <w:sz w:val="24"/>
          <w:szCs w:val="24"/>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bCs/>
          <w:sz w:val="24"/>
          <w:szCs w:val="24"/>
        </w:rPr>
        <w:t>Оформление реферата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При выполнении внеаудиторной самостоятельной работы в виде реферата необходимо соблюдать следующие требования: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на одной стороне листа белой бумаги формата А-4</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размер шрифта-12; Times New Roman, цвет - черный</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междустрочный интервал - одинарный</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поля на странице – размер левого поля – 2 см, правого- 1 см, верхнего-2см, нижнего-2см.</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отформатировано по ширине листа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на первой странице необходимо изложить план (содержание) работы.- в конце работы необходимо указать источники использованной литературы</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 нумерация страниц текста -</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E84FE2" w:rsidRPr="001524E4" w:rsidRDefault="00E84FE2" w:rsidP="00373EDB">
      <w:pPr>
        <w:numPr>
          <w:ilvl w:val="0"/>
          <w:numId w:val="3"/>
        </w:numPr>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законодательные и нормативно-методические документы и материалы;</w:t>
      </w:r>
    </w:p>
    <w:p w:rsidR="00E84FE2" w:rsidRPr="001524E4" w:rsidRDefault="00E84FE2" w:rsidP="00373EDB">
      <w:pPr>
        <w:numPr>
          <w:ilvl w:val="0"/>
          <w:numId w:val="3"/>
        </w:numPr>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специальная научная отечественная и зарубежная литература (монографии, учебники, научные статьи и т.п.);</w:t>
      </w:r>
    </w:p>
    <w:p w:rsidR="00E84FE2" w:rsidRPr="001524E4" w:rsidRDefault="00E84FE2" w:rsidP="00373EDB">
      <w:pPr>
        <w:numPr>
          <w:ilvl w:val="0"/>
          <w:numId w:val="3"/>
        </w:numPr>
        <w:suppressAutoHyphens/>
        <w:spacing w:after="0" w:line="240" w:lineRule="auto"/>
        <w:ind w:left="0" w:firstLine="709"/>
        <w:jc w:val="both"/>
        <w:rPr>
          <w:rFonts w:ascii="Times New Roman" w:hAnsi="Times New Roman"/>
          <w:sz w:val="24"/>
          <w:szCs w:val="24"/>
        </w:rPr>
      </w:pPr>
      <w:r w:rsidRPr="001524E4">
        <w:rPr>
          <w:rFonts w:ascii="Times New Roman" w:hAnsi="Times New Roman"/>
          <w:sz w:val="24"/>
          <w:szCs w:val="24"/>
        </w:rPr>
        <w:t>статистические, инструктивные и отчетные материалы предприятий, организаций и учреждений.</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Включенная в список литература нумеруется сплошным порядком от первого до последнего названия.</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Приложения следует оформлять как продолжение реферата на его последующих страницах.</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Приложения следует нумеровать порядковой нумерацией арабскими цифрами.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На все приложения в тексте работы должны быть ссылки. Располагать приложения следует в порядке появления ссылок на них в тексте.</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Критерии оценки реферата</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Срок сдачи готового реферата определяется утвержденным графиком.</w:t>
      </w:r>
    </w:p>
    <w:p w:rsidR="00E84FE2" w:rsidRPr="001524E4" w:rsidRDefault="00E84FE2" w:rsidP="007D42D0">
      <w:pPr>
        <w:spacing w:after="0" w:line="240" w:lineRule="auto"/>
        <w:ind w:firstLine="709"/>
        <w:jc w:val="both"/>
        <w:rPr>
          <w:rFonts w:ascii="Times New Roman" w:hAnsi="Times New Roman"/>
          <w:b/>
          <w:bCs/>
          <w:sz w:val="24"/>
          <w:szCs w:val="24"/>
        </w:rPr>
      </w:pPr>
      <w:r w:rsidRPr="001524E4">
        <w:rPr>
          <w:rFonts w:ascii="Times New Roman" w:hAnsi="Times New Roman"/>
          <w:sz w:val="24"/>
          <w:szCs w:val="24"/>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bCs/>
          <w:sz w:val="24"/>
          <w:szCs w:val="24"/>
        </w:rPr>
        <w:t>Реферат оценивается по системе:</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lastRenderedPageBreak/>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E84FE2" w:rsidRPr="001524E4" w:rsidRDefault="00E84FE2" w:rsidP="007D42D0">
      <w:pPr>
        <w:spacing w:after="0" w:line="240" w:lineRule="auto"/>
        <w:ind w:firstLine="709"/>
        <w:jc w:val="both"/>
        <w:rPr>
          <w:rFonts w:ascii="Times New Roman" w:hAnsi="Times New Roman"/>
          <w:sz w:val="24"/>
          <w:szCs w:val="24"/>
        </w:rPr>
      </w:pPr>
      <w:r w:rsidRPr="001524E4">
        <w:rPr>
          <w:rFonts w:ascii="Times New Roman" w:hAnsi="Times New Roman"/>
          <w:sz w:val="24"/>
          <w:szCs w:val="24"/>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E84FE2" w:rsidRPr="001524E4" w:rsidRDefault="00E84FE2" w:rsidP="007D42D0">
      <w:pPr>
        <w:spacing w:after="0" w:line="240" w:lineRule="auto"/>
        <w:ind w:firstLine="709"/>
        <w:jc w:val="both"/>
        <w:rPr>
          <w:rStyle w:val="FontStyle15"/>
          <w:i/>
          <w:sz w:val="24"/>
          <w:szCs w:val="24"/>
        </w:rPr>
      </w:pPr>
      <w:r w:rsidRPr="001524E4">
        <w:rPr>
          <w:rFonts w:ascii="Times New Roman" w:hAnsi="Times New Roman"/>
          <w:sz w:val="24"/>
          <w:szCs w:val="24"/>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sectPr w:rsidR="00E84FE2" w:rsidRPr="001524E4" w:rsidSect="00E15902">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583" w:rsidRDefault="00AB4583" w:rsidP="00F80372">
      <w:pPr>
        <w:spacing w:after="0" w:line="240" w:lineRule="auto"/>
      </w:pPr>
      <w:r>
        <w:separator/>
      </w:r>
    </w:p>
  </w:endnote>
  <w:endnote w:type="continuationSeparator" w:id="0">
    <w:p w:rsidR="00AB4583" w:rsidRDefault="00AB4583" w:rsidP="00F803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DD" w:rsidRDefault="00906619">
    <w:pPr>
      <w:pStyle w:val="af5"/>
      <w:jc w:val="right"/>
    </w:pPr>
    <w:fldSimple w:instr=" PAGE   \* MERGEFORMAT ">
      <w:r w:rsidR="00501359">
        <w:rPr>
          <w:noProof/>
        </w:rPr>
        <w:t>4</w:t>
      </w:r>
    </w:fldSimple>
  </w:p>
  <w:p w:rsidR="002A5ADD" w:rsidRDefault="002A5ADD">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583" w:rsidRDefault="00AB4583" w:rsidP="00F80372">
      <w:pPr>
        <w:spacing w:after="0" w:line="240" w:lineRule="auto"/>
      </w:pPr>
      <w:r>
        <w:separator/>
      </w:r>
    </w:p>
  </w:footnote>
  <w:footnote w:type="continuationSeparator" w:id="0">
    <w:p w:rsidR="00AB4583" w:rsidRDefault="00AB4583" w:rsidP="00F803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bullet"/>
      <w:lvlText w:val="–"/>
      <w:lvlJc w:val="left"/>
      <w:pPr>
        <w:tabs>
          <w:tab w:val="num" w:pos="0"/>
        </w:tabs>
        <w:ind w:left="720" w:hanging="360"/>
      </w:pPr>
      <w:rPr>
        <w:rFonts w:ascii="Times New Roman" w:hAnsi="Times New Roman"/>
        <w:sz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8Num3"/>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0"/>
        </w:tabs>
        <w:ind w:left="502" w:hanging="360"/>
      </w:pPr>
      <w:rPr>
        <w:rFonts w:cs="Times New Roman"/>
        <w:sz w:val="24"/>
        <w:szCs w:val="24"/>
      </w:rPr>
    </w:lvl>
    <w:lvl w:ilvl="1">
      <w:start w:val="1"/>
      <w:numFmt w:val="lowerLetter"/>
      <w:lvlText w:val="%2."/>
      <w:lvlJc w:val="left"/>
      <w:pPr>
        <w:tabs>
          <w:tab w:val="num" w:pos="0"/>
        </w:tabs>
        <w:ind w:left="1222" w:hanging="360"/>
      </w:pPr>
      <w:rPr>
        <w:rFonts w:cs="Times New Roman"/>
        <w:sz w:val="24"/>
        <w:szCs w:val="24"/>
      </w:rPr>
    </w:lvl>
    <w:lvl w:ilvl="2">
      <w:start w:val="1"/>
      <w:numFmt w:val="lowerRoman"/>
      <w:lvlText w:val="%3."/>
      <w:lvlJc w:val="right"/>
      <w:pPr>
        <w:tabs>
          <w:tab w:val="num" w:pos="0"/>
        </w:tabs>
        <w:ind w:left="1942" w:hanging="180"/>
      </w:pPr>
      <w:rPr>
        <w:rFonts w:cs="Times New Roman"/>
        <w:sz w:val="24"/>
        <w:szCs w:val="24"/>
      </w:rPr>
    </w:lvl>
    <w:lvl w:ilvl="3">
      <w:start w:val="1"/>
      <w:numFmt w:val="decimal"/>
      <w:lvlText w:val="%4."/>
      <w:lvlJc w:val="left"/>
      <w:pPr>
        <w:tabs>
          <w:tab w:val="num" w:pos="0"/>
        </w:tabs>
        <w:ind w:left="2662" w:hanging="360"/>
      </w:pPr>
      <w:rPr>
        <w:rFonts w:cs="Times New Roman"/>
        <w:sz w:val="24"/>
        <w:szCs w:val="24"/>
      </w:rPr>
    </w:lvl>
    <w:lvl w:ilvl="4">
      <w:start w:val="1"/>
      <w:numFmt w:val="lowerLetter"/>
      <w:lvlText w:val="%5."/>
      <w:lvlJc w:val="left"/>
      <w:pPr>
        <w:tabs>
          <w:tab w:val="num" w:pos="0"/>
        </w:tabs>
        <w:ind w:left="3382" w:hanging="360"/>
      </w:pPr>
      <w:rPr>
        <w:rFonts w:cs="Times New Roman"/>
        <w:sz w:val="24"/>
        <w:szCs w:val="24"/>
      </w:rPr>
    </w:lvl>
    <w:lvl w:ilvl="5">
      <w:start w:val="1"/>
      <w:numFmt w:val="lowerRoman"/>
      <w:lvlText w:val="%6."/>
      <w:lvlJc w:val="right"/>
      <w:pPr>
        <w:tabs>
          <w:tab w:val="num" w:pos="0"/>
        </w:tabs>
        <w:ind w:left="4102" w:hanging="180"/>
      </w:pPr>
      <w:rPr>
        <w:rFonts w:cs="Times New Roman"/>
        <w:sz w:val="24"/>
        <w:szCs w:val="24"/>
      </w:rPr>
    </w:lvl>
    <w:lvl w:ilvl="6">
      <w:start w:val="1"/>
      <w:numFmt w:val="decimal"/>
      <w:lvlText w:val="%7."/>
      <w:lvlJc w:val="left"/>
      <w:pPr>
        <w:tabs>
          <w:tab w:val="num" w:pos="0"/>
        </w:tabs>
        <w:ind w:left="4822" w:hanging="360"/>
      </w:pPr>
      <w:rPr>
        <w:rFonts w:cs="Times New Roman"/>
        <w:sz w:val="24"/>
        <w:szCs w:val="24"/>
      </w:rPr>
    </w:lvl>
    <w:lvl w:ilvl="7">
      <w:start w:val="1"/>
      <w:numFmt w:val="lowerLetter"/>
      <w:lvlText w:val="%8."/>
      <w:lvlJc w:val="left"/>
      <w:pPr>
        <w:tabs>
          <w:tab w:val="num" w:pos="0"/>
        </w:tabs>
        <w:ind w:left="5542" w:hanging="360"/>
      </w:pPr>
      <w:rPr>
        <w:rFonts w:cs="Times New Roman"/>
        <w:sz w:val="24"/>
        <w:szCs w:val="24"/>
      </w:rPr>
    </w:lvl>
    <w:lvl w:ilvl="8">
      <w:start w:val="1"/>
      <w:numFmt w:val="lowerRoman"/>
      <w:lvlText w:val="%9."/>
      <w:lvlJc w:val="right"/>
      <w:pPr>
        <w:tabs>
          <w:tab w:val="num" w:pos="0"/>
        </w:tabs>
        <w:ind w:left="6262" w:hanging="180"/>
      </w:pPr>
      <w:rPr>
        <w:rFonts w:cs="Times New Roman"/>
        <w:sz w:val="24"/>
        <w:szCs w:val="24"/>
      </w:rPr>
    </w:lvl>
  </w:abstractNum>
  <w:abstractNum w:abstractNumId="4">
    <w:nsid w:val="46347A7E"/>
    <w:multiLevelType w:val="hybridMultilevel"/>
    <w:tmpl w:val="0A1646AA"/>
    <w:lvl w:ilvl="0" w:tplc="C84485AE">
      <w:start w:val="1"/>
      <w:numFmt w:val="decimal"/>
      <w:pStyle w:val="a"/>
      <w:lvlText w:val="%1."/>
      <w:lvlJc w:val="center"/>
      <w:pPr>
        <w:ind w:left="1429" w:hanging="360"/>
      </w:pPr>
      <w:rPr>
        <w:rFonts w:cs="Times New Roman" w:hint="default"/>
      </w:rPr>
    </w:lvl>
    <w:lvl w:ilvl="1" w:tplc="EAFC6938" w:tentative="1">
      <w:start w:val="1"/>
      <w:numFmt w:val="lowerLetter"/>
      <w:lvlText w:val="%2."/>
      <w:lvlJc w:val="left"/>
      <w:pPr>
        <w:ind w:left="2149" w:hanging="360"/>
      </w:pPr>
      <w:rPr>
        <w:rFonts w:cs="Times New Roman"/>
      </w:rPr>
    </w:lvl>
    <w:lvl w:ilvl="2" w:tplc="0DB8C66C" w:tentative="1">
      <w:start w:val="1"/>
      <w:numFmt w:val="lowerRoman"/>
      <w:lvlText w:val="%3."/>
      <w:lvlJc w:val="right"/>
      <w:pPr>
        <w:ind w:left="2869" w:hanging="180"/>
      </w:pPr>
      <w:rPr>
        <w:rFonts w:cs="Times New Roman"/>
      </w:rPr>
    </w:lvl>
    <w:lvl w:ilvl="3" w:tplc="CC2EA3C6" w:tentative="1">
      <w:start w:val="1"/>
      <w:numFmt w:val="decimal"/>
      <w:lvlText w:val="%4."/>
      <w:lvlJc w:val="left"/>
      <w:pPr>
        <w:ind w:left="3589" w:hanging="360"/>
      </w:pPr>
      <w:rPr>
        <w:rFonts w:cs="Times New Roman"/>
      </w:rPr>
    </w:lvl>
    <w:lvl w:ilvl="4" w:tplc="89808994" w:tentative="1">
      <w:start w:val="1"/>
      <w:numFmt w:val="lowerLetter"/>
      <w:lvlText w:val="%5."/>
      <w:lvlJc w:val="left"/>
      <w:pPr>
        <w:ind w:left="4309" w:hanging="360"/>
      </w:pPr>
      <w:rPr>
        <w:rFonts w:cs="Times New Roman"/>
      </w:rPr>
    </w:lvl>
    <w:lvl w:ilvl="5" w:tplc="6456AA86" w:tentative="1">
      <w:start w:val="1"/>
      <w:numFmt w:val="lowerRoman"/>
      <w:lvlText w:val="%6."/>
      <w:lvlJc w:val="right"/>
      <w:pPr>
        <w:ind w:left="5029" w:hanging="180"/>
      </w:pPr>
      <w:rPr>
        <w:rFonts w:cs="Times New Roman"/>
      </w:rPr>
    </w:lvl>
    <w:lvl w:ilvl="6" w:tplc="7CCC1CFC" w:tentative="1">
      <w:start w:val="1"/>
      <w:numFmt w:val="decimal"/>
      <w:lvlText w:val="%7."/>
      <w:lvlJc w:val="left"/>
      <w:pPr>
        <w:ind w:left="5749" w:hanging="360"/>
      </w:pPr>
      <w:rPr>
        <w:rFonts w:cs="Times New Roman"/>
      </w:rPr>
    </w:lvl>
    <w:lvl w:ilvl="7" w:tplc="6B10DD1A" w:tentative="1">
      <w:start w:val="1"/>
      <w:numFmt w:val="lowerLetter"/>
      <w:lvlText w:val="%8."/>
      <w:lvlJc w:val="left"/>
      <w:pPr>
        <w:ind w:left="6469" w:hanging="360"/>
      </w:pPr>
      <w:rPr>
        <w:rFonts w:cs="Times New Roman"/>
      </w:rPr>
    </w:lvl>
    <w:lvl w:ilvl="8" w:tplc="AC5260B2" w:tentative="1">
      <w:start w:val="1"/>
      <w:numFmt w:val="lowerRoman"/>
      <w:lvlText w:val="%9."/>
      <w:lvlJc w:val="right"/>
      <w:pPr>
        <w:ind w:left="7189" w:hanging="180"/>
      </w:pPr>
      <w:rPr>
        <w:rFonts w:cs="Times New Roman"/>
      </w:rPr>
    </w:lvl>
  </w:abstractNum>
  <w:abstractNum w:abstractNumId="5">
    <w:nsid w:val="49353913"/>
    <w:multiLevelType w:val="hybridMultilevel"/>
    <w:tmpl w:val="C02CE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80372"/>
    <w:rsid w:val="000019CF"/>
    <w:rsid w:val="00031E1A"/>
    <w:rsid w:val="00074368"/>
    <w:rsid w:val="00082598"/>
    <w:rsid w:val="000901CB"/>
    <w:rsid w:val="00094E2F"/>
    <w:rsid w:val="000B7B4B"/>
    <w:rsid w:val="000C2938"/>
    <w:rsid w:val="000C6D1B"/>
    <w:rsid w:val="000C73D5"/>
    <w:rsid w:val="000D09D7"/>
    <w:rsid w:val="000D0A8F"/>
    <w:rsid w:val="000D53DC"/>
    <w:rsid w:val="000E06EB"/>
    <w:rsid w:val="000E1A66"/>
    <w:rsid w:val="000F2C75"/>
    <w:rsid w:val="000F3C02"/>
    <w:rsid w:val="000F5BC9"/>
    <w:rsid w:val="00102582"/>
    <w:rsid w:val="00112ED9"/>
    <w:rsid w:val="001160C8"/>
    <w:rsid w:val="001249C4"/>
    <w:rsid w:val="0013192D"/>
    <w:rsid w:val="001365EE"/>
    <w:rsid w:val="00141B00"/>
    <w:rsid w:val="00144894"/>
    <w:rsid w:val="00145A65"/>
    <w:rsid w:val="001524E4"/>
    <w:rsid w:val="00153666"/>
    <w:rsid w:val="00154115"/>
    <w:rsid w:val="001733C7"/>
    <w:rsid w:val="001746EE"/>
    <w:rsid w:val="001749E8"/>
    <w:rsid w:val="0017720E"/>
    <w:rsid w:val="001836B7"/>
    <w:rsid w:val="001938CC"/>
    <w:rsid w:val="001961E3"/>
    <w:rsid w:val="001B54FC"/>
    <w:rsid w:val="001C1167"/>
    <w:rsid w:val="001C20A3"/>
    <w:rsid w:val="001D3944"/>
    <w:rsid w:val="001E4FC3"/>
    <w:rsid w:val="001F1A48"/>
    <w:rsid w:val="00205FF5"/>
    <w:rsid w:val="00217113"/>
    <w:rsid w:val="00222FC1"/>
    <w:rsid w:val="002315E4"/>
    <w:rsid w:val="002427AD"/>
    <w:rsid w:val="002459D6"/>
    <w:rsid w:val="00245BCF"/>
    <w:rsid w:val="00252333"/>
    <w:rsid w:val="00272610"/>
    <w:rsid w:val="0027607E"/>
    <w:rsid w:val="00277C07"/>
    <w:rsid w:val="00296A79"/>
    <w:rsid w:val="002A3D2B"/>
    <w:rsid w:val="002A5ADD"/>
    <w:rsid w:val="002C7439"/>
    <w:rsid w:val="002C77BA"/>
    <w:rsid w:val="002E14E7"/>
    <w:rsid w:val="002E432C"/>
    <w:rsid w:val="003019C1"/>
    <w:rsid w:val="0031172B"/>
    <w:rsid w:val="00316AC7"/>
    <w:rsid w:val="00330C7E"/>
    <w:rsid w:val="00335AB6"/>
    <w:rsid w:val="00353F84"/>
    <w:rsid w:val="00373EDB"/>
    <w:rsid w:val="00386684"/>
    <w:rsid w:val="00397338"/>
    <w:rsid w:val="003E04B3"/>
    <w:rsid w:val="003E1F05"/>
    <w:rsid w:val="003E37C4"/>
    <w:rsid w:val="003F6102"/>
    <w:rsid w:val="00402710"/>
    <w:rsid w:val="00414F8C"/>
    <w:rsid w:val="004666A7"/>
    <w:rsid w:val="0047252F"/>
    <w:rsid w:val="00476450"/>
    <w:rsid w:val="00486911"/>
    <w:rsid w:val="004B3BD2"/>
    <w:rsid w:val="004B7297"/>
    <w:rsid w:val="004C1063"/>
    <w:rsid w:val="004C283D"/>
    <w:rsid w:val="004D2580"/>
    <w:rsid w:val="004D601A"/>
    <w:rsid w:val="00500813"/>
    <w:rsid w:val="00501359"/>
    <w:rsid w:val="005037F6"/>
    <w:rsid w:val="00512214"/>
    <w:rsid w:val="0051244B"/>
    <w:rsid w:val="00522CBD"/>
    <w:rsid w:val="00524224"/>
    <w:rsid w:val="00524350"/>
    <w:rsid w:val="005336AD"/>
    <w:rsid w:val="00534E85"/>
    <w:rsid w:val="00537230"/>
    <w:rsid w:val="005440E2"/>
    <w:rsid w:val="00551BD4"/>
    <w:rsid w:val="005603B7"/>
    <w:rsid w:val="0057102B"/>
    <w:rsid w:val="00571EED"/>
    <w:rsid w:val="005750EA"/>
    <w:rsid w:val="00575108"/>
    <w:rsid w:val="005854BF"/>
    <w:rsid w:val="00587A20"/>
    <w:rsid w:val="00587B5D"/>
    <w:rsid w:val="005936B1"/>
    <w:rsid w:val="005A31FA"/>
    <w:rsid w:val="005C4717"/>
    <w:rsid w:val="005D20F1"/>
    <w:rsid w:val="005D49F5"/>
    <w:rsid w:val="005F6722"/>
    <w:rsid w:val="00623EB7"/>
    <w:rsid w:val="006304F4"/>
    <w:rsid w:val="00632914"/>
    <w:rsid w:val="006442D1"/>
    <w:rsid w:val="0067103B"/>
    <w:rsid w:val="00686E3A"/>
    <w:rsid w:val="0069574F"/>
    <w:rsid w:val="006A2209"/>
    <w:rsid w:val="006A7E32"/>
    <w:rsid w:val="006B5BB5"/>
    <w:rsid w:val="006C251F"/>
    <w:rsid w:val="006D6590"/>
    <w:rsid w:val="006D798E"/>
    <w:rsid w:val="006E018C"/>
    <w:rsid w:val="006E385F"/>
    <w:rsid w:val="006E4017"/>
    <w:rsid w:val="00700FC7"/>
    <w:rsid w:val="00710AB2"/>
    <w:rsid w:val="00716401"/>
    <w:rsid w:val="00736CEE"/>
    <w:rsid w:val="0073758C"/>
    <w:rsid w:val="00747516"/>
    <w:rsid w:val="00747D3A"/>
    <w:rsid w:val="00751AE8"/>
    <w:rsid w:val="0077144C"/>
    <w:rsid w:val="00785CCC"/>
    <w:rsid w:val="00792558"/>
    <w:rsid w:val="007948BF"/>
    <w:rsid w:val="00797673"/>
    <w:rsid w:val="007B6A66"/>
    <w:rsid w:val="007B76BD"/>
    <w:rsid w:val="007C18E0"/>
    <w:rsid w:val="007C3CDA"/>
    <w:rsid w:val="007C5515"/>
    <w:rsid w:val="007D42D0"/>
    <w:rsid w:val="007F565B"/>
    <w:rsid w:val="00800AA4"/>
    <w:rsid w:val="00806268"/>
    <w:rsid w:val="00816D09"/>
    <w:rsid w:val="00822E34"/>
    <w:rsid w:val="00825DE9"/>
    <w:rsid w:val="00833B1D"/>
    <w:rsid w:val="00837297"/>
    <w:rsid w:val="00843790"/>
    <w:rsid w:val="008506A2"/>
    <w:rsid w:val="00853325"/>
    <w:rsid w:val="0086362B"/>
    <w:rsid w:val="00872F87"/>
    <w:rsid w:val="00884AA4"/>
    <w:rsid w:val="00890ED5"/>
    <w:rsid w:val="008943E9"/>
    <w:rsid w:val="008A0971"/>
    <w:rsid w:val="008A2CD9"/>
    <w:rsid w:val="008B7875"/>
    <w:rsid w:val="008D42CE"/>
    <w:rsid w:val="008D66C5"/>
    <w:rsid w:val="008E1733"/>
    <w:rsid w:val="008E4A8A"/>
    <w:rsid w:val="008E5F39"/>
    <w:rsid w:val="008E755D"/>
    <w:rsid w:val="008F0296"/>
    <w:rsid w:val="008F0631"/>
    <w:rsid w:val="008F06AB"/>
    <w:rsid w:val="008F4E67"/>
    <w:rsid w:val="00905FEE"/>
    <w:rsid w:val="00906619"/>
    <w:rsid w:val="00907AD2"/>
    <w:rsid w:val="009104F8"/>
    <w:rsid w:val="009128B4"/>
    <w:rsid w:val="00930F89"/>
    <w:rsid w:val="009310DD"/>
    <w:rsid w:val="00934E37"/>
    <w:rsid w:val="00936835"/>
    <w:rsid w:val="00951B6E"/>
    <w:rsid w:val="00966E40"/>
    <w:rsid w:val="00972422"/>
    <w:rsid w:val="00980042"/>
    <w:rsid w:val="00982341"/>
    <w:rsid w:val="00997CA5"/>
    <w:rsid w:val="009A2CFF"/>
    <w:rsid w:val="009A3EA8"/>
    <w:rsid w:val="009B55D8"/>
    <w:rsid w:val="009C00E4"/>
    <w:rsid w:val="009C7065"/>
    <w:rsid w:val="009E024B"/>
    <w:rsid w:val="009E0F48"/>
    <w:rsid w:val="009E770B"/>
    <w:rsid w:val="00A12311"/>
    <w:rsid w:val="00A16508"/>
    <w:rsid w:val="00A20481"/>
    <w:rsid w:val="00A3078F"/>
    <w:rsid w:val="00A344C8"/>
    <w:rsid w:val="00A56023"/>
    <w:rsid w:val="00A716F6"/>
    <w:rsid w:val="00A73BA9"/>
    <w:rsid w:val="00A93E35"/>
    <w:rsid w:val="00AB069B"/>
    <w:rsid w:val="00AB4583"/>
    <w:rsid w:val="00AC044A"/>
    <w:rsid w:val="00AC2BC9"/>
    <w:rsid w:val="00AD33CA"/>
    <w:rsid w:val="00AD49F0"/>
    <w:rsid w:val="00AE1ED2"/>
    <w:rsid w:val="00AE7051"/>
    <w:rsid w:val="00AF0A46"/>
    <w:rsid w:val="00AF3C36"/>
    <w:rsid w:val="00AF70EC"/>
    <w:rsid w:val="00AF7785"/>
    <w:rsid w:val="00B14B69"/>
    <w:rsid w:val="00B1569D"/>
    <w:rsid w:val="00B16239"/>
    <w:rsid w:val="00B16EDB"/>
    <w:rsid w:val="00B20998"/>
    <w:rsid w:val="00B23EEA"/>
    <w:rsid w:val="00B37653"/>
    <w:rsid w:val="00B42440"/>
    <w:rsid w:val="00B44B22"/>
    <w:rsid w:val="00B46CD5"/>
    <w:rsid w:val="00B52277"/>
    <w:rsid w:val="00B544F6"/>
    <w:rsid w:val="00B57324"/>
    <w:rsid w:val="00B57AD6"/>
    <w:rsid w:val="00B61143"/>
    <w:rsid w:val="00B77FBF"/>
    <w:rsid w:val="00B80EC7"/>
    <w:rsid w:val="00B81B0B"/>
    <w:rsid w:val="00B82F44"/>
    <w:rsid w:val="00BA440D"/>
    <w:rsid w:val="00BA4A1D"/>
    <w:rsid w:val="00BB59CA"/>
    <w:rsid w:val="00BC1317"/>
    <w:rsid w:val="00BC2D23"/>
    <w:rsid w:val="00BC3514"/>
    <w:rsid w:val="00BC512A"/>
    <w:rsid w:val="00BC57CC"/>
    <w:rsid w:val="00BD5B6D"/>
    <w:rsid w:val="00BE1A33"/>
    <w:rsid w:val="00BF6BBD"/>
    <w:rsid w:val="00C071C9"/>
    <w:rsid w:val="00C12B64"/>
    <w:rsid w:val="00C20E07"/>
    <w:rsid w:val="00C23674"/>
    <w:rsid w:val="00C24838"/>
    <w:rsid w:val="00C25B29"/>
    <w:rsid w:val="00C27492"/>
    <w:rsid w:val="00C35AA2"/>
    <w:rsid w:val="00C43374"/>
    <w:rsid w:val="00C50A71"/>
    <w:rsid w:val="00C576DA"/>
    <w:rsid w:val="00C61091"/>
    <w:rsid w:val="00C63176"/>
    <w:rsid w:val="00C66550"/>
    <w:rsid w:val="00C71CE7"/>
    <w:rsid w:val="00C73190"/>
    <w:rsid w:val="00C73413"/>
    <w:rsid w:val="00C807B3"/>
    <w:rsid w:val="00C905C4"/>
    <w:rsid w:val="00CA4F99"/>
    <w:rsid w:val="00CA5867"/>
    <w:rsid w:val="00CA61EE"/>
    <w:rsid w:val="00CA6BCA"/>
    <w:rsid w:val="00CB0FF9"/>
    <w:rsid w:val="00CB2A92"/>
    <w:rsid w:val="00CD08E1"/>
    <w:rsid w:val="00CD3E8E"/>
    <w:rsid w:val="00CE67A8"/>
    <w:rsid w:val="00CF7D3E"/>
    <w:rsid w:val="00D144BC"/>
    <w:rsid w:val="00D20D24"/>
    <w:rsid w:val="00D22E6F"/>
    <w:rsid w:val="00D31159"/>
    <w:rsid w:val="00D35050"/>
    <w:rsid w:val="00D50077"/>
    <w:rsid w:val="00D66775"/>
    <w:rsid w:val="00D730A3"/>
    <w:rsid w:val="00D73F09"/>
    <w:rsid w:val="00D805BF"/>
    <w:rsid w:val="00D86C7E"/>
    <w:rsid w:val="00D9040C"/>
    <w:rsid w:val="00D913EE"/>
    <w:rsid w:val="00D92A45"/>
    <w:rsid w:val="00D950E8"/>
    <w:rsid w:val="00DC2763"/>
    <w:rsid w:val="00DE4028"/>
    <w:rsid w:val="00DE604F"/>
    <w:rsid w:val="00E12CD8"/>
    <w:rsid w:val="00E15902"/>
    <w:rsid w:val="00E20A76"/>
    <w:rsid w:val="00E27693"/>
    <w:rsid w:val="00E30D59"/>
    <w:rsid w:val="00E450B5"/>
    <w:rsid w:val="00E4610A"/>
    <w:rsid w:val="00E51A9C"/>
    <w:rsid w:val="00E5447F"/>
    <w:rsid w:val="00E54B1E"/>
    <w:rsid w:val="00E57741"/>
    <w:rsid w:val="00E61C9E"/>
    <w:rsid w:val="00E7091D"/>
    <w:rsid w:val="00E8205D"/>
    <w:rsid w:val="00E84FE2"/>
    <w:rsid w:val="00E912ED"/>
    <w:rsid w:val="00EA4F98"/>
    <w:rsid w:val="00EB022B"/>
    <w:rsid w:val="00EB70A8"/>
    <w:rsid w:val="00EC22E7"/>
    <w:rsid w:val="00F103FE"/>
    <w:rsid w:val="00F158EE"/>
    <w:rsid w:val="00F22831"/>
    <w:rsid w:val="00F276FE"/>
    <w:rsid w:val="00F340BC"/>
    <w:rsid w:val="00F361D1"/>
    <w:rsid w:val="00F45238"/>
    <w:rsid w:val="00F45A2E"/>
    <w:rsid w:val="00F6056C"/>
    <w:rsid w:val="00F619AF"/>
    <w:rsid w:val="00F80372"/>
    <w:rsid w:val="00F81936"/>
    <w:rsid w:val="00FA4A83"/>
    <w:rsid w:val="00FA582F"/>
    <w:rsid w:val="00FB1DDD"/>
    <w:rsid w:val="00FB67F1"/>
    <w:rsid w:val="00FE0503"/>
    <w:rsid w:val="00FE2886"/>
    <w:rsid w:val="00FE6CAB"/>
    <w:rsid w:val="00FF5D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Cite"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372"/>
    <w:pPr>
      <w:spacing w:after="200" w:line="276" w:lineRule="auto"/>
    </w:pPr>
    <w:rPr>
      <w:lang w:eastAsia="en-US"/>
    </w:rPr>
  </w:style>
  <w:style w:type="paragraph" w:styleId="1">
    <w:name w:val="heading 1"/>
    <w:basedOn w:val="a0"/>
    <w:next w:val="a0"/>
    <w:link w:val="10"/>
    <w:uiPriority w:val="99"/>
    <w:qFormat/>
    <w:rsid w:val="00F80372"/>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0"/>
    <w:next w:val="a0"/>
    <w:link w:val="20"/>
    <w:uiPriority w:val="99"/>
    <w:qFormat/>
    <w:rsid w:val="008506A2"/>
    <w:pPr>
      <w:keepNext/>
      <w:keepLines/>
      <w:spacing w:after="0"/>
      <w:jc w:val="center"/>
      <w:outlineLvl w:val="1"/>
    </w:pPr>
    <w:rPr>
      <w:rFonts w:ascii="Times New Roman" w:eastAsia="Times New Roman" w:hAnsi="Times New Roman"/>
      <w:b/>
      <w:bCs/>
      <w:sz w:val="32"/>
      <w:szCs w:val="26"/>
      <w:lang w:val="en-US"/>
    </w:rPr>
  </w:style>
  <w:style w:type="paragraph" w:styleId="3">
    <w:name w:val="heading 3"/>
    <w:basedOn w:val="a0"/>
    <w:next w:val="a0"/>
    <w:link w:val="30"/>
    <w:uiPriority w:val="99"/>
    <w:qFormat/>
    <w:rsid w:val="008E4A8A"/>
    <w:pPr>
      <w:keepNext/>
      <w:keepLines/>
      <w:spacing w:before="200" w:after="0"/>
      <w:outlineLvl w:val="2"/>
    </w:pPr>
    <w:rPr>
      <w:rFonts w:ascii="Cambria" w:eastAsia="Times New Roman" w:hAnsi="Cambria"/>
      <w:b/>
      <w:bCs/>
      <w:color w:val="4F81BD"/>
    </w:rPr>
  </w:style>
  <w:style w:type="paragraph" w:styleId="4">
    <w:name w:val="heading 4"/>
    <w:basedOn w:val="a0"/>
    <w:link w:val="40"/>
    <w:uiPriority w:val="99"/>
    <w:qFormat/>
    <w:rsid w:val="008506A2"/>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80372"/>
    <w:rPr>
      <w:rFonts w:ascii="Times New Roman" w:hAnsi="Times New Roman" w:cs="Times New Roman"/>
      <w:b/>
      <w:iCs/>
      <w:sz w:val="20"/>
      <w:szCs w:val="20"/>
      <w:lang w:eastAsia="ru-RU"/>
    </w:rPr>
  </w:style>
  <w:style w:type="character" w:customStyle="1" w:styleId="20">
    <w:name w:val="Заголовок 2 Знак"/>
    <w:basedOn w:val="a1"/>
    <w:link w:val="2"/>
    <w:uiPriority w:val="99"/>
    <w:locked/>
    <w:rsid w:val="008506A2"/>
    <w:rPr>
      <w:rFonts w:ascii="Times New Roman" w:hAnsi="Times New Roman" w:cs="Times New Roman"/>
      <w:b/>
      <w:bCs/>
      <w:sz w:val="26"/>
      <w:szCs w:val="26"/>
      <w:lang w:val="en-US"/>
    </w:rPr>
  </w:style>
  <w:style w:type="character" w:customStyle="1" w:styleId="30">
    <w:name w:val="Заголовок 3 Знак"/>
    <w:basedOn w:val="a1"/>
    <w:link w:val="3"/>
    <w:uiPriority w:val="99"/>
    <w:semiHidden/>
    <w:locked/>
    <w:rsid w:val="008E4A8A"/>
    <w:rPr>
      <w:rFonts w:ascii="Cambria" w:hAnsi="Cambria" w:cs="Times New Roman"/>
      <w:b/>
      <w:bCs/>
      <w:color w:val="4F81BD"/>
    </w:rPr>
  </w:style>
  <w:style w:type="character" w:customStyle="1" w:styleId="40">
    <w:name w:val="Заголовок 4 Знак"/>
    <w:basedOn w:val="a1"/>
    <w:link w:val="4"/>
    <w:uiPriority w:val="99"/>
    <w:locked/>
    <w:rsid w:val="008506A2"/>
    <w:rPr>
      <w:rFonts w:ascii="Times New Roman" w:hAnsi="Times New Roman" w:cs="Times New Roman"/>
      <w:b/>
      <w:bCs/>
      <w:sz w:val="24"/>
      <w:szCs w:val="24"/>
      <w:lang w:eastAsia="ru-RU"/>
    </w:rPr>
  </w:style>
  <w:style w:type="paragraph" w:customStyle="1" w:styleId="p1">
    <w:name w:val="p1"/>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uiPriority w:val="99"/>
    <w:rsid w:val="00F80372"/>
    <w:rPr>
      <w:rFonts w:cs="Times New Roman"/>
    </w:rPr>
  </w:style>
  <w:style w:type="paragraph" w:customStyle="1" w:styleId="p3">
    <w:name w:val="p3"/>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1"/>
    <w:uiPriority w:val="99"/>
    <w:rsid w:val="00F80372"/>
    <w:rPr>
      <w:rFonts w:cs="Times New Roman"/>
    </w:rPr>
  </w:style>
  <w:style w:type="paragraph" w:customStyle="1" w:styleId="p6">
    <w:name w:val="p6"/>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1"/>
    <w:uiPriority w:val="99"/>
    <w:rsid w:val="00F80372"/>
    <w:rPr>
      <w:rFonts w:cs="Times New Roman"/>
    </w:rPr>
  </w:style>
  <w:style w:type="character" w:customStyle="1" w:styleId="s3">
    <w:name w:val="s3"/>
    <w:basedOn w:val="a1"/>
    <w:uiPriority w:val="99"/>
    <w:rsid w:val="00F80372"/>
    <w:rPr>
      <w:rFonts w:cs="Times New Roman"/>
    </w:rPr>
  </w:style>
  <w:style w:type="paragraph" w:customStyle="1" w:styleId="p8">
    <w:name w:val="p8"/>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uiPriority w:val="99"/>
    <w:rsid w:val="00F80372"/>
    <w:rPr>
      <w:rFonts w:cs="Times New Roman"/>
    </w:rPr>
  </w:style>
  <w:style w:type="character" w:customStyle="1" w:styleId="s5">
    <w:name w:val="s5"/>
    <w:basedOn w:val="a1"/>
    <w:uiPriority w:val="99"/>
    <w:rsid w:val="00F80372"/>
    <w:rPr>
      <w:rFonts w:cs="Times New Roman"/>
    </w:rPr>
  </w:style>
  <w:style w:type="character" w:customStyle="1" w:styleId="s6">
    <w:name w:val="s6"/>
    <w:basedOn w:val="a1"/>
    <w:uiPriority w:val="99"/>
    <w:rsid w:val="00F80372"/>
    <w:rPr>
      <w:rFonts w:cs="Times New Roman"/>
    </w:rPr>
  </w:style>
  <w:style w:type="character" w:customStyle="1" w:styleId="s7">
    <w:name w:val="s7"/>
    <w:basedOn w:val="a1"/>
    <w:uiPriority w:val="99"/>
    <w:rsid w:val="00F80372"/>
    <w:rPr>
      <w:rFonts w:cs="Times New Roman"/>
    </w:rPr>
  </w:style>
  <w:style w:type="paragraph" w:customStyle="1" w:styleId="p12">
    <w:name w:val="p12"/>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
    <w:name w:val="p14"/>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1"/>
    <w:uiPriority w:val="99"/>
    <w:rsid w:val="00F80372"/>
    <w:rPr>
      <w:rFonts w:cs="Times New Roman"/>
    </w:rPr>
  </w:style>
  <w:style w:type="character" w:customStyle="1" w:styleId="s9">
    <w:name w:val="s9"/>
    <w:basedOn w:val="a1"/>
    <w:uiPriority w:val="99"/>
    <w:rsid w:val="00F80372"/>
    <w:rPr>
      <w:rFonts w:cs="Times New Roman"/>
    </w:rPr>
  </w:style>
  <w:style w:type="character" w:customStyle="1" w:styleId="s10">
    <w:name w:val="s10"/>
    <w:basedOn w:val="a1"/>
    <w:uiPriority w:val="99"/>
    <w:rsid w:val="00F80372"/>
    <w:rPr>
      <w:rFonts w:cs="Times New Roman"/>
    </w:rPr>
  </w:style>
  <w:style w:type="character" w:customStyle="1" w:styleId="s11">
    <w:name w:val="s11"/>
    <w:basedOn w:val="a1"/>
    <w:uiPriority w:val="99"/>
    <w:rsid w:val="00F80372"/>
    <w:rPr>
      <w:rFonts w:cs="Times New Roman"/>
    </w:rPr>
  </w:style>
  <w:style w:type="paragraph" w:customStyle="1" w:styleId="Style4">
    <w:name w:val="Style4"/>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basedOn w:val="a1"/>
    <w:uiPriority w:val="99"/>
    <w:rsid w:val="00F80372"/>
    <w:rPr>
      <w:rFonts w:ascii="Times New Roman" w:hAnsi="Times New Roman" w:cs="Times New Roman"/>
      <w:b/>
      <w:bCs/>
      <w:sz w:val="14"/>
      <w:szCs w:val="14"/>
    </w:rPr>
  </w:style>
  <w:style w:type="character" w:customStyle="1" w:styleId="FontStyle15">
    <w:name w:val="Font Style15"/>
    <w:basedOn w:val="a1"/>
    <w:uiPriority w:val="99"/>
    <w:rsid w:val="00F80372"/>
    <w:rPr>
      <w:rFonts w:ascii="Times New Roman" w:hAnsi="Times New Roman" w:cs="Times New Roman"/>
      <w:b/>
      <w:bCs/>
      <w:sz w:val="18"/>
      <w:szCs w:val="18"/>
    </w:rPr>
  </w:style>
  <w:style w:type="character" w:customStyle="1" w:styleId="FontStyle16">
    <w:name w:val="Font Style16"/>
    <w:basedOn w:val="a1"/>
    <w:uiPriority w:val="99"/>
    <w:rsid w:val="00F80372"/>
    <w:rPr>
      <w:rFonts w:ascii="Times New Roman" w:hAnsi="Times New Roman" w:cs="Times New Roman"/>
      <w:b/>
      <w:bCs/>
      <w:sz w:val="16"/>
      <w:szCs w:val="16"/>
    </w:rPr>
  </w:style>
  <w:style w:type="character" w:customStyle="1" w:styleId="FontStyle17">
    <w:name w:val="Font Style17"/>
    <w:basedOn w:val="a1"/>
    <w:uiPriority w:val="99"/>
    <w:rsid w:val="00F80372"/>
    <w:rPr>
      <w:rFonts w:ascii="Times New Roman" w:hAnsi="Times New Roman" w:cs="Times New Roman"/>
      <w:b/>
      <w:bCs/>
      <w:sz w:val="16"/>
      <w:szCs w:val="16"/>
    </w:rPr>
  </w:style>
  <w:style w:type="character" w:customStyle="1" w:styleId="FontStyle18">
    <w:name w:val="Font Style18"/>
    <w:basedOn w:val="a1"/>
    <w:uiPriority w:val="99"/>
    <w:rsid w:val="00F80372"/>
    <w:rPr>
      <w:rFonts w:ascii="Times New Roman" w:hAnsi="Times New Roman" w:cs="Times New Roman"/>
      <w:b/>
      <w:bCs/>
      <w:sz w:val="10"/>
      <w:szCs w:val="10"/>
    </w:rPr>
  </w:style>
  <w:style w:type="character" w:customStyle="1" w:styleId="FontStyle20">
    <w:name w:val="Font Style20"/>
    <w:basedOn w:val="a1"/>
    <w:uiPriority w:val="99"/>
    <w:rsid w:val="00F80372"/>
    <w:rPr>
      <w:rFonts w:ascii="Georgia" w:hAnsi="Georgia" w:cs="Georgia"/>
      <w:sz w:val="12"/>
      <w:szCs w:val="12"/>
    </w:rPr>
  </w:style>
  <w:style w:type="character" w:customStyle="1" w:styleId="FontStyle21">
    <w:name w:val="Font Style21"/>
    <w:basedOn w:val="a1"/>
    <w:uiPriority w:val="99"/>
    <w:rsid w:val="00F80372"/>
    <w:rPr>
      <w:rFonts w:ascii="Times New Roman" w:hAnsi="Times New Roman" w:cs="Times New Roman"/>
      <w:sz w:val="12"/>
      <w:szCs w:val="12"/>
    </w:rPr>
  </w:style>
  <w:style w:type="character" w:customStyle="1" w:styleId="FontStyle22">
    <w:name w:val="Font Style22"/>
    <w:basedOn w:val="a1"/>
    <w:uiPriority w:val="99"/>
    <w:rsid w:val="00F80372"/>
    <w:rPr>
      <w:rFonts w:ascii="Times New Roman" w:hAnsi="Times New Roman" w:cs="Times New Roman"/>
      <w:sz w:val="20"/>
      <w:szCs w:val="20"/>
    </w:rPr>
  </w:style>
  <w:style w:type="character" w:customStyle="1" w:styleId="FontStyle23">
    <w:name w:val="Font Style23"/>
    <w:basedOn w:val="a1"/>
    <w:uiPriority w:val="99"/>
    <w:rsid w:val="00F80372"/>
    <w:rPr>
      <w:rFonts w:ascii="Times New Roman" w:hAnsi="Times New Roman" w:cs="Times New Roman"/>
      <w:b/>
      <w:bCs/>
      <w:sz w:val="12"/>
      <w:szCs w:val="12"/>
    </w:rPr>
  </w:style>
  <w:style w:type="character" w:customStyle="1" w:styleId="FontStyle25">
    <w:name w:val="Font Style25"/>
    <w:basedOn w:val="a1"/>
    <w:uiPriority w:val="99"/>
    <w:rsid w:val="00F80372"/>
    <w:rPr>
      <w:rFonts w:ascii="Times New Roman" w:hAnsi="Times New Roman" w:cs="Times New Roman"/>
      <w:i/>
      <w:iCs/>
      <w:sz w:val="12"/>
      <w:szCs w:val="12"/>
    </w:rPr>
  </w:style>
  <w:style w:type="paragraph" w:customStyle="1" w:styleId="Style10">
    <w:name w:val="Style10"/>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basedOn w:val="a1"/>
    <w:uiPriority w:val="99"/>
    <w:rsid w:val="00F80372"/>
    <w:rPr>
      <w:rFonts w:ascii="Constantia" w:hAnsi="Constantia" w:cs="Constantia"/>
      <w:b/>
      <w:bCs/>
      <w:smallCaps/>
      <w:sz w:val="10"/>
      <w:szCs w:val="10"/>
    </w:rPr>
  </w:style>
  <w:style w:type="character" w:customStyle="1" w:styleId="FontStyle29">
    <w:name w:val="Font Style29"/>
    <w:basedOn w:val="a1"/>
    <w:uiPriority w:val="99"/>
    <w:rsid w:val="00F80372"/>
    <w:rPr>
      <w:rFonts w:ascii="Times New Roman" w:hAnsi="Times New Roman" w:cs="Times New Roman"/>
      <w:b/>
      <w:bCs/>
      <w:sz w:val="10"/>
      <w:szCs w:val="10"/>
    </w:rPr>
  </w:style>
  <w:style w:type="character" w:customStyle="1" w:styleId="FontStyle30">
    <w:name w:val="Font Style30"/>
    <w:basedOn w:val="a1"/>
    <w:uiPriority w:val="99"/>
    <w:rsid w:val="00F80372"/>
    <w:rPr>
      <w:rFonts w:ascii="Times New Roman" w:hAnsi="Times New Roman" w:cs="Times New Roman"/>
      <w:b/>
      <w:bCs/>
      <w:sz w:val="10"/>
      <w:szCs w:val="10"/>
    </w:rPr>
  </w:style>
  <w:style w:type="character" w:customStyle="1" w:styleId="FontStyle31">
    <w:name w:val="Font Style31"/>
    <w:basedOn w:val="a1"/>
    <w:uiPriority w:val="99"/>
    <w:rsid w:val="00F80372"/>
    <w:rPr>
      <w:rFonts w:ascii="Georgia" w:hAnsi="Georgia" w:cs="Georgia"/>
      <w:sz w:val="12"/>
      <w:szCs w:val="12"/>
    </w:rPr>
  </w:style>
  <w:style w:type="character" w:customStyle="1" w:styleId="FontStyle32">
    <w:name w:val="Font Style32"/>
    <w:basedOn w:val="a1"/>
    <w:uiPriority w:val="99"/>
    <w:rsid w:val="00F80372"/>
    <w:rPr>
      <w:rFonts w:ascii="Times New Roman" w:hAnsi="Times New Roman" w:cs="Times New Roman"/>
      <w:i/>
      <w:iCs/>
      <w:sz w:val="12"/>
      <w:szCs w:val="12"/>
    </w:rPr>
  </w:style>
  <w:style w:type="paragraph" w:styleId="a4">
    <w:name w:val="footnote text"/>
    <w:basedOn w:val="a0"/>
    <w:link w:val="a5"/>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5">
    <w:name w:val="Текст сноски Знак"/>
    <w:basedOn w:val="a1"/>
    <w:link w:val="a4"/>
    <w:uiPriority w:val="99"/>
    <w:locked/>
    <w:rsid w:val="00F80372"/>
    <w:rPr>
      <w:rFonts w:ascii="Times New Roman" w:hAnsi="Times New Roman" w:cs="Times New Roman"/>
      <w:sz w:val="20"/>
      <w:szCs w:val="20"/>
      <w:lang w:eastAsia="ru-RU"/>
    </w:rPr>
  </w:style>
  <w:style w:type="character" w:styleId="a6">
    <w:name w:val="footnote reference"/>
    <w:basedOn w:val="a1"/>
    <w:uiPriority w:val="99"/>
    <w:rsid w:val="00F80372"/>
    <w:rPr>
      <w:rFonts w:cs="Times New Roman"/>
      <w:vertAlign w:val="superscript"/>
    </w:rPr>
  </w:style>
  <w:style w:type="paragraph" w:styleId="a7">
    <w:name w:val="List Paragraph"/>
    <w:basedOn w:val="a0"/>
    <w:uiPriority w:val="34"/>
    <w:qFormat/>
    <w:rsid w:val="00F80372"/>
    <w:pPr>
      <w:spacing w:after="0"/>
      <w:ind w:left="720" w:firstLine="709"/>
      <w:contextualSpacing/>
      <w:jc w:val="both"/>
    </w:pPr>
    <w:rPr>
      <w:rFonts w:ascii="Times New Roman" w:hAnsi="Times New Roman"/>
      <w:sz w:val="24"/>
      <w:lang w:val="en-US"/>
    </w:rPr>
  </w:style>
  <w:style w:type="paragraph" w:styleId="a8">
    <w:name w:val="Balloon Text"/>
    <w:basedOn w:val="a0"/>
    <w:link w:val="a9"/>
    <w:uiPriority w:val="99"/>
    <w:semiHidden/>
    <w:rsid w:val="00F8037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locked/>
    <w:rsid w:val="00F80372"/>
    <w:rPr>
      <w:rFonts w:ascii="Tahoma" w:hAnsi="Tahoma" w:cs="Tahoma"/>
      <w:sz w:val="16"/>
      <w:szCs w:val="16"/>
    </w:rPr>
  </w:style>
  <w:style w:type="paragraph" w:customStyle="1" w:styleId="c2">
    <w:name w:val="c2"/>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0">
    <w:name w:val="c60"/>
    <w:basedOn w:val="a1"/>
    <w:uiPriority w:val="99"/>
    <w:rsid w:val="00F80372"/>
    <w:rPr>
      <w:rFonts w:cs="Times New Roman"/>
    </w:rPr>
  </w:style>
  <w:style w:type="character" w:customStyle="1" w:styleId="c22">
    <w:name w:val="c22"/>
    <w:basedOn w:val="a1"/>
    <w:uiPriority w:val="99"/>
    <w:rsid w:val="00F80372"/>
    <w:rPr>
      <w:rFonts w:cs="Times New Roman"/>
    </w:rPr>
  </w:style>
  <w:style w:type="character" w:customStyle="1" w:styleId="c26">
    <w:name w:val="c26"/>
    <w:basedOn w:val="a1"/>
    <w:uiPriority w:val="99"/>
    <w:rsid w:val="00F80372"/>
    <w:rPr>
      <w:rFonts w:cs="Times New Roman"/>
    </w:rPr>
  </w:style>
  <w:style w:type="paragraph" w:customStyle="1" w:styleId="c28">
    <w:name w:val="c28"/>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uiPriority w:val="99"/>
    <w:rsid w:val="00F80372"/>
    <w:rPr>
      <w:rFonts w:cs="Times New Roman"/>
    </w:rPr>
  </w:style>
  <w:style w:type="character" w:customStyle="1" w:styleId="c24">
    <w:name w:val="c24"/>
    <w:basedOn w:val="a1"/>
    <w:uiPriority w:val="99"/>
    <w:rsid w:val="00F80372"/>
    <w:rPr>
      <w:rFonts w:cs="Times New Roman"/>
    </w:rPr>
  </w:style>
  <w:style w:type="paragraph" w:customStyle="1" w:styleId="c8">
    <w:name w:val="c8"/>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uiPriority w:val="99"/>
    <w:rsid w:val="00F8037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basedOn w:val="a0"/>
    <w:uiPriority w:val="99"/>
    <w:qFormat/>
    <w:rsid w:val="00F80372"/>
    <w:pPr>
      <w:spacing w:after="0" w:line="240" w:lineRule="auto"/>
    </w:pPr>
    <w:rPr>
      <w:rFonts w:eastAsia="Times New Roman"/>
      <w:sz w:val="24"/>
      <w:szCs w:val="32"/>
      <w:lang w:val="en-US"/>
    </w:rPr>
  </w:style>
  <w:style w:type="character" w:styleId="ab">
    <w:name w:val="Emphasis"/>
    <w:basedOn w:val="a1"/>
    <w:uiPriority w:val="99"/>
    <w:qFormat/>
    <w:rsid w:val="00F80372"/>
    <w:rPr>
      <w:rFonts w:cs="Times New Roman"/>
      <w:i/>
      <w:iCs/>
    </w:rPr>
  </w:style>
  <w:style w:type="character" w:styleId="ac">
    <w:name w:val="Hyperlink"/>
    <w:basedOn w:val="a1"/>
    <w:uiPriority w:val="99"/>
    <w:rsid w:val="00F80372"/>
    <w:rPr>
      <w:rFonts w:cs="Times New Roman"/>
      <w:color w:val="0000FF"/>
      <w:u w:val="single"/>
    </w:rPr>
  </w:style>
  <w:style w:type="paragraph" w:styleId="ad">
    <w:name w:val="Body Text Indent"/>
    <w:basedOn w:val="a0"/>
    <w:link w:val="ae"/>
    <w:uiPriority w:val="99"/>
    <w:rsid w:val="00C71CE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basedOn w:val="a1"/>
    <w:link w:val="ad"/>
    <w:uiPriority w:val="99"/>
    <w:locked/>
    <w:rsid w:val="00C71CE7"/>
    <w:rPr>
      <w:rFonts w:ascii="Times New Roman" w:hAnsi="Times New Roman" w:cs="Times New Roman"/>
      <w:sz w:val="24"/>
      <w:szCs w:val="24"/>
      <w:lang w:eastAsia="ru-RU"/>
    </w:rPr>
  </w:style>
  <w:style w:type="paragraph" w:customStyle="1" w:styleId="a">
    <w:name w:val="список с точками"/>
    <w:basedOn w:val="a0"/>
    <w:uiPriority w:val="99"/>
    <w:rsid w:val="00C35AA2"/>
    <w:pPr>
      <w:numPr>
        <w:numId w:val="1"/>
      </w:numPr>
      <w:spacing w:after="0" w:line="312" w:lineRule="auto"/>
      <w:jc w:val="both"/>
    </w:pPr>
    <w:rPr>
      <w:rFonts w:ascii="Times New Roman" w:eastAsia="Times New Roman" w:hAnsi="Times New Roman"/>
      <w:sz w:val="24"/>
      <w:szCs w:val="24"/>
      <w:lang w:eastAsia="ru-RU"/>
    </w:rPr>
  </w:style>
  <w:style w:type="paragraph" w:styleId="af">
    <w:name w:val="Body Text"/>
    <w:basedOn w:val="a0"/>
    <w:link w:val="af0"/>
    <w:uiPriority w:val="99"/>
    <w:rsid w:val="007C18E0"/>
    <w:pPr>
      <w:widowControl w:val="0"/>
      <w:spacing w:after="120" w:line="240" w:lineRule="auto"/>
      <w:ind w:firstLine="400"/>
      <w:jc w:val="both"/>
    </w:pPr>
    <w:rPr>
      <w:rFonts w:ascii="Times New Roman" w:eastAsia="Times New Roman" w:hAnsi="Times New Roman"/>
      <w:sz w:val="24"/>
      <w:szCs w:val="24"/>
      <w:lang w:eastAsia="ru-RU"/>
    </w:rPr>
  </w:style>
  <w:style w:type="character" w:customStyle="1" w:styleId="af0">
    <w:name w:val="Основной текст Знак"/>
    <w:basedOn w:val="a1"/>
    <w:link w:val="af"/>
    <w:uiPriority w:val="99"/>
    <w:locked/>
    <w:rsid w:val="007C18E0"/>
    <w:rPr>
      <w:rFonts w:ascii="Times New Roman" w:hAnsi="Times New Roman" w:cs="Times New Roman"/>
      <w:sz w:val="24"/>
      <w:szCs w:val="24"/>
      <w:lang w:eastAsia="ru-RU"/>
    </w:rPr>
  </w:style>
  <w:style w:type="paragraph" w:customStyle="1" w:styleId="lead">
    <w:name w:val="lead"/>
    <w:basedOn w:val="a0"/>
    <w:uiPriority w:val="99"/>
    <w:rsid w:val="008506A2"/>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1"/>
    <w:uiPriority w:val="99"/>
    <w:qFormat/>
    <w:rsid w:val="008506A2"/>
    <w:rPr>
      <w:rFonts w:cs="Times New Roman"/>
      <w:b/>
      <w:bCs/>
    </w:rPr>
  </w:style>
  <w:style w:type="character" w:customStyle="1" w:styleId="ungrey">
    <w:name w:val="un_grey"/>
    <w:basedOn w:val="a1"/>
    <w:uiPriority w:val="99"/>
    <w:rsid w:val="008506A2"/>
    <w:rPr>
      <w:rFonts w:cs="Times New Roman"/>
    </w:rPr>
  </w:style>
  <w:style w:type="character" w:customStyle="1" w:styleId="corgrey">
    <w:name w:val="cor_grey"/>
    <w:basedOn w:val="a1"/>
    <w:uiPriority w:val="99"/>
    <w:rsid w:val="008506A2"/>
    <w:rPr>
      <w:rFonts w:cs="Times New Roman"/>
    </w:rPr>
  </w:style>
  <w:style w:type="character" w:customStyle="1" w:styleId="label">
    <w:name w:val="label"/>
    <w:basedOn w:val="a1"/>
    <w:uiPriority w:val="99"/>
    <w:rsid w:val="008506A2"/>
    <w:rPr>
      <w:rFonts w:cs="Times New Roman"/>
    </w:rPr>
  </w:style>
  <w:style w:type="character" w:styleId="af2">
    <w:name w:val="FollowedHyperlink"/>
    <w:basedOn w:val="a1"/>
    <w:uiPriority w:val="99"/>
    <w:semiHidden/>
    <w:rsid w:val="008F4E67"/>
    <w:rPr>
      <w:rFonts w:cs="Times New Roman"/>
      <w:color w:val="800080"/>
      <w:u w:val="single"/>
    </w:rPr>
  </w:style>
  <w:style w:type="paragraph" w:customStyle="1" w:styleId="Default">
    <w:name w:val="Default"/>
    <w:uiPriority w:val="99"/>
    <w:rsid w:val="00E912ED"/>
    <w:pPr>
      <w:autoSpaceDE w:val="0"/>
      <w:autoSpaceDN w:val="0"/>
      <w:adjustRightInd w:val="0"/>
    </w:pPr>
    <w:rPr>
      <w:rFonts w:ascii="Times New Roman" w:hAnsi="Times New Roman"/>
      <w:color w:val="000000"/>
      <w:sz w:val="24"/>
      <w:szCs w:val="24"/>
      <w:lang w:eastAsia="en-US"/>
    </w:rPr>
  </w:style>
  <w:style w:type="paragraph" w:styleId="af3">
    <w:name w:val="header"/>
    <w:aliases w:val="Знак"/>
    <w:basedOn w:val="a0"/>
    <w:link w:val="af4"/>
    <w:uiPriority w:val="99"/>
    <w:rsid w:val="008A2CD9"/>
    <w:pPr>
      <w:tabs>
        <w:tab w:val="center" w:pos="4677"/>
        <w:tab w:val="right" w:pos="9355"/>
      </w:tabs>
      <w:spacing w:after="0" w:line="240" w:lineRule="auto"/>
    </w:pPr>
  </w:style>
  <w:style w:type="character" w:customStyle="1" w:styleId="af4">
    <w:name w:val="Верхний колонтитул Знак"/>
    <w:aliases w:val="Знак Знак"/>
    <w:basedOn w:val="a1"/>
    <w:link w:val="af3"/>
    <w:uiPriority w:val="99"/>
    <w:locked/>
    <w:rsid w:val="008A2CD9"/>
    <w:rPr>
      <w:rFonts w:cs="Times New Roman"/>
    </w:rPr>
  </w:style>
  <w:style w:type="paragraph" w:styleId="af5">
    <w:name w:val="footer"/>
    <w:basedOn w:val="a0"/>
    <w:link w:val="af6"/>
    <w:uiPriority w:val="99"/>
    <w:rsid w:val="008A2CD9"/>
    <w:pPr>
      <w:tabs>
        <w:tab w:val="center" w:pos="4677"/>
        <w:tab w:val="right" w:pos="9355"/>
      </w:tabs>
      <w:spacing w:after="0" w:line="240" w:lineRule="auto"/>
    </w:pPr>
  </w:style>
  <w:style w:type="character" w:customStyle="1" w:styleId="af6">
    <w:name w:val="Нижний колонтитул Знак"/>
    <w:basedOn w:val="a1"/>
    <w:link w:val="af5"/>
    <w:uiPriority w:val="99"/>
    <w:locked/>
    <w:rsid w:val="008A2CD9"/>
    <w:rPr>
      <w:rFonts w:cs="Times New Roman"/>
    </w:rPr>
  </w:style>
  <w:style w:type="character" w:styleId="HTML">
    <w:name w:val="HTML Cite"/>
    <w:basedOn w:val="a1"/>
    <w:uiPriority w:val="99"/>
    <w:rsid w:val="00141B00"/>
    <w:rPr>
      <w:rFonts w:cs="Times New Roman"/>
      <w:i/>
      <w:iCs/>
    </w:rPr>
  </w:style>
  <w:style w:type="paragraph" w:customStyle="1" w:styleId="Style2">
    <w:name w:val="Style2"/>
    <w:basedOn w:val="a0"/>
    <w:uiPriority w:val="99"/>
    <w:rsid w:val="007B76BD"/>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0"/>
    <w:uiPriority w:val="99"/>
    <w:rsid w:val="007B76BD"/>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0"/>
    <w:uiPriority w:val="99"/>
    <w:rsid w:val="007B76BD"/>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9">
    <w:name w:val="Style9"/>
    <w:basedOn w:val="a0"/>
    <w:uiPriority w:val="99"/>
    <w:rsid w:val="00D913E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
    <w:name w:val="Style1"/>
    <w:basedOn w:val="a0"/>
    <w:uiPriority w:val="99"/>
    <w:rsid w:val="005603B7"/>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21">
    <w:name w:val="Body Text 2"/>
    <w:basedOn w:val="a0"/>
    <w:link w:val="22"/>
    <w:uiPriority w:val="99"/>
    <w:semiHidden/>
    <w:rsid w:val="006304F4"/>
    <w:pPr>
      <w:spacing w:after="120" w:line="480" w:lineRule="auto"/>
    </w:pPr>
  </w:style>
  <w:style w:type="character" w:customStyle="1" w:styleId="22">
    <w:name w:val="Основной текст 2 Знак"/>
    <w:basedOn w:val="a1"/>
    <w:link w:val="21"/>
    <w:uiPriority w:val="99"/>
    <w:semiHidden/>
    <w:locked/>
    <w:rsid w:val="006304F4"/>
    <w:rPr>
      <w:rFonts w:cs="Times New Roman"/>
    </w:rPr>
  </w:style>
  <w:style w:type="paragraph" w:customStyle="1" w:styleId="Style6">
    <w:name w:val="Style6"/>
    <w:basedOn w:val="a0"/>
    <w:uiPriority w:val="99"/>
    <w:rsid w:val="00524350"/>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af7">
    <w:name w:val="Normal (Web)"/>
    <w:basedOn w:val="a0"/>
    <w:uiPriority w:val="99"/>
    <w:rsid w:val="00F619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8">
    <w:name w:val="Содержимое таблицы"/>
    <w:basedOn w:val="a0"/>
    <w:uiPriority w:val="99"/>
    <w:rsid w:val="00A73BA9"/>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11">
    <w:name w:val="Основной текст1"/>
    <w:basedOn w:val="a0"/>
    <w:uiPriority w:val="99"/>
    <w:rsid w:val="00AB069B"/>
    <w:pPr>
      <w:widowControl w:val="0"/>
      <w:shd w:val="clear" w:color="auto" w:fill="FFFFFF"/>
      <w:suppressAutoHyphens/>
      <w:spacing w:after="240" w:line="322" w:lineRule="exact"/>
      <w:ind w:hanging="440"/>
    </w:pPr>
    <w:rPr>
      <w:rFonts w:ascii="Times New Roman" w:eastAsia="SimSun" w:hAnsi="Times New Roman" w:cs="Mangal"/>
      <w:kern w:val="1"/>
      <w:sz w:val="26"/>
      <w:szCs w:val="26"/>
      <w:lang w:val="en-US" w:bidi="hi-IN"/>
    </w:rPr>
  </w:style>
  <w:style w:type="paragraph" w:customStyle="1" w:styleId="12">
    <w:name w:val="Абзац списка1"/>
    <w:basedOn w:val="a0"/>
    <w:uiPriority w:val="99"/>
    <w:rsid w:val="005D20F1"/>
    <w:pPr>
      <w:widowControl w:val="0"/>
      <w:suppressAutoHyphens/>
      <w:spacing w:before="60" w:after="0" w:line="240" w:lineRule="auto"/>
      <w:ind w:left="720"/>
      <w:contextualSpacing/>
    </w:pPr>
    <w:rPr>
      <w:rFonts w:ascii="Times New Roman" w:eastAsia="SimSun" w:hAnsi="Times New Roman" w:cs="Mangal"/>
      <w:kern w:val="1"/>
      <w:sz w:val="24"/>
      <w:szCs w:val="24"/>
      <w:lang w:eastAsia="zh-CN" w:bidi="hi-IN"/>
    </w:rPr>
  </w:style>
  <w:style w:type="paragraph" w:customStyle="1" w:styleId="31">
    <w:name w:val="Основной текст с отступом 31"/>
    <w:basedOn w:val="a0"/>
    <w:uiPriority w:val="99"/>
    <w:rsid w:val="00B1569D"/>
    <w:pPr>
      <w:suppressAutoHyphens/>
      <w:spacing w:after="120"/>
      <w:ind w:left="283"/>
    </w:pPr>
    <w:rPr>
      <w:rFonts w:ascii="Arial" w:eastAsia="Times New Roman" w:hAnsi="Arial" w:cs="Arial"/>
      <w:kern w:val="1"/>
      <w:sz w:val="16"/>
      <w:szCs w:val="16"/>
      <w:lang w:val="en-US" w:eastAsia="zh-CN"/>
    </w:rPr>
  </w:style>
  <w:style w:type="table" w:styleId="af9">
    <w:name w:val="Table Grid"/>
    <w:basedOn w:val="a2"/>
    <w:uiPriority w:val="59"/>
    <w:locked/>
    <w:rsid w:val="001524E4"/>
    <w:pPr>
      <w:jc w:val="center"/>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5361671">
      <w:marLeft w:val="0"/>
      <w:marRight w:val="0"/>
      <w:marTop w:val="0"/>
      <w:marBottom w:val="0"/>
      <w:divBdr>
        <w:top w:val="none" w:sz="0" w:space="0" w:color="auto"/>
        <w:left w:val="none" w:sz="0" w:space="0" w:color="auto"/>
        <w:bottom w:val="none" w:sz="0" w:space="0" w:color="auto"/>
        <w:right w:val="none" w:sz="0" w:space="0" w:color="auto"/>
      </w:divBdr>
    </w:div>
    <w:div w:id="1955361672">
      <w:marLeft w:val="0"/>
      <w:marRight w:val="0"/>
      <w:marTop w:val="0"/>
      <w:marBottom w:val="0"/>
      <w:divBdr>
        <w:top w:val="none" w:sz="0" w:space="0" w:color="auto"/>
        <w:left w:val="none" w:sz="0" w:space="0" w:color="auto"/>
        <w:bottom w:val="none" w:sz="0" w:space="0" w:color="auto"/>
        <w:right w:val="none" w:sz="0" w:space="0" w:color="auto"/>
      </w:divBdr>
    </w:div>
    <w:div w:id="1955361673">
      <w:marLeft w:val="0"/>
      <w:marRight w:val="0"/>
      <w:marTop w:val="0"/>
      <w:marBottom w:val="0"/>
      <w:divBdr>
        <w:top w:val="none" w:sz="0" w:space="0" w:color="auto"/>
        <w:left w:val="none" w:sz="0" w:space="0" w:color="auto"/>
        <w:bottom w:val="none" w:sz="0" w:space="0" w:color="auto"/>
        <w:right w:val="none" w:sz="0" w:space="0" w:color="auto"/>
      </w:divBdr>
    </w:div>
    <w:div w:id="1955361675">
      <w:marLeft w:val="0"/>
      <w:marRight w:val="0"/>
      <w:marTop w:val="0"/>
      <w:marBottom w:val="0"/>
      <w:divBdr>
        <w:top w:val="none" w:sz="0" w:space="0" w:color="auto"/>
        <w:left w:val="none" w:sz="0" w:space="0" w:color="auto"/>
        <w:bottom w:val="none" w:sz="0" w:space="0" w:color="auto"/>
        <w:right w:val="none" w:sz="0" w:space="0" w:color="auto"/>
      </w:divBdr>
    </w:div>
    <w:div w:id="1955361676">
      <w:marLeft w:val="0"/>
      <w:marRight w:val="0"/>
      <w:marTop w:val="0"/>
      <w:marBottom w:val="0"/>
      <w:divBdr>
        <w:top w:val="none" w:sz="0" w:space="0" w:color="auto"/>
        <w:left w:val="none" w:sz="0" w:space="0" w:color="auto"/>
        <w:bottom w:val="none" w:sz="0" w:space="0" w:color="auto"/>
        <w:right w:val="none" w:sz="0" w:space="0" w:color="auto"/>
      </w:divBdr>
    </w:div>
    <w:div w:id="1955361677">
      <w:marLeft w:val="0"/>
      <w:marRight w:val="0"/>
      <w:marTop w:val="0"/>
      <w:marBottom w:val="0"/>
      <w:divBdr>
        <w:top w:val="none" w:sz="0" w:space="0" w:color="auto"/>
        <w:left w:val="none" w:sz="0" w:space="0" w:color="auto"/>
        <w:bottom w:val="none" w:sz="0" w:space="0" w:color="auto"/>
        <w:right w:val="none" w:sz="0" w:space="0" w:color="auto"/>
      </w:divBdr>
    </w:div>
    <w:div w:id="1955361678">
      <w:marLeft w:val="0"/>
      <w:marRight w:val="0"/>
      <w:marTop w:val="0"/>
      <w:marBottom w:val="0"/>
      <w:divBdr>
        <w:top w:val="none" w:sz="0" w:space="0" w:color="auto"/>
        <w:left w:val="none" w:sz="0" w:space="0" w:color="auto"/>
        <w:bottom w:val="none" w:sz="0" w:space="0" w:color="auto"/>
        <w:right w:val="none" w:sz="0" w:space="0" w:color="auto"/>
      </w:divBdr>
    </w:div>
    <w:div w:id="1955361679">
      <w:marLeft w:val="0"/>
      <w:marRight w:val="0"/>
      <w:marTop w:val="0"/>
      <w:marBottom w:val="0"/>
      <w:divBdr>
        <w:top w:val="none" w:sz="0" w:space="0" w:color="auto"/>
        <w:left w:val="none" w:sz="0" w:space="0" w:color="auto"/>
        <w:bottom w:val="none" w:sz="0" w:space="0" w:color="auto"/>
        <w:right w:val="none" w:sz="0" w:space="0" w:color="auto"/>
      </w:divBdr>
    </w:div>
    <w:div w:id="1955361680">
      <w:marLeft w:val="0"/>
      <w:marRight w:val="0"/>
      <w:marTop w:val="0"/>
      <w:marBottom w:val="0"/>
      <w:divBdr>
        <w:top w:val="none" w:sz="0" w:space="0" w:color="auto"/>
        <w:left w:val="none" w:sz="0" w:space="0" w:color="auto"/>
        <w:bottom w:val="none" w:sz="0" w:space="0" w:color="auto"/>
        <w:right w:val="none" w:sz="0" w:space="0" w:color="auto"/>
      </w:divBdr>
    </w:div>
    <w:div w:id="1955361681">
      <w:marLeft w:val="0"/>
      <w:marRight w:val="0"/>
      <w:marTop w:val="0"/>
      <w:marBottom w:val="0"/>
      <w:divBdr>
        <w:top w:val="none" w:sz="0" w:space="0" w:color="auto"/>
        <w:left w:val="none" w:sz="0" w:space="0" w:color="auto"/>
        <w:bottom w:val="none" w:sz="0" w:space="0" w:color="auto"/>
        <w:right w:val="none" w:sz="0" w:space="0" w:color="auto"/>
      </w:divBdr>
    </w:div>
    <w:div w:id="1955361682">
      <w:marLeft w:val="0"/>
      <w:marRight w:val="0"/>
      <w:marTop w:val="0"/>
      <w:marBottom w:val="0"/>
      <w:divBdr>
        <w:top w:val="none" w:sz="0" w:space="0" w:color="auto"/>
        <w:left w:val="none" w:sz="0" w:space="0" w:color="auto"/>
        <w:bottom w:val="none" w:sz="0" w:space="0" w:color="auto"/>
        <w:right w:val="none" w:sz="0" w:space="0" w:color="auto"/>
      </w:divBdr>
      <w:divsChild>
        <w:div w:id="1955361674">
          <w:marLeft w:val="0"/>
          <w:marRight w:val="0"/>
          <w:marTop w:val="0"/>
          <w:marBottom w:val="0"/>
          <w:divBdr>
            <w:top w:val="none" w:sz="0" w:space="0" w:color="auto"/>
            <w:left w:val="none" w:sz="0" w:space="0" w:color="auto"/>
            <w:bottom w:val="none" w:sz="0" w:space="0" w:color="auto"/>
            <w:right w:val="none" w:sz="0" w:space="0" w:color="auto"/>
          </w:divBdr>
        </w:div>
        <w:div w:id="1955361687">
          <w:marLeft w:val="0"/>
          <w:marRight w:val="0"/>
          <w:marTop w:val="0"/>
          <w:marBottom w:val="0"/>
          <w:divBdr>
            <w:top w:val="none" w:sz="0" w:space="0" w:color="auto"/>
            <w:left w:val="none" w:sz="0" w:space="0" w:color="auto"/>
            <w:bottom w:val="none" w:sz="0" w:space="0" w:color="auto"/>
            <w:right w:val="none" w:sz="0" w:space="0" w:color="auto"/>
          </w:divBdr>
        </w:div>
        <w:div w:id="1955361695">
          <w:marLeft w:val="0"/>
          <w:marRight w:val="0"/>
          <w:marTop w:val="0"/>
          <w:marBottom w:val="0"/>
          <w:divBdr>
            <w:top w:val="none" w:sz="0" w:space="0" w:color="auto"/>
            <w:left w:val="none" w:sz="0" w:space="0" w:color="auto"/>
            <w:bottom w:val="none" w:sz="0" w:space="0" w:color="auto"/>
            <w:right w:val="none" w:sz="0" w:space="0" w:color="auto"/>
          </w:divBdr>
        </w:div>
      </w:divsChild>
    </w:div>
    <w:div w:id="1955361683">
      <w:marLeft w:val="0"/>
      <w:marRight w:val="0"/>
      <w:marTop w:val="0"/>
      <w:marBottom w:val="0"/>
      <w:divBdr>
        <w:top w:val="none" w:sz="0" w:space="0" w:color="auto"/>
        <w:left w:val="none" w:sz="0" w:space="0" w:color="auto"/>
        <w:bottom w:val="none" w:sz="0" w:space="0" w:color="auto"/>
        <w:right w:val="none" w:sz="0" w:space="0" w:color="auto"/>
      </w:divBdr>
    </w:div>
    <w:div w:id="1955361684">
      <w:marLeft w:val="0"/>
      <w:marRight w:val="0"/>
      <w:marTop w:val="0"/>
      <w:marBottom w:val="0"/>
      <w:divBdr>
        <w:top w:val="none" w:sz="0" w:space="0" w:color="auto"/>
        <w:left w:val="none" w:sz="0" w:space="0" w:color="auto"/>
        <w:bottom w:val="none" w:sz="0" w:space="0" w:color="auto"/>
        <w:right w:val="none" w:sz="0" w:space="0" w:color="auto"/>
      </w:divBdr>
    </w:div>
    <w:div w:id="1955361688">
      <w:marLeft w:val="0"/>
      <w:marRight w:val="0"/>
      <w:marTop w:val="0"/>
      <w:marBottom w:val="0"/>
      <w:divBdr>
        <w:top w:val="none" w:sz="0" w:space="0" w:color="auto"/>
        <w:left w:val="none" w:sz="0" w:space="0" w:color="auto"/>
        <w:bottom w:val="none" w:sz="0" w:space="0" w:color="auto"/>
        <w:right w:val="none" w:sz="0" w:space="0" w:color="auto"/>
      </w:divBdr>
      <w:divsChild>
        <w:div w:id="1955361686">
          <w:marLeft w:val="0"/>
          <w:marRight w:val="0"/>
          <w:marTop w:val="0"/>
          <w:marBottom w:val="0"/>
          <w:divBdr>
            <w:top w:val="none" w:sz="0" w:space="0" w:color="auto"/>
            <w:left w:val="none" w:sz="0" w:space="0" w:color="auto"/>
            <w:bottom w:val="none" w:sz="0" w:space="0" w:color="auto"/>
            <w:right w:val="none" w:sz="0" w:space="0" w:color="auto"/>
          </w:divBdr>
        </w:div>
        <w:div w:id="1955361697">
          <w:marLeft w:val="0"/>
          <w:marRight w:val="0"/>
          <w:marTop w:val="0"/>
          <w:marBottom w:val="0"/>
          <w:divBdr>
            <w:top w:val="none" w:sz="0" w:space="0" w:color="auto"/>
            <w:left w:val="none" w:sz="0" w:space="0" w:color="auto"/>
            <w:bottom w:val="none" w:sz="0" w:space="0" w:color="auto"/>
            <w:right w:val="none" w:sz="0" w:space="0" w:color="auto"/>
          </w:divBdr>
        </w:div>
        <w:div w:id="1955361707">
          <w:marLeft w:val="0"/>
          <w:marRight w:val="0"/>
          <w:marTop w:val="0"/>
          <w:marBottom w:val="0"/>
          <w:divBdr>
            <w:top w:val="none" w:sz="0" w:space="0" w:color="auto"/>
            <w:left w:val="none" w:sz="0" w:space="0" w:color="auto"/>
            <w:bottom w:val="none" w:sz="0" w:space="0" w:color="auto"/>
            <w:right w:val="none" w:sz="0" w:space="0" w:color="auto"/>
          </w:divBdr>
        </w:div>
        <w:div w:id="1955361710">
          <w:marLeft w:val="0"/>
          <w:marRight w:val="0"/>
          <w:marTop w:val="0"/>
          <w:marBottom w:val="0"/>
          <w:divBdr>
            <w:top w:val="none" w:sz="0" w:space="0" w:color="auto"/>
            <w:left w:val="none" w:sz="0" w:space="0" w:color="auto"/>
            <w:bottom w:val="none" w:sz="0" w:space="0" w:color="auto"/>
            <w:right w:val="none" w:sz="0" w:space="0" w:color="auto"/>
          </w:divBdr>
        </w:div>
      </w:divsChild>
    </w:div>
    <w:div w:id="1955361690">
      <w:marLeft w:val="0"/>
      <w:marRight w:val="0"/>
      <w:marTop w:val="0"/>
      <w:marBottom w:val="0"/>
      <w:divBdr>
        <w:top w:val="none" w:sz="0" w:space="0" w:color="auto"/>
        <w:left w:val="none" w:sz="0" w:space="0" w:color="auto"/>
        <w:bottom w:val="none" w:sz="0" w:space="0" w:color="auto"/>
        <w:right w:val="none" w:sz="0" w:space="0" w:color="auto"/>
      </w:divBdr>
    </w:div>
    <w:div w:id="1955361691">
      <w:marLeft w:val="0"/>
      <w:marRight w:val="0"/>
      <w:marTop w:val="0"/>
      <w:marBottom w:val="0"/>
      <w:divBdr>
        <w:top w:val="none" w:sz="0" w:space="0" w:color="auto"/>
        <w:left w:val="none" w:sz="0" w:space="0" w:color="auto"/>
        <w:bottom w:val="none" w:sz="0" w:space="0" w:color="auto"/>
        <w:right w:val="none" w:sz="0" w:space="0" w:color="auto"/>
      </w:divBdr>
    </w:div>
    <w:div w:id="1955361692">
      <w:marLeft w:val="0"/>
      <w:marRight w:val="0"/>
      <w:marTop w:val="0"/>
      <w:marBottom w:val="0"/>
      <w:divBdr>
        <w:top w:val="none" w:sz="0" w:space="0" w:color="auto"/>
        <w:left w:val="none" w:sz="0" w:space="0" w:color="auto"/>
        <w:bottom w:val="none" w:sz="0" w:space="0" w:color="auto"/>
        <w:right w:val="none" w:sz="0" w:space="0" w:color="auto"/>
      </w:divBdr>
    </w:div>
    <w:div w:id="1955361693">
      <w:marLeft w:val="0"/>
      <w:marRight w:val="0"/>
      <w:marTop w:val="0"/>
      <w:marBottom w:val="0"/>
      <w:divBdr>
        <w:top w:val="none" w:sz="0" w:space="0" w:color="auto"/>
        <w:left w:val="none" w:sz="0" w:space="0" w:color="auto"/>
        <w:bottom w:val="none" w:sz="0" w:space="0" w:color="auto"/>
        <w:right w:val="none" w:sz="0" w:space="0" w:color="auto"/>
      </w:divBdr>
    </w:div>
    <w:div w:id="1955361694">
      <w:marLeft w:val="0"/>
      <w:marRight w:val="0"/>
      <w:marTop w:val="0"/>
      <w:marBottom w:val="0"/>
      <w:divBdr>
        <w:top w:val="none" w:sz="0" w:space="0" w:color="auto"/>
        <w:left w:val="none" w:sz="0" w:space="0" w:color="auto"/>
        <w:bottom w:val="none" w:sz="0" w:space="0" w:color="auto"/>
        <w:right w:val="none" w:sz="0" w:space="0" w:color="auto"/>
      </w:divBdr>
    </w:div>
    <w:div w:id="1955361696">
      <w:marLeft w:val="0"/>
      <w:marRight w:val="0"/>
      <w:marTop w:val="0"/>
      <w:marBottom w:val="0"/>
      <w:divBdr>
        <w:top w:val="none" w:sz="0" w:space="0" w:color="auto"/>
        <w:left w:val="none" w:sz="0" w:space="0" w:color="auto"/>
        <w:bottom w:val="none" w:sz="0" w:space="0" w:color="auto"/>
        <w:right w:val="none" w:sz="0" w:space="0" w:color="auto"/>
      </w:divBdr>
    </w:div>
    <w:div w:id="1955361698">
      <w:marLeft w:val="0"/>
      <w:marRight w:val="0"/>
      <w:marTop w:val="0"/>
      <w:marBottom w:val="0"/>
      <w:divBdr>
        <w:top w:val="none" w:sz="0" w:space="0" w:color="auto"/>
        <w:left w:val="none" w:sz="0" w:space="0" w:color="auto"/>
        <w:bottom w:val="none" w:sz="0" w:space="0" w:color="auto"/>
        <w:right w:val="none" w:sz="0" w:space="0" w:color="auto"/>
      </w:divBdr>
    </w:div>
    <w:div w:id="1955361699">
      <w:marLeft w:val="0"/>
      <w:marRight w:val="0"/>
      <w:marTop w:val="0"/>
      <w:marBottom w:val="0"/>
      <w:divBdr>
        <w:top w:val="none" w:sz="0" w:space="0" w:color="auto"/>
        <w:left w:val="none" w:sz="0" w:space="0" w:color="auto"/>
        <w:bottom w:val="none" w:sz="0" w:space="0" w:color="auto"/>
        <w:right w:val="none" w:sz="0" w:space="0" w:color="auto"/>
      </w:divBdr>
    </w:div>
    <w:div w:id="1955361700">
      <w:marLeft w:val="0"/>
      <w:marRight w:val="0"/>
      <w:marTop w:val="0"/>
      <w:marBottom w:val="0"/>
      <w:divBdr>
        <w:top w:val="none" w:sz="0" w:space="0" w:color="auto"/>
        <w:left w:val="none" w:sz="0" w:space="0" w:color="auto"/>
        <w:bottom w:val="none" w:sz="0" w:space="0" w:color="auto"/>
        <w:right w:val="none" w:sz="0" w:space="0" w:color="auto"/>
      </w:divBdr>
    </w:div>
    <w:div w:id="1955361701">
      <w:marLeft w:val="0"/>
      <w:marRight w:val="0"/>
      <w:marTop w:val="0"/>
      <w:marBottom w:val="0"/>
      <w:divBdr>
        <w:top w:val="none" w:sz="0" w:space="0" w:color="auto"/>
        <w:left w:val="none" w:sz="0" w:space="0" w:color="auto"/>
        <w:bottom w:val="none" w:sz="0" w:space="0" w:color="auto"/>
        <w:right w:val="none" w:sz="0" w:space="0" w:color="auto"/>
      </w:divBdr>
    </w:div>
    <w:div w:id="1955361702">
      <w:marLeft w:val="0"/>
      <w:marRight w:val="0"/>
      <w:marTop w:val="0"/>
      <w:marBottom w:val="0"/>
      <w:divBdr>
        <w:top w:val="none" w:sz="0" w:space="0" w:color="auto"/>
        <w:left w:val="none" w:sz="0" w:space="0" w:color="auto"/>
        <w:bottom w:val="none" w:sz="0" w:space="0" w:color="auto"/>
        <w:right w:val="none" w:sz="0" w:space="0" w:color="auto"/>
      </w:divBdr>
    </w:div>
    <w:div w:id="1955361703">
      <w:marLeft w:val="0"/>
      <w:marRight w:val="0"/>
      <w:marTop w:val="0"/>
      <w:marBottom w:val="0"/>
      <w:divBdr>
        <w:top w:val="none" w:sz="0" w:space="0" w:color="auto"/>
        <w:left w:val="none" w:sz="0" w:space="0" w:color="auto"/>
        <w:bottom w:val="none" w:sz="0" w:space="0" w:color="auto"/>
        <w:right w:val="none" w:sz="0" w:space="0" w:color="auto"/>
      </w:divBdr>
    </w:div>
    <w:div w:id="1955361704">
      <w:marLeft w:val="0"/>
      <w:marRight w:val="0"/>
      <w:marTop w:val="0"/>
      <w:marBottom w:val="0"/>
      <w:divBdr>
        <w:top w:val="none" w:sz="0" w:space="0" w:color="auto"/>
        <w:left w:val="none" w:sz="0" w:space="0" w:color="auto"/>
        <w:bottom w:val="none" w:sz="0" w:space="0" w:color="auto"/>
        <w:right w:val="none" w:sz="0" w:space="0" w:color="auto"/>
      </w:divBdr>
    </w:div>
    <w:div w:id="1955361705">
      <w:marLeft w:val="0"/>
      <w:marRight w:val="0"/>
      <w:marTop w:val="0"/>
      <w:marBottom w:val="0"/>
      <w:divBdr>
        <w:top w:val="none" w:sz="0" w:space="0" w:color="auto"/>
        <w:left w:val="none" w:sz="0" w:space="0" w:color="auto"/>
        <w:bottom w:val="none" w:sz="0" w:space="0" w:color="auto"/>
        <w:right w:val="none" w:sz="0" w:space="0" w:color="auto"/>
      </w:divBdr>
    </w:div>
    <w:div w:id="1955361706">
      <w:marLeft w:val="0"/>
      <w:marRight w:val="0"/>
      <w:marTop w:val="0"/>
      <w:marBottom w:val="0"/>
      <w:divBdr>
        <w:top w:val="none" w:sz="0" w:space="0" w:color="auto"/>
        <w:left w:val="none" w:sz="0" w:space="0" w:color="auto"/>
        <w:bottom w:val="none" w:sz="0" w:space="0" w:color="auto"/>
        <w:right w:val="none" w:sz="0" w:space="0" w:color="auto"/>
      </w:divBdr>
      <w:divsChild>
        <w:div w:id="1955361685">
          <w:marLeft w:val="0"/>
          <w:marRight w:val="0"/>
          <w:marTop w:val="0"/>
          <w:marBottom w:val="0"/>
          <w:divBdr>
            <w:top w:val="none" w:sz="0" w:space="0" w:color="auto"/>
            <w:left w:val="none" w:sz="0" w:space="0" w:color="auto"/>
            <w:bottom w:val="none" w:sz="0" w:space="0" w:color="auto"/>
            <w:right w:val="none" w:sz="0" w:space="0" w:color="auto"/>
          </w:divBdr>
        </w:div>
        <w:div w:id="1955361689">
          <w:marLeft w:val="0"/>
          <w:marRight w:val="0"/>
          <w:marTop w:val="0"/>
          <w:marBottom w:val="0"/>
          <w:divBdr>
            <w:top w:val="none" w:sz="0" w:space="0" w:color="auto"/>
            <w:left w:val="none" w:sz="0" w:space="0" w:color="auto"/>
            <w:bottom w:val="none" w:sz="0" w:space="0" w:color="auto"/>
            <w:right w:val="none" w:sz="0" w:space="0" w:color="auto"/>
          </w:divBdr>
        </w:div>
        <w:div w:id="1955361712">
          <w:marLeft w:val="0"/>
          <w:marRight w:val="0"/>
          <w:marTop w:val="0"/>
          <w:marBottom w:val="0"/>
          <w:divBdr>
            <w:top w:val="none" w:sz="0" w:space="0" w:color="auto"/>
            <w:left w:val="none" w:sz="0" w:space="0" w:color="auto"/>
            <w:bottom w:val="none" w:sz="0" w:space="0" w:color="auto"/>
            <w:right w:val="none" w:sz="0" w:space="0" w:color="auto"/>
          </w:divBdr>
        </w:div>
      </w:divsChild>
    </w:div>
    <w:div w:id="1955361711">
      <w:marLeft w:val="0"/>
      <w:marRight w:val="0"/>
      <w:marTop w:val="0"/>
      <w:marBottom w:val="0"/>
      <w:divBdr>
        <w:top w:val="none" w:sz="0" w:space="0" w:color="auto"/>
        <w:left w:val="none" w:sz="0" w:space="0" w:color="auto"/>
        <w:bottom w:val="none" w:sz="0" w:space="0" w:color="auto"/>
        <w:right w:val="none" w:sz="0" w:space="0" w:color="auto"/>
      </w:divBdr>
    </w:div>
    <w:div w:id="1955361713">
      <w:marLeft w:val="0"/>
      <w:marRight w:val="0"/>
      <w:marTop w:val="0"/>
      <w:marBottom w:val="0"/>
      <w:divBdr>
        <w:top w:val="none" w:sz="0" w:space="0" w:color="auto"/>
        <w:left w:val="none" w:sz="0" w:space="0" w:color="auto"/>
        <w:bottom w:val="none" w:sz="0" w:space="0" w:color="auto"/>
        <w:right w:val="none" w:sz="0" w:space="0" w:color="auto"/>
      </w:divBdr>
      <w:divsChild>
        <w:div w:id="1955361708">
          <w:marLeft w:val="0"/>
          <w:marRight w:val="0"/>
          <w:marTop w:val="0"/>
          <w:marBottom w:val="0"/>
          <w:divBdr>
            <w:top w:val="none" w:sz="0" w:space="0" w:color="auto"/>
            <w:left w:val="none" w:sz="0" w:space="0" w:color="auto"/>
            <w:bottom w:val="none" w:sz="0" w:space="0" w:color="auto"/>
            <w:right w:val="none" w:sz="0" w:space="0" w:color="auto"/>
          </w:divBdr>
        </w:div>
        <w:div w:id="1955361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znanium.com/catalog/product/392183"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 Type="http://schemas.openxmlformats.org/officeDocument/2006/relationships/settings" Target="settings.xml"/><Relationship Id="rId21" Type="http://schemas.openxmlformats.org/officeDocument/2006/relationships/hyperlink" Target="https://www.rsl.ru/ru/4readers/catalogues/" TargetMode="External"/><Relationship Id="rId7" Type="http://schemas.openxmlformats.org/officeDocument/2006/relationships/image" Target="media/image1.jpeg"/><Relationship Id="rId12" Type="http://schemas.openxmlformats.org/officeDocument/2006/relationships/hyperlink" Target="https://magtu.informsystema.ru/uploader/fileUpload?name=2888.pdf&amp;show=dcatalogues/1/1134207/2888.pdf&amp;view=true"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window.edu.ru/" TargetMode="External"/><Relationship Id="rId29" Type="http://schemas.openxmlformats.org/officeDocument/2006/relationships/hyperlink" Target="https://www.nature.com/site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56332" TargetMode="External"/><Relationship Id="rId24" Type="http://schemas.openxmlformats.org/officeDocument/2006/relationships/hyperlink" Target="http://webofscience.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urait.ru/bcode/450023" TargetMode="External"/><Relationship Id="rId23" Type="http://schemas.openxmlformats.org/officeDocument/2006/relationships/hyperlink" Target="https://uisrussia.msu.ru" TargetMode="External"/><Relationship Id="rId28" Type="http://schemas.openxmlformats.org/officeDocument/2006/relationships/hyperlink" Target="http://www.springer.com/references" TargetMode="External"/><Relationship Id="rId10" Type="http://schemas.openxmlformats.org/officeDocument/2006/relationships/image" Target="media/image4.jpeg"/><Relationship Id="rId19" Type="http://schemas.openxmlformats.org/officeDocument/2006/relationships/hyperlink" Target="https://scholar.google.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4897"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protocols.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7929</Words>
  <Characters>45200</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53023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vv.churilov</cp:lastModifiedBy>
  <cp:revision>4</cp:revision>
  <cp:lastPrinted>2014-12-02T17:07:00Z</cp:lastPrinted>
  <dcterms:created xsi:type="dcterms:W3CDTF">2020-10-29T17:12:00Z</dcterms:created>
  <dcterms:modified xsi:type="dcterms:W3CDTF">2020-10-30T06:25:00Z</dcterms:modified>
</cp:coreProperties>
</file>