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9A0" w:rsidRPr="009779A0" w:rsidRDefault="00A504BE"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16"/>
          <w:szCs w:val="16"/>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63360" behindDoc="0" locked="0" layoutInCell="1" allowOverlap="1">
            <wp:simplePos x="0" y="0"/>
            <wp:positionH relativeFrom="column">
              <wp:posOffset>-1080136</wp:posOffset>
            </wp:positionH>
            <wp:positionV relativeFrom="paragraph">
              <wp:posOffset>-720090</wp:posOffset>
            </wp:positionV>
            <wp:extent cx="7553325" cy="10714356"/>
            <wp:effectExtent l="19050" t="0" r="9525" b="0"/>
            <wp:wrapNone/>
            <wp:docPr id="3" name="Рисунок 2" descr="G:\Документы\0-2019-2020\2017-4OP_Сканы\370301\метод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0-2019-2020\2017-4OP_Сканы\370301\методология.jpg"/>
                    <pic:cNvPicPr>
                      <a:picLocks noChangeAspect="1" noChangeArrowheads="1"/>
                    </pic:cNvPicPr>
                  </pic:nvPicPr>
                  <pic:blipFill>
                    <a:blip r:embed="rId8" cstate="print"/>
                    <a:srcRect/>
                    <a:stretch>
                      <a:fillRect/>
                    </a:stretch>
                  </pic:blipFill>
                  <pic:spPr bwMode="auto">
                    <a:xfrm>
                      <a:off x="0" y="0"/>
                      <a:ext cx="7553325" cy="10714356"/>
                    </a:xfrm>
                    <a:prstGeom prst="rect">
                      <a:avLst/>
                    </a:prstGeom>
                    <a:noFill/>
                    <a:ln w="9525">
                      <a:noFill/>
                      <a:miter lim="800000"/>
                      <a:headEnd/>
                      <a:tailEnd/>
                    </a:ln>
                  </pic:spPr>
                </pic:pic>
              </a:graphicData>
            </a:graphic>
          </wp:anchor>
        </w:drawing>
      </w:r>
      <w:proofErr w:type="spellStart"/>
      <w:r w:rsidR="009779A0" w:rsidRPr="009779A0">
        <w:rPr>
          <w:rFonts w:ascii="Times New Roman" w:eastAsia="Times New Roman" w:hAnsi="Times New Roman" w:cs="Times New Roman"/>
          <w:bCs/>
          <w:sz w:val="28"/>
          <w:szCs w:val="28"/>
          <w:lang w:eastAsia="ru-RU"/>
        </w:rPr>
        <w:t>Мусийчук</w:t>
      </w:r>
      <w:proofErr w:type="spellEnd"/>
      <w:r w:rsidR="009779A0" w:rsidRPr="009779A0">
        <w:rPr>
          <w:rFonts w:ascii="Times New Roman" w:eastAsia="Times New Roman" w:hAnsi="Times New Roman" w:cs="Times New Roman"/>
          <w:bCs/>
          <w:sz w:val="28"/>
          <w:szCs w:val="28"/>
          <w:lang w:eastAsia="ru-RU"/>
        </w:rPr>
        <w:t xml:space="preserve"> М.В.</w:t>
      </w:r>
    </w:p>
    <w:p w:rsidR="00A504BE" w:rsidRDefault="009779A0">
      <w:pPr>
        <w:rPr>
          <w:rFonts w:ascii="Times New Roman" w:eastAsia="Times New Roman" w:hAnsi="Times New Roman" w:cs="Times New Roman"/>
          <w:bCs/>
          <w:sz w:val="16"/>
          <w:szCs w:val="16"/>
          <w:lang w:eastAsia="ru-RU"/>
        </w:rPr>
      </w:pPr>
      <w:r w:rsidRPr="009779A0">
        <w:rPr>
          <w:rFonts w:ascii="Times New Roman" w:eastAsia="Times New Roman" w:hAnsi="Times New Roman" w:cs="Times New Roman"/>
          <w:bCs/>
          <w:sz w:val="16"/>
          <w:szCs w:val="16"/>
          <w:lang w:eastAsia="ru-RU"/>
        </w:rPr>
        <w:br w:type="page"/>
      </w:r>
      <w:r w:rsidR="00A504BE" w:rsidRPr="00A504BE">
        <w:rPr>
          <w:rFonts w:ascii="Times New Roman" w:eastAsia="Times New Roman" w:hAnsi="Times New Roman" w:cs="Times New Roman"/>
          <w:bCs/>
          <w:noProof/>
          <w:sz w:val="16"/>
          <w:szCs w:val="16"/>
          <w:lang w:eastAsia="ru-RU"/>
        </w:rPr>
        <w:lastRenderedPageBreak/>
        <w:drawing>
          <wp:anchor distT="0" distB="0" distL="114300" distR="114300" simplePos="0" relativeHeight="251661312" behindDoc="0" locked="0" layoutInCell="1" allowOverlap="1">
            <wp:simplePos x="0" y="0"/>
            <wp:positionH relativeFrom="column">
              <wp:posOffset>-1051560</wp:posOffset>
            </wp:positionH>
            <wp:positionV relativeFrom="paragraph">
              <wp:posOffset>-681990</wp:posOffset>
            </wp:positionV>
            <wp:extent cx="7524750" cy="10677525"/>
            <wp:effectExtent l="19050" t="0" r="0" b="0"/>
            <wp:wrapNone/>
            <wp:docPr id="1" name="Рисунок 2" descr="G:\Документы\0-2019-2020\2017-4OP_Сканы\370301\Преподаватели\1\Мусийч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окументы\0-2019-2020\2017-4OP_Сканы\370301\Преподаватели\1\Мусийчук.jpg"/>
                    <pic:cNvPicPr>
                      <a:picLocks noChangeAspect="1" noChangeArrowheads="1"/>
                    </pic:cNvPicPr>
                  </pic:nvPicPr>
                  <pic:blipFill>
                    <a:blip r:embed="rId9" cstate="print"/>
                    <a:srcRect/>
                    <a:stretch>
                      <a:fillRect/>
                    </a:stretch>
                  </pic:blipFill>
                  <pic:spPr bwMode="auto">
                    <a:xfrm>
                      <a:off x="0" y="0"/>
                      <a:ext cx="7524750" cy="10673822"/>
                    </a:xfrm>
                    <a:prstGeom prst="rect">
                      <a:avLst/>
                    </a:prstGeom>
                    <a:noFill/>
                    <a:ln w="9525">
                      <a:noFill/>
                      <a:miter lim="800000"/>
                      <a:headEnd/>
                      <a:tailEnd/>
                    </a:ln>
                  </pic:spPr>
                </pic:pic>
              </a:graphicData>
            </a:graphic>
          </wp:anchor>
        </w:drawing>
      </w:r>
      <w:r w:rsidR="00A504BE">
        <w:rPr>
          <w:rFonts w:ascii="Times New Roman" w:eastAsia="Times New Roman" w:hAnsi="Times New Roman" w:cs="Times New Roman"/>
          <w:bCs/>
          <w:sz w:val="16"/>
          <w:szCs w:val="16"/>
          <w:lang w:eastAsia="ru-RU"/>
        </w:rPr>
        <w:br w:type="page"/>
      </w:r>
    </w:p>
    <w:p w:rsidR="00A504BE" w:rsidRDefault="0096491A">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-1051560</wp:posOffset>
            </wp:positionH>
            <wp:positionV relativeFrom="paragraph">
              <wp:posOffset>-681990</wp:posOffset>
            </wp:positionV>
            <wp:extent cx="7500620" cy="10601325"/>
            <wp:effectExtent l="19050" t="0" r="5080" b="0"/>
            <wp:wrapTopAndBottom/>
            <wp:docPr id="4" name="Рисунок 2"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pic:cNvPicPr>
                      <a:picLocks noChangeAspect="1" noChangeArrowheads="1"/>
                    </pic:cNvPicPr>
                  </pic:nvPicPr>
                  <pic:blipFill>
                    <a:blip r:embed="rId10" cstate="print"/>
                    <a:srcRect/>
                    <a:stretch>
                      <a:fillRect/>
                    </a:stretch>
                  </pic:blipFill>
                  <pic:spPr bwMode="auto">
                    <a:xfrm>
                      <a:off x="0" y="0"/>
                      <a:ext cx="7500620" cy="10601325"/>
                    </a:xfrm>
                    <a:prstGeom prst="rect">
                      <a:avLst/>
                    </a:prstGeom>
                    <a:noFill/>
                    <a:ln w="9525">
                      <a:noFill/>
                      <a:miter lim="800000"/>
                      <a:headEnd/>
                      <a:tailEnd/>
                    </a:ln>
                  </pic:spPr>
                </pic:pic>
              </a:graphicData>
            </a:graphic>
          </wp:anchor>
        </w:drawing>
      </w:r>
      <w:r w:rsidR="00A504BE">
        <w:rPr>
          <w:rFonts w:ascii="Times New Roman" w:eastAsia="Times New Roman" w:hAnsi="Times New Roman" w:cs="Times New Roman"/>
          <w:b/>
          <w:bCs/>
          <w:sz w:val="28"/>
          <w:szCs w:val="28"/>
          <w:lang w:eastAsia="ru-RU"/>
        </w:rPr>
        <w:br w:type="page"/>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779A0">
        <w:rPr>
          <w:rFonts w:ascii="Times New Roman" w:eastAsia="Times New Roman" w:hAnsi="Times New Roman" w:cs="Times New Roman"/>
          <w:b/>
          <w:bCs/>
          <w:sz w:val="28"/>
          <w:szCs w:val="28"/>
          <w:lang w:eastAsia="ru-RU"/>
        </w:rPr>
        <w:lastRenderedPageBreak/>
        <w:t>1 Цели освоения дисциплины</w:t>
      </w:r>
    </w:p>
    <w:p w:rsid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779A0">
        <w:rPr>
          <w:rFonts w:ascii="Times New Roman" w:eastAsia="Times New Roman" w:hAnsi="Times New Roman" w:cs="Times New Roman"/>
          <w:b/>
          <w:bCs/>
          <w:sz w:val="28"/>
          <w:szCs w:val="28"/>
          <w:lang w:eastAsia="ru-RU"/>
        </w:rPr>
        <w:t xml:space="preserve">Целью освоения дисциплины «Методология и методы психологического исследования» является: </w:t>
      </w:r>
      <w:r w:rsidRPr="009779A0">
        <w:rPr>
          <w:rFonts w:ascii="Times New Roman" w:eastAsia="Times New Roman" w:hAnsi="Times New Roman" w:cs="Times New Roman"/>
          <w:sz w:val="28"/>
          <w:szCs w:val="28"/>
          <w:lang w:eastAsia="ru-RU"/>
        </w:rPr>
        <w:t xml:space="preserve">формирование у студентов </w:t>
      </w:r>
      <w:proofErr w:type="spellStart"/>
      <w:r w:rsidRPr="009779A0">
        <w:rPr>
          <w:rFonts w:ascii="Times New Roman" w:eastAsia="Times New Roman" w:hAnsi="Times New Roman" w:cs="Times New Roman"/>
          <w:sz w:val="28"/>
          <w:szCs w:val="28"/>
          <w:lang w:eastAsia="ru-RU"/>
        </w:rPr>
        <w:t>бакалавриата</w:t>
      </w:r>
      <w:proofErr w:type="spellEnd"/>
      <w:r w:rsidRPr="009779A0">
        <w:rPr>
          <w:rFonts w:ascii="Times New Roman" w:eastAsia="Times New Roman" w:hAnsi="Times New Roman" w:cs="Times New Roman"/>
          <w:sz w:val="28"/>
          <w:szCs w:val="28"/>
          <w:lang w:eastAsia="ru-RU"/>
        </w:rPr>
        <w:t xml:space="preserve"> навыков научного мышления, обучение основам организации и методики проведения научно-исследовательской работы в области профессиональной деятельности</w:t>
      </w:r>
      <w:r>
        <w:rPr>
          <w:rFonts w:ascii="Times New Roman" w:eastAsia="Times New Roman" w:hAnsi="Times New Roman" w:cs="Times New Roman"/>
          <w:sz w:val="28"/>
          <w:szCs w:val="28"/>
          <w:lang w:eastAsia="ru-RU"/>
        </w:rPr>
        <w:t xml:space="preserve">, на основе формирования: способности: </w:t>
      </w:r>
    </w:p>
    <w:p w:rsid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779A0">
        <w:rPr>
          <w:rFonts w:ascii="Times New Roman" w:eastAsia="Times New Roman" w:hAnsi="Times New Roman" w:cs="Times New Roman"/>
          <w:sz w:val="28"/>
          <w:szCs w:val="28"/>
          <w:lang w:eastAsia="ru-RU"/>
        </w:rPr>
        <w:t>использовать</w:t>
      </w:r>
      <w:r>
        <w:rPr>
          <w:rFonts w:ascii="Times New Roman" w:eastAsia="Times New Roman" w:hAnsi="Times New Roman" w:cs="Times New Roman"/>
          <w:sz w:val="28"/>
          <w:szCs w:val="28"/>
          <w:lang w:eastAsia="ru-RU"/>
        </w:rPr>
        <w:t xml:space="preserve"> </w:t>
      </w:r>
      <w:r w:rsidRPr="009779A0">
        <w:rPr>
          <w:rFonts w:ascii="Times New Roman" w:eastAsia="Times New Roman" w:hAnsi="Times New Roman" w:cs="Times New Roman"/>
          <w:sz w:val="28"/>
          <w:szCs w:val="28"/>
          <w:lang w:eastAsia="ru-RU"/>
        </w:rPr>
        <w:t>основы философских знаний для формирования мировоззренческой позиции</w:t>
      </w:r>
      <w:r>
        <w:rPr>
          <w:rFonts w:ascii="Times New Roman" w:eastAsia="Times New Roman" w:hAnsi="Times New Roman" w:cs="Times New Roman"/>
          <w:sz w:val="28"/>
          <w:szCs w:val="28"/>
          <w:lang w:eastAsia="ru-RU"/>
        </w:rPr>
        <w:t xml:space="preserve">; </w:t>
      </w:r>
    </w:p>
    <w:p w:rsid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779A0">
        <w:rPr>
          <w:rFonts w:ascii="Times New Roman" w:eastAsia="Times New Roman" w:hAnsi="Times New Roman" w:cs="Times New Roman"/>
          <w:sz w:val="28"/>
          <w:szCs w:val="28"/>
          <w:lang w:eastAsia="ru-RU"/>
        </w:rPr>
        <w:t>к постановке профессиональных задач в области научно-исследовательской и практической деятельности</w:t>
      </w:r>
      <w:r>
        <w:rPr>
          <w:rFonts w:ascii="Times New Roman" w:eastAsia="Times New Roman" w:hAnsi="Times New Roman" w:cs="Times New Roman"/>
          <w:sz w:val="28"/>
          <w:szCs w:val="28"/>
          <w:lang w:eastAsia="ru-RU"/>
        </w:rPr>
        <w:t>;</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779A0">
        <w:rPr>
          <w:rFonts w:ascii="Times New Roman" w:eastAsia="Times New Roman" w:hAnsi="Times New Roman" w:cs="Times New Roman"/>
          <w:sz w:val="28"/>
          <w:szCs w:val="28"/>
          <w:lang w:eastAsia="ru-RU"/>
        </w:rPr>
        <w:t>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r>
        <w:rPr>
          <w:rFonts w:ascii="Times New Roman" w:eastAsia="Times New Roman" w:hAnsi="Times New Roman" w:cs="Times New Roman"/>
          <w:sz w:val="28"/>
          <w:szCs w:val="28"/>
          <w:lang w:eastAsia="ru-RU"/>
        </w:rPr>
        <w:t>.</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779A0">
        <w:rPr>
          <w:rFonts w:ascii="Times New Roman" w:eastAsia="Times New Roman" w:hAnsi="Times New Roman" w:cs="Times New Roman"/>
          <w:b/>
          <w:sz w:val="28"/>
          <w:szCs w:val="28"/>
          <w:lang w:eastAsia="ru-RU"/>
        </w:rPr>
        <w:t>2 Место дисциплины в структуре образовательной программы подготовки бакалавра</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779A0">
        <w:rPr>
          <w:rFonts w:ascii="Times New Roman" w:eastAsia="Times New Roman" w:hAnsi="Times New Roman" w:cs="Times New Roman"/>
          <w:bCs/>
          <w:sz w:val="28"/>
          <w:szCs w:val="28"/>
          <w:lang w:eastAsia="ru-RU"/>
        </w:rPr>
        <w:t>Дисциплина «Методология и методы психологического исследования» входит в профессиональный цикл, базовую часть (Б</w:t>
      </w:r>
      <w:proofErr w:type="gramStart"/>
      <w:r w:rsidRPr="009779A0">
        <w:rPr>
          <w:rFonts w:ascii="Times New Roman" w:eastAsia="Times New Roman" w:hAnsi="Times New Roman" w:cs="Times New Roman"/>
          <w:bCs/>
          <w:sz w:val="28"/>
          <w:szCs w:val="28"/>
          <w:lang w:eastAsia="ru-RU"/>
        </w:rPr>
        <w:t>1</w:t>
      </w:r>
      <w:proofErr w:type="gramEnd"/>
      <w:r w:rsidRPr="009779A0">
        <w:rPr>
          <w:rFonts w:ascii="Times New Roman" w:eastAsia="Times New Roman" w:hAnsi="Times New Roman" w:cs="Times New Roman"/>
          <w:bCs/>
          <w:sz w:val="28"/>
          <w:szCs w:val="28"/>
          <w:lang w:eastAsia="ru-RU"/>
        </w:rPr>
        <w:t>.Б.26) образовательной программы по направлению подготовки 37</w:t>
      </w:r>
      <w:r w:rsidRPr="009779A0">
        <w:rPr>
          <w:rFonts w:ascii="Times New Roman" w:eastAsia="Times New Roman" w:hAnsi="Times New Roman" w:cs="Times New Roman"/>
          <w:sz w:val="28"/>
          <w:szCs w:val="28"/>
          <w:lang w:eastAsia="ru-RU"/>
        </w:rPr>
        <w:t>.03.01 Психология профиль Практическая психология.</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9779A0">
        <w:rPr>
          <w:rFonts w:ascii="Times New Roman" w:eastAsia="Times New Roman" w:hAnsi="Times New Roman" w:cs="Times New Roman"/>
          <w:bCs/>
          <w:sz w:val="28"/>
          <w:szCs w:val="28"/>
          <w:lang w:eastAsia="ru-RU"/>
        </w:rPr>
        <w:t>Для изучения дисциплины необходимы знания (умения, навыки), сформированные в результате изучения дисциплин: философия образования и науки, научные исследования в профессиональной деятельности психолого-педагогического направления,</w:t>
      </w:r>
      <w:r w:rsidRPr="009779A0">
        <w:rPr>
          <w:rFonts w:ascii="Times New Roman" w:eastAsia="Times New Roman" w:hAnsi="Times New Roman" w:cs="Times New Roman"/>
          <w:sz w:val="28"/>
          <w:szCs w:val="28"/>
          <w:lang w:eastAsia="ru-RU"/>
        </w:rPr>
        <w:t xml:space="preserve"> </w:t>
      </w:r>
      <w:r w:rsidRPr="009779A0">
        <w:rPr>
          <w:rFonts w:ascii="Times New Roman" w:eastAsia="Times New Roman" w:hAnsi="Times New Roman" w:cs="Times New Roman"/>
          <w:bCs/>
          <w:sz w:val="28"/>
          <w:szCs w:val="28"/>
          <w:lang w:eastAsia="ru-RU"/>
        </w:rPr>
        <w:t xml:space="preserve">культурно-исторический и </w:t>
      </w:r>
      <w:proofErr w:type="spellStart"/>
      <w:r w:rsidRPr="009779A0">
        <w:rPr>
          <w:rFonts w:ascii="Times New Roman" w:eastAsia="Times New Roman" w:hAnsi="Times New Roman" w:cs="Times New Roman"/>
          <w:bCs/>
          <w:sz w:val="28"/>
          <w:szCs w:val="28"/>
          <w:lang w:eastAsia="ru-RU"/>
        </w:rPr>
        <w:t>деятельностный</w:t>
      </w:r>
      <w:proofErr w:type="spellEnd"/>
      <w:r w:rsidRPr="009779A0">
        <w:rPr>
          <w:rFonts w:ascii="Times New Roman" w:eastAsia="Times New Roman" w:hAnsi="Times New Roman" w:cs="Times New Roman"/>
          <w:bCs/>
          <w:sz w:val="28"/>
          <w:szCs w:val="28"/>
          <w:lang w:eastAsia="ru-RU"/>
        </w:rPr>
        <w:t xml:space="preserve"> подход в психологии и образовании.</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9779A0">
        <w:rPr>
          <w:rFonts w:ascii="Times New Roman" w:eastAsia="Times New Roman" w:hAnsi="Times New Roman" w:cs="Times New Roman"/>
          <w:bCs/>
          <w:sz w:val="28"/>
          <w:szCs w:val="28"/>
          <w:lang w:eastAsia="ru-RU"/>
        </w:rPr>
        <w:t>Знания (умения, навыки), полученные при изучении данной дисциплины будут необходимы для проведения научно-исследовательской работы, производственной - практики по получению профессиональных умений и опыта профессиональной деятельности, Государственная итоговая аттестация.</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9779A0">
        <w:rPr>
          <w:rFonts w:ascii="Times New Roman" w:eastAsia="Times New Roman" w:hAnsi="Times New Roman" w:cs="Times New Roman"/>
          <w:b/>
          <w:sz w:val="28"/>
          <w:szCs w:val="28"/>
          <w:lang w:eastAsia="ru-RU"/>
        </w:rPr>
        <w:t>3 Компетенции обучающегося, формируемые в результате освоения дисциплины (модуля) и планируемые результаты обучения</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16"/>
          <w:szCs w:val="16"/>
          <w:lang w:eastAsia="ru-RU"/>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A0" w:firstRow="1" w:lastRow="0" w:firstColumn="1" w:lastColumn="0" w:noHBand="0" w:noVBand="0"/>
      </w:tblPr>
      <w:tblGrid>
        <w:gridCol w:w="1518"/>
        <w:gridCol w:w="2531"/>
        <w:gridCol w:w="2629"/>
        <w:gridCol w:w="2846"/>
      </w:tblGrid>
      <w:tr w:rsidR="009779A0" w:rsidRPr="009779A0" w:rsidTr="003804D6">
        <w:trPr>
          <w:tblHeader/>
        </w:trPr>
        <w:tc>
          <w:tcPr>
            <w:tcW w:w="797" w:type="pct"/>
            <w:vMerge w:val="restart"/>
            <w:shd w:val="clear" w:color="auto" w:fill="FFFFFF"/>
            <w:vAlign w:val="center"/>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Структурный элемент </w:t>
            </w:r>
            <w:r w:rsidRPr="009779A0">
              <w:rPr>
                <w:rFonts w:ascii="Times New Roman" w:eastAsia="Times New Roman" w:hAnsi="Times New Roman" w:cs="Times New Roman"/>
                <w:sz w:val="24"/>
                <w:szCs w:val="24"/>
                <w:lang w:eastAsia="ru-RU"/>
              </w:rPr>
              <w:br/>
              <w:t>компетенции</w:t>
            </w:r>
          </w:p>
        </w:tc>
        <w:tc>
          <w:tcPr>
            <w:tcW w:w="4203" w:type="pct"/>
            <w:gridSpan w:val="3"/>
            <w:shd w:val="clear" w:color="auto" w:fill="FFFFFF"/>
            <w:vAlign w:val="center"/>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Уровень освоения компетенций</w:t>
            </w:r>
          </w:p>
        </w:tc>
      </w:tr>
      <w:tr w:rsidR="009779A0" w:rsidRPr="009779A0" w:rsidTr="003804D6">
        <w:trPr>
          <w:tblHeader/>
        </w:trPr>
        <w:tc>
          <w:tcPr>
            <w:tcW w:w="797" w:type="pct"/>
            <w:vMerge/>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9" w:type="pct"/>
            <w:shd w:val="clear" w:color="auto" w:fill="FFFFFF"/>
            <w:vAlign w:val="center"/>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Пороговый</w:t>
            </w:r>
            <w:r w:rsidRPr="009779A0">
              <w:rPr>
                <w:rFonts w:ascii="Times New Roman" w:eastAsia="Times New Roman" w:hAnsi="Times New Roman" w:cs="Times New Roman"/>
                <w:sz w:val="24"/>
                <w:szCs w:val="24"/>
                <w:lang w:eastAsia="ru-RU"/>
              </w:rPr>
              <w:br/>
              <w:t>уровень</w:t>
            </w:r>
          </w:p>
        </w:tc>
        <w:tc>
          <w:tcPr>
            <w:tcW w:w="1380" w:type="pct"/>
            <w:shd w:val="clear" w:color="auto" w:fill="FFFFFF"/>
            <w:vAlign w:val="center"/>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Средний </w:t>
            </w:r>
            <w:r w:rsidRPr="009779A0">
              <w:rPr>
                <w:rFonts w:ascii="Times New Roman" w:eastAsia="Times New Roman" w:hAnsi="Times New Roman" w:cs="Times New Roman"/>
                <w:sz w:val="24"/>
                <w:szCs w:val="24"/>
                <w:lang w:eastAsia="ru-RU"/>
              </w:rPr>
              <w:br/>
              <w:t>уровень</w:t>
            </w:r>
          </w:p>
        </w:tc>
        <w:tc>
          <w:tcPr>
            <w:tcW w:w="1494" w:type="pct"/>
            <w:shd w:val="clear" w:color="auto" w:fill="FFFFFF"/>
            <w:vAlign w:val="center"/>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Высокий </w:t>
            </w:r>
            <w:r w:rsidRPr="009779A0">
              <w:rPr>
                <w:rFonts w:ascii="Times New Roman" w:eastAsia="Times New Roman" w:hAnsi="Times New Roman" w:cs="Times New Roman"/>
                <w:sz w:val="24"/>
                <w:szCs w:val="24"/>
                <w:lang w:eastAsia="ru-RU"/>
              </w:rPr>
              <w:br/>
              <w:t>уровень</w:t>
            </w:r>
          </w:p>
        </w:tc>
      </w:tr>
      <w:tr w:rsidR="009779A0" w:rsidRPr="009779A0" w:rsidTr="003804D6">
        <w:tc>
          <w:tcPr>
            <w:tcW w:w="5000" w:type="pct"/>
            <w:gridSpan w:val="4"/>
            <w:shd w:val="clear" w:color="auto" w:fill="FFFFFF"/>
          </w:tcPr>
          <w:p w:rsidR="009779A0" w:rsidRPr="009779A0" w:rsidRDefault="009779A0" w:rsidP="004432D0">
            <w:pPr>
              <w:widowControl w:val="0"/>
              <w:autoSpaceDE w:val="0"/>
              <w:autoSpaceDN w:val="0"/>
              <w:adjustRightInd w:val="0"/>
              <w:spacing w:after="0" w:line="240" w:lineRule="auto"/>
              <w:jc w:val="both"/>
              <w:rPr>
                <w:rFonts w:ascii="Times New Roman" w:eastAsia="Times New Roman" w:hAnsi="Times New Roman" w:cs="Times New Roman"/>
                <w:b/>
                <w:sz w:val="24"/>
                <w:szCs w:val="24"/>
                <w:highlight w:val="yellow"/>
                <w:lang w:eastAsia="ru-RU"/>
              </w:rPr>
            </w:pPr>
            <w:r w:rsidRPr="009779A0">
              <w:rPr>
                <w:rFonts w:ascii="Times New Roman" w:eastAsia="Times New Roman" w:hAnsi="Times New Roman" w:cs="Times New Roman"/>
                <w:b/>
                <w:sz w:val="24"/>
                <w:szCs w:val="24"/>
                <w:lang w:eastAsia="ru-RU"/>
              </w:rPr>
              <w:t>ОК-1 – способностью использовать основы философских знаний для формирования мировоззренческой позиции</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Знать</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Имеет фрагментарное представление о методах и технологиях используемых в психолого-педагогической деятельности </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Понимает сущность научно-обоснованных методов и </w:t>
            </w:r>
            <w:proofErr w:type="gramStart"/>
            <w:r w:rsidRPr="009779A0">
              <w:rPr>
                <w:rFonts w:ascii="Times New Roman" w:eastAsia="Times New Roman" w:hAnsi="Times New Roman" w:cs="Times New Roman"/>
                <w:sz w:val="24"/>
                <w:szCs w:val="24"/>
                <w:lang w:eastAsia="ru-RU"/>
              </w:rPr>
              <w:t>технологий</w:t>
            </w:r>
            <w:proofErr w:type="gramEnd"/>
            <w:r w:rsidRPr="009779A0">
              <w:rPr>
                <w:rFonts w:ascii="Times New Roman" w:eastAsia="Times New Roman" w:hAnsi="Times New Roman" w:cs="Times New Roman"/>
                <w:sz w:val="24"/>
                <w:szCs w:val="24"/>
                <w:lang w:eastAsia="ru-RU"/>
              </w:rPr>
              <w:t xml:space="preserve"> применяемых в психолого-педагогической деятельности, имеет представление о </w:t>
            </w:r>
            <w:r w:rsidRPr="009779A0">
              <w:rPr>
                <w:rFonts w:ascii="Times New Roman" w:eastAsia="Times New Roman" w:hAnsi="Times New Roman" w:cs="Times New Roman"/>
                <w:sz w:val="24"/>
                <w:szCs w:val="24"/>
                <w:lang w:eastAsia="ru-RU"/>
              </w:rPr>
              <w:lastRenderedPageBreak/>
              <w:t>современных технологиях организации сбора, обработки данных и их интерпретации</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 xml:space="preserve">Имеет четкое, целостное представление об научно-обоснованных методах и технологиях применяемых в психолого-педагогической деятельности, имеет </w:t>
            </w:r>
            <w:r w:rsidRPr="009779A0">
              <w:rPr>
                <w:rFonts w:ascii="Times New Roman" w:eastAsia="Times New Roman" w:hAnsi="Times New Roman" w:cs="Times New Roman"/>
                <w:sz w:val="24"/>
                <w:szCs w:val="24"/>
                <w:lang w:eastAsia="ru-RU"/>
              </w:rPr>
              <w:lastRenderedPageBreak/>
              <w:t>четкое представление о современных технологиях организации сбора, обработки данных и их интерпретации</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Уметь:</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Может применять некоторые научно-обоснованные методы и технологии, используемые в психолого-педагогической деятельности</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Может применять изученные научно-обоснованные методы и технологии, используемые в психолого-педагогической деятельности </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Может применять различные научно-обоснованные методы и технологии, используемые в психолого-педагогической деятельности </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Владеть:</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9779A0">
              <w:rPr>
                <w:rFonts w:ascii="Times New Roman" w:eastAsia="Times New Roman" w:hAnsi="Times New Roman" w:cs="Times New Roman"/>
                <w:sz w:val="24"/>
                <w:szCs w:val="24"/>
                <w:lang w:eastAsia="ru-RU"/>
              </w:rPr>
              <w:t>частично владеет современными технологиями организации сбора, обработки данных и их интерпретации</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9779A0">
              <w:rPr>
                <w:rFonts w:ascii="Times New Roman" w:eastAsia="Times New Roman" w:hAnsi="Times New Roman" w:cs="Times New Roman"/>
                <w:sz w:val="24"/>
                <w:szCs w:val="24"/>
                <w:lang w:eastAsia="ru-RU"/>
              </w:rPr>
              <w:t>владеет основными современными технологиями организации сбора, обработки данных и их интерпретации</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9779A0">
              <w:rPr>
                <w:rFonts w:ascii="Times New Roman" w:eastAsia="Times New Roman" w:hAnsi="Times New Roman" w:cs="Times New Roman"/>
                <w:sz w:val="24"/>
                <w:szCs w:val="24"/>
                <w:lang w:eastAsia="ru-RU"/>
              </w:rPr>
              <w:t>достаточно владеет современными технологиями организации сбора, обработки данных и их интерпретации</w:t>
            </w:r>
          </w:p>
        </w:tc>
      </w:tr>
      <w:tr w:rsidR="009779A0" w:rsidRPr="009779A0" w:rsidTr="003804D6">
        <w:tc>
          <w:tcPr>
            <w:tcW w:w="5000" w:type="pct"/>
            <w:gridSpan w:val="4"/>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779A0">
              <w:rPr>
                <w:rFonts w:ascii="Times New Roman" w:eastAsia="Times New Roman" w:hAnsi="Times New Roman" w:cs="Times New Roman"/>
                <w:b/>
                <w:sz w:val="24"/>
                <w:szCs w:val="24"/>
                <w:lang w:eastAsia="ru-RU"/>
              </w:rPr>
              <w:t>ПК-6 – способностью к постановке профессиональных задач в области научно-исследовательской и практической деятельности</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Знать</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Имеет частичные знания о способах критического оценивания адекватность методов решения исследуемой проблемы</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Имеет необходимые знания о способах критического оценивания адекватность методов решения исследуемой проблемы</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Имеет достаточные знания о способах критического оценивания адекватность методов решения исследуемой проблемы</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Уметь:</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Испытывает значительные затруднения критического оценивания адекватность методов решения исследуемой проблемы</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Испытывает не значительные затруднения критического оценивания адекватность методов решения исследуемой проблемы</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Умеет критически оценивать адекватность методов решения исследуемой проблемы</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Владеть:</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Частично владеет способностью критического оценивания адекватность методов решения исследуемой проблемы</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Владеет основными способами критического оценивания адекватность методов решения исследуемой проблемы</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Достаточно владеет способами критического оценивания адекватность методов решения исследуемой проблемы</w:t>
            </w:r>
          </w:p>
        </w:tc>
      </w:tr>
      <w:tr w:rsidR="009779A0" w:rsidRPr="009779A0" w:rsidTr="003804D6">
        <w:tc>
          <w:tcPr>
            <w:tcW w:w="5000" w:type="pct"/>
            <w:gridSpan w:val="4"/>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779A0">
              <w:rPr>
                <w:rFonts w:ascii="Times New Roman" w:eastAsia="Times New Roman" w:hAnsi="Times New Roman" w:cs="Times New Roman"/>
                <w:b/>
                <w:sz w:val="24"/>
                <w:szCs w:val="24"/>
                <w:lang w:eastAsia="ru-RU"/>
              </w:rPr>
              <w:t>ПК-9 - способностью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Знать:</w:t>
            </w: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Имеет фрагментарное </w:t>
            </w:r>
            <w:r w:rsidRPr="009779A0">
              <w:rPr>
                <w:rFonts w:ascii="Times New Roman" w:eastAsia="Times New Roman" w:hAnsi="Times New Roman" w:cs="Times New Roman"/>
                <w:sz w:val="24"/>
                <w:szCs w:val="24"/>
                <w:lang w:eastAsia="ru-RU"/>
              </w:rPr>
              <w:lastRenderedPageBreak/>
              <w:t>представление о современных научных методах решения научных исследовательских проблем</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 xml:space="preserve">Имеет необходимые </w:t>
            </w:r>
            <w:r w:rsidRPr="009779A0">
              <w:rPr>
                <w:rFonts w:ascii="Times New Roman" w:eastAsia="Times New Roman" w:hAnsi="Times New Roman" w:cs="Times New Roman"/>
                <w:sz w:val="24"/>
                <w:szCs w:val="24"/>
                <w:lang w:eastAsia="ru-RU"/>
              </w:rPr>
              <w:lastRenderedPageBreak/>
              <w:t>знания о современных научных методах решения научных исследовательских проблем</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 xml:space="preserve">Имеет четкое, целостное </w:t>
            </w:r>
            <w:r w:rsidRPr="009779A0">
              <w:rPr>
                <w:rFonts w:ascii="Times New Roman" w:eastAsia="Times New Roman" w:hAnsi="Times New Roman" w:cs="Times New Roman"/>
                <w:sz w:val="24"/>
                <w:szCs w:val="24"/>
                <w:lang w:eastAsia="ru-RU"/>
              </w:rPr>
              <w:lastRenderedPageBreak/>
              <w:t>представление о современных научных методах решения научных исследовательских проблем</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Уметь:</w:t>
            </w: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Испытывает значительные затруднения применения научных методов для решения научных исследовательских проблем</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Испытывает не значительные затруднения применения современных научных методов для решения научных исследовательских проблем</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Умеет использовать современные научные методы для решения научных исследовательских проблем</w:t>
            </w:r>
          </w:p>
        </w:tc>
      </w:tr>
      <w:tr w:rsidR="009779A0" w:rsidRPr="009779A0" w:rsidTr="003804D6">
        <w:tc>
          <w:tcPr>
            <w:tcW w:w="797"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Владеть:</w:t>
            </w:r>
          </w:p>
        </w:tc>
        <w:tc>
          <w:tcPr>
            <w:tcW w:w="1329"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Частично владеет способностью применять научные методы для решения научных исследовательских проблем</w:t>
            </w:r>
          </w:p>
        </w:tc>
        <w:tc>
          <w:tcPr>
            <w:tcW w:w="1380"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Владеет основными современными научными методами решения научных исследовательских проблем</w:t>
            </w:r>
          </w:p>
        </w:tc>
        <w:tc>
          <w:tcPr>
            <w:tcW w:w="1494" w:type="pct"/>
            <w:shd w:val="clear" w:color="auto" w:fill="FFFFFF"/>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Достаточно владеет способностью применять современные научные методы для решения научных исследовательских проблем</w:t>
            </w:r>
          </w:p>
        </w:tc>
      </w:tr>
    </w:tbl>
    <w:p w:rsidR="009779A0" w:rsidRPr="009779A0" w:rsidRDefault="009779A0" w:rsidP="009779A0">
      <w:pPr>
        <w:keepNext/>
        <w:widowControl w:val="0"/>
        <w:suppressAutoHyphens/>
        <w:spacing w:before="120" w:after="120" w:line="240" w:lineRule="auto"/>
        <w:jc w:val="center"/>
        <w:outlineLvl w:val="0"/>
        <w:rPr>
          <w:rFonts w:ascii="Times New Roman" w:eastAsia="Times New Roman" w:hAnsi="Times New Roman" w:cs="Times New Roman"/>
          <w:b/>
          <w:bCs/>
          <w:iCs/>
          <w:sz w:val="28"/>
          <w:szCs w:val="28"/>
          <w:lang w:eastAsia="ru-RU"/>
        </w:rPr>
      </w:pPr>
      <w:r w:rsidRPr="009779A0">
        <w:rPr>
          <w:rFonts w:ascii="Times New Roman" w:eastAsia="Times New Roman" w:hAnsi="Times New Roman" w:cs="Times New Roman"/>
          <w:b/>
          <w:bCs/>
          <w:iCs/>
          <w:sz w:val="28"/>
          <w:szCs w:val="28"/>
          <w:lang w:eastAsia="ru-RU"/>
        </w:rPr>
        <w:t xml:space="preserve">4 Структура и содержание дисциплины (модуля) </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9779A0">
        <w:rPr>
          <w:rFonts w:ascii="Times New Roman" w:eastAsia="Times New Roman" w:hAnsi="Times New Roman" w:cs="Times New Roman"/>
          <w:bCs/>
          <w:sz w:val="28"/>
          <w:szCs w:val="28"/>
          <w:lang w:eastAsia="ru-RU"/>
        </w:rPr>
        <w:t>Общая трудоемкость дисциплины составляет 3 единицы 108 часов:</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9779A0">
        <w:rPr>
          <w:rFonts w:ascii="Times New Roman" w:eastAsia="Times New Roman" w:hAnsi="Times New Roman" w:cs="Times New Roman"/>
          <w:bCs/>
          <w:sz w:val="28"/>
          <w:szCs w:val="28"/>
          <w:lang w:eastAsia="ru-RU"/>
        </w:rPr>
        <w:t>–</w:t>
      </w:r>
      <w:r w:rsidRPr="009779A0">
        <w:rPr>
          <w:rFonts w:ascii="Times New Roman" w:eastAsia="Times New Roman" w:hAnsi="Times New Roman" w:cs="Times New Roman"/>
          <w:bCs/>
          <w:sz w:val="28"/>
          <w:szCs w:val="28"/>
          <w:lang w:eastAsia="ru-RU"/>
        </w:rPr>
        <w:tab/>
        <w:t>аудиторная работа – 26 часов;</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9779A0">
        <w:rPr>
          <w:rFonts w:ascii="Times New Roman" w:eastAsia="Times New Roman" w:hAnsi="Times New Roman" w:cs="Times New Roman"/>
          <w:bCs/>
          <w:sz w:val="28"/>
          <w:szCs w:val="28"/>
          <w:lang w:eastAsia="ru-RU"/>
        </w:rPr>
        <w:t>–</w:t>
      </w:r>
      <w:r w:rsidRPr="009779A0">
        <w:rPr>
          <w:rFonts w:ascii="Times New Roman" w:eastAsia="Times New Roman" w:hAnsi="Times New Roman" w:cs="Times New Roman"/>
          <w:bCs/>
          <w:sz w:val="28"/>
          <w:szCs w:val="28"/>
          <w:lang w:eastAsia="ru-RU"/>
        </w:rPr>
        <w:tab/>
        <w:t>самостоятельная работа – 82 часов;</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9779A0">
        <w:rPr>
          <w:rFonts w:ascii="Times New Roman" w:eastAsia="Times New Roman" w:hAnsi="Times New Roman" w:cs="Times New Roman"/>
          <w:bCs/>
          <w:sz w:val="28"/>
          <w:szCs w:val="28"/>
          <w:lang w:eastAsia="ru-RU"/>
        </w:rPr>
        <w:t>–</w:t>
      </w:r>
      <w:r w:rsidRPr="009779A0">
        <w:rPr>
          <w:rFonts w:ascii="Times New Roman" w:eastAsia="Times New Roman" w:hAnsi="Times New Roman" w:cs="Times New Roman"/>
          <w:bCs/>
          <w:sz w:val="28"/>
          <w:szCs w:val="28"/>
          <w:lang w:eastAsia="ru-RU"/>
        </w:rPr>
        <w:tab/>
        <w:t>контроль, в т.ч. подготовка к экзамену– 36 часов.</w:t>
      </w:r>
    </w:p>
    <w:p w:rsidR="009779A0" w:rsidRPr="009779A0" w:rsidRDefault="009779A0" w:rsidP="009779A0">
      <w:pPr>
        <w:spacing w:after="0" w:line="240" w:lineRule="auto"/>
        <w:rPr>
          <w:rFonts w:ascii="Times New Roman" w:eastAsia="Times New Roman" w:hAnsi="Times New Roman" w:cs="Times New Roman"/>
          <w:bCs/>
          <w:sz w:val="10"/>
          <w:szCs w:val="1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67"/>
        <w:gridCol w:w="573"/>
        <w:gridCol w:w="567"/>
        <w:gridCol w:w="567"/>
        <w:gridCol w:w="567"/>
        <w:gridCol w:w="670"/>
        <w:gridCol w:w="1644"/>
        <w:gridCol w:w="1397"/>
      </w:tblGrid>
      <w:tr w:rsidR="009779A0" w:rsidRPr="009779A0" w:rsidTr="004432D0">
        <w:trPr>
          <w:cantSplit/>
          <w:trHeight w:val="962"/>
          <w:tblHeader/>
          <w:jc w:val="center"/>
        </w:trPr>
        <w:tc>
          <w:tcPr>
            <w:tcW w:w="1730" w:type="pct"/>
            <w:vMerge w:val="restart"/>
            <w:vAlign w:val="center"/>
          </w:tcPr>
          <w:p w:rsidR="009779A0" w:rsidRPr="009779A0" w:rsidRDefault="009779A0" w:rsidP="009779A0">
            <w:pPr>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Times New Roman" w:eastAsia="Times New Roman" w:hAnsi="Times New Roman" w:cs="Times New Roman"/>
                <w:b/>
                <w:bCs/>
                <w:sz w:val="10"/>
                <w:szCs w:val="10"/>
                <w:lang w:eastAsia="ru-RU"/>
              </w:rPr>
              <w:br w:type="page"/>
            </w:r>
            <w:r w:rsidRPr="009779A0">
              <w:rPr>
                <w:rFonts w:ascii="Georgia" w:eastAsia="Times New Roman" w:hAnsi="Georgia" w:cs="Georgia"/>
                <w:sz w:val="12"/>
                <w:szCs w:val="12"/>
                <w:lang w:eastAsia="ru-RU"/>
              </w:rPr>
              <w:t>Раздел/ тема</w:t>
            </w:r>
          </w:p>
          <w:p w:rsidR="009779A0" w:rsidRPr="009779A0" w:rsidRDefault="009779A0" w:rsidP="009779A0">
            <w:pPr>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дисциплины</w:t>
            </w:r>
          </w:p>
        </w:tc>
        <w:tc>
          <w:tcPr>
            <w:tcW w:w="313" w:type="pct"/>
            <w:vMerge w:val="restart"/>
            <w:textDirection w:val="btLr"/>
            <w:vAlign w:val="center"/>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iCs/>
                <w:sz w:val="12"/>
                <w:szCs w:val="12"/>
                <w:lang w:eastAsia="ru-RU"/>
              </w:rPr>
            </w:pPr>
            <w:r w:rsidRPr="009779A0">
              <w:rPr>
                <w:rFonts w:ascii="Georgia" w:eastAsia="Times New Roman" w:hAnsi="Georgia" w:cs="Georgia"/>
                <w:sz w:val="12"/>
                <w:szCs w:val="12"/>
                <w:lang w:eastAsia="ru-RU"/>
              </w:rPr>
              <w:t>Семестр</w:t>
            </w:r>
          </w:p>
        </w:tc>
        <w:tc>
          <w:tcPr>
            <w:tcW w:w="1295" w:type="pct"/>
            <w:gridSpan w:val="4"/>
            <w:vAlign w:val="center"/>
          </w:tcPr>
          <w:p w:rsidR="009779A0" w:rsidRPr="009779A0" w:rsidRDefault="009779A0" w:rsidP="009779A0">
            <w:pPr>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Виды учебной работы, включая са</w:t>
            </w:r>
            <w:r w:rsidRPr="009779A0">
              <w:rPr>
                <w:rFonts w:ascii="Times New Roman" w:eastAsia="Times New Roman" w:hAnsi="Times New Roman" w:cs="Times New Roman"/>
                <w:b/>
                <w:bCs/>
                <w:sz w:val="10"/>
                <w:szCs w:val="10"/>
                <w:lang w:eastAsia="ru-RU"/>
              </w:rPr>
              <w:t>м</w:t>
            </w:r>
            <w:r w:rsidRPr="009779A0">
              <w:rPr>
                <w:rFonts w:ascii="Times New Roman" w:eastAsia="Times New Roman" w:hAnsi="Times New Roman" w:cs="Times New Roman"/>
                <w:b/>
                <w:bCs/>
                <w:sz w:val="12"/>
                <w:szCs w:val="12"/>
                <w:lang w:eastAsia="ru-RU"/>
              </w:rPr>
              <w:t>ост</w:t>
            </w:r>
            <w:r w:rsidRPr="009779A0">
              <w:rPr>
                <w:rFonts w:ascii="Georgia" w:eastAsia="Times New Roman" w:hAnsi="Georgia" w:cs="Georgia"/>
                <w:sz w:val="12"/>
                <w:szCs w:val="12"/>
                <w:lang w:eastAsia="ru-RU"/>
              </w:rPr>
              <w:t>оятельную работу студентов и</w:t>
            </w:r>
            <w:r w:rsidRPr="009779A0">
              <w:rPr>
                <w:rFonts w:ascii="Times New Roman" w:eastAsia="Times New Roman" w:hAnsi="Times New Roman" w:cs="Times New Roman"/>
                <w:b/>
                <w:bCs/>
                <w:sz w:val="12"/>
                <w:szCs w:val="12"/>
                <w:lang w:eastAsia="ru-RU"/>
              </w:rPr>
              <w:t xml:space="preserve"> </w:t>
            </w:r>
            <w:r w:rsidRPr="009779A0">
              <w:rPr>
                <w:rFonts w:ascii="Times New Roman" w:eastAsia="Times New Roman" w:hAnsi="Times New Roman" w:cs="Times New Roman"/>
                <w:b/>
                <w:bCs/>
                <w:sz w:val="12"/>
                <w:szCs w:val="12"/>
                <w:lang w:eastAsia="ru-RU"/>
              </w:rPr>
              <w:br/>
            </w:r>
            <w:r w:rsidRPr="009779A0">
              <w:rPr>
                <w:rFonts w:ascii="Georgia" w:eastAsia="Times New Roman" w:hAnsi="Georgia" w:cs="Georgia"/>
                <w:sz w:val="12"/>
                <w:szCs w:val="12"/>
                <w:lang w:eastAsia="ru-RU"/>
              </w:rPr>
              <w:t>трудоемкость (в часах)</w:t>
            </w:r>
          </w:p>
        </w:tc>
        <w:tc>
          <w:tcPr>
            <w:tcW w:w="898" w:type="pct"/>
            <w:vMerge w:val="restart"/>
            <w:vAlign w:val="center"/>
          </w:tcPr>
          <w:p w:rsidR="009779A0" w:rsidRPr="009779A0" w:rsidRDefault="009779A0" w:rsidP="009779A0">
            <w:pPr>
              <w:autoSpaceDE w:val="0"/>
              <w:autoSpaceDN w:val="0"/>
              <w:adjustRightInd w:val="0"/>
              <w:spacing w:after="0" w:line="240" w:lineRule="auto"/>
              <w:ind w:left="-40"/>
              <w:jc w:val="center"/>
              <w:rPr>
                <w:rFonts w:ascii="Times New Roman" w:eastAsia="Times New Roman" w:hAnsi="Times New Roman" w:cs="Times New Roman"/>
                <w:sz w:val="12"/>
                <w:szCs w:val="12"/>
                <w:lang w:eastAsia="ru-RU"/>
              </w:rPr>
            </w:pPr>
            <w:r w:rsidRPr="009779A0">
              <w:rPr>
                <w:rFonts w:ascii="Georgia" w:eastAsia="Times New Roman" w:hAnsi="Georgia" w:cs="Georgia"/>
                <w:sz w:val="12"/>
                <w:szCs w:val="12"/>
                <w:lang w:eastAsia="ru-RU"/>
              </w:rPr>
              <w:t>Формы текущего и промежуточного контроля успеваемости</w:t>
            </w:r>
          </w:p>
        </w:tc>
        <w:tc>
          <w:tcPr>
            <w:tcW w:w="763" w:type="pct"/>
            <w:vMerge w:val="restart"/>
            <w:textDirection w:val="btLr"/>
            <w:vAlign w:val="center"/>
          </w:tcPr>
          <w:p w:rsidR="009779A0" w:rsidRPr="009779A0" w:rsidRDefault="009779A0" w:rsidP="009779A0">
            <w:pPr>
              <w:autoSpaceDE w:val="0"/>
              <w:autoSpaceDN w:val="0"/>
              <w:adjustRightInd w:val="0"/>
              <w:spacing w:after="0" w:line="240" w:lineRule="auto"/>
              <w:ind w:left="-40" w:right="113"/>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Код и структурный элемент компетенции</w:t>
            </w:r>
          </w:p>
        </w:tc>
      </w:tr>
      <w:tr w:rsidR="009779A0" w:rsidRPr="009779A0" w:rsidTr="004432D0">
        <w:trPr>
          <w:cantSplit/>
          <w:trHeight w:val="1134"/>
          <w:tblHeader/>
          <w:jc w:val="center"/>
        </w:trPr>
        <w:tc>
          <w:tcPr>
            <w:tcW w:w="1730" w:type="pct"/>
            <w:vMerge/>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3" w:type="pct"/>
            <w:vMerge/>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10" w:type="pct"/>
            <w:textDirection w:val="btLr"/>
            <w:vAlign w:val="center"/>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лекции</w:t>
            </w:r>
          </w:p>
        </w:tc>
        <w:tc>
          <w:tcPr>
            <w:tcW w:w="310" w:type="pct"/>
            <w:textDirection w:val="btLr"/>
            <w:vAlign w:val="center"/>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9779A0">
              <w:rPr>
                <w:rFonts w:ascii="Times New Roman" w:eastAsia="Times New Roman" w:hAnsi="Times New Roman" w:cs="Times New Roman"/>
                <w:sz w:val="24"/>
                <w:szCs w:val="24"/>
                <w:lang w:eastAsia="ru-RU"/>
              </w:rPr>
              <w:t>лаборат</w:t>
            </w:r>
            <w:proofErr w:type="spellEnd"/>
            <w:r w:rsidRPr="009779A0">
              <w:rPr>
                <w:rFonts w:ascii="Times New Roman" w:eastAsia="Times New Roman" w:hAnsi="Times New Roman" w:cs="Times New Roman"/>
                <w:sz w:val="24"/>
                <w:szCs w:val="24"/>
                <w:lang w:eastAsia="ru-RU"/>
              </w:rPr>
              <w:t>.</w:t>
            </w:r>
          </w:p>
          <w:p w:rsidR="009779A0" w:rsidRPr="009779A0" w:rsidRDefault="009779A0" w:rsidP="009779A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занятия</w:t>
            </w:r>
          </w:p>
        </w:tc>
        <w:tc>
          <w:tcPr>
            <w:tcW w:w="310" w:type="pct"/>
            <w:textDirection w:val="btLr"/>
            <w:vAlign w:val="center"/>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9779A0">
              <w:rPr>
                <w:rFonts w:ascii="Times New Roman" w:eastAsia="Times New Roman" w:hAnsi="Times New Roman" w:cs="Times New Roman"/>
                <w:sz w:val="24"/>
                <w:szCs w:val="24"/>
                <w:lang w:eastAsia="ru-RU"/>
              </w:rPr>
              <w:t>практич</w:t>
            </w:r>
            <w:proofErr w:type="spellEnd"/>
            <w:r w:rsidRPr="009779A0">
              <w:rPr>
                <w:rFonts w:ascii="Times New Roman" w:eastAsia="Times New Roman" w:hAnsi="Times New Roman" w:cs="Times New Roman"/>
                <w:sz w:val="24"/>
                <w:szCs w:val="24"/>
                <w:lang w:eastAsia="ru-RU"/>
              </w:rPr>
              <w:t>. занятия</w:t>
            </w:r>
          </w:p>
        </w:tc>
        <w:tc>
          <w:tcPr>
            <w:tcW w:w="366" w:type="pct"/>
            <w:textDirection w:val="btLr"/>
            <w:vAlign w:val="center"/>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9779A0">
              <w:rPr>
                <w:rFonts w:ascii="Times New Roman" w:eastAsia="Times New Roman" w:hAnsi="Times New Roman" w:cs="Times New Roman"/>
                <w:sz w:val="24"/>
                <w:szCs w:val="24"/>
                <w:lang w:eastAsia="ru-RU"/>
              </w:rPr>
              <w:t>самост</w:t>
            </w:r>
            <w:proofErr w:type="spellEnd"/>
            <w:r w:rsidRPr="009779A0">
              <w:rPr>
                <w:rFonts w:ascii="Times New Roman" w:eastAsia="Times New Roman" w:hAnsi="Times New Roman" w:cs="Times New Roman"/>
                <w:sz w:val="24"/>
                <w:szCs w:val="24"/>
                <w:lang w:eastAsia="ru-RU"/>
              </w:rPr>
              <w:t>.</w:t>
            </w:r>
          </w:p>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раб.</w:t>
            </w:r>
          </w:p>
        </w:tc>
        <w:tc>
          <w:tcPr>
            <w:tcW w:w="898" w:type="pct"/>
            <w:vMerge/>
            <w:textDirection w:val="btLr"/>
            <w:vAlign w:val="center"/>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63" w:type="pct"/>
            <w:vMerge/>
            <w:textDirection w:val="btLr"/>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9779A0" w:rsidRPr="009779A0" w:rsidTr="004432D0">
        <w:trPr>
          <w:trHeight w:val="268"/>
          <w:jc w:val="center"/>
        </w:trPr>
        <w:tc>
          <w:tcPr>
            <w:tcW w:w="1730" w:type="pct"/>
          </w:tcPr>
          <w:p w:rsidR="009779A0" w:rsidRPr="009779A0" w:rsidRDefault="009779A0" w:rsidP="009779A0">
            <w:pPr>
              <w:autoSpaceDE w:val="0"/>
              <w:autoSpaceDN w:val="0"/>
              <w:adjustRightInd w:val="0"/>
              <w:spacing w:after="0" w:line="240" w:lineRule="auto"/>
              <w:jc w:val="both"/>
              <w:rPr>
                <w:rFonts w:ascii="Times New Roman" w:eastAsia="Times New Roman" w:hAnsi="Times New Roman" w:cs="Times New Roman"/>
                <w:spacing w:val="-6"/>
                <w:lang w:eastAsia="ru-RU"/>
              </w:rPr>
            </w:pPr>
            <w:r w:rsidRPr="009779A0">
              <w:rPr>
                <w:rFonts w:ascii="Times New Roman" w:eastAsia="Times New Roman" w:hAnsi="Times New Roman" w:cs="Times New Roman"/>
                <w:spacing w:val="-6"/>
                <w:lang w:eastAsia="ru-RU"/>
              </w:rPr>
              <w:t xml:space="preserve">1. </w:t>
            </w:r>
            <w:r w:rsidRPr="009779A0">
              <w:rPr>
                <w:rFonts w:ascii="Times New Roman" w:eastAsia="Times New Roman" w:hAnsi="Times New Roman" w:cs="Times New Roman"/>
                <w:lang w:eastAsia="ru-RU"/>
              </w:rPr>
              <w:t>Методология как наука о научном познании.</w:t>
            </w:r>
          </w:p>
        </w:tc>
        <w:tc>
          <w:tcPr>
            <w:tcW w:w="313" w:type="pct"/>
          </w:tcPr>
          <w:p w:rsidR="009779A0" w:rsidRPr="009779A0" w:rsidRDefault="009779A0" w:rsidP="009779A0">
            <w:pPr>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1</w:t>
            </w:r>
          </w:p>
        </w:tc>
        <w:tc>
          <w:tcPr>
            <w:tcW w:w="310"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2/2</w:t>
            </w:r>
          </w:p>
        </w:tc>
        <w:tc>
          <w:tcPr>
            <w:tcW w:w="310"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w:t>
            </w:r>
          </w:p>
        </w:tc>
        <w:tc>
          <w:tcPr>
            <w:tcW w:w="310"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2/2</w:t>
            </w:r>
          </w:p>
        </w:tc>
        <w:tc>
          <w:tcPr>
            <w:tcW w:w="366"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20</w:t>
            </w:r>
          </w:p>
        </w:tc>
        <w:tc>
          <w:tcPr>
            <w:tcW w:w="898" w:type="pct"/>
          </w:tcPr>
          <w:p w:rsidR="009779A0" w:rsidRPr="009779A0" w:rsidRDefault="009779A0" w:rsidP="009779A0">
            <w:pPr>
              <w:autoSpaceDE w:val="0"/>
              <w:autoSpaceDN w:val="0"/>
              <w:adjustRightInd w:val="0"/>
              <w:spacing w:after="0" w:line="240" w:lineRule="auto"/>
              <w:rPr>
                <w:rFonts w:ascii="Georgia" w:eastAsia="Times New Roman" w:hAnsi="Georgia" w:cs="Georgia"/>
                <w:lang w:eastAsia="ru-RU"/>
              </w:rPr>
            </w:pPr>
            <w:r w:rsidRPr="009779A0">
              <w:rPr>
                <w:rFonts w:ascii="Georgia" w:eastAsia="Times New Roman" w:hAnsi="Georgia" w:cs="Georgia"/>
                <w:lang w:eastAsia="ru-RU"/>
              </w:rPr>
              <w:t>Регламентированная дискуссия. Опрос на лекции.</w:t>
            </w:r>
          </w:p>
        </w:tc>
        <w:tc>
          <w:tcPr>
            <w:tcW w:w="763" w:type="pct"/>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ПК-1 </w:t>
            </w:r>
            <w:proofErr w:type="spellStart"/>
            <w:r w:rsidRPr="009779A0">
              <w:rPr>
                <w:rFonts w:ascii="Times New Roman" w:eastAsia="Times New Roman" w:hAnsi="Times New Roman" w:cs="Times New Roman"/>
                <w:lang w:eastAsia="ru-RU"/>
              </w:rPr>
              <w:t>зув</w:t>
            </w:r>
            <w:proofErr w:type="spellEnd"/>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ПК-6 </w:t>
            </w:r>
            <w:proofErr w:type="spellStart"/>
            <w:r w:rsidRPr="009779A0">
              <w:rPr>
                <w:rFonts w:ascii="Times New Roman" w:eastAsia="Times New Roman" w:hAnsi="Times New Roman" w:cs="Times New Roman"/>
                <w:lang w:eastAsia="ru-RU"/>
              </w:rPr>
              <w:t>зув</w:t>
            </w:r>
            <w:proofErr w:type="spellEnd"/>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ПК-9 </w:t>
            </w:r>
            <w:proofErr w:type="spellStart"/>
            <w:r w:rsidRPr="009779A0">
              <w:rPr>
                <w:rFonts w:ascii="Times New Roman" w:eastAsia="Times New Roman" w:hAnsi="Times New Roman" w:cs="Times New Roman"/>
                <w:lang w:eastAsia="ru-RU"/>
              </w:rPr>
              <w:t>зув</w:t>
            </w:r>
            <w:proofErr w:type="spellEnd"/>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4432D0" w:rsidRPr="009779A0" w:rsidTr="004432D0">
        <w:trPr>
          <w:trHeight w:val="422"/>
          <w:jc w:val="center"/>
        </w:trPr>
        <w:tc>
          <w:tcPr>
            <w:tcW w:w="1730" w:type="pct"/>
          </w:tcPr>
          <w:p w:rsidR="004432D0" w:rsidRPr="009779A0" w:rsidRDefault="004432D0" w:rsidP="009779A0">
            <w:pPr>
              <w:autoSpaceDE w:val="0"/>
              <w:autoSpaceDN w:val="0"/>
              <w:adjustRightInd w:val="0"/>
              <w:spacing w:after="0" w:line="240" w:lineRule="auto"/>
              <w:jc w:val="both"/>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 Психолого-педагогическое исследование: сущность, виды, принципы, этапы</w:t>
            </w:r>
          </w:p>
        </w:tc>
        <w:tc>
          <w:tcPr>
            <w:tcW w:w="313" w:type="pct"/>
          </w:tcPr>
          <w:p w:rsidR="004432D0" w:rsidRPr="009779A0" w:rsidRDefault="004432D0" w:rsidP="009779A0">
            <w:pPr>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1</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3/3</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3/3</w:t>
            </w:r>
          </w:p>
        </w:tc>
        <w:tc>
          <w:tcPr>
            <w:tcW w:w="366"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20</w:t>
            </w:r>
          </w:p>
        </w:tc>
        <w:tc>
          <w:tcPr>
            <w:tcW w:w="898" w:type="pct"/>
          </w:tcPr>
          <w:p w:rsidR="004432D0" w:rsidRPr="009779A0" w:rsidRDefault="004432D0" w:rsidP="009779A0">
            <w:pPr>
              <w:autoSpaceDE w:val="0"/>
              <w:autoSpaceDN w:val="0"/>
              <w:adjustRightInd w:val="0"/>
              <w:spacing w:after="0" w:line="240" w:lineRule="auto"/>
              <w:rPr>
                <w:rFonts w:ascii="Georgia" w:eastAsia="Times New Roman" w:hAnsi="Georgia" w:cs="Georgia"/>
                <w:lang w:eastAsia="ru-RU"/>
              </w:rPr>
            </w:pPr>
            <w:r w:rsidRPr="009779A0">
              <w:rPr>
                <w:rFonts w:ascii="Georgia" w:eastAsia="Times New Roman" w:hAnsi="Georgia" w:cs="Georgia"/>
                <w:lang w:eastAsia="ru-RU"/>
              </w:rPr>
              <w:t>Регламентированная дискуссия. Опрос на лекции.</w:t>
            </w:r>
          </w:p>
        </w:tc>
        <w:tc>
          <w:tcPr>
            <w:tcW w:w="763" w:type="pct"/>
          </w:tcPr>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ПК-1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ПК-6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ПК-9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4432D0" w:rsidRPr="009779A0" w:rsidTr="004432D0">
        <w:trPr>
          <w:trHeight w:val="422"/>
          <w:jc w:val="center"/>
        </w:trPr>
        <w:tc>
          <w:tcPr>
            <w:tcW w:w="1730" w:type="pct"/>
          </w:tcPr>
          <w:p w:rsidR="004432D0" w:rsidRPr="009779A0" w:rsidRDefault="004432D0" w:rsidP="009779A0">
            <w:pPr>
              <w:autoSpaceDE w:val="0"/>
              <w:autoSpaceDN w:val="0"/>
              <w:adjustRightInd w:val="0"/>
              <w:spacing w:after="0" w:line="240" w:lineRule="auto"/>
              <w:jc w:val="both"/>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3. Методы психолого-педагогического исследования</w:t>
            </w:r>
          </w:p>
        </w:tc>
        <w:tc>
          <w:tcPr>
            <w:tcW w:w="313" w:type="pct"/>
          </w:tcPr>
          <w:p w:rsidR="004432D0" w:rsidRPr="009779A0" w:rsidRDefault="004432D0" w:rsidP="009779A0">
            <w:pPr>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1</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4/4</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4/4</w:t>
            </w:r>
          </w:p>
        </w:tc>
        <w:tc>
          <w:tcPr>
            <w:tcW w:w="366"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20</w:t>
            </w:r>
          </w:p>
        </w:tc>
        <w:tc>
          <w:tcPr>
            <w:tcW w:w="898" w:type="pct"/>
          </w:tcPr>
          <w:p w:rsidR="004432D0" w:rsidRPr="009779A0" w:rsidRDefault="004432D0" w:rsidP="009779A0">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779A0">
              <w:rPr>
                <w:rFonts w:ascii="Georgia" w:eastAsia="Times New Roman" w:hAnsi="Georgia" w:cs="Georgia"/>
                <w:lang w:eastAsia="ru-RU"/>
              </w:rPr>
              <w:t xml:space="preserve">Регламентированная </w:t>
            </w:r>
            <w:r w:rsidRPr="009779A0">
              <w:rPr>
                <w:rFonts w:ascii="Georgia" w:eastAsia="Times New Roman" w:hAnsi="Georgia" w:cs="Georgia"/>
                <w:lang w:eastAsia="ru-RU"/>
              </w:rPr>
              <w:lastRenderedPageBreak/>
              <w:t>дискуссия. Опрос на лекции.</w:t>
            </w:r>
          </w:p>
        </w:tc>
        <w:tc>
          <w:tcPr>
            <w:tcW w:w="763" w:type="pct"/>
          </w:tcPr>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lastRenderedPageBreak/>
              <w:t xml:space="preserve">ПК-1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ПК-6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lastRenderedPageBreak/>
              <w:t xml:space="preserve">ПК-9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4432D0" w:rsidRPr="009779A0" w:rsidTr="004432D0">
        <w:trPr>
          <w:trHeight w:val="499"/>
          <w:jc w:val="center"/>
        </w:trPr>
        <w:tc>
          <w:tcPr>
            <w:tcW w:w="1730" w:type="pct"/>
            <w:vAlign w:val="center"/>
          </w:tcPr>
          <w:p w:rsidR="004432D0" w:rsidRPr="009779A0" w:rsidRDefault="004432D0" w:rsidP="009779A0">
            <w:pPr>
              <w:widowControl w:val="0"/>
              <w:autoSpaceDE w:val="0"/>
              <w:autoSpaceDN w:val="0"/>
              <w:adjustRightInd w:val="0"/>
              <w:spacing w:after="0" w:line="200" w:lineRule="atLeast"/>
              <w:rPr>
                <w:rFonts w:ascii="Times New Roman" w:eastAsia="Calibri" w:hAnsi="Times New Roman" w:cs="Times New Roman"/>
              </w:rPr>
            </w:pPr>
            <w:r w:rsidRPr="009779A0">
              <w:rPr>
                <w:rFonts w:ascii="Times New Roman" w:eastAsia="Times New Roman" w:hAnsi="Times New Roman" w:cs="Times New Roman"/>
                <w:color w:val="000000"/>
                <w:lang w:eastAsia="ru-RU"/>
              </w:rPr>
              <w:lastRenderedPageBreak/>
              <w:t xml:space="preserve">4. </w:t>
            </w:r>
            <w:r w:rsidRPr="009779A0">
              <w:rPr>
                <w:rFonts w:ascii="Times New Roman" w:eastAsia="Times New Roman" w:hAnsi="Times New Roman" w:cs="Times New Roman"/>
                <w:lang w:eastAsia="ru-RU"/>
              </w:rPr>
              <w:t>Обработка, анализ, интерпретация результатов исследования</w:t>
            </w:r>
          </w:p>
        </w:tc>
        <w:tc>
          <w:tcPr>
            <w:tcW w:w="313" w:type="pct"/>
          </w:tcPr>
          <w:p w:rsidR="004432D0" w:rsidRPr="009779A0" w:rsidRDefault="004432D0" w:rsidP="009779A0">
            <w:pPr>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1</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4/4</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4/4</w:t>
            </w:r>
          </w:p>
        </w:tc>
        <w:tc>
          <w:tcPr>
            <w:tcW w:w="366"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22</w:t>
            </w:r>
          </w:p>
        </w:tc>
        <w:tc>
          <w:tcPr>
            <w:tcW w:w="898" w:type="pct"/>
          </w:tcPr>
          <w:p w:rsidR="004432D0" w:rsidRPr="009779A0" w:rsidRDefault="004432D0" w:rsidP="009779A0">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779A0">
              <w:rPr>
                <w:rFonts w:ascii="Georgia" w:eastAsia="Times New Roman" w:hAnsi="Georgia" w:cs="Georgia"/>
                <w:lang w:eastAsia="ru-RU"/>
              </w:rPr>
              <w:t>Регламентированная дискуссия. Опрос на лекции.</w:t>
            </w:r>
          </w:p>
        </w:tc>
        <w:tc>
          <w:tcPr>
            <w:tcW w:w="763" w:type="pct"/>
          </w:tcPr>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ПК-1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ПК-6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ПК-9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4432D0" w:rsidRPr="009779A0" w:rsidTr="004432D0">
        <w:trPr>
          <w:trHeight w:val="499"/>
          <w:jc w:val="center"/>
        </w:trPr>
        <w:tc>
          <w:tcPr>
            <w:tcW w:w="1730" w:type="pct"/>
          </w:tcPr>
          <w:p w:rsidR="004432D0" w:rsidRPr="009779A0" w:rsidRDefault="004432D0" w:rsidP="009779A0">
            <w:pPr>
              <w:autoSpaceDE w:val="0"/>
              <w:autoSpaceDN w:val="0"/>
              <w:adjustRightInd w:val="0"/>
              <w:spacing w:after="0" w:line="240" w:lineRule="auto"/>
              <w:rPr>
                <w:rFonts w:ascii="Times New Roman" w:eastAsia="Times New Roman" w:hAnsi="Times New Roman" w:cs="Times New Roman"/>
                <w:b/>
                <w:lang w:eastAsia="ru-RU"/>
              </w:rPr>
            </w:pPr>
            <w:r w:rsidRPr="009779A0">
              <w:rPr>
                <w:rFonts w:ascii="Times New Roman" w:eastAsia="Times New Roman" w:hAnsi="Times New Roman" w:cs="Times New Roman"/>
                <w:b/>
                <w:lang w:eastAsia="ru-RU"/>
              </w:rPr>
              <w:t>Итого по дисциплине</w:t>
            </w:r>
          </w:p>
        </w:tc>
        <w:tc>
          <w:tcPr>
            <w:tcW w:w="313" w:type="pct"/>
          </w:tcPr>
          <w:p w:rsidR="004432D0" w:rsidRPr="009779A0" w:rsidRDefault="004432D0" w:rsidP="009779A0">
            <w:pPr>
              <w:autoSpaceDE w:val="0"/>
              <w:autoSpaceDN w:val="0"/>
              <w:adjustRightInd w:val="0"/>
              <w:spacing w:after="0" w:line="240" w:lineRule="auto"/>
              <w:jc w:val="center"/>
              <w:rPr>
                <w:rFonts w:ascii="Times New Roman" w:eastAsia="Times New Roman" w:hAnsi="Times New Roman" w:cs="Times New Roman"/>
                <w:b/>
                <w:lang w:eastAsia="ru-RU"/>
              </w:rPr>
            </w:pPr>
            <w:r w:rsidRPr="009779A0">
              <w:rPr>
                <w:rFonts w:ascii="Times New Roman" w:eastAsia="Times New Roman" w:hAnsi="Times New Roman" w:cs="Times New Roman"/>
                <w:b/>
                <w:lang w:eastAsia="ru-RU"/>
              </w:rPr>
              <w:t>1</w:t>
            </w:r>
          </w:p>
        </w:tc>
        <w:tc>
          <w:tcPr>
            <w:tcW w:w="310" w:type="pct"/>
          </w:tcPr>
          <w:p w:rsidR="004432D0" w:rsidRPr="009779A0" w:rsidRDefault="004432D0" w:rsidP="009779A0">
            <w:pPr>
              <w:autoSpaceDE w:val="0"/>
              <w:autoSpaceDN w:val="0"/>
              <w:adjustRightInd w:val="0"/>
              <w:spacing w:after="0" w:line="240" w:lineRule="auto"/>
              <w:jc w:val="center"/>
              <w:rPr>
                <w:rFonts w:ascii="Times New Roman" w:eastAsia="Times New Roman" w:hAnsi="Times New Roman" w:cs="Times New Roman"/>
                <w:b/>
                <w:lang w:eastAsia="ru-RU"/>
              </w:rPr>
            </w:pPr>
            <w:r w:rsidRPr="009779A0">
              <w:rPr>
                <w:rFonts w:ascii="Times New Roman" w:eastAsia="Times New Roman" w:hAnsi="Times New Roman" w:cs="Times New Roman"/>
                <w:b/>
                <w:lang w:eastAsia="ru-RU"/>
              </w:rPr>
              <w:t>13/</w:t>
            </w:r>
            <w:r w:rsidRPr="009779A0">
              <w:rPr>
                <w:rFonts w:ascii="Times New Roman" w:eastAsia="Times New Roman" w:hAnsi="Times New Roman" w:cs="Times New Roman"/>
                <w:b/>
                <w:lang w:eastAsia="ru-RU"/>
              </w:rPr>
              <w:br/>
              <w:t>13</w:t>
            </w:r>
          </w:p>
        </w:tc>
        <w:tc>
          <w:tcPr>
            <w:tcW w:w="310"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779A0">
              <w:rPr>
                <w:rFonts w:ascii="Times New Roman" w:eastAsia="Times New Roman" w:hAnsi="Times New Roman" w:cs="Times New Roman"/>
                <w:b/>
                <w:lang w:eastAsia="ru-RU"/>
              </w:rPr>
              <w:t>-</w:t>
            </w:r>
          </w:p>
        </w:tc>
        <w:tc>
          <w:tcPr>
            <w:tcW w:w="310" w:type="pct"/>
          </w:tcPr>
          <w:p w:rsidR="004432D0" w:rsidRPr="009779A0" w:rsidRDefault="004432D0" w:rsidP="009779A0">
            <w:pPr>
              <w:autoSpaceDE w:val="0"/>
              <w:autoSpaceDN w:val="0"/>
              <w:adjustRightInd w:val="0"/>
              <w:spacing w:after="0" w:line="240" w:lineRule="auto"/>
              <w:jc w:val="center"/>
              <w:rPr>
                <w:rFonts w:ascii="Times New Roman" w:eastAsia="Times New Roman" w:hAnsi="Times New Roman" w:cs="Times New Roman"/>
                <w:b/>
                <w:lang w:eastAsia="ru-RU"/>
              </w:rPr>
            </w:pPr>
            <w:r w:rsidRPr="009779A0">
              <w:rPr>
                <w:rFonts w:ascii="Times New Roman" w:eastAsia="Times New Roman" w:hAnsi="Times New Roman" w:cs="Times New Roman"/>
                <w:b/>
                <w:lang w:eastAsia="ru-RU"/>
              </w:rPr>
              <w:t>13/</w:t>
            </w:r>
            <w:r w:rsidRPr="009779A0">
              <w:rPr>
                <w:rFonts w:ascii="Times New Roman" w:eastAsia="Times New Roman" w:hAnsi="Times New Roman" w:cs="Times New Roman"/>
                <w:b/>
                <w:lang w:eastAsia="ru-RU"/>
              </w:rPr>
              <w:br/>
              <w:t>13</w:t>
            </w:r>
          </w:p>
        </w:tc>
        <w:tc>
          <w:tcPr>
            <w:tcW w:w="366" w:type="pct"/>
          </w:tcPr>
          <w:p w:rsidR="004432D0" w:rsidRPr="009779A0" w:rsidRDefault="004432D0" w:rsidP="009779A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779A0">
              <w:rPr>
                <w:rFonts w:ascii="Times New Roman" w:eastAsia="Times New Roman" w:hAnsi="Times New Roman" w:cs="Times New Roman"/>
                <w:b/>
                <w:lang w:eastAsia="ru-RU"/>
              </w:rPr>
              <w:t>82</w:t>
            </w:r>
          </w:p>
        </w:tc>
        <w:tc>
          <w:tcPr>
            <w:tcW w:w="898" w:type="pct"/>
          </w:tcPr>
          <w:p w:rsidR="004432D0" w:rsidRPr="009779A0" w:rsidRDefault="004432D0" w:rsidP="009779A0">
            <w:pPr>
              <w:autoSpaceDE w:val="0"/>
              <w:autoSpaceDN w:val="0"/>
              <w:adjustRightInd w:val="0"/>
              <w:spacing w:after="0" w:line="240" w:lineRule="auto"/>
              <w:rPr>
                <w:rFonts w:ascii="Times New Roman" w:eastAsia="Times New Roman" w:hAnsi="Times New Roman" w:cs="Times New Roman"/>
                <w:b/>
                <w:lang w:eastAsia="ru-RU"/>
              </w:rPr>
            </w:pPr>
            <w:r w:rsidRPr="009779A0">
              <w:rPr>
                <w:rFonts w:ascii="Times New Roman" w:eastAsia="Times New Roman" w:hAnsi="Times New Roman" w:cs="Times New Roman"/>
                <w:b/>
                <w:lang w:eastAsia="ru-RU"/>
              </w:rPr>
              <w:t>Промежуточный контроль: контрольная работа, экзамен</w:t>
            </w:r>
          </w:p>
        </w:tc>
        <w:tc>
          <w:tcPr>
            <w:tcW w:w="763" w:type="pct"/>
          </w:tcPr>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ПК-1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ПК-6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 xml:space="preserve">ПК-9 </w:t>
            </w:r>
            <w:proofErr w:type="spellStart"/>
            <w:r w:rsidRPr="009779A0">
              <w:rPr>
                <w:rFonts w:ascii="Times New Roman" w:eastAsia="Times New Roman" w:hAnsi="Times New Roman" w:cs="Times New Roman"/>
                <w:lang w:eastAsia="ru-RU"/>
              </w:rPr>
              <w:t>зув</w:t>
            </w:r>
            <w:proofErr w:type="spellEnd"/>
          </w:p>
          <w:p w:rsidR="004432D0" w:rsidRPr="009779A0" w:rsidRDefault="004432D0" w:rsidP="00704A71">
            <w:pPr>
              <w:widowControl w:val="0"/>
              <w:autoSpaceDE w:val="0"/>
              <w:autoSpaceDN w:val="0"/>
              <w:adjustRightInd w:val="0"/>
              <w:spacing w:after="0" w:line="240" w:lineRule="auto"/>
              <w:rPr>
                <w:rFonts w:ascii="Times New Roman" w:eastAsia="Times New Roman" w:hAnsi="Times New Roman" w:cs="Times New Roman"/>
                <w:lang w:eastAsia="ru-RU"/>
              </w:rPr>
            </w:pPr>
          </w:p>
        </w:tc>
      </w:tr>
    </w:tbl>
    <w:p w:rsidR="009779A0" w:rsidRPr="009779A0" w:rsidRDefault="009779A0" w:rsidP="009779A0">
      <w:pPr>
        <w:keepNext/>
        <w:widowControl w:val="0"/>
        <w:suppressAutoHyphens/>
        <w:spacing w:before="120" w:after="120" w:line="240" w:lineRule="auto"/>
        <w:jc w:val="center"/>
        <w:outlineLvl w:val="0"/>
        <w:rPr>
          <w:rFonts w:ascii="Georgia" w:eastAsia="Times New Roman" w:hAnsi="Georgia" w:cs="Georgia"/>
          <w:b/>
          <w:iCs/>
          <w:sz w:val="12"/>
          <w:szCs w:val="24"/>
          <w:lang w:eastAsia="ru-RU"/>
        </w:rPr>
      </w:pPr>
    </w:p>
    <w:p w:rsidR="009779A0" w:rsidRPr="009779A0" w:rsidRDefault="009779A0" w:rsidP="009779A0">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779A0">
        <w:rPr>
          <w:rFonts w:ascii="Times New Roman" w:eastAsia="Times New Roman" w:hAnsi="Times New Roman" w:cs="Times New Roman"/>
          <w:b/>
          <w:sz w:val="24"/>
          <w:szCs w:val="24"/>
          <w:lang w:eastAsia="ru-RU"/>
        </w:rPr>
        <w:t>Содержание дисциплины, структурированное по темам</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4860"/>
      </w:tblGrid>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28"/>
                <w:szCs w:val="28"/>
                <w:lang w:eastAsia="ru-RU"/>
              </w:rPr>
            </w:pPr>
            <w:r w:rsidRPr="009779A0">
              <w:rPr>
                <w:rFonts w:ascii="Georgia" w:eastAsia="Times New Roman" w:hAnsi="Georgia" w:cs="Georgia"/>
                <w:sz w:val="28"/>
                <w:szCs w:val="28"/>
                <w:lang w:eastAsia="ru-RU"/>
              </w:rPr>
              <w:t>№</w:t>
            </w:r>
          </w:p>
        </w:tc>
        <w:tc>
          <w:tcPr>
            <w:tcW w:w="360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28"/>
                <w:szCs w:val="28"/>
                <w:lang w:eastAsia="ru-RU"/>
              </w:rPr>
            </w:pPr>
            <w:r w:rsidRPr="009779A0">
              <w:rPr>
                <w:rFonts w:ascii="Georgia" w:eastAsia="Times New Roman" w:hAnsi="Georgia" w:cs="Georgia"/>
                <w:sz w:val="28"/>
                <w:szCs w:val="28"/>
                <w:lang w:eastAsia="ru-RU"/>
              </w:rPr>
              <w:t>Наименование</w:t>
            </w:r>
          </w:p>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28"/>
                <w:szCs w:val="28"/>
                <w:lang w:eastAsia="ru-RU"/>
              </w:rPr>
            </w:pPr>
            <w:r w:rsidRPr="009779A0">
              <w:rPr>
                <w:rFonts w:ascii="Georgia" w:eastAsia="Times New Roman" w:hAnsi="Georgia" w:cs="Georgia"/>
                <w:sz w:val="28"/>
                <w:szCs w:val="28"/>
                <w:lang w:eastAsia="ru-RU"/>
              </w:rPr>
              <w:t>раздела дисциплины</w:t>
            </w:r>
          </w:p>
        </w:tc>
        <w:tc>
          <w:tcPr>
            <w:tcW w:w="486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28"/>
                <w:szCs w:val="28"/>
                <w:lang w:eastAsia="ru-RU"/>
              </w:rPr>
            </w:pPr>
            <w:r w:rsidRPr="009779A0">
              <w:rPr>
                <w:rFonts w:ascii="Georgia" w:eastAsia="Times New Roman" w:hAnsi="Georgia" w:cs="Georgia"/>
                <w:sz w:val="28"/>
                <w:szCs w:val="28"/>
                <w:lang w:eastAsia="ru-RU"/>
              </w:rPr>
              <w:t>Содержание</w:t>
            </w:r>
          </w:p>
        </w:tc>
      </w:tr>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1</w:t>
            </w:r>
          </w:p>
        </w:tc>
        <w:tc>
          <w:tcPr>
            <w:tcW w:w="3600" w:type="dxa"/>
            <w:shd w:val="clear" w:color="auto" w:fill="auto"/>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pacing w:val="-6"/>
                <w:sz w:val="24"/>
                <w:szCs w:val="24"/>
                <w:lang w:eastAsia="ru-RU"/>
              </w:rPr>
            </w:pPr>
            <w:r w:rsidRPr="009779A0">
              <w:rPr>
                <w:rFonts w:ascii="Times New Roman" w:eastAsia="Times New Roman" w:hAnsi="Times New Roman" w:cs="Times New Roman"/>
                <w:sz w:val="24"/>
                <w:szCs w:val="24"/>
                <w:lang w:eastAsia="ru-RU"/>
              </w:rPr>
              <w:t>Методология как наука о научном познании.</w:t>
            </w:r>
          </w:p>
        </w:tc>
        <w:tc>
          <w:tcPr>
            <w:tcW w:w="4860" w:type="dxa"/>
            <w:shd w:val="clear" w:color="auto" w:fill="auto"/>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Общее представление о методологии.</w:t>
            </w:r>
          </w:p>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Понятие и функции методологии. Содержание методологии. Уровни методологии. Наука как социокультурный феномен. Виды знаний. Формы познания. Особенности научной формы познания. Понятие парадигмы. Теория Т. Куна. Классическая и </w:t>
            </w:r>
            <w:proofErr w:type="spellStart"/>
            <w:r w:rsidRPr="009779A0">
              <w:rPr>
                <w:rFonts w:ascii="Times New Roman" w:eastAsia="Times New Roman" w:hAnsi="Times New Roman" w:cs="Times New Roman"/>
                <w:sz w:val="24"/>
                <w:szCs w:val="24"/>
                <w:lang w:eastAsia="ru-RU"/>
              </w:rPr>
              <w:t>постклассическая</w:t>
            </w:r>
            <w:proofErr w:type="spellEnd"/>
            <w:r w:rsidRPr="009779A0">
              <w:rPr>
                <w:rFonts w:ascii="Times New Roman" w:eastAsia="Times New Roman" w:hAnsi="Times New Roman" w:cs="Times New Roman"/>
                <w:sz w:val="24"/>
                <w:szCs w:val="24"/>
                <w:lang w:eastAsia="ru-RU"/>
              </w:rPr>
              <w:t xml:space="preserve"> парадигма науки. </w:t>
            </w:r>
            <w:proofErr w:type="gramStart"/>
            <w:r w:rsidRPr="009779A0">
              <w:rPr>
                <w:rFonts w:ascii="Times New Roman" w:eastAsia="Times New Roman" w:hAnsi="Times New Roman" w:cs="Times New Roman"/>
                <w:sz w:val="24"/>
                <w:szCs w:val="24"/>
                <w:lang w:eastAsia="ru-RU"/>
              </w:rPr>
              <w:t>Естественно-научная</w:t>
            </w:r>
            <w:proofErr w:type="gramEnd"/>
            <w:r w:rsidRPr="009779A0">
              <w:rPr>
                <w:rFonts w:ascii="Times New Roman" w:eastAsia="Times New Roman" w:hAnsi="Times New Roman" w:cs="Times New Roman"/>
                <w:sz w:val="24"/>
                <w:szCs w:val="24"/>
                <w:lang w:eastAsia="ru-RU"/>
              </w:rPr>
              <w:t xml:space="preserve"> парадигма. Гуманитарная парадигма Психология как научная дисциплина. Понятийно-категориальный аппарат психологии.</w:t>
            </w:r>
          </w:p>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Фундаментальные методологические проблемы психологии. Проблема объективного метода в психологии. Психофизическая и психофизиологическая проблема в психологии. Проблема единицы анализа психики.</w:t>
            </w:r>
          </w:p>
          <w:p w:rsidR="009779A0" w:rsidRPr="009779A0" w:rsidRDefault="009779A0" w:rsidP="009779A0">
            <w:pPr>
              <w:widowControl w:val="0"/>
              <w:tabs>
                <w:tab w:val="left" w:pos="851"/>
              </w:tabs>
              <w:autoSpaceDE w:val="0"/>
              <w:autoSpaceDN w:val="0"/>
              <w:adjustRightInd w:val="0"/>
              <w:spacing w:after="0" w:line="240" w:lineRule="auto"/>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 xml:space="preserve">Проблема </w:t>
            </w:r>
            <w:proofErr w:type="gramStart"/>
            <w:r w:rsidRPr="009779A0">
              <w:rPr>
                <w:rFonts w:ascii="Times New Roman" w:eastAsia="Times New Roman" w:hAnsi="Times New Roman" w:cs="Times New Roman"/>
                <w:sz w:val="24"/>
                <w:szCs w:val="24"/>
                <w:lang w:eastAsia="ru-RU"/>
              </w:rPr>
              <w:t>биологического</w:t>
            </w:r>
            <w:proofErr w:type="gramEnd"/>
            <w:r w:rsidRPr="009779A0">
              <w:rPr>
                <w:rFonts w:ascii="Times New Roman" w:eastAsia="Times New Roman" w:hAnsi="Times New Roman" w:cs="Times New Roman"/>
                <w:sz w:val="24"/>
                <w:szCs w:val="24"/>
                <w:lang w:eastAsia="ru-RU"/>
              </w:rPr>
              <w:t xml:space="preserve"> и социального. Особенности понимания психического в отечественной психологии.</w:t>
            </w:r>
          </w:p>
        </w:tc>
      </w:tr>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2</w:t>
            </w:r>
          </w:p>
        </w:tc>
        <w:tc>
          <w:tcPr>
            <w:tcW w:w="3600" w:type="dxa"/>
            <w:shd w:val="clear" w:color="auto" w:fill="auto"/>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Психолого-педагогическое исследование: сущность, виды, принципы, этапы</w:t>
            </w:r>
          </w:p>
        </w:tc>
        <w:tc>
          <w:tcPr>
            <w:tcW w:w="486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Сущность и виды психолого-педагогических исследований</w:t>
            </w:r>
            <w:r w:rsidRPr="009779A0">
              <w:rPr>
                <w:rFonts w:ascii="Times New Roman" w:eastAsia="Times New Roman" w:hAnsi="Times New Roman" w:cs="Times New Roman"/>
                <w:b/>
                <w:bCs/>
                <w:sz w:val="24"/>
                <w:szCs w:val="24"/>
                <w:lang w:eastAsia="ru-RU"/>
              </w:rPr>
              <w:t xml:space="preserve">. </w:t>
            </w:r>
            <w:r w:rsidRPr="009779A0">
              <w:rPr>
                <w:rFonts w:ascii="Times New Roman" w:eastAsia="Times New Roman" w:hAnsi="Times New Roman" w:cs="Times New Roman"/>
                <w:sz w:val="24"/>
                <w:szCs w:val="24"/>
                <w:lang w:eastAsia="ru-RU"/>
              </w:rPr>
              <w:t xml:space="preserve">Виды, особенности. Исследование и диагностика. Характеристики психолого-педагогического исследования. Общенаучные методы познания. Специфические психологические </w:t>
            </w:r>
            <w:r w:rsidRPr="009779A0">
              <w:rPr>
                <w:rFonts w:ascii="Times New Roman" w:eastAsia="Times New Roman" w:hAnsi="Times New Roman" w:cs="Times New Roman"/>
                <w:sz w:val="24"/>
                <w:szCs w:val="24"/>
                <w:lang w:eastAsia="ru-RU"/>
              </w:rPr>
              <w:lastRenderedPageBreak/>
              <w:t>принципы. Принцип детерминизма. Принцип развития. Принцип системности. Принцип единства сознания и деятельности. Этапы психолого-педагогического исследования. Понятие логики исследования. Постановка проблемы. Этап работы литературы. Определение гипотезы, задач и переменных. Подбор методического аппарата.</w:t>
            </w:r>
          </w:p>
        </w:tc>
      </w:tr>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lastRenderedPageBreak/>
              <w:t>3</w:t>
            </w:r>
          </w:p>
        </w:tc>
        <w:tc>
          <w:tcPr>
            <w:tcW w:w="3600" w:type="dxa"/>
            <w:shd w:val="clear" w:color="auto" w:fill="auto"/>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Методы психолого-педагогического исследования</w:t>
            </w:r>
          </w:p>
        </w:tc>
        <w:tc>
          <w:tcPr>
            <w:tcW w:w="486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исследования</w:t>
            </w:r>
            <w:r w:rsidRPr="009779A0">
              <w:rPr>
                <w:rFonts w:ascii="Times New Roman" w:eastAsia="Times New Roman" w:hAnsi="Times New Roman" w:cs="Times New Roman"/>
                <w:b/>
                <w:bCs/>
                <w:sz w:val="24"/>
                <w:szCs w:val="24"/>
                <w:lang w:eastAsia="ru-RU"/>
              </w:rPr>
              <w:t xml:space="preserve">. </w:t>
            </w:r>
            <w:r w:rsidRPr="009779A0">
              <w:rPr>
                <w:rFonts w:ascii="Times New Roman" w:eastAsia="Times New Roman" w:hAnsi="Times New Roman" w:cs="Times New Roman"/>
                <w:sz w:val="24"/>
                <w:szCs w:val="24"/>
                <w:lang w:eastAsia="ru-RU"/>
              </w:rPr>
              <w:t xml:space="preserve">Понятие о методе. Взаимосвязь предмета и метода. Процедура и технология использования различных методов психолого-педагогического исследования. Исследовательские возможности различных методов. Классификация методов психологического исследования. Б. Г. Ананьев, Г. </w:t>
            </w:r>
            <w:proofErr w:type="spellStart"/>
            <w:r w:rsidRPr="009779A0">
              <w:rPr>
                <w:rFonts w:ascii="Times New Roman" w:eastAsia="Times New Roman" w:hAnsi="Times New Roman" w:cs="Times New Roman"/>
                <w:sz w:val="24"/>
                <w:szCs w:val="24"/>
                <w:lang w:eastAsia="ru-RU"/>
              </w:rPr>
              <w:t>Пирьов</w:t>
            </w:r>
            <w:proofErr w:type="spellEnd"/>
            <w:r w:rsidRPr="009779A0">
              <w:rPr>
                <w:rFonts w:ascii="Times New Roman" w:eastAsia="Times New Roman" w:hAnsi="Times New Roman" w:cs="Times New Roman"/>
                <w:sz w:val="24"/>
                <w:szCs w:val="24"/>
                <w:lang w:eastAsia="ru-RU"/>
              </w:rPr>
              <w:t xml:space="preserve">, Г. В. </w:t>
            </w:r>
            <w:proofErr w:type="spellStart"/>
            <w:r w:rsidRPr="009779A0">
              <w:rPr>
                <w:rFonts w:ascii="Times New Roman" w:eastAsia="Times New Roman" w:hAnsi="Times New Roman" w:cs="Times New Roman"/>
                <w:sz w:val="24"/>
                <w:szCs w:val="24"/>
                <w:lang w:eastAsia="ru-RU"/>
              </w:rPr>
              <w:t>Залевский</w:t>
            </w:r>
            <w:proofErr w:type="spellEnd"/>
            <w:r w:rsidRPr="009779A0">
              <w:rPr>
                <w:rFonts w:ascii="Times New Roman" w:eastAsia="Times New Roman" w:hAnsi="Times New Roman" w:cs="Times New Roman"/>
                <w:sz w:val="24"/>
                <w:szCs w:val="24"/>
                <w:lang w:eastAsia="ru-RU"/>
              </w:rPr>
              <w:t xml:space="preserve">, В. Н. Дружинин, С. Л. Рубинштейн. Требования к надежности, </w:t>
            </w:r>
            <w:proofErr w:type="spellStart"/>
            <w:r w:rsidRPr="009779A0">
              <w:rPr>
                <w:rFonts w:ascii="Times New Roman" w:eastAsia="Times New Roman" w:hAnsi="Times New Roman" w:cs="Times New Roman"/>
                <w:sz w:val="24"/>
                <w:szCs w:val="24"/>
                <w:lang w:eastAsia="ru-RU"/>
              </w:rPr>
              <w:t>валидности</w:t>
            </w:r>
            <w:proofErr w:type="spellEnd"/>
            <w:r w:rsidRPr="009779A0">
              <w:rPr>
                <w:rFonts w:ascii="Times New Roman" w:eastAsia="Times New Roman" w:hAnsi="Times New Roman" w:cs="Times New Roman"/>
                <w:sz w:val="24"/>
                <w:szCs w:val="24"/>
                <w:lang w:eastAsia="ru-RU"/>
              </w:rPr>
              <w:t xml:space="preserve"> и чувствительности применяемых методик. Эксперимент и экспериментальная процедура психологического исследования. Виды, особенности, артефакты, личность исследователя.</w:t>
            </w:r>
          </w:p>
        </w:tc>
      </w:tr>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4</w:t>
            </w:r>
          </w:p>
        </w:tc>
        <w:tc>
          <w:tcPr>
            <w:tcW w:w="3600" w:type="dxa"/>
            <w:shd w:val="clear" w:color="auto" w:fill="auto"/>
          </w:tcPr>
          <w:p w:rsidR="009779A0" w:rsidRPr="009779A0" w:rsidRDefault="009779A0" w:rsidP="009779A0">
            <w:pPr>
              <w:widowControl w:val="0"/>
              <w:autoSpaceDE w:val="0"/>
              <w:autoSpaceDN w:val="0"/>
              <w:adjustRightInd w:val="0"/>
              <w:spacing w:after="0" w:line="200" w:lineRule="atLeast"/>
              <w:rPr>
                <w:rFonts w:ascii="Times New Roman" w:eastAsia="Calibri" w:hAnsi="Times New Roman" w:cs="Times New Roman"/>
                <w:sz w:val="24"/>
                <w:szCs w:val="24"/>
              </w:rPr>
            </w:pPr>
            <w:r w:rsidRPr="009779A0">
              <w:rPr>
                <w:rFonts w:ascii="Times New Roman" w:eastAsia="Times New Roman" w:hAnsi="Times New Roman" w:cs="Times New Roman"/>
                <w:sz w:val="24"/>
                <w:szCs w:val="24"/>
                <w:lang w:eastAsia="ru-RU"/>
              </w:rPr>
              <w:t>Обработка, анализ, интерпретация результатов исследования</w:t>
            </w:r>
          </w:p>
        </w:tc>
        <w:tc>
          <w:tcPr>
            <w:tcW w:w="486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Методы статистической обработки данных. Способы представления данных. Методы анализа и интерпретации данных.</w:t>
            </w:r>
          </w:p>
        </w:tc>
      </w:tr>
    </w:tbl>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779A0" w:rsidRPr="009779A0" w:rsidRDefault="009779A0" w:rsidP="009779A0">
      <w:pPr>
        <w:keepNext/>
        <w:widowControl w:val="0"/>
        <w:suppressAutoHyphens/>
        <w:spacing w:before="120" w:after="120" w:line="240" w:lineRule="auto"/>
        <w:jc w:val="center"/>
        <w:outlineLvl w:val="0"/>
        <w:rPr>
          <w:rFonts w:ascii="Georgia" w:eastAsia="Times New Roman" w:hAnsi="Georgia" w:cs="Georgia"/>
          <w:b/>
          <w:iCs/>
          <w:sz w:val="28"/>
          <w:szCs w:val="28"/>
          <w:lang w:eastAsia="ru-RU"/>
        </w:rPr>
      </w:pPr>
      <w:r w:rsidRPr="009779A0">
        <w:rPr>
          <w:rFonts w:ascii="Georgia" w:eastAsia="Times New Roman" w:hAnsi="Georgia" w:cs="Georgia"/>
          <w:b/>
          <w:iCs/>
          <w:sz w:val="28"/>
          <w:szCs w:val="28"/>
          <w:lang w:eastAsia="ru-RU"/>
        </w:rPr>
        <w:t>5 Образовательные и информационные технологии</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Овладение дисциплиной «</w:t>
      </w:r>
      <w:r w:rsidRPr="00F7706F">
        <w:rPr>
          <w:rFonts w:ascii="Times New Roman" w:eastAsia="Times New Roman" w:hAnsi="Times New Roman" w:cs="Times New Roman"/>
          <w:b/>
          <w:bCs/>
          <w:sz w:val="24"/>
          <w:szCs w:val="24"/>
          <w:lang w:eastAsia="ru-RU"/>
        </w:rPr>
        <w:t>Методология и методы организации научного исследования</w:t>
      </w:r>
      <w:r w:rsidRPr="009779A0">
        <w:rPr>
          <w:rFonts w:ascii="Times New Roman" w:eastAsia="Times New Roman" w:hAnsi="Times New Roman" w:cs="Times New Roman"/>
          <w:sz w:val="24"/>
          <w:szCs w:val="24"/>
          <w:lang w:eastAsia="ru-RU"/>
        </w:rPr>
        <w:t xml:space="preserve">» предполагает использование следующих образовательных технологий (методов): </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лекция (вводная, обзорная, репродуктивно-информационная, заключительная) – целесообразность традиционной лекции состоит в решении следующих образовательных и развивающих задач дисциплины: показать значимость дисциплины для профессионального </w:t>
      </w:r>
      <w:proofErr w:type="gramStart"/>
      <w:r w:rsidRPr="009779A0">
        <w:rPr>
          <w:rFonts w:ascii="Times New Roman" w:eastAsia="Times New Roman" w:hAnsi="Times New Roman" w:cs="Times New Roman"/>
          <w:sz w:val="24"/>
          <w:szCs w:val="24"/>
          <w:lang w:eastAsia="ru-RU"/>
        </w:rPr>
        <w:t>становления</w:t>
      </w:r>
      <w:proofErr w:type="gramEnd"/>
      <w:r w:rsidRPr="009779A0">
        <w:rPr>
          <w:rFonts w:ascii="Times New Roman" w:eastAsia="Times New Roman" w:hAnsi="Times New Roman" w:cs="Times New Roman"/>
          <w:sz w:val="24"/>
          <w:szCs w:val="24"/>
          <w:lang w:eastAsia="ru-RU"/>
        </w:rPr>
        <w:t xml:space="preserve"> будущего психолога; сформировать мотивацию студентов на освоение учебного материала; связать теоретический материал с практикой будущей профессиональной деятельности; </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лекция-беседа – позволяет учитывать отношение студентов к изучаемым вопросам, выявлять проблемы в процессе их осмысления, корректировать допускаемые ошибки и так далее; </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лекция с разбором конкретных ситуаций – предполагает включение конкретных ситуаций, отражающих проблемы профессиональной деятельности; создается ситуация, позволяющая «перевод» познавательного интереса на уровень профессионального; активизируется возможность занять профессиональную позицию, развить умения анализа, сравнения и обобщения; </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семинарское занятие – осуществляется в форме развернутой беседы на основании плана, рефератов и их обсуждения.</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рефлексия  – обеспечивает самоанализ и самооценку своих достижений студентами</w:t>
      </w:r>
    </w:p>
    <w:p w:rsidR="009779A0" w:rsidRPr="009779A0" w:rsidRDefault="009779A0" w:rsidP="009779A0">
      <w:pPr>
        <w:spacing w:after="0" w:line="240" w:lineRule="auto"/>
        <w:ind w:firstLine="709"/>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Завершается изучение «</w:t>
      </w:r>
      <w:r w:rsidRPr="009779A0">
        <w:rPr>
          <w:rFonts w:ascii="Times New Roman" w:eastAsia="Times New Roman" w:hAnsi="Times New Roman" w:cs="Times New Roman"/>
          <w:b/>
          <w:bCs/>
          <w:sz w:val="16"/>
          <w:szCs w:val="16"/>
          <w:lang w:eastAsia="ru-RU"/>
        </w:rPr>
        <w:t>Методология и методы организации научного исследования</w:t>
      </w:r>
      <w:r w:rsidRPr="009779A0">
        <w:rPr>
          <w:rFonts w:ascii="Times New Roman" w:eastAsia="Times New Roman" w:hAnsi="Times New Roman" w:cs="Times New Roman"/>
          <w:sz w:val="24"/>
          <w:szCs w:val="24"/>
          <w:lang w:eastAsia="ru-RU"/>
        </w:rPr>
        <w:t>» сдачей экзамена.</w:t>
      </w:r>
    </w:p>
    <w:p w:rsidR="009779A0" w:rsidRPr="009779A0" w:rsidRDefault="009779A0" w:rsidP="009779A0">
      <w:pPr>
        <w:spacing w:after="0" w:line="240" w:lineRule="auto"/>
        <w:ind w:firstLine="709"/>
        <w:jc w:val="both"/>
        <w:rPr>
          <w:rFonts w:ascii="Times New Roman" w:eastAsia="Times New Roman" w:hAnsi="Times New Roman" w:cs="Times New Roman"/>
          <w:sz w:val="24"/>
          <w:szCs w:val="24"/>
          <w:lang w:eastAsia="ru-RU"/>
        </w:rPr>
      </w:pPr>
    </w:p>
    <w:p w:rsidR="009779A0" w:rsidRPr="009779A0" w:rsidRDefault="009779A0" w:rsidP="009779A0">
      <w:pPr>
        <w:keepNext/>
        <w:widowControl w:val="0"/>
        <w:suppressAutoHyphens/>
        <w:spacing w:before="120" w:after="120" w:line="240" w:lineRule="auto"/>
        <w:jc w:val="center"/>
        <w:outlineLvl w:val="0"/>
        <w:rPr>
          <w:rFonts w:ascii="Georgia" w:eastAsia="Times New Roman" w:hAnsi="Georgia" w:cs="Georgia"/>
          <w:b/>
          <w:iCs/>
          <w:sz w:val="12"/>
          <w:szCs w:val="24"/>
          <w:lang w:eastAsia="ru-RU"/>
        </w:rPr>
      </w:pPr>
      <w:r w:rsidRPr="009779A0">
        <w:rPr>
          <w:rFonts w:ascii="Georgia" w:eastAsia="Times New Roman" w:hAnsi="Georgia" w:cs="Georgia"/>
          <w:b/>
          <w:iCs/>
          <w:sz w:val="12"/>
          <w:szCs w:val="24"/>
          <w:lang w:eastAsia="ru-RU"/>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3597"/>
        <w:gridCol w:w="1165"/>
        <w:gridCol w:w="2162"/>
      </w:tblGrid>
      <w:tr w:rsidR="009779A0" w:rsidRPr="009779A0" w:rsidTr="003804D6">
        <w:trPr>
          <w:tblHeader/>
        </w:trPr>
        <w:tc>
          <w:tcPr>
            <w:tcW w:w="1274" w:type="pct"/>
            <w:vAlign w:val="center"/>
          </w:tcPr>
          <w:p w:rsidR="009779A0" w:rsidRPr="009779A0" w:rsidRDefault="009779A0" w:rsidP="009779A0">
            <w:pPr>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Раздел/ тема</w:t>
            </w:r>
          </w:p>
          <w:p w:rsidR="009779A0" w:rsidRPr="009779A0" w:rsidRDefault="009779A0" w:rsidP="009779A0">
            <w:pPr>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дисциплины</w:t>
            </w:r>
          </w:p>
        </w:tc>
        <w:tc>
          <w:tcPr>
            <w:tcW w:w="1938" w:type="pct"/>
            <w:vAlign w:val="center"/>
          </w:tcPr>
          <w:p w:rsidR="009779A0" w:rsidRPr="009779A0" w:rsidRDefault="009779A0" w:rsidP="009779A0">
            <w:pPr>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 xml:space="preserve">Вид самостоятельной </w:t>
            </w:r>
            <w:r w:rsidRPr="009779A0">
              <w:rPr>
                <w:rFonts w:ascii="Georgia" w:eastAsia="Times New Roman" w:hAnsi="Georgia" w:cs="Georgia"/>
                <w:sz w:val="12"/>
                <w:szCs w:val="12"/>
                <w:lang w:eastAsia="ru-RU"/>
              </w:rPr>
              <w:br/>
              <w:t>работы</w:t>
            </w:r>
          </w:p>
        </w:tc>
        <w:tc>
          <w:tcPr>
            <w:tcW w:w="628" w:type="pct"/>
            <w:vAlign w:val="center"/>
          </w:tcPr>
          <w:p w:rsidR="009779A0" w:rsidRPr="009779A0" w:rsidRDefault="009779A0" w:rsidP="009779A0">
            <w:pPr>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 xml:space="preserve">Кол-во </w:t>
            </w:r>
            <w:r w:rsidRPr="009779A0">
              <w:rPr>
                <w:rFonts w:ascii="Georgia" w:eastAsia="Times New Roman" w:hAnsi="Georgia" w:cs="Georgia"/>
                <w:sz w:val="12"/>
                <w:szCs w:val="12"/>
                <w:lang w:eastAsia="ru-RU"/>
              </w:rPr>
              <w:br/>
              <w:t>часов</w:t>
            </w:r>
          </w:p>
        </w:tc>
        <w:tc>
          <w:tcPr>
            <w:tcW w:w="1161" w:type="pct"/>
            <w:vAlign w:val="center"/>
          </w:tcPr>
          <w:p w:rsidR="009779A0" w:rsidRPr="009779A0" w:rsidRDefault="009779A0" w:rsidP="009779A0">
            <w:pPr>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Формы контроля</w:t>
            </w:r>
          </w:p>
        </w:tc>
      </w:tr>
      <w:tr w:rsidR="009779A0" w:rsidRPr="009779A0" w:rsidTr="003804D6">
        <w:trPr>
          <w:trHeight w:val="1411"/>
        </w:trPr>
        <w:tc>
          <w:tcPr>
            <w:tcW w:w="1274" w:type="pct"/>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pacing w:val="-6"/>
                <w:sz w:val="24"/>
                <w:szCs w:val="24"/>
                <w:lang w:eastAsia="ru-RU"/>
              </w:rPr>
            </w:pPr>
            <w:r w:rsidRPr="009779A0">
              <w:rPr>
                <w:rFonts w:ascii="Times New Roman" w:eastAsia="Times New Roman" w:hAnsi="Times New Roman" w:cs="Times New Roman"/>
                <w:spacing w:val="-6"/>
                <w:sz w:val="24"/>
                <w:szCs w:val="24"/>
                <w:lang w:eastAsia="ru-RU"/>
              </w:rPr>
              <w:t xml:space="preserve">1. </w:t>
            </w:r>
            <w:r w:rsidRPr="009779A0">
              <w:rPr>
                <w:rFonts w:ascii="Times New Roman" w:eastAsia="Times New Roman" w:hAnsi="Times New Roman" w:cs="Times New Roman"/>
                <w:sz w:val="24"/>
                <w:szCs w:val="24"/>
                <w:lang w:eastAsia="ru-RU"/>
              </w:rPr>
              <w:t>Методология как наука о научном познании.</w:t>
            </w:r>
          </w:p>
        </w:tc>
        <w:tc>
          <w:tcPr>
            <w:tcW w:w="1938" w:type="pct"/>
          </w:tcPr>
          <w:p w:rsidR="009779A0" w:rsidRPr="009779A0" w:rsidRDefault="009779A0" w:rsidP="009779A0">
            <w:pPr>
              <w:autoSpaceDE w:val="0"/>
              <w:autoSpaceDN w:val="0"/>
              <w:adjustRightInd w:val="0"/>
              <w:spacing w:after="0" w:line="240" w:lineRule="auto"/>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Работа с основной и дополнительной литературой и решение задач. Результатами этой работы становятся выступления на практических занятиях, участие в обсуждении тем курса</w:t>
            </w:r>
          </w:p>
        </w:tc>
        <w:tc>
          <w:tcPr>
            <w:tcW w:w="628"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20</w:t>
            </w:r>
          </w:p>
        </w:tc>
        <w:tc>
          <w:tcPr>
            <w:tcW w:w="1161" w:type="pct"/>
          </w:tcPr>
          <w:p w:rsidR="009779A0" w:rsidRPr="009779A0" w:rsidRDefault="009779A0" w:rsidP="009779A0">
            <w:pPr>
              <w:widowControl w:val="0"/>
              <w:autoSpaceDE w:val="0"/>
              <w:autoSpaceDN w:val="0"/>
              <w:adjustRightInd w:val="0"/>
              <w:spacing w:after="0" w:line="240" w:lineRule="auto"/>
              <w:jc w:val="both"/>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Комбинированный контроль</w:t>
            </w:r>
          </w:p>
        </w:tc>
      </w:tr>
      <w:tr w:rsidR="009779A0" w:rsidRPr="009779A0" w:rsidTr="003804D6">
        <w:tc>
          <w:tcPr>
            <w:tcW w:w="1274" w:type="pct"/>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 Психолого-педагогическое исследование: сущность, виды, принципы, этапы</w:t>
            </w:r>
          </w:p>
        </w:tc>
        <w:tc>
          <w:tcPr>
            <w:tcW w:w="1938" w:type="pct"/>
          </w:tcPr>
          <w:p w:rsidR="009779A0" w:rsidRPr="009779A0" w:rsidRDefault="009779A0" w:rsidP="009779A0">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Работа с основной и дополнительной литературой и решение задач. Результатами этой работы становятся выступления на практических занятиях, участие в обсуждении тем курса</w:t>
            </w:r>
          </w:p>
        </w:tc>
        <w:tc>
          <w:tcPr>
            <w:tcW w:w="628"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20</w:t>
            </w:r>
          </w:p>
        </w:tc>
        <w:tc>
          <w:tcPr>
            <w:tcW w:w="1161" w:type="pct"/>
          </w:tcPr>
          <w:p w:rsidR="009779A0" w:rsidRPr="009779A0" w:rsidRDefault="009779A0" w:rsidP="009779A0">
            <w:pPr>
              <w:widowControl w:val="0"/>
              <w:autoSpaceDE w:val="0"/>
              <w:autoSpaceDN w:val="0"/>
              <w:adjustRightInd w:val="0"/>
              <w:spacing w:after="0" w:line="240" w:lineRule="auto"/>
              <w:jc w:val="both"/>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Комбинированный контроль</w:t>
            </w:r>
          </w:p>
        </w:tc>
      </w:tr>
      <w:tr w:rsidR="009779A0" w:rsidRPr="009779A0" w:rsidTr="003804D6">
        <w:tc>
          <w:tcPr>
            <w:tcW w:w="1274" w:type="pct"/>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3. Методы психолого-педагогического исследования</w:t>
            </w:r>
          </w:p>
        </w:tc>
        <w:tc>
          <w:tcPr>
            <w:tcW w:w="1938" w:type="pct"/>
          </w:tcPr>
          <w:p w:rsidR="009779A0" w:rsidRPr="009779A0" w:rsidRDefault="009779A0" w:rsidP="009779A0">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Работа с основной и дополнительной литературой и решение задач. Результатами этой работы становятся выступления на практических занятиях, участие в обсуждении тем курса</w:t>
            </w:r>
          </w:p>
        </w:tc>
        <w:tc>
          <w:tcPr>
            <w:tcW w:w="628"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20</w:t>
            </w:r>
          </w:p>
        </w:tc>
        <w:tc>
          <w:tcPr>
            <w:tcW w:w="1161" w:type="pct"/>
          </w:tcPr>
          <w:p w:rsidR="009779A0" w:rsidRPr="009779A0" w:rsidRDefault="009779A0" w:rsidP="009779A0">
            <w:pPr>
              <w:widowControl w:val="0"/>
              <w:autoSpaceDE w:val="0"/>
              <w:autoSpaceDN w:val="0"/>
              <w:adjustRightInd w:val="0"/>
              <w:spacing w:after="0" w:line="240" w:lineRule="auto"/>
              <w:jc w:val="both"/>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Комбинированный контроль</w:t>
            </w:r>
          </w:p>
        </w:tc>
      </w:tr>
      <w:tr w:rsidR="009779A0" w:rsidRPr="009779A0" w:rsidTr="003804D6">
        <w:tc>
          <w:tcPr>
            <w:tcW w:w="1274" w:type="pct"/>
          </w:tcPr>
          <w:p w:rsidR="009779A0" w:rsidRPr="009779A0" w:rsidRDefault="009779A0" w:rsidP="009779A0">
            <w:pPr>
              <w:widowControl w:val="0"/>
              <w:autoSpaceDE w:val="0"/>
              <w:autoSpaceDN w:val="0"/>
              <w:adjustRightInd w:val="0"/>
              <w:spacing w:after="0" w:line="200" w:lineRule="atLeast"/>
              <w:rPr>
                <w:rFonts w:ascii="Times New Roman" w:eastAsia="Calibri" w:hAnsi="Times New Roman" w:cs="Times New Roman"/>
                <w:sz w:val="24"/>
                <w:szCs w:val="24"/>
              </w:rPr>
            </w:pPr>
            <w:r w:rsidRPr="009779A0">
              <w:rPr>
                <w:rFonts w:ascii="Times New Roman" w:eastAsia="Times New Roman" w:hAnsi="Times New Roman" w:cs="Times New Roman"/>
                <w:color w:val="000000"/>
                <w:sz w:val="24"/>
                <w:szCs w:val="24"/>
                <w:lang w:eastAsia="ru-RU"/>
              </w:rPr>
              <w:t xml:space="preserve">4. </w:t>
            </w:r>
            <w:r w:rsidRPr="009779A0">
              <w:rPr>
                <w:rFonts w:ascii="Times New Roman" w:eastAsia="Times New Roman" w:hAnsi="Times New Roman" w:cs="Times New Roman"/>
                <w:sz w:val="24"/>
                <w:szCs w:val="24"/>
                <w:lang w:eastAsia="ru-RU"/>
              </w:rPr>
              <w:t>Обработка, анализ, интерпретация результатов исследования</w:t>
            </w:r>
          </w:p>
        </w:tc>
        <w:tc>
          <w:tcPr>
            <w:tcW w:w="1938" w:type="pct"/>
          </w:tcPr>
          <w:p w:rsidR="009779A0" w:rsidRPr="009779A0" w:rsidRDefault="009779A0" w:rsidP="009779A0">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Работа с основной и дополнительной литературой и решение задач. Результатами этой работы становятся выступления на практических занятиях, участие в обсуждении тем курса</w:t>
            </w:r>
          </w:p>
        </w:tc>
        <w:tc>
          <w:tcPr>
            <w:tcW w:w="628"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779A0">
              <w:rPr>
                <w:rFonts w:ascii="Times New Roman" w:eastAsia="Times New Roman" w:hAnsi="Times New Roman" w:cs="Times New Roman"/>
                <w:lang w:eastAsia="ru-RU"/>
              </w:rPr>
              <w:t>22</w:t>
            </w:r>
          </w:p>
        </w:tc>
        <w:tc>
          <w:tcPr>
            <w:tcW w:w="1161" w:type="pct"/>
          </w:tcPr>
          <w:p w:rsidR="009779A0" w:rsidRPr="009779A0" w:rsidRDefault="009779A0" w:rsidP="009779A0">
            <w:pPr>
              <w:widowControl w:val="0"/>
              <w:autoSpaceDE w:val="0"/>
              <w:autoSpaceDN w:val="0"/>
              <w:adjustRightInd w:val="0"/>
              <w:spacing w:after="0" w:line="240" w:lineRule="auto"/>
              <w:jc w:val="both"/>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Комбинированный контроль</w:t>
            </w:r>
          </w:p>
        </w:tc>
      </w:tr>
      <w:tr w:rsidR="009779A0" w:rsidRPr="009779A0" w:rsidTr="003804D6">
        <w:tc>
          <w:tcPr>
            <w:tcW w:w="1274" w:type="pct"/>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b/>
                <w:sz w:val="24"/>
                <w:szCs w:val="24"/>
                <w:lang w:eastAsia="ru-RU"/>
              </w:rPr>
            </w:pPr>
            <w:r w:rsidRPr="009779A0">
              <w:rPr>
                <w:rFonts w:ascii="Times New Roman" w:eastAsia="Times New Roman" w:hAnsi="Times New Roman" w:cs="Times New Roman"/>
                <w:b/>
                <w:sz w:val="24"/>
                <w:szCs w:val="24"/>
                <w:lang w:eastAsia="ru-RU"/>
              </w:rPr>
              <w:t>Итого по дисциплине</w:t>
            </w:r>
          </w:p>
        </w:tc>
        <w:tc>
          <w:tcPr>
            <w:tcW w:w="1938" w:type="pct"/>
          </w:tcPr>
          <w:p w:rsidR="009779A0" w:rsidRPr="009779A0" w:rsidRDefault="009779A0" w:rsidP="009779A0">
            <w:pPr>
              <w:autoSpaceDE w:val="0"/>
              <w:autoSpaceDN w:val="0"/>
              <w:adjustRightInd w:val="0"/>
              <w:spacing w:after="0" w:line="240" w:lineRule="auto"/>
              <w:rPr>
                <w:rFonts w:ascii="Georgia" w:eastAsia="Times New Roman" w:hAnsi="Georgia" w:cs="Georgia"/>
                <w:sz w:val="12"/>
                <w:szCs w:val="12"/>
                <w:lang w:eastAsia="ru-RU"/>
              </w:rPr>
            </w:pPr>
          </w:p>
        </w:tc>
        <w:tc>
          <w:tcPr>
            <w:tcW w:w="628" w:type="pct"/>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779A0">
              <w:rPr>
                <w:rFonts w:ascii="Times New Roman" w:eastAsia="Times New Roman" w:hAnsi="Times New Roman" w:cs="Times New Roman"/>
                <w:b/>
                <w:lang w:eastAsia="ru-RU"/>
              </w:rPr>
              <w:t>82</w:t>
            </w:r>
          </w:p>
        </w:tc>
        <w:tc>
          <w:tcPr>
            <w:tcW w:w="1161" w:type="pct"/>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b/>
                <w:sz w:val="24"/>
                <w:szCs w:val="24"/>
                <w:lang w:eastAsia="ru-RU"/>
              </w:rPr>
            </w:pPr>
            <w:r w:rsidRPr="009779A0">
              <w:rPr>
                <w:rFonts w:ascii="Times New Roman" w:eastAsia="Times New Roman" w:hAnsi="Times New Roman" w:cs="Times New Roman"/>
                <w:b/>
                <w:sz w:val="24"/>
                <w:szCs w:val="24"/>
                <w:lang w:eastAsia="ru-RU"/>
              </w:rPr>
              <w:t>Промежуточный контроль: контрольная работа, экзамен</w:t>
            </w:r>
          </w:p>
        </w:tc>
      </w:tr>
    </w:tbl>
    <w:p w:rsidR="009779A0" w:rsidRPr="009779A0" w:rsidRDefault="009779A0" w:rsidP="009779A0">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9779A0">
        <w:rPr>
          <w:rFonts w:ascii="Georgia" w:eastAsia="Times New Roman" w:hAnsi="Georgia" w:cs="Georgia"/>
          <w:b/>
          <w:sz w:val="12"/>
          <w:szCs w:val="12"/>
          <w:lang w:eastAsia="ru-RU"/>
        </w:rPr>
        <w:br w:type="page"/>
      </w:r>
      <w:r w:rsidRPr="009779A0">
        <w:rPr>
          <w:rFonts w:ascii="Times New Roman" w:eastAsia="Times New Roman" w:hAnsi="Times New Roman" w:cs="Times New Roman"/>
          <w:b/>
          <w:sz w:val="24"/>
          <w:szCs w:val="24"/>
          <w:lang w:eastAsia="ru-RU"/>
        </w:rPr>
        <w:lastRenderedPageBreak/>
        <w:t>Перечень тем для подготовки к семинарским занятиям:</w:t>
      </w:r>
    </w:p>
    <w:p w:rsidR="009779A0" w:rsidRPr="009779A0" w:rsidRDefault="009779A0" w:rsidP="009779A0">
      <w:pPr>
        <w:widowControl w:val="0"/>
        <w:tabs>
          <w:tab w:val="left" w:pos="851"/>
        </w:tabs>
        <w:autoSpaceDE w:val="0"/>
        <w:autoSpaceDN w:val="0"/>
        <w:adjustRightInd w:val="0"/>
        <w:spacing w:after="0" w:line="240" w:lineRule="auto"/>
        <w:ind w:firstLine="567"/>
        <w:jc w:val="center"/>
        <w:rPr>
          <w:rFonts w:ascii="Georgia" w:eastAsia="Times New Roman" w:hAnsi="Georgia" w:cs="Georgia"/>
          <w:b/>
          <w:sz w:val="12"/>
          <w:szCs w:val="1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4860"/>
      </w:tblGrid>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w:t>
            </w:r>
          </w:p>
        </w:tc>
        <w:tc>
          <w:tcPr>
            <w:tcW w:w="360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Наименование</w:t>
            </w:r>
          </w:p>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раздела дисциплины</w:t>
            </w:r>
          </w:p>
        </w:tc>
        <w:tc>
          <w:tcPr>
            <w:tcW w:w="486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Содержание</w:t>
            </w:r>
          </w:p>
        </w:tc>
      </w:tr>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1</w:t>
            </w:r>
          </w:p>
        </w:tc>
        <w:tc>
          <w:tcPr>
            <w:tcW w:w="3600" w:type="dxa"/>
            <w:shd w:val="clear" w:color="auto" w:fill="auto"/>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pacing w:val="-6"/>
                <w:sz w:val="24"/>
                <w:szCs w:val="24"/>
                <w:lang w:eastAsia="ru-RU"/>
              </w:rPr>
            </w:pPr>
            <w:r w:rsidRPr="009779A0">
              <w:rPr>
                <w:rFonts w:ascii="Times New Roman" w:eastAsia="Times New Roman" w:hAnsi="Times New Roman" w:cs="Times New Roman"/>
                <w:sz w:val="24"/>
                <w:szCs w:val="24"/>
                <w:lang w:eastAsia="ru-RU"/>
              </w:rPr>
              <w:t>Методология как наука о научном познании.</w:t>
            </w:r>
          </w:p>
        </w:tc>
        <w:tc>
          <w:tcPr>
            <w:tcW w:w="486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Общие представления о методологии науки. Цели, задачи и функции науки. Наука как форма познания реальности. Уровни методологического анализа. Научная картина человека и мира. Основные категории педагогики и психологии</w:t>
            </w:r>
          </w:p>
        </w:tc>
      </w:tr>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2</w:t>
            </w:r>
          </w:p>
        </w:tc>
        <w:tc>
          <w:tcPr>
            <w:tcW w:w="3600" w:type="dxa"/>
            <w:shd w:val="clear" w:color="auto" w:fill="auto"/>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Психолого-педагогическое исследование: сущность, виды, принципы, этапы</w:t>
            </w:r>
          </w:p>
        </w:tc>
        <w:tc>
          <w:tcPr>
            <w:tcW w:w="486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Методологические принципы психологии. План исследования. Формирование выборки. Этап проведения исследования. Обработка результатов. Анализ и интерпретация. Оформление результатов</w:t>
            </w:r>
          </w:p>
        </w:tc>
      </w:tr>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3</w:t>
            </w:r>
          </w:p>
        </w:tc>
        <w:tc>
          <w:tcPr>
            <w:tcW w:w="3600" w:type="dxa"/>
            <w:shd w:val="clear" w:color="auto" w:fill="auto"/>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Методы психолого-педагогического исследования</w:t>
            </w:r>
          </w:p>
        </w:tc>
        <w:tc>
          <w:tcPr>
            <w:tcW w:w="4860"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Достоинства и недостатки метода наблюдение и эксперимента. Психологические тесты. Опрос как метод получения социологической и психологической информации. Проективные методики. Метод экспертных оценок. Метод анализа результатов деятельности</w:t>
            </w:r>
          </w:p>
        </w:tc>
      </w:tr>
      <w:tr w:rsidR="009779A0" w:rsidRPr="009779A0" w:rsidTr="003804D6">
        <w:tc>
          <w:tcPr>
            <w:tcW w:w="828" w:type="dxa"/>
            <w:shd w:val="clear" w:color="auto" w:fill="auto"/>
          </w:tcPr>
          <w:p w:rsidR="009779A0" w:rsidRPr="009779A0" w:rsidRDefault="009779A0" w:rsidP="009779A0">
            <w:pPr>
              <w:widowControl w:val="0"/>
              <w:tabs>
                <w:tab w:val="left" w:pos="851"/>
              </w:tabs>
              <w:autoSpaceDE w:val="0"/>
              <w:autoSpaceDN w:val="0"/>
              <w:adjustRightInd w:val="0"/>
              <w:spacing w:after="0" w:line="240" w:lineRule="auto"/>
              <w:jc w:val="center"/>
              <w:rPr>
                <w:rFonts w:ascii="Georgia" w:eastAsia="Times New Roman" w:hAnsi="Georgia" w:cs="Georgia"/>
                <w:sz w:val="12"/>
                <w:szCs w:val="12"/>
                <w:lang w:eastAsia="ru-RU"/>
              </w:rPr>
            </w:pPr>
            <w:r w:rsidRPr="009779A0">
              <w:rPr>
                <w:rFonts w:ascii="Georgia" w:eastAsia="Times New Roman" w:hAnsi="Georgia" w:cs="Georgia"/>
                <w:sz w:val="12"/>
                <w:szCs w:val="12"/>
                <w:lang w:eastAsia="ru-RU"/>
              </w:rPr>
              <w:t>4</w:t>
            </w:r>
          </w:p>
        </w:tc>
        <w:tc>
          <w:tcPr>
            <w:tcW w:w="3600" w:type="dxa"/>
            <w:shd w:val="clear" w:color="auto" w:fill="auto"/>
          </w:tcPr>
          <w:p w:rsidR="009779A0" w:rsidRPr="009779A0" w:rsidRDefault="009779A0" w:rsidP="009779A0">
            <w:pPr>
              <w:widowControl w:val="0"/>
              <w:autoSpaceDE w:val="0"/>
              <w:autoSpaceDN w:val="0"/>
              <w:adjustRightInd w:val="0"/>
              <w:spacing w:after="0" w:line="200" w:lineRule="atLeast"/>
              <w:rPr>
                <w:rFonts w:ascii="Times New Roman" w:eastAsia="Calibri" w:hAnsi="Times New Roman" w:cs="Times New Roman"/>
                <w:sz w:val="24"/>
                <w:szCs w:val="24"/>
              </w:rPr>
            </w:pPr>
            <w:r w:rsidRPr="009779A0">
              <w:rPr>
                <w:rFonts w:ascii="Times New Roman" w:eastAsia="Times New Roman" w:hAnsi="Times New Roman" w:cs="Times New Roman"/>
                <w:sz w:val="24"/>
                <w:szCs w:val="24"/>
                <w:lang w:eastAsia="ru-RU"/>
              </w:rPr>
              <w:t>Обработка, анализ, интерпретация результатов исследования</w:t>
            </w:r>
          </w:p>
        </w:tc>
        <w:tc>
          <w:tcPr>
            <w:tcW w:w="4860" w:type="dxa"/>
            <w:shd w:val="clear" w:color="auto" w:fill="auto"/>
          </w:tcPr>
          <w:p w:rsidR="009779A0" w:rsidRPr="009779A0" w:rsidRDefault="009779A0" w:rsidP="009779A0">
            <w:pPr>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Составление заключения и практических рекомендаций на основе исследовательских данных.</w:t>
            </w:r>
          </w:p>
          <w:p w:rsidR="009779A0" w:rsidRPr="009779A0" w:rsidRDefault="009779A0" w:rsidP="009779A0">
            <w:pPr>
              <w:widowControl w:val="0"/>
              <w:tabs>
                <w:tab w:val="left" w:pos="851"/>
              </w:tabs>
              <w:autoSpaceDE w:val="0"/>
              <w:autoSpaceDN w:val="0"/>
              <w:adjustRightInd w:val="0"/>
              <w:spacing w:after="0" w:line="240" w:lineRule="auto"/>
              <w:rPr>
                <w:rFonts w:ascii="Georgia" w:eastAsia="Times New Roman" w:hAnsi="Georgia" w:cs="Georgia"/>
                <w:sz w:val="12"/>
                <w:szCs w:val="12"/>
                <w:lang w:eastAsia="ru-RU"/>
              </w:rPr>
            </w:pPr>
            <w:r w:rsidRPr="009779A0">
              <w:rPr>
                <w:rFonts w:ascii="Times New Roman" w:eastAsia="Times New Roman" w:hAnsi="Times New Roman" w:cs="Times New Roman"/>
                <w:sz w:val="24"/>
                <w:szCs w:val="24"/>
                <w:lang w:eastAsia="ru-RU"/>
              </w:rPr>
              <w:t>Организация опытно-экспериментальной работы в учреждениях образования</w:t>
            </w:r>
          </w:p>
        </w:tc>
      </w:tr>
    </w:tbl>
    <w:p w:rsidR="009779A0" w:rsidRPr="009779A0" w:rsidRDefault="009779A0" w:rsidP="009779A0">
      <w:pPr>
        <w:widowControl w:val="0"/>
        <w:tabs>
          <w:tab w:val="left" w:pos="851"/>
        </w:tabs>
        <w:autoSpaceDE w:val="0"/>
        <w:autoSpaceDN w:val="0"/>
        <w:adjustRightInd w:val="0"/>
        <w:spacing w:after="0" w:line="240" w:lineRule="auto"/>
        <w:ind w:firstLine="567"/>
        <w:jc w:val="center"/>
        <w:rPr>
          <w:rFonts w:ascii="Georgia" w:eastAsia="Times New Roman" w:hAnsi="Georgia" w:cs="Georgia"/>
          <w:b/>
          <w:sz w:val="12"/>
          <w:szCs w:val="12"/>
          <w:lang w:eastAsia="ru-RU"/>
        </w:rPr>
      </w:pPr>
    </w:p>
    <w:p w:rsidR="009779A0" w:rsidRPr="009779A0" w:rsidRDefault="009779A0" w:rsidP="009779A0">
      <w:pPr>
        <w:spacing w:after="0" w:line="240" w:lineRule="auto"/>
        <w:ind w:firstLine="720"/>
        <w:rPr>
          <w:rFonts w:ascii="Times New Roman" w:eastAsia="Calibri" w:hAnsi="Times New Roman" w:cs="Times New Roman"/>
          <w:b/>
          <w:sz w:val="24"/>
          <w:szCs w:val="24"/>
        </w:rPr>
      </w:pPr>
      <w:r w:rsidRPr="009779A0">
        <w:rPr>
          <w:rFonts w:ascii="Times New Roman" w:eastAsia="Calibri" w:hAnsi="Times New Roman" w:cs="Times New Roman"/>
          <w:b/>
          <w:sz w:val="24"/>
          <w:szCs w:val="24"/>
        </w:rPr>
        <w:t xml:space="preserve">Задание к контрольной работе по дисциплине </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Написать реферат по теме:</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 Научное знание как система</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2. Критерии научности. Применение критериев научности в построении организационно-психологического исследования.</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3. Основные функции практики в процессе научного познания практического психолога.</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4. Естественнонаучная и гуманитарная парадигмы в науке.</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5. Понимание как цель метод гуманитарной парадигмы в науке.</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6. Понятие о методолог</w:t>
      </w:r>
      <w:proofErr w:type="gramStart"/>
      <w:r w:rsidRPr="009779A0">
        <w:rPr>
          <w:rFonts w:ascii="Times New Roman" w:eastAsia="Times New Roman" w:hAnsi="Times New Roman" w:cs="Times New Roman"/>
          <w:sz w:val="28"/>
          <w:szCs w:val="28"/>
          <w:lang w:eastAsia="ru-RU"/>
        </w:rPr>
        <w:t>ии и её</w:t>
      </w:r>
      <w:proofErr w:type="gramEnd"/>
      <w:r w:rsidRPr="009779A0">
        <w:rPr>
          <w:rFonts w:ascii="Times New Roman" w:eastAsia="Times New Roman" w:hAnsi="Times New Roman" w:cs="Times New Roman"/>
          <w:sz w:val="28"/>
          <w:szCs w:val="28"/>
          <w:lang w:eastAsia="ru-RU"/>
        </w:rPr>
        <w:t xml:space="preserve"> уровнях</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7. Теоретическая, практическая, прикладная психологии в работе психолога организации.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8. Ключевые методологические проблемы современной психологии.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9. Функции философии в научном познании психологии.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10. Система объяснительных принципов и их применение в работе практического психолога организации.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11. Системный подход как общенаучная методология (принцип системности).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12. Основные принципы психологии.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xml:space="preserve">13. Принцип детерминизма как общенаучный принцип и </w:t>
      </w:r>
      <w:proofErr w:type="spellStart"/>
      <w:r w:rsidRPr="009779A0">
        <w:rPr>
          <w:rFonts w:ascii="Times New Roman" w:eastAsia="Times New Roman" w:hAnsi="Times New Roman" w:cs="Times New Roman"/>
          <w:sz w:val="28"/>
          <w:szCs w:val="28"/>
          <w:lang w:eastAsia="ru-RU"/>
        </w:rPr>
        <w:t>общеопределяющий</w:t>
      </w:r>
      <w:proofErr w:type="spellEnd"/>
      <w:r w:rsidRPr="009779A0">
        <w:rPr>
          <w:rFonts w:ascii="Times New Roman" w:eastAsia="Times New Roman" w:hAnsi="Times New Roman" w:cs="Times New Roman"/>
          <w:sz w:val="28"/>
          <w:szCs w:val="28"/>
          <w:lang w:eastAsia="ru-RU"/>
        </w:rPr>
        <w:t xml:space="preserve"> принцип работы организационного психолога.</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14. Категории психологии: деятельность, отражение, личность, сознание, общение.</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xml:space="preserve">15. </w:t>
      </w:r>
      <w:proofErr w:type="spellStart"/>
      <w:r w:rsidRPr="009779A0">
        <w:rPr>
          <w:rFonts w:ascii="Times New Roman" w:eastAsia="Times New Roman" w:hAnsi="Times New Roman" w:cs="Times New Roman"/>
          <w:sz w:val="28"/>
          <w:szCs w:val="28"/>
          <w:lang w:eastAsia="ru-RU"/>
        </w:rPr>
        <w:t>Деятельностный</w:t>
      </w:r>
      <w:proofErr w:type="spellEnd"/>
      <w:r w:rsidRPr="009779A0">
        <w:rPr>
          <w:rFonts w:ascii="Times New Roman" w:eastAsia="Times New Roman" w:hAnsi="Times New Roman" w:cs="Times New Roman"/>
          <w:sz w:val="28"/>
          <w:szCs w:val="28"/>
          <w:lang w:eastAsia="ru-RU"/>
        </w:rPr>
        <w:t xml:space="preserve"> подход и его специфика при анализе психического явления.</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16. Опрос как метод организационной психологии.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lastRenderedPageBreak/>
        <w:t>17. Проективные методы в психологии: возможности и ограничения.</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18. Биографический метод в психологии.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19. Программа исследования: методологический и процедурный разделы.</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20. Герменевтика как метод описательной психологии.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xml:space="preserve">21. Методы практической практики: консультация, психоанализ, психотерапия, </w:t>
      </w:r>
      <w:proofErr w:type="spellStart"/>
      <w:r w:rsidRPr="009779A0">
        <w:rPr>
          <w:rFonts w:ascii="Times New Roman" w:eastAsia="Times New Roman" w:hAnsi="Times New Roman" w:cs="Times New Roman"/>
          <w:sz w:val="28"/>
          <w:szCs w:val="28"/>
          <w:lang w:eastAsia="ru-RU"/>
        </w:rPr>
        <w:t>психосинтез</w:t>
      </w:r>
      <w:proofErr w:type="spellEnd"/>
      <w:r w:rsidRPr="009779A0">
        <w:rPr>
          <w:rFonts w:ascii="Times New Roman" w:eastAsia="Times New Roman" w:hAnsi="Times New Roman" w:cs="Times New Roman"/>
          <w:sz w:val="28"/>
          <w:szCs w:val="28"/>
          <w:lang w:eastAsia="ru-RU"/>
        </w:rPr>
        <w:t xml:space="preserve">, тренинг, </w:t>
      </w:r>
      <w:proofErr w:type="spellStart"/>
      <w:r w:rsidRPr="009779A0">
        <w:rPr>
          <w:rFonts w:ascii="Times New Roman" w:eastAsia="Times New Roman" w:hAnsi="Times New Roman" w:cs="Times New Roman"/>
          <w:sz w:val="28"/>
          <w:szCs w:val="28"/>
          <w:lang w:eastAsia="ru-RU"/>
        </w:rPr>
        <w:t>психокоррекция</w:t>
      </w:r>
      <w:proofErr w:type="spellEnd"/>
      <w:r w:rsidRPr="009779A0">
        <w:rPr>
          <w:rFonts w:ascii="Times New Roman" w:eastAsia="Times New Roman" w:hAnsi="Times New Roman" w:cs="Times New Roman"/>
          <w:sz w:val="28"/>
          <w:szCs w:val="28"/>
          <w:lang w:eastAsia="ru-RU"/>
        </w:rPr>
        <w:t>.</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b/>
          <w:sz w:val="28"/>
          <w:szCs w:val="28"/>
          <w:lang w:eastAsia="ru-RU"/>
        </w:rPr>
      </w:pPr>
      <w:r w:rsidRPr="009779A0">
        <w:rPr>
          <w:rFonts w:ascii="Times New Roman" w:eastAsia="Times New Roman" w:hAnsi="Times New Roman" w:cs="Times New Roman"/>
          <w:b/>
          <w:sz w:val="28"/>
          <w:szCs w:val="28"/>
          <w:lang w:eastAsia="ru-RU"/>
        </w:rPr>
        <w:t>Критерии и шкала оценивания (реферат)</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Информация в реферате должна быть подобрана и изложена таким образом, что бы студент мог продемонстрировать (а преподаватель оценить) умение анализировать и сопоставлять психологические теории, описывающие влияние на функционирование и развитие психики.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Оценка за реферат складывается из оценки преподавателя и оценки аудитории (групповой оценки). На первом занятии студенты формулируют критерии оценки реферата. После каждого выступления несколько человек на основании этих критериев делают качественную оценку реферата. Далее преподаватель, исходя из собственной оценки и оценки слушателей, ставит итоговую отметку.</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Примерные критерии оценивания:</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содержание (степень соответствия теме, полнота изложения, наличие анализа, использование нескольких источников и т.д.);</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качество изложения материала (понятность, качество речи, взаимодействие с аудиторией и т.д.);</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наглядность (использование технических средств, материалов сети Интернет) Выполнение реферата оценивается по системе «</w:t>
      </w:r>
      <w:proofErr w:type="gramStart"/>
      <w:r w:rsidRPr="009779A0">
        <w:rPr>
          <w:rFonts w:ascii="Times New Roman" w:eastAsia="Times New Roman" w:hAnsi="Times New Roman" w:cs="Times New Roman"/>
          <w:sz w:val="28"/>
          <w:szCs w:val="28"/>
          <w:lang w:eastAsia="ru-RU"/>
        </w:rPr>
        <w:t>зачтено</w:t>
      </w:r>
      <w:proofErr w:type="gramEnd"/>
      <w:r>
        <w:rPr>
          <w:rFonts w:ascii="Times New Roman" w:eastAsia="Times New Roman" w:hAnsi="Times New Roman" w:cs="Times New Roman"/>
          <w:sz w:val="28"/>
          <w:szCs w:val="28"/>
          <w:lang w:eastAsia="ru-RU"/>
        </w:rPr>
        <w:t xml:space="preserve"> </w:t>
      </w:r>
      <w:r w:rsidRPr="009779A0">
        <w:rPr>
          <w:rFonts w:ascii="Times New Roman" w:eastAsia="Times New Roman" w:hAnsi="Times New Roman" w:cs="Times New Roman"/>
          <w:sz w:val="28"/>
          <w:szCs w:val="28"/>
          <w:lang w:eastAsia="ru-RU"/>
        </w:rPr>
        <w:t>/не</w:t>
      </w:r>
      <w:r>
        <w:rPr>
          <w:rFonts w:ascii="Times New Roman" w:eastAsia="Times New Roman" w:hAnsi="Times New Roman" w:cs="Times New Roman"/>
          <w:sz w:val="28"/>
          <w:szCs w:val="28"/>
          <w:lang w:eastAsia="ru-RU"/>
        </w:rPr>
        <w:t xml:space="preserve"> </w:t>
      </w:r>
      <w:r w:rsidRPr="009779A0">
        <w:rPr>
          <w:rFonts w:ascii="Times New Roman" w:eastAsia="Times New Roman" w:hAnsi="Times New Roman" w:cs="Times New Roman"/>
          <w:sz w:val="28"/>
          <w:szCs w:val="28"/>
          <w:lang w:eastAsia="ru-RU"/>
        </w:rPr>
        <w:t>зачтено».</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Отметка «не зачтено» ставится если:</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выбранная тема раскрыта поверхностно, большая часть</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предлагаемых элементов плана доклада отсутствует;</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качество изложения низкое;</w:t>
      </w:r>
    </w:p>
    <w:p w:rsidR="009779A0" w:rsidRPr="009779A0" w:rsidRDefault="009779A0" w:rsidP="009779A0">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наглядные материалы отсутствуют.</w:t>
      </w:r>
    </w:p>
    <w:p w:rsidR="009779A0" w:rsidRPr="009779A0" w:rsidRDefault="009779A0" w:rsidP="009779A0">
      <w:pPr>
        <w:spacing w:after="0" w:line="240" w:lineRule="auto"/>
        <w:jc w:val="both"/>
        <w:rPr>
          <w:rFonts w:ascii="Times New Roman" w:eastAsia="Times New Roman" w:hAnsi="Times New Roman" w:cs="Times New Roman"/>
          <w:sz w:val="28"/>
          <w:szCs w:val="28"/>
          <w:lang w:eastAsia="ru-RU"/>
        </w:rPr>
      </w:pPr>
    </w:p>
    <w:p w:rsidR="009779A0" w:rsidRPr="009779A0" w:rsidRDefault="009779A0" w:rsidP="009779A0">
      <w:pPr>
        <w:keepNext/>
        <w:widowControl w:val="0"/>
        <w:suppressAutoHyphens/>
        <w:spacing w:before="120" w:after="120" w:line="240" w:lineRule="auto"/>
        <w:jc w:val="center"/>
        <w:outlineLvl w:val="0"/>
        <w:rPr>
          <w:rFonts w:ascii="Times New Roman" w:eastAsia="Times New Roman" w:hAnsi="Times New Roman" w:cs="Times New Roman"/>
          <w:b/>
          <w:iCs/>
          <w:sz w:val="28"/>
          <w:szCs w:val="28"/>
          <w:lang w:eastAsia="ru-RU"/>
        </w:rPr>
      </w:pPr>
      <w:r w:rsidRPr="009779A0">
        <w:rPr>
          <w:rFonts w:ascii="Times New Roman" w:eastAsia="Times New Roman" w:hAnsi="Times New Roman" w:cs="Times New Roman"/>
          <w:b/>
          <w:iCs/>
          <w:sz w:val="28"/>
          <w:szCs w:val="28"/>
          <w:lang w:eastAsia="ru-RU"/>
        </w:rPr>
        <w:t>7 Оценочные средства для проведения промежуточной аттестации</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9779A0">
        <w:rPr>
          <w:rFonts w:ascii="Times New Roman" w:eastAsia="Times New Roman" w:hAnsi="Times New Roman" w:cs="Times New Roman"/>
          <w:b/>
          <w:sz w:val="24"/>
          <w:szCs w:val="24"/>
          <w:lang w:eastAsia="ru-RU"/>
        </w:rPr>
        <w:t>а) Планируемые результаты обучения и оценочные средства для проведения промежуточной аттестации:</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eastAsia="ru-RU"/>
        </w:rPr>
      </w:pPr>
    </w:p>
    <w:tbl>
      <w:tblPr>
        <w:tblW w:w="5000" w:type="pct"/>
        <w:tblCellMar>
          <w:left w:w="0" w:type="dxa"/>
          <w:right w:w="0" w:type="dxa"/>
        </w:tblCellMar>
        <w:tblLook w:val="04A0" w:firstRow="1" w:lastRow="0" w:firstColumn="1" w:lastColumn="0" w:noHBand="0" w:noVBand="1"/>
      </w:tblPr>
      <w:tblGrid>
        <w:gridCol w:w="1545"/>
        <w:gridCol w:w="2483"/>
        <w:gridCol w:w="5204"/>
      </w:tblGrid>
      <w:tr w:rsidR="009779A0" w:rsidRPr="009779A0" w:rsidTr="003804D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Структурный элемент </w:t>
            </w:r>
            <w:r w:rsidRPr="009779A0">
              <w:rPr>
                <w:rFonts w:ascii="Times New Roman" w:eastAsia="Times New Roman" w:hAnsi="Times New Roman" w:cs="Times New Roman"/>
                <w:sz w:val="24"/>
                <w:szCs w:val="24"/>
                <w:lang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bCs/>
                <w:sz w:val="24"/>
                <w:szCs w:val="24"/>
                <w:lang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779A0" w:rsidRPr="009779A0" w:rsidRDefault="009779A0" w:rsidP="009779A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Оценочные средства</w:t>
            </w:r>
          </w:p>
        </w:tc>
      </w:tr>
      <w:tr w:rsidR="009779A0" w:rsidRPr="009779A0" w:rsidTr="003804D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779A0">
              <w:rPr>
                <w:rFonts w:ascii="Times New Roman" w:eastAsia="Times New Roman" w:hAnsi="Times New Roman" w:cs="Times New Roman"/>
                <w:b/>
                <w:bCs/>
                <w:sz w:val="24"/>
                <w:szCs w:val="24"/>
                <w:lang w:eastAsia="ru-RU"/>
              </w:rPr>
              <w:t xml:space="preserve">ПК-1  </w:t>
            </w:r>
            <w:r w:rsidRPr="009779A0">
              <w:rPr>
                <w:rFonts w:ascii="Times New Roman" w:eastAsia="Times New Roman" w:hAnsi="Times New Roman" w:cs="Times New Roman"/>
                <w:b/>
                <w:sz w:val="24"/>
                <w:szCs w:val="24"/>
                <w:lang w:eastAsia="ru-RU"/>
              </w:rPr>
              <w:t>способностью использовать основы философских знаний для формирования мировоззренческой позиции</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9779A0" w:rsidRPr="009779A0" w:rsidTr="003804D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теоретические основы </w:t>
            </w:r>
            <w:r w:rsidRPr="009779A0">
              <w:rPr>
                <w:rFonts w:ascii="Times New Roman" w:eastAsia="Times New Roman" w:hAnsi="Times New Roman" w:cs="Times New Roman"/>
                <w:sz w:val="24"/>
                <w:szCs w:val="24"/>
                <w:lang w:eastAsia="ru-RU"/>
              </w:rPr>
              <w:lastRenderedPageBreak/>
              <w:t xml:space="preserve">методологии психологии; </w:t>
            </w:r>
          </w:p>
          <w:p w:rsidR="009779A0" w:rsidRPr="009779A0" w:rsidRDefault="009779A0" w:rsidP="009779A0">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психологические закономерности межличностного и межгруппового восприятия и взаимодействия, типичные психологические процессы в социальных группах;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79A0" w:rsidRPr="009779A0" w:rsidRDefault="009779A0" w:rsidP="009779A0">
            <w:pPr>
              <w:spacing w:after="0" w:line="240" w:lineRule="auto"/>
              <w:ind w:left="502"/>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lastRenderedPageBreak/>
              <w:t>Вопросы к экзамену</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 xml:space="preserve">Соотношение теоретического и </w:t>
            </w:r>
            <w:r w:rsidRPr="009779A0">
              <w:rPr>
                <w:rFonts w:ascii="Times New Roman" w:eastAsia="Calibri" w:hAnsi="Times New Roman" w:cs="Times New Roman"/>
                <w:sz w:val="24"/>
                <w:szCs w:val="24"/>
              </w:rPr>
              <w:lastRenderedPageBreak/>
              <w:t xml:space="preserve">эмпирического знания. Теоретическое знание и схемы его верификации и фальсификации. </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Общее понятие об измерении. Измерение как выявление количественной характеристики психического явления (поведения).</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Понятие независимой и зависимой переменных. Посторонние переменные. Сходство и отличия между экспериментом и измерением.</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Процедура и основные характеристики психологического эксперимента. Организация и проведение экспериментального исследования</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Идеальный эксперимент и реальный эксперимент. Реальный эксперимент и «эксперимент полного соответствия».</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Экспериментальная и контрольная группы. Проблемы рандомизации. Рандомизация методом противостоящих пар. Образование сопоставимых групп.</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Методы гуманитарного знания.</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Общая характеристика уровней методологического анализа</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Методологические принципы психологии (принцип системности, принцип детерминизма, принцип развития).</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Методологические основы психологических практик с позиций позитивистской и с позиций гуманистической парадигмы развития личности;</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 xml:space="preserve">Понятие «парадигма» в психологии. </w:t>
            </w:r>
            <w:proofErr w:type="gramStart"/>
            <w:r w:rsidRPr="009779A0">
              <w:rPr>
                <w:rFonts w:ascii="Times New Roman" w:eastAsia="Calibri" w:hAnsi="Times New Roman" w:cs="Times New Roman"/>
                <w:sz w:val="24"/>
                <w:szCs w:val="24"/>
              </w:rPr>
              <w:t>Естественно-научная</w:t>
            </w:r>
            <w:proofErr w:type="gramEnd"/>
            <w:r w:rsidRPr="009779A0">
              <w:rPr>
                <w:rFonts w:ascii="Times New Roman" w:eastAsia="Calibri" w:hAnsi="Times New Roman" w:cs="Times New Roman"/>
                <w:sz w:val="24"/>
                <w:szCs w:val="24"/>
              </w:rPr>
              <w:t xml:space="preserve"> и гуманитарная парадигма в психологии.</w:t>
            </w:r>
          </w:p>
          <w:p w:rsidR="009779A0" w:rsidRPr="009779A0" w:rsidRDefault="009779A0" w:rsidP="009779A0">
            <w:pPr>
              <w:widowControl w:val="0"/>
              <w:numPr>
                <w:ilvl w:val="0"/>
                <w:numId w:val="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Методологические основы основных теорий развития личности (бихевиоризма, психоанализа, гештальтпсихологии, теории личности К.Г. Юнга, Адлера, когнитивных теорий личности).</w:t>
            </w:r>
          </w:p>
          <w:p w:rsidR="009779A0" w:rsidRPr="009779A0" w:rsidRDefault="009779A0" w:rsidP="009779A0">
            <w:pPr>
              <w:spacing w:after="0" w:line="240" w:lineRule="auto"/>
              <w:ind w:left="502"/>
              <w:contextualSpacing/>
              <w:jc w:val="both"/>
              <w:rPr>
                <w:rFonts w:ascii="Times New Roman" w:eastAsia="Calibri" w:hAnsi="Times New Roman" w:cs="Times New Roman"/>
                <w:sz w:val="24"/>
                <w:szCs w:val="24"/>
              </w:rPr>
            </w:pPr>
          </w:p>
        </w:tc>
      </w:tr>
      <w:tr w:rsidR="009779A0" w:rsidRPr="009779A0" w:rsidTr="003804D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использовать психологические знания в анализе профессиональных задач;</w:t>
            </w:r>
          </w:p>
          <w:p w:rsidR="009779A0" w:rsidRPr="009779A0" w:rsidRDefault="009779A0" w:rsidP="009779A0">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учитывать в анализе </w:t>
            </w:r>
            <w:r w:rsidRPr="009779A0">
              <w:rPr>
                <w:rFonts w:ascii="Times New Roman" w:eastAsia="Times New Roman" w:hAnsi="Times New Roman" w:cs="Times New Roman"/>
                <w:sz w:val="24"/>
                <w:szCs w:val="24"/>
                <w:lang w:eastAsia="ru-RU"/>
              </w:rPr>
              <w:lastRenderedPageBreak/>
              <w:t xml:space="preserve">профессиональных задач </w:t>
            </w:r>
            <w:proofErr w:type="gramStart"/>
            <w:r w:rsidRPr="009779A0">
              <w:rPr>
                <w:rFonts w:ascii="Times New Roman" w:eastAsia="Times New Roman" w:hAnsi="Times New Roman" w:cs="Times New Roman"/>
                <w:sz w:val="24"/>
                <w:szCs w:val="24"/>
                <w:lang w:eastAsia="ru-RU"/>
              </w:rPr>
              <w:t>-п</w:t>
            </w:r>
            <w:proofErr w:type="gramEnd"/>
            <w:r w:rsidRPr="009779A0">
              <w:rPr>
                <w:rFonts w:ascii="Times New Roman" w:eastAsia="Times New Roman" w:hAnsi="Times New Roman" w:cs="Times New Roman"/>
                <w:sz w:val="24"/>
                <w:szCs w:val="24"/>
                <w:lang w:eastAsia="ru-RU"/>
              </w:rPr>
              <w:t>сихологические закономерности общения и взаимодействия людей;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779A0" w:rsidRPr="009779A0" w:rsidRDefault="009779A0" w:rsidP="009779A0">
            <w:pPr>
              <w:spacing w:after="0" w:line="240" w:lineRule="auto"/>
              <w:contextualSpacing/>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Примерные задания:</w:t>
            </w:r>
          </w:p>
          <w:p w:rsidR="009779A0" w:rsidRPr="009779A0" w:rsidRDefault="009779A0" w:rsidP="009779A0">
            <w:pPr>
              <w:spacing w:after="0" w:line="240" w:lineRule="auto"/>
              <w:contextualSpacing/>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1. Если работник организации проявляет безответственность и это неоднократно замечено при наблюдении, то для выяснения причин, способствующих этому, следует прибегнуть к беседе или естественному эксперименту. Изложите преимущества и </w:t>
            </w:r>
            <w:r w:rsidRPr="009779A0">
              <w:rPr>
                <w:rFonts w:ascii="Times New Roman" w:eastAsia="Times New Roman" w:hAnsi="Times New Roman" w:cs="Times New Roman"/>
                <w:sz w:val="24"/>
                <w:szCs w:val="24"/>
                <w:lang w:eastAsia="ru-RU"/>
              </w:rPr>
              <w:lastRenderedPageBreak/>
              <w:t>недостатки каждого метода.</w:t>
            </w:r>
          </w:p>
          <w:p w:rsidR="009779A0" w:rsidRPr="009779A0" w:rsidRDefault="009779A0" w:rsidP="009779A0">
            <w:pPr>
              <w:spacing w:after="0" w:line="240" w:lineRule="auto"/>
              <w:contextualSpacing/>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 Допустим, вам хочется больше узнать о поведении людей в тех или иных обстоятельствах, увидеть, как они будут на что-то реагировать и, возможно, даже понять ход их мыслей. Смоделируйте для этого какую-то ситуацию и используйте её в жизни. В качестве примера можно привести следующее: человеку было интересно, как реагируют окружающие на сидящего рядом и опирающегося на них в транспорте спящего человека. Для этого он взял своего друга, который снимал происходящее на камеру, и несколько раз повторял одно и то же действие: он делал вид, что спит и облокачивался на соседа. Реакция людей была разной: кто-то отодвигался, кто-то будил и выражал недовольство, кто-то мирно сидел, подставив плечо «уставшему» человеку. Но на основе полученных видеозаписей был сделан вывод: люди, в большинстве своём, негативно реагируют на «инородный объект» в своём личном пространстве и испытывают неприятные эмоции. Но это лишь «верхушка айсберга» и психологическое отторжение людей друг от друга можно интерпретировать совершенно по-разному.</w:t>
            </w:r>
          </w:p>
          <w:p w:rsidR="009779A0" w:rsidRPr="009779A0" w:rsidRDefault="009779A0" w:rsidP="009779A0">
            <w:pPr>
              <w:spacing w:after="0" w:line="240" w:lineRule="auto"/>
              <w:contextualSpacing/>
              <w:rPr>
                <w:rFonts w:ascii="Times New Roman" w:eastAsia="Times New Roman" w:hAnsi="Times New Roman" w:cs="Times New Roman"/>
                <w:sz w:val="24"/>
                <w:szCs w:val="24"/>
                <w:lang w:eastAsia="ru-RU"/>
              </w:rPr>
            </w:pPr>
          </w:p>
        </w:tc>
      </w:tr>
      <w:tr w:rsidR="009779A0" w:rsidRPr="009779A0" w:rsidTr="003804D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numPr>
                <w:ilvl w:val="0"/>
                <w:numId w:val="3"/>
              </w:numPr>
              <w:tabs>
                <w:tab w:val="left" w:pos="3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способностью применять психологические закономерности и методы прикладной и практической психологии в решении профессиональных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79A0" w:rsidRPr="009779A0" w:rsidRDefault="009779A0" w:rsidP="009779A0">
            <w:pPr>
              <w:widowControl w:val="0"/>
              <w:tabs>
                <w:tab w:val="left" w:pos="321"/>
                <w:tab w:val="left" w:pos="463"/>
                <w:tab w:val="left" w:pos="605"/>
              </w:tabs>
              <w:autoSpaceDE w:val="0"/>
              <w:autoSpaceDN w:val="0"/>
              <w:adjustRightInd w:val="0"/>
              <w:spacing w:after="0" w:line="240" w:lineRule="auto"/>
              <w:ind w:left="321"/>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Примерные задания:</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4"/>
                <w:szCs w:val="24"/>
              </w:rPr>
            </w:pP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1. Метод самонаблюдения. Предположим, Вы хотите повысить свою эффективность в ежедневной деятельности (в общении с людьми, на работе, дома) или избавиться от вредных привычек (негативное мышление, раздражительность, даже курение). Возьмите себе за правило как можно чаще каждый день находиться в состоянии осознанности: обращайте внимание на свои мысли (о чём вы думаете сейчас) и свои действия (что вы делаете в данный момент). Попытайтесь проанализировать, что вызывает у вас те или иные реакции (злость, раздражение, зависть, радость, удовлетворение). За какие «крючки» вас тянут люди и обстоятельства. Заведите себе блокнот, в котором будете записывать все свои наблюдения. Просто смотрите, что происходит внутри вас и что этому способствует. Проанализировав через какое-то время (неделя, месяц) то, что вы узнали о себе, вы сможете сделать вывод на тему того, что вам стоит в себе культивировать, а от чего следовало бы </w:t>
            </w:r>
            <w:r w:rsidRPr="009779A0">
              <w:rPr>
                <w:rFonts w:ascii="Times New Roman" w:hAnsi="Times New Roman" w:cs="Times New Roman"/>
                <w:color w:val="000000"/>
                <w:sz w:val="23"/>
                <w:szCs w:val="23"/>
              </w:rPr>
              <w:lastRenderedPageBreak/>
              <w:t xml:space="preserve">начать избавляться. </w:t>
            </w:r>
          </w:p>
          <w:p w:rsidR="009779A0" w:rsidRPr="009779A0" w:rsidRDefault="009779A0" w:rsidP="009779A0">
            <w:pPr>
              <w:widowControl w:val="0"/>
              <w:tabs>
                <w:tab w:val="left" w:pos="321"/>
                <w:tab w:val="left" w:pos="463"/>
                <w:tab w:val="left" w:pos="605"/>
              </w:tabs>
              <w:autoSpaceDE w:val="0"/>
              <w:autoSpaceDN w:val="0"/>
              <w:adjustRightInd w:val="0"/>
              <w:spacing w:after="0" w:line="240" w:lineRule="auto"/>
              <w:ind w:firstLine="567"/>
              <w:rPr>
                <w:rFonts w:ascii="Times New Roman" w:hAnsi="Times New Roman" w:cs="Times New Roman"/>
                <w:color w:val="000000"/>
                <w:sz w:val="23"/>
                <w:szCs w:val="23"/>
              </w:rPr>
            </w:pPr>
            <w:r w:rsidRPr="009779A0">
              <w:rPr>
                <w:rFonts w:ascii="Times New Roman" w:hAnsi="Times New Roman" w:cs="Times New Roman"/>
                <w:color w:val="000000"/>
                <w:sz w:val="23"/>
                <w:szCs w:val="23"/>
              </w:rPr>
              <w:t>Каковы плюсы и методы данных рекомендаций?</w:t>
            </w:r>
          </w:p>
          <w:p w:rsidR="009779A0" w:rsidRPr="009779A0" w:rsidRDefault="009779A0" w:rsidP="009779A0">
            <w:pPr>
              <w:widowControl w:val="0"/>
              <w:tabs>
                <w:tab w:val="left" w:pos="321"/>
                <w:tab w:val="left" w:pos="463"/>
                <w:tab w:val="left" w:pos="605"/>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9779A0">
              <w:rPr>
                <w:rFonts w:ascii="Times New Roman" w:hAnsi="Times New Roman" w:cs="Times New Roman"/>
                <w:color w:val="000000"/>
                <w:sz w:val="23"/>
                <w:szCs w:val="23"/>
              </w:rPr>
              <w:t>2. Проанализируйте ситуацию: Надоело зарабатывать деньги тем способом, который не приносит ни морального, ни психологического, ни эмоционального удовлетворения. Мечтаете о том, чтобы, наконец, уволиться и заняться чем-то другим. Но вот чем – не знаете. Назовите несколько тестов на профессиональную ориентацию.</w:t>
            </w:r>
          </w:p>
        </w:tc>
      </w:tr>
      <w:tr w:rsidR="009779A0" w:rsidRPr="009779A0" w:rsidTr="003804D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9779A0">
              <w:rPr>
                <w:rFonts w:ascii="Times New Roman" w:eastAsia="Times New Roman" w:hAnsi="Times New Roman" w:cs="Times New Roman"/>
                <w:b/>
                <w:sz w:val="24"/>
                <w:szCs w:val="24"/>
                <w:lang w:eastAsia="ru-RU"/>
              </w:rPr>
              <w:lastRenderedPageBreak/>
              <w:t>ПК-6 способностью к постановке профессиональных задач в области научно-исследовательской и практической деятельности</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9779A0" w:rsidRPr="009779A0" w:rsidTr="003804D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основные концепции и понятия методологии </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79A0" w:rsidRPr="009779A0" w:rsidRDefault="009779A0" w:rsidP="009779A0">
            <w:pPr>
              <w:spacing w:after="0" w:line="240" w:lineRule="auto"/>
              <w:ind w:left="502"/>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Вопросы к экзамену</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Что такое методология и методы науки</w:t>
            </w:r>
            <w:proofErr w:type="gramStart"/>
            <w:r w:rsidRPr="009779A0">
              <w:rPr>
                <w:rFonts w:ascii="Times New Roman" w:eastAsia="Calibri" w:hAnsi="Times New Roman" w:cs="Times New Roman"/>
                <w:sz w:val="24"/>
                <w:szCs w:val="24"/>
              </w:rPr>
              <w:t xml:space="preserve"> ?</w:t>
            </w:r>
            <w:proofErr w:type="gramEnd"/>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Цели, задачи и функции науки. Научное знание и научный метод. Формы и структура научного знания.</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 xml:space="preserve"> Общие цели и задачи эмпирической психологии. Конкретные цели эмпирической психологии.</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proofErr w:type="spellStart"/>
            <w:r w:rsidRPr="009779A0">
              <w:rPr>
                <w:rFonts w:ascii="Times New Roman" w:eastAsia="Calibri" w:hAnsi="Times New Roman" w:cs="Times New Roman"/>
                <w:sz w:val="24"/>
                <w:szCs w:val="24"/>
                <w:lang w:val="en-US"/>
              </w:rPr>
              <w:t>Общая</w:t>
            </w:r>
            <w:proofErr w:type="spellEnd"/>
            <w:r w:rsidRPr="009779A0">
              <w:rPr>
                <w:rFonts w:ascii="Times New Roman" w:eastAsia="Calibri" w:hAnsi="Times New Roman" w:cs="Times New Roman"/>
                <w:sz w:val="24"/>
                <w:szCs w:val="24"/>
                <w:lang w:val="en-US"/>
              </w:rPr>
              <w:t xml:space="preserve"> </w:t>
            </w:r>
            <w:proofErr w:type="spellStart"/>
            <w:r w:rsidRPr="009779A0">
              <w:rPr>
                <w:rFonts w:ascii="Times New Roman" w:eastAsia="Calibri" w:hAnsi="Times New Roman" w:cs="Times New Roman"/>
                <w:sz w:val="24"/>
                <w:szCs w:val="24"/>
                <w:lang w:val="en-US"/>
              </w:rPr>
              <w:t>характеристика</w:t>
            </w:r>
            <w:proofErr w:type="spellEnd"/>
            <w:r w:rsidRPr="009779A0">
              <w:rPr>
                <w:rFonts w:ascii="Times New Roman" w:eastAsia="Calibri" w:hAnsi="Times New Roman" w:cs="Times New Roman"/>
                <w:sz w:val="24"/>
                <w:szCs w:val="24"/>
                <w:lang w:val="en-US"/>
              </w:rPr>
              <w:t xml:space="preserve"> </w:t>
            </w:r>
            <w:proofErr w:type="spellStart"/>
            <w:r w:rsidRPr="009779A0">
              <w:rPr>
                <w:rFonts w:ascii="Times New Roman" w:eastAsia="Calibri" w:hAnsi="Times New Roman" w:cs="Times New Roman"/>
                <w:sz w:val="24"/>
                <w:szCs w:val="24"/>
                <w:lang w:val="en-US"/>
              </w:rPr>
              <w:t>эмпирического</w:t>
            </w:r>
            <w:proofErr w:type="spellEnd"/>
            <w:r w:rsidRPr="009779A0">
              <w:rPr>
                <w:rFonts w:ascii="Times New Roman" w:eastAsia="Calibri" w:hAnsi="Times New Roman" w:cs="Times New Roman"/>
                <w:sz w:val="24"/>
                <w:szCs w:val="24"/>
                <w:lang w:val="en-US"/>
              </w:rPr>
              <w:t xml:space="preserve"> </w:t>
            </w:r>
            <w:proofErr w:type="spellStart"/>
            <w:r w:rsidRPr="009779A0">
              <w:rPr>
                <w:rFonts w:ascii="Times New Roman" w:eastAsia="Calibri" w:hAnsi="Times New Roman" w:cs="Times New Roman"/>
                <w:sz w:val="24"/>
                <w:szCs w:val="24"/>
                <w:lang w:val="en-US"/>
              </w:rPr>
              <w:t>исследования</w:t>
            </w:r>
            <w:proofErr w:type="spellEnd"/>
            <w:r w:rsidRPr="009779A0">
              <w:rPr>
                <w:rFonts w:ascii="Times New Roman" w:eastAsia="Calibri" w:hAnsi="Times New Roman" w:cs="Times New Roman"/>
                <w:sz w:val="24"/>
                <w:szCs w:val="24"/>
                <w:lang w:val="en-US"/>
              </w:rPr>
              <w:t>.</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Различия между понятиями метод, мировоззрение, методология.</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lang w:val="en-US"/>
              </w:rPr>
            </w:pPr>
            <w:proofErr w:type="spellStart"/>
            <w:r w:rsidRPr="009779A0">
              <w:rPr>
                <w:rFonts w:ascii="Times New Roman" w:eastAsia="Calibri" w:hAnsi="Times New Roman" w:cs="Times New Roman"/>
                <w:sz w:val="24"/>
                <w:szCs w:val="24"/>
                <w:lang w:val="en-US"/>
              </w:rPr>
              <w:t>Основные</w:t>
            </w:r>
            <w:proofErr w:type="spellEnd"/>
            <w:r w:rsidRPr="009779A0">
              <w:rPr>
                <w:rFonts w:ascii="Times New Roman" w:eastAsia="Calibri" w:hAnsi="Times New Roman" w:cs="Times New Roman"/>
                <w:sz w:val="24"/>
                <w:szCs w:val="24"/>
                <w:lang w:val="en-US"/>
              </w:rPr>
              <w:t xml:space="preserve"> </w:t>
            </w:r>
            <w:proofErr w:type="spellStart"/>
            <w:r w:rsidRPr="009779A0">
              <w:rPr>
                <w:rFonts w:ascii="Times New Roman" w:eastAsia="Calibri" w:hAnsi="Times New Roman" w:cs="Times New Roman"/>
                <w:sz w:val="24"/>
                <w:szCs w:val="24"/>
                <w:lang w:val="en-US"/>
              </w:rPr>
              <w:t>формы</w:t>
            </w:r>
            <w:proofErr w:type="spellEnd"/>
            <w:r w:rsidRPr="009779A0">
              <w:rPr>
                <w:rFonts w:ascii="Times New Roman" w:eastAsia="Calibri" w:hAnsi="Times New Roman" w:cs="Times New Roman"/>
                <w:sz w:val="24"/>
                <w:szCs w:val="24"/>
                <w:lang w:val="en-US"/>
              </w:rPr>
              <w:t xml:space="preserve"> </w:t>
            </w:r>
            <w:proofErr w:type="spellStart"/>
            <w:r w:rsidRPr="009779A0">
              <w:rPr>
                <w:rFonts w:ascii="Times New Roman" w:eastAsia="Calibri" w:hAnsi="Times New Roman" w:cs="Times New Roman"/>
                <w:sz w:val="24"/>
                <w:szCs w:val="24"/>
                <w:lang w:val="en-US"/>
              </w:rPr>
              <w:t>познания</w:t>
            </w:r>
            <w:proofErr w:type="spellEnd"/>
            <w:r w:rsidRPr="009779A0">
              <w:rPr>
                <w:rFonts w:ascii="Times New Roman" w:eastAsia="Calibri" w:hAnsi="Times New Roman" w:cs="Times New Roman"/>
                <w:sz w:val="24"/>
                <w:szCs w:val="24"/>
                <w:lang w:val="en-US"/>
              </w:rPr>
              <w:t xml:space="preserve"> </w:t>
            </w:r>
            <w:proofErr w:type="spellStart"/>
            <w:r w:rsidRPr="009779A0">
              <w:rPr>
                <w:rFonts w:ascii="Times New Roman" w:eastAsia="Calibri" w:hAnsi="Times New Roman" w:cs="Times New Roman"/>
                <w:sz w:val="24"/>
                <w:szCs w:val="24"/>
                <w:lang w:val="en-US"/>
              </w:rPr>
              <w:t>реальности</w:t>
            </w:r>
            <w:proofErr w:type="spellEnd"/>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Научный факт, научная теория, научный подход. Понятие научной рефлексии. Соотношение научной и житейской психологии</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Общее понятие о теоретическом и эмпирическом знании в психологии. Теоретическое и эмпирическое знание как знания разной степени общности.</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Теоретическое знание как система взглядов, идей, представлений, направленных на истолкование и объяснение психики.</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Формы теоретического знания в психологии и их характеристика: теория, теоретические законы, классификация, типология.</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Структура, функции, основные компоненты научной теории.</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 xml:space="preserve">Виды теорий: описательные, </w:t>
            </w:r>
            <w:proofErr w:type="spellStart"/>
            <w:r w:rsidRPr="009779A0">
              <w:rPr>
                <w:rFonts w:ascii="Times New Roman" w:eastAsia="Calibri" w:hAnsi="Times New Roman" w:cs="Times New Roman"/>
                <w:sz w:val="24"/>
                <w:szCs w:val="24"/>
              </w:rPr>
              <w:t>математизированные</w:t>
            </w:r>
            <w:proofErr w:type="spellEnd"/>
            <w:r w:rsidRPr="009779A0">
              <w:rPr>
                <w:rFonts w:ascii="Times New Roman" w:eastAsia="Calibri" w:hAnsi="Times New Roman" w:cs="Times New Roman"/>
                <w:sz w:val="24"/>
                <w:szCs w:val="24"/>
              </w:rPr>
              <w:t>, объяснительные.</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Эмпирическое знание как знание, в основу которого положен опыт и</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lastRenderedPageBreak/>
              <w:t>Систематическое наблюдение, основанное на опыте.</w:t>
            </w:r>
          </w:p>
          <w:p w:rsidR="009779A0" w:rsidRPr="009779A0" w:rsidRDefault="009779A0" w:rsidP="009779A0">
            <w:pPr>
              <w:widowControl w:val="0"/>
              <w:numPr>
                <w:ilvl w:val="0"/>
                <w:numId w:val="5"/>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Количественные и качественные характеристики психических явлений и поведения.</w:t>
            </w:r>
          </w:p>
        </w:tc>
      </w:tr>
      <w:tr w:rsidR="009779A0" w:rsidRPr="009779A0" w:rsidTr="003804D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применять разнообразные методы и методики  для выявления специфики психического функционирования личности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779A0" w:rsidRPr="009779A0" w:rsidRDefault="009779A0" w:rsidP="009779A0">
            <w:pPr>
              <w:spacing w:after="0" w:line="240" w:lineRule="auto"/>
              <w:contextualSpacing/>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Примерные задания:</w:t>
            </w:r>
          </w:p>
          <w:p w:rsidR="009779A0" w:rsidRPr="009779A0" w:rsidRDefault="009779A0" w:rsidP="009779A0">
            <w:pPr>
              <w:spacing w:after="0" w:line="240" w:lineRule="auto"/>
              <w:contextualSpacing/>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1. Проанализируйте ситуацию с точки зрения плюсов и минусов использованного психологического метода: Вы - руководитель организации и принимаете на работу нового сотрудника. Вам нужно узнать, что это за человек, каковы особенности его личности, каков его жизненный опыт и т.п. Помимо заполнения анкет и проведения собеседований, вы можете использовать для этого биографический метод. Поговорите с человеком, пусть он расскажет вам факты из своей биографии и какие-то значимые моменты на своём жизненном пути. Поинтересуйтесь о том, что он может сообщить о себе и своей жизни по памяти. Этот метод не требует специальных навыков и подготовки.</w:t>
            </w:r>
          </w:p>
          <w:p w:rsidR="009779A0" w:rsidRPr="009779A0" w:rsidRDefault="009779A0" w:rsidP="009779A0">
            <w:pPr>
              <w:spacing w:after="0" w:line="240" w:lineRule="auto"/>
              <w:contextualSpacing/>
              <w:jc w:val="both"/>
              <w:rPr>
                <w:rFonts w:ascii="Times New Roman" w:eastAsia="Times New Roman" w:hAnsi="Times New Roman" w:cs="Times New Roman"/>
                <w:sz w:val="24"/>
                <w:szCs w:val="24"/>
                <w:lang w:eastAsia="ru-RU"/>
              </w:rPr>
            </w:pPr>
          </w:p>
          <w:p w:rsidR="009779A0" w:rsidRPr="009779A0" w:rsidRDefault="009779A0" w:rsidP="009779A0">
            <w:pPr>
              <w:spacing w:after="0" w:line="240" w:lineRule="auto"/>
              <w:contextualSpacing/>
              <w:jc w:val="both"/>
              <w:rPr>
                <w:rFonts w:ascii="Times New Roman" w:eastAsia="Times New Roman" w:hAnsi="Times New Roman" w:cs="Times New Roman"/>
                <w:sz w:val="24"/>
                <w:szCs w:val="24"/>
                <w:lang w:eastAsia="ru-RU"/>
              </w:rPr>
            </w:pPr>
          </w:p>
        </w:tc>
      </w:tr>
      <w:tr w:rsidR="009779A0" w:rsidRPr="009779A0" w:rsidTr="003804D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методами психологического изучения личности, включенной в социальные отношения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Примерные задания:</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eastAsia="Times New Roman" w:hAnsi="Times New Roman" w:cs="Times New Roman"/>
                <w:sz w:val="24"/>
                <w:szCs w:val="24"/>
                <w:lang w:eastAsia="ru-RU"/>
              </w:rPr>
              <w:t xml:space="preserve">1. </w:t>
            </w:r>
            <w:r w:rsidRPr="009779A0">
              <w:rPr>
                <w:rFonts w:ascii="Times New Roman" w:hAnsi="Times New Roman" w:cs="Times New Roman"/>
                <w:color w:val="000000"/>
                <w:sz w:val="23"/>
                <w:szCs w:val="23"/>
              </w:rPr>
              <w:t xml:space="preserve">Проанализируйте ситуацию с точки зрения плюсов и минусов использованного психологического метода: Вы - руководитель организации и принимаете на работу нового сотрудника. Вам нужно узнать, что это за человек, каковы особенности его личности, каков его жизненный опыт и т.п. Помимо заполнения анкет и проведения собеседований, вы можете использовать для этого биографический метод. Поговорите с человеком, пусть он расскажет вам факты из своей биографии и какие-то значимые моменты на своём жизненном пути. Поинтересуйтесь о том, что он может сообщить о себе и своей жизни по памяти. Этот метод не требует специальных навыков и подготовки. </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2.</w:t>
            </w:r>
            <w:r w:rsidRPr="009779A0">
              <w:rPr>
                <w:rFonts w:ascii="Times New Roman" w:eastAsia="Times New Roman" w:hAnsi="Times New Roman" w:cs="Times New Roman"/>
                <w:sz w:val="24"/>
                <w:szCs w:val="24"/>
                <w:lang w:eastAsia="ru-RU"/>
              </w:rPr>
              <w:t xml:space="preserve"> </w:t>
            </w:r>
            <w:r w:rsidRPr="009779A0">
              <w:rPr>
                <w:rFonts w:ascii="Times New Roman" w:hAnsi="Times New Roman" w:cs="Times New Roman"/>
                <w:color w:val="000000"/>
                <w:sz w:val="23"/>
                <w:szCs w:val="23"/>
              </w:rPr>
              <w:t xml:space="preserve">Подкрепление - огромная часть жизни человека. Оно, как и внушение, присутствует в ней с самого детства в процессе воспитания и получения жизненного опыта. Примеры подкрепления вокруг нас на каждом шагу: если вы опустите руку в кипяток или попытаетесь коснуться огня, то непременно обожжётесь – это негативное стихийное подкрепление. Собака, выполняя какую-то команду, получает лакомство и с удовольствием повторяет это – положительное </w:t>
            </w:r>
            <w:r w:rsidRPr="009779A0">
              <w:rPr>
                <w:rFonts w:ascii="Times New Roman" w:hAnsi="Times New Roman" w:cs="Times New Roman"/>
                <w:color w:val="000000"/>
                <w:sz w:val="23"/>
                <w:szCs w:val="23"/>
              </w:rPr>
              <w:lastRenderedPageBreak/>
              <w:t>намеренное подкрепление. Ребёнка, получившего двойку в школе, дома накажут, и он постарается больше двоек не приносить, т.к., если принесёт, то снова будет наказан – разовое/систематическое негативное подкрепление. Культурист знает, что только регулярные тренировки дадут результат – систематическое положительное подкрепление.</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Приведите примеры подкрепление 3-х видов из следующего перечня видов:</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 Положительное – закрепляется правильное поведение/действие;</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 Негативное – предотвращается неправильное поведение/действие;</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 Осознанное; • Неосознанное;</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 </w:t>
            </w:r>
            <w:proofErr w:type="gramStart"/>
            <w:r w:rsidRPr="009779A0">
              <w:rPr>
                <w:rFonts w:ascii="Times New Roman" w:hAnsi="Times New Roman" w:cs="Times New Roman"/>
                <w:color w:val="000000"/>
                <w:sz w:val="23"/>
                <w:szCs w:val="23"/>
              </w:rPr>
              <w:t>Стихийное</w:t>
            </w:r>
            <w:proofErr w:type="gramEnd"/>
            <w:r w:rsidRPr="009779A0">
              <w:rPr>
                <w:rFonts w:ascii="Times New Roman" w:hAnsi="Times New Roman" w:cs="Times New Roman"/>
                <w:color w:val="000000"/>
                <w:sz w:val="23"/>
                <w:szCs w:val="23"/>
              </w:rPr>
              <w:t xml:space="preserve"> – происходит случайно (ожог, удар током и т.п.);</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 Намеренное – сознательное действие (воспитание, дрессировка);</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 Разовое; • Систематическое;</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 Прямое; • Косвенное;</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3"/>
                <w:szCs w:val="23"/>
              </w:rPr>
            </w:pPr>
            <w:r w:rsidRPr="009779A0">
              <w:rPr>
                <w:rFonts w:ascii="Times New Roman" w:hAnsi="Times New Roman" w:cs="Times New Roman"/>
                <w:color w:val="000000"/>
                <w:sz w:val="23"/>
                <w:szCs w:val="23"/>
              </w:rPr>
              <w:t>• Базовое; • Вторичное; • Полное.</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9779A0" w:rsidRPr="009779A0" w:rsidTr="003804D6">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jc w:val="both"/>
              <w:rPr>
                <w:rFonts w:ascii="Tahoma" w:eastAsia="Times New Roman" w:hAnsi="Tahoma" w:cs="Tahoma"/>
                <w:sz w:val="18"/>
                <w:szCs w:val="18"/>
                <w:lang w:eastAsia="ru-RU"/>
              </w:rPr>
            </w:pPr>
            <w:r w:rsidRPr="009779A0">
              <w:rPr>
                <w:rFonts w:ascii="Times New Roman" w:eastAsia="Times New Roman" w:hAnsi="Times New Roman" w:cs="Times New Roman"/>
                <w:b/>
                <w:sz w:val="24"/>
                <w:szCs w:val="24"/>
                <w:lang w:eastAsia="ru-RU"/>
              </w:rPr>
              <w:lastRenderedPageBreak/>
              <w:t>ПК-9 способностью к реализации базовых процедур анализа проблем человека, социализации индивида, профессиональной и образовательной деятельности, функционированию людей с ограниченными возможностями, в том числе и при различных заболеваниях</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9779A0" w:rsidRPr="009779A0" w:rsidTr="003804D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сущность явления психологического климата, </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особенности организации взаимодействия в служебных коллективах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779A0" w:rsidRPr="009779A0" w:rsidRDefault="009779A0" w:rsidP="009779A0">
            <w:pPr>
              <w:spacing w:after="0" w:line="240" w:lineRule="auto"/>
              <w:ind w:left="502"/>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Вопросы к экзамену</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 xml:space="preserve">Соотношение теоретического и эмпирического знания. Теоретическое знание и схемы его верификации и фальсификации. </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Общее понятие об измерении. Измерение как выявление количественной характеристики психического явления (поведения).</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Понятие независимой и зависимой переменных. Посторонние переменные. Сходство и отличия между экспериментом и измерением.</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Процедура и основные характеристики психологического эксперимента. Организация и проведение экспериментального исследования</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Идеальный эксперимент и реальный эксперимент. Реальный эксперимент и «эксперимент полного соответствия».</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 xml:space="preserve">Экспериментальная и контрольная группы. Проблемы рандомизации. Рандомизация методом противостоящих пар. Образование </w:t>
            </w:r>
            <w:r w:rsidRPr="009779A0">
              <w:rPr>
                <w:rFonts w:ascii="Times New Roman" w:eastAsia="Calibri" w:hAnsi="Times New Roman" w:cs="Times New Roman"/>
                <w:sz w:val="24"/>
                <w:szCs w:val="24"/>
              </w:rPr>
              <w:lastRenderedPageBreak/>
              <w:t>сопоставимых групп.</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Методы гуманитарного знания.</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9779A0">
              <w:rPr>
                <w:rFonts w:ascii="Times New Roman" w:eastAsia="Calibri" w:hAnsi="Times New Roman" w:cs="Times New Roman"/>
                <w:sz w:val="24"/>
                <w:szCs w:val="24"/>
              </w:rPr>
              <w:t>Образы человека в психологии.</w:t>
            </w:r>
          </w:p>
          <w:p w:rsidR="009779A0" w:rsidRPr="009779A0" w:rsidRDefault="009779A0" w:rsidP="009779A0">
            <w:pPr>
              <w:widowControl w:val="0"/>
              <w:numPr>
                <w:ilvl w:val="0"/>
                <w:numId w:val="6"/>
              </w:numPr>
              <w:autoSpaceDE w:val="0"/>
              <w:autoSpaceDN w:val="0"/>
              <w:adjustRightInd w:val="0"/>
              <w:spacing w:after="0" w:line="240" w:lineRule="auto"/>
              <w:contextualSpacing/>
              <w:jc w:val="both"/>
              <w:rPr>
                <w:rFonts w:ascii="Times New Roman" w:eastAsia="Calibri" w:hAnsi="Times New Roman" w:cs="Times New Roman"/>
                <w:sz w:val="24"/>
              </w:rPr>
            </w:pPr>
            <w:r w:rsidRPr="009779A0">
              <w:rPr>
                <w:rFonts w:ascii="Times New Roman" w:eastAsia="Calibri" w:hAnsi="Times New Roman" w:cs="Times New Roman"/>
                <w:sz w:val="24"/>
                <w:szCs w:val="24"/>
              </w:rPr>
              <w:t>Общая характеристика уровней методологического анализа.</w:t>
            </w:r>
          </w:p>
        </w:tc>
      </w:tr>
      <w:tr w:rsidR="009779A0" w:rsidRPr="009779A0" w:rsidTr="003804D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использовать методы и методики в изучении психологического климата, анализе взаимодействия в служебных коллективах,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Примерные задания:</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1. Приведите пример опыта, проводимого в определённых условиях для того, чтобы получить новые данные через непосредственное вмешательство исследователя в жизнедеятельность испытуемого?</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 .Какой метод является способом, при помощи которого исследуется, диагностируется, корректируется и проектируется жизненный путь человека? Приведите пример.</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3. .Какой метод является способом, при помощи которого исследуется, диагностируется, корректируется и проектируется жизненный путь человека? Приведите пример.</w:t>
            </w:r>
          </w:p>
          <w:p w:rsidR="009779A0" w:rsidRPr="009779A0" w:rsidRDefault="009779A0" w:rsidP="009779A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9779A0" w:rsidRPr="009779A0" w:rsidTr="003804D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приемами, методами и методиками изучения психологического климата, способностью анализировать формы организации взаимодействия в служебных коллективах, - приемами  проведения работ с целью создания и поддержания психологического климата, способствующего оптимизации служебной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Примерные задания:</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1. Какие мыслительные операции проявляются в приведенных ниже ситуациях:</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а) Преподаватель предлагает студентам сделать конспект статьи, составить план и выделить главную мысль.</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б) Задание мастера производственного обучения: из набора предложенных инструментов выберите те, которые относятся к слесарным инструментам.</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в) Задание ученикам: составить текст, используя новые слова.</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г) Начальник отдела дает задание бухгалтеру подготовить отчет, используя имеющиеся финансовые документы за текущий период.</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д) Задание ученикам - найти сходство между предложенными чертежами.</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е) В предложенной задаче выделите условия и скажите, что вам известно.</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ж) Установить закономерности в предложенных числовых рядах и продолжить их.</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з) После опроса всех свидетелей </w:t>
            </w:r>
            <w:proofErr w:type="gramStart"/>
            <w:r w:rsidRPr="009779A0">
              <w:rPr>
                <w:rFonts w:ascii="Times New Roman" w:eastAsia="Times New Roman" w:hAnsi="Times New Roman" w:cs="Times New Roman"/>
                <w:sz w:val="24"/>
                <w:szCs w:val="24"/>
                <w:lang w:eastAsia="ru-RU"/>
              </w:rPr>
              <w:t>детектив</w:t>
            </w:r>
            <w:proofErr w:type="gramEnd"/>
            <w:r w:rsidRPr="009779A0">
              <w:rPr>
                <w:rFonts w:ascii="Times New Roman" w:eastAsia="Times New Roman" w:hAnsi="Times New Roman" w:cs="Times New Roman"/>
                <w:sz w:val="24"/>
                <w:szCs w:val="24"/>
                <w:lang w:eastAsia="ru-RU"/>
              </w:rPr>
              <w:t xml:space="preserve"> наконец смог составить фотопортрет преступника.</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и) Ученики художественной школы изучают понятие формы предметов.</w:t>
            </w:r>
          </w:p>
          <w:p w:rsidR="009779A0" w:rsidRPr="009779A0" w:rsidRDefault="009779A0" w:rsidP="009779A0">
            <w:pPr>
              <w:widowControl w:val="0"/>
              <w:autoSpaceDE w:val="0"/>
              <w:autoSpaceDN w:val="0"/>
              <w:adjustRightInd w:val="0"/>
              <w:spacing w:after="0" w:line="240" w:lineRule="auto"/>
              <w:ind w:firstLine="567"/>
              <w:jc w:val="both"/>
              <w:rPr>
                <w:rFonts w:ascii="Times New Roman" w:hAnsi="Times New Roman" w:cs="Times New Roman"/>
                <w:color w:val="000000"/>
                <w:sz w:val="24"/>
                <w:szCs w:val="24"/>
              </w:rPr>
            </w:pPr>
            <w:r w:rsidRPr="009779A0">
              <w:rPr>
                <w:rFonts w:ascii="Times New Roman" w:eastAsia="Times New Roman" w:hAnsi="Times New Roman" w:cs="Times New Roman"/>
                <w:sz w:val="24"/>
                <w:szCs w:val="24"/>
                <w:lang w:eastAsia="ru-RU"/>
              </w:rPr>
              <w:t xml:space="preserve">2.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Какие мыслительные операции проявляются в приведенных ниже ситуациях: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lastRenderedPageBreak/>
              <w:t xml:space="preserve">а) Преподаватель предлагает студентам сделать конспект статьи, составить план и выделить главную мысль.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б) Задание мастера производственного обучения: из набора предложенных инструментов выберите те, которые относятся к слесарным инструментам.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в) Задание ученикам: составить текст, используя новые слова.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г) Начальник отдела дает задание бухгалтеру подготовить отчет, используя имеющиеся финансовые документы за текущий период.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д) Задание ученикам - найти сходство между предложенными чертежами.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е) В предложенной задаче выделите условия и скажите, что вам известно.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ж) Установить закономерности в предложенных числовых рядах и продолжить их. </w:t>
            </w:r>
          </w:p>
          <w:p w:rsidR="009779A0" w:rsidRPr="009779A0" w:rsidRDefault="009779A0" w:rsidP="009779A0">
            <w:pPr>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 xml:space="preserve">з) После опроса всех свидетелей </w:t>
            </w:r>
            <w:proofErr w:type="gramStart"/>
            <w:r w:rsidRPr="009779A0">
              <w:rPr>
                <w:rFonts w:ascii="Times New Roman" w:hAnsi="Times New Roman" w:cs="Times New Roman"/>
                <w:color w:val="000000"/>
                <w:sz w:val="23"/>
                <w:szCs w:val="23"/>
              </w:rPr>
              <w:t>детектив</w:t>
            </w:r>
            <w:proofErr w:type="gramEnd"/>
            <w:r w:rsidRPr="009779A0">
              <w:rPr>
                <w:rFonts w:ascii="Times New Roman" w:hAnsi="Times New Roman" w:cs="Times New Roman"/>
                <w:color w:val="000000"/>
                <w:sz w:val="23"/>
                <w:szCs w:val="23"/>
              </w:rPr>
              <w:t xml:space="preserve"> наконец смог составить фотопортрет преступника. </w:t>
            </w:r>
          </w:p>
          <w:p w:rsidR="009779A0" w:rsidRPr="009779A0" w:rsidRDefault="009779A0" w:rsidP="009779A0">
            <w:pPr>
              <w:widowControl w:val="0"/>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и) Ученики художественной школы изучают понятие формы предметов.</w:t>
            </w:r>
          </w:p>
          <w:p w:rsidR="009779A0" w:rsidRPr="009779A0" w:rsidRDefault="009779A0" w:rsidP="009779A0">
            <w:pPr>
              <w:widowControl w:val="0"/>
              <w:autoSpaceDE w:val="0"/>
              <w:autoSpaceDN w:val="0"/>
              <w:adjustRightInd w:val="0"/>
              <w:spacing w:after="0" w:line="240" w:lineRule="auto"/>
              <w:rPr>
                <w:rFonts w:ascii="Times New Roman" w:hAnsi="Times New Roman" w:cs="Times New Roman"/>
                <w:color w:val="000000"/>
                <w:sz w:val="23"/>
                <w:szCs w:val="23"/>
              </w:rPr>
            </w:pPr>
            <w:r w:rsidRPr="009779A0">
              <w:rPr>
                <w:rFonts w:ascii="Times New Roman" w:hAnsi="Times New Roman" w:cs="Times New Roman"/>
                <w:color w:val="000000"/>
                <w:sz w:val="23"/>
                <w:szCs w:val="23"/>
              </w:rPr>
              <w:t>3.</w:t>
            </w:r>
            <w:r w:rsidRPr="009779A0">
              <w:rPr>
                <w:rFonts w:ascii="Times New Roman" w:eastAsia="Times New Roman" w:hAnsi="Times New Roman" w:cs="Times New Roman"/>
                <w:sz w:val="24"/>
                <w:szCs w:val="24"/>
                <w:lang w:eastAsia="ru-RU"/>
              </w:rPr>
              <w:t xml:space="preserve"> </w:t>
            </w:r>
            <w:r w:rsidRPr="009779A0">
              <w:rPr>
                <w:rFonts w:ascii="Times New Roman" w:hAnsi="Times New Roman" w:cs="Times New Roman"/>
                <w:color w:val="000000"/>
                <w:sz w:val="23"/>
                <w:szCs w:val="23"/>
              </w:rPr>
              <w:t>Совокупность приёмов, оказывающих воздействие на потребности, интересы, склонности человека, его установки, самооценку, эмоциональное состояние, а также социально-психологические установки групп людей – это:…. Приведите примеры. Назовите тесты для исследования.</w:t>
            </w:r>
          </w:p>
          <w:p w:rsidR="009779A0" w:rsidRPr="009779A0" w:rsidRDefault="009779A0" w:rsidP="009779A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eastAsia="ru-RU"/>
        </w:rPr>
      </w:pP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779A0" w:rsidRPr="009779A0" w:rsidRDefault="009779A0" w:rsidP="009779A0">
      <w:pPr>
        <w:widowControl w:val="0"/>
        <w:tabs>
          <w:tab w:val="left" w:pos="851"/>
        </w:tabs>
        <w:autoSpaceDE w:val="0"/>
        <w:autoSpaceDN w:val="0"/>
        <w:adjustRightInd w:val="0"/>
        <w:spacing w:after="0" w:line="240" w:lineRule="auto"/>
        <w:ind w:firstLine="567"/>
        <w:jc w:val="center"/>
        <w:rPr>
          <w:rFonts w:ascii="Times New Roman" w:eastAsia="Times New Roman" w:hAnsi="Times New Roman" w:cs="Times New Roman"/>
          <w:b/>
          <w:sz w:val="28"/>
          <w:szCs w:val="28"/>
          <w:lang w:eastAsia="ru-RU"/>
        </w:rPr>
      </w:pPr>
      <w:r w:rsidRPr="009779A0">
        <w:rPr>
          <w:rFonts w:ascii="Times New Roman" w:eastAsia="Times New Roman" w:hAnsi="Times New Roman" w:cs="Times New Roman"/>
          <w:b/>
          <w:sz w:val="28"/>
          <w:szCs w:val="28"/>
          <w:lang w:eastAsia="ru-RU"/>
        </w:rPr>
        <w:t>Перечень тем и заданий для подготовки к экзамену:</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 Что такое методология и методы</w:t>
      </w:r>
      <w:r w:rsidR="00DE0574">
        <w:rPr>
          <w:rFonts w:ascii="Times New Roman" w:eastAsia="Times New Roman" w:hAnsi="Times New Roman" w:cs="Times New Roman"/>
          <w:sz w:val="28"/>
          <w:szCs w:val="28"/>
          <w:lang w:eastAsia="ru-RU"/>
        </w:rPr>
        <w:t xml:space="preserve"> науки</w:t>
      </w:r>
      <w:r w:rsidRPr="009779A0">
        <w:rPr>
          <w:rFonts w:ascii="Times New Roman" w:eastAsia="Times New Roman" w:hAnsi="Times New Roman" w:cs="Times New Roman"/>
          <w:sz w:val="28"/>
          <w:szCs w:val="28"/>
          <w:lang w:eastAsia="ru-RU"/>
        </w:rPr>
        <w:t>?</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2. Цели, задачи и функции науки. Научное знание и научный метод. Формы и структура научного знания.</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3. Общие цели и задачи эмпирической психологии. Конкретные цели эмпирической психологии.</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4. Общая характеристика эмпирического исследования.</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5. Различия между понятиями метод, мировоззрение, методология.</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6. Основные формы познания реальности</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7. Научный факт, научная теория, научный подход. Понятие научной рефлексии. Соотношение научной и житейской психологии</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8. Общее понятие о теоретическом и эмпирическом знании в психологии. Теоретическое и эмпирическое знание как знания разной степени общности.</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lastRenderedPageBreak/>
        <w:t>9. Теоретическое знание как система взглядов, идей, представлений, направленных на истолкование и объяснение психики.</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10. Формы теоретического знания в психологии и их характеристика: теория, теоретические законы, классификация, типология.</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11. Структура, функции, основные компоненты научной теории.</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xml:space="preserve">12. Виды теорий: описательные, </w:t>
      </w:r>
      <w:proofErr w:type="spellStart"/>
      <w:r w:rsidRPr="009779A0">
        <w:rPr>
          <w:rFonts w:ascii="Times New Roman" w:eastAsia="Times New Roman" w:hAnsi="Times New Roman" w:cs="Times New Roman"/>
          <w:sz w:val="28"/>
          <w:szCs w:val="28"/>
          <w:lang w:eastAsia="ru-RU"/>
        </w:rPr>
        <w:t>математизированные</w:t>
      </w:r>
      <w:proofErr w:type="spellEnd"/>
      <w:r w:rsidRPr="009779A0">
        <w:rPr>
          <w:rFonts w:ascii="Times New Roman" w:eastAsia="Times New Roman" w:hAnsi="Times New Roman" w:cs="Times New Roman"/>
          <w:sz w:val="28"/>
          <w:szCs w:val="28"/>
          <w:lang w:eastAsia="ru-RU"/>
        </w:rPr>
        <w:t>, объяснительные.</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13. Эмпирическое знание как знание, в основу которого положен опыт и</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систематическое наблюдение, основанное на опыте.</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14. Количественные и качественные характеристики психических явлений и поведения.</w:t>
      </w:r>
    </w:p>
    <w:p w:rsidR="009779A0" w:rsidRPr="009779A0" w:rsidRDefault="009779A0" w:rsidP="009779A0">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 xml:space="preserve">15. Соотношение теоретического и эмпирического знания. Теоретическое знание и схемы его верификации и фальсификации. </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16. Общее понятие об измерении. Измерение как выявление количественной характеристики психического явления (поведения).</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17. Понятие независимой и зависимой переменных. Посторонние переменные. Сходство и отличия между экспериментом и измерением.</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18. Процедура и основные характеристики психологического эксперимента. Организация и проведение экспериментального исследования</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19. Идеальный эксперимент и реальный эксперимент. Реальный эксперимент и «эксперимент полного соответствия».</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20. Экспериментальная и контрольная группы. Проблемы рандомизации. Рандомизация методом противостоящих пар. Образование сопоставимых групп.</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21. Методы гуманитарного знания.</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24.Образы человека в психологии.</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25.Общая характеристика уровней методологического анализа</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26. Методологические принципы психологии (принцип системности, принцип детерминизма, принцип развития).</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27. Методологические основы психологических практик с позиций</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позитивистской и с позиций гуманистической парадигмы развития</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личности;</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28. Понятие «парадигма» в психологии. </w:t>
      </w:r>
      <w:proofErr w:type="gramStart"/>
      <w:r w:rsidRPr="009779A0">
        <w:rPr>
          <w:rFonts w:ascii="Times New Roman" w:eastAsia="Times New Roman" w:hAnsi="Times New Roman" w:cs="Times New Roman"/>
          <w:sz w:val="24"/>
          <w:szCs w:val="24"/>
          <w:lang w:eastAsia="ru-RU"/>
        </w:rPr>
        <w:t>Естественно-научная</w:t>
      </w:r>
      <w:proofErr w:type="gramEnd"/>
      <w:r w:rsidRPr="009779A0">
        <w:rPr>
          <w:rFonts w:ascii="Times New Roman" w:eastAsia="Times New Roman" w:hAnsi="Times New Roman" w:cs="Times New Roman"/>
          <w:sz w:val="24"/>
          <w:szCs w:val="24"/>
          <w:lang w:eastAsia="ru-RU"/>
        </w:rPr>
        <w:t xml:space="preserve"> и гуманитарная парадигма в психологии.</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29. Методологические основы основных теорий развития личности (бихевиоризма, психоанализа, гештальтпсихологии, теории личности К.Г. Юнга, Адлера, когнитивных теорий личности).</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30. Проблема сознания в психологии.</w:t>
      </w:r>
    </w:p>
    <w:p w:rsidR="009779A0" w:rsidRPr="009779A0" w:rsidRDefault="009779A0" w:rsidP="009779A0">
      <w:pPr>
        <w:overflowPunct w:val="0"/>
        <w:autoSpaceDE w:val="0"/>
        <w:autoSpaceDN w:val="0"/>
        <w:adjustRightInd w:val="0"/>
        <w:spacing w:after="0" w:line="240" w:lineRule="auto"/>
        <w:ind w:firstLine="567"/>
        <w:textAlignment w:val="baseline"/>
        <w:rPr>
          <w:rFonts w:ascii="Times New Roman" w:eastAsia="Times New Roman" w:hAnsi="Times New Roman" w:cs="Times New Roman"/>
          <w:iCs/>
          <w:sz w:val="24"/>
          <w:szCs w:val="24"/>
          <w:lang w:eastAsia="ru-RU"/>
        </w:rPr>
      </w:pP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Georgia" w:eastAsia="Times New Roman" w:hAnsi="Georgia" w:cs="Georgia"/>
          <w:sz w:val="12"/>
          <w:szCs w:val="12"/>
          <w:lang w:eastAsia="ru-RU"/>
        </w:rPr>
      </w:pPr>
      <w:r w:rsidRPr="009779A0">
        <w:rPr>
          <w:rFonts w:ascii="Times New Roman" w:eastAsia="Times New Roman" w:hAnsi="Times New Roman" w:cs="Times New Roman"/>
          <w:sz w:val="28"/>
          <w:szCs w:val="28"/>
          <w:lang w:eastAsia="ru-RU"/>
        </w:rPr>
        <w:t>Критерии оценки</w:t>
      </w:r>
      <w:r w:rsidRPr="009779A0">
        <w:rPr>
          <w:rFonts w:ascii="Georgia" w:eastAsia="Times New Roman" w:hAnsi="Georgia" w:cs="Georgia"/>
          <w:sz w:val="12"/>
          <w:szCs w:val="12"/>
          <w:lang w:eastAsia="ru-RU"/>
        </w:rPr>
        <w:t xml:space="preserve"> </w:t>
      </w:r>
      <w:r w:rsidRPr="009779A0">
        <w:rPr>
          <w:rFonts w:ascii="Times New Roman" w:eastAsia="Times New Roman" w:hAnsi="Times New Roman" w:cs="Times New Roman"/>
          <w:sz w:val="24"/>
          <w:szCs w:val="24"/>
          <w:lang w:eastAsia="ru-RU"/>
        </w:rPr>
        <w:t>(в соответствии с формируемыми компетенциями и планируемыми результатами обучения)</w:t>
      </w:r>
      <w:r w:rsidRPr="009779A0">
        <w:rPr>
          <w:rFonts w:ascii="Georgia" w:eastAsia="Times New Roman" w:hAnsi="Georgia" w:cs="Georgia"/>
          <w:sz w:val="12"/>
          <w:szCs w:val="12"/>
          <w:lang w:eastAsia="ru-RU"/>
        </w:rPr>
        <w:t>:</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на оценку </w:t>
      </w:r>
      <w:r w:rsidRPr="009779A0">
        <w:rPr>
          <w:rFonts w:ascii="Times New Roman" w:eastAsia="Times New Roman" w:hAnsi="Times New Roman" w:cs="Times New Roman"/>
          <w:b/>
          <w:sz w:val="24"/>
          <w:szCs w:val="24"/>
          <w:lang w:eastAsia="ru-RU"/>
        </w:rPr>
        <w:t>«отлично»</w:t>
      </w:r>
      <w:r w:rsidRPr="009779A0">
        <w:rPr>
          <w:rFonts w:ascii="Times New Roman" w:eastAsia="Times New Roman" w:hAnsi="Times New Roman" w:cs="Times New Roman"/>
          <w:sz w:val="24"/>
          <w:szCs w:val="24"/>
          <w:lang w:eastAsia="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на оценку </w:t>
      </w:r>
      <w:r w:rsidRPr="009779A0">
        <w:rPr>
          <w:rFonts w:ascii="Times New Roman" w:eastAsia="Times New Roman" w:hAnsi="Times New Roman" w:cs="Times New Roman"/>
          <w:b/>
          <w:sz w:val="24"/>
          <w:szCs w:val="24"/>
          <w:lang w:eastAsia="ru-RU"/>
        </w:rPr>
        <w:t>«хорошо»</w:t>
      </w:r>
      <w:r w:rsidRPr="009779A0">
        <w:rPr>
          <w:rFonts w:ascii="Times New Roman" w:eastAsia="Times New Roman" w:hAnsi="Times New Roman" w:cs="Times New Roman"/>
          <w:sz w:val="24"/>
          <w:szCs w:val="24"/>
          <w:lang w:eastAsia="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на оценку </w:t>
      </w:r>
      <w:r w:rsidRPr="009779A0">
        <w:rPr>
          <w:rFonts w:ascii="Times New Roman" w:eastAsia="Times New Roman" w:hAnsi="Times New Roman" w:cs="Times New Roman"/>
          <w:b/>
          <w:sz w:val="24"/>
          <w:szCs w:val="24"/>
          <w:lang w:eastAsia="ru-RU"/>
        </w:rPr>
        <w:t>«удовлетворительно»</w:t>
      </w:r>
      <w:r w:rsidRPr="009779A0">
        <w:rPr>
          <w:rFonts w:ascii="Times New Roman" w:eastAsia="Times New Roman" w:hAnsi="Times New Roman" w:cs="Times New Roman"/>
          <w:sz w:val="24"/>
          <w:szCs w:val="24"/>
          <w:lang w:eastAsia="ru-RU"/>
        </w:rPr>
        <w:t xml:space="preserve"> – студент должен показать знания на уровне воспроизведения и объяснения информации, интеллектуальные навыки решения </w:t>
      </w:r>
      <w:r w:rsidRPr="009779A0">
        <w:rPr>
          <w:rFonts w:ascii="Times New Roman" w:eastAsia="Times New Roman" w:hAnsi="Times New Roman" w:cs="Times New Roman"/>
          <w:sz w:val="24"/>
          <w:szCs w:val="24"/>
          <w:lang w:eastAsia="ru-RU"/>
        </w:rPr>
        <w:lastRenderedPageBreak/>
        <w:t>простых задач;</w:t>
      </w:r>
    </w:p>
    <w:p w:rsidR="009779A0" w:rsidRPr="009779A0" w:rsidRDefault="009779A0" w:rsidP="009779A0">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на оценку </w:t>
      </w:r>
      <w:r w:rsidRPr="009779A0">
        <w:rPr>
          <w:rFonts w:ascii="Times New Roman" w:eastAsia="Times New Roman" w:hAnsi="Times New Roman" w:cs="Times New Roman"/>
          <w:b/>
          <w:sz w:val="24"/>
          <w:szCs w:val="24"/>
          <w:lang w:eastAsia="ru-RU"/>
        </w:rPr>
        <w:t>«неудовлетворительно»</w:t>
      </w:r>
      <w:r w:rsidRPr="009779A0">
        <w:rPr>
          <w:rFonts w:ascii="Times New Roman" w:eastAsia="Times New Roman" w:hAnsi="Times New Roman" w:cs="Times New Roman"/>
          <w:sz w:val="24"/>
          <w:szCs w:val="24"/>
          <w:lang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779A0" w:rsidRPr="009779A0" w:rsidRDefault="009779A0" w:rsidP="009779A0">
      <w:pPr>
        <w:tabs>
          <w:tab w:val="num" w:pos="540"/>
        </w:tabs>
        <w:overflowPunct w:val="0"/>
        <w:autoSpaceDE w:val="0"/>
        <w:autoSpaceDN w:val="0"/>
        <w:adjustRightInd w:val="0"/>
        <w:spacing w:after="0" w:line="240" w:lineRule="auto"/>
        <w:ind w:firstLine="567"/>
        <w:textAlignment w:val="baseline"/>
        <w:rPr>
          <w:rFonts w:ascii="Times New Roman" w:eastAsia="Times New Roman" w:hAnsi="Times New Roman" w:cs="Times New Roman"/>
          <w:bCs/>
          <w:sz w:val="24"/>
          <w:szCs w:val="24"/>
          <w:lang w:eastAsia="ru-RU"/>
        </w:rPr>
      </w:pPr>
    </w:p>
    <w:p w:rsidR="009779A0" w:rsidRPr="009779A0" w:rsidRDefault="009779A0" w:rsidP="009779A0">
      <w:pPr>
        <w:keepNext/>
        <w:widowControl w:val="0"/>
        <w:suppressAutoHyphens/>
        <w:spacing w:before="120" w:after="120" w:line="240" w:lineRule="auto"/>
        <w:jc w:val="center"/>
        <w:outlineLvl w:val="0"/>
        <w:rPr>
          <w:rFonts w:ascii="Times New Roman" w:eastAsia="Times New Roman" w:hAnsi="Times New Roman" w:cs="Times New Roman"/>
          <w:b/>
          <w:iCs/>
          <w:spacing w:val="-4"/>
          <w:sz w:val="28"/>
          <w:szCs w:val="28"/>
          <w:lang w:eastAsia="ru-RU"/>
        </w:rPr>
      </w:pPr>
      <w:r w:rsidRPr="009779A0">
        <w:rPr>
          <w:rFonts w:ascii="Times New Roman" w:eastAsia="Times New Roman" w:hAnsi="Times New Roman" w:cs="Times New Roman"/>
          <w:b/>
          <w:i/>
          <w:spacing w:val="-4"/>
          <w:sz w:val="12"/>
          <w:szCs w:val="24"/>
          <w:lang w:eastAsia="ru-RU"/>
        </w:rPr>
        <w:br w:type="page"/>
      </w:r>
      <w:r w:rsidRPr="009779A0">
        <w:rPr>
          <w:rFonts w:ascii="Times New Roman" w:eastAsia="Times New Roman" w:hAnsi="Times New Roman" w:cs="Times New Roman"/>
          <w:b/>
          <w:i/>
          <w:spacing w:val="-4"/>
          <w:sz w:val="28"/>
          <w:szCs w:val="28"/>
          <w:lang w:eastAsia="ru-RU"/>
        </w:rPr>
        <w:lastRenderedPageBreak/>
        <w:t xml:space="preserve">8 </w:t>
      </w:r>
      <w:r w:rsidRPr="009779A0">
        <w:rPr>
          <w:rFonts w:ascii="Times New Roman" w:eastAsia="Times New Roman" w:hAnsi="Times New Roman" w:cs="Times New Roman"/>
          <w:b/>
          <w:iCs/>
          <w:spacing w:val="-4"/>
          <w:sz w:val="28"/>
          <w:szCs w:val="28"/>
          <w:lang w:eastAsia="ru-RU"/>
        </w:rPr>
        <w:t>Учебно-методическое и информационное обеспечение дисциплины</w:t>
      </w:r>
    </w:p>
    <w:p w:rsidR="009779A0" w:rsidRPr="009779A0" w:rsidRDefault="009779A0" w:rsidP="009779A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779A0">
        <w:rPr>
          <w:rFonts w:ascii="Times New Roman" w:eastAsia="Times New Roman" w:hAnsi="Times New Roman" w:cs="Times New Roman"/>
          <w:b/>
          <w:bCs/>
          <w:sz w:val="28"/>
          <w:szCs w:val="28"/>
          <w:lang w:eastAsia="ru-RU"/>
        </w:rPr>
        <w:t xml:space="preserve">а) Основная </w:t>
      </w:r>
      <w:r w:rsidRPr="009779A0">
        <w:rPr>
          <w:rFonts w:ascii="Times New Roman" w:eastAsia="Times New Roman" w:hAnsi="Times New Roman" w:cs="Times New Roman"/>
          <w:b/>
          <w:sz w:val="28"/>
          <w:szCs w:val="28"/>
          <w:lang w:eastAsia="ru-RU"/>
        </w:rPr>
        <w:t>литература:</w:t>
      </w:r>
      <w:r w:rsidRPr="009779A0">
        <w:rPr>
          <w:rFonts w:ascii="Times New Roman" w:eastAsia="Times New Roman" w:hAnsi="Times New Roman" w:cs="Times New Roman"/>
          <w:sz w:val="28"/>
          <w:szCs w:val="28"/>
          <w:lang w:eastAsia="ru-RU"/>
        </w:rPr>
        <w:t xml:space="preserve"> </w:t>
      </w:r>
    </w:p>
    <w:p w:rsidR="003E53F1" w:rsidRDefault="003E53F1" w:rsidP="00661211">
      <w:pPr>
        <w:spacing w:after="0" w:line="240" w:lineRule="auto"/>
        <w:jc w:val="both"/>
        <w:rPr>
          <w:rFonts w:ascii="Times New Roman" w:eastAsia="Times New Roman" w:hAnsi="Times New Roman" w:cs="Times New Roman"/>
          <w:sz w:val="24"/>
          <w:szCs w:val="24"/>
          <w:lang w:eastAsia="ru-RU"/>
        </w:rPr>
      </w:pPr>
    </w:p>
    <w:p w:rsidR="00661211" w:rsidRPr="00661211" w:rsidRDefault="00661211" w:rsidP="00661211">
      <w:pPr>
        <w:spacing w:after="0" w:line="240" w:lineRule="auto"/>
        <w:jc w:val="both"/>
        <w:rPr>
          <w:rFonts w:ascii="Times New Roman" w:eastAsia="Times New Roman" w:hAnsi="Times New Roman" w:cs="Times New Roman"/>
          <w:sz w:val="24"/>
          <w:szCs w:val="24"/>
          <w:lang w:eastAsia="ru-RU"/>
        </w:rPr>
      </w:pPr>
      <w:proofErr w:type="spellStart"/>
      <w:r w:rsidRPr="00661211">
        <w:rPr>
          <w:rFonts w:ascii="Times New Roman" w:eastAsia="Times New Roman" w:hAnsi="Times New Roman" w:cs="Times New Roman"/>
          <w:sz w:val="24"/>
          <w:szCs w:val="24"/>
          <w:lang w:eastAsia="ru-RU"/>
        </w:rPr>
        <w:t>Мусийчук</w:t>
      </w:r>
      <w:proofErr w:type="spellEnd"/>
      <w:r w:rsidRPr="00661211">
        <w:rPr>
          <w:rFonts w:ascii="Times New Roman" w:eastAsia="Times New Roman" w:hAnsi="Times New Roman" w:cs="Times New Roman"/>
          <w:sz w:val="24"/>
          <w:szCs w:val="24"/>
          <w:lang w:eastAsia="ru-RU"/>
        </w:rPr>
        <w:t xml:space="preserve"> М. В.  Методология психолого-педагогических исследований в образовании [Электронный ресурс]</w:t>
      </w:r>
      <w:proofErr w:type="gramStart"/>
      <w:r w:rsidRPr="00661211">
        <w:rPr>
          <w:rFonts w:ascii="Times New Roman" w:eastAsia="Times New Roman" w:hAnsi="Times New Roman" w:cs="Times New Roman"/>
          <w:sz w:val="24"/>
          <w:szCs w:val="24"/>
          <w:lang w:eastAsia="ru-RU"/>
        </w:rPr>
        <w:t xml:space="preserve"> :</w:t>
      </w:r>
      <w:proofErr w:type="gramEnd"/>
      <w:r w:rsidRPr="00661211">
        <w:rPr>
          <w:rFonts w:ascii="Times New Roman" w:eastAsia="Times New Roman" w:hAnsi="Times New Roman" w:cs="Times New Roman"/>
          <w:sz w:val="24"/>
          <w:szCs w:val="24"/>
          <w:lang w:eastAsia="ru-RU"/>
        </w:rPr>
        <w:t xml:space="preserve"> практикум / М. В. </w:t>
      </w:r>
      <w:proofErr w:type="spellStart"/>
      <w:r w:rsidRPr="00661211">
        <w:rPr>
          <w:rFonts w:ascii="Times New Roman" w:eastAsia="Times New Roman" w:hAnsi="Times New Roman" w:cs="Times New Roman"/>
          <w:sz w:val="24"/>
          <w:szCs w:val="24"/>
          <w:lang w:eastAsia="ru-RU"/>
        </w:rPr>
        <w:t>Мусийчук</w:t>
      </w:r>
      <w:proofErr w:type="spellEnd"/>
      <w:r w:rsidRPr="00661211">
        <w:rPr>
          <w:rFonts w:ascii="Times New Roman" w:eastAsia="Times New Roman" w:hAnsi="Times New Roman" w:cs="Times New Roman"/>
          <w:sz w:val="24"/>
          <w:szCs w:val="24"/>
          <w:lang w:eastAsia="ru-RU"/>
        </w:rPr>
        <w:t xml:space="preserve">, С. В. </w:t>
      </w:r>
      <w:proofErr w:type="spellStart"/>
      <w:r w:rsidRPr="00661211">
        <w:rPr>
          <w:rFonts w:ascii="Times New Roman" w:eastAsia="Times New Roman" w:hAnsi="Times New Roman" w:cs="Times New Roman"/>
          <w:sz w:val="24"/>
          <w:szCs w:val="24"/>
          <w:lang w:eastAsia="ru-RU"/>
        </w:rPr>
        <w:t>Мусийчук</w:t>
      </w:r>
      <w:proofErr w:type="spellEnd"/>
      <w:r w:rsidRPr="00661211">
        <w:rPr>
          <w:rFonts w:ascii="Times New Roman" w:eastAsia="Times New Roman" w:hAnsi="Times New Roman" w:cs="Times New Roman"/>
          <w:sz w:val="24"/>
          <w:szCs w:val="24"/>
          <w:lang w:eastAsia="ru-RU"/>
        </w:rPr>
        <w:t xml:space="preserve"> ; МГТУ. - Магнитогорск</w:t>
      </w:r>
      <w:proofErr w:type="gramStart"/>
      <w:r w:rsidRPr="00661211">
        <w:rPr>
          <w:rFonts w:ascii="Times New Roman" w:eastAsia="Times New Roman" w:hAnsi="Times New Roman" w:cs="Times New Roman"/>
          <w:sz w:val="24"/>
          <w:szCs w:val="24"/>
          <w:lang w:eastAsia="ru-RU"/>
        </w:rPr>
        <w:t xml:space="preserve"> :</w:t>
      </w:r>
      <w:proofErr w:type="gramEnd"/>
      <w:r w:rsidRPr="00661211">
        <w:rPr>
          <w:rFonts w:ascii="Times New Roman" w:eastAsia="Times New Roman" w:hAnsi="Times New Roman" w:cs="Times New Roman"/>
          <w:sz w:val="24"/>
          <w:szCs w:val="24"/>
          <w:lang w:eastAsia="ru-RU"/>
        </w:rPr>
        <w:t xml:space="preserve"> МГТУ, 2017. - 75 с. - Режим доступа: </w:t>
      </w:r>
      <w:hyperlink r:id="rId11" w:history="1">
        <w:r w:rsidR="004432D0" w:rsidRPr="005023D9">
          <w:rPr>
            <w:rStyle w:val="a6"/>
            <w:rFonts w:ascii="Times New Roman" w:eastAsia="Times New Roman" w:hAnsi="Times New Roman" w:cs="Times New Roman"/>
            <w:sz w:val="24"/>
            <w:szCs w:val="24"/>
            <w:lang w:eastAsia="ru-RU"/>
          </w:rPr>
          <w:t>https://magtu.informsystema.ru/uploader/fileUpload?name=2696.pdf&amp;show=dcatalogues/1/1131693/2696.pdf&amp;view=true</w:t>
        </w:r>
      </w:hyperlink>
      <w:r w:rsidR="004432D0">
        <w:rPr>
          <w:rFonts w:ascii="Times New Roman" w:eastAsia="Times New Roman" w:hAnsi="Times New Roman" w:cs="Times New Roman"/>
          <w:sz w:val="24"/>
          <w:szCs w:val="24"/>
          <w:lang w:eastAsia="ru-RU"/>
        </w:rPr>
        <w:t xml:space="preserve"> </w:t>
      </w:r>
      <w:r w:rsidRPr="00661211">
        <w:rPr>
          <w:rFonts w:ascii="Times New Roman" w:eastAsia="Times New Roman" w:hAnsi="Times New Roman" w:cs="Times New Roman"/>
          <w:sz w:val="24"/>
          <w:szCs w:val="24"/>
          <w:lang w:eastAsia="ru-RU"/>
        </w:rPr>
        <w:t>. - Макрообъект.</w:t>
      </w:r>
    </w:p>
    <w:p w:rsidR="00FA3409" w:rsidRDefault="00FA3409" w:rsidP="008127F5">
      <w:pPr>
        <w:jc w:val="both"/>
        <w:rPr>
          <w:rFonts w:ascii="Times New Roman" w:eastAsia="Times New Roman" w:hAnsi="Times New Roman" w:cs="Times New Roman"/>
          <w:sz w:val="24"/>
          <w:szCs w:val="24"/>
          <w:lang w:eastAsia="ru-RU"/>
        </w:rPr>
      </w:pPr>
    </w:p>
    <w:p w:rsidR="008127F5" w:rsidRPr="008127F5" w:rsidRDefault="009779A0" w:rsidP="008127F5">
      <w:pPr>
        <w:jc w:val="both"/>
        <w:rPr>
          <w:rFonts w:ascii="Times New Roman" w:eastAsia="Times New Roman" w:hAnsi="Times New Roman" w:cs="Times New Roman"/>
          <w:sz w:val="24"/>
          <w:szCs w:val="24"/>
          <w:lang w:eastAsia="ru-RU"/>
        </w:rPr>
      </w:pPr>
      <w:r w:rsidRPr="009779A0">
        <w:rPr>
          <w:rFonts w:ascii="Times New Roman" w:eastAsia="Times New Roman" w:hAnsi="Times New Roman" w:cs="Times New Roman"/>
          <w:sz w:val="24"/>
          <w:szCs w:val="24"/>
          <w:lang w:eastAsia="ru-RU"/>
        </w:rPr>
        <w:t xml:space="preserve"> </w:t>
      </w:r>
      <w:proofErr w:type="spellStart"/>
      <w:r w:rsidR="008127F5" w:rsidRPr="008127F5">
        <w:rPr>
          <w:rFonts w:ascii="Times New Roman" w:eastAsia="Times New Roman" w:hAnsi="Times New Roman" w:cs="Times New Roman"/>
          <w:sz w:val="24"/>
          <w:szCs w:val="24"/>
          <w:lang w:eastAsia="ru-RU"/>
        </w:rPr>
        <w:t>Мицан</w:t>
      </w:r>
      <w:proofErr w:type="spellEnd"/>
      <w:r w:rsidR="008127F5" w:rsidRPr="008127F5">
        <w:rPr>
          <w:rFonts w:ascii="Times New Roman" w:eastAsia="Times New Roman" w:hAnsi="Times New Roman" w:cs="Times New Roman"/>
          <w:sz w:val="24"/>
          <w:szCs w:val="24"/>
          <w:lang w:eastAsia="ru-RU"/>
        </w:rPr>
        <w:t xml:space="preserve"> Е. Л. Методология и методы психолого-педагогического исследования [Электронный ресурс]</w:t>
      </w:r>
      <w:proofErr w:type="gramStart"/>
      <w:r w:rsidR="008127F5" w:rsidRPr="008127F5">
        <w:rPr>
          <w:rFonts w:ascii="Times New Roman" w:eastAsia="Times New Roman" w:hAnsi="Times New Roman" w:cs="Times New Roman"/>
          <w:sz w:val="24"/>
          <w:szCs w:val="24"/>
          <w:lang w:eastAsia="ru-RU"/>
        </w:rPr>
        <w:t xml:space="preserve"> :</w:t>
      </w:r>
      <w:proofErr w:type="gramEnd"/>
      <w:r w:rsidR="008127F5" w:rsidRPr="008127F5">
        <w:rPr>
          <w:rFonts w:ascii="Times New Roman" w:eastAsia="Times New Roman" w:hAnsi="Times New Roman" w:cs="Times New Roman"/>
          <w:sz w:val="24"/>
          <w:szCs w:val="24"/>
          <w:lang w:eastAsia="ru-RU"/>
        </w:rPr>
        <w:t xml:space="preserve"> учебное пособие / Е. Л. </w:t>
      </w:r>
      <w:proofErr w:type="spellStart"/>
      <w:r w:rsidR="008127F5" w:rsidRPr="008127F5">
        <w:rPr>
          <w:rFonts w:ascii="Times New Roman" w:eastAsia="Times New Roman" w:hAnsi="Times New Roman" w:cs="Times New Roman"/>
          <w:sz w:val="24"/>
          <w:szCs w:val="24"/>
          <w:lang w:eastAsia="ru-RU"/>
        </w:rPr>
        <w:t>Мицан</w:t>
      </w:r>
      <w:proofErr w:type="spellEnd"/>
      <w:r w:rsidR="008127F5" w:rsidRPr="008127F5">
        <w:rPr>
          <w:rFonts w:ascii="Times New Roman" w:eastAsia="Times New Roman" w:hAnsi="Times New Roman" w:cs="Times New Roman"/>
          <w:sz w:val="24"/>
          <w:szCs w:val="24"/>
          <w:lang w:eastAsia="ru-RU"/>
        </w:rPr>
        <w:t xml:space="preserve"> ; МГТУ. - Магнитогорск</w:t>
      </w:r>
      <w:proofErr w:type="gramStart"/>
      <w:r w:rsidR="008127F5" w:rsidRPr="008127F5">
        <w:rPr>
          <w:rFonts w:ascii="Times New Roman" w:eastAsia="Times New Roman" w:hAnsi="Times New Roman" w:cs="Times New Roman"/>
          <w:sz w:val="24"/>
          <w:szCs w:val="24"/>
          <w:lang w:eastAsia="ru-RU"/>
        </w:rPr>
        <w:t xml:space="preserve"> :</w:t>
      </w:r>
      <w:proofErr w:type="gramEnd"/>
      <w:r w:rsidR="008127F5" w:rsidRPr="008127F5">
        <w:rPr>
          <w:rFonts w:ascii="Times New Roman" w:eastAsia="Times New Roman" w:hAnsi="Times New Roman" w:cs="Times New Roman"/>
          <w:sz w:val="24"/>
          <w:szCs w:val="24"/>
          <w:lang w:eastAsia="ru-RU"/>
        </w:rPr>
        <w:t xml:space="preserve"> МГТУ, 2017. - 1 электрон</w:t>
      </w:r>
      <w:proofErr w:type="gramStart"/>
      <w:r w:rsidR="008127F5" w:rsidRPr="008127F5">
        <w:rPr>
          <w:rFonts w:ascii="Times New Roman" w:eastAsia="Times New Roman" w:hAnsi="Times New Roman" w:cs="Times New Roman"/>
          <w:sz w:val="24"/>
          <w:szCs w:val="24"/>
          <w:lang w:eastAsia="ru-RU"/>
        </w:rPr>
        <w:t>.</w:t>
      </w:r>
      <w:proofErr w:type="gramEnd"/>
      <w:r w:rsidR="008127F5" w:rsidRPr="008127F5">
        <w:rPr>
          <w:rFonts w:ascii="Times New Roman" w:eastAsia="Times New Roman" w:hAnsi="Times New Roman" w:cs="Times New Roman"/>
          <w:sz w:val="24"/>
          <w:szCs w:val="24"/>
          <w:lang w:eastAsia="ru-RU"/>
        </w:rPr>
        <w:t xml:space="preserve"> </w:t>
      </w:r>
      <w:proofErr w:type="gramStart"/>
      <w:r w:rsidR="008127F5" w:rsidRPr="008127F5">
        <w:rPr>
          <w:rFonts w:ascii="Times New Roman" w:eastAsia="Times New Roman" w:hAnsi="Times New Roman" w:cs="Times New Roman"/>
          <w:sz w:val="24"/>
          <w:szCs w:val="24"/>
          <w:lang w:eastAsia="ru-RU"/>
        </w:rPr>
        <w:t>о</w:t>
      </w:r>
      <w:proofErr w:type="gramEnd"/>
      <w:r w:rsidR="008127F5" w:rsidRPr="008127F5">
        <w:rPr>
          <w:rFonts w:ascii="Times New Roman" w:eastAsia="Times New Roman" w:hAnsi="Times New Roman" w:cs="Times New Roman"/>
          <w:sz w:val="24"/>
          <w:szCs w:val="24"/>
          <w:lang w:eastAsia="ru-RU"/>
        </w:rPr>
        <w:t xml:space="preserve">пт. диск (CD-ROM). - Режим доступа: </w:t>
      </w:r>
      <w:hyperlink r:id="rId12" w:history="1">
        <w:r w:rsidR="004432D0" w:rsidRPr="005023D9">
          <w:rPr>
            <w:rStyle w:val="a6"/>
            <w:rFonts w:ascii="Times New Roman" w:eastAsia="Times New Roman" w:hAnsi="Times New Roman" w:cs="Times New Roman"/>
            <w:sz w:val="24"/>
            <w:szCs w:val="24"/>
            <w:lang w:eastAsia="ru-RU"/>
          </w:rPr>
          <w:t>https://magtu.informsystema.ru/uploader/fileUpload?name=3326.pdf&amp;show=dcatalogues/1/1138354/3326.pdf&amp;view=true</w:t>
        </w:r>
      </w:hyperlink>
      <w:r w:rsidR="004432D0">
        <w:rPr>
          <w:rFonts w:ascii="Times New Roman" w:eastAsia="Times New Roman" w:hAnsi="Times New Roman" w:cs="Times New Roman"/>
          <w:sz w:val="24"/>
          <w:szCs w:val="24"/>
          <w:lang w:eastAsia="ru-RU"/>
        </w:rPr>
        <w:t xml:space="preserve"> </w:t>
      </w:r>
      <w:r w:rsidR="008127F5" w:rsidRPr="008127F5">
        <w:rPr>
          <w:rFonts w:ascii="Times New Roman" w:eastAsia="Times New Roman" w:hAnsi="Times New Roman" w:cs="Times New Roman"/>
          <w:sz w:val="24"/>
          <w:szCs w:val="24"/>
          <w:lang w:eastAsia="ru-RU"/>
        </w:rPr>
        <w:t>. - Макрообъект. - ISBN 978-5-9967-0995-3.</w:t>
      </w:r>
    </w:p>
    <w:p w:rsidR="009779A0" w:rsidRDefault="009779A0" w:rsidP="000847E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79A0" w:rsidRDefault="009779A0" w:rsidP="009779A0">
      <w:pPr>
        <w:autoSpaceDE w:val="0"/>
        <w:autoSpaceDN w:val="0"/>
        <w:adjustRightInd w:val="0"/>
        <w:spacing w:after="0" w:line="240" w:lineRule="auto"/>
        <w:ind w:firstLine="480"/>
        <w:jc w:val="both"/>
        <w:rPr>
          <w:rFonts w:ascii="Times New Roman" w:eastAsia="Times New Roman" w:hAnsi="Times New Roman" w:cs="Times New Roman"/>
          <w:b/>
          <w:sz w:val="28"/>
          <w:szCs w:val="28"/>
          <w:lang w:eastAsia="ru-RU"/>
        </w:rPr>
      </w:pPr>
      <w:r w:rsidRPr="009779A0">
        <w:rPr>
          <w:rFonts w:ascii="Times New Roman" w:eastAsia="Times New Roman" w:hAnsi="Times New Roman" w:cs="Times New Roman"/>
          <w:b/>
          <w:sz w:val="28"/>
          <w:szCs w:val="28"/>
          <w:lang w:eastAsia="ru-RU"/>
        </w:rPr>
        <w:t xml:space="preserve">б) Дополнительная литература: </w:t>
      </w:r>
    </w:p>
    <w:p w:rsidR="00661211" w:rsidRDefault="00661211" w:rsidP="009779A0">
      <w:pPr>
        <w:autoSpaceDE w:val="0"/>
        <w:autoSpaceDN w:val="0"/>
        <w:adjustRightInd w:val="0"/>
        <w:spacing w:after="0" w:line="240" w:lineRule="auto"/>
        <w:ind w:firstLine="480"/>
        <w:jc w:val="both"/>
        <w:rPr>
          <w:rFonts w:ascii="Times New Roman" w:eastAsia="Times New Roman" w:hAnsi="Times New Roman" w:cs="Times New Roman"/>
          <w:b/>
          <w:sz w:val="28"/>
          <w:szCs w:val="28"/>
          <w:lang w:eastAsia="ru-RU"/>
        </w:rPr>
      </w:pPr>
    </w:p>
    <w:p w:rsidR="00661211" w:rsidRDefault="00661211" w:rsidP="00661211">
      <w:pPr>
        <w:spacing w:after="0" w:line="240" w:lineRule="auto"/>
        <w:jc w:val="both"/>
        <w:rPr>
          <w:rFonts w:ascii="Times New Roman" w:eastAsia="Times New Roman" w:hAnsi="Times New Roman" w:cs="Times New Roman"/>
          <w:sz w:val="24"/>
          <w:szCs w:val="24"/>
          <w:lang w:eastAsia="ru-RU"/>
        </w:rPr>
      </w:pPr>
      <w:proofErr w:type="spellStart"/>
      <w:r w:rsidRPr="00661211">
        <w:rPr>
          <w:rFonts w:ascii="Times New Roman" w:eastAsia="Times New Roman" w:hAnsi="Times New Roman" w:cs="Times New Roman"/>
          <w:sz w:val="24"/>
          <w:szCs w:val="24"/>
          <w:lang w:eastAsia="ru-RU"/>
        </w:rPr>
        <w:t>Мусийчук</w:t>
      </w:r>
      <w:proofErr w:type="spellEnd"/>
      <w:r w:rsidRPr="00661211">
        <w:rPr>
          <w:rFonts w:ascii="Times New Roman" w:eastAsia="Times New Roman" w:hAnsi="Times New Roman" w:cs="Times New Roman"/>
          <w:sz w:val="24"/>
          <w:szCs w:val="24"/>
          <w:lang w:eastAsia="ru-RU"/>
        </w:rPr>
        <w:t xml:space="preserve"> М. В. Проективные методы в психологии. Иллюстрированное руководство [Электронный ресурс]</w:t>
      </w:r>
      <w:proofErr w:type="gramStart"/>
      <w:r w:rsidRPr="00661211">
        <w:rPr>
          <w:rFonts w:ascii="Times New Roman" w:eastAsia="Times New Roman" w:hAnsi="Times New Roman" w:cs="Times New Roman"/>
          <w:sz w:val="24"/>
          <w:szCs w:val="24"/>
          <w:lang w:eastAsia="ru-RU"/>
        </w:rPr>
        <w:t xml:space="preserve"> :</w:t>
      </w:r>
      <w:proofErr w:type="gramEnd"/>
      <w:r w:rsidRPr="00661211">
        <w:rPr>
          <w:rFonts w:ascii="Times New Roman" w:eastAsia="Times New Roman" w:hAnsi="Times New Roman" w:cs="Times New Roman"/>
          <w:sz w:val="24"/>
          <w:szCs w:val="24"/>
          <w:lang w:eastAsia="ru-RU"/>
        </w:rPr>
        <w:t xml:space="preserve"> практикум / М. В. </w:t>
      </w:r>
      <w:proofErr w:type="spellStart"/>
      <w:r w:rsidRPr="00661211">
        <w:rPr>
          <w:rFonts w:ascii="Times New Roman" w:eastAsia="Times New Roman" w:hAnsi="Times New Roman" w:cs="Times New Roman"/>
          <w:sz w:val="24"/>
          <w:szCs w:val="24"/>
          <w:lang w:eastAsia="ru-RU"/>
        </w:rPr>
        <w:t>Мусийчук</w:t>
      </w:r>
      <w:proofErr w:type="spellEnd"/>
      <w:r w:rsidRPr="00661211">
        <w:rPr>
          <w:rFonts w:ascii="Times New Roman" w:eastAsia="Times New Roman" w:hAnsi="Times New Roman" w:cs="Times New Roman"/>
          <w:sz w:val="24"/>
          <w:szCs w:val="24"/>
          <w:lang w:eastAsia="ru-RU"/>
        </w:rPr>
        <w:t xml:space="preserve">, С. В. </w:t>
      </w:r>
      <w:proofErr w:type="spellStart"/>
      <w:r w:rsidRPr="00661211">
        <w:rPr>
          <w:rFonts w:ascii="Times New Roman" w:eastAsia="Times New Roman" w:hAnsi="Times New Roman" w:cs="Times New Roman"/>
          <w:sz w:val="24"/>
          <w:szCs w:val="24"/>
          <w:lang w:eastAsia="ru-RU"/>
        </w:rPr>
        <w:t>Мусийчук</w:t>
      </w:r>
      <w:proofErr w:type="spellEnd"/>
      <w:r w:rsidRPr="00661211">
        <w:rPr>
          <w:rFonts w:ascii="Times New Roman" w:eastAsia="Times New Roman" w:hAnsi="Times New Roman" w:cs="Times New Roman"/>
          <w:sz w:val="24"/>
          <w:szCs w:val="24"/>
          <w:lang w:eastAsia="ru-RU"/>
        </w:rPr>
        <w:t xml:space="preserve"> ; МГТУ. - Магнитогорск</w:t>
      </w:r>
      <w:proofErr w:type="gramStart"/>
      <w:r w:rsidRPr="00661211">
        <w:rPr>
          <w:rFonts w:ascii="Times New Roman" w:eastAsia="Times New Roman" w:hAnsi="Times New Roman" w:cs="Times New Roman"/>
          <w:sz w:val="24"/>
          <w:szCs w:val="24"/>
          <w:lang w:eastAsia="ru-RU"/>
        </w:rPr>
        <w:t xml:space="preserve"> :</w:t>
      </w:r>
      <w:proofErr w:type="gramEnd"/>
      <w:r w:rsidRPr="00661211">
        <w:rPr>
          <w:rFonts w:ascii="Times New Roman" w:eastAsia="Times New Roman" w:hAnsi="Times New Roman" w:cs="Times New Roman"/>
          <w:sz w:val="24"/>
          <w:szCs w:val="24"/>
          <w:lang w:eastAsia="ru-RU"/>
        </w:rPr>
        <w:t xml:space="preserve"> МГТУ, 2016. - 1 электрон</w:t>
      </w:r>
      <w:proofErr w:type="gramStart"/>
      <w:r w:rsidRPr="00661211">
        <w:rPr>
          <w:rFonts w:ascii="Times New Roman" w:eastAsia="Times New Roman" w:hAnsi="Times New Roman" w:cs="Times New Roman"/>
          <w:sz w:val="24"/>
          <w:szCs w:val="24"/>
          <w:lang w:eastAsia="ru-RU"/>
        </w:rPr>
        <w:t>.</w:t>
      </w:r>
      <w:proofErr w:type="gramEnd"/>
      <w:r w:rsidRPr="00661211">
        <w:rPr>
          <w:rFonts w:ascii="Times New Roman" w:eastAsia="Times New Roman" w:hAnsi="Times New Roman" w:cs="Times New Roman"/>
          <w:sz w:val="24"/>
          <w:szCs w:val="24"/>
          <w:lang w:eastAsia="ru-RU"/>
        </w:rPr>
        <w:t xml:space="preserve"> </w:t>
      </w:r>
      <w:proofErr w:type="gramStart"/>
      <w:r w:rsidRPr="00661211">
        <w:rPr>
          <w:rFonts w:ascii="Times New Roman" w:eastAsia="Times New Roman" w:hAnsi="Times New Roman" w:cs="Times New Roman"/>
          <w:sz w:val="24"/>
          <w:szCs w:val="24"/>
          <w:lang w:eastAsia="ru-RU"/>
        </w:rPr>
        <w:t>о</w:t>
      </w:r>
      <w:proofErr w:type="gramEnd"/>
      <w:r w:rsidRPr="00661211">
        <w:rPr>
          <w:rFonts w:ascii="Times New Roman" w:eastAsia="Times New Roman" w:hAnsi="Times New Roman" w:cs="Times New Roman"/>
          <w:sz w:val="24"/>
          <w:szCs w:val="24"/>
          <w:lang w:eastAsia="ru-RU"/>
        </w:rPr>
        <w:t xml:space="preserve">пт. диск (CD-ROM). - Режим доступа: </w:t>
      </w:r>
      <w:hyperlink r:id="rId13" w:history="1">
        <w:r w:rsidR="004432D0" w:rsidRPr="005023D9">
          <w:rPr>
            <w:rStyle w:val="a6"/>
            <w:rFonts w:ascii="Times New Roman" w:eastAsia="Times New Roman" w:hAnsi="Times New Roman" w:cs="Times New Roman"/>
            <w:sz w:val="24"/>
            <w:szCs w:val="24"/>
            <w:lang w:eastAsia="ru-RU"/>
          </w:rPr>
          <w:t>https://magtu.informsystema.ru/uploader/fileUpload?name=2577.pdf&amp;show=dcatalogues/1/1130384/2577.pdf&amp;view=true</w:t>
        </w:r>
      </w:hyperlink>
      <w:r w:rsidR="004432D0">
        <w:rPr>
          <w:rFonts w:ascii="Times New Roman" w:eastAsia="Times New Roman" w:hAnsi="Times New Roman" w:cs="Times New Roman"/>
          <w:sz w:val="24"/>
          <w:szCs w:val="24"/>
          <w:lang w:eastAsia="ru-RU"/>
        </w:rPr>
        <w:t xml:space="preserve"> </w:t>
      </w:r>
      <w:r w:rsidRPr="00661211">
        <w:rPr>
          <w:rFonts w:ascii="Times New Roman" w:eastAsia="Times New Roman" w:hAnsi="Times New Roman" w:cs="Times New Roman"/>
          <w:sz w:val="24"/>
          <w:szCs w:val="24"/>
          <w:lang w:eastAsia="ru-RU"/>
        </w:rPr>
        <w:t>. - Макрообъект.</w:t>
      </w:r>
    </w:p>
    <w:p w:rsidR="00FA3409" w:rsidRPr="00661211" w:rsidRDefault="00FA3409" w:rsidP="00661211">
      <w:pPr>
        <w:spacing w:after="0" w:line="240" w:lineRule="auto"/>
        <w:jc w:val="both"/>
        <w:rPr>
          <w:rFonts w:ascii="Times New Roman" w:eastAsia="Times New Roman" w:hAnsi="Times New Roman" w:cs="Times New Roman"/>
          <w:sz w:val="24"/>
          <w:szCs w:val="24"/>
          <w:lang w:eastAsia="ru-RU"/>
        </w:rPr>
      </w:pPr>
    </w:p>
    <w:p w:rsidR="00661211" w:rsidRDefault="00FA3409" w:rsidP="0066121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FA3409">
        <w:rPr>
          <w:rFonts w:ascii="Times New Roman" w:eastAsia="Times New Roman" w:hAnsi="Times New Roman" w:cs="Times New Roman"/>
          <w:sz w:val="24"/>
          <w:szCs w:val="24"/>
          <w:lang w:eastAsia="ru-RU"/>
        </w:rPr>
        <w:t>Мусийчук</w:t>
      </w:r>
      <w:proofErr w:type="spellEnd"/>
      <w:r w:rsidRPr="00FA3409">
        <w:rPr>
          <w:rFonts w:ascii="Times New Roman" w:eastAsia="Times New Roman" w:hAnsi="Times New Roman" w:cs="Times New Roman"/>
          <w:sz w:val="24"/>
          <w:szCs w:val="24"/>
          <w:lang w:eastAsia="ru-RU"/>
        </w:rPr>
        <w:t xml:space="preserve"> М. В. </w:t>
      </w:r>
      <w:proofErr w:type="spellStart"/>
      <w:r w:rsidRPr="00FA3409">
        <w:rPr>
          <w:rFonts w:ascii="Times New Roman" w:eastAsia="Times New Roman" w:hAnsi="Times New Roman" w:cs="Times New Roman"/>
          <w:sz w:val="24"/>
          <w:szCs w:val="24"/>
          <w:lang w:eastAsia="ru-RU"/>
        </w:rPr>
        <w:t>Ассесмент</w:t>
      </w:r>
      <w:proofErr w:type="spellEnd"/>
      <w:r w:rsidRPr="00FA3409">
        <w:rPr>
          <w:rFonts w:ascii="Times New Roman" w:eastAsia="Times New Roman" w:hAnsi="Times New Roman" w:cs="Times New Roman"/>
          <w:sz w:val="24"/>
          <w:szCs w:val="24"/>
          <w:lang w:eastAsia="ru-RU"/>
        </w:rPr>
        <w:t>. Психологическая диагностика [Электронный ресурс]</w:t>
      </w:r>
      <w:proofErr w:type="gramStart"/>
      <w:r w:rsidRPr="00FA3409">
        <w:rPr>
          <w:rFonts w:ascii="Times New Roman" w:eastAsia="Times New Roman" w:hAnsi="Times New Roman" w:cs="Times New Roman"/>
          <w:sz w:val="24"/>
          <w:szCs w:val="24"/>
          <w:lang w:eastAsia="ru-RU"/>
        </w:rPr>
        <w:t xml:space="preserve"> :</w:t>
      </w:r>
      <w:proofErr w:type="gramEnd"/>
      <w:r w:rsidRPr="00FA3409">
        <w:rPr>
          <w:rFonts w:ascii="Times New Roman" w:eastAsia="Times New Roman" w:hAnsi="Times New Roman" w:cs="Times New Roman"/>
          <w:sz w:val="24"/>
          <w:szCs w:val="24"/>
          <w:lang w:eastAsia="ru-RU"/>
        </w:rPr>
        <w:t xml:space="preserve"> практикум / М. В. </w:t>
      </w:r>
      <w:proofErr w:type="spellStart"/>
      <w:r w:rsidRPr="00FA3409">
        <w:rPr>
          <w:rFonts w:ascii="Times New Roman" w:eastAsia="Times New Roman" w:hAnsi="Times New Roman" w:cs="Times New Roman"/>
          <w:sz w:val="24"/>
          <w:szCs w:val="24"/>
          <w:lang w:eastAsia="ru-RU"/>
        </w:rPr>
        <w:t>Мусийчук</w:t>
      </w:r>
      <w:proofErr w:type="spellEnd"/>
      <w:r w:rsidRPr="00FA3409">
        <w:rPr>
          <w:rFonts w:ascii="Times New Roman" w:eastAsia="Times New Roman" w:hAnsi="Times New Roman" w:cs="Times New Roman"/>
          <w:sz w:val="24"/>
          <w:szCs w:val="24"/>
          <w:lang w:eastAsia="ru-RU"/>
        </w:rPr>
        <w:t xml:space="preserve">, С. В. </w:t>
      </w:r>
      <w:proofErr w:type="spellStart"/>
      <w:r w:rsidRPr="00FA3409">
        <w:rPr>
          <w:rFonts w:ascii="Times New Roman" w:eastAsia="Times New Roman" w:hAnsi="Times New Roman" w:cs="Times New Roman"/>
          <w:sz w:val="24"/>
          <w:szCs w:val="24"/>
          <w:lang w:eastAsia="ru-RU"/>
        </w:rPr>
        <w:t>Мусийчук</w:t>
      </w:r>
      <w:proofErr w:type="spellEnd"/>
      <w:r w:rsidRPr="00FA3409">
        <w:rPr>
          <w:rFonts w:ascii="Times New Roman" w:eastAsia="Times New Roman" w:hAnsi="Times New Roman" w:cs="Times New Roman"/>
          <w:sz w:val="24"/>
          <w:szCs w:val="24"/>
          <w:lang w:eastAsia="ru-RU"/>
        </w:rPr>
        <w:t xml:space="preserve"> ; МГТУ. - Магнитогорск</w:t>
      </w:r>
      <w:proofErr w:type="gramStart"/>
      <w:r w:rsidRPr="00FA3409">
        <w:rPr>
          <w:rFonts w:ascii="Times New Roman" w:eastAsia="Times New Roman" w:hAnsi="Times New Roman" w:cs="Times New Roman"/>
          <w:sz w:val="24"/>
          <w:szCs w:val="24"/>
          <w:lang w:eastAsia="ru-RU"/>
        </w:rPr>
        <w:t xml:space="preserve"> :</w:t>
      </w:r>
      <w:proofErr w:type="gramEnd"/>
      <w:r w:rsidRPr="00FA3409">
        <w:rPr>
          <w:rFonts w:ascii="Times New Roman" w:eastAsia="Times New Roman" w:hAnsi="Times New Roman" w:cs="Times New Roman"/>
          <w:sz w:val="24"/>
          <w:szCs w:val="24"/>
          <w:lang w:eastAsia="ru-RU"/>
        </w:rPr>
        <w:t xml:space="preserve"> МГТУ, 2016. - 1 электрон</w:t>
      </w:r>
      <w:proofErr w:type="gramStart"/>
      <w:r w:rsidRPr="00FA3409">
        <w:rPr>
          <w:rFonts w:ascii="Times New Roman" w:eastAsia="Times New Roman" w:hAnsi="Times New Roman" w:cs="Times New Roman"/>
          <w:sz w:val="24"/>
          <w:szCs w:val="24"/>
          <w:lang w:eastAsia="ru-RU"/>
        </w:rPr>
        <w:t>.</w:t>
      </w:r>
      <w:proofErr w:type="gramEnd"/>
      <w:r w:rsidRPr="00FA3409">
        <w:rPr>
          <w:rFonts w:ascii="Times New Roman" w:eastAsia="Times New Roman" w:hAnsi="Times New Roman" w:cs="Times New Roman"/>
          <w:sz w:val="24"/>
          <w:szCs w:val="24"/>
          <w:lang w:eastAsia="ru-RU"/>
        </w:rPr>
        <w:t xml:space="preserve"> </w:t>
      </w:r>
      <w:proofErr w:type="gramStart"/>
      <w:r w:rsidRPr="00FA3409">
        <w:rPr>
          <w:rFonts w:ascii="Times New Roman" w:eastAsia="Times New Roman" w:hAnsi="Times New Roman" w:cs="Times New Roman"/>
          <w:sz w:val="24"/>
          <w:szCs w:val="24"/>
          <w:lang w:eastAsia="ru-RU"/>
        </w:rPr>
        <w:t>о</w:t>
      </w:r>
      <w:proofErr w:type="gramEnd"/>
      <w:r w:rsidRPr="00FA3409">
        <w:rPr>
          <w:rFonts w:ascii="Times New Roman" w:eastAsia="Times New Roman" w:hAnsi="Times New Roman" w:cs="Times New Roman"/>
          <w:sz w:val="24"/>
          <w:szCs w:val="24"/>
          <w:lang w:eastAsia="ru-RU"/>
        </w:rPr>
        <w:t xml:space="preserve">пт. диск (CD-ROM). - Режим доступа: </w:t>
      </w:r>
      <w:hyperlink r:id="rId14" w:history="1">
        <w:r w:rsidR="004432D0" w:rsidRPr="005023D9">
          <w:rPr>
            <w:rStyle w:val="a6"/>
            <w:rFonts w:ascii="Times New Roman" w:eastAsia="Times New Roman" w:hAnsi="Times New Roman" w:cs="Times New Roman"/>
            <w:sz w:val="24"/>
            <w:szCs w:val="24"/>
            <w:lang w:eastAsia="ru-RU"/>
          </w:rPr>
          <w:t>https://magtu.informsystema.ru/uploader/fileUpload?name=2829.pdf&amp;show=dcatalogues/1/1133072/2829.pdf&amp;view=true</w:t>
        </w:r>
      </w:hyperlink>
      <w:r w:rsidR="004432D0">
        <w:rPr>
          <w:rFonts w:ascii="Times New Roman" w:eastAsia="Times New Roman" w:hAnsi="Times New Roman" w:cs="Times New Roman"/>
          <w:sz w:val="24"/>
          <w:szCs w:val="24"/>
          <w:lang w:eastAsia="ru-RU"/>
        </w:rPr>
        <w:t xml:space="preserve"> </w:t>
      </w:r>
      <w:r w:rsidRPr="00FA3409">
        <w:rPr>
          <w:rFonts w:ascii="Times New Roman" w:eastAsia="Times New Roman" w:hAnsi="Times New Roman" w:cs="Times New Roman"/>
          <w:sz w:val="24"/>
          <w:szCs w:val="24"/>
          <w:lang w:eastAsia="ru-RU"/>
        </w:rPr>
        <w:t>. - Макрообъект.</w:t>
      </w:r>
    </w:p>
    <w:p w:rsidR="00661211" w:rsidRPr="009779A0" w:rsidRDefault="00661211" w:rsidP="009779A0">
      <w:pPr>
        <w:autoSpaceDE w:val="0"/>
        <w:autoSpaceDN w:val="0"/>
        <w:adjustRightInd w:val="0"/>
        <w:spacing w:after="0" w:line="240" w:lineRule="auto"/>
        <w:ind w:firstLine="480"/>
        <w:jc w:val="both"/>
        <w:rPr>
          <w:rFonts w:ascii="Times New Roman" w:eastAsia="Times New Roman" w:hAnsi="Times New Roman" w:cs="Times New Roman"/>
          <w:b/>
          <w:sz w:val="28"/>
          <w:szCs w:val="28"/>
          <w:lang w:eastAsia="ru-RU"/>
        </w:rPr>
      </w:pPr>
    </w:p>
    <w:p w:rsidR="009779A0" w:rsidRPr="009779A0" w:rsidRDefault="009779A0" w:rsidP="009779A0">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r w:rsidRPr="009779A0">
        <w:rPr>
          <w:rFonts w:ascii="Times New Roman" w:eastAsia="Times New Roman" w:hAnsi="Times New Roman" w:cs="Times New Roman"/>
          <w:b/>
          <w:bCs/>
          <w:spacing w:val="40"/>
          <w:sz w:val="28"/>
          <w:szCs w:val="28"/>
          <w:lang w:eastAsia="ru-RU"/>
        </w:rPr>
        <w:t>в)</w:t>
      </w:r>
      <w:r w:rsidRPr="009779A0">
        <w:rPr>
          <w:rFonts w:ascii="Times New Roman" w:eastAsia="Times New Roman" w:hAnsi="Times New Roman" w:cs="Times New Roman"/>
          <w:b/>
          <w:bCs/>
          <w:sz w:val="28"/>
          <w:szCs w:val="28"/>
          <w:lang w:eastAsia="ru-RU"/>
        </w:rPr>
        <w:t xml:space="preserve"> </w:t>
      </w:r>
      <w:r w:rsidRPr="009779A0">
        <w:rPr>
          <w:rFonts w:ascii="Times New Roman" w:eastAsia="Times New Roman" w:hAnsi="Times New Roman" w:cs="Times New Roman"/>
          <w:b/>
          <w:sz w:val="28"/>
          <w:szCs w:val="28"/>
          <w:lang w:eastAsia="ru-RU"/>
        </w:rPr>
        <w:t xml:space="preserve">Методические указания: </w:t>
      </w:r>
    </w:p>
    <w:p w:rsidR="009779A0" w:rsidRPr="009779A0" w:rsidRDefault="009779A0" w:rsidP="009779A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779A0">
        <w:rPr>
          <w:rFonts w:ascii="Times New Roman" w:eastAsia="Times New Roman" w:hAnsi="Times New Roman" w:cs="Times New Roman"/>
          <w:sz w:val="28"/>
          <w:szCs w:val="28"/>
          <w:lang w:eastAsia="ru-RU"/>
        </w:rPr>
        <w:t>Описание хода семинарских занятий представлены в соответствующем разделе программы. Для более детального знакомства с методическими указаниями можно изучить следующий электронный учебно-методический комплекс:</w:t>
      </w:r>
    </w:p>
    <w:p w:rsidR="004F0488" w:rsidRDefault="004F0488" w:rsidP="004F0488">
      <w:pPr>
        <w:spacing w:after="0" w:line="240" w:lineRule="auto"/>
        <w:jc w:val="both"/>
        <w:rPr>
          <w:rFonts w:ascii="Times New Roman" w:eastAsia="Times New Roman" w:hAnsi="Times New Roman" w:cs="Times New Roman"/>
          <w:sz w:val="24"/>
          <w:szCs w:val="24"/>
          <w:lang w:eastAsia="ru-RU"/>
        </w:rPr>
      </w:pPr>
    </w:p>
    <w:p w:rsidR="004432D0" w:rsidRDefault="004432D0" w:rsidP="004432D0">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sidR="004F0488" w:rsidRPr="004F0488">
        <w:rPr>
          <w:rFonts w:ascii="Times New Roman" w:eastAsia="Times New Roman" w:hAnsi="Times New Roman" w:cs="Times New Roman"/>
          <w:sz w:val="24"/>
          <w:szCs w:val="24"/>
          <w:lang w:eastAsia="ru-RU"/>
        </w:rPr>
        <w:t>Мусийчук</w:t>
      </w:r>
      <w:proofErr w:type="spellEnd"/>
      <w:r w:rsidR="004F0488" w:rsidRPr="004F0488">
        <w:rPr>
          <w:rFonts w:ascii="Times New Roman" w:eastAsia="Times New Roman" w:hAnsi="Times New Roman" w:cs="Times New Roman"/>
          <w:sz w:val="24"/>
          <w:szCs w:val="24"/>
          <w:lang w:eastAsia="ru-RU"/>
        </w:rPr>
        <w:t xml:space="preserve"> М. В. Методология психолого-педагогических исследований </w:t>
      </w:r>
      <w:proofErr w:type="gramStart"/>
      <w:r w:rsidR="004F0488" w:rsidRPr="004F0488">
        <w:rPr>
          <w:rFonts w:ascii="Times New Roman" w:eastAsia="Times New Roman" w:hAnsi="Times New Roman" w:cs="Times New Roman"/>
          <w:sz w:val="24"/>
          <w:szCs w:val="24"/>
          <w:lang w:eastAsia="ru-RU"/>
        </w:rPr>
        <w:t>в</w:t>
      </w:r>
      <w:proofErr w:type="gramEnd"/>
      <w:r w:rsidR="004F0488" w:rsidRPr="004F0488">
        <w:rPr>
          <w:rFonts w:ascii="Times New Roman" w:eastAsia="Times New Roman" w:hAnsi="Times New Roman" w:cs="Times New Roman"/>
          <w:sz w:val="24"/>
          <w:szCs w:val="24"/>
          <w:lang w:eastAsia="ru-RU"/>
        </w:rPr>
        <w:t xml:space="preserve"> </w:t>
      </w:r>
    </w:p>
    <w:p w:rsidR="004F0488" w:rsidRPr="004F0488" w:rsidRDefault="004F0488" w:rsidP="004432D0">
      <w:pPr>
        <w:spacing w:after="0" w:line="240" w:lineRule="auto"/>
        <w:ind w:firstLine="567"/>
        <w:jc w:val="both"/>
        <w:rPr>
          <w:rFonts w:ascii="Times New Roman" w:eastAsia="Times New Roman" w:hAnsi="Times New Roman" w:cs="Times New Roman"/>
          <w:sz w:val="24"/>
          <w:szCs w:val="24"/>
          <w:lang w:eastAsia="ru-RU"/>
        </w:rPr>
      </w:pPr>
      <w:r w:rsidRPr="004F0488">
        <w:rPr>
          <w:rFonts w:ascii="Times New Roman" w:eastAsia="Times New Roman" w:hAnsi="Times New Roman" w:cs="Times New Roman"/>
          <w:sz w:val="24"/>
          <w:szCs w:val="24"/>
          <w:lang w:eastAsia="ru-RU"/>
        </w:rPr>
        <w:t>образовании [Электронный ресурс]</w:t>
      </w:r>
      <w:proofErr w:type="gramStart"/>
      <w:r w:rsidRPr="004F0488">
        <w:rPr>
          <w:rFonts w:ascii="Times New Roman" w:eastAsia="Times New Roman" w:hAnsi="Times New Roman" w:cs="Times New Roman"/>
          <w:sz w:val="24"/>
          <w:szCs w:val="24"/>
          <w:lang w:eastAsia="ru-RU"/>
        </w:rPr>
        <w:t xml:space="preserve"> :</w:t>
      </w:r>
      <w:proofErr w:type="gramEnd"/>
      <w:r w:rsidRPr="004F0488">
        <w:rPr>
          <w:rFonts w:ascii="Times New Roman" w:eastAsia="Times New Roman" w:hAnsi="Times New Roman" w:cs="Times New Roman"/>
          <w:sz w:val="24"/>
          <w:szCs w:val="24"/>
          <w:lang w:eastAsia="ru-RU"/>
        </w:rPr>
        <w:t xml:space="preserve"> практикум / М. В. </w:t>
      </w:r>
      <w:proofErr w:type="spellStart"/>
      <w:r w:rsidRPr="004F0488">
        <w:rPr>
          <w:rFonts w:ascii="Times New Roman" w:eastAsia="Times New Roman" w:hAnsi="Times New Roman" w:cs="Times New Roman"/>
          <w:sz w:val="24"/>
          <w:szCs w:val="24"/>
          <w:lang w:eastAsia="ru-RU"/>
        </w:rPr>
        <w:t>Мусийчук</w:t>
      </w:r>
      <w:proofErr w:type="spellEnd"/>
      <w:r w:rsidRPr="004F0488">
        <w:rPr>
          <w:rFonts w:ascii="Times New Roman" w:eastAsia="Times New Roman" w:hAnsi="Times New Roman" w:cs="Times New Roman"/>
          <w:sz w:val="24"/>
          <w:szCs w:val="24"/>
          <w:lang w:eastAsia="ru-RU"/>
        </w:rPr>
        <w:t xml:space="preserve"> ; МГТУ. - Магнитогорск</w:t>
      </w:r>
      <w:proofErr w:type="gramStart"/>
      <w:r w:rsidRPr="004F0488">
        <w:rPr>
          <w:rFonts w:ascii="Times New Roman" w:eastAsia="Times New Roman" w:hAnsi="Times New Roman" w:cs="Times New Roman"/>
          <w:sz w:val="24"/>
          <w:szCs w:val="24"/>
          <w:lang w:eastAsia="ru-RU"/>
        </w:rPr>
        <w:t xml:space="preserve"> :</w:t>
      </w:r>
      <w:proofErr w:type="gramEnd"/>
      <w:r w:rsidRPr="004F0488">
        <w:rPr>
          <w:rFonts w:ascii="Times New Roman" w:eastAsia="Times New Roman" w:hAnsi="Times New Roman" w:cs="Times New Roman"/>
          <w:sz w:val="24"/>
          <w:szCs w:val="24"/>
          <w:lang w:eastAsia="ru-RU"/>
        </w:rPr>
        <w:t xml:space="preserve"> МГТУ, 2016. - 1 электрон</w:t>
      </w:r>
      <w:proofErr w:type="gramStart"/>
      <w:r w:rsidRPr="004F0488">
        <w:rPr>
          <w:rFonts w:ascii="Times New Roman" w:eastAsia="Times New Roman" w:hAnsi="Times New Roman" w:cs="Times New Roman"/>
          <w:sz w:val="24"/>
          <w:szCs w:val="24"/>
          <w:lang w:eastAsia="ru-RU"/>
        </w:rPr>
        <w:t>.</w:t>
      </w:r>
      <w:proofErr w:type="gramEnd"/>
      <w:r w:rsidRPr="004F0488">
        <w:rPr>
          <w:rFonts w:ascii="Times New Roman" w:eastAsia="Times New Roman" w:hAnsi="Times New Roman" w:cs="Times New Roman"/>
          <w:sz w:val="24"/>
          <w:szCs w:val="24"/>
          <w:lang w:eastAsia="ru-RU"/>
        </w:rPr>
        <w:t xml:space="preserve"> </w:t>
      </w:r>
      <w:proofErr w:type="gramStart"/>
      <w:r w:rsidRPr="004F0488">
        <w:rPr>
          <w:rFonts w:ascii="Times New Roman" w:eastAsia="Times New Roman" w:hAnsi="Times New Roman" w:cs="Times New Roman"/>
          <w:sz w:val="24"/>
          <w:szCs w:val="24"/>
          <w:lang w:eastAsia="ru-RU"/>
        </w:rPr>
        <w:t>о</w:t>
      </w:r>
      <w:proofErr w:type="gramEnd"/>
      <w:r w:rsidRPr="004F0488">
        <w:rPr>
          <w:rFonts w:ascii="Times New Roman" w:eastAsia="Times New Roman" w:hAnsi="Times New Roman" w:cs="Times New Roman"/>
          <w:sz w:val="24"/>
          <w:szCs w:val="24"/>
          <w:lang w:eastAsia="ru-RU"/>
        </w:rPr>
        <w:t xml:space="preserve">пт. диск (CD-ROM). - Режим доступа: </w:t>
      </w:r>
      <w:hyperlink r:id="rId15" w:history="1">
        <w:r w:rsidR="004432D0" w:rsidRPr="005023D9">
          <w:rPr>
            <w:rStyle w:val="a6"/>
            <w:rFonts w:ascii="Times New Roman" w:eastAsia="Times New Roman" w:hAnsi="Times New Roman" w:cs="Times New Roman"/>
            <w:sz w:val="24"/>
            <w:szCs w:val="24"/>
            <w:lang w:eastAsia="ru-RU"/>
          </w:rPr>
          <w:t>https://magtu.informsystema.ru/uploader/fileUpload?name=2477.pdf&amp;show=dcatalogues/1/1130221/2477.pdf&amp;view=true</w:t>
        </w:r>
      </w:hyperlink>
      <w:r w:rsidR="004432D0">
        <w:rPr>
          <w:rFonts w:ascii="Times New Roman" w:eastAsia="Times New Roman" w:hAnsi="Times New Roman" w:cs="Times New Roman"/>
          <w:sz w:val="24"/>
          <w:szCs w:val="24"/>
          <w:lang w:eastAsia="ru-RU"/>
        </w:rPr>
        <w:t xml:space="preserve"> </w:t>
      </w:r>
      <w:r w:rsidRPr="004F0488">
        <w:rPr>
          <w:rFonts w:ascii="Times New Roman" w:eastAsia="Times New Roman" w:hAnsi="Times New Roman" w:cs="Times New Roman"/>
          <w:sz w:val="24"/>
          <w:szCs w:val="24"/>
          <w:lang w:eastAsia="ru-RU"/>
        </w:rPr>
        <w:t>. - Макрообъект.</w:t>
      </w:r>
    </w:p>
    <w:p w:rsidR="004432D0" w:rsidRPr="004432D0" w:rsidRDefault="004432D0" w:rsidP="004432D0">
      <w:pPr>
        <w:tabs>
          <w:tab w:val="left" w:pos="993"/>
        </w:tabs>
        <w:autoSpaceDE w:val="0"/>
        <w:autoSpaceDN w:val="0"/>
        <w:adjustRightInd w:val="0"/>
        <w:spacing w:after="0" w:line="240" w:lineRule="auto"/>
        <w:ind w:firstLine="567"/>
        <w:jc w:val="both"/>
        <w:rPr>
          <w:rFonts w:ascii="Times New Roman" w:eastAsia="Times New Roman" w:hAnsi="Times New Roman" w:cs="Times New Roman"/>
          <w:b/>
          <w:sz w:val="12"/>
          <w:szCs w:val="24"/>
          <w:lang w:eastAsia="ru-RU"/>
        </w:rPr>
      </w:pPr>
      <w:r>
        <w:rPr>
          <w:rFonts w:ascii="Times New Roman" w:eastAsia="Times New Roman" w:hAnsi="Times New Roman" w:cs="Times New Roman"/>
          <w:color w:val="000000"/>
          <w:sz w:val="24"/>
          <w:szCs w:val="24"/>
          <w:lang w:eastAsia="ru-RU"/>
        </w:rPr>
        <w:t xml:space="preserve">2. </w:t>
      </w:r>
      <w:r w:rsidRPr="004432D0">
        <w:rPr>
          <w:rFonts w:ascii="Times New Roman" w:eastAsia="Times New Roman" w:hAnsi="Times New Roman" w:cs="Times New Roman"/>
          <w:color w:val="000000"/>
          <w:sz w:val="24"/>
          <w:szCs w:val="24"/>
          <w:lang w:eastAsia="ru-RU"/>
        </w:rPr>
        <w:t>Самостоятельная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работа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студентов</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вуза</w:t>
      </w:r>
      <w:proofErr w:type="gramStart"/>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proofErr w:type="gramEnd"/>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практикум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составители:</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Т.</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Г.</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Неретина</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Уразаева</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Е.</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М.</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Разумова</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Т.</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Ф.</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Орехова</w:t>
      </w:r>
      <w:proofErr w:type="gramStart"/>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proofErr w:type="gramEnd"/>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Магнитогорский</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гос.</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технический</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ун-т</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Г.</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Носова.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Магнитогорск</w:t>
      </w:r>
      <w:proofErr w:type="gramStart"/>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proofErr w:type="gramEnd"/>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МГТУ</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Г.</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Носова,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2019.</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1</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CD-ROM.</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Загл</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титул</w:t>
      </w:r>
      <w:proofErr w:type="gramStart"/>
      <w:r w:rsidRPr="004432D0">
        <w:rPr>
          <w:rFonts w:ascii="Times New Roman" w:eastAsia="Times New Roman" w:hAnsi="Times New Roman" w:cs="Times New Roman"/>
          <w:color w:val="000000"/>
          <w:sz w:val="24"/>
          <w:szCs w:val="24"/>
          <w:lang w:eastAsia="ru-RU"/>
        </w:rPr>
        <w:t>.</w:t>
      </w:r>
      <w:proofErr w:type="gramEnd"/>
      <w:r w:rsidRPr="004432D0">
        <w:rPr>
          <w:rFonts w:ascii="Times New Roman" w:eastAsia="Times New Roman" w:hAnsi="Times New Roman" w:cs="Times New Roman"/>
          <w:sz w:val="24"/>
          <w:szCs w:val="24"/>
          <w:lang w:eastAsia="ru-RU"/>
        </w:rPr>
        <w:t xml:space="preserve"> </w:t>
      </w:r>
      <w:proofErr w:type="gramStart"/>
      <w:r w:rsidRPr="004432D0">
        <w:rPr>
          <w:rFonts w:ascii="Times New Roman" w:eastAsia="Times New Roman" w:hAnsi="Times New Roman" w:cs="Times New Roman"/>
          <w:color w:val="000000"/>
          <w:sz w:val="24"/>
          <w:szCs w:val="24"/>
          <w:lang w:eastAsia="ru-RU"/>
        </w:rPr>
        <w:t>э</w:t>
      </w:r>
      <w:proofErr w:type="gramEnd"/>
      <w:r w:rsidRPr="004432D0">
        <w:rPr>
          <w:rFonts w:ascii="Times New Roman" w:eastAsia="Times New Roman" w:hAnsi="Times New Roman" w:cs="Times New Roman"/>
          <w:color w:val="000000"/>
          <w:sz w:val="24"/>
          <w:szCs w:val="24"/>
          <w:lang w:eastAsia="ru-RU"/>
        </w:rPr>
        <w:t>крана.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URL:</w:t>
      </w:r>
      <w:r w:rsidRPr="004432D0">
        <w:rPr>
          <w:rFonts w:ascii="Times New Roman" w:eastAsia="Times New Roman" w:hAnsi="Times New Roman" w:cs="Times New Roman"/>
          <w:sz w:val="24"/>
          <w:szCs w:val="24"/>
          <w:lang w:eastAsia="ru-RU"/>
        </w:rPr>
        <w:t xml:space="preserve"> </w:t>
      </w:r>
      <w:hyperlink r:id="rId16" w:history="1">
        <w:r w:rsidRPr="004432D0">
          <w:rPr>
            <w:rFonts w:ascii="Times New Roman" w:eastAsia="Times New Roman" w:hAnsi="Times New Roman" w:cs="Times New Roman"/>
            <w:color w:val="0000FF"/>
            <w:sz w:val="24"/>
            <w:szCs w:val="24"/>
            <w:u w:val="single"/>
            <w:lang w:eastAsia="ru-RU"/>
          </w:rPr>
          <w:t>https://magtu.informsystema.ru/uploader/fileUpload?name=3816.pdf&amp;show=dcatalogues/1/1530261/3816.pdf&amp;view=true</w:t>
        </w:r>
      </w:hyperlink>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(дата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обращения: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18.10.2019).</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Макрообъект.</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Текст</w:t>
      </w:r>
      <w:proofErr w:type="gramStart"/>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proofErr w:type="gramEnd"/>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электронный.</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Сведения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доступны</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также</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CD-ROM.</w:t>
      </w:r>
    </w:p>
    <w:p w:rsidR="004432D0" w:rsidRPr="004432D0" w:rsidRDefault="004432D0" w:rsidP="004432D0">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12"/>
          <w:szCs w:val="24"/>
          <w:lang w:eastAsia="ru-RU"/>
        </w:rPr>
      </w:pPr>
      <w:r w:rsidRPr="004432D0">
        <w:rPr>
          <w:rFonts w:ascii="Times New Roman" w:eastAsia="Times New Roman" w:hAnsi="Times New Roman" w:cs="Times New Roman"/>
          <w:sz w:val="12"/>
          <w:szCs w:val="24"/>
          <w:lang w:eastAsia="ru-RU"/>
        </w:rPr>
        <w:t>Приложение</w:t>
      </w:r>
    </w:p>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4432D0">
        <w:rPr>
          <w:rFonts w:ascii="Times New Roman" w:eastAsia="Times New Roman" w:hAnsi="Times New Roman" w:cs="Times New Roman"/>
          <w:b/>
          <w:sz w:val="24"/>
          <w:szCs w:val="24"/>
          <w:lang w:eastAsia="ru-RU"/>
        </w:rPr>
        <w:t xml:space="preserve"> </w:t>
      </w:r>
    </w:p>
    <w:p w:rsidR="004432D0" w:rsidRPr="004432D0" w:rsidRDefault="004432D0" w:rsidP="004432D0">
      <w:pPr>
        <w:widowControl w:val="0"/>
        <w:autoSpaceDE w:val="0"/>
        <w:autoSpaceDN w:val="0"/>
        <w:adjustRightInd w:val="0"/>
        <w:spacing w:after="0" w:line="240" w:lineRule="auto"/>
        <w:ind w:left="709" w:firstLine="567"/>
        <w:jc w:val="both"/>
        <w:rPr>
          <w:rFonts w:ascii="Times New Roman" w:eastAsia="Times New Roman" w:hAnsi="Times New Roman" w:cs="Times New Roman"/>
          <w:b/>
          <w:sz w:val="24"/>
          <w:szCs w:val="24"/>
          <w:lang w:eastAsia="ru-RU"/>
        </w:rPr>
      </w:pPr>
      <w:r w:rsidRPr="004432D0">
        <w:rPr>
          <w:rFonts w:ascii="Times New Roman" w:eastAsia="Times New Roman" w:hAnsi="Times New Roman" w:cs="Times New Roman"/>
          <w:b/>
          <w:sz w:val="24"/>
          <w:szCs w:val="24"/>
          <w:lang w:eastAsia="ru-RU"/>
        </w:rPr>
        <w:lastRenderedPageBreak/>
        <w:t xml:space="preserve">г) Программное обеспечение и Интернет-ресурсы: </w:t>
      </w:r>
    </w:p>
    <w:p w:rsidR="004432D0" w:rsidRPr="004432D0" w:rsidRDefault="004432D0" w:rsidP="004432D0">
      <w:pPr>
        <w:widowControl w:val="0"/>
        <w:autoSpaceDE w:val="0"/>
        <w:autoSpaceDN w:val="0"/>
        <w:adjustRightInd w:val="0"/>
        <w:spacing w:after="0" w:line="240" w:lineRule="auto"/>
        <w:ind w:left="709" w:firstLine="567"/>
        <w:jc w:val="both"/>
        <w:rPr>
          <w:rFonts w:ascii="Times New Roman" w:eastAsia="Times New Roman" w:hAnsi="Times New Roman" w:cs="Times New Roman"/>
          <w:b/>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5"/>
        <w:gridCol w:w="2986"/>
        <w:gridCol w:w="2597"/>
      </w:tblGrid>
      <w:tr w:rsidR="004432D0" w:rsidRPr="004432D0" w:rsidTr="004432D0">
        <w:trPr>
          <w:trHeight w:val="537"/>
        </w:trPr>
        <w:tc>
          <w:tcPr>
            <w:tcW w:w="3470" w:type="dxa"/>
            <w:tcBorders>
              <w:top w:val="single" w:sz="4" w:space="0" w:color="auto"/>
              <w:left w:val="single" w:sz="4" w:space="0" w:color="auto"/>
              <w:bottom w:val="single" w:sz="4" w:space="0" w:color="auto"/>
              <w:right w:val="single" w:sz="4" w:space="0" w:color="auto"/>
            </w:tcBorders>
            <w:vAlign w:val="center"/>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 xml:space="preserve">Наименование </w:t>
            </w:r>
            <w:proofErr w:type="gramStart"/>
            <w:r w:rsidRPr="004432D0">
              <w:rPr>
                <w:rFonts w:ascii="Times New Roman" w:eastAsia="Times New Roman" w:hAnsi="Times New Roman" w:cs="Times New Roman"/>
                <w:sz w:val="24"/>
                <w:szCs w:val="24"/>
                <w:lang w:eastAsia="ru-RU"/>
              </w:rPr>
              <w:t>ПО</w:t>
            </w:r>
            <w:proofErr w:type="gramEnd"/>
          </w:p>
        </w:tc>
        <w:tc>
          <w:tcPr>
            <w:tcW w:w="2994" w:type="dxa"/>
            <w:tcBorders>
              <w:top w:val="single" w:sz="4" w:space="0" w:color="auto"/>
              <w:left w:val="single" w:sz="4" w:space="0" w:color="auto"/>
              <w:bottom w:val="single" w:sz="4" w:space="0" w:color="auto"/>
              <w:right w:val="single" w:sz="4" w:space="0" w:color="auto"/>
            </w:tcBorders>
            <w:vAlign w:val="center"/>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 договора</w:t>
            </w:r>
          </w:p>
        </w:tc>
        <w:tc>
          <w:tcPr>
            <w:tcW w:w="2608" w:type="dxa"/>
            <w:tcBorders>
              <w:top w:val="single" w:sz="4" w:space="0" w:color="auto"/>
              <w:left w:val="single" w:sz="4" w:space="0" w:color="auto"/>
              <w:bottom w:val="single" w:sz="4" w:space="0" w:color="auto"/>
              <w:right w:val="single" w:sz="4" w:space="0" w:color="auto"/>
            </w:tcBorders>
            <w:vAlign w:val="center"/>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Срок действия лицензии</w:t>
            </w:r>
          </w:p>
        </w:tc>
      </w:tr>
      <w:tr w:rsidR="004432D0" w:rsidRPr="004432D0" w:rsidTr="004432D0">
        <w:tc>
          <w:tcPr>
            <w:tcW w:w="3470"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 xml:space="preserve">MS </w:t>
            </w:r>
            <w:proofErr w:type="spellStart"/>
            <w:r w:rsidRPr="004432D0">
              <w:rPr>
                <w:rFonts w:ascii="Times New Roman" w:eastAsia="Times New Roman" w:hAnsi="Times New Roman" w:cs="Times New Roman"/>
                <w:sz w:val="24"/>
                <w:szCs w:val="24"/>
                <w:lang w:eastAsia="ru-RU"/>
              </w:rPr>
              <w:t>Windows</w:t>
            </w:r>
            <w:proofErr w:type="spellEnd"/>
            <w:r w:rsidRPr="004432D0">
              <w:rPr>
                <w:rFonts w:ascii="Times New Roman" w:eastAsia="Times New Roman" w:hAnsi="Times New Roman" w:cs="Times New Roman"/>
                <w:sz w:val="24"/>
                <w:szCs w:val="24"/>
                <w:lang w:eastAsia="ru-RU"/>
              </w:rPr>
              <w:t xml:space="preserve"> 7</w:t>
            </w:r>
          </w:p>
        </w:tc>
        <w:tc>
          <w:tcPr>
            <w:tcW w:w="2994"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Д-1227 от 08.10.2018</w:t>
            </w:r>
          </w:p>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Д-757-17 от 27.06.2017</w:t>
            </w:r>
          </w:p>
        </w:tc>
        <w:tc>
          <w:tcPr>
            <w:tcW w:w="2608"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11.10.2021</w:t>
            </w:r>
          </w:p>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27.07.2018</w:t>
            </w:r>
          </w:p>
        </w:tc>
      </w:tr>
      <w:tr w:rsidR="004432D0" w:rsidRPr="004432D0" w:rsidTr="004432D0">
        <w:tc>
          <w:tcPr>
            <w:tcW w:w="3470"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 xml:space="preserve">MS </w:t>
            </w:r>
            <w:proofErr w:type="spellStart"/>
            <w:r w:rsidRPr="004432D0">
              <w:rPr>
                <w:rFonts w:ascii="Times New Roman" w:eastAsia="Times New Roman" w:hAnsi="Times New Roman" w:cs="Times New Roman"/>
                <w:sz w:val="24"/>
                <w:szCs w:val="24"/>
                <w:lang w:eastAsia="ru-RU"/>
              </w:rPr>
              <w:t>Office</w:t>
            </w:r>
            <w:proofErr w:type="spellEnd"/>
            <w:r w:rsidRPr="004432D0">
              <w:rPr>
                <w:rFonts w:ascii="Times New Roman" w:eastAsia="Times New Roman" w:hAnsi="Times New Roman" w:cs="Times New Roman"/>
                <w:sz w:val="24"/>
                <w:szCs w:val="24"/>
                <w:lang w:eastAsia="ru-RU"/>
              </w:rPr>
              <w:t xml:space="preserve"> 2007</w:t>
            </w:r>
          </w:p>
        </w:tc>
        <w:tc>
          <w:tcPr>
            <w:tcW w:w="2994"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 135 от 17.09.2007</w:t>
            </w:r>
          </w:p>
        </w:tc>
        <w:tc>
          <w:tcPr>
            <w:tcW w:w="2608"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бессрочно</w:t>
            </w:r>
          </w:p>
        </w:tc>
      </w:tr>
      <w:tr w:rsidR="004432D0" w:rsidRPr="004432D0" w:rsidTr="004432D0">
        <w:tc>
          <w:tcPr>
            <w:tcW w:w="3470"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 xml:space="preserve">FAR </w:t>
            </w:r>
            <w:proofErr w:type="spellStart"/>
            <w:r w:rsidRPr="004432D0">
              <w:rPr>
                <w:rFonts w:ascii="Times New Roman" w:eastAsia="Times New Roman" w:hAnsi="Times New Roman" w:cs="Times New Roman"/>
                <w:sz w:val="24"/>
                <w:szCs w:val="24"/>
                <w:lang w:eastAsia="ru-RU"/>
              </w:rPr>
              <w:t>Manager</w:t>
            </w:r>
            <w:proofErr w:type="spellEnd"/>
          </w:p>
        </w:tc>
        <w:tc>
          <w:tcPr>
            <w:tcW w:w="2994"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свободно распространяемое</w:t>
            </w:r>
          </w:p>
        </w:tc>
        <w:tc>
          <w:tcPr>
            <w:tcW w:w="2608"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бессрочно</w:t>
            </w:r>
          </w:p>
        </w:tc>
      </w:tr>
      <w:tr w:rsidR="004432D0" w:rsidRPr="004432D0" w:rsidTr="004432D0">
        <w:tc>
          <w:tcPr>
            <w:tcW w:w="3470"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7Zip</w:t>
            </w:r>
          </w:p>
        </w:tc>
        <w:tc>
          <w:tcPr>
            <w:tcW w:w="2994"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свободно распространяемое</w:t>
            </w:r>
          </w:p>
        </w:tc>
        <w:tc>
          <w:tcPr>
            <w:tcW w:w="2608" w:type="dxa"/>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бессрочно</w:t>
            </w:r>
          </w:p>
        </w:tc>
      </w:tr>
    </w:tbl>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4432D0" w:rsidRPr="004432D0" w:rsidRDefault="004432D0" w:rsidP="004432D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Интернет-ресурсы:</w:t>
      </w:r>
    </w:p>
    <w:tbl>
      <w:tblPr>
        <w:tblW w:w="0" w:type="auto"/>
        <w:tblCellMar>
          <w:left w:w="0" w:type="dxa"/>
          <w:right w:w="0" w:type="dxa"/>
        </w:tblCellMar>
        <w:tblLook w:val="00A0" w:firstRow="1" w:lastRow="0" w:firstColumn="1" w:lastColumn="0" w:noHBand="0" w:noVBand="0"/>
      </w:tblPr>
      <w:tblGrid>
        <w:gridCol w:w="4616"/>
        <w:gridCol w:w="4524"/>
      </w:tblGrid>
      <w:tr w:rsidR="004432D0" w:rsidRPr="004432D0" w:rsidTr="004432D0">
        <w:trPr>
          <w:trHeight w:hRule="exact" w:val="270"/>
        </w:trPr>
        <w:tc>
          <w:tcPr>
            <w:tcW w:w="4712"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Название</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курса</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Ссылка</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14"/>
        </w:trPr>
        <w:tc>
          <w:tcPr>
            <w:tcW w:w="47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Электронная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база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периодических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изданий</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East</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View</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Information</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Services</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ООО</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«ИВИС»</w:t>
            </w:r>
            <w:r w:rsidRPr="004432D0">
              <w:rPr>
                <w:rFonts w:ascii="Times New Roman" w:eastAsia="Times New Roman" w:hAnsi="Times New Roman" w:cs="Times New Roman"/>
                <w:sz w:val="24"/>
                <w:szCs w:val="24"/>
                <w:lang w:eastAsia="ru-RU"/>
              </w:rPr>
              <w:t xml:space="preserve"> </w:t>
            </w:r>
          </w:p>
        </w:tc>
        <w:tc>
          <w:tcPr>
            <w:tcW w:w="45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17" w:history="1">
              <w:r w:rsidRPr="004432D0">
                <w:rPr>
                  <w:rFonts w:ascii="Times New Roman" w:eastAsia="Times New Roman" w:hAnsi="Times New Roman" w:cs="Times New Roman"/>
                  <w:color w:val="0000FF"/>
                  <w:sz w:val="24"/>
                  <w:szCs w:val="24"/>
                  <w:u w:val="single"/>
                  <w:lang w:eastAsia="ru-RU"/>
                </w:rPr>
                <w:t>https://dlib.eastview.com/</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5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432D0" w:rsidRPr="004432D0" w:rsidRDefault="004432D0" w:rsidP="004432D0">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432D0" w:rsidRPr="004432D0" w:rsidRDefault="004432D0" w:rsidP="004432D0">
            <w:pPr>
              <w:spacing w:after="0" w:line="240" w:lineRule="auto"/>
              <w:rPr>
                <w:rFonts w:ascii="Times New Roman" w:eastAsia="Times New Roman" w:hAnsi="Times New Roman" w:cs="Times New Roman"/>
                <w:sz w:val="24"/>
                <w:szCs w:val="24"/>
                <w:lang w:eastAsia="ru-RU"/>
              </w:rPr>
            </w:pPr>
          </w:p>
        </w:tc>
      </w:tr>
      <w:tr w:rsidR="004432D0" w:rsidRPr="004432D0" w:rsidTr="004432D0">
        <w:trPr>
          <w:trHeight w:hRule="exact" w:val="826"/>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Национальная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информационно-аналитическая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система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Российский</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индекс</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научного</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цитирования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(РИНЦ)</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4432D0">
              <w:rPr>
                <w:rFonts w:ascii="Times New Roman" w:eastAsia="Times New Roman" w:hAnsi="Times New Roman" w:cs="Times New Roman"/>
                <w:color w:val="000000"/>
                <w:sz w:val="24"/>
                <w:szCs w:val="24"/>
                <w:lang w:val="en-US" w:eastAsia="ru-RU"/>
              </w:rPr>
              <w:t>URL:</w:t>
            </w:r>
            <w:r w:rsidRPr="004432D0">
              <w:rPr>
                <w:rFonts w:ascii="Times New Roman" w:eastAsia="Times New Roman" w:hAnsi="Times New Roman" w:cs="Times New Roman"/>
                <w:sz w:val="24"/>
                <w:szCs w:val="24"/>
                <w:lang w:val="en-US" w:eastAsia="ru-RU"/>
              </w:rPr>
              <w:t xml:space="preserve"> </w:t>
            </w:r>
            <w:hyperlink r:id="rId18" w:history="1">
              <w:r w:rsidRPr="004432D0">
                <w:rPr>
                  <w:rFonts w:ascii="Times New Roman" w:eastAsia="Times New Roman" w:hAnsi="Times New Roman" w:cs="Times New Roman"/>
                  <w:color w:val="0000FF"/>
                  <w:sz w:val="24"/>
                  <w:szCs w:val="24"/>
                  <w:u w:val="single"/>
                  <w:lang w:val="en-US" w:eastAsia="ru-RU"/>
                </w:rPr>
                <w:t>https://elibrary.ru/project_risc.asp</w:t>
              </w:r>
            </w:hyperlink>
            <w:r w:rsidRPr="004432D0">
              <w:rPr>
                <w:rFonts w:ascii="Times New Roman" w:eastAsia="Times New Roman" w:hAnsi="Times New Roman" w:cs="Times New Roman"/>
                <w:color w:val="000000"/>
                <w:sz w:val="24"/>
                <w:szCs w:val="24"/>
                <w:lang w:val="en-US" w:eastAsia="ru-RU"/>
              </w:rPr>
              <w:t xml:space="preserve"> </w:t>
            </w:r>
            <w:r w:rsidRPr="004432D0">
              <w:rPr>
                <w:rFonts w:ascii="Times New Roman" w:eastAsia="Times New Roman" w:hAnsi="Times New Roman" w:cs="Times New Roman"/>
                <w:sz w:val="24"/>
                <w:szCs w:val="24"/>
                <w:lang w:val="en-US" w:eastAsia="ru-RU"/>
              </w:rPr>
              <w:t xml:space="preserve"> </w:t>
            </w:r>
          </w:p>
        </w:tc>
      </w:tr>
      <w:tr w:rsidR="004432D0" w:rsidRPr="004432D0" w:rsidTr="004432D0">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Поисковая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система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Академия</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Google</w:t>
            </w:r>
            <w:proofErr w:type="spellEnd"/>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proofErr w:type="spellStart"/>
            <w:r w:rsidRPr="004432D0">
              <w:rPr>
                <w:rFonts w:ascii="Times New Roman" w:eastAsia="Times New Roman" w:hAnsi="Times New Roman" w:cs="Times New Roman"/>
                <w:color w:val="000000"/>
                <w:sz w:val="24"/>
                <w:szCs w:val="24"/>
                <w:lang w:eastAsia="ru-RU"/>
              </w:rPr>
              <w:t>Google</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Scholar</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4432D0">
              <w:rPr>
                <w:rFonts w:ascii="Times New Roman" w:eastAsia="Times New Roman" w:hAnsi="Times New Roman" w:cs="Times New Roman"/>
                <w:color w:val="000000"/>
                <w:sz w:val="24"/>
                <w:szCs w:val="24"/>
                <w:lang w:val="en-US" w:eastAsia="ru-RU"/>
              </w:rPr>
              <w:t>URL:</w:t>
            </w:r>
            <w:r w:rsidRPr="004432D0">
              <w:rPr>
                <w:rFonts w:ascii="Times New Roman" w:eastAsia="Times New Roman" w:hAnsi="Times New Roman" w:cs="Times New Roman"/>
                <w:sz w:val="24"/>
                <w:szCs w:val="24"/>
                <w:lang w:val="en-US" w:eastAsia="ru-RU"/>
              </w:rPr>
              <w:t xml:space="preserve"> </w:t>
            </w:r>
            <w:hyperlink r:id="rId19" w:history="1">
              <w:r w:rsidRPr="004432D0">
                <w:rPr>
                  <w:rFonts w:ascii="Times New Roman" w:eastAsia="Times New Roman" w:hAnsi="Times New Roman" w:cs="Times New Roman"/>
                  <w:color w:val="0000FF"/>
                  <w:sz w:val="24"/>
                  <w:szCs w:val="24"/>
                  <w:u w:val="single"/>
                  <w:lang w:val="en-US" w:eastAsia="ru-RU"/>
                </w:rPr>
                <w:t>https://scholar.google.ru/</w:t>
              </w:r>
            </w:hyperlink>
            <w:r w:rsidRPr="004432D0">
              <w:rPr>
                <w:rFonts w:ascii="Times New Roman" w:eastAsia="Times New Roman" w:hAnsi="Times New Roman" w:cs="Times New Roman"/>
                <w:color w:val="000000"/>
                <w:sz w:val="24"/>
                <w:szCs w:val="24"/>
                <w:lang w:val="en-US" w:eastAsia="ru-RU"/>
              </w:rPr>
              <w:t xml:space="preserve"> </w:t>
            </w:r>
            <w:r w:rsidRPr="004432D0">
              <w:rPr>
                <w:rFonts w:ascii="Times New Roman" w:eastAsia="Times New Roman" w:hAnsi="Times New Roman" w:cs="Times New Roman"/>
                <w:sz w:val="24"/>
                <w:szCs w:val="24"/>
                <w:lang w:val="en-US" w:eastAsia="ru-RU"/>
              </w:rPr>
              <w:t xml:space="preserve"> </w:t>
            </w:r>
          </w:p>
        </w:tc>
      </w:tr>
      <w:tr w:rsidR="004432D0" w:rsidRPr="004432D0" w:rsidTr="004432D0">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Информационная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система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Единое</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окно</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доступа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к</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информационным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ресурсам</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4432D0">
              <w:rPr>
                <w:rFonts w:ascii="Times New Roman" w:eastAsia="Times New Roman" w:hAnsi="Times New Roman" w:cs="Times New Roman"/>
                <w:color w:val="000000"/>
                <w:sz w:val="24"/>
                <w:szCs w:val="24"/>
                <w:lang w:val="en-US" w:eastAsia="ru-RU"/>
              </w:rPr>
              <w:t>URL:</w:t>
            </w:r>
            <w:r w:rsidRPr="004432D0">
              <w:rPr>
                <w:rFonts w:ascii="Times New Roman" w:eastAsia="Times New Roman" w:hAnsi="Times New Roman" w:cs="Times New Roman"/>
                <w:sz w:val="24"/>
                <w:szCs w:val="24"/>
                <w:lang w:val="en-US" w:eastAsia="ru-RU"/>
              </w:rPr>
              <w:t xml:space="preserve"> </w:t>
            </w:r>
            <w:hyperlink r:id="rId20" w:history="1">
              <w:r w:rsidRPr="004432D0">
                <w:rPr>
                  <w:rFonts w:ascii="Times New Roman" w:eastAsia="Times New Roman" w:hAnsi="Times New Roman" w:cs="Times New Roman"/>
                  <w:color w:val="0000FF"/>
                  <w:sz w:val="24"/>
                  <w:szCs w:val="24"/>
                  <w:u w:val="single"/>
                  <w:lang w:val="en-US" w:eastAsia="ru-RU"/>
                </w:rPr>
                <w:t>http://window.edu.ru/</w:t>
              </w:r>
            </w:hyperlink>
            <w:r w:rsidRPr="004432D0">
              <w:rPr>
                <w:rFonts w:ascii="Times New Roman" w:eastAsia="Times New Roman" w:hAnsi="Times New Roman" w:cs="Times New Roman"/>
                <w:color w:val="000000"/>
                <w:sz w:val="24"/>
                <w:szCs w:val="24"/>
                <w:lang w:val="en-US" w:eastAsia="ru-RU"/>
              </w:rPr>
              <w:t xml:space="preserve"> </w:t>
            </w:r>
            <w:r w:rsidRPr="004432D0">
              <w:rPr>
                <w:rFonts w:ascii="Times New Roman" w:eastAsia="Times New Roman" w:hAnsi="Times New Roman" w:cs="Times New Roman"/>
                <w:sz w:val="24"/>
                <w:szCs w:val="24"/>
                <w:lang w:val="en-US" w:eastAsia="ru-RU"/>
              </w:rPr>
              <w:t xml:space="preserve"> </w:t>
            </w:r>
          </w:p>
        </w:tc>
      </w:tr>
      <w:tr w:rsidR="004432D0" w:rsidRPr="004432D0" w:rsidTr="004432D0">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Российская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Государственная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библиотека.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Каталоги</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1" w:history="1">
              <w:r w:rsidRPr="004432D0">
                <w:rPr>
                  <w:rFonts w:ascii="Times New Roman" w:eastAsia="Times New Roman" w:hAnsi="Times New Roman" w:cs="Times New Roman"/>
                  <w:color w:val="0000FF"/>
                  <w:sz w:val="24"/>
                  <w:szCs w:val="24"/>
                  <w:u w:val="single"/>
                  <w:lang w:eastAsia="ru-RU"/>
                </w:rPr>
                <w:t>https://www.rsl.ru/ru/4readers/catalogues/</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Электронные</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ресурсы</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библиотеки</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МГТУ</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Г.И.</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Носова</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2" w:history="1">
              <w:r w:rsidRPr="004432D0">
                <w:rPr>
                  <w:rFonts w:ascii="Times New Roman" w:eastAsia="Times New Roman" w:hAnsi="Times New Roman" w:cs="Times New Roman"/>
                  <w:color w:val="0000FF"/>
                  <w:sz w:val="24"/>
                  <w:szCs w:val="24"/>
                  <w:u w:val="single"/>
                  <w:lang w:eastAsia="ru-RU"/>
                </w:rPr>
                <w:t>http://magtu.ru:8085/marcweb2/Default.asp</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Университетская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информационная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система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РОССИЯ</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3" w:history="1">
              <w:r w:rsidRPr="004432D0">
                <w:rPr>
                  <w:rFonts w:ascii="Times New Roman" w:eastAsia="Times New Roman" w:hAnsi="Times New Roman" w:cs="Times New Roman"/>
                  <w:color w:val="0000FF"/>
                  <w:sz w:val="24"/>
                  <w:szCs w:val="24"/>
                  <w:u w:val="single"/>
                  <w:lang w:eastAsia="ru-RU"/>
                </w:rPr>
                <w:t>https://uisrussia.msu.ru</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1160"/>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Международная</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наукометрическая</w:t>
            </w:r>
            <w:proofErr w:type="spellEnd"/>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реферативная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полнотекстовая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база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данных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научных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изданий</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proofErr w:type="spellStart"/>
            <w:r w:rsidRPr="004432D0">
              <w:rPr>
                <w:rFonts w:ascii="Times New Roman" w:eastAsia="Times New Roman" w:hAnsi="Times New Roman" w:cs="Times New Roman"/>
                <w:color w:val="000000"/>
                <w:sz w:val="24"/>
                <w:szCs w:val="24"/>
                <w:lang w:eastAsia="ru-RU"/>
              </w:rPr>
              <w:t>Web</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of</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science</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4" w:history="1">
              <w:r w:rsidRPr="004432D0">
                <w:rPr>
                  <w:rFonts w:ascii="Times New Roman" w:eastAsia="Times New Roman" w:hAnsi="Times New Roman" w:cs="Times New Roman"/>
                  <w:color w:val="0000FF"/>
                  <w:sz w:val="24"/>
                  <w:szCs w:val="24"/>
                  <w:u w:val="single"/>
                  <w:lang w:eastAsia="ru-RU"/>
                </w:rPr>
                <w:t>http://webofscience.com</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1027"/>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Международная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реферативная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полнотекстовая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справочная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база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данных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научных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изданий</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proofErr w:type="spellStart"/>
            <w:r w:rsidRPr="004432D0">
              <w:rPr>
                <w:rFonts w:ascii="Times New Roman" w:eastAsia="Times New Roman" w:hAnsi="Times New Roman" w:cs="Times New Roman"/>
                <w:color w:val="000000"/>
                <w:sz w:val="24"/>
                <w:szCs w:val="24"/>
                <w:lang w:eastAsia="ru-RU"/>
              </w:rPr>
              <w:t>Scopus</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5" w:history="1">
              <w:r w:rsidRPr="004432D0">
                <w:rPr>
                  <w:rFonts w:ascii="Times New Roman" w:eastAsia="Times New Roman" w:hAnsi="Times New Roman" w:cs="Times New Roman"/>
                  <w:color w:val="0000FF"/>
                  <w:sz w:val="24"/>
                  <w:szCs w:val="24"/>
                  <w:u w:val="single"/>
                  <w:lang w:eastAsia="ru-RU"/>
                </w:rPr>
                <w:t>http://scopus.com</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555"/>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Международная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база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полнотекстовых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журналов</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Springer</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Journals</w:t>
            </w:r>
            <w:proofErr w:type="spellEnd"/>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6" w:history="1">
              <w:r w:rsidRPr="004432D0">
                <w:rPr>
                  <w:rFonts w:ascii="Times New Roman" w:eastAsia="Times New Roman" w:hAnsi="Times New Roman" w:cs="Times New Roman"/>
                  <w:color w:val="0000FF"/>
                  <w:sz w:val="24"/>
                  <w:szCs w:val="24"/>
                  <w:u w:val="single"/>
                  <w:lang w:eastAsia="ru-RU"/>
                </w:rPr>
                <w:t>http://link.springer.com/</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914"/>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Международная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коллекция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научных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протоколов</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по</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различным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отраслям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знаний</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Springer</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Protocols</w:t>
            </w:r>
            <w:proofErr w:type="spellEnd"/>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7" w:history="1">
              <w:r w:rsidRPr="004432D0">
                <w:rPr>
                  <w:rFonts w:ascii="Times New Roman" w:eastAsia="Times New Roman" w:hAnsi="Times New Roman" w:cs="Times New Roman"/>
                  <w:color w:val="0000FF"/>
                  <w:sz w:val="24"/>
                  <w:szCs w:val="24"/>
                  <w:u w:val="single"/>
                  <w:lang w:eastAsia="ru-RU"/>
                </w:rPr>
                <w:t>http://www.springerprotocols.com/</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842"/>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Международная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база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справочных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изданий</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по</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всем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отраслям</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знаний</w:t>
            </w:r>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SpringerReference</w:t>
            </w:r>
            <w:proofErr w:type="spellEnd"/>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8" w:history="1">
              <w:r w:rsidRPr="004432D0">
                <w:rPr>
                  <w:rFonts w:ascii="Times New Roman" w:eastAsia="Times New Roman" w:hAnsi="Times New Roman" w:cs="Times New Roman"/>
                  <w:color w:val="0000FF"/>
                  <w:sz w:val="24"/>
                  <w:szCs w:val="24"/>
                  <w:u w:val="single"/>
                  <w:lang w:eastAsia="ru-RU"/>
                </w:rPr>
                <w:t>http://www.springer.com/references</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r w:rsidR="004432D0" w:rsidRPr="004432D0" w:rsidTr="004432D0">
        <w:trPr>
          <w:trHeight w:hRule="exact" w:val="1139"/>
        </w:trPr>
        <w:tc>
          <w:tcPr>
            <w:tcW w:w="4712"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color w:val="000000"/>
                <w:sz w:val="24"/>
                <w:szCs w:val="24"/>
                <w:lang w:eastAsia="ru-RU"/>
              </w:rPr>
              <w:t>Международная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реферативная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полнотекстовая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справочная</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база</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данных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научных</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изданий</w:t>
            </w:r>
            <w:r w:rsidRPr="004432D0">
              <w:rPr>
                <w:rFonts w:ascii="Times New Roman" w:eastAsia="Times New Roman" w:hAnsi="Times New Roman" w:cs="Times New Roman"/>
                <w:sz w:val="24"/>
                <w:szCs w:val="24"/>
                <w:lang w:eastAsia="ru-RU"/>
              </w:rPr>
              <w:t xml:space="preserve"> </w:t>
            </w:r>
            <w:r w:rsidRPr="004432D0">
              <w:rPr>
                <w:rFonts w:ascii="Times New Roman" w:eastAsia="Times New Roman" w:hAnsi="Times New Roman" w:cs="Times New Roman"/>
                <w:color w:val="000000"/>
                <w:sz w:val="24"/>
                <w:szCs w:val="24"/>
                <w:lang w:eastAsia="ru-RU"/>
              </w:rPr>
              <w:t>«</w:t>
            </w:r>
            <w:proofErr w:type="spellStart"/>
            <w:r w:rsidRPr="004432D0">
              <w:rPr>
                <w:rFonts w:ascii="Times New Roman" w:eastAsia="Times New Roman" w:hAnsi="Times New Roman" w:cs="Times New Roman"/>
                <w:color w:val="000000"/>
                <w:sz w:val="24"/>
                <w:szCs w:val="24"/>
                <w:lang w:eastAsia="ru-RU"/>
              </w:rPr>
              <w:t>Springer</w:t>
            </w:r>
            <w:proofErr w:type="spellEnd"/>
            <w:r w:rsidRPr="004432D0">
              <w:rPr>
                <w:rFonts w:ascii="Times New Roman" w:eastAsia="Times New Roman" w:hAnsi="Times New Roman" w:cs="Times New Roman"/>
                <w:sz w:val="24"/>
                <w:szCs w:val="24"/>
                <w:lang w:eastAsia="ru-RU"/>
              </w:rPr>
              <w:t xml:space="preserve"> </w:t>
            </w:r>
            <w:proofErr w:type="spellStart"/>
            <w:r w:rsidRPr="004432D0">
              <w:rPr>
                <w:rFonts w:ascii="Times New Roman" w:eastAsia="Times New Roman" w:hAnsi="Times New Roman" w:cs="Times New Roman"/>
                <w:color w:val="000000"/>
                <w:sz w:val="24"/>
                <w:szCs w:val="24"/>
                <w:lang w:eastAsia="ru-RU"/>
              </w:rPr>
              <w:t>Nature</w:t>
            </w:r>
            <w:proofErr w:type="spellEnd"/>
            <w:r w:rsidRPr="004432D0">
              <w:rPr>
                <w:rFonts w:ascii="Times New Roman" w:eastAsia="Times New Roman" w:hAnsi="Times New Roman" w:cs="Times New Roman"/>
                <w:color w:val="000000"/>
                <w:sz w:val="24"/>
                <w:szCs w:val="24"/>
                <w:lang w:eastAsia="ru-RU"/>
              </w:rPr>
              <w:t>»</w:t>
            </w:r>
            <w:r w:rsidRPr="004432D0">
              <w:rPr>
                <w:rFonts w:ascii="Times New Roman" w:eastAsia="Times New Roman" w:hAnsi="Times New Roman" w:cs="Times New Roman"/>
                <w:sz w:val="24"/>
                <w:szCs w:val="24"/>
                <w:lang w:eastAsia="ru-RU"/>
              </w:rPr>
              <w:t xml:space="preserve"> </w:t>
            </w:r>
          </w:p>
        </w:tc>
        <w:tc>
          <w:tcPr>
            <w:tcW w:w="453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4432D0" w:rsidRPr="004432D0" w:rsidRDefault="004432D0" w:rsidP="004432D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hyperlink r:id="rId29" w:history="1">
              <w:r w:rsidRPr="004432D0">
                <w:rPr>
                  <w:rFonts w:ascii="Times New Roman" w:eastAsia="Times New Roman" w:hAnsi="Times New Roman" w:cs="Times New Roman"/>
                  <w:color w:val="0000FF"/>
                  <w:sz w:val="24"/>
                  <w:szCs w:val="24"/>
                  <w:u w:val="single"/>
                  <w:lang w:eastAsia="ru-RU"/>
                </w:rPr>
                <w:t>https://www.nature.com/siteindex</w:t>
              </w:r>
            </w:hyperlink>
            <w:r w:rsidRPr="004432D0">
              <w:rPr>
                <w:rFonts w:ascii="Times New Roman" w:eastAsia="Times New Roman" w:hAnsi="Times New Roman" w:cs="Times New Roman"/>
                <w:color w:val="000000"/>
                <w:sz w:val="24"/>
                <w:szCs w:val="24"/>
                <w:lang w:eastAsia="ru-RU"/>
              </w:rPr>
              <w:t xml:space="preserve"> </w:t>
            </w:r>
            <w:r w:rsidRPr="004432D0">
              <w:rPr>
                <w:rFonts w:ascii="Times New Roman" w:eastAsia="Times New Roman" w:hAnsi="Times New Roman" w:cs="Times New Roman"/>
                <w:sz w:val="24"/>
                <w:szCs w:val="24"/>
                <w:lang w:eastAsia="ru-RU"/>
              </w:rPr>
              <w:t xml:space="preserve"> </w:t>
            </w:r>
          </w:p>
        </w:tc>
      </w:tr>
    </w:tbl>
    <w:p w:rsidR="004432D0" w:rsidRPr="004432D0" w:rsidRDefault="004432D0" w:rsidP="004432D0">
      <w:pPr>
        <w:widowControl w:val="0"/>
        <w:autoSpaceDE w:val="0"/>
        <w:autoSpaceDN w:val="0"/>
        <w:adjustRightInd w:val="0"/>
        <w:spacing w:after="0" w:line="240" w:lineRule="auto"/>
        <w:ind w:left="709"/>
        <w:jc w:val="both"/>
        <w:rPr>
          <w:rFonts w:ascii="Times New Roman" w:eastAsia="Times New Roman" w:hAnsi="Times New Roman" w:cs="Times New Roman"/>
          <w:b/>
          <w:sz w:val="24"/>
          <w:szCs w:val="24"/>
          <w:lang w:eastAsia="ru-RU"/>
        </w:rPr>
      </w:pPr>
    </w:p>
    <w:p w:rsidR="004432D0" w:rsidRPr="004432D0" w:rsidRDefault="004432D0" w:rsidP="004432D0">
      <w:pPr>
        <w:widowControl w:val="0"/>
        <w:autoSpaceDE w:val="0"/>
        <w:autoSpaceDN w:val="0"/>
        <w:adjustRightInd w:val="0"/>
        <w:spacing w:after="0" w:line="240" w:lineRule="auto"/>
        <w:ind w:left="709"/>
        <w:jc w:val="both"/>
        <w:rPr>
          <w:rFonts w:ascii="Times New Roman" w:eastAsia="Times New Roman" w:hAnsi="Times New Roman" w:cs="Times New Roman"/>
          <w:b/>
          <w:sz w:val="24"/>
          <w:szCs w:val="24"/>
          <w:lang w:eastAsia="ru-RU"/>
        </w:rPr>
      </w:pPr>
      <w:r w:rsidRPr="004432D0">
        <w:rPr>
          <w:rFonts w:ascii="Times New Roman" w:eastAsia="Times New Roman" w:hAnsi="Times New Roman" w:cs="Times New Roman"/>
          <w:b/>
          <w:sz w:val="24"/>
          <w:szCs w:val="24"/>
          <w:lang w:eastAsia="ru-RU"/>
        </w:rPr>
        <w:t xml:space="preserve">9 Материально-техническое обеспечение дисциплины (модуля) </w:t>
      </w:r>
    </w:p>
    <w:p w:rsidR="004432D0" w:rsidRPr="004432D0" w:rsidRDefault="004432D0" w:rsidP="004432D0">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Материально-техническое обеспечение дисциплины включает:</w:t>
      </w:r>
    </w:p>
    <w:p w:rsidR="004432D0" w:rsidRPr="004432D0" w:rsidRDefault="004432D0" w:rsidP="004432D0">
      <w:pPr>
        <w:widowControl w:val="0"/>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1"/>
        <w:gridCol w:w="5707"/>
      </w:tblGrid>
      <w:tr w:rsidR="004432D0" w:rsidRPr="004432D0" w:rsidTr="004432D0">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4432D0" w:rsidRPr="004432D0" w:rsidRDefault="004432D0" w:rsidP="004432D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Тип и название аудитории</w:t>
            </w:r>
          </w:p>
        </w:tc>
        <w:tc>
          <w:tcPr>
            <w:tcW w:w="3072" w:type="pct"/>
            <w:tcBorders>
              <w:top w:val="single" w:sz="4" w:space="0" w:color="auto"/>
              <w:left w:val="single" w:sz="4" w:space="0" w:color="auto"/>
              <w:bottom w:val="single" w:sz="4" w:space="0" w:color="auto"/>
              <w:right w:val="single" w:sz="4" w:space="0" w:color="auto"/>
            </w:tcBorders>
            <w:vAlign w:val="center"/>
            <w:hideMark/>
          </w:tcPr>
          <w:p w:rsidR="004432D0" w:rsidRPr="004432D0" w:rsidRDefault="004432D0" w:rsidP="004432D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Оснащение аудитории</w:t>
            </w:r>
          </w:p>
        </w:tc>
      </w:tr>
      <w:tr w:rsidR="004432D0" w:rsidRPr="004432D0" w:rsidTr="004432D0">
        <w:tc>
          <w:tcPr>
            <w:tcW w:w="1928"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Доска, мультимедийные средства хранения, передачи и представления информации</w:t>
            </w:r>
          </w:p>
        </w:tc>
      </w:tr>
      <w:tr w:rsidR="004432D0" w:rsidRPr="004432D0" w:rsidTr="004432D0">
        <w:tc>
          <w:tcPr>
            <w:tcW w:w="1928"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Учебная (</w:t>
            </w:r>
            <w:proofErr w:type="spellStart"/>
            <w:r w:rsidRPr="004432D0">
              <w:rPr>
                <w:rFonts w:ascii="Times New Roman" w:eastAsia="Times New Roman" w:hAnsi="Times New Roman" w:cs="Times New Roman"/>
                <w:sz w:val="24"/>
                <w:szCs w:val="24"/>
                <w:lang w:eastAsia="ru-RU"/>
              </w:rPr>
              <w:t>тренинговая</w:t>
            </w:r>
            <w:proofErr w:type="spellEnd"/>
            <w:r w:rsidRPr="004432D0">
              <w:rPr>
                <w:rFonts w:ascii="Times New Roman" w:eastAsia="Times New Roman" w:hAnsi="Times New Roman" w:cs="Times New Roman"/>
                <w:sz w:val="24"/>
                <w:szCs w:val="24"/>
                <w:lang w:eastAsia="ru-RU"/>
              </w:rPr>
              <w:t>) аудитория</w:t>
            </w:r>
          </w:p>
        </w:tc>
        <w:tc>
          <w:tcPr>
            <w:tcW w:w="3072"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Мультимедийное оборудование для презентаций и демонстраций учебного материала (проектор, экран, DVD-плеер, телевизор).</w:t>
            </w:r>
          </w:p>
        </w:tc>
      </w:tr>
      <w:tr w:rsidR="004432D0" w:rsidRPr="004432D0" w:rsidTr="004432D0">
        <w:tc>
          <w:tcPr>
            <w:tcW w:w="1928"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Учебные аудитории для проведения практических лабораторных,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Доска, мультимедийный проектор, экран</w:t>
            </w:r>
          </w:p>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Комплекс тестовых заданий для проведения промеж</w:t>
            </w:r>
            <w:bookmarkStart w:id="0" w:name="_GoBack"/>
            <w:bookmarkEnd w:id="0"/>
            <w:r w:rsidRPr="004432D0">
              <w:rPr>
                <w:rFonts w:ascii="Times New Roman" w:eastAsia="Times New Roman" w:hAnsi="Times New Roman" w:cs="Times New Roman"/>
                <w:sz w:val="24"/>
                <w:szCs w:val="24"/>
                <w:lang w:eastAsia="ru-RU"/>
              </w:rPr>
              <w:t>уточных и рубежных контролей.</w:t>
            </w:r>
          </w:p>
        </w:tc>
      </w:tr>
      <w:tr w:rsidR="004432D0" w:rsidRPr="004432D0" w:rsidTr="004432D0">
        <w:tc>
          <w:tcPr>
            <w:tcW w:w="1928"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 xml:space="preserve">Помещения для самостоятельной работы </w:t>
            </w:r>
            <w:proofErr w:type="gramStart"/>
            <w:r w:rsidRPr="004432D0">
              <w:rPr>
                <w:rFonts w:ascii="Times New Roman" w:eastAsia="Times New Roman" w:hAnsi="Times New Roman" w:cs="Times New Roman"/>
                <w:sz w:val="24"/>
                <w:szCs w:val="24"/>
                <w:lang w:eastAsia="ru-RU"/>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 xml:space="preserve">Персональные компьютеры с пакетом MS </w:t>
            </w:r>
            <w:proofErr w:type="spellStart"/>
            <w:r w:rsidRPr="004432D0">
              <w:rPr>
                <w:rFonts w:ascii="Times New Roman" w:eastAsia="Times New Roman" w:hAnsi="Times New Roman" w:cs="Times New Roman"/>
                <w:sz w:val="24"/>
                <w:szCs w:val="24"/>
                <w:lang w:eastAsia="ru-RU"/>
              </w:rPr>
              <w:t>Office</w:t>
            </w:r>
            <w:proofErr w:type="spellEnd"/>
            <w:r w:rsidRPr="004432D0">
              <w:rPr>
                <w:rFonts w:ascii="Times New Roman" w:eastAsia="Times New Roman" w:hAnsi="Times New Roman" w:cs="Times New Roman"/>
                <w:sz w:val="24"/>
                <w:szCs w:val="24"/>
                <w:lang w:eastAsia="ru-RU"/>
              </w:rPr>
              <w:t>, выходом в Интернет и с доступом в электронную информационно-образовательную среду университета</w:t>
            </w:r>
          </w:p>
        </w:tc>
      </w:tr>
      <w:tr w:rsidR="004432D0" w:rsidRPr="004432D0" w:rsidTr="004432D0">
        <w:tc>
          <w:tcPr>
            <w:tcW w:w="1928"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4432D0" w:rsidRPr="004432D0" w:rsidRDefault="004432D0" w:rsidP="004432D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432D0">
              <w:rPr>
                <w:rFonts w:ascii="Times New Roman" w:eastAsia="Times New Roman" w:hAnsi="Times New Roman" w:cs="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rsidR="0061738B" w:rsidRDefault="0061738B" w:rsidP="004432D0">
      <w:pPr>
        <w:autoSpaceDE w:val="0"/>
        <w:autoSpaceDN w:val="0"/>
        <w:adjustRightInd w:val="0"/>
        <w:spacing w:after="0" w:line="240" w:lineRule="auto"/>
        <w:ind w:firstLine="567"/>
        <w:jc w:val="both"/>
      </w:pPr>
    </w:p>
    <w:sectPr w:rsidR="0061738B" w:rsidSect="003804D6">
      <w:footerReference w:type="even" r:id="rId30"/>
      <w:footerReference w:type="default" r:id="rId31"/>
      <w:footnotePr>
        <w:numRestart w:val="eachPage"/>
      </w:footnotePr>
      <w:pgSz w:w="11907" w:h="16840" w:code="9"/>
      <w:pgMar w:top="1134" w:right="1134" w:bottom="1134" w:left="1701" w:header="567" w:footer="567"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637" w:rsidRDefault="00E04637">
      <w:pPr>
        <w:spacing w:after="0" w:line="240" w:lineRule="auto"/>
      </w:pPr>
      <w:r>
        <w:separator/>
      </w:r>
    </w:p>
  </w:endnote>
  <w:endnote w:type="continuationSeparator" w:id="0">
    <w:p w:rsidR="00E04637" w:rsidRDefault="00E0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BE" w:rsidRDefault="00E30ED5">
    <w:pPr>
      <w:pStyle w:val="a3"/>
      <w:framePr w:wrap="around" w:vAnchor="text" w:hAnchor="margin" w:xAlign="right" w:y="1"/>
      <w:rPr>
        <w:rStyle w:val="a5"/>
      </w:rPr>
    </w:pPr>
    <w:r>
      <w:rPr>
        <w:rStyle w:val="a5"/>
      </w:rPr>
      <w:fldChar w:fldCharType="begin"/>
    </w:r>
    <w:r w:rsidR="00A504BE">
      <w:rPr>
        <w:rStyle w:val="a5"/>
      </w:rPr>
      <w:instrText xml:space="preserve">PAGE  </w:instrText>
    </w:r>
    <w:r>
      <w:rPr>
        <w:rStyle w:val="a5"/>
      </w:rPr>
      <w:fldChar w:fldCharType="end"/>
    </w:r>
  </w:p>
  <w:p w:rsidR="00A504BE" w:rsidRDefault="00A504BE">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4BE" w:rsidRDefault="00E30ED5">
    <w:pPr>
      <w:pStyle w:val="a3"/>
      <w:framePr w:wrap="around" w:vAnchor="text" w:hAnchor="margin" w:xAlign="right" w:y="1"/>
      <w:rPr>
        <w:rStyle w:val="a5"/>
      </w:rPr>
    </w:pPr>
    <w:r>
      <w:rPr>
        <w:rStyle w:val="a5"/>
      </w:rPr>
      <w:fldChar w:fldCharType="begin"/>
    </w:r>
    <w:r w:rsidR="00A504BE">
      <w:rPr>
        <w:rStyle w:val="a5"/>
      </w:rPr>
      <w:instrText xml:space="preserve">PAGE  </w:instrText>
    </w:r>
    <w:r>
      <w:rPr>
        <w:rStyle w:val="a5"/>
      </w:rPr>
      <w:fldChar w:fldCharType="separate"/>
    </w:r>
    <w:r w:rsidR="004432D0">
      <w:rPr>
        <w:rStyle w:val="a5"/>
        <w:noProof/>
      </w:rPr>
      <w:t>21</w:t>
    </w:r>
    <w:r>
      <w:rPr>
        <w:rStyle w:val="a5"/>
      </w:rPr>
      <w:fldChar w:fldCharType="end"/>
    </w:r>
  </w:p>
  <w:p w:rsidR="00A504BE" w:rsidRDefault="00A504B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637" w:rsidRDefault="00E04637">
      <w:pPr>
        <w:spacing w:after="0" w:line="240" w:lineRule="auto"/>
      </w:pPr>
      <w:r>
        <w:separator/>
      </w:r>
    </w:p>
  </w:footnote>
  <w:footnote w:type="continuationSeparator" w:id="0">
    <w:p w:rsidR="00E04637" w:rsidRDefault="00E046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F002C30"/>
    <w:multiLevelType w:val="hybridMultilevel"/>
    <w:tmpl w:val="DA28AC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0EA6EE0"/>
    <w:multiLevelType w:val="hybridMultilevel"/>
    <w:tmpl w:val="B2DAFBD6"/>
    <w:lvl w:ilvl="0" w:tplc="C05048DC">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60585C"/>
    <w:multiLevelType w:val="hybridMultilevel"/>
    <w:tmpl w:val="62D609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5B7DF2"/>
    <w:multiLevelType w:val="hybridMultilevel"/>
    <w:tmpl w:val="62D609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E15FE6"/>
    <w:multiLevelType w:val="hybridMultilevel"/>
    <w:tmpl w:val="62D6090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5"/>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9779A0"/>
    <w:rsid w:val="000847EA"/>
    <w:rsid w:val="002240FA"/>
    <w:rsid w:val="003804D6"/>
    <w:rsid w:val="00397AAD"/>
    <w:rsid w:val="003E53F1"/>
    <w:rsid w:val="004432D0"/>
    <w:rsid w:val="004F0488"/>
    <w:rsid w:val="0061738B"/>
    <w:rsid w:val="00661211"/>
    <w:rsid w:val="008127F5"/>
    <w:rsid w:val="0096491A"/>
    <w:rsid w:val="009779A0"/>
    <w:rsid w:val="009859B8"/>
    <w:rsid w:val="009E7D74"/>
    <w:rsid w:val="00A504BE"/>
    <w:rsid w:val="00DE0574"/>
    <w:rsid w:val="00E04637"/>
    <w:rsid w:val="00E30ED5"/>
    <w:rsid w:val="00E476E2"/>
    <w:rsid w:val="00E83333"/>
    <w:rsid w:val="00F7706F"/>
    <w:rsid w:val="00FA3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9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779A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9779A0"/>
    <w:rPr>
      <w:rFonts w:ascii="Times New Roman" w:eastAsia="Times New Roman" w:hAnsi="Times New Roman" w:cs="Times New Roman"/>
      <w:sz w:val="24"/>
      <w:szCs w:val="24"/>
      <w:lang w:eastAsia="ru-RU"/>
    </w:rPr>
  </w:style>
  <w:style w:type="character" w:styleId="a5">
    <w:name w:val="page number"/>
    <w:basedOn w:val="a0"/>
    <w:rsid w:val="009779A0"/>
  </w:style>
  <w:style w:type="character" w:styleId="a6">
    <w:name w:val="Hyperlink"/>
    <w:basedOn w:val="a0"/>
    <w:uiPriority w:val="99"/>
    <w:unhideWhenUsed/>
    <w:rsid w:val="00DE057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25111">
      <w:bodyDiv w:val="1"/>
      <w:marLeft w:val="0"/>
      <w:marRight w:val="0"/>
      <w:marTop w:val="0"/>
      <w:marBottom w:val="0"/>
      <w:divBdr>
        <w:top w:val="none" w:sz="0" w:space="0" w:color="auto"/>
        <w:left w:val="none" w:sz="0" w:space="0" w:color="auto"/>
        <w:bottom w:val="none" w:sz="0" w:space="0" w:color="auto"/>
        <w:right w:val="none" w:sz="0" w:space="0" w:color="auto"/>
      </w:divBdr>
    </w:div>
    <w:div w:id="355159160">
      <w:bodyDiv w:val="1"/>
      <w:marLeft w:val="0"/>
      <w:marRight w:val="0"/>
      <w:marTop w:val="0"/>
      <w:marBottom w:val="0"/>
      <w:divBdr>
        <w:top w:val="none" w:sz="0" w:space="0" w:color="auto"/>
        <w:left w:val="none" w:sz="0" w:space="0" w:color="auto"/>
        <w:bottom w:val="none" w:sz="0" w:space="0" w:color="auto"/>
        <w:right w:val="none" w:sz="0" w:space="0" w:color="auto"/>
      </w:divBdr>
    </w:div>
    <w:div w:id="913200196">
      <w:bodyDiv w:val="1"/>
      <w:marLeft w:val="0"/>
      <w:marRight w:val="0"/>
      <w:marTop w:val="0"/>
      <w:marBottom w:val="0"/>
      <w:divBdr>
        <w:top w:val="none" w:sz="0" w:space="0" w:color="auto"/>
        <w:left w:val="none" w:sz="0" w:space="0" w:color="auto"/>
        <w:bottom w:val="none" w:sz="0" w:space="0" w:color="auto"/>
        <w:right w:val="none" w:sz="0" w:space="0" w:color="auto"/>
      </w:divBdr>
    </w:div>
    <w:div w:id="1021860555">
      <w:bodyDiv w:val="1"/>
      <w:marLeft w:val="0"/>
      <w:marRight w:val="0"/>
      <w:marTop w:val="0"/>
      <w:marBottom w:val="0"/>
      <w:divBdr>
        <w:top w:val="none" w:sz="0" w:space="0" w:color="auto"/>
        <w:left w:val="none" w:sz="0" w:space="0" w:color="auto"/>
        <w:bottom w:val="none" w:sz="0" w:space="0" w:color="auto"/>
        <w:right w:val="none" w:sz="0" w:space="0" w:color="auto"/>
      </w:divBdr>
    </w:div>
    <w:div w:id="1197350789">
      <w:bodyDiv w:val="1"/>
      <w:marLeft w:val="0"/>
      <w:marRight w:val="0"/>
      <w:marTop w:val="0"/>
      <w:marBottom w:val="0"/>
      <w:divBdr>
        <w:top w:val="none" w:sz="0" w:space="0" w:color="auto"/>
        <w:left w:val="none" w:sz="0" w:space="0" w:color="auto"/>
        <w:bottom w:val="none" w:sz="0" w:space="0" w:color="auto"/>
        <w:right w:val="none" w:sz="0" w:space="0" w:color="auto"/>
      </w:divBdr>
    </w:div>
    <w:div w:id="1338575664">
      <w:bodyDiv w:val="1"/>
      <w:marLeft w:val="0"/>
      <w:marRight w:val="0"/>
      <w:marTop w:val="0"/>
      <w:marBottom w:val="0"/>
      <w:divBdr>
        <w:top w:val="none" w:sz="0" w:space="0" w:color="auto"/>
        <w:left w:val="none" w:sz="0" w:space="0" w:color="auto"/>
        <w:bottom w:val="none" w:sz="0" w:space="0" w:color="auto"/>
        <w:right w:val="none" w:sz="0" w:space="0" w:color="auto"/>
      </w:divBdr>
    </w:div>
    <w:div w:id="173168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2577.pdf&amp;show=dcatalogues/1/1130384/2577.pdf&amp;view=true" TargetMode="External"/><Relationship Id="rId18" Type="http://schemas.openxmlformats.org/officeDocument/2006/relationships/hyperlink" Target="https://elibrary.ru/project_risc.asp" TargetMode="External"/><Relationship Id="rId26" Type="http://schemas.openxmlformats.org/officeDocument/2006/relationships/hyperlink" Target="http://link.springer.com/" TargetMode="External"/><Relationship Id="rId3" Type="http://schemas.microsoft.com/office/2007/relationships/stylesWithEffects" Target="stylesWithEffects.xml"/><Relationship Id="rId21" Type="http://schemas.openxmlformats.org/officeDocument/2006/relationships/hyperlink" Target="https://www.rsl.ru/ru/4readers/catalogues/" TargetMode="External"/><Relationship Id="rId7" Type="http://schemas.openxmlformats.org/officeDocument/2006/relationships/endnotes" Target="endnotes.xml"/><Relationship Id="rId12" Type="http://schemas.openxmlformats.org/officeDocument/2006/relationships/hyperlink" Target="https://magtu.informsystema.ru/uploader/fileUpload?name=3326.pdf&amp;show=dcatalogues/1/1138354/3326.pdf&amp;view=true" TargetMode="External"/><Relationship Id="rId17" Type="http://schemas.openxmlformats.org/officeDocument/2006/relationships/hyperlink" Target="https://dlib.eastview.com/" TargetMode="External"/><Relationship Id="rId25" Type="http://schemas.openxmlformats.org/officeDocument/2006/relationships/hyperlink" Target="http://scopus.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20" Type="http://schemas.openxmlformats.org/officeDocument/2006/relationships/hyperlink" Target="http://window.edu.ru/" TargetMode="External"/><Relationship Id="rId29" Type="http://schemas.openxmlformats.org/officeDocument/2006/relationships/hyperlink" Target="https://www.nature.com/siteinde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gtu.informsystema.ru/uploader/fileUpload?name=2696.pdf&amp;show=dcatalogues/1/1131693/2696.pdf&amp;view=true" TargetMode="External"/><Relationship Id="rId24" Type="http://schemas.openxmlformats.org/officeDocument/2006/relationships/hyperlink" Target="http://webofscience.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gtu.informsystema.ru/uploader/fileUpload?name=2477.pdf&amp;show=dcatalogues/1/1130221/2477.pdf&amp;view=true" TargetMode="External"/><Relationship Id="rId23" Type="http://schemas.openxmlformats.org/officeDocument/2006/relationships/hyperlink" Target="https://uisrussia.msu.ru" TargetMode="External"/><Relationship Id="rId28" Type="http://schemas.openxmlformats.org/officeDocument/2006/relationships/hyperlink" Target="http://www.springer.com/references" TargetMode="External"/><Relationship Id="rId10" Type="http://schemas.openxmlformats.org/officeDocument/2006/relationships/image" Target="media/image3.jpeg"/><Relationship Id="rId19" Type="http://schemas.openxmlformats.org/officeDocument/2006/relationships/hyperlink" Target="https://scholar.google.r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2829.pdf&amp;show=dcatalogues/1/1133072/2829.pdf&amp;view=true" TargetMode="External"/><Relationship Id="rId22" Type="http://schemas.openxmlformats.org/officeDocument/2006/relationships/hyperlink" Target="http://magtu.ru:8085/marcweb2/Default.asp" TargetMode="External"/><Relationship Id="rId27" Type="http://schemas.openxmlformats.org/officeDocument/2006/relationships/hyperlink" Target="http://www.springerprotocols.com/"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23</Pages>
  <Words>5839</Words>
  <Characters>33288</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1</cp:lastModifiedBy>
  <cp:revision>13</cp:revision>
  <dcterms:created xsi:type="dcterms:W3CDTF">2019-11-16T12:25:00Z</dcterms:created>
  <dcterms:modified xsi:type="dcterms:W3CDTF">2020-11-01T15:43:00Z</dcterms:modified>
</cp:coreProperties>
</file>