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CF" w:rsidRDefault="00016BB1" w:rsidP="00C403CF">
      <w:pPr>
        <w:widowControl/>
      </w:pPr>
      <w:r>
        <w:rPr>
          <w:noProof/>
        </w:rPr>
        <w:drawing>
          <wp:inline distT="0" distB="0" distL="0" distR="0">
            <wp:extent cx="5886450" cy="923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CF" w:rsidRDefault="00016BB1" w:rsidP="00C403CF">
      <w:pPr>
        <w:widowControl/>
      </w:pPr>
      <w:r>
        <w:rPr>
          <w:noProof/>
        </w:rPr>
        <w:lastRenderedPageBreak/>
        <w:drawing>
          <wp:inline distT="0" distB="0" distL="0" distR="0">
            <wp:extent cx="5943600" cy="7229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F2" w:rsidRPr="002C76E1" w:rsidRDefault="003E6D93" w:rsidP="0003581A">
      <w:pPr>
        <w:widowControl/>
        <w:jc w:val="center"/>
        <w:rPr>
          <w:rStyle w:val="FontStyle16"/>
          <w:sz w:val="22"/>
          <w:szCs w:val="22"/>
        </w:rPr>
      </w:pPr>
      <w:r>
        <w:br w:type="page"/>
      </w:r>
      <w:r w:rsidR="00016BB1">
        <w:rPr>
          <w:noProof/>
        </w:rPr>
        <w:lastRenderedPageBreak/>
        <w:drawing>
          <wp:inline distT="0" distB="0" distL="0" distR="0">
            <wp:extent cx="6515100" cy="8572500"/>
            <wp:effectExtent l="0" t="0" r="0" b="0"/>
            <wp:docPr id="3" name="Рисунок 3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BDD">
        <w:rPr>
          <w:rStyle w:val="FontStyle16"/>
          <w:sz w:val="24"/>
          <w:szCs w:val="24"/>
        </w:rPr>
        <w:br w:type="page"/>
      </w:r>
      <w:r w:rsidR="00C078F2" w:rsidRPr="002C76E1">
        <w:rPr>
          <w:rStyle w:val="FontStyle16"/>
          <w:sz w:val="22"/>
          <w:szCs w:val="22"/>
        </w:rPr>
        <w:lastRenderedPageBreak/>
        <w:t>1 Цели освоения дисциплины</w:t>
      </w:r>
    </w:p>
    <w:p w:rsidR="00C078F2" w:rsidRPr="002C76E1" w:rsidRDefault="00C078F2" w:rsidP="00C078F2">
      <w:pPr>
        <w:pStyle w:val="Style9"/>
        <w:widowControl/>
        <w:ind w:firstLine="720"/>
        <w:jc w:val="both"/>
        <w:rPr>
          <w:rStyle w:val="FontStyle16"/>
          <w:b w:val="0"/>
          <w:sz w:val="22"/>
          <w:szCs w:val="22"/>
        </w:rPr>
      </w:pPr>
    </w:p>
    <w:p w:rsidR="00C078F2" w:rsidRPr="002C76E1" w:rsidRDefault="00C078F2" w:rsidP="00C078F2">
      <w:pPr>
        <w:pStyle w:val="Style9"/>
        <w:widowControl/>
        <w:ind w:firstLine="720"/>
        <w:jc w:val="both"/>
        <w:rPr>
          <w:bCs/>
          <w:sz w:val="22"/>
          <w:szCs w:val="22"/>
        </w:rPr>
      </w:pPr>
      <w:r w:rsidRPr="002C76E1">
        <w:rPr>
          <w:bCs/>
          <w:sz w:val="22"/>
          <w:szCs w:val="22"/>
        </w:rPr>
        <w:t xml:space="preserve">Целями </w:t>
      </w:r>
      <w:r w:rsidRPr="002C76E1">
        <w:rPr>
          <w:rStyle w:val="FontStyle16"/>
          <w:b w:val="0"/>
          <w:sz w:val="22"/>
          <w:szCs w:val="22"/>
        </w:rPr>
        <w:t>освоения</w:t>
      </w:r>
      <w:r w:rsidRPr="002C76E1">
        <w:rPr>
          <w:bCs/>
          <w:sz w:val="22"/>
          <w:szCs w:val="22"/>
        </w:rPr>
        <w:t xml:space="preserve"> дисциплины «Экология» </w:t>
      </w:r>
      <w:r w:rsidRPr="002C76E1">
        <w:rPr>
          <w:sz w:val="22"/>
          <w:szCs w:val="22"/>
        </w:rPr>
        <w:t>является ф</w:t>
      </w:r>
      <w:r w:rsidRPr="002C76E1">
        <w:rPr>
          <w:bCs/>
          <w:sz w:val="22"/>
          <w:szCs w:val="22"/>
        </w:rPr>
        <w:t xml:space="preserve">ормирование нового мировоззрения, экологической этики, как обязательного условия устойчивого развития; получение необходимых базовых понятий для создания представления о биосфере, месте в ней человека, о проблемах, связанных с взаимодействием общества и природы, а также воспитание у студентов умения оценивать результаты </w:t>
      </w:r>
      <w:r w:rsidR="002C76E1" w:rsidRPr="002C76E1">
        <w:rPr>
          <w:bCs/>
          <w:sz w:val="22"/>
          <w:szCs w:val="22"/>
        </w:rPr>
        <w:t xml:space="preserve">человеческой </w:t>
      </w:r>
      <w:r w:rsidRPr="002C76E1">
        <w:rPr>
          <w:bCs/>
          <w:sz w:val="22"/>
          <w:szCs w:val="22"/>
        </w:rPr>
        <w:t>деятельности с позиции сохранения природной и культурной среды, способности направлять свою профессиональную деятельность на сохранение биосферы как среды обитания человека.</w:t>
      </w:r>
    </w:p>
    <w:p w:rsidR="00C078F2" w:rsidRPr="002C76E1" w:rsidRDefault="00C078F2" w:rsidP="00C078F2">
      <w:pPr>
        <w:pStyle w:val="Style3"/>
        <w:widowControl/>
        <w:ind w:firstLine="720"/>
        <w:jc w:val="both"/>
        <w:rPr>
          <w:rStyle w:val="FontStyle21"/>
          <w:sz w:val="22"/>
          <w:szCs w:val="22"/>
        </w:rPr>
      </w:pPr>
    </w:p>
    <w:p w:rsidR="00C078F2" w:rsidRPr="002C76E1" w:rsidRDefault="00C078F2" w:rsidP="00C078F2">
      <w:pPr>
        <w:pStyle w:val="Style3"/>
        <w:widowControl/>
        <w:ind w:firstLine="720"/>
        <w:jc w:val="both"/>
        <w:rPr>
          <w:rStyle w:val="FontStyle21"/>
          <w:b/>
          <w:sz w:val="22"/>
          <w:szCs w:val="22"/>
        </w:rPr>
      </w:pPr>
      <w:r w:rsidRPr="002C76E1">
        <w:rPr>
          <w:rStyle w:val="FontStyle21"/>
          <w:b/>
          <w:sz w:val="22"/>
          <w:szCs w:val="22"/>
        </w:rPr>
        <w:t xml:space="preserve">2 Место дисциплины в структуре ООП подготовки бакалавра </w:t>
      </w:r>
    </w:p>
    <w:p w:rsidR="00C078F2" w:rsidRPr="002C76E1" w:rsidRDefault="00C078F2" w:rsidP="00C078F2">
      <w:pPr>
        <w:pStyle w:val="Style3"/>
        <w:widowControl/>
        <w:ind w:firstLine="720"/>
        <w:jc w:val="both"/>
        <w:rPr>
          <w:sz w:val="22"/>
          <w:szCs w:val="22"/>
        </w:rPr>
      </w:pPr>
    </w:p>
    <w:p w:rsidR="00F3777C" w:rsidRPr="002C76E1" w:rsidRDefault="00C078F2" w:rsidP="00F3777C">
      <w:pPr>
        <w:pStyle w:val="Style3"/>
        <w:widowControl/>
        <w:ind w:firstLine="720"/>
        <w:jc w:val="both"/>
        <w:rPr>
          <w:sz w:val="22"/>
          <w:szCs w:val="22"/>
        </w:rPr>
      </w:pPr>
      <w:r w:rsidRPr="002C76E1">
        <w:rPr>
          <w:sz w:val="22"/>
          <w:szCs w:val="22"/>
        </w:rPr>
        <w:t xml:space="preserve">Дисциплина «Экология» входит в </w:t>
      </w:r>
      <w:r w:rsidR="00B04DCF" w:rsidRPr="002C76E1">
        <w:rPr>
          <w:sz w:val="22"/>
          <w:szCs w:val="22"/>
        </w:rPr>
        <w:t>базовую</w:t>
      </w:r>
      <w:r w:rsidRPr="002C76E1">
        <w:rPr>
          <w:sz w:val="22"/>
          <w:szCs w:val="22"/>
        </w:rPr>
        <w:t xml:space="preserve"> часть </w:t>
      </w:r>
      <w:r w:rsidR="00F3777C" w:rsidRPr="002C76E1">
        <w:rPr>
          <w:sz w:val="22"/>
          <w:szCs w:val="22"/>
        </w:rPr>
        <w:t>блока 1 образовательной программы</w:t>
      </w:r>
      <w:r w:rsidR="007D6B70">
        <w:rPr>
          <w:sz w:val="22"/>
          <w:szCs w:val="22"/>
        </w:rPr>
        <w:t xml:space="preserve"> (Б</w:t>
      </w:r>
      <w:proofErr w:type="gramStart"/>
      <w:r w:rsidR="007D6B70">
        <w:rPr>
          <w:sz w:val="22"/>
          <w:szCs w:val="22"/>
        </w:rPr>
        <w:t>1</w:t>
      </w:r>
      <w:proofErr w:type="gramEnd"/>
      <w:r w:rsidR="007D6B70">
        <w:rPr>
          <w:sz w:val="22"/>
          <w:szCs w:val="22"/>
        </w:rPr>
        <w:t>.Б.</w:t>
      </w:r>
      <w:r w:rsidR="003F3ECD">
        <w:rPr>
          <w:sz w:val="22"/>
          <w:szCs w:val="22"/>
        </w:rPr>
        <w:t>26</w:t>
      </w:r>
      <w:r w:rsidR="004854DA" w:rsidRPr="002C76E1">
        <w:rPr>
          <w:sz w:val="22"/>
          <w:szCs w:val="22"/>
        </w:rPr>
        <w:t>)</w:t>
      </w:r>
      <w:r w:rsidR="00F3777C" w:rsidRPr="002C76E1">
        <w:rPr>
          <w:sz w:val="22"/>
          <w:szCs w:val="22"/>
        </w:rPr>
        <w:t>.</w:t>
      </w:r>
    </w:p>
    <w:p w:rsidR="00C078F2" w:rsidRPr="002C76E1" w:rsidRDefault="00C078F2" w:rsidP="00F3777C">
      <w:pPr>
        <w:ind w:firstLine="709"/>
        <w:jc w:val="both"/>
        <w:rPr>
          <w:sz w:val="22"/>
          <w:szCs w:val="22"/>
        </w:rPr>
      </w:pPr>
      <w:proofErr w:type="gramStart"/>
      <w:r w:rsidRPr="002C76E1">
        <w:rPr>
          <w:rStyle w:val="FontStyle16"/>
          <w:b w:val="0"/>
          <w:sz w:val="22"/>
          <w:szCs w:val="22"/>
        </w:rPr>
        <w:t xml:space="preserve">Для изучения дисциплины необходимы знания (умения, навыки), сформированные </w:t>
      </w:r>
      <w:r w:rsidR="00B04DCF" w:rsidRPr="002C76E1">
        <w:rPr>
          <w:rStyle w:val="FontStyle16"/>
          <w:b w:val="0"/>
          <w:sz w:val="22"/>
          <w:szCs w:val="22"/>
        </w:rPr>
        <w:t xml:space="preserve">в результате изучения дисциплин «Физика», «Химия», «Математика», </w:t>
      </w:r>
      <w:r w:rsidR="002C76E1" w:rsidRPr="002C76E1">
        <w:rPr>
          <w:rStyle w:val="FontStyle16"/>
          <w:b w:val="0"/>
          <w:sz w:val="22"/>
          <w:szCs w:val="22"/>
        </w:rPr>
        <w:t xml:space="preserve"> «Биология», «География», «Природоведение», </w:t>
      </w:r>
      <w:r w:rsidR="00B04DCF" w:rsidRPr="002C76E1">
        <w:rPr>
          <w:rStyle w:val="FontStyle16"/>
          <w:b w:val="0"/>
          <w:sz w:val="22"/>
          <w:szCs w:val="22"/>
        </w:rPr>
        <w:t>«Информатика»</w:t>
      </w:r>
      <w:r w:rsidRPr="002C76E1">
        <w:rPr>
          <w:sz w:val="22"/>
          <w:szCs w:val="22"/>
        </w:rPr>
        <w:t>.</w:t>
      </w:r>
      <w:proofErr w:type="gramEnd"/>
    </w:p>
    <w:p w:rsidR="00C078F2" w:rsidRPr="002C76E1" w:rsidRDefault="00C078F2" w:rsidP="00C078F2">
      <w:pPr>
        <w:ind w:firstLine="709"/>
        <w:rPr>
          <w:sz w:val="22"/>
          <w:szCs w:val="22"/>
        </w:rPr>
      </w:pPr>
      <w:r w:rsidRPr="002C76E1">
        <w:rPr>
          <w:rStyle w:val="FontStyle16"/>
          <w:b w:val="0"/>
          <w:sz w:val="22"/>
          <w:szCs w:val="22"/>
        </w:rPr>
        <w:t xml:space="preserve">Знания (умения, навыки), полученные при изучении данной дисциплины, будут необходимы </w:t>
      </w:r>
      <w:r w:rsidR="002C76E1" w:rsidRPr="002C76E1">
        <w:rPr>
          <w:rStyle w:val="FontStyle16"/>
          <w:b w:val="0"/>
          <w:sz w:val="22"/>
          <w:szCs w:val="22"/>
        </w:rPr>
        <w:t xml:space="preserve">для </w:t>
      </w:r>
      <w:r w:rsidRPr="002C76E1">
        <w:rPr>
          <w:rStyle w:val="FontStyle16"/>
          <w:b w:val="0"/>
          <w:sz w:val="22"/>
          <w:szCs w:val="22"/>
        </w:rPr>
        <w:t>итоговой государственной аттестации.</w:t>
      </w:r>
    </w:p>
    <w:p w:rsidR="00C078F2" w:rsidRPr="002C76E1" w:rsidRDefault="00C078F2" w:rsidP="00C078F2">
      <w:pPr>
        <w:pStyle w:val="Style3"/>
        <w:widowControl/>
        <w:ind w:left="709" w:firstLine="11"/>
        <w:jc w:val="both"/>
        <w:rPr>
          <w:rStyle w:val="FontStyle21"/>
          <w:b/>
          <w:sz w:val="22"/>
          <w:szCs w:val="22"/>
        </w:rPr>
      </w:pPr>
    </w:p>
    <w:p w:rsidR="00C078F2" w:rsidRPr="002C76E1" w:rsidRDefault="00C078F2" w:rsidP="00C078F2">
      <w:pPr>
        <w:pStyle w:val="Style3"/>
        <w:widowControl/>
        <w:ind w:left="709" w:firstLine="11"/>
        <w:jc w:val="both"/>
        <w:rPr>
          <w:rStyle w:val="FontStyle21"/>
          <w:b/>
          <w:sz w:val="22"/>
          <w:szCs w:val="22"/>
        </w:rPr>
      </w:pPr>
      <w:r w:rsidRPr="002C76E1">
        <w:rPr>
          <w:rStyle w:val="FontStyle21"/>
          <w:b/>
          <w:sz w:val="22"/>
          <w:szCs w:val="22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C078F2" w:rsidRPr="002C76E1" w:rsidRDefault="00C078F2" w:rsidP="00C078F2">
      <w:pPr>
        <w:pStyle w:val="Style3"/>
        <w:widowControl/>
        <w:ind w:left="709" w:firstLine="11"/>
        <w:jc w:val="both"/>
        <w:rPr>
          <w:rStyle w:val="FontStyle21"/>
          <w:b/>
          <w:sz w:val="22"/>
          <w:szCs w:val="22"/>
        </w:rPr>
      </w:pPr>
    </w:p>
    <w:p w:rsidR="00F3777C" w:rsidRPr="002C76E1" w:rsidRDefault="00F3777C" w:rsidP="00F3777C">
      <w:pPr>
        <w:pStyle w:val="Style3"/>
        <w:widowControl/>
        <w:ind w:firstLine="720"/>
        <w:jc w:val="both"/>
        <w:rPr>
          <w:bCs/>
          <w:sz w:val="22"/>
          <w:szCs w:val="22"/>
        </w:rPr>
      </w:pPr>
      <w:r w:rsidRPr="002C76E1">
        <w:rPr>
          <w:bCs/>
          <w:sz w:val="22"/>
          <w:szCs w:val="22"/>
        </w:rPr>
        <w:t>В результате освоения дисциплины (модуля) «Экология» обучающийся должен обладать следующ</w:t>
      </w:r>
      <w:r w:rsidR="002C76E1" w:rsidRPr="002C76E1">
        <w:rPr>
          <w:bCs/>
          <w:sz w:val="22"/>
          <w:szCs w:val="22"/>
        </w:rPr>
        <w:t>ими</w:t>
      </w:r>
      <w:r w:rsidRPr="002C76E1">
        <w:rPr>
          <w:bCs/>
          <w:sz w:val="22"/>
          <w:szCs w:val="22"/>
        </w:rPr>
        <w:t xml:space="preserve"> компетенци</w:t>
      </w:r>
      <w:r w:rsidR="002C76E1" w:rsidRPr="002C76E1">
        <w:rPr>
          <w:bCs/>
          <w:sz w:val="22"/>
          <w:szCs w:val="22"/>
        </w:rPr>
        <w:t>ями</w:t>
      </w:r>
      <w:r w:rsidRPr="002C76E1">
        <w:rPr>
          <w:bCs/>
          <w:sz w:val="22"/>
          <w:szCs w:val="22"/>
        </w:rPr>
        <w:t>:</w:t>
      </w:r>
    </w:p>
    <w:p w:rsidR="00F3777C" w:rsidRPr="002C76E1" w:rsidRDefault="00F3777C" w:rsidP="00F3777C">
      <w:pPr>
        <w:pStyle w:val="Style3"/>
        <w:widowControl/>
        <w:ind w:left="709" w:firstLine="11"/>
        <w:jc w:val="both"/>
        <w:rPr>
          <w:rStyle w:val="FontStyle2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6"/>
        <w:gridCol w:w="7957"/>
      </w:tblGrid>
      <w:tr w:rsidR="00A8710D" w:rsidRPr="002C76E1" w:rsidTr="00104DC2">
        <w:trPr>
          <w:trHeight w:val="828"/>
          <w:tblHeader/>
        </w:trPr>
        <w:tc>
          <w:tcPr>
            <w:tcW w:w="0" w:type="auto"/>
            <w:vAlign w:val="center"/>
          </w:tcPr>
          <w:p w:rsidR="00AA0341" w:rsidRPr="002C76E1" w:rsidRDefault="00AA0341" w:rsidP="00D030B1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 xml:space="preserve">Структурный элемент </w:t>
            </w:r>
            <w:r w:rsidRPr="002C76E1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A0341" w:rsidRPr="002C76E1" w:rsidRDefault="00AA0341" w:rsidP="00D030B1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>Уровень освоения компетенций</w:t>
            </w:r>
          </w:p>
        </w:tc>
      </w:tr>
      <w:tr w:rsidR="00F3777C" w:rsidRPr="002C76E1" w:rsidTr="00D030B1">
        <w:tc>
          <w:tcPr>
            <w:tcW w:w="0" w:type="auto"/>
            <w:gridSpan w:val="2"/>
          </w:tcPr>
          <w:p w:rsidR="00F3777C" w:rsidRPr="003F3ECD" w:rsidRDefault="003F3ECD" w:rsidP="00DC70F5">
            <w:pPr>
              <w:pStyle w:val="Style3"/>
              <w:widowControl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</w:t>
            </w:r>
            <w:r w:rsidRPr="001D7D49">
              <w:rPr>
                <w:b/>
                <w:sz w:val="22"/>
                <w:szCs w:val="22"/>
              </w:rPr>
              <w:t>4</w:t>
            </w:r>
            <w:r w:rsidR="00B122BC" w:rsidRPr="002C76E1">
              <w:rPr>
                <w:b/>
                <w:sz w:val="22"/>
                <w:szCs w:val="22"/>
              </w:rPr>
              <w:t xml:space="preserve">: </w:t>
            </w:r>
            <w:r w:rsidR="00DC70F5">
              <w:rPr>
                <w:b/>
                <w:sz w:val="22"/>
                <w:szCs w:val="22"/>
              </w:rPr>
              <w:t>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</w:t>
            </w:r>
            <w:proofErr w:type="gramStart"/>
            <w:r w:rsidR="00DC70F5">
              <w:rPr>
                <w:b/>
                <w:sz w:val="22"/>
                <w:szCs w:val="22"/>
              </w:rPr>
              <w:t>.</w:t>
            </w:r>
            <w:proofErr w:type="gramEnd"/>
            <w:r w:rsidR="00DC70F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DC70F5">
              <w:rPr>
                <w:b/>
                <w:sz w:val="22"/>
                <w:szCs w:val="22"/>
              </w:rPr>
              <w:t>э</w:t>
            </w:r>
            <w:proofErr w:type="gramEnd"/>
            <w:r w:rsidR="00DC70F5">
              <w:rPr>
                <w:b/>
                <w:sz w:val="22"/>
                <w:szCs w:val="22"/>
              </w:rPr>
              <w:t>кологии.</w:t>
            </w:r>
          </w:p>
        </w:tc>
      </w:tr>
      <w:tr w:rsidR="00CE65AE" w:rsidRPr="002C76E1" w:rsidTr="00104DC2">
        <w:tc>
          <w:tcPr>
            <w:tcW w:w="0" w:type="auto"/>
          </w:tcPr>
          <w:p w:rsidR="00CE65AE" w:rsidRPr="002C76E1" w:rsidRDefault="00CE65AE" w:rsidP="00104DC2">
            <w:pPr>
              <w:pStyle w:val="Style3"/>
              <w:widowControl/>
              <w:jc w:val="both"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>Знать</w:t>
            </w:r>
          </w:p>
        </w:tc>
        <w:tc>
          <w:tcPr>
            <w:tcW w:w="0" w:type="auto"/>
          </w:tcPr>
          <w:p w:rsidR="00CE65AE" w:rsidRPr="002C76E1" w:rsidRDefault="00CE65AE" w:rsidP="00CE65AE">
            <w:pPr>
              <w:pStyle w:val="Style3"/>
              <w:widowControl/>
              <w:ind w:firstLine="284"/>
              <w:jc w:val="both"/>
              <w:rPr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CE65AE" w:rsidRPr="002C76E1" w:rsidRDefault="00CE65AE" w:rsidP="00CE65AE">
            <w:pPr>
              <w:pStyle w:val="Style3"/>
              <w:widowControl/>
              <w:ind w:firstLine="284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 </w:t>
            </w:r>
          </w:p>
          <w:p w:rsidR="00CE65AE" w:rsidRPr="002C76E1" w:rsidRDefault="00CE65AE" w:rsidP="00CE65AE">
            <w:pPr>
              <w:pStyle w:val="Style3"/>
              <w:widowControl/>
              <w:ind w:firstLine="284"/>
              <w:rPr>
                <w:i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Современные  программы и проекты экологического мониторинга среды обитания.</w:t>
            </w:r>
          </w:p>
        </w:tc>
      </w:tr>
      <w:tr w:rsidR="00CE65AE" w:rsidRPr="002C76E1" w:rsidTr="00104DC2">
        <w:tc>
          <w:tcPr>
            <w:tcW w:w="0" w:type="auto"/>
          </w:tcPr>
          <w:p w:rsidR="00CE65AE" w:rsidRPr="002C76E1" w:rsidRDefault="00CE65AE" w:rsidP="00104DC2">
            <w:pPr>
              <w:pStyle w:val="Style3"/>
              <w:widowControl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>Уметь</w:t>
            </w:r>
          </w:p>
        </w:tc>
        <w:tc>
          <w:tcPr>
            <w:tcW w:w="0" w:type="auto"/>
          </w:tcPr>
          <w:p w:rsidR="003F3ECD" w:rsidRPr="002C76E1" w:rsidRDefault="003F3ECD" w:rsidP="003F3EC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Грамотно вести биоиндикационные наблюдения в связи с задачами  экологического мониторинга и экологического зонирования осваиваемых территорий в связи с задачами зелёного строительства и создания устойчивых экосистем.</w:t>
            </w:r>
          </w:p>
          <w:p w:rsidR="003F3ECD" w:rsidRPr="002C76E1" w:rsidRDefault="003F3ECD" w:rsidP="003F3EC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 xml:space="preserve">Грамотно оценивать влияние своей профессиональной деятельности на все компоненты фоновых территорий, </w:t>
            </w:r>
            <w:proofErr w:type="spellStart"/>
            <w:r w:rsidRPr="002C76E1">
              <w:rPr>
                <w:rStyle w:val="FontStyle16"/>
                <w:b w:val="0"/>
                <w:sz w:val="22"/>
                <w:szCs w:val="22"/>
              </w:rPr>
              <w:t>урбасистем</w:t>
            </w:r>
            <w:proofErr w:type="spellEnd"/>
            <w:r w:rsidRPr="002C76E1">
              <w:rPr>
                <w:rStyle w:val="FontStyle16"/>
                <w:b w:val="0"/>
                <w:sz w:val="22"/>
                <w:szCs w:val="22"/>
              </w:rPr>
              <w:t xml:space="preserve"> и планировочных образований.</w:t>
            </w:r>
          </w:p>
          <w:p w:rsidR="003F3ECD" w:rsidRPr="002C76E1" w:rsidRDefault="003F3ECD" w:rsidP="003F3EC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Применять методы рационального природопользования для создания устойчивых экосистем.</w:t>
            </w:r>
          </w:p>
          <w:p w:rsidR="00CE65AE" w:rsidRPr="002C76E1" w:rsidRDefault="003F3ECD" w:rsidP="003F3ECD">
            <w:pPr>
              <w:pStyle w:val="Style3"/>
              <w:widowControl/>
              <w:ind w:firstLine="284"/>
              <w:rPr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  <w:tr w:rsidR="00CE65AE" w:rsidRPr="002C76E1" w:rsidTr="00104DC2">
        <w:tc>
          <w:tcPr>
            <w:tcW w:w="0" w:type="auto"/>
          </w:tcPr>
          <w:p w:rsidR="00CE65AE" w:rsidRPr="002C76E1" w:rsidRDefault="00CE65AE" w:rsidP="00104DC2">
            <w:pPr>
              <w:pStyle w:val="Style3"/>
              <w:widowControl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>Владеть</w:t>
            </w:r>
          </w:p>
        </w:tc>
        <w:tc>
          <w:tcPr>
            <w:tcW w:w="0" w:type="auto"/>
          </w:tcPr>
          <w:p w:rsidR="0064074C" w:rsidRPr="002C76E1" w:rsidRDefault="0064074C" w:rsidP="0064074C">
            <w:pPr>
              <w:pStyle w:val="Style3"/>
              <w:widowControl/>
              <w:ind w:firstLine="284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 xml:space="preserve">Практическими навыками </w:t>
            </w:r>
            <w:r w:rsidRPr="002C76E1">
              <w:rPr>
                <w:rStyle w:val="FontStyle16"/>
                <w:b w:val="0"/>
                <w:sz w:val="22"/>
                <w:szCs w:val="22"/>
              </w:rPr>
              <w:t>по определению уровней воздействия антропогенных факторов на экосистемы;</w:t>
            </w:r>
          </w:p>
          <w:p w:rsidR="0064074C" w:rsidRPr="002C76E1" w:rsidRDefault="0064074C" w:rsidP="0064074C">
            <w:pPr>
              <w:pStyle w:val="Style3"/>
              <w:widowControl/>
              <w:ind w:firstLine="284"/>
              <w:rPr>
                <w:rStyle w:val="FontStyle16"/>
                <w:b w:val="0"/>
                <w:sz w:val="22"/>
                <w:szCs w:val="22"/>
              </w:rPr>
            </w:pPr>
            <w:r w:rsidRPr="002C76E1">
              <w:rPr>
                <w:rStyle w:val="FontStyle16"/>
                <w:b w:val="0"/>
                <w:sz w:val="22"/>
                <w:szCs w:val="22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CE65AE" w:rsidRPr="002C76E1" w:rsidRDefault="0064074C" w:rsidP="0064074C">
            <w:pPr>
              <w:pStyle w:val="Style3"/>
              <w:widowControl/>
              <w:ind w:firstLine="284"/>
              <w:rPr>
                <w:sz w:val="22"/>
                <w:szCs w:val="22"/>
              </w:rPr>
            </w:pPr>
            <w:r w:rsidRPr="002C76E1">
              <w:rPr>
                <w:sz w:val="22"/>
                <w:szCs w:val="22"/>
              </w:rPr>
              <w:t xml:space="preserve">Способами </w:t>
            </w:r>
            <w:r w:rsidRPr="002C76E1">
              <w:rPr>
                <w:rStyle w:val="FontStyle16"/>
                <w:b w:val="0"/>
                <w:sz w:val="22"/>
                <w:szCs w:val="22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</w:tr>
    </w:tbl>
    <w:p w:rsidR="00F3777C" w:rsidRPr="00803A25" w:rsidRDefault="00F3777C" w:rsidP="00C078F2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C078F2" w:rsidRPr="00803A25" w:rsidRDefault="00C078F2" w:rsidP="00C078F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03A25">
        <w:rPr>
          <w:rStyle w:val="FontStyle18"/>
          <w:sz w:val="24"/>
          <w:szCs w:val="24"/>
        </w:rPr>
        <w:t>4 Структура и содержание дисциплины</w:t>
      </w:r>
    </w:p>
    <w:p w:rsidR="00C078F2" w:rsidRPr="00803A25" w:rsidRDefault="00C078F2" w:rsidP="00C078F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078F2" w:rsidRPr="001D7D49" w:rsidRDefault="00C078F2" w:rsidP="00C078F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03A2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D6B70">
        <w:rPr>
          <w:rStyle w:val="FontStyle18"/>
          <w:b w:val="0"/>
          <w:sz w:val="24"/>
          <w:szCs w:val="24"/>
        </w:rPr>
        <w:t>2</w:t>
      </w:r>
      <w:r w:rsidR="004854DA">
        <w:rPr>
          <w:rStyle w:val="FontStyle18"/>
          <w:b w:val="0"/>
          <w:sz w:val="24"/>
          <w:szCs w:val="24"/>
        </w:rPr>
        <w:t xml:space="preserve"> </w:t>
      </w:r>
      <w:r w:rsidRPr="00803A25">
        <w:rPr>
          <w:rStyle w:val="FontStyle18"/>
          <w:b w:val="0"/>
          <w:sz w:val="24"/>
          <w:szCs w:val="24"/>
        </w:rPr>
        <w:t xml:space="preserve">единицы; </w:t>
      </w:r>
      <w:r w:rsidR="007D6B70">
        <w:rPr>
          <w:rStyle w:val="FontStyle18"/>
          <w:b w:val="0"/>
          <w:sz w:val="24"/>
          <w:szCs w:val="24"/>
        </w:rPr>
        <w:t>72</w:t>
      </w:r>
      <w:r w:rsidRPr="00803A25">
        <w:rPr>
          <w:rStyle w:val="FontStyle18"/>
          <w:b w:val="0"/>
          <w:sz w:val="24"/>
          <w:szCs w:val="24"/>
        </w:rPr>
        <w:t xml:space="preserve"> час</w:t>
      </w:r>
      <w:r w:rsidR="00BB3DAA">
        <w:rPr>
          <w:rStyle w:val="FontStyle18"/>
          <w:b w:val="0"/>
          <w:sz w:val="24"/>
          <w:szCs w:val="24"/>
        </w:rPr>
        <w:t>а</w:t>
      </w:r>
      <w:r w:rsidRPr="00803A25">
        <w:rPr>
          <w:rStyle w:val="FontStyle18"/>
          <w:b w:val="0"/>
          <w:sz w:val="24"/>
          <w:szCs w:val="24"/>
        </w:rPr>
        <w:t>:</w:t>
      </w:r>
    </w:p>
    <w:p w:rsidR="00C078F2" w:rsidRDefault="00B04DCF" w:rsidP="00C078F2">
      <w:pPr>
        <w:pStyle w:val="Style4"/>
        <w:widowControl/>
        <w:tabs>
          <w:tab w:val="left" w:pos="4111"/>
        </w:tabs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1E499B">
        <w:rPr>
          <w:rStyle w:val="FontStyle18"/>
          <w:b w:val="0"/>
          <w:sz w:val="24"/>
          <w:szCs w:val="24"/>
        </w:rPr>
        <w:t xml:space="preserve">контактная </w:t>
      </w:r>
      <w:r>
        <w:rPr>
          <w:rStyle w:val="FontStyle18"/>
          <w:b w:val="0"/>
          <w:sz w:val="24"/>
          <w:szCs w:val="24"/>
        </w:rPr>
        <w:t xml:space="preserve">работа – </w:t>
      </w:r>
      <w:r w:rsidR="007D6B70">
        <w:rPr>
          <w:rStyle w:val="FontStyle18"/>
          <w:b w:val="0"/>
          <w:sz w:val="24"/>
          <w:szCs w:val="24"/>
        </w:rPr>
        <w:t>37</w:t>
      </w:r>
      <w:r>
        <w:rPr>
          <w:rStyle w:val="FontStyle18"/>
          <w:b w:val="0"/>
          <w:sz w:val="24"/>
          <w:szCs w:val="24"/>
        </w:rPr>
        <w:t xml:space="preserve"> часа;</w:t>
      </w:r>
    </w:p>
    <w:p w:rsidR="004F586B" w:rsidRDefault="007D6B70" w:rsidP="00C078F2">
      <w:pPr>
        <w:pStyle w:val="Style4"/>
        <w:widowControl/>
        <w:tabs>
          <w:tab w:val="left" w:pos="4111"/>
        </w:tabs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-аудиторная работа – 36</w:t>
      </w:r>
      <w:r w:rsidR="004F586B">
        <w:rPr>
          <w:rStyle w:val="FontStyle18"/>
          <w:b w:val="0"/>
          <w:sz w:val="24"/>
          <w:szCs w:val="24"/>
        </w:rPr>
        <w:t xml:space="preserve"> часа;</w:t>
      </w:r>
    </w:p>
    <w:p w:rsidR="004F586B" w:rsidRPr="004F586B" w:rsidRDefault="007D6B70" w:rsidP="00C078F2">
      <w:pPr>
        <w:pStyle w:val="Style4"/>
        <w:widowControl/>
        <w:tabs>
          <w:tab w:val="left" w:pos="4111"/>
        </w:tabs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-внеаудиторная работа  – 1</w:t>
      </w:r>
      <w:r w:rsidR="004F586B">
        <w:rPr>
          <w:rStyle w:val="FontStyle18"/>
          <w:b w:val="0"/>
          <w:sz w:val="24"/>
          <w:szCs w:val="24"/>
        </w:rPr>
        <w:t xml:space="preserve"> часа;</w:t>
      </w:r>
    </w:p>
    <w:p w:rsidR="00C078F2" w:rsidRPr="006969FE" w:rsidRDefault="00C078F2" w:rsidP="006969F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  <w:lang w:val="en-US"/>
        </w:rPr>
      </w:pPr>
      <w:r w:rsidRPr="00803A25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7D6B70">
        <w:rPr>
          <w:rStyle w:val="FontStyle18"/>
          <w:b w:val="0"/>
          <w:sz w:val="24"/>
          <w:szCs w:val="24"/>
        </w:rPr>
        <w:t>35</w:t>
      </w:r>
      <w:r w:rsidR="004F586B">
        <w:rPr>
          <w:rStyle w:val="FontStyle18"/>
          <w:b w:val="0"/>
          <w:sz w:val="24"/>
          <w:szCs w:val="24"/>
        </w:rPr>
        <w:t xml:space="preserve"> часа;</w:t>
      </w:r>
    </w:p>
    <w:p w:rsidR="00B04DCF" w:rsidRDefault="00B04DCF" w:rsidP="00C078F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652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820"/>
        <w:gridCol w:w="284"/>
        <w:gridCol w:w="569"/>
        <w:gridCol w:w="708"/>
        <w:gridCol w:w="535"/>
        <w:gridCol w:w="1293"/>
        <w:gridCol w:w="1812"/>
        <w:gridCol w:w="805"/>
      </w:tblGrid>
      <w:tr w:rsidR="000B6A8C" w:rsidRPr="0095705C" w:rsidTr="007E248C">
        <w:trPr>
          <w:cantSplit/>
          <w:trHeight w:val="962"/>
        </w:trPr>
        <w:tc>
          <w:tcPr>
            <w:tcW w:w="2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Раздел </w:t>
            </w:r>
          </w:p>
          <w:p w:rsidR="000B6A8C" w:rsidRPr="0095705C" w:rsidRDefault="000B6A8C" w:rsidP="000E06E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A8C" w:rsidRPr="0095705C" w:rsidRDefault="000B6A8C" w:rsidP="000E06E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95705C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Аудиторная контактная</w:t>
            </w:r>
          </w:p>
          <w:p w:rsidR="000B6A8C" w:rsidRPr="0095705C" w:rsidRDefault="000B6A8C" w:rsidP="000E06E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работа</w:t>
            </w:r>
          </w:p>
          <w:p w:rsidR="000B6A8C" w:rsidRPr="0095705C" w:rsidRDefault="000B6A8C" w:rsidP="007E248C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(в акад. часах)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A8C" w:rsidRPr="0095705C" w:rsidRDefault="000B6A8C" w:rsidP="000E06E7">
            <w:pPr>
              <w:pStyle w:val="Style14"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Самостоятельная </w:t>
            </w:r>
          </w:p>
          <w:p w:rsidR="000B6A8C" w:rsidRPr="0095705C" w:rsidRDefault="000B6A8C" w:rsidP="000E06E7">
            <w:pPr>
              <w:pStyle w:val="Style14"/>
              <w:spacing w:line="192" w:lineRule="auto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работ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6A8C" w:rsidRPr="0095705C" w:rsidRDefault="000B6A8C" w:rsidP="000E06E7">
            <w:pPr>
              <w:pStyle w:val="Style8"/>
              <w:widowControl/>
              <w:ind w:left="73" w:right="113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 xml:space="preserve">Вид </w:t>
            </w:r>
            <w:proofErr w:type="gramStart"/>
            <w:r w:rsidRPr="0095705C">
              <w:rPr>
                <w:rStyle w:val="FontStyle32"/>
                <w:i w:val="0"/>
                <w:sz w:val="22"/>
                <w:szCs w:val="22"/>
              </w:rPr>
              <w:t>самостоятельной</w:t>
            </w:r>
            <w:proofErr w:type="gramEnd"/>
            <w:r w:rsidRPr="0095705C">
              <w:rPr>
                <w:rStyle w:val="FontStyle32"/>
                <w:i w:val="0"/>
                <w:sz w:val="22"/>
                <w:szCs w:val="22"/>
              </w:rPr>
              <w:t xml:space="preserve"> </w:t>
            </w:r>
          </w:p>
          <w:p w:rsidR="000B6A8C" w:rsidRPr="0095705C" w:rsidRDefault="000B6A8C" w:rsidP="000E06E7">
            <w:pPr>
              <w:pStyle w:val="Style8"/>
              <w:widowControl/>
              <w:ind w:left="73" w:right="113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</w:p>
          <w:p w:rsidR="000B6A8C" w:rsidRPr="0095705C" w:rsidRDefault="000B6A8C" w:rsidP="000E06E7">
            <w:pPr>
              <w:pStyle w:val="Style8"/>
              <w:widowControl/>
              <w:ind w:left="73" w:right="113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>работы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 xml:space="preserve">Форма текущего контроля </w:t>
            </w:r>
            <w:proofErr w:type="spellStart"/>
            <w:r w:rsidRPr="0095705C">
              <w:rPr>
                <w:rStyle w:val="FontStyle32"/>
                <w:i w:val="0"/>
                <w:sz w:val="22"/>
                <w:szCs w:val="22"/>
              </w:rPr>
              <w:t>успеваемос</w:t>
            </w:r>
            <w:proofErr w:type="spellEnd"/>
            <w:r w:rsidRPr="0095705C">
              <w:rPr>
                <w:rStyle w:val="FontStyle32"/>
                <w:i w:val="0"/>
                <w:sz w:val="22"/>
                <w:szCs w:val="22"/>
              </w:rPr>
              <w:t>-</w:t>
            </w:r>
          </w:p>
          <w:p w:rsidR="000B6A8C" w:rsidRPr="0095705C" w:rsidRDefault="000B6A8C" w:rsidP="000E06E7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proofErr w:type="spellStart"/>
            <w:r w:rsidRPr="0095705C">
              <w:rPr>
                <w:rStyle w:val="FontStyle32"/>
                <w:i w:val="0"/>
                <w:sz w:val="22"/>
                <w:szCs w:val="22"/>
              </w:rPr>
              <w:t>ти</w:t>
            </w:r>
            <w:proofErr w:type="spellEnd"/>
            <w:r w:rsidRPr="0095705C">
              <w:rPr>
                <w:rStyle w:val="FontStyle32"/>
                <w:i w:val="0"/>
                <w:sz w:val="22"/>
                <w:szCs w:val="22"/>
              </w:rPr>
              <w:t xml:space="preserve"> и </w:t>
            </w:r>
            <w:proofErr w:type="spellStart"/>
            <w:r w:rsidRPr="0095705C">
              <w:rPr>
                <w:rStyle w:val="FontStyle32"/>
                <w:i w:val="0"/>
                <w:sz w:val="22"/>
                <w:szCs w:val="22"/>
              </w:rPr>
              <w:t>промежу</w:t>
            </w:r>
            <w:proofErr w:type="spellEnd"/>
            <w:r w:rsidRPr="0095705C">
              <w:rPr>
                <w:rStyle w:val="FontStyle32"/>
                <w:i w:val="0"/>
                <w:sz w:val="22"/>
                <w:szCs w:val="22"/>
              </w:rPr>
              <w:t>-</w:t>
            </w:r>
          </w:p>
          <w:p w:rsidR="000B6A8C" w:rsidRPr="0095705C" w:rsidRDefault="000B6A8C" w:rsidP="000E06E7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>точной аттестации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A8C" w:rsidRPr="0095705C" w:rsidRDefault="000B6A8C" w:rsidP="000E06E7">
            <w:pPr>
              <w:pStyle w:val="Style8"/>
              <w:widowControl/>
              <w:ind w:left="73" w:right="113" w:firstLine="4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>Код и структурный</w:t>
            </w:r>
          </w:p>
          <w:p w:rsidR="000B6A8C" w:rsidRPr="0095705C" w:rsidRDefault="000B6A8C" w:rsidP="000E06E7">
            <w:pPr>
              <w:pStyle w:val="Style8"/>
              <w:widowControl/>
              <w:ind w:left="73" w:right="113" w:firstLine="4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 xml:space="preserve">элемент </w:t>
            </w:r>
          </w:p>
          <w:p w:rsidR="000B6A8C" w:rsidRPr="0095705C" w:rsidRDefault="000B6A8C" w:rsidP="000E06E7">
            <w:pPr>
              <w:pStyle w:val="Style8"/>
              <w:widowControl/>
              <w:ind w:left="73" w:right="113" w:firstLine="40"/>
              <w:rPr>
                <w:rStyle w:val="FontStyle32"/>
                <w:i w:val="0"/>
                <w:sz w:val="22"/>
                <w:szCs w:val="22"/>
              </w:rPr>
            </w:pPr>
            <w:r w:rsidRPr="0095705C">
              <w:rPr>
                <w:rStyle w:val="FontStyle32"/>
                <w:i w:val="0"/>
                <w:sz w:val="22"/>
                <w:szCs w:val="22"/>
              </w:rPr>
              <w:t>компетенции</w:t>
            </w:r>
          </w:p>
        </w:tc>
      </w:tr>
      <w:tr w:rsidR="007E248C" w:rsidRPr="0095705C" w:rsidTr="007E248C">
        <w:trPr>
          <w:cantSplit/>
          <w:trHeight w:val="1562"/>
        </w:trPr>
        <w:tc>
          <w:tcPr>
            <w:tcW w:w="2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25"/>
                <w:i w:val="0"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A8C" w:rsidRPr="0095705C" w:rsidRDefault="000B6A8C" w:rsidP="000E06E7">
            <w:pPr>
              <w:pStyle w:val="Style14"/>
              <w:widowControl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лекции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B6A8C" w:rsidRPr="0095705C" w:rsidRDefault="000B6A8C" w:rsidP="007E248C">
            <w:pPr>
              <w:pStyle w:val="Style14"/>
              <w:widowControl/>
              <w:spacing w:line="192" w:lineRule="auto"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95705C">
              <w:rPr>
                <w:sz w:val="22"/>
                <w:szCs w:val="22"/>
              </w:rPr>
              <w:t>Лаборатор</w:t>
            </w:r>
            <w:proofErr w:type="spellEnd"/>
            <w:r w:rsidR="007E248C">
              <w:rPr>
                <w:sz w:val="22"/>
                <w:szCs w:val="22"/>
              </w:rPr>
              <w:t xml:space="preserve">. </w:t>
            </w:r>
            <w:r w:rsidRPr="0095705C">
              <w:rPr>
                <w:sz w:val="22"/>
                <w:szCs w:val="22"/>
              </w:rPr>
              <w:t>работы</w:t>
            </w: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31"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32"/>
                <w:i w:val="0"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32"/>
                <w:i w:val="0"/>
                <w:sz w:val="22"/>
                <w:szCs w:val="22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8C" w:rsidRPr="0095705C" w:rsidRDefault="000B6A8C" w:rsidP="000E06E7">
            <w:pPr>
              <w:rPr>
                <w:rStyle w:val="FontStyle32"/>
                <w:i w:val="0"/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563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jc w:val="both"/>
              <w:rPr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Раздел 1:</w:t>
            </w:r>
            <w:r w:rsidRPr="0095705C">
              <w:rPr>
                <w:sz w:val="22"/>
                <w:szCs w:val="22"/>
              </w:rPr>
              <w:t xml:space="preserve"> </w:t>
            </w:r>
            <w:r w:rsidRPr="0095705C">
              <w:rPr>
                <w:b/>
                <w:sz w:val="22"/>
                <w:szCs w:val="22"/>
              </w:rPr>
              <w:t>Цель и задачи экологии. Биосфера и человек. Структура биосферы.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3F3ECD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ПК-4</w:t>
            </w:r>
          </w:p>
        </w:tc>
      </w:tr>
      <w:tr w:rsidR="007E248C" w:rsidRPr="0095705C" w:rsidTr="007E248C">
        <w:trPr>
          <w:trHeight w:val="753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2F5B29">
            <w:pPr>
              <w:jc w:val="both"/>
              <w:rPr>
                <w:b/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Биосфера. Учение В.И.Вернадского о живом веществе. Круговорот веществ в биосфере. Биологические процессы малых циклов углерода, азота и серы: хемосинтез, фотосинтез, гетеротрофная фиксация СО</w:t>
            </w:r>
            <w:proofErr w:type="gramStart"/>
            <w:r w:rsidRPr="0095705C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95705C">
              <w:rPr>
                <w:sz w:val="22"/>
                <w:szCs w:val="22"/>
              </w:rPr>
              <w:t xml:space="preserve">, брожение, дыхание (аэробное и анаэробное), аммонификация, нитрификация (автотрофная и гетеротрофная), денитрификация, </w:t>
            </w:r>
            <w:proofErr w:type="spellStart"/>
            <w:r w:rsidRPr="0095705C">
              <w:rPr>
                <w:sz w:val="22"/>
                <w:szCs w:val="22"/>
              </w:rPr>
              <w:t>азотфиксация</w:t>
            </w:r>
            <w:proofErr w:type="spellEnd"/>
            <w:r w:rsidRPr="0095705C">
              <w:rPr>
                <w:sz w:val="22"/>
                <w:szCs w:val="22"/>
              </w:rPr>
              <w:t xml:space="preserve">, ассимиляция нитратов, </w:t>
            </w:r>
            <w:proofErr w:type="spellStart"/>
            <w:r w:rsidRPr="0095705C">
              <w:rPr>
                <w:sz w:val="22"/>
                <w:szCs w:val="22"/>
              </w:rPr>
              <w:t>сульфофикация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и </w:t>
            </w:r>
            <w:proofErr w:type="spellStart"/>
            <w:r w:rsidRPr="0095705C">
              <w:rPr>
                <w:sz w:val="22"/>
                <w:szCs w:val="22"/>
              </w:rPr>
              <w:t>десульфофикация</w:t>
            </w:r>
            <w:proofErr w:type="spellEnd"/>
            <w:r w:rsidRPr="0095705C">
              <w:rPr>
                <w:sz w:val="22"/>
                <w:szCs w:val="22"/>
              </w:rPr>
              <w:t xml:space="preserve">, ассимиляция сульфатов. </w:t>
            </w:r>
            <w:r w:rsidRPr="002F5B29">
              <w:rPr>
                <w:sz w:val="22"/>
                <w:szCs w:val="22"/>
                <w:u w:val="single"/>
              </w:rPr>
              <w:t>Их гидрохимическое значение.</w:t>
            </w:r>
            <w:r w:rsidRPr="0095705C">
              <w:rPr>
                <w:sz w:val="22"/>
                <w:szCs w:val="22"/>
              </w:rPr>
              <w:t xml:space="preserve"> Систематика живого мира по </w:t>
            </w:r>
            <w:proofErr w:type="spellStart"/>
            <w:r w:rsidRPr="0095705C">
              <w:rPr>
                <w:sz w:val="22"/>
                <w:szCs w:val="22"/>
              </w:rPr>
              <w:t>Виттекеру</w:t>
            </w:r>
            <w:proofErr w:type="spellEnd"/>
            <w:r w:rsidRPr="0095705C">
              <w:rPr>
                <w:sz w:val="22"/>
                <w:szCs w:val="22"/>
              </w:rPr>
              <w:t xml:space="preserve">. Строение </w:t>
            </w:r>
            <w:proofErr w:type="spellStart"/>
            <w:r w:rsidRPr="0095705C">
              <w:rPr>
                <w:sz w:val="22"/>
                <w:szCs w:val="22"/>
              </w:rPr>
              <w:t>эукариотной</w:t>
            </w:r>
            <w:proofErr w:type="spellEnd"/>
            <w:r w:rsidRPr="0095705C">
              <w:rPr>
                <w:sz w:val="22"/>
                <w:szCs w:val="22"/>
              </w:rPr>
              <w:t xml:space="preserve"> и </w:t>
            </w:r>
            <w:proofErr w:type="spellStart"/>
            <w:r w:rsidRPr="0095705C">
              <w:rPr>
                <w:sz w:val="22"/>
                <w:szCs w:val="22"/>
              </w:rPr>
              <w:t>прокариотной</w:t>
            </w:r>
            <w:proofErr w:type="spellEnd"/>
            <w:r w:rsidRPr="0095705C">
              <w:rPr>
                <w:sz w:val="22"/>
                <w:szCs w:val="22"/>
              </w:rPr>
              <w:t xml:space="preserve"> клеток. Вирус </w:t>
            </w:r>
            <w:proofErr w:type="gramStart"/>
            <w:r w:rsidRPr="0095705C">
              <w:rPr>
                <w:sz w:val="22"/>
                <w:szCs w:val="22"/>
              </w:rPr>
              <w:t>–н</w:t>
            </w:r>
            <w:proofErr w:type="gramEnd"/>
            <w:r w:rsidRPr="0095705C">
              <w:rPr>
                <w:sz w:val="22"/>
                <w:szCs w:val="22"/>
              </w:rPr>
              <w:t xml:space="preserve">еклеточная форма жизни. Продуктивная инфекция.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2/2И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основной</w:t>
            </w:r>
            <w:proofErr w:type="gramEnd"/>
            <w:r w:rsidRPr="0095705C">
              <w:rPr>
                <w:sz w:val="22"/>
                <w:szCs w:val="22"/>
              </w:rPr>
              <w:t xml:space="preserve"> учебной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литературы, конспекта лекций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53E" w:rsidRDefault="000B6A8C" w:rsidP="005C553E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Тестирование, выполнение и сдача теории лабораторных работ </w:t>
            </w:r>
            <w:r w:rsidRPr="001D7D49">
              <w:rPr>
                <w:sz w:val="22"/>
                <w:szCs w:val="22"/>
              </w:rPr>
              <w:t>“</w:t>
            </w:r>
            <w:r w:rsidRPr="0095705C">
              <w:rPr>
                <w:sz w:val="22"/>
                <w:szCs w:val="22"/>
              </w:rPr>
              <w:t>О</w:t>
            </w:r>
            <w:r w:rsidR="005C553E">
              <w:rPr>
                <w:sz w:val="22"/>
                <w:szCs w:val="22"/>
              </w:rPr>
              <w:t xml:space="preserve">ценка </w:t>
            </w:r>
            <w:r w:rsidRPr="0095705C">
              <w:rPr>
                <w:sz w:val="22"/>
                <w:szCs w:val="22"/>
              </w:rPr>
              <w:t xml:space="preserve">реакции питьевой воды </w:t>
            </w:r>
            <w:proofErr w:type="spellStart"/>
            <w:r w:rsidRPr="0095705C">
              <w:rPr>
                <w:sz w:val="22"/>
                <w:szCs w:val="22"/>
              </w:rPr>
              <w:t>г</w:t>
            </w:r>
            <w:proofErr w:type="gramStart"/>
            <w:r w:rsidRPr="0095705C">
              <w:rPr>
                <w:sz w:val="22"/>
                <w:szCs w:val="22"/>
              </w:rPr>
              <w:t>.М</w:t>
            </w:r>
            <w:proofErr w:type="gramEnd"/>
            <w:r w:rsidRPr="0095705C">
              <w:rPr>
                <w:sz w:val="22"/>
                <w:szCs w:val="22"/>
              </w:rPr>
              <w:t>агнитогорска</w:t>
            </w:r>
            <w:r w:rsidR="005C553E">
              <w:rPr>
                <w:sz w:val="22"/>
                <w:szCs w:val="22"/>
              </w:rPr>
              <w:t>с</w:t>
            </w:r>
            <w:proofErr w:type="spellEnd"/>
            <w:r w:rsidR="005C553E">
              <w:rPr>
                <w:sz w:val="22"/>
                <w:szCs w:val="22"/>
              </w:rPr>
              <w:t xml:space="preserve"> помощью селективной</w:t>
            </w:r>
          </w:p>
          <w:p w:rsidR="000B6A8C" w:rsidRPr="0095705C" w:rsidRDefault="005C553E" w:rsidP="005C553E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ионометрии</w:t>
            </w:r>
            <w:proofErr w:type="spellEnd"/>
            <w:r w:rsidR="000B6A8C" w:rsidRPr="0095705C">
              <w:rPr>
                <w:sz w:val="22"/>
                <w:szCs w:val="22"/>
                <w:lang w:val="en-US"/>
              </w:rPr>
              <w:t>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387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571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Раздел11 </w:t>
            </w:r>
            <w:proofErr w:type="spellStart"/>
            <w:r w:rsidRPr="0095705C">
              <w:rPr>
                <w:b/>
                <w:sz w:val="22"/>
                <w:szCs w:val="22"/>
              </w:rPr>
              <w:t>Экозащитная</w:t>
            </w:r>
            <w:proofErr w:type="spellEnd"/>
            <w:r w:rsidRPr="0095705C">
              <w:rPr>
                <w:b/>
                <w:sz w:val="22"/>
                <w:szCs w:val="22"/>
              </w:rPr>
              <w:t xml:space="preserve"> техника и технологии. Основы </w:t>
            </w:r>
            <w:proofErr w:type="spellStart"/>
            <w:r w:rsidRPr="0095705C">
              <w:rPr>
                <w:b/>
                <w:sz w:val="22"/>
                <w:szCs w:val="22"/>
              </w:rPr>
              <w:t>экоправа</w:t>
            </w:r>
            <w:proofErr w:type="spellEnd"/>
            <w:r w:rsidRPr="0095705C">
              <w:rPr>
                <w:b/>
                <w:sz w:val="22"/>
                <w:szCs w:val="22"/>
              </w:rPr>
              <w:t xml:space="preserve"> и проф</w:t>
            </w:r>
            <w:proofErr w:type="gramStart"/>
            <w:r w:rsidRPr="0095705C">
              <w:rPr>
                <w:b/>
                <w:sz w:val="22"/>
                <w:szCs w:val="22"/>
              </w:rPr>
              <w:t>.о</w:t>
            </w:r>
            <w:proofErr w:type="gramEnd"/>
            <w:r w:rsidRPr="0095705C">
              <w:rPr>
                <w:b/>
                <w:sz w:val="22"/>
                <w:szCs w:val="22"/>
              </w:rPr>
              <w:t>тветственность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3F3ECD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ПК-4</w:t>
            </w: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Механизмы рассеивания вредных примесей в атмосфере. Метеоусловия, способствующие и препятствующие рассеиванию атмосферных примесей. Роль температурной инверсии приземных слоёв атмосферы  в рассеивании атмосферных промышленных выбросов. Расчёт предельно допустимых выбросов промышленных предприятий и распределение  этих выбросов по оси факела с построением графика.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основной</w:t>
            </w:r>
            <w:proofErr w:type="gramEnd"/>
            <w:r w:rsidRPr="0095705C">
              <w:rPr>
                <w:sz w:val="22"/>
                <w:szCs w:val="22"/>
              </w:rPr>
              <w:t xml:space="preserve"> учебной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литературы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и конспекта лекций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Семинар по решению задач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и контрольная работа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Снижение негативного воздействия промышленности на окружающую среду (атмосферу).</w:t>
            </w:r>
          </w:p>
          <w:p w:rsidR="000B6A8C" w:rsidRPr="001D7D49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95705C">
              <w:rPr>
                <w:sz w:val="22"/>
                <w:szCs w:val="22"/>
              </w:rPr>
              <w:t xml:space="preserve">Очистка промышленных выбросов в атмосферу от газов и пыли: </w:t>
            </w:r>
            <w:proofErr w:type="spellStart"/>
            <w:r w:rsidRPr="0095705C">
              <w:rPr>
                <w:sz w:val="22"/>
                <w:szCs w:val="22"/>
              </w:rPr>
              <w:t>пылеосадительные</w:t>
            </w:r>
            <w:proofErr w:type="spellEnd"/>
            <w:r w:rsidRPr="0095705C">
              <w:rPr>
                <w:sz w:val="22"/>
                <w:szCs w:val="22"/>
              </w:rPr>
              <w:t xml:space="preserve"> камеры; экранный инерционный пылеуловитель;</w:t>
            </w:r>
            <w:r w:rsidRPr="001D7D49">
              <w:rPr>
                <w:sz w:val="22"/>
                <w:szCs w:val="22"/>
              </w:rPr>
              <w:t xml:space="preserve"> </w:t>
            </w:r>
            <w:r w:rsidRPr="0095705C">
              <w:rPr>
                <w:sz w:val="22"/>
                <w:szCs w:val="22"/>
              </w:rPr>
              <w:t xml:space="preserve">жалюзийный аппарат; современные инерционные </w:t>
            </w:r>
            <w:r w:rsidRPr="0095705C">
              <w:rPr>
                <w:sz w:val="22"/>
                <w:szCs w:val="22"/>
              </w:rPr>
              <w:lastRenderedPageBreak/>
              <w:t xml:space="preserve">пылеуловители; циклоны; вихревые пылеуловители; фильтры (абсолютные, </w:t>
            </w:r>
            <w:proofErr w:type="spellStart"/>
            <w:r w:rsidRPr="0095705C">
              <w:rPr>
                <w:sz w:val="22"/>
                <w:szCs w:val="22"/>
              </w:rPr>
              <w:t>туманоуловители</w:t>
            </w:r>
            <w:proofErr w:type="spellEnd"/>
            <w:r w:rsidRPr="0095705C">
              <w:rPr>
                <w:sz w:val="22"/>
                <w:szCs w:val="22"/>
              </w:rPr>
              <w:t xml:space="preserve">; тканевые рукавные; зернистые насадочные и  пористые); мокрые пылеуловители (скрубберы): полые, центробежные, тарельчатые, насадочные, с подвижной шаровой насадкой, скруббер </w:t>
            </w:r>
            <w:proofErr w:type="spellStart"/>
            <w:r w:rsidRPr="0095705C">
              <w:rPr>
                <w:sz w:val="22"/>
                <w:szCs w:val="22"/>
              </w:rPr>
              <w:t>Дойля</w:t>
            </w:r>
            <w:proofErr w:type="spellEnd"/>
            <w:r w:rsidRPr="0095705C">
              <w:rPr>
                <w:sz w:val="22"/>
                <w:szCs w:val="22"/>
              </w:rPr>
              <w:t xml:space="preserve">, </w:t>
            </w:r>
            <w:proofErr w:type="spellStart"/>
            <w:r w:rsidRPr="0095705C">
              <w:rPr>
                <w:sz w:val="22"/>
                <w:szCs w:val="22"/>
              </w:rPr>
              <w:t>ротоклон</w:t>
            </w:r>
            <w:proofErr w:type="spellEnd"/>
            <w:r w:rsidRPr="0095705C">
              <w:rPr>
                <w:sz w:val="22"/>
                <w:szCs w:val="22"/>
              </w:rPr>
              <w:t xml:space="preserve"> типа </w:t>
            </w:r>
            <w:r w:rsidRPr="0095705C">
              <w:rPr>
                <w:sz w:val="22"/>
                <w:szCs w:val="22"/>
                <w:lang w:val="en-US"/>
              </w:rPr>
              <w:t>N</w:t>
            </w:r>
            <w:r w:rsidRPr="0095705C">
              <w:rPr>
                <w:sz w:val="22"/>
                <w:szCs w:val="22"/>
              </w:rPr>
              <w:t xml:space="preserve">, циклон с водяной плёнкой, скрубберы </w:t>
            </w:r>
            <w:proofErr w:type="spellStart"/>
            <w:r w:rsidRPr="0095705C">
              <w:rPr>
                <w:sz w:val="22"/>
                <w:szCs w:val="22"/>
              </w:rPr>
              <w:t>Вентури</w:t>
            </w:r>
            <w:proofErr w:type="spellEnd"/>
            <w:r w:rsidRPr="0095705C">
              <w:rPr>
                <w:sz w:val="22"/>
                <w:szCs w:val="22"/>
              </w:rPr>
              <w:t>;</w:t>
            </w:r>
            <w:proofErr w:type="gramEnd"/>
            <w:r w:rsidRPr="0095705C">
              <w:rPr>
                <w:sz w:val="22"/>
                <w:szCs w:val="22"/>
              </w:rPr>
              <w:t xml:space="preserve"> электрофильтры.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Окислительные, восстановительные и сорбционные методы очистки атмосферных выбросов от окислов азота и серы. Очистка атмосферных выбросов от угарного газа. Использование малоотходных технологий.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основной</w:t>
            </w:r>
            <w:proofErr w:type="gramEnd"/>
            <w:r w:rsidRPr="0095705C">
              <w:rPr>
                <w:sz w:val="22"/>
                <w:szCs w:val="22"/>
              </w:rPr>
              <w:t xml:space="preserve"> учебной 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и конспекта лекций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2F5B29" w:rsidP="002F5B2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Устные </w:t>
            </w:r>
            <w:r w:rsidR="000B6A8C" w:rsidRPr="0095705C">
              <w:rPr>
                <w:sz w:val="22"/>
                <w:szCs w:val="22"/>
              </w:rPr>
              <w:t xml:space="preserve">ответы у доски </w:t>
            </w:r>
            <w:r w:rsidR="008D7A90">
              <w:rPr>
                <w:sz w:val="22"/>
                <w:szCs w:val="22"/>
              </w:rPr>
              <w:t xml:space="preserve">в рамках раздела теории лабораторной работы по исследованию запылённости </w:t>
            </w:r>
            <w:r w:rsidR="008D7A90">
              <w:rPr>
                <w:sz w:val="22"/>
                <w:szCs w:val="22"/>
              </w:rPr>
              <w:lastRenderedPageBreak/>
              <w:t>воздуха весовым методом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lastRenderedPageBreak/>
              <w:t>Снижение негативного воздействия промышленности на окружающую среду (поверхностные воды суши).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Физико-химические методы очистки сточных вод: </w:t>
            </w:r>
            <w:proofErr w:type="spellStart"/>
            <w:r w:rsidRPr="0095705C">
              <w:rPr>
                <w:sz w:val="22"/>
                <w:szCs w:val="22"/>
              </w:rPr>
              <w:t>коагулирование</w:t>
            </w:r>
            <w:proofErr w:type="spellEnd"/>
            <w:r w:rsidRPr="0095705C">
              <w:rPr>
                <w:sz w:val="22"/>
                <w:szCs w:val="22"/>
              </w:rPr>
              <w:t xml:space="preserve"> (коагулянты и </w:t>
            </w:r>
            <w:proofErr w:type="spellStart"/>
            <w:r w:rsidRPr="0095705C">
              <w:rPr>
                <w:sz w:val="22"/>
                <w:szCs w:val="22"/>
              </w:rPr>
              <w:t>флокулянты</w:t>
            </w:r>
            <w:proofErr w:type="spellEnd"/>
            <w:r w:rsidRPr="0095705C">
              <w:rPr>
                <w:sz w:val="22"/>
                <w:szCs w:val="22"/>
              </w:rPr>
              <w:t xml:space="preserve">) и </w:t>
            </w:r>
            <w:proofErr w:type="spellStart"/>
            <w:r w:rsidRPr="0095705C">
              <w:rPr>
                <w:sz w:val="22"/>
                <w:szCs w:val="22"/>
              </w:rPr>
              <w:t>электрокоагулирование</w:t>
            </w:r>
            <w:proofErr w:type="spellEnd"/>
            <w:r w:rsidRPr="0095705C">
              <w:rPr>
                <w:sz w:val="22"/>
                <w:szCs w:val="22"/>
              </w:rPr>
              <w:t xml:space="preserve">; флотация (напорная, вакуумная) и </w:t>
            </w:r>
            <w:proofErr w:type="spellStart"/>
            <w:r w:rsidRPr="0095705C">
              <w:rPr>
                <w:sz w:val="22"/>
                <w:szCs w:val="22"/>
              </w:rPr>
              <w:t>глубинно-адгезионная</w:t>
            </w:r>
            <w:proofErr w:type="spellEnd"/>
            <w:r w:rsidRPr="0095705C">
              <w:rPr>
                <w:sz w:val="22"/>
                <w:szCs w:val="22"/>
              </w:rPr>
              <w:t xml:space="preserve"> сепарация; сорбция; </w:t>
            </w:r>
            <w:proofErr w:type="spellStart"/>
            <w:r w:rsidRPr="0095705C">
              <w:rPr>
                <w:sz w:val="22"/>
                <w:szCs w:val="22"/>
              </w:rPr>
              <w:t>эвапорация</w:t>
            </w:r>
            <w:proofErr w:type="spellEnd"/>
            <w:r w:rsidRPr="0095705C">
              <w:rPr>
                <w:sz w:val="22"/>
                <w:szCs w:val="22"/>
              </w:rPr>
              <w:t xml:space="preserve">; экстрагирование.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Химические методы очистки сточных вод: окислительные методы и нейтрализация кислот и оснований.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Механические методы очистки сточных вод: закон Стокса, горизонтальные, вертикальные и радиальные отстойники,  механические решётки, гидроциклоны.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proofErr w:type="gramStart"/>
            <w:r w:rsidRPr="0095705C">
              <w:rPr>
                <w:sz w:val="22"/>
                <w:szCs w:val="22"/>
              </w:rPr>
              <w:t>Методы обеззараживания воды: хлором, фтором, йодом, озоном, ультразвуком, ультрафиолетом, ионами серебра, термическое обеззараживание.</w:t>
            </w:r>
            <w:proofErr w:type="gramEnd"/>
            <w:r w:rsidRPr="0095705C">
              <w:rPr>
                <w:sz w:val="22"/>
                <w:szCs w:val="22"/>
              </w:rPr>
              <w:t xml:space="preserve"> Достоинства и недостатки, область распространения.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Биологические методы очистки сточных вод: аэробные (</w:t>
            </w:r>
            <w:proofErr w:type="spellStart"/>
            <w:r w:rsidRPr="0095705C">
              <w:rPr>
                <w:sz w:val="22"/>
                <w:szCs w:val="22"/>
              </w:rPr>
              <w:t>аэротенк</w:t>
            </w:r>
            <w:proofErr w:type="spellEnd"/>
            <w:r w:rsidRPr="0095705C">
              <w:rPr>
                <w:sz w:val="22"/>
                <w:szCs w:val="22"/>
              </w:rPr>
              <w:t>, биологический фильтр, биологические пруды, поля фильтрации и поля орошения) и анаэробные (</w:t>
            </w:r>
            <w:proofErr w:type="spellStart"/>
            <w:r w:rsidRPr="0095705C">
              <w:rPr>
                <w:sz w:val="22"/>
                <w:szCs w:val="22"/>
              </w:rPr>
              <w:t>септиктенк</w:t>
            </w:r>
            <w:proofErr w:type="spellEnd"/>
            <w:r w:rsidRPr="0095705C">
              <w:rPr>
                <w:sz w:val="22"/>
                <w:szCs w:val="22"/>
              </w:rPr>
              <w:t xml:space="preserve">, </w:t>
            </w:r>
            <w:proofErr w:type="spellStart"/>
            <w:r w:rsidRPr="0095705C">
              <w:rPr>
                <w:sz w:val="22"/>
                <w:szCs w:val="22"/>
              </w:rPr>
              <w:t>метантенк</w:t>
            </w:r>
            <w:proofErr w:type="spellEnd"/>
            <w:r w:rsidRPr="0095705C">
              <w:rPr>
                <w:sz w:val="22"/>
                <w:szCs w:val="22"/>
              </w:rPr>
              <w:t>, двухъярусный отстойник).</w:t>
            </w:r>
            <w:r w:rsidRPr="001D7D49">
              <w:rPr>
                <w:sz w:val="22"/>
                <w:szCs w:val="22"/>
              </w:rPr>
              <w:t xml:space="preserve"> </w:t>
            </w:r>
            <w:r w:rsidRPr="0095705C">
              <w:rPr>
                <w:sz w:val="22"/>
                <w:szCs w:val="22"/>
              </w:rPr>
              <w:t>Профиль конструкции, биоценозы. Биологические процессы: хемосинтез, фотосинтез, гетеротрофная фиксация СО</w:t>
            </w:r>
            <w:proofErr w:type="gramStart"/>
            <w:r w:rsidRPr="0095705C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95705C">
              <w:rPr>
                <w:sz w:val="22"/>
                <w:szCs w:val="22"/>
              </w:rPr>
              <w:t xml:space="preserve">, брожение, дыхание (аэробное и анаэробное), аммонификация, нитрификация (автотрофная и гетеротрофная), денитрификация, </w:t>
            </w:r>
            <w:proofErr w:type="spellStart"/>
            <w:r w:rsidRPr="0095705C">
              <w:rPr>
                <w:sz w:val="22"/>
                <w:szCs w:val="22"/>
              </w:rPr>
              <w:t>азотфиксация</w:t>
            </w:r>
            <w:proofErr w:type="spellEnd"/>
            <w:r w:rsidRPr="0095705C">
              <w:rPr>
                <w:sz w:val="22"/>
                <w:szCs w:val="22"/>
              </w:rPr>
              <w:t xml:space="preserve">, ассимиляция нитратов, </w:t>
            </w:r>
            <w:proofErr w:type="spellStart"/>
            <w:r w:rsidRPr="0095705C">
              <w:rPr>
                <w:sz w:val="22"/>
                <w:szCs w:val="22"/>
              </w:rPr>
              <w:t>сульфофикация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и </w:t>
            </w:r>
            <w:proofErr w:type="spellStart"/>
            <w:r w:rsidRPr="0095705C">
              <w:rPr>
                <w:sz w:val="22"/>
                <w:szCs w:val="22"/>
              </w:rPr>
              <w:t>десульфофикация</w:t>
            </w:r>
            <w:proofErr w:type="spellEnd"/>
            <w:r w:rsidRPr="0095705C">
              <w:rPr>
                <w:sz w:val="22"/>
                <w:szCs w:val="22"/>
              </w:rPr>
              <w:t xml:space="preserve">, ассимиляция сульфатов. Условия применения биологических методов очистки сточных вод.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учебной</w:t>
            </w:r>
            <w:proofErr w:type="gramEnd"/>
            <w:r w:rsidRPr="0095705C">
              <w:rPr>
                <w:sz w:val="22"/>
                <w:szCs w:val="22"/>
              </w:rPr>
              <w:t xml:space="preserve"> 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литературы 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и конспекта лекций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2F5B29" w:rsidP="002F5B29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</w:t>
            </w:r>
            <w:r w:rsidR="000B6A8C" w:rsidRPr="0095705C">
              <w:rPr>
                <w:sz w:val="22"/>
                <w:szCs w:val="22"/>
              </w:rPr>
              <w:t xml:space="preserve"> ответы у доски</w:t>
            </w:r>
            <w:r w:rsidR="008D7A90">
              <w:rPr>
                <w:sz w:val="22"/>
                <w:szCs w:val="22"/>
              </w:rPr>
              <w:t xml:space="preserve"> в рамках раздела теории лабораторной работы по оценке химических свойств питьевой воды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 Итого по разделу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    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jc w:val="both"/>
              <w:rPr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Раздел </w:t>
            </w:r>
            <w:proofErr w:type="spellStart"/>
            <w:r w:rsidRPr="0095705C">
              <w:rPr>
                <w:b/>
                <w:sz w:val="22"/>
                <w:szCs w:val="22"/>
                <w:lang w:val="en-US"/>
              </w:rPr>
              <w:t>lll</w:t>
            </w:r>
            <w:proofErr w:type="spellEnd"/>
            <w:r w:rsidRPr="001D7D49">
              <w:rPr>
                <w:b/>
                <w:sz w:val="22"/>
                <w:szCs w:val="22"/>
              </w:rPr>
              <w:t xml:space="preserve">  </w:t>
            </w:r>
            <w:r w:rsidRPr="0095705C">
              <w:rPr>
                <w:b/>
                <w:sz w:val="22"/>
                <w:szCs w:val="22"/>
              </w:rPr>
              <w:t>Экологические принципы рационального природопользования. Основы природопользования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</w:t>
            </w:r>
            <w:r w:rsidR="003F3ECD">
              <w:rPr>
                <w:sz w:val="22"/>
                <w:szCs w:val="22"/>
              </w:rPr>
              <w:t>ПК-4</w:t>
            </w:r>
          </w:p>
        </w:tc>
      </w:tr>
      <w:tr w:rsidR="007E248C" w:rsidRPr="0095705C" w:rsidTr="007E248C">
        <w:trPr>
          <w:trHeight w:val="4113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ind w:firstLine="170"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lastRenderedPageBreak/>
              <w:t xml:space="preserve">Создание экосистем, устойчивых к действию техногенной нагрузки. </w:t>
            </w:r>
          </w:p>
          <w:p w:rsidR="000B6A8C" w:rsidRPr="0095705C" w:rsidRDefault="000B6A8C" w:rsidP="000E06E7">
            <w:pPr>
              <w:ind w:firstLine="170"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Оздоровительная роль растений (защита от пыли, шума, загазованности, бактерицидные свойства, ионизация воздуха, выделение кислорода, эстетические свойства). </w:t>
            </w:r>
          </w:p>
          <w:p w:rsidR="000B6A8C" w:rsidRPr="0095705C" w:rsidRDefault="000B6A8C" w:rsidP="000E06E7">
            <w:pPr>
              <w:ind w:firstLine="170"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Чувствительность лесопосадок  к действию атмосферных примесей. Механизм воздействия известкового аэрозоля на вечнозелёные породы деревьев и кустарников. Механизм воздействия на зелёные растения диоксида азота.  Зелёное строительство промышленных городов (на примере городов с чёрной металлургией).    </w:t>
            </w:r>
          </w:p>
          <w:p w:rsidR="000B6A8C" w:rsidRPr="0095705C" w:rsidRDefault="000B6A8C" w:rsidP="000E06E7">
            <w:pPr>
              <w:ind w:firstLine="170"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Визуализация экологического контроля.  </w:t>
            </w:r>
            <w:proofErr w:type="spellStart"/>
            <w:r w:rsidRPr="0095705C">
              <w:rPr>
                <w:sz w:val="22"/>
                <w:szCs w:val="22"/>
              </w:rPr>
              <w:t>Биоиндикация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загрязнения атмосферы с помощью высших растений. Современные тенденции </w:t>
            </w:r>
            <w:proofErr w:type="gramStart"/>
            <w:r w:rsidRPr="0095705C">
              <w:rPr>
                <w:sz w:val="22"/>
                <w:szCs w:val="22"/>
              </w:rPr>
              <w:t>совершенствования принципов экологического нормирования показателей качества окружающей среды</w:t>
            </w:r>
            <w:proofErr w:type="gramEnd"/>
            <w:r w:rsidRPr="0095705C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2/2И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основной</w:t>
            </w:r>
            <w:proofErr w:type="gramEnd"/>
            <w:r w:rsidRPr="0095705C">
              <w:rPr>
                <w:sz w:val="22"/>
                <w:szCs w:val="22"/>
              </w:rPr>
              <w:t xml:space="preserve"> учебной 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 и конспекта лекций, тестирование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Тестирование,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Выполнение и сдача теории лабораторных работ </w:t>
            </w:r>
            <w:r w:rsidRPr="001D7D49">
              <w:rPr>
                <w:sz w:val="22"/>
                <w:szCs w:val="22"/>
              </w:rPr>
              <w:t>“</w:t>
            </w:r>
            <w:r w:rsidRPr="0095705C">
              <w:rPr>
                <w:sz w:val="22"/>
                <w:szCs w:val="22"/>
              </w:rPr>
              <w:t xml:space="preserve">Визуальная </w:t>
            </w:r>
            <w:proofErr w:type="spellStart"/>
            <w:r w:rsidRPr="0095705C">
              <w:rPr>
                <w:sz w:val="22"/>
                <w:szCs w:val="22"/>
              </w:rPr>
              <w:t>биоиндикация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загрязнения атмосферы с помощью высших растений  в полевых и камеральных условиях</w:t>
            </w:r>
            <w:r w:rsidRPr="001D7D49">
              <w:rPr>
                <w:sz w:val="22"/>
                <w:szCs w:val="22"/>
              </w:rPr>
              <w:t>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Почва-компонент биосферы. Планетарная роль почв. Роль почвы в биогеоценозе.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Биология почв: почвенные водоросли, почвенные грибы. Их экологические группы и экологические факторы, определяющие их развитие. Участие водорослей в процессах очистки сточных вод. Лишайники и </w:t>
            </w:r>
            <w:proofErr w:type="spellStart"/>
            <w:r w:rsidRPr="0095705C">
              <w:rPr>
                <w:sz w:val="22"/>
                <w:szCs w:val="22"/>
              </w:rPr>
              <w:t>лихеноиндикация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загрязнения атмосферного воздуха.  Почвенные животные: классификации, адаптации, экологические группы, участие в процессах </w:t>
            </w:r>
            <w:proofErr w:type="spellStart"/>
            <w:r w:rsidRPr="0095705C">
              <w:rPr>
                <w:sz w:val="22"/>
                <w:szCs w:val="22"/>
              </w:rPr>
              <w:t>биоочистки</w:t>
            </w:r>
            <w:proofErr w:type="spellEnd"/>
            <w:r w:rsidRPr="0095705C">
              <w:rPr>
                <w:sz w:val="22"/>
                <w:szCs w:val="22"/>
              </w:rPr>
              <w:t xml:space="preserve"> сточных вод простейших и червей. </w:t>
            </w:r>
          </w:p>
          <w:p w:rsidR="00857693" w:rsidRPr="001D7D49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Химия почв. Формы почвенной кислотности, </w:t>
            </w:r>
            <w:proofErr w:type="spellStart"/>
            <w:r w:rsidRPr="0095705C">
              <w:rPr>
                <w:sz w:val="22"/>
                <w:szCs w:val="22"/>
              </w:rPr>
              <w:t>редок</w:t>
            </w:r>
            <w:proofErr w:type="gramStart"/>
            <w:r w:rsidRPr="0095705C">
              <w:rPr>
                <w:sz w:val="22"/>
                <w:szCs w:val="22"/>
              </w:rPr>
              <w:t>с</w:t>
            </w:r>
            <w:proofErr w:type="spellEnd"/>
            <w:r w:rsidRPr="0095705C">
              <w:rPr>
                <w:sz w:val="22"/>
                <w:szCs w:val="22"/>
              </w:rPr>
              <w:t>-</w:t>
            </w:r>
            <w:proofErr w:type="gramEnd"/>
            <w:r w:rsidRPr="0095705C">
              <w:rPr>
                <w:sz w:val="22"/>
                <w:szCs w:val="22"/>
              </w:rPr>
              <w:t xml:space="preserve"> потенциал, </w:t>
            </w:r>
            <w:proofErr w:type="spellStart"/>
            <w:r w:rsidRPr="0095705C">
              <w:rPr>
                <w:sz w:val="22"/>
                <w:szCs w:val="22"/>
              </w:rPr>
              <w:t>комплексообразование</w:t>
            </w:r>
            <w:proofErr w:type="spellEnd"/>
            <w:r w:rsidRPr="0095705C">
              <w:rPr>
                <w:sz w:val="22"/>
                <w:szCs w:val="22"/>
              </w:rPr>
              <w:t xml:space="preserve"> – факторы, определяющие подвижность тяжёлых металлов в почвах.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Профиль подзолистых почв.  Подзолообразовательный  процесс.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2/2И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</w:t>
            </w:r>
            <w:proofErr w:type="gramStart"/>
            <w:r w:rsidRPr="0095705C">
              <w:rPr>
                <w:sz w:val="22"/>
                <w:szCs w:val="22"/>
              </w:rPr>
              <w:t>основной</w:t>
            </w:r>
            <w:proofErr w:type="gramEnd"/>
            <w:r w:rsidRPr="0095705C">
              <w:rPr>
                <w:sz w:val="22"/>
                <w:szCs w:val="22"/>
              </w:rPr>
              <w:t xml:space="preserve"> учебной </w:t>
            </w:r>
          </w:p>
          <w:p w:rsidR="005C553E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литературы и конспекта лекций, </w:t>
            </w:r>
            <w:proofErr w:type="spellStart"/>
            <w:r w:rsidRPr="0095705C">
              <w:rPr>
                <w:sz w:val="22"/>
                <w:szCs w:val="22"/>
              </w:rPr>
              <w:t>тестирова</w:t>
            </w:r>
            <w:proofErr w:type="spellEnd"/>
            <w:r w:rsidR="005C553E">
              <w:rPr>
                <w:sz w:val="22"/>
                <w:szCs w:val="22"/>
              </w:rPr>
              <w:t>-</w:t>
            </w:r>
          </w:p>
          <w:p w:rsidR="000B6A8C" w:rsidRPr="0095705C" w:rsidRDefault="000B6A8C" w:rsidP="000E06E7">
            <w:pPr>
              <w:pStyle w:val="Style14"/>
              <w:widowControl/>
              <w:ind w:right="-284"/>
              <w:rPr>
                <w:sz w:val="22"/>
                <w:szCs w:val="22"/>
              </w:rPr>
            </w:pPr>
            <w:proofErr w:type="spellStart"/>
            <w:r w:rsidRPr="0095705C">
              <w:rPr>
                <w:sz w:val="22"/>
                <w:szCs w:val="22"/>
              </w:rPr>
              <w:t>ние</w:t>
            </w:r>
            <w:proofErr w:type="spellEnd"/>
          </w:p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Тестирование, выполнение и сдача теории лабораторных работ </w:t>
            </w:r>
            <w:r w:rsidRPr="001D7D49">
              <w:rPr>
                <w:sz w:val="22"/>
                <w:szCs w:val="22"/>
              </w:rPr>
              <w:t>“</w:t>
            </w:r>
            <w:r w:rsidRPr="0095705C">
              <w:rPr>
                <w:sz w:val="22"/>
                <w:szCs w:val="22"/>
              </w:rPr>
              <w:t xml:space="preserve">Визуальная индикация реакции хвойного </w:t>
            </w:r>
            <w:proofErr w:type="spellStart"/>
            <w:r w:rsidRPr="0095705C">
              <w:rPr>
                <w:sz w:val="22"/>
                <w:szCs w:val="22"/>
              </w:rPr>
              <w:t>опада</w:t>
            </w:r>
            <w:proofErr w:type="spellEnd"/>
            <w:r w:rsidRPr="0095705C">
              <w:rPr>
                <w:sz w:val="22"/>
                <w:szCs w:val="22"/>
              </w:rPr>
              <w:t xml:space="preserve"> городских и фоновых территорий</w:t>
            </w:r>
            <w:r w:rsidRPr="001D7D49">
              <w:rPr>
                <w:sz w:val="22"/>
                <w:szCs w:val="22"/>
              </w:rPr>
              <w:t>”</w:t>
            </w:r>
            <w:r w:rsidRPr="0095705C">
              <w:rPr>
                <w:sz w:val="22"/>
                <w:szCs w:val="22"/>
              </w:rPr>
              <w:t xml:space="preserve">  в рамках раздела</w:t>
            </w:r>
            <w:r w:rsidRPr="001D7D49">
              <w:rPr>
                <w:sz w:val="22"/>
                <w:szCs w:val="22"/>
              </w:rPr>
              <w:t xml:space="preserve"> ”</w:t>
            </w:r>
            <w:r w:rsidRPr="0095705C">
              <w:rPr>
                <w:sz w:val="22"/>
                <w:szCs w:val="22"/>
              </w:rPr>
              <w:t xml:space="preserve">Визуальная </w:t>
            </w:r>
            <w:proofErr w:type="spellStart"/>
            <w:r w:rsidRPr="0095705C">
              <w:rPr>
                <w:sz w:val="22"/>
                <w:szCs w:val="22"/>
              </w:rPr>
              <w:t>биоиндикация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в связи с задачами зелёного строительства</w:t>
            </w:r>
            <w:r w:rsidRPr="001D7D49">
              <w:rPr>
                <w:sz w:val="22"/>
                <w:szCs w:val="22"/>
              </w:rPr>
              <w:t>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Гидросфера.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Планетарная роль ветвей круговорота воды.</w:t>
            </w:r>
            <w:r w:rsidRPr="001D7D49">
              <w:rPr>
                <w:b/>
                <w:sz w:val="22"/>
                <w:szCs w:val="22"/>
              </w:rPr>
              <w:t xml:space="preserve"> </w:t>
            </w:r>
            <w:r w:rsidR="00857693" w:rsidRPr="00857693">
              <w:rPr>
                <w:sz w:val="22"/>
                <w:szCs w:val="22"/>
              </w:rPr>
              <w:t xml:space="preserve">Атмосферные </w:t>
            </w:r>
            <w:proofErr w:type="gramStart"/>
            <w:r w:rsidR="00857693" w:rsidRPr="00857693">
              <w:rPr>
                <w:sz w:val="22"/>
                <w:szCs w:val="22"/>
              </w:rPr>
              <w:t>осадки-процесс</w:t>
            </w:r>
            <w:proofErr w:type="gramEnd"/>
            <w:r w:rsidR="00857693" w:rsidRPr="00857693">
              <w:rPr>
                <w:sz w:val="22"/>
                <w:szCs w:val="22"/>
              </w:rPr>
              <w:t xml:space="preserve"> самоочищения атмосферы.</w:t>
            </w:r>
            <w:r w:rsidR="00857693">
              <w:rPr>
                <w:sz w:val="22"/>
                <w:szCs w:val="22"/>
              </w:rPr>
              <w:t xml:space="preserve"> </w:t>
            </w:r>
            <w:r w:rsidRPr="00857693">
              <w:rPr>
                <w:sz w:val="22"/>
                <w:szCs w:val="22"/>
              </w:rPr>
              <w:t>Генезис</w:t>
            </w:r>
            <w:r w:rsidRPr="0095705C">
              <w:rPr>
                <w:sz w:val="22"/>
                <w:szCs w:val="22"/>
              </w:rPr>
              <w:t xml:space="preserve"> </w:t>
            </w:r>
            <w:r w:rsidR="00857693">
              <w:rPr>
                <w:sz w:val="22"/>
                <w:szCs w:val="22"/>
              </w:rPr>
              <w:t>метеорных вод. П</w:t>
            </w:r>
            <w:r w:rsidRPr="0095705C">
              <w:rPr>
                <w:sz w:val="22"/>
                <w:szCs w:val="22"/>
              </w:rPr>
              <w:t>роцесс формирования химического состава метеорных вод.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Показатели химических свой</w:t>
            </w:r>
            <w:proofErr w:type="gramStart"/>
            <w:r w:rsidRPr="0095705C">
              <w:rPr>
                <w:sz w:val="22"/>
                <w:szCs w:val="22"/>
              </w:rPr>
              <w:t>ств пр</w:t>
            </w:r>
            <w:proofErr w:type="gramEnd"/>
            <w:r w:rsidRPr="0095705C">
              <w:rPr>
                <w:sz w:val="22"/>
                <w:szCs w:val="22"/>
              </w:rPr>
              <w:t xml:space="preserve">иродных вод: общая минерализация, </w:t>
            </w:r>
            <w:proofErr w:type="spellStart"/>
            <w:r w:rsidRPr="0095705C">
              <w:rPr>
                <w:sz w:val="22"/>
                <w:szCs w:val="22"/>
              </w:rPr>
              <w:t>рН</w:t>
            </w:r>
            <w:proofErr w:type="spellEnd"/>
            <w:r w:rsidRPr="0095705C">
              <w:rPr>
                <w:sz w:val="22"/>
                <w:szCs w:val="22"/>
              </w:rPr>
              <w:t xml:space="preserve">, </w:t>
            </w:r>
            <w:proofErr w:type="spellStart"/>
            <w:r w:rsidRPr="0095705C">
              <w:rPr>
                <w:sz w:val="22"/>
                <w:szCs w:val="22"/>
              </w:rPr>
              <w:t>редокс-потенциал</w:t>
            </w:r>
            <w:proofErr w:type="spellEnd"/>
            <w:r w:rsidRPr="0095705C">
              <w:rPr>
                <w:sz w:val="22"/>
                <w:szCs w:val="22"/>
              </w:rPr>
              <w:t xml:space="preserve">, формы жёсткости и формы агрессивности. </w:t>
            </w:r>
          </w:p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конспекта лекций и основной учебной </w:t>
            </w:r>
          </w:p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Тестирование, сдача теории  и выполнение лабораторных работ </w:t>
            </w:r>
            <w:r w:rsidRPr="001D7D49">
              <w:rPr>
                <w:sz w:val="22"/>
                <w:szCs w:val="22"/>
              </w:rPr>
              <w:t>“</w:t>
            </w:r>
            <w:r w:rsidRPr="0095705C">
              <w:rPr>
                <w:sz w:val="22"/>
                <w:szCs w:val="22"/>
              </w:rPr>
              <w:t xml:space="preserve">Визуальная индикация реакции снега в связи с задачами </w:t>
            </w:r>
            <w:proofErr w:type="spellStart"/>
            <w:r w:rsidRPr="0095705C">
              <w:rPr>
                <w:sz w:val="22"/>
                <w:szCs w:val="22"/>
              </w:rPr>
              <w:t>экомониторинга</w:t>
            </w:r>
            <w:proofErr w:type="spellEnd"/>
            <w:r w:rsidRPr="001D7D49">
              <w:rPr>
                <w:sz w:val="22"/>
                <w:szCs w:val="22"/>
              </w:rPr>
              <w:t>”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85769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Основы фитоценологии. Биогеоценоз, его организация и границы. Экологические факторы. Закон относительного действия </w:t>
            </w:r>
            <w:proofErr w:type="spellStart"/>
            <w:r w:rsidRPr="0095705C">
              <w:rPr>
                <w:sz w:val="22"/>
                <w:szCs w:val="22"/>
              </w:rPr>
              <w:t>экофакторов</w:t>
            </w:r>
            <w:proofErr w:type="spellEnd"/>
            <w:r w:rsidRPr="0095705C">
              <w:rPr>
                <w:sz w:val="22"/>
                <w:szCs w:val="22"/>
              </w:rPr>
              <w:t xml:space="preserve">. Закон биологического оптимума, его значение для совершенствования принципов экологического нормирования. Различия в ценотической значимости компонентов </w:t>
            </w:r>
            <w:proofErr w:type="spellStart"/>
            <w:r w:rsidRPr="0095705C">
              <w:rPr>
                <w:sz w:val="22"/>
                <w:szCs w:val="22"/>
              </w:rPr>
              <w:t>фитоценоза</w:t>
            </w:r>
            <w:proofErr w:type="gramStart"/>
            <w:r w:rsidRPr="0095705C">
              <w:rPr>
                <w:sz w:val="22"/>
                <w:szCs w:val="22"/>
              </w:rPr>
              <w:t>.К</w:t>
            </w:r>
            <w:proofErr w:type="gramEnd"/>
            <w:r w:rsidRPr="0095705C">
              <w:rPr>
                <w:sz w:val="22"/>
                <w:szCs w:val="22"/>
              </w:rPr>
              <w:t>онсорция</w:t>
            </w:r>
            <w:proofErr w:type="spellEnd"/>
            <w:r w:rsidRPr="0095705C">
              <w:rPr>
                <w:sz w:val="22"/>
                <w:szCs w:val="22"/>
              </w:rPr>
              <w:t xml:space="preserve"> по Мазингу. Типы связей </w:t>
            </w:r>
            <w:proofErr w:type="spellStart"/>
            <w:r w:rsidRPr="0095705C">
              <w:rPr>
                <w:sz w:val="22"/>
                <w:szCs w:val="22"/>
              </w:rPr>
              <w:t>консортов</w:t>
            </w:r>
            <w:proofErr w:type="spellEnd"/>
            <w:r w:rsidRPr="0095705C">
              <w:rPr>
                <w:sz w:val="22"/>
                <w:szCs w:val="22"/>
              </w:rPr>
              <w:t xml:space="preserve"> с ядром </w:t>
            </w:r>
            <w:proofErr w:type="spellStart"/>
            <w:r w:rsidRPr="0095705C">
              <w:rPr>
                <w:sz w:val="22"/>
                <w:szCs w:val="22"/>
              </w:rPr>
              <w:t>консорции</w:t>
            </w:r>
            <w:proofErr w:type="spellEnd"/>
            <w:r w:rsidRPr="0095705C">
              <w:rPr>
                <w:sz w:val="22"/>
                <w:szCs w:val="22"/>
              </w:rPr>
              <w:t xml:space="preserve">. Взаимоотношения растений с животными. Взаимоотношения </w:t>
            </w:r>
            <w:r w:rsidRPr="0095705C">
              <w:rPr>
                <w:sz w:val="22"/>
                <w:szCs w:val="22"/>
              </w:rPr>
              <w:lastRenderedPageBreak/>
              <w:t xml:space="preserve">растений в фитоценозах. Суточная, сезонная и </w:t>
            </w:r>
            <w:proofErr w:type="spellStart"/>
            <w:r w:rsidRPr="0095705C">
              <w:rPr>
                <w:sz w:val="22"/>
                <w:szCs w:val="22"/>
              </w:rPr>
              <w:t>разногодичная</w:t>
            </w:r>
            <w:proofErr w:type="spellEnd"/>
            <w:r w:rsidRPr="0095705C">
              <w:rPr>
                <w:sz w:val="22"/>
                <w:szCs w:val="22"/>
              </w:rPr>
              <w:t xml:space="preserve"> изменчивость фитоценозов. Сукцессия.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 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конспекта лекций и основной учебной </w:t>
            </w:r>
          </w:p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  <w:proofErr w:type="gramStart"/>
            <w:r w:rsidRPr="0095705C">
              <w:rPr>
                <w:sz w:val="22"/>
                <w:szCs w:val="22"/>
              </w:rPr>
              <w:t>Тестирование, полевые наблюдения за структурой городских фитоценозов (на примере лесопосадок</w:t>
            </w:r>
            <w:proofErr w:type="gramEnd"/>
          </w:p>
          <w:p w:rsidR="000B6A8C" w:rsidRPr="0095705C" w:rsidRDefault="000B6A8C" w:rsidP="005C553E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 вблизи МГТУ </w:t>
            </w:r>
            <w:proofErr w:type="spellStart"/>
            <w:r w:rsidRPr="0095705C">
              <w:rPr>
                <w:sz w:val="22"/>
                <w:szCs w:val="22"/>
              </w:rPr>
              <w:t>им.Г.И.Носова</w:t>
            </w:r>
            <w:proofErr w:type="spellEnd"/>
            <w:r w:rsidRPr="0095705C">
              <w:rPr>
                <w:sz w:val="22"/>
                <w:szCs w:val="22"/>
              </w:rPr>
              <w:t xml:space="preserve">) в </w:t>
            </w:r>
            <w:r w:rsidRPr="0095705C">
              <w:rPr>
                <w:sz w:val="22"/>
                <w:szCs w:val="22"/>
              </w:rPr>
              <w:lastRenderedPageBreak/>
              <w:t>рамках раздела «</w:t>
            </w:r>
            <w:proofErr w:type="spellStart"/>
            <w:r w:rsidR="005C553E">
              <w:rPr>
                <w:sz w:val="22"/>
                <w:szCs w:val="22"/>
              </w:rPr>
              <w:t>Биоиндикация</w:t>
            </w:r>
            <w:proofErr w:type="spellEnd"/>
            <w:r w:rsidRPr="0095705C">
              <w:rPr>
                <w:sz w:val="22"/>
                <w:szCs w:val="22"/>
              </w:rPr>
              <w:t xml:space="preserve"> в полевых условиях»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   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8/4</w:t>
            </w:r>
            <w:r w:rsidR="000B6A8C" w:rsidRPr="0095705C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Раздел 1</w:t>
            </w:r>
            <w:r w:rsidRPr="0095705C">
              <w:rPr>
                <w:b/>
                <w:sz w:val="22"/>
                <w:szCs w:val="22"/>
                <w:lang w:val="en-US"/>
              </w:rPr>
              <w:t>V</w:t>
            </w:r>
            <w:r w:rsidRPr="0095705C">
              <w:rPr>
                <w:b/>
                <w:sz w:val="22"/>
                <w:szCs w:val="22"/>
              </w:rPr>
              <w:t>Экологический контроль, международное сотрудничество в области экологии и охраны окружающей среды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7D6B70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1D7D49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1D7D49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tabs>
                <w:tab w:val="left" w:pos="555"/>
                <w:tab w:val="center" w:pos="1732"/>
              </w:tabs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</w:t>
            </w:r>
            <w:r w:rsidR="003F3ECD">
              <w:rPr>
                <w:sz w:val="22"/>
                <w:szCs w:val="22"/>
              </w:rPr>
              <w:t>ПК-4</w:t>
            </w: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Мониторинг среды обитания. </w:t>
            </w:r>
          </w:p>
          <w:p w:rsidR="000B6A8C" w:rsidRPr="0095705C" w:rsidRDefault="000B6A8C" w:rsidP="009A517B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Программы и категории постов атмосферного мониторинга и </w:t>
            </w:r>
            <w:proofErr w:type="spellStart"/>
            <w:r w:rsidRPr="0095705C">
              <w:rPr>
                <w:sz w:val="22"/>
                <w:szCs w:val="22"/>
              </w:rPr>
              <w:t>гидромониторинга</w:t>
            </w:r>
            <w:proofErr w:type="spellEnd"/>
            <w:r w:rsidRPr="0095705C">
              <w:rPr>
                <w:sz w:val="22"/>
                <w:szCs w:val="22"/>
              </w:rPr>
              <w:t>. Исследование снега г</w:t>
            </w:r>
            <w:proofErr w:type="gramStart"/>
            <w:r w:rsidRPr="0095705C">
              <w:rPr>
                <w:sz w:val="22"/>
                <w:szCs w:val="22"/>
              </w:rPr>
              <w:t>.М</w:t>
            </w:r>
            <w:proofErr w:type="gramEnd"/>
            <w:r w:rsidRPr="0095705C">
              <w:rPr>
                <w:sz w:val="22"/>
                <w:szCs w:val="22"/>
              </w:rPr>
              <w:t xml:space="preserve">агнитогорска. Программы почвенно-химического мониторинга городов с чёрной металлургией. Исследование реакции хвойного </w:t>
            </w:r>
            <w:proofErr w:type="spellStart"/>
            <w:r w:rsidRPr="0095705C">
              <w:rPr>
                <w:sz w:val="22"/>
                <w:szCs w:val="22"/>
              </w:rPr>
              <w:t>опада</w:t>
            </w:r>
            <w:proofErr w:type="spellEnd"/>
            <w:r w:rsidRPr="0095705C">
              <w:rPr>
                <w:sz w:val="22"/>
                <w:szCs w:val="22"/>
              </w:rPr>
              <w:t xml:space="preserve"> елей и сосен г</w:t>
            </w:r>
            <w:proofErr w:type="gramStart"/>
            <w:r w:rsidRPr="0095705C">
              <w:rPr>
                <w:sz w:val="22"/>
                <w:szCs w:val="22"/>
              </w:rPr>
              <w:t>.М</w:t>
            </w:r>
            <w:proofErr w:type="gramEnd"/>
            <w:r w:rsidRPr="0095705C">
              <w:rPr>
                <w:sz w:val="22"/>
                <w:szCs w:val="22"/>
              </w:rPr>
              <w:t xml:space="preserve">агнитогорска. Показатели визуальной </w:t>
            </w:r>
            <w:proofErr w:type="spellStart"/>
            <w:r w:rsidRPr="0095705C">
              <w:rPr>
                <w:sz w:val="22"/>
                <w:szCs w:val="22"/>
              </w:rPr>
              <w:t>биоиндикации</w:t>
            </w:r>
            <w:proofErr w:type="spellEnd"/>
            <w:r w:rsidRPr="0095705C">
              <w:rPr>
                <w:sz w:val="22"/>
                <w:szCs w:val="22"/>
              </w:rPr>
              <w:t xml:space="preserve"> загрязнения атмосферы с помощью высших растений в комплексных  программах экологического мониторинга промышленных городов. Визуальная оценка состояния лесопосадок   городов с чёрной металлургией (на примере г</w:t>
            </w:r>
            <w:proofErr w:type="gramStart"/>
            <w:r w:rsidRPr="0095705C">
              <w:rPr>
                <w:sz w:val="22"/>
                <w:szCs w:val="22"/>
              </w:rPr>
              <w:t>.М</w:t>
            </w:r>
            <w:proofErr w:type="gramEnd"/>
            <w:r w:rsidRPr="0095705C">
              <w:rPr>
                <w:sz w:val="22"/>
                <w:szCs w:val="22"/>
              </w:rPr>
              <w:t>агнитогорска).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7D6B70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B6A8C" w:rsidRPr="0095705C">
              <w:rPr>
                <w:sz w:val="22"/>
                <w:szCs w:val="22"/>
              </w:rPr>
              <w:br/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конспекта лекций и основной учебной </w:t>
            </w:r>
          </w:p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Тестирование, Выполнение лабораторной работы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«Исследование запыленности воздуха весовым способом»</w:t>
            </w:r>
          </w:p>
          <w:p w:rsidR="000B6A8C" w:rsidRPr="001D7D49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22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27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Раздел </w:t>
            </w:r>
            <w:r w:rsidRPr="0095705C">
              <w:rPr>
                <w:b/>
                <w:sz w:val="22"/>
                <w:szCs w:val="22"/>
                <w:lang w:val="en-US"/>
              </w:rPr>
              <w:t>V</w:t>
            </w:r>
            <w:r w:rsidRPr="0095705C">
              <w:rPr>
                <w:b/>
                <w:sz w:val="22"/>
                <w:szCs w:val="22"/>
              </w:rPr>
              <w:t xml:space="preserve"> Глобальные проблемы экологии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О</w:t>
            </w:r>
            <w:r w:rsidR="003F3ECD">
              <w:rPr>
                <w:sz w:val="22"/>
                <w:szCs w:val="22"/>
              </w:rPr>
              <w:t>ПК-4</w:t>
            </w:r>
          </w:p>
        </w:tc>
      </w:tr>
      <w:tr w:rsidR="007E248C" w:rsidRPr="0095705C" w:rsidTr="007E248C">
        <w:trPr>
          <w:trHeight w:val="27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9A0909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Атмосфера. Озоновый слой. Планетарная роль его. Парниковый эффект. Химия образования  аэрозолей. </w:t>
            </w:r>
            <w:r w:rsidR="009A0909" w:rsidRPr="0095705C">
              <w:rPr>
                <w:sz w:val="22"/>
                <w:szCs w:val="22"/>
              </w:rPr>
              <w:t>Источники загрязнения атмосферы пылью и газообразными примесями.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конспекта лекций и основной учебной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Тестирование. Выполнение и сдача теории лабораторной работы: «Анализ некоторых загрязняющих атмосферу веществ с помощью ГХ-1»,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27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Концепция ПДК. Достоинства и недостатки. Принципы нормирования форм ПДК атмосферных примесей и форм ПДК веществ в воде. Совершенствование принципов экологического нормирования.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0,5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 xml:space="preserve">Изучение   конспекта лекций и основной учебной </w:t>
            </w:r>
          </w:p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литературы.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95705C">
              <w:rPr>
                <w:sz w:val="22"/>
                <w:szCs w:val="22"/>
              </w:rPr>
              <w:t>Тестирование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278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 xml:space="preserve">   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E248C" w:rsidRPr="0095705C" w:rsidTr="007E248C">
        <w:trPr>
          <w:trHeight w:val="499"/>
        </w:trPr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Итого по курсу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7D6B70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16BB1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18/6</w:t>
            </w:r>
            <w:r w:rsidR="000B6A8C" w:rsidRPr="0095705C">
              <w:rPr>
                <w:b/>
                <w:sz w:val="22"/>
                <w:szCs w:val="22"/>
              </w:rPr>
              <w:t>И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556026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8C" w:rsidRPr="0095705C" w:rsidRDefault="000B6A8C" w:rsidP="000E06E7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95705C">
              <w:rPr>
                <w:b/>
                <w:sz w:val="22"/>
                <w:szCs w:val="22"/>
              </w:rPr>
              <w:t>Зачёт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8C" w:rsidRPr="0095705C" w:rsidRDefault="000B6A8C" w:rsidP="000E06E7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B6A8C" w:rsidRPr="0095705C" w:rsidRDefault="000B6A8C" w:rsidP="00C078F2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</w:p>
    <w:p w:rsidR="006969FE" w:rsidRDefault="006969FE" w:rsidP="006969FE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6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0B6A8C" w:rsidRPr="006969FE" w:rsidRDefault="000B6A8C" w:rsidP="006969FE">
      <w:pPr>
        <w:pStyle w:val="Style4"/>
        <w:widowControl/>
        <w:jc w:val="both"/>
        <w:rPr>
          <w:rStyle w:val="FontStyle18"/>
          <w:b w:val="0"/>
          <w:sz w:val="24"/>
          <w:szCs w:val="24"/>
          <w:lang w:val="en-US"/>
        </w:rPr>
      </w:pPr>
    </w:p>
    <w:p w:rsidR="00C078F2" w:rsidRPr="00803A25" w:rsidRDefault="00C078F2" w:rsidP="00C078F2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03A25">
        <w:rPr>
          <w:rStyle w:val="FontStyle31"/>
          <w:rFonts w:ascii="Times New Roman" w:hAnsi="Times New Roman"/>
          <w:b/>
          <w:sz w:val="24"/>
          <w:szCs w:val="24"/>
        </w:rPr>
        <w:t>5 Образовательные и информационные технологии</w:t>
      </w:r>
    </w:p>
    <w:p w:rsidR="00C078F2" w:rsidRPr="00803A25" w:rsidRDefault="00C078F2" w:rsidP="00C078F2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C078F2" w:rsidRPr="00803A25" w:rsidRDefault="00C078F2" w:rsidP="00C078F2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803A25">
        <w:rPr>
          <w:rStyle w:val="FontStyle31"/>
          <w:rFonts w:ascii="Times New Roman" w:hAnsi="Times New Roman"/>
          <w:sz w:val="24"/>
          <w:szCs w:val="24"/>
        </w:rPr>
        <w:t xml:space="preserve">Для реализации предусмотренных видов учебной работы </w:t>
      </w:r>
      <w:r w:rsidR="000210DC">
        <w:rPr>
          <w:rStyle w:val="FontStyle31"/>
          <w:rFonts w:ascii="Times New Roman" w:hAnsi="Times New Roman"/>
          <w:sz w:val="24"/>
          <w:szCs w:val="24"/>
        </w:rPr>
        <w:t>п</w:t>
      </w:r>
      <w:r w:rsidRPr="00803A25">
        <w:rPr>
          <w:rStyle w:val="FontStyle31"/>
          <w:rFonts w:ascii="Times New Roman" w:hAnsi="Times New Roman"/>
          <w:sz w:val="24"/>
          <w:szCs w:val="24"/>
        </w:rPr>
        <w:t xml:space="preserve">роводятся лекционные и </w:t>
      </w:r>
      <w:r w:rsidR="000210DC">
        <w:rPr>
          <w:rStyle w:val="FontStyle31"/>
          <w:rFonts w:ascii="Times New Roman" w:hAnsi="Times New Roman"/>
          <w:sz w:val="24"/>
          <w:szCs w:val="24"/>
        </w:rPr>
        <w:t xml:space="preserve">лабораторные </w:t>
      </w:r>
      <w:r w:rsidRPr="00803A25">
        <w:rPr>
          <w:rStyle w:val="FontStyle31"/>
          <w:rFonts w:ascii="Times New Roman" w:hAnsi="Times New Roman"/>
          <w:sz w:val="24"/>
          <w:szCs w:val="24"/>
        </w:rPr>
        <w:t>занятия.</w:t>
      </w:r>
    </w:p>
    <w:p w:rsidR="00C078F2" w:rsidRPr="00803A25" w:rsidRDefault="00C078F2" w:rsidP="00C078F2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803A25">
        <w:rPr>
          <w:rStyle w:val="FontStyle31"/>
          <w:rFonts w:ascii="Times New Roman" w:hAnsi="Times New Roman"/>
          <w:sz w:val="24"/>
          <w:szCs w:val="24"/>
        </w:rPr>
        <w:t xml:space="preserve">Лекции проходят в традиционной форме </w:t>
      </w:r>
      <w:r w:rsidR="000210DC">
        <w:rPr>
          <w:rStyle w:val="FontStyle31"/>
          <w:rFonts w:ascii="Times New Roman" w:hAnsi="Times New Roman"/>
          <w:sz w:val="24"/>
          <w:szCs w:val="24"/>
        </w:rPr>
        <w:t xml:space="preserve"> с активным использованием доски. </w:t>
      </w:r>
      <w:r w:rsidRPr="00803A25">
        <w:rPr>
          <w:rStyle w:val="FontStyle31"/>
          <w:rFonts w:ascii="Times New Roman" w:hAnsi="Times New Roman"/>
          <w:sz w:val="24"/>
          <w:szCs w:val="24"/>
        </w:rPr>
        <w:t xml:space="preserve">Лекционный материал закрепляется, углубляется и дополняется в ходе </w:t>
      </w:r>
      <w:r w:rsidR="00466578">
        <w:rPr>
          <w:rStyle w:val="FontStyle31"/>
          <w:rFonts w:ascii="Times New Roman" w:hAnsi="Times New Roman"/>
          <w:sz w:val="24"/>
          <w:szCs w:val="24"/>
        </w:rPr>
        <w:t xml:space="preserve">лабораторных </w:t>
      </w:r>
      <w:r w:rsidR="000210DC">
        <w:rPr>
          <w:rStyle w:val="FontStyle31"/>
          <w:rFonts w:ascii="Times New Roman" w:hAnsi="Times New Roman"/>
          <w:sz w:val="24"/>
          <w:szCs w:val="24"/>
        </w:rPr>
        <w:t>занятий, полевых наблюдений, сдачи теории, тестирования и активной работы у доски.</w:t>
      </w:r>
    </w:p>
    <w:p w:rsidR="00C078F2" w:rsidRPr="00803A25" w:rsidRDefault="00C078F2" w:rsidP="00C078F2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803A25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Интерактивное обучение предполагает использование </w:t>
      </w:r>
      <w:r w:rsidR="000210DC">
        <w:rPr>
          <w:rStyle w:val="FontStyle31"/>
          <w:rFonts w:ascii="Times New Roman" w:hAnsi="Times New Roman"/>
          <w:sz w:val="24"/>
          <w:szCs w:val="24"/>
        </w:rPr>
        <w:t xml:space="preserve">тестирования. </w:t>
      </w:r>
      <w:r w:rsidRPr="00803A25">
        <w:rPr>
          <w:rStyle w:val="FontStyle31"/>
          <w:rFonts w:ascii="Times New Roman" w:hAnsi="Times New Roman"/>
          <w:sz w:val="24"/>
          <w:szCs w:val="24"/>
        </w:rPr>
        <w:t xml:space="preserve">Самостоятельная работа </w:t>
      </w:r>
      <w:r w:rsidR="000210DC">
        <w:rPr>
          <w:rStyle w:val="FontStyle31"/>
          <w:rFonts w:ascii="Times New Roman" w:hAnsi="Times New Roman"/>
          <w:sz w:val="24"/>
          <w:szCs w:val="24"/>
        </w:rPr>
        <w:t>способствует более глубокому и качественному изучению теоретических аспектов и  подготовке</w:t>
      </w:r>
      <w:r w:rsidRPr="00803A25">
        <w:rPr>
          <w:rStyle w:val="FontStyle31"/>
          <w:rFonts w:ascii="Times New Roman" w:hAnsi="Times New Roman"/>
          <w:sz w:val="24"/>
          <w:szCs w:val="24"/>
        </w:rPr>
        <w:t xml:space="preserve"> к </w:t>
      </w:r>
      <w:r w:rsidR="004F10A8">
        <w:rPr>
          <w:rStyle w:val="FontStyle31"/>
          <w:rFonts w:ascii="Times New Roman" w:hAnsi="Times New Roman"/>
          <w:sz w:val="24"/>
          <w:szCs w:val="24"/>
        </w:rPr>
        <w:t>лабораторным работам, контрольной работе</w:t>
      </w:r>
      <w:r w:rsidRPr="00803A25">
        <w:rPr>
          <w:rStyle w:val="FontStyle31"/>
          <w:rFonts w:ascii="Times New Roman" w:hAnsi="Times New Roman"/>
          <w:sz w:val="24"/>
          <w:szCs w:val="24"/>
        </w:rPr>
        <w:t xml:space="preserve"> и итоговой аттестации.</w:t>
      </w:r>
    </w:p>
    <w:p w:rsidR="00C078F2" w:rsidRPr="00803A25" w:rsidRDefault="00C078F2" w:rsidP="00C078F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C078F2" w:rsidRPr="00803A25" w:rsidRDefault="00C078F2" w:rsidP="00C078F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03A25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C078F2" w:rsidRPr="00803A25" w:rsidRDefault="00C078F2" w:rsidP="00C078F2">
      <w:pPr>
        <w:pStyle w:val="af"/>
        <w:ind w:firstLine="567"/>
        <w:jc w:val="left"/>
        <w:rPr>
          <w:szCs w:val="24"/>
        </w:rPr>
      </w:pPr>
    </w:p>
    <w:p w:rsidR="00067B9F" w:rsidRPr="00D15ACC" w:rsidRDefault="00067B9F" w:rsidP="00067B9F">
      <w:pPr>
        <w:pStyle w:val="af"/>
        <w:ind w:firstLine="567"/>
        <w:jc w:val="left"/>
        <w:rPr>
          <w:sz w:val="22"/>
          <w:szCs w:val="22"/>
        </w:rPr>
      </w:pPr>
      <w:r w:rsidRPr="00D15ACC">
        <w:rPr>
          <w:sz w:val="22"/>
          <w:szCs w:val="22"/>
        </w:rPr>
        <w:t>Самостоятельная работа студентов подразумевает с использованием  основной учебной литературы и электронных ресурсов  подготовку к ответам на следующие вопросы:</w:t>
      </w:r>
    </w:p>
    <w:p w:rsidR="00067B9F" w:rsidRDefault="00067B9F" w:rsidP="00067B9F">
      <w:pPr>
        <w:jc w:val="center"/>
        <w:rPr>
          <w:b/>
          <w:sz w:val="22"/>
          <w:szCs w:val="22"/>
        </w:rPr>
      </w:pPr>
    </w:p>
    <w:p w:rsidR="00067B9F" w:rsidRPr="00D15ACC" w:rsidRDefault="00067B9F" w:rsidP="00067B9F">
      <w:pPr>
        <w:pStyle w:val="Style6"/>
        <w:widowControl/>
        <w:ind w:firstLine="720"/>
        <w:jc w:val="both"/>
        <w:rPr>
          <w:rStyle w:val="FontStyle31"/>
          <w:sz w:val="22"/>
          <w:szCs w:val="22"/>
        </w:rPr>
      </w:pPr>
    </w:p>
    <w:p w:rsidR="003F3ECD" w:rsidRDefault="003F3ECD" w:rsidP="009F5511">
      <w:pPr>
        <w:jc w:val="center"/>
        <w:rPr>
          <w:b/>
          <w:u w:val="single"/>
        </w:rPr>
      </w:pPr>
    </w:p>
    <w:p w:rsidR="009F5511" w:rsidRDefault="009F5511" w:rsidP="009F5511">
      <w:pPr>
        <w:jc w:val="center"/>
        <w:rPr>
          <w:b/>
          <w:u w:val="single"/>
        </w:rPr>
      </w:pPr>
      <w:r>
        <w:rPr>
          <w:b/>
          <w:u w:val="single"/>
        </w:rPr>
        <w:t>ТЕСТЫ - ЭССЕ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Понятие  “биосфера”. Учение В.И.Вернадского о живом веществе. Малый и большой круговороты веществ.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Фотосинтез, его типы и планетарная роль. Для каких методов биологической очистки сточных вод кислородный фотосинтез имеет большое значение.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Хемосинтез и организмы, его осуществляющие. Для каких методов биологической очистки сточных вод хемосинтез имеет большое значение.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Гетеротрофная фиксация углекислого газа, её биологическое значение.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Брожение, его типы. Для каких методов биологической очистки сточных вод брожение имеет большое значение.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Дыхание аэробное. В каких методах биологической очистки сточных вод  аэробное дыхание встречается.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Анаэробное дыхание, его типы, продукты, необходимые условия для развития процесса. Для каких методов биологической очистки сточных вод анаэробное дыхание имеет большое значение.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proofErr w:type="spellStart"/>
      <w:r w:rsidRPr="001D7D49">
        <w:rPr>
          <w:szCs w:val="24"/>
          <w:lang w:val="ru-RU"/>
        </w:rPr>
        <w:t>Азотфиксация</w:t>
      </w:r>
      <w:proofErr w:type="spellEnd"/>
      <w:r w:rsidRPr="001D7D49">
        <w:rPr>
          <w:szCs w:val="24"/>
          <w:lang w:val="ru-RU"/>
        </w:rPr>
        <w:t xml:space="preserve">. Планетарная роль процесса и организмы, его осуществляющие. 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 xml:space="preserve">Аммонификация. Его роль в природе и в методах биологической очистки сточных вод. </w:t>
      </w:r>
      <w:proofErr w:type="spellStart"/>
      <w:r>
        <w:rPr>
          <w:szCs w:val="24"/>
        </w:rPr>
        <w:t>Организмы</w:t>
      </w:r>
      <w:proofErr w:type="spellEnd"/>
      <w:proofErr w:type="gramStart"/>
      <w:r>
        <w:rPr>
          <w:szCs w:val="24"/>
        </w:rPr>
        <w:t xml:space="preserve">,  </w:t>
      </w:r>
      <w:proofErr w:type="spellStart"/>
      <w:r>
        <w:rPr>
          <w:szCs w:val="24"/>
        </w:rPr>
        <w:t>осуществляющие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аммонификацию</w:t>
      </w:r>
      <w:proofErr w:type="spellEnd"/>
      <w:r>
        <w:rPr>
          <w:szCs w:val="24"/>
        </w:rPr>
        <w:t>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Нитрификация. Его роль в природе и в методах биологической очистки сточных вод</w:t>
      </w:r>
      <w:proofErr w:type="gramStart"/>
      <w:r w:rsidRPr="001D7D49">
        <w:rPr>
          <w:szCs w:val="24"/>
          <w:lang w:val="ru-RU"/>
        </w:rPr>
        <w:t>.</w:t>
      </w:r>
      <w:proofErr w:type="gramEnd"/>
      <w:r w:rsidRPr="001D7D49">
        <w:rPr>
          <w:szCs w:val="24"/>
          <w:lang w:val="ru-RU"/>
        </w:rPr>
        <w:t xml:space="preserve"> </w:t>
      </w:r>
      <w:proofErr w:type="gramStart"/>
      <w:r w:rsidRPr="001D7D49">
        <w:rPr>
          <w:szCs w:val="24"/>
          <w:lang w:val="ru-RU"/>
        </w:rPr>
        <w:t>о</w:t>
      </w:r>
      <w:proofErr w:type="gramEnd"/>
      <w:r w:rsidRPr="001D7D49">
        <w:rPr>
          <w:szCs w:val="24"/>
          <w:lang w:val="ru-RU"/>
        </w:rPr>
        <w:t>рганизмы,  осуществляющие нитрификацию.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Денитрификация. Его роль в природе и в методах биологической очистки сточных вод</w:t>
      </w:r>
      <w:proofErr w:type="gramStart"/>
      <w:r w:rsidRPr="001D7D49">
        <w:rPr>
          <w:szCs w:val="24"/>
          <w:lang w:val="ru-RU"/>
        </w:rPr>
        <w:t>.</w:t>
      </w:r>
      <w:proofErr w:type="gramEnd"/>
      <w:r w:rsidRPr="001D7D49">
        <w:rPr>
          <w:szCs w:val="24"/>
          <w:lang w:val="ru-RU"/>
        </w:rPr>
        <w:t xml:space="preserve"> </w:t>
      </w:r>
      <w:proofErr w:type="gramStart"/>
      <w:r w:rsidRPr="001D7D49">
        <w:rPr>
          <w:szCs w:val="24"/>
          <w:lang w:val="ru-RU"/>
        </w:rPr>
        <w:t>о</w:t>
      </w:r>
      <w:proofErr w:type="gramEnd"/>
      <w:r w:rsidRPr="001D7D49">
        <w:rPr>
          <w:szCs w:val="24"/>
          <w:lang w:val="ru-RU"/>
        </w:rPr>
        <w:t>рганизмы,  осуществляющие денитрификацию.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proofErr w:type="spellStart"/>
      <w:r w:rsidRPr="001D7D49">
        <w:rPr>
          <w:szCs w:val="24"/>
          <w:lang w:val="ru-RU"/>
        </w:rPr>
        <w:t>Сульфофикация</w:t>
      </w:r>
      <w:proofErr w:type="spellEnd"/>
      <w:r w:rsidRPr="001D7D49">
        <w:rPr>
          <w:szCs w:val="24"/>
          <w:lang w:val="ru-RU"/>
        </w:rPr>
        <w:t xml:space="preserve">. Его роль в природе и в методах биологической очистки сточных вод. Сульфат-редукция. Его роль в природе и в методах биологической очистки сточных вод.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Ассимиляция сульфатов и нитратов. Роль и распространение этих процессов в природе,  их  значение для методов биологической очистки сточных вод.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Назовите общий процесс для малых циклов серы и азота.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Назовите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пионеров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почвообразования</w:t>
      </w:r>
      <w:proofErr w:type="spellEnd"/>
      <w:r>
        <w:rPr>
          <w:szCs w:val="24"/>
        </w:rPr>
        <w:t>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Назовите основные экологические факторы развития и экологические группы водорослей.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Назовите основные экологические факторы развития и экологические группы почвенных грибов.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Чем объясняются </w:t>
      </w:r>
      <w:proofErr w:type="spellStart"/>
      <w:r w:rsidRPr="001D7D49">
        <w:rPr>
          <w:szCs w:val="24"/>
          <w:lang w:val="ru-RU"/>
        </w:rPr>
        <w:t>удабривающие</w:t>
      </w:r>
      <w:proofErr w:type="spellEnd"/>
      <w:r w:rsidRPr="001D7D49">
        <w:rPr>
          <w:szCs w:val="24"/>
          <w:lang w:val="ru-RU"/>
        </w:rPr>
        <w:t xml:space="preserve"> свойства снега фоновых территорий.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Какой реакцией характеризуется снег городов с чёрной  металлургией, атмосферные осадки  городов с  цветной металлургией и снег фоновых территорий.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gramStart"/>
      <w:r w:rsidRPr="001D7D49">
        <w:rPr>
          <w:szCs w:val="24"/>
          <w:lang w:val="ru-RU"/>
        </w:rPr>
        <w:t>Выбросы</w:t>
      </w:r>
      <w:proofErr w:type="gramEnd"/>
      <w:r w:rsidRPr="001D7D49">
        <w:rPr>
          <w:szCs w:val="24"/>
          <w:lang w:val="ru-RU"/>
        </w:rPr>
        <w:t xml:space="preserve"> каких производств чёрной металлургии влияют на реакцию атмосферных осадков? </w:t>
      </w:r>
      <w:proofErr w:type="spellStart"/>
      <w:r>
        <w:rPr>
          <w:szCs w:val="24"/>
        </w:rPr>
        <w:t>Объясните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технологический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процесс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назовите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химический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состав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выбросов</w:t>
      </w:r>
      <w:proofErr w:type="spellEnd"/>
      <w:r>
        <w:rPr>
          <w:szCs w:val="24"/>
        </w:rPr>
        <w:t>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 xml:space="preserve">Назовите экологическую мишень по отношению к действию промышленной щелочной пыли, представленной известью, известняком и доломитом. </w:t>
      </w:r>
      <w:proofErr w:type="spellStart"/>
      <w:r>
        <w:rPr>
          <w:szCs w:val="24"/>
        </w:rPr>
        <w:t>Дайте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рекомендацию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озеленению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городов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чёрной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металлургией</w:t>
      </w:r>
      <w:proofErr w:type="spellEnd"/>
      <w:r>
        <w:rPr>
          <w:szCs w:val="24"/>
        </w:rPr>
        <w:t>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lastRenderedPageBreak/>
        <w:t xml:space="preserve">Расскажите о защитных механизмах зелёных растений по отношению к действию агрессивных газов: </w:t>
      </w:r>
      <w:proofErr w:type="spellStart"/>
      <w:r>
        <w:rPr>
          <w:szCs w:val="24"/>
        </w:rPr>
        <w:t>NO</w:t>
      </w:r>
      <w:r>
        <w:rPr>
          <w:szCs w:val="24"/>
          <w:vertAlign w:val="subscript"/>
        </w:rPr>
        <w:t>x</w:t>
      </w:r>
      <w:proofErr w:type="spellEnd"/>
      <w:r w:rsidRPr="001D7D49">
        <w:rPr>
          <w:szCs w:val="24"/>
          <w:lang w:val="ru-RU"/>
        </w:rPr>
        <w:t xml:space="preserve">, </w:t>
      </w:r>
      <w:r>
        <w:rPr>
          <w:szCs w:val="24"/>
        </w:rPr>
        <w:t>SO</w:t>
      </w:r>
      <w:r w:rsidRPr="001D7D49">
        <w:rPr>
          <w:szCs w:val="24"/>
          <w:vertAlign w:val="subscript"/>
          <w:lang w:val="ru-RU"/>
        </w:rPr>
        <w:t>2</w:t>
      </w:r>
      <w:r w:rsidRPr="001D7D49">
        <w:rPr>
          <w:szCs w:val="24"/>
          <w:lang w:val="ru-RU"/>
        </w:rPr>
        <w:t xml:space="preserve">, </w:t>
      </w:r>
      <w:r>
        <w:rPr>
          <w:szCs w:val="24"/>
        </w:rPr>
        <w:t>CO</w:t>
      </w:r>
      <w:r w:rsidRPr="001D7D49">
        <w:rPr>
          <w:szCs w:val="24"/>
          <w:vertAlign w:val="subscript"/>
          <w:lang w:val="ru-RU"/>
        </w:rPr>
        <w:t>2</w:t>
      </w:r>
      <w:r w:rsidRPr="001D7D49">
        <w:rPr>
          <w:szCs w:val="24"/>
          <w:lang w:val="ru-RU"/>
        </w:rPr>
        <w:t>. Дайте рекомендацию по озеленению промышленных регионов и городов, а также придорожных  зон.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Назовите формы ПДК (предельно допустимых концентраций) ЗВ (загрязняющих веществ)  для морских и пресноводных экосистем.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Общая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минерализация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природных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</w:t>
      </w:r>
      <w:proofErr w:type="spellEnd"/>
      <w:r>
        <w:rPr>
          <w:szCs w:val="24"/>
        </w:rPr>
        <w:t xml:space="preserve">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Что представляет собой жёсткость природных вод, её формы, способы её снижения и санитарные нормы жёсткости. 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 xml:space="preserve">О чём гласит закон относительного действия экологических факторов?  </w:t>
      </w:r>
      <w:proofErr w:type="spellStart"/>
      <w:r>
        <w:rPr>
          <w:szCs w:val="24"/>
        </w:rPr>
        <w:t>Приведите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проявления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этого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закона</w:t>
      </w:r>
      <w:proofErr w:type="spellEnd"/>
      <w:r>
        <w:rPr>
          <w:szCs w:val="24"/>
        </w:rPr>
        <w:t xml:space="preserve">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О чём гласит закон биологического оптимума? Приведите пример действия этого закона.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Назовите современные тенденции совершенствования принципов экологического нормирования.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>Дайте определение ПДК ЗВ атмосфер</w:t>
      </w:r>
      <w:r w:rsidR="00D62155">
        <w:rPr>
          <w:szCs w:val="24"/>
          <w:lang w:val="ru-RU"/>
        </w:rPr>
        <w:t>ы</w:t>
      </w:r>
      <w:r w:rsidRPr="001D7D49">
        <w:rPr>
          <w:szCs w:val="24"/>
          <w:lang w:val="ru-RU"/>
        </w:rPr>
        <w:t xml:space="preserve">. </w:t>
      </w:r>
      <w:proofErr w:type="spellStart"/>
      <w:r>
        <w:rPr>
          <w:szCs w:val="24"/>
        </w:rPr>
        <w:t>Назовите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формы</w:t>
      </w:r>
      <w:proofErr w:type="spellEnd"/>
      <w:r>
        <w:rPr>
          <w:szCs w:val="24"/>
        </w:rPr>
        <w:t xml:space="preserve">. 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 xml:space="preserve">Что представляет собой  явление температурной инверсии приземных слоёв атмосферы. </w:t>
      </w:r>
      <w:proofErr w:type="spellStart"/>
      <w:r>
        <w:rPr>
          <w:szCs w:val="24"/>
        </w:rPr>
        <w:t>Как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это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явление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влияет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процессы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рассеивания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атмосферных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примесей</w:t>
      </w:r>
      <w:proofErr w:type="spellEnd"/>
      <w:r>
        <w:rPr>
          <w:szCs w:val="24"/>
        </w:rPr>
        <w:t>?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Дайте определение биогеоценоза и фитоценоза по Сукачёву. Чем определяются границы биогеоценоза? Назовите элементы мозаичности биогеоценоза и фитоценоза.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Понятие «</w:t>
      </w:r>
      <w:proofErr w:type="spellStart"/>
      <w:r w:rsidRPr="001D7D49">
        <w:rPr>
          <w:szCs w:val="24"/>
          <w:lang w:val="ru-RU"/>
        </w:rPr>
        <w:t>консорция</w:t>
      </w:r>
      <w:proofErr w:type="spellEnd"/>
      <w:r w:rsidRPr="001D7D49">
        <w:rPr>
          <w:szCs w:val="24"/>
          <w:lang w:val="ru-RU"/>
        </w:rPr>
        <w:t xml:space="preserve">». Типы связей организмов в </w:t>
      </w:r>
      <w:proofErr w:type="spellStart"/>
      <w:r w:rsidRPr="001D7D49">
        <w:rPr>
          <w:szCs w:val="24"/>
          <w:lang w:val="ru-RU"/>
        </w:rPr>
        <w:t>консорции</w:t>
      </w:r>
      <w:proofErr w:type="spellEnd"/>
      <w:r w:rsidRPr="001D7D49">
        <w:rPr>
          <w:szCs w:val="24"/>
          <w:lang w:val="ru-RU"/>
        </w:rPr>
        <w:t xml:space="preserve">: паразитизм; </w:t>
      </w:r>
      <w:proofErr w:type="spellStart"/>
      <w:r w:rsidRPr="001D7D49">
        <w:rPr>
          <w:szCs w:val="24"/>
          <w:lang w:val="ru-RU"/>
        </w:rPr>
        <w:t>симбиотрофия</w:t>
      </w:r>
      <w:proofErr w:type="spellEnd"/>
      <w:r w:rsidRPr="001D7D49">
        <w:rPr>
          <w:szCs w:val="24"/>
          <w:lang w:val="ru-RU"/>
        </w:rPr>
        <w:t>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Взаимоотношения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растений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фитоценозах</w:t>
      </w:r>
      <w:proofErr w:type="spellEnd"/>
      <w:r>
        <w:rPr>
          <w:szCs w:val="24"/>
        </w:rPr>
        <w:t>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Взаимоотношения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растений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животными</w:t>
      </w:r>
      <w:proofErr w:type="spellEnd"/>
      <w:r>
        <w:rPr>
          <w:szCs w:val="24"/>
        </w:rPr>
        <w:t>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С</w:t>
      </w:r>
      <w:r w:rsidR="00BE595C" w:rsidRPr="001D7D49">
        <w:rPr>
          <w:szCs w:val="24"/>
          <w:lang w:val="ru-RU"/>
        </w:rPr>
        <w:t>уточная и сезонная изменчивость</w:t>
      </w:r>
      <w:r w:rsidR="00BE595C">
        <w:rPr>
          <w:szCs w:val="24"/>
          <w:lang w:val="ru-RU"/>
        </w:rPr>
        <w:t xml:space="preserve"> фитоценоза.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 w:rsidRPr="001D7D49">
        <w:rPr>
          <w:szCs w:val="24"/>
          <w:lang w:val="ru-RU"/>
        </w:rPr>
        <w:t xml:space="preserve">Что представляет собой флюктуация фитоценоза? </w:t>
      </w:r>
      <w:proofErr w:type="spellStart"/>
      <w:r>
        <w:rPr>
          <w:szCs w:val="24"/>
        </w:rPr>
        <w:t>Приведите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примеры</w:t>
      </w:r>
      <w:proofErr w:type="spellEnd"/>
      <w:r>
        <w:rPr>
          <w:szCs w:val="24"/>
        </w:rPr>
        <w:t>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Что представляет  собой сукцессия растительных  сообществ? Приведите примеры первичной и вторичной сукцессий. 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Закон относительного действия экологических факторов.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Закон биологического оптимума. Его роль в совершенствовании принципов экологического нормирования.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Что представляет собой подзолообразовательный процесс?</w:t>
      </w:r>
    </w:p>
    <w:p w:rsidR="009F5511" w:rsidRPr="001D7D49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Назовите отличительные  особенности профиля подзолистых почв.</w:t>
      </w:r>
    </w:p>
    <w:p w:rsidR="009F5511" w:rsidRDefault="009F5511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Назовите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формы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почвенной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кислотности</w:t>
      </w:r>
      <w:proofErr w:type="spellEnd"/>
      <w:r>
        <w:rPr>
          <w:szCs w:val="24"/>
        </w:rPr>
        <w:t>.</w:t>
      </w:r>
    </w:p>
    <w:p w:rsidR="009F5511" w:rsidRDefault="00BE595C" w:rsidP="00DE4AD6">
      <w:pPr>
        <w:pStyle w:val="af3"/>
        <w:numPr>
          <w:ilvl w:val="0"/>
          <w:numId w:val="2"/>
        </w:numPr>
        <w:spacing w:after="200" w:line="240" w:lineRule="auto"/>
        <w:rPr>
          <w:szCs w:val="24"/>
        </w:rPr>
      </w:pPr>
      <w:r>
        <w:rPr>
          <w:szCs w:val="24"/>
          <w:lang w:val="ru-RU"/>
        </w:rPr>
        <w:t>Категории постов атмосферного мониторинга.</w:t>
      </w:r>
      <w:r w:rsidR="009F5511">
        <w:rPr>
          <w:szCs w:val="24"/>
        </w:rPr>
        <w:t xml:space="preserve"> </w:t>
      </w:r>
    </w:p>
    <w:p w:rsidR="003F3ECD" w:rsidRDefault="003F3ECD" w:rsidP="003F3ECD">
      <w:pPr>
        <w:ind w:left="-66"/>
        <w:jc w:val="center"/>
        <w:rPr>
          <w:rStyle w:val="FontStyle32"/>
          <w:b/>
          <w:i w:val="0"/>
          <w:sz w:val="24"/>
          <w:szCs w:val="24"/>
        </w:rPr>
      </w:pPr>
    </w:p>
    <w:p w:rsidR="003F3ECD" w:rsidRDefault="003F3ECD" w:rsidP="00D62155">
      <w:pPr>
        <w:jc w:val="center"/>
        <w:rPr>
          <w:rStyle w:val="FontStyle32"/>
          <w:b/>
          <w:i w:val="0"/>
          <w:sz w:val="24"/>
          <w:szCs w:val="24"/>
        </w:rPr>
      </w:pPr>
    </w:p>
    <w:p w:rsidR="00AC5A62" w:rsidRDefault="00AC5A62" w:rsidP="00D62155">
      <w:pPr>
        <w:jc w:val="center"/>
        <w:rPr>
          <w:lang w:val="en-US"/>
        </w:rPr>
      </w:pPr>
      <w:proofErr w:type="gramStart"/>
      <w:r>
        <w:t>ТЕСТЫ-МНОЖЕСТВЕННЫЙ</w:t>
      </w:r>
      <w:proofErr w:type="gramEnd"/>
      <w:r>
        <w:t xml:space="preserve"> ОТВЕТ</w:t>
      </w:r>
    </w:p>
    <w:p w:rsidR="00AC5A62" w:rsidRDefault="00AC5A62" w:rsidP="00D62155">
      <w:pPr>
        <w:ind w:left="-567"/>
        <w:jc w:val="center"/>
        <w:rPr>
          <w:b/>
        </w:rPr>
      </w:pPr>
      <w:r>
        <w:rPr>
          <w:b/>
        </w:rPr>
        <w:t>Следует отметить все правильные варианты.</w:t>
      </w:r>
    </w:p>
    <w:p w:rsidR="00AC5A62" w:rsidRDefault="00AC5A62" w:rsidP="00D62155">
      <w:pPr>
        <w:pStyle w:val="af3"/>
        <w:spacing w:line="240" w:lineRule="auto"/>
        <w:ind w:left="-567"/>
        <w:rPr>
          <w:szCs w:val="24"/>
        </w:rPr>
      </w:pPr>
      <w:r>
        <w:rPr>
          <w:szCs w:val="24"/>
        </w:rPr>
        <w:t xml:space="preserve">1.Фотосинтез </w:t>
      </w:r>
      <w:proofErr w:type="spellStart"/>
      <w:r>
        <w:rPr>
          <w:szCs w:val="24"/>
        </w:rPr>
        <w:t>бывает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Кислородный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Бескислородный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Хлорофильный</w:t>
      </w:r>
      <w:proofErr w:type="spellEnd"/>
      <w:r>
        <w:rPr>
          <w:szCs w:val="24"/>
        </w:rPr>
        <w:t xml:space="preserve"> ;</w:t>
      </w:r>
    </w:p>
    <w:p w:rsidR="00AC5A62" w:rsidRDefault="00AC5A62" w:rsidP="00DE4AD6">
      <w:pPr>
        <w:pStyle w:val="af3"/>
        <w:numPr>
          <w:ilvl w:val="0"/>
          <w:numId w:val="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Бесхлорофилльный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left="-567"/>
        <w:jc w:val="both"/>
      </w:pPr>
      <w:r>
        <w:t>2.Кислородный фотосинтез осуществляют</w:t>
      </w:r>
    </w:p>
    <w:p w:rsidR="00AC5A62" w:rsidRDefault="00AC5A62" w:rsidP="00DE4AD6">
      <w:pPr>
        <w:pStyle w:val="af3"/>
        <w:numPr>
          <w:ilvl w:val="0"/>
          <w:numId w:val="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высшие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растения</w:t>
      </w:r>
      <w:proofErr w:type="spellEnd"/>
      <w:r>
        <w:rPr>
          <w:szCs w:val="24"/>
        </w:rPr>
        <w:t xml:space="preserve">, </w:t>
      </w:r>
    </w:p>
    <w:p w:rsidR="00AC5A62" w:rsidRDefault="00AC5A62" w:rsidP="00DE4AD6">
      <w:pPr>
        <w:pStyle w:val="af3"/>
        <w:numPr>
          <w:ilvl w:val="0"/>
          <w:numId w:val="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низшие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растения</w:t>
      </w:r>
      <w:proofErr w:type="spellEnd"/>
      <w:r>
        <w:rPr>
          <w:szCs w:val="24"/>
        </w:rPr>
        <w:t>,</w:t>
      </w:r>
    </w:p>
    <w:p w:rsidR="00AC5A62" w:rsidRDefault="00AC5A62" w:rsidP="00DE4AD6">
      <w:pPr>
        <w:pStyle w:val="af3"/>
        <w:numPr>
          <w:ilvl w:val="0"/>
          <w:numId w:val="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бактерии-прохлорофиты</w:t>
      </w:r>
      <w:proofErr w:type="spellEnd"/>
      <w:r>
        <w:rPr>
          <w:szCs w:val="24"/>
        </w:rPr>
        <w:t>,</w:t>
      </w:r>
    </w:p>
    <w:p w:rsidR="00AC5A62" w:rsidRDefault="00AC5A62" w:rsidP="00DE4AD6">
      <w:pPr>
        <w:pStyle w:val="af3"/>
        <w:numPr>
          <w:ilvl w:val="0"/>
          <w:numId w:val="4"/>
        </w:numPr>
        <w:spacing w:after="200" w:line="240" w:lineRule="auto"/>
        <w:rPr>
          <w:szCs w:val="24"/>
        </w:rPr>
      </w:pPr>
      <w:proofErr w:type="spellStart"/>
      <w:proofErr w:type="gramStart"/>
      <w:r>
        <w:rPr>
          <w:szCs w:val="24"/>
        </w:rPr>
        <w:t>цианобактерии</w:t>
      </w:r>
      <w:proofErr w:type="spellEnd"/>
      <w:proofErr w:type="gramEnd"/>
      <w:r>
        <w:rPr>
          <w:szCs w:val="24"/>
        </w:rPr>
        <w:t>.</w:t>
      </w:r>
    </w:p>
    <w:p w:rsidR="00AC5A62" w:rsidRPr="001D7D49" w:rsidRDefault="00AC5A62" w:rsidP="00D62155">
      <w:pPr>
        <w:ind w:left="-284" w:hanging="283"/>
        <w:jc w:val="both"/>
      </w:pPr>
      <w:r>
        <w:t xml:space="preserve">3.Основным фактором развития почвенных водорослей служат </w:t>
      </w:r>
    </w:p>
    <w:p w:rsidR="00AC5A62" w:rsidRDefault="00AC5A62" w:rsidP="00DE4AD6">
      <w:pPr>
        <w:pStyle w:val="af3"/>
        <w:numPr>
          <w:ilvl w:val="0"/>
          <w:numId w:val="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температура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окружающей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6"/>
        </w:numPr>
        <w:spacing w:after="200" w:line="240" w:lineRule="auto"/>
        <w:rPr>
          <w:szCs w:val="24"/>
          <w:lang w:val="ru-RU"/>
        </w:rPr>
      </w:pPr>
      <w:proofErr w:type="spellStart"/>
      <w:r>
        <w:rPr>
          <w:szCs w:val="24"/>
        </w:rPr>
        <w:t>свет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lastRenderedPageBreak/>
        <w:t>влажность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солевой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режим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4.В природе встречаются следующие экологические группы водорослей:</w:t>
      </w:r>
    </w:p>
    <w:p w:rsidR="00AC5A62" w:rsidRDefault="00AC5A62" w:rsidP="00DE4AD6">
      <w:pPr>
        <w:pStyle w:val="af3"/>
        <w:numPr>
          <w:ilvl w:val="0"/>
          <w:numId w:val="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планктон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бентос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почвенные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криофильные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5.Основными факторами развития почвенных грибов являются</w:t>
      </w:r>
    </w:p>
    <w:p w:rsidR="00AC5A62" w:rsidRDefault="00AC5A62" w:rsidP="00DE4AD6">
      <w:pPr>
        <w:pStyle w:val="af3"/>
        <w:numPr>
          <w:ilvl w:val="0"/>
          <w:numId w:val="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температура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среды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влажность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наличие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капельной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влаги</w:t>
      </w:r>
      <w:proofErr w:type="spellEnd"/>
      <w:r>
        <w:rPr>
          <w:szCs w:val="24"/>
        </w:rPr>
        <w:t>);</w:t>
      </w:r>
    </w:p>
    <w:p w:rsidR="00AC5A62" w:rsidRDefault="00AC5A62" w:rsidP="00DE4AD6">
      <w:pPr>
        <w:pStyle w:val="af3"/>
        <w:numPr>
          <w:ilvl w:val="0"/>
          <w:numId w:val="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электромагнитное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излучение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6.Различают </w:t>
      </w:r>
      <w:proofErr w:type="spellStart"/>
      <w:r>
        <w:rPr>
          <w:szCs w:val="24"/>
        </w:rPr>
        <w:t>следующие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группы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почвенных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грибов</w:t>
      </w:r>
      <w:proofErr w:type="spellEnd"/>
    </w:p>
    <w:p w:rsidR="00AC5A62" w:rsidRDefault="00AC5A62" w:rsidP="00DE4AD6">
      <w:pPr>
        <w:pStyle w:val="af3"/>
        <w:numPr>
          <w:ilvl w:val="0"/>
          <w:numId w:val="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паразиты</w:t>
      </w:r>
      <w:proofErr w:type="spellEnd"/>
      <w:r>
        <w:rPr>
          <w:szCs w:val="24"/>
        </w:rPr>
        <w:t xml:space="preserve">; </w:t>
      </w:r>
    </w:p>
    <w:p w:rsidR="00AC5A62" w:rsidRDefault="00AC5A62" w:rsidP="00DE4AD6">
      <w:pPr>
        <w:pStyle w:val="af3"/>
        <w:numPr>
          <w:ilvl w:val="0"/>
          <w:numId w:val="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полупаразиты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сапрофиты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хищники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7.Пионерами </w:t>
      </w:r>
      <w:proofErr w:type="spellStart"/>
      <w:r>
        <w:rPr>
          <w:szCs w:val="24"/>
        </w:rPr>
        <w:t>почвообразования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служат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1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сине-зелёные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водоросли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лишайники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мхи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некоторые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бактерии-азотфиксаторы</w:t>
      </w:r>
      <w:proofErr w:type="spellEnd"/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8.Укажите типы связей </w:t>
      </w:r>
      <w:proofErr w:type="spellStart"/>
      <w:r w:rsidRPr="001D7D49">
        <w:rPr>
          <w:szCs w:val="24"/>
          <w:lang w:val="ru-RU"/>
        </w:rPr>
        <w:t>консортов</w:t>
      </w:r>
      <w:proofErr w:type="spellEnd"/>
      <w:r w:rsidRPr="001D7D49">
        <w:rPr>
          <w:szCs w:val="24"/>
          <w:lang w:val="ru-RU"/>
        </w:rPr>
        <w:t xml:space="preserve"> в </w:t>
      </w:r>
      <w:proofErr w:type="spellStart"/>
      <w:r w:rsidRPr="001D7D49">
        <w:rPr>
          <w:szCs w:val="24"/>
          <w:lang w:val="ru-RU"/>
        </w:rPr>
        <w:t>консорциях</w:t>
      </w:r>
      <w:proofErr w:type="spellEnd"/>
    </w:p>
    <w:p w:rsidR="00AC5A62" w:rsidRDefault="00AC5A62" w:rsidP="00DE4AD6">
      <w:pPr>
        <w:pStyle w:val="af3"/>
        <w:numPr>
          <w:ilvl w:val="0"/>
          <w:numId w:val="11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паразитизм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1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микосимбиотрофия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1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бактериосимбиотрофия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1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фикосимбиотрофия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9.Различают следующие формы ПДК водных экосистем</w:t>
      </w:r>
    </w:p>
    <w:p w:rsidR="00AC5A62" w:rsidRDefault="00AC5A62" w:rsidP="00DE4AD6">
      <w:pPr>
        <w:pStyle w:val="af3"/>
        <w:numPr>
          <w:ilvl w:val="0"/>
          <w:numId w:val="12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гигиеническая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2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рыбохозяйственная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2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биогеохимическая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2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воздуха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рабочей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зоны</w:t>
      </w:r>
      <w:proofErr w:type="spellEnd"/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10.Различают следующие формы ПДК загрязняющих веществ атмосферного воздуха</w:t>
      </w:r>
    </w:p>
    <w:p w:rsidR="00AC5A62" w:rsidRDefault="00AC5A62" w:rsidP="00DE4AD6">
      <w:pPr>
        <w:pStyle w:val="af3"/>
        <w:numPr>
          <w:ilvl w:val="0"/>
          <w:numId w:val="13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максимальноразовая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3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среднесуточная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3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воздуха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рабочей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зоны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3"/>
        </w:numPr>
        <w:spacing w:after="200" w:line="240" w:lineRule="auto"/>
        <w:rPr>
          <w:szCs w:val="24"/>
        </w:rPr>
      </w:pPr>
      <w:r>
        <w:rPr>
          <w:szCs w:val="24"/>
        </w:rPr>
        <w:t xml:space="preserve">ПДК </w:t>
      </w:r>
      <w:proofErr w:type="spellStart"/>
      <w:r>
        <w:rPr>
          <w:szCs w:val="24"/>
        </w:rPr>
        <w:t>рыбохозяйственная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-567"/>
        <w:rPr>
          <w:szCs w:val="24"/>
          <w:lang w:val="ru-RU"/>
        </w:rPr>
      </w:pPr>
      <w:r w:rsidRPr="001D7D49">
        <w:rPr>
          <w:szCs w:val="24"/>
          <w:lang w:val="ru-RU"/>
        </w:rPr>
        <w:t>11.Назовите формы жёсткости природных вод:</w:t>
      </w:r>
    </w:p>
    <w:p w:rsidR="00AC5A62" w:rsidRDefault="00AC5A62" w:rsidP="00DE4AD6">
      <w:pPr>
        <w:pStyle w:val="af3"/>
        <w:numPr>
          <w:ilvl w:val="0"/>
          <w:numId w:val="1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постоянная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устранимая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общая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4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карбонатная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left="-207" w:hanging="357"/>
        <w:jc w:val="both"/>
      </w:pPr>
      <w:r>
        <w:t>12.Назовите внешние факторы водной миграции  химических элементов:</w:t>
      </w:r>
    </w:p>
    <w:p w:rsidR="00AC5A62" w:rsidRPr="001D7D49" w:rsidRDefault="00AC5A62" w:rsidP="00DE4AD6">
      <w:pPr>
        <w:pStyle w:val="af3"/>
        <w:numPr>
          <w:ilvl w:val="0"/>
          <w:numId w:val="15"/>
        </w:numPr>
        <w:spacing w:line="240" w:lineRule="auto"/>
        <w:ind w:hanging="357"/>
        <w:rPr>
          <w:szCs w:val="24"/>
          <w:lang w:val="ru-RU"/>
        </w:rPr>
      </w:pPr>
      <w:proofErr w:type="spellStart"/>
      <w:r w:rsidRPr="001D7D49">
        <w:rPr>
          <w:szCs w:val="24"/>
          <w:lang w:val="ru-RU"/>
        </w:rPr>
        <w:t>рН</w:t>
      </w:r>
      <w:proofErr w:type="spellEnd"/>
      <w:r w:rsidRPr="001D7D49">
        <w:rPr>
          <w:szCs w:val="24"/>
          <w:lang w:val="ru-RU"/>
        </w:rPr>
        <w:t xml:space="preserve"> и </w:t>
      </w:r>
      <w:proofErr w:type="spellStart"/>
      <w:r w:rsidRPr="001D7D49">
        <w:rPr>
          <w:szCs w:val="24"/>
          <w:lang w:val="ru-RU"/>
        </w:rPr>
        <w:t>редокс-потенциал</w:t>
      </w:r>
      <w:proofErr w:type="spellEnd"/>
      <w:r w:rsidRPr="001D7D49">
        <w:rPr>
          <w:szCs w:val="24"/>
          <w:lang w:val="ru-RU"/>
        </w:rPr>
        <w:t xml:space="preserve"> Е</w:t>
      </w:r>
      <w:proofErr w:type="gramStart"/>
      <w:r>
        <w:rPr>
          <w:szCs w:val="24"/>
        </w:rPr>
        <w:t>h</w:t>
      </w:r>
      <w:proofErr w:type="gramEnd"/>
      <w:r w:rsidRPr="001D7D49">
        <w:rPr>
          <w:szCs w:val="24"/>
          <w:lang w:val="ru-RU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15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концентрация веществ в водных растворах;</w:t>
      </w:r>
    </w:p>
    <w:p w:rsidR="00AC5A62" w:rsidRDefault="00AC5A62" w:rsidP="00DE4AD6">
      <w:pPr>
        <w:pStyle w:val="af3"/>
        <w:numPr>
          <w:ilvl w:val="0"/>
          <w:numId w:val="15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температура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5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давление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left="-207" w:hanging="357"/>
        <w:jc w:val="both"/>
      </w:pPr>
      <w:r>
        <w:t xml:space="preserve">13.С появлением кислородного фотосинтеза связывают </w:t>
      </w:r>
    </w:p>
    <w:p w:rsidR="00AC5A62" w:rsidRPr="001D7D49" w:rsidRDefault="00AC5A62" w:rsidP="00DE4AD6">
      <w:pPr>
        <w:pStyle w:val="af3"/>
        <w:numPr>
          <w:ilvl w:val="0"/>
          <w:numId w:val="16"/>
        </w:numPr>
        <w:spacing w:line="240" w:lineRule="auto"/>
        <w:ind w:hanging="357"/>
        <w:rPr>
          <w:szCs w:val="24"/>
          <w:lang w:val="ru-RU"/>
        </w:rPr>
      </w:pPr>
      <w:r w:rsidRPr="001D7D49">
        <w:rPr>
          <w:szCs w:val="24"/>
          <w:lang w:val="ru-RU"/>
        </w:rPr>
        <w:t>появление кислородной атмосферы на нашей планете;</w:t>
      </w:r>
    </w:p>
    <w:p w:rsidR="00AC5A62" w:rsidRDefault="00AC5A62" w:rsidP="00DE4AD6">
      <w:pPr>
        <w:pStyle w:val="af3"/>
        <w:numPr>
          <w:ilvl w:val="0"/>
          <w:numId w:val="1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появление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озонового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слоя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16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lastRenderedPageBreak/>
        <w:t>возможность фотосинтезирующим организмам не зависеть от наличия сероводородного источника и широко распространиться на нашей планете;</w:t>
      </w:r>
    </w:p>
    <w:p w:rsidR="00AC5A62" w:rsidRPr="001D7D49" w:rsidRDefault="00AC5A62" w:rsidP="00DE4AD6">
      <w:pPr>
        <w:pStyle w:val="af3"/>
        <w:numPr>
          <w:ilvl w:val="0"/>
          <w:numId w:val="16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возможность живым организмам выйти из Океана на сушу;</w:t>
      </w:r>
    </w:p>
    <w:p w:rsidR="00AC5A62" w:rsidRDefault="00AC5A62" w:rsidP="00D62155">
      <w:pPr>
        <w:ind w:left="-207" w:hanging="357"/>
        <w:jc w:val="both"/>
      </w:pPr>
      <w:r>
        <w:t>14.Малый цикл азота включает следующие процессы:</w:t>
      </w:r>
    </w:p>
    <w:p w:rsidR="00AC5A62" w:rsidRPr="001D7D49" w:rsidRDefault="00AC5A62" w:rsidP="00DE4AD6">
      <w:pPr>
        <w:pStyle w:val="af3"/>
        <w:numPr>
          <w:ilvl w:val="0"/>
          <w:numId w:val="17"/>
        </w:numPr>
        <w:spacing w:after="200" w:line="240" w:lineRule="auto"/>
        <w:rPr>
          <w:szCs w:val="24"/>
          <w:lang w:val="ru-RU"/>
        </w:rPr>
      </w:pPr>
      <w:proofErr w:type="spellStart"/>
      <w:r w:rsidRPr="001D7D49">
        <w:rPr>
          <w:szCs w:val="24"/>
          <w:lang w:val="ru-RU"/>
        </w:rPr>
        <w:t>азотфиксацию</w:t>
      </w:r>
      <w:proofErr w:type="spellEnd"/>
      <w:r w:rsidRPr="001D7D49">
        <w:rPr>
          <w:szCs w:val="24"/>
          <w:lang w:val="ru-RU"/>
        </w:rPr>
        <w:t xml:space="preserve"> газообразного азота и ассимиляцию нитратов и аммония;</w:t>
      </w:r>
    </w:p>
    <w:p w:rsidR="00AC5A62" w:rsidRPr="001D7D49" w:rsidRDefault="00AC5A62" w:rsidP="00DE4AD6">
      <w:pPr>
        <w:pStyle w:val="af3"/>
        <w:numPr>
          <w:ilvl w:val="0"/>
          <w:numId w:val="17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разложение органических азотсодержащих веществ с выделением аммиака;</w:t>
      </w:r>
    </w:p>
    <w:p w:rsidR="00AC5A62" w:rsidRDefault="00AC5A62" w:rsidP="00DE4AD6">
      <w:pPr>
        <w:pStyle w:val="af3"/>
        <w:numPr>
          <w:ilvl w:val="0"/>
          <w:numId w:val="1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нитрификацию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автотрофную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гетеротрофную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нитратное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дыхание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left="-207" w:hanging="357"/>
        <w:jc w:val="both"/>
      </w:pPr>
      <w:r>
        <w:t xml:space="preserve">15.Нитрификация развивается </w:t>
      </w:r>
    </w:p>
    <w:p w:rsidR="00AC5A62" w:rsidRDefault="00AC5A62" w:rsidP="00DE4AD6">
      <w:pPr>
        <w:pStyle w:val="af3"/>
        <w:numPr>
          <w:ilvl w:val="0"/>
          <w:numId w:val="18"/>
        </w:numPr>
        <w:spacing w:line="240" w:lineRule="auto"/>
        <w:ind w:hanging="357"/>
        <w:rPr>
          <w:szCs w:val="24"/>
        </w:rPr>
      </w:pPr>
      <w:r>
        <w:rPr>
          <w:szCs w:val="24"/>
        </w:rPr>
        <w:t xml:space="preserve">в  </w:t>
      </w:r>
      <w:proofErr w:type="spellStart"/>
      <w:r>
        <w:rPr>
          <w:szCs w:val="24"/>
        </w:rPr>
        <w:t>аэротенках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8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биопрудах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полях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орошения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8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биологических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фильтрах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16.При нитрификации азот в форме аммония</w:t>
      </w:r>
    </w:p>
    <w:p w:rsidR="00AC5A62" w:rsidRDefault="00AC5A62" w:rsidP="00DE4AD6">
      <w:pPr>
        <w:pStyle w:val="af3"/>
        <w:numPr>
          <w:ilvl w:val="0"/>
          <w:numId w:val="1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окисляется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восстанавливается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меняет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своей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валентности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19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остаётся</w:t>
      </w:r>
      <w:proofErr w:type="spellEnd"/>
      <w:r>
        <w:rPr>
          <w:szCs w:val="24"/>
        </w:rPr>
        <w:t xml:space="preserve"> в </w:t>
      </w:r>
      <w:proofErr w:type="spellStart"/>
      <w:r>
        <w:rPr>
          <w:szCs w:val="24"/>
        </w:rPr>
        <w:t>форме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аммония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17.В </w:t>
      </w:r>
      <w:proofErr w:type="spellStart"/>
      <w:r>
        <w:rPr>
          <w:szCs w:val="24"/>
        </w:rPr>
        <w:t>метантенках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развивается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2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сульфатное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дыхание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денитрификация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маслянокислое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брожение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карбонатное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дыхание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18.Процесс </w:t>
      </w:r>
      <w:proofErr w:type="spellStart"/>
      <w:r>
        <w:rPr>
          <w:szCs w:val="24"/>
        </w:rPr>
        <w:t>брожения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встречается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21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септиктенках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1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метантенках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1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двухъярусных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отстойниках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21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в затопленных и плохо аэрируемых почвах;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19.Процесс </w:t>
      </w:r>
      <w:proofErr w:type="spellStart"/>
      <w:r>
        <w:rPr>
          <w:szCs w:val="24"/>
        </w:rPr>
        <w:t>азотфиксации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способствует</w:t>
      </w:r>
      <w:proofErr w:type="spellEnd"/>
    </w:p>
    <w:p w:rsidR="00AC5A62" w:rsidRPr="001D7D49" w:rsidRDefault="00AC5A62" w:rsidP="00DE4AD6">
      <w:pPr>
        <w:pStyle w:val="af3"/>
        <w:numPr>
          <w:ilvl w:val="0"/>
          <w:numId w:val="22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повышению плодородия почв и природных вод;</w:t>
      </w:r>
    </w:p>
    <w:p w:rsidR="00AC5A62" w:rsidRDefault="00AC5A62" w:rsidP="00DE4AD6">
      <w:pPr>
        <w:pStyle w:val="af3"/>
        <w:numPr>
          <w:ilvl w:val="0"/>
          <w:numId w:val="2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первичному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почвообразованию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развитию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наземной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растительности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повышению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урожая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сельхозкультур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20.Процесс </w:t>
      </w:r>
      <w:proofErr w:type="spellStart"/>
      <w:r>
        <w:rPr>
          <w:szCs w:val="24"/>
        </w:rPr>
        <w:t>денитрификации</w:t>
      </w:r>
      <w:proofErr w:type="spellEnd"/>
      <w:r>
        <w:rPr>
          <w:szCs w:val="24"/>
        </w:rPr>
        <w:t xml:space="preserve"> </w:t>
      </w:r>
    </w:p>
    <w:p w:rsidR="00AC5A62" w:rsidRPr="001D7D49" w:rsidRDefault="00AC5A62" w:rsidP="00DE4AD6">
      <w:pPr>
        <w:pStyle w:val="af3"/>
        <w:numPr>
          <w:ilvl w:val="0"/>
          <w:numId w:val="2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предотвращает попадание нитратов в грунтовые воды;</w:t>
      </w:r>
    </w:p>
    <w:p w:rsidR="00AC5A62" w:rsidRPr="001D7D49" w:rsidRDefault="00AC5A62" w:rsidP="00DE4AD6">
      <w:pPr>
        <w:pStyle w:val="af3"/>
        <w:numPr>
          <w:ilvl w:val="0"/>
          <w:numId w:val="2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ведёт к повышению содержания газообразного азота в почвенном воздухе;</w:t>
      </w:r>
    </w:p>
    <w:p w:rsidR="00AC5A62" w:rsidRPr="001D7D49" w:rsidRDefault="00AC5A62" w:rsidP="00DE4AD6">
      <w:pPr>
        <w:pStyle w:val="af3"/>
        <w:numPr>
          <w:ilvl w:val="0"/>
          <w:numId w:val="2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ведёт к появлению в почвенном воздухе закиси азота;</w:t>
      </w:r>
    </w:p>
    <w:p w:rsidR="00AC5A62" w:rsidRPr="001D7D49" w:rsidRDefault="00AC5A62" w:rsidP="00DE4AD6">
      <w:pPr>
        <w:pStyle w:val="af3"/>
        <w:numPr>
          <w:ilvl w:val="0"/>
          <w:numId w:val="2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ведёт к появлению в природных водах нитритов;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21.В процесс хемосинтеза  могут быть </w:t>
      </w:r>
      <w:proofErr w:type="gramStart"/>
      <w:r w:rsidRPr="001D7D49">
        <w:rPr>
          <w:szCs w:val="24"/>
          <w:lang w:val="ru-RU"/>
        </w:rPr>
        <w:t>окислены</w:t>
      </w:r>
      <w:proofErr w:type="gramEnd"/>
    </w:p>
    <w:p w:rsidR="00AC5A62" w:rsidRPr="001D7D49" w:rsidRDefault="00AC5A62" w:rsidP="00DE4AD6">
      <w:pPr>
        <w:pStyle w:val="af3"/>
        <w:numPr>
          <w:ilvl w:val="0"/>
          <w:numId w:val="24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нитриты и недоокисленные минеральные соединения серы;</w:t>
      </w:r>
    </w:p>
    <w:p w:rsidR="00AC5A62" w:rsidRDefault="00AC5A62" w:rsidP="00DE4AD6">
      <w:pPr>
        <w:pStyle w:val="af3"/>
        <w:numPr>
          <w:ilvl w:val="0"/>
          <w:numId w:val="2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двухвалентное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железо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водород</w:t>
      </w:r>
      <w:proofErr w:type="spellEnd"/>
      <w:r>
        <w:rPr>
          <w:szCs w:val="24"/>
        </w:rPr>
        <w:t xml:space="preserve"> и </w:t>
      </w:r>
      <w:proofErr w:type="spellStart"/>
      <w:r>
        <w:rPr>
          <w:szCs w:val="24"/>
        </w:rPr>
        <w:t>сероводород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4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угарный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proofErr w:type="gramStart"/>
      <w:r>
        <w:rPr>
          <w:szCs w:val="24"/>
        </w:rPr>
        <w:t xml:space="preserve">22.Продуктами  </w:t>
      </w:r>
      <w:proofErr w:type="spellStart"/>
      <w:r>
        <w:rPr>
          <w:szCs w:val="24"/>
        </w:rPr>
        <w:t>маслянокислого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брожения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являются</w:t>
      </w:r>
      <w:proofErr w:type="spellEnd"/>
    </w:p>
    <w:p w:rsidR="00AC5A62" w:rsidRDefault="00AC5A62" w:rsidP="00DE4AD6">
      <w:pPr>
        <w:pStyle w:val="af3"/>
        <w:numPr>
          <w:ilvl w:val="0"/>
          <w:numId w:val="25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масляная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кислота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5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уксусная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кислота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5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ацетоацетил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5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ацетон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lastRenderedPageBreak/>
        <w:t xml:space="preserve">23.В </w:t>
      </w:r>
      <w:proofErr w:type="spellStart"/>
      <w:r>
        <w:rPr>
          <w:szCs w:val="24"/>
        </w:rPr>
        <w:t>септиктенке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развиваются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процессы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2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сульфатного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дыхания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нитратного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дыхания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маслянокислого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брожения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6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аммонификация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24.В </w:t>
      </w:r>
      <w:proofErr w:type="spellStart"/>
      <w:r>
        <w:rPr>
          <w:szCs w:val="24"/>
        </w:rPr>
        <w:t>биологическом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фильтре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развиваются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2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диатомовые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водоросли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коловратки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7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нематоды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7"/>
        </w:numPr>
        <w:spacing w:after="240" w:line="240" w:lineRule="auto"/>
        <w:rPr>
          <w:szCs w:val="24"/>
        </w:rPr>
      </w:pPr>
      <w:proofErr w:type="spellStart"/>
      <w:r>
        <w:rPr>
          <w:szCs w:val="24"/>
        </w:rPr>
        <w:t>цианобактерии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after="100" w:afterAutospacing="1" w:line="240" w:lineRule="auto"/>
        <w:ind w:left="153" w:hanging="720"/>
        <w:rPr>
          <w:szCs w:val="24"/>
        </w:rPr>
      </w:pPr>
      <w:r>
        <w:rPr>
          <w:szCs w:val="24"/>
        </w:rPr>
        <w:t xml:space="preserve">25.Азотфиксацию </w:t>
      </w:r>
      <w:proofErr w:type="spellStart"/>
      <w:r>
        <w:rPr>
          <w:szCs w:val="24"/>
        </w:rPr>
        <w:t>осуществляют</w:t>
      </w:r>
      <w:proofErr w:type="spellEnd"/>
    </w:p>
    <w:p w:rsidR="00AC5A62" w:rsidRDefault="00AC5A62" w:rsidP="00DE4AD6">
      <w:pPr>
        <w:pStyle w:val="af3"/>
        <w:numPr>
          <w:ilvl w:val="0"/>
          <w:numId w:val="28"/>
        </w:numPr>
        <w:spacing w:after="100" w:afterAutospacing="1" w:line="240" w:lineRule="auto"/>
        <w:rPr>
          <w:szCs w:val="24"/>
        </w:rPr>
      </w:pPr>
      <w:proofErr w:type="spellStart"/>
      <w:r>
        <w:rPr>
          <w:szCs w:val="24"/>
        </w:rPr>
        <w:t>клубеньковые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бактерии-симбионты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бобовых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актиномицеты-симбионты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ольховых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8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цианобактерии-пионеры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почвообразования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28"/>
        </w:numPr>
        <w:spacing w:after="12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свободноживущие бактерии-аэробы рода “азотобактер”;</w:t>
      </w:r>
    </w:p>
    <w:p w:rsidR="00AC5A62" w:rsidRDefault="00AC5A62" w:rsidP="00D62155">
      <w:pPr>
        <w:pStyle w:val="af3"/>
        <w:spacing w:line="240" w:lineRule="auto"/>
        <w:ind w:left="153" w:hanging="720"/>
        <w:rPr>
          <w:szCs w:val="24"/>
        </w:rPr>
      </w:pPr>
      <w:r>
        <w:rPr>
          <w:szCs w:val="24"/>
        </w:rPr>
        <w:t xml:space="preserve">26.Аммонификация </w:t>
      </w:r>
      <w:proofErr w:type="spellStart"/>
      <w:r>
        <w:rPr>
          <w:szCs w:val="24"/>
        </w:rPr>
        <w:t>распространена</w:t>
      </w:r>
      <w:proofErr w:type="spellEnd"/>
      <w:r>
        <w:rPr>
          <w:szCs w:val="24"/>
        </w:rPr>
        <w:t xml:space="preserve"> </w:t>
      </w:r>
    </w:p>
    <w:p w:rsidR="00AC5A62" w:rsidRDefault="00AC5A62" w:rsidP="00DE4AD6">
      <w:pPr>
        <w:pStyle w:val="af3"/>
        <w:numPr>
          <w:ilvl w:val="0"/>
          <w:numId w:val="29"/>
        </w:numPr>
        <w:spacing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природных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9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сточных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водах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9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почвах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29"/>
        </w:numPr>
        <w:spacing w:after="200" w:line="240" w:lineRule="auto"/>
        <w:rPr>
          <w:szCs w:val="24"/>
        </w:rPr>
      </w:pPr>
      <w:r>
        <w:rPr>
          <w:szCs w:val="24"/>
        </w:rPr>
        <w:t xml:space="preserve">в </w:t>
      </w:r>
      <w:proofErr w:type="spellStart"/>
      <w:r>
        <w:rPr>
          <w:szCs w:val="24"/>
        </w:rPr>
        <w:t>болотах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left="-207" w:hanging="357"/>
        <w:jc w:val="both"/>
      </w:pPr>
      <w:r>
        <w:t>27.Нитрификация  автотрофная осуществляется</w:t>
      </w:r>
    </w:p>
    <w:p w:rsidR="00AC5A62" w:rsidRDefault="00AC5A62" w:rsidP="00DE4AD6">
      <w:pPr>
        <w:pStyle w:val="af3"/>
        <w:numPr>
          <w:ilvl w:val="0"/>
          <w:numId w:val="30"/>
        </w:numPr>
        <w:spacing w:line="240" w:lineRule="auto"/>
        <w:ind w:hanging="357"/>
        <w:rPr>
          <w:szCs w:val="24"/>
        </w:rPr>
      </w:pPr>
      <w:proofErr w:type="spellStart"/>
      <w:r>
        <w:rPr>
          <w:szCs w:val="24"/>
        </w:rPr>
        <w:t>нитрозными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бактериями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нитратными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бактериями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бактериями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окисляющими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нитриты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0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бактериями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окисляющими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нитраты</w:t>
      </w:r>
      <w:proofErr w:type="spellEnd"/>
      <w:r>
        <w:rPr>
          <w:szCs w:val="24"/>
        </w:rPr>
        <w:t>;</w:t>
      </w:r>
    </w:p>
    <w:p w:rsidR="00AC5A62" w:rsidRDefault="00AC5A62" w:rsidP="00D62155">
      <w:pPr>
        <w:ind w:hanging="567"/>
        <w:jc w:val="both"/>
      </w:pPr>
      <w:r>
        <w:t>28.Продуктами денитрификации могут быть</w:t>
      </w:r>
    </w:p>
    <w:p w:rsidR="00AC5A62" w:rsidRDefault="00AC5A62" w:rsidP="00DE4AD6">
      <w:pPr>
        <w:pStyle w:val="af3"/>
        <w:numPr>
          <w:ilvl w:val="0"/>
          <w:numId w:val="31"/>
        </w:numPr>
        <w:spacing w:line="240" w:lineRule="auto"/>
        <w:rPr>
          <w:szCs w:val="24"/>
        </w:rPr>
      </w:pPr>
      <w:proofErr w:type="spellStart"/>
      <w:r>
        <w:rPr>
          <w:szCs w:val="24"/>
        </w:rPr>
        <w:t>Нитриты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1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закись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азота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1"/>
        </w:numPr>
        <w:spacing w:after="200" w:line="240" w:lineRule="auto"/>
        <w:rPr>
          <w:szCs w:val="24"/>
        </w:rPr>
      </w:pPr>
      <w:r>
        <w:rPr>
          <w:szCs w:val="24"/>
        </w:rPr>
        <w:t>"</w:t>
      </w:r>
      <w:proofErr w:type="spellStart"/>
      <w:r>
        <w:rPr>
          <w:szCs w:val="24"/>
        </w:rPr>
        <w:t>веселящий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газ</w:t>
      </w:r>
      <w:proofErr w:type="spellEnd"/>
      <w:r>
        <w:rPr>
          <w:szCs w:val="24"/>
        </w:rPr>
        <w:t>”;</w:t>
      </w:r>
    </w:p>
    <w:p w:rsidR="00AC5A62" w:rsidRDefault="00AC5A62" w:rsidP="00DE4AD6">
      <w:pPr>
        <w:pStyle w:val="af3"/>
        <w:numPr>
          <w:ilvl w:val="0"/>
          <w:numId w:val="31"/>
        </w:numPr>
        <w:spacing w:after="120" w:line="240" w:lineRule="auto"/>
        <w:rPr>
          <w:szCs w:val="24"/>
        </w:rPr>
      </w:pPr>
      <w:proofErr w:type="spellStart"/>
      <w:r>
        <w:rPr>
          <w:szCs w:val="24"/>
        </w:rPr>
        <w:t>газообразный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азот</w:t>
      </w:r>
      <w:proofErr w:type="spellEnd"/>
      <w:r>
        <w:rPr>
          <w:szCs w:val="24"/>
        </w:rPr>
        <w:t>;</w:t>
      </w:r>
    </w:p>
    <w:p w:rsidR="00AC5A62" w:rsidRDefault="00AC5A62" w:rsidP="00D62155">
      <w:pPr>
        <w:pStyle w:val="af3"/>
        <w:spacing w:after="120" w:line="240" w:lineRule="auto"/>
        <w:ind w:left="153" w:hanging="720"/>
        <w:rPr>
          <w:szCs w:val="24"/>
        </w:rPr>
      </w:pPr>
      <w:r>
        <w:rPr>
          <w:szCs w:val="24"/>
        </w:rPr>
        <w:t xml:space="preserve">29.Ассимиляцию </w:t>
      </w:r>
      <w:proofErr w:type="spellStart"/>
      <w:r>
        <w:rPr>
          <w:szCs w:val="24"/>
        </w:rPr>
        <w:t>нитратов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осуществляют</w:t>
      </w:r>
      <w:proofErr w:type="spellEnd"/>
    </w:p>
    <w:p w:rsidR="00AC5A62" w:rsidRDefault="00AC5A62" w:rsidP="00DE4AD6">
      <w:pPr>
        <w:pStyle w:val="af3"/>
        <w:numPr>
          <w:ilvl w:val="0"/>
          <w:numId w:val="3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высшие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растения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водоросли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2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лишайники</w:t>
      </w:r>
      <w:proofErr w:type="spellEnd"/>
      <w:r>
        <w:rPr>
          <w:szCs w:val="24"/>
        </w:rPr>
        <w:t>;</w:t>
      </w:r>
    </w:p>
    <w:p w:rsidR="00AC5A62" w:rsidRDefault="00AC5A62" w:rsidP="00DE4AD6">
      <w:pPr>
        <w:pStyle w:val="af3"/>
        <w:numPr>
          <w:ilvl w:val="0"/>
          <w:numId w:val="32"/>
        </w:numPr>
        <w:spacing w:after="240" w:line="240" w:lineRule="auto"/>
        <w:rPr>
          <w:szCs w:val="24"/>
        </w:rPr>
      </w:pPr>
      <w:proofErr w:type="spellStart"/>
      <w:r>
        <w:rPr>
          <w:szCs w:val="24"/>
        </w:rPr>
        <w:t>бактерии</w:t>
      </w:r>
      <w:proofErr w:type="spellEnd"/>
      <w:r>
        <w:rPr>
          <w:szCs w:val="24"/>
        </w:rPr>
        <w:t>;</w:t>
      </w:r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>30.Определяемый как  (С ± 2</w:t>
      </w:r>
      <w:r>
        <w:rPr>
          <w:szCs w:val="24"/>
        </w:rPr>
        <w:t>δ</w:t>
      </w:r>
      <w:r w:rsidRPr="001D7D49">
        <w:rPr>
          <w:szCs w:val="24"/>
          <w:lang w:val="ru-RU"/>
        </w:rPr>
        <w:t xml:space="preserve">) диапазон концентраций тяжёлых металлов в морской воде – диапазон толерантности живых организмов, популяций, экологических систем ограничивает   площадь  ≈ 96% </w:t>
      </w:r>
    </w:p>
    <w:p w:rsidR="00AC5A62" w:rsidRDefault="00AC5A62" w:rsidP="00DE4AD6">
      <w:pPr>
        <w:pStyle w:val="af3"/>
        <w:numPr>
          <w:ilvl w:val="0"/>
          <w:numId w:val="33"/>
        </w:numPr>
        <w:spacing w:line="240" w:lineRule="auto"/>
        <w:rPr>
          <w:szCs w:val="24"/>
        </w:rPr>
      </w:pPr>
      <w:r w:rsidRPr="001D7D49">
        <w:rPr>
          <w:szCs w:val="24"/>
          <w:lang w:val="ru-RU"/>
        </w:rPr>
        <w:t xml:space="preserve"> </w:t>
      </w:r>
      <w:proofErr w:type="spellStart"/>
      <w:r>
        <w:rPr>
          <w:szCs w:val="24"/>
        </w:rPr>
        <w:t>под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кривой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Гаусса</w:t>
      </w:r>
      <w:proofErr w:type="spellEnd"/>
      <w:r>
        <w:rPr>
          <w:szCs w:val="24"/>
        </w:rPr>
        <w:t xml:space="preserve">; </w:t>
      </w:r>
    </w:p>
    <w:p w:rsidR="00AC5A62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под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гиперболой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  <w:lang w:val="ru-RU"/>
        </w:rPr>
      </w:pPr>
      <w:proofErr w:type="gramStart"/>
      <w:r w:rsidRPr="001D7D49">
        <w:rPr>
          <w:szCs w:val="24"/>
          <w:lang w:val="ru-RU"/>
        </w:rPr>
        <w:t>над прямой  - графиком обратной линейной функции;</w:t>
      </w:r>
      <w:proofErr w:type="gramEnd"/>
    </w:p>
    <w:p w:rsidR="00AC5A62" w:rsidRPr="001D7D49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  <w:lang w:val="ru-RU"/>
        </w:rPr>
      </w:pPr>
      <w:proofErr w:type="gramStart"/>
      <w:r w:rsidRPr="001D7D49">
        <w:rPr>
          <w:szCs w:val="24"/>
          <w:lang w:val="ru-RU"/>
        </w:rPr>
        <w:t>под прямой  - графиком прямой линейной функции;</w:t>
      </w:r>
      <w:proofErr w:type="gramEnd"/>
    </w:p>
    <w:p w:rsidR="00AC5A62" w:rsidRPr="001D7D49" w:rsidRDefault="00AC5A62" w:rsidP="00D62155">
      <w:pPr>
        <w:pStyle w:val="af3"/>
        <w:spacing w:line="240" w:lineRule="auto"/>
        <w:ind w:left="153" w:hanging="720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31.При экологическом нормировании качества атмосферного воздуха и определении величин   ПДК </w:t>
      </w:r>
      <w:proofErr w:type="spellStart"/>
      <w:r w:rsidRPr="001D7D49">
        <w:rPr>
          <w:szCs w:val="24"/>
          <w:lang w:val="ru-RU"/>
        </w:rPr>
        <w:t>максимальноразовой</w:t>
      </w:r>
      <w:proofErr w:type="spellEnd"/>
      <w:r w:rsidRPr="001D7D49">
        <w:rPr>
          <w:szCs w:val="24"/>
          <w:lang w:val="ru-RU"/>
        </w:rPr>
        <w:t xml:space="preserve"> и ПДК </w:t>
      </w:r>
      <w:proofErr w:type="gramStart"/>
      <w:r w:rsidRPr="001D7D49">
        <w:rPr>
          <w:szCs w:val="24"/>
          <w:lang w:val="ru-RU"/>
        </w:rPr>
        <w:t>среднесуточной</w:t>
      </w:r>
      <w:proofErr w:type="gramEnd"/>
      <w:r w:rsidRPr="001D7D49">
        <w:rPr>
          <w:szCs w:val="24"/>
          <w:lang w:val="ru-RU"/>
        </w:rPr>
        <w:t xml:space="preserve">    учитывают</w:t>
      </w:r>
    </w:p>
    <w:p w:rsidR="00AC5A62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рефлекторную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реакцию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человека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токсическое действие  различных атмосферных примесей на организм человека;</w:t>
      </w:r>
    </w:p>
    <w:p w:rsidR="00AC5A62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</w:rPr>
      </w:pPr>
      <w:proofErr w:type="spellStart"/>
      <w:r>
        <w:rPr>
          <w:szCs w:val="24"/>
        </w:rPr>
        <w:t>продолжительность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рабочего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дня</w:t>
      </w:r>
      <w:proofErr w:type="spellEnd"/>
      <w:r>
        <w:rPr>
          <w:szCs w:val="24"/>
        </w:rPr>
        <w:t>;</w:t>
      </w:r>
    </w:p>
    <w:p w:rsidR="00AC5A62" w:rsidRPr="001D7D49" w:rsidRDefault="00AC5A62" w:rsidP="00DE4AD6">
      <w:pPr>
        <w:pStyle w:val="af3"/>
        <w:numPr>
          <w:ilvl w:val="0"/>
          <w:numId w:val="33"/>
        </w:numPr>
        <w:spacing w:after="200"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реакцию экологических мишеней </w:t>
      </w:r>
      <w:proofErr w:type="gramStart"/>
      <w:r w:rsidRPr="001D7D49">
        <w:rPr>
          <w:szCs w:val="24"/>
          <w:lang w:val="ru-RU"/>
        </w:rPr>
        <w:t>–в</w:t>
      </w:r>
      <w:proofErr w:type="gramEnd"/>
      <w:r w:rsidRPr="001D7D49">
        <w:rPr>
          <w:szCs w:val="24"/>
          <w:lang w:val="ru-RU"/>
        </w:rPr>
        <w:t>ечнозелёных компонентов фитоценозов и т.д.</w:t>
      </w:r>
    </w:p>
    <w:p w:rsidR="00AC5A62" w:rsidRPr="001D7D49" w:rsidRDefault="00AC5A62" w:rsidP="00D62155">
      <w:pPr>
        <w:pStyle w:val="af3"/>
        <w:spacing w:line="240" w:lineRule="auto"/>
        <w:ind w:left="-142"/>
        <w:rPr>
          <w:szCs w:val="24"/>
          <w:lang w:val="ru-RU"/>
        </w:rPr>
      </w:pPr>
    </w:p>
    <w:p w:rsidR="003F3ECD" w:rsidRPr="003F3ECD" w:rsidRDefault="003F3ECD" w:rsidP="00D62155">
      <w:pPr>
        <w:pStyle w:val="af3"/>
        <w:spacing w:line="240" w:lineRule="auto"/>
        <w:ind w:left="-142"/>
        <w:rPr>
          <w:szCs w:val="24"/>
          <w:lang w:val="ru-RU"/>
        </w:rPr>
      </w:pPr>
    </w:p>
    <w:p w:rsidR="00CD5A18" w:rsidRPr="00CD5A18" w:rsidRDefault="00CD5A18" w:rsidP="00D62155">
      <w:pPr>
        <w:tabs>
          <w:tab w:val="left" w:pos="1701"/>
          <w:tab w:val="left" w:pos="6804"/>
        </w:tabs>
        <w:jc w:val="center"/>
        <w:rPr>
          <w:b/>
          <w:u w:val="thick"/>
        </w:rPr>
      </w:pPr>
      <w:r>
        <w:rPr>
          <w:b/>
          <w:u w:val="thick"/>
        </w:rPr>
        <w:t xml:space="preserve">ВОПРОСЫ </w:t>
      </w:r>
      <w:proofErr w:type="gramStart"/>
      <w:r>
        <w:rPr>
          <w:b/>
          <w:u w:val="thick"/>
        </w:rPr>
        <w:t>ДЛЯ ОТВЕТА У ДОСКИ В РАМКАХ ТЕОРИИ К ЛАБОРАТОРНЫМ РАБОТАМ по ОЦЕНКЕ</w:t>
      </w:r>
      <w:proofErr w:type="gramEnd"/>
      <w:r>
        <w:rPr>
          <w:b/>
          <w:u w:val="thick"/>
        </w:rPr>
        <w:t xml:space="preserve">  ЗАПЫЛЁННОСТИ ВОЗДУХА ВЕСОВЫМ СПОСОБОМ, ОЦЕНКЕ ЗАГАЗОВАННОСТИ ВОЗДУХА С ПОМОЩЬЮ ГХ-1 , ОЦЕНКЕ РЕАКЦИИ ПИТЬЕВОЙ ВОДЫ</w:t>
      </w:r>
      <w:r w:rsidR="00B8658B">
        <w:rPr>
          <w:b/>
          <w:u w:val="thick"/>
        </w:rPr>
        <w:t xml:space="preserve"> (поверхностных вод суши)</w:t>
      </w:r>
    </w:p>
    <w:p w:rsidR="00CD5A18" w:rsidRPr="00CD5A18" w:rsidRDefault="00CD5A18" w:rsidP="00D62155">
      <w:pPr>
        <w:tabs>
          <w:tab w:val="left" w:pos="1701"/>
          <w:tab w:val="left" w:pos="6804"/>
        </w:tabs>
        <w:rPr>
          <w:b/>
          <w:u w:val="thick"/>
        </w:rPr>
      </w:pPr>
    </w:p>
    <w:p w:rsidR="00CD5A18" w:rsidRPr="00CD5A18" w:rsidRDefault="00CD5A18" w:rsidP="00D62155">
      <w:pPr>
        <w:ind w:firstLine="709"/>
        <w:jc w:val="both"/>
        <w:rPr>
          <w:b/>
        </w:rPr>
      </w:pPr>
      <w:r w:rsidRPr="00CD5A18">
        <w:rPr>
          <w:b/>
        </w:rPr>
        <w:t>Ι.ОЧИСТКА ПРОМЫШЛЕННЫХ ГАЗОВ  ОТ  ПЫЛИ</w:t>
      </w:r>
    </w:p>
    <w:p w:rsidR="00CD5A18" w:rsidRPr="00CD5A18" w:rsidRDefault="00CD5A18" w:rsidP="00DE4AD6">
      <w:pPr>
        <w:pStyle w:val="af3"/>
        <w:numPr>
          <w:ilvl w:val="0"/>
          <w:numId w:val="34"/>
        </w:numPr>
        <w:spacing w:line="240" w:lineRule="auto"/>
        <w:rPr>
          <w:b/>
          <w:i/>
          <w:szCs w:val="24"/>
          <w:u w:val="single"/>
        </w:rPr>
      </w:pPr>
      <w:proofErr w:type="spellStart"/>
      <w:r w:rsidRPr="00CD5A18">
        <w:rPr>
          <w:b/>
          <w:i/>
          <w:szCs w:val="24"/>
          <w:u w:val="single"/>
        </w:rPr>
        <w:t>Классификация</w:t>
      </w:r>
      <w:proofErr w:type="spellEnd"/>
      <w:r w:rsidRPr="00CD5A18">
        <w:rPr>
          <w:b/>
          <w:i/>
          <w:szCs w:val="24"/>
          <w:u w:val="single"/>
        </w:rPr>
        <w:t xml:space="preserve">  </w:t>
      </w:r>
      <w:proofErr w:type="spellStart"/>
      <w:r w:rsidRPr="00CD5A18">
        <w:rPr>
          <w:b/>
          <w:i/>
          <w:szCs w:val="24"/>
          <w:u w:val="single"/>
        </w:rPr>
        <w:t>методов</w:t>
      </w:r>
      <w:proofErr w:type="spellEnd"/>
      <w:r w:rsidRPr="00CD5A18">
        <w:rPr>
          <w:b/>
          <w:i/>
          <w:szCs w:val="24"/>
          <w:u w:val="single"/>
        </w:rPr>
        <w:t xml:space="preserve">  и  </w:t>
      </w:r>
      <w:proofErr w:type="spellStart"/>
      <w:r w:rsidRPr="00CD5A18">
        <w:rPr>
          <w:b/>
          <w:i/>
          <w:szCs w:val="24"/>
          <w:u w:val="single"/>
        </w:rPr>
        <w:t>аппаратов</w:t>
      </w:r>
      <w:proofErr w:type="spellEnd"/>
      <w:r w:rsidRPr="00CD5A18">
        <w:rPr>
          <w:b/>
          <w:i/>
          <w:szCs w:val="24"/>
          <w:u w:val="single"/>
        </w:rPr>
        <w:t xml:space="preserve">  </w:t>
      </w:r>
      <w:proofErr w:type="spellStart"/>
      <w:r w:rsidRPr="00CD5A18">
        <w:rPr>
          <w:b/>
          <w:i/>
          <w:szCs w:val="24"/>
          <w:u w:val="single"/>
        </w:rPr>
        <w:t>пылеулавливания</w:t>
      </w:r>
      <w:proofErr w:type="spellEnd"/>
    </w:p>
    <w:p w:rsidR="00CD5A18" w:rsidRPr="00CD5A18" w:rsidRDefault="00CD5A18" w:rsidP="00DE4AD6">
      <w:pPr>
        <w:pStyle w:val="af3"/>
        <w:numPr>
          <w:ilvl w:val="0"/>
          <w:numId w:val="34"/>
        </w:numPr>
        <w:spacing w:line="240" w:lineRule="auto"/>
        <w:rPr>
          <w:b/>
          <w:i/>
          <w:szCs w:val="24"/>
          <w:u w:val="single"/>
        </w:rPr>
      </w:pPr>
      <w:proofErr w:type="spellStart"/>
      <w:r w:rsidRPr="00CD5A18">
        <w:rPr>
          <w:b/>
          <w:i/>
          <w:szCs w:val="24"/>
          <w:u w:val="single"/>
        </w:rPr>
        <w:t>Основные</w:t>
      </w:r>
      <w:proofErr w:type="spellEnd"/>
      <w:r w:rsidRPr="00CD5A18">
        <w:rPr>
          <w:b/>
          <w:i/>
          <w:szCs w:val="24"/>
          <w:u w:val="single"/>
        </w:rPr>
        <w:t xml:space="preserve"> </w:t>
      </w:r>
      <w:proofErr w:type="spellStart"/>
      <w:r w:rsidRPr="00CD5A18">
        <w:rPr>
          <w:b/>
          <w:i/>
          <w:szCs w:val="24"/>
          <w:u w:val="single"/>
        </w:rPr>
        <w:t>характеристики</w:t>
      </w:r>
      <w:proofErr w:type="spellEnd"/>
      <w:r w:rsidRPr="00CD5A18">
        <w:rPr>
          <w:b/>
          <w:i/>
          <w:szCs w:val="24"/>
          <w:u w:val="single"/>
        </w:rPr>
        <w:t xml:space="preserve"> </w:t>
      </w:r>
      <w:proofErr w:type="spellStart"/>
      <w:r w:rsidRPr="00CD5A18">
        <w:rPr>
          <w:b/>
          <w:i/>
          <w:szCs w:val="24"/>
          <w:u w:val="single"/>
        </w:rPr>
        <w:t>пылеуловителей</w:t>
      </w:r>
      <w:proofErr w:type="spellEnd"/>
      <w:r w:rsidRPr="00CD5A18">
        <w:rPr>
          <w:b/>
          <w:i/>
          <w:szCs w:val="24"/>
          <w:u w:val="single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35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Эффективность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пылеулаливания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5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Производительность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газоочистного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сооружения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5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Расход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электроэнергии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5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Стоимость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очистки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4"/>
        </w:numPr>
        <w:spacing w:line="240" w:lineRule="auto"/>
        <w:rPr>
          <w:b/>
          <w:i/>
          <w:szCs w:val="24"/>
          <w:u w:val="single"/>
        </w:rPr>
      </w:pPr>
      <w:proofErr w:type="spellStart"/>
      <w:r w:rsidRPr="00CD5A18">
        <w:rPr>
          <w:b/>
          <w:i/>
          <w:szCs w:val="24"/>
          <w:u w:val="single"/>
        </w:rPr>
        <w:t>Сухие</w:t>
      </w:r>
      <w:proofErr w:type="spellEnd"/>
      <w:r w:rsidRPr="00CD5A18">
        <w:rPr>
          <w:b/>
          <w:i/>
          <w:szCs w:val="24"/>
          <w:u w:val="single"/>
        </w:rPr>
        <w:t xml:space="preserve"> </w:t>
      </w:r>
      <w:proofErr w:type="spellStart"/>
      <w:r w:rsidRPr="00CD5A18">
        <w:rPr>
          <w:b/>
          <w:i/>
          <w:szCs w:val="24"/>
          <w:u w:val="single"/>
        </w:rPr>
        <w:t>механические</w:t>
      </w:r>
      <w:proofErr w:type="spellEnd"/>
      <w:r w:rsidRPr="00CD5A18">
        <w:rPr>
          <w:b/>
          <w:i/>
          <w:szCs w:val="24"/>
          <w:u w:val="single"/>
        </w:rPr>
        <w:t xml:space="preserve"> </w:t>
      </w:r>
      <w:proofErr w:type="spellStart"/>
      <w:r w:rsidRPr="00CD5A18">
        <w:rPr>
          <w:b/>
          <w:i/>
          <w:szCs w:val="24"/>
          <w:u w:val="single"/>
        </w:rPr>
        <w:t>пылеуловители</w:t>
      </w:r>
      <w:proofErr w:type="spellEnd"/>
      <w:r w:rsidRPr="00CD5A18">
        <w:rPr>
          <w:b/>
          <w:i/>
          <w:szCs w:val="24"/>
          <w:u w:val="single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36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Пылеосадительные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камеры</w:t>
      </w:r>
      <w:proofErr w:type="spellEnd"/>
      <w:r w:rsidRPr="00CD5A18">
        <w:rPr>
          <w:szCs w:val="24"/>
        </w:rPr>
        <w:t xml:space="preserve"> (</w:t>
      </w:r>
      <w:proofErr w:type="spellStart"/>
      <w:r w:rsidRPr="00CD5A18">
        <w:rPr>
          <w:szCs w:val="24"/>
        </w:rPr>
        <w:t>горизонтальные</w:t>
      </w:r>
      <w:proofErr w:type="spellEnd"/>
      <w:r w:rsidRPr="00CD5A18">
        <w:rPr>
          <w:szCs w:val="24"/>
        </w:rPr>
        <w:t>);</w:t>
      </w:r>
    </w:p>
    <w:p w:rsidR="00CD5A18" w:rsidRPr="00CD5A18" w:rsidRDefault="00CD5A18" w:rsidP="00DE4AD6">
      <w:pPr>
        <w:pStyle w:val="af3"/>
        <w:numPr>
          <w:ilvl w:val="0"/>
          <w:numId w:val="36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Инерционные</w:t>
      </w:r>
      <w:proofErr w:type="spellEnd"/>
      <w:r w:rsidRPr="00CD5A18">
        <w:rPr>
          <w:szCs w:val="24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камера</w:t>
      </w:r>
      <w:proofErr w:type="spellEnd"/>
      <w:r w:rsidRPr="00CD5A18">
        <w:rPr>
          <w:szCs w:val="24"/>
        </w:rPr>
        <w:t xml:space="preserve"> с </w:t>
      </w:r>
      <w:proofErr w:type="spellStart"/>
      <w:r w:rsidRPr="00CD5A18">
        <w:rPr>
          <w:szCs w:val="24"/>
        </w:rPr>
        <w:t>перегородкой</w:t>
      </w:r>
      <w:proofErr w:type="spellEnd"/>
      <w:r w:rsidRPr="00CD5A18">
        <w:rPr>
          <w:szCs w:val="24"/>
        </w:rPr>
        <w:t>;</w:t>
      </w:r>
    </w:p>
    <w:p w:rsidR="00CD5A18" w:rsidRPr="001D7D49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камера с плавным поворотом газового потока;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камера</w:t>
      </w:r>
      <w:proofErr w:type="spellEnd"/>
      <w:r w:rsidRPr="00CD5A18">
        <w:rPr>
          <w:szCs w:val="24"/>
        </w:rPr>
        <w:t xml:space="preserve"> с </w:t>
      </w:r>
      <w:proofErr w:type="spellStart"/>
      <w:r w:rsidRPr="00CD5A18">
        <w:rPr>
          <w:szCs w:val="24"/>
        </w:rPr>
        <w:t>расширяющимся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конусом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камера</w:t>
      </w:r>
      <w:proofErr w:type="spellEnd"/>
      <w:r w:rsidRPr="00CD5A18">
        <w:rPr>
          <w:szCs w:val="24"/>
        </w:rPr>
        <w:t xml:space="preserve"> с </w:t>
      </w:r>
      <w:proofErr w:type="spellStart"/>
      <w:r w:rsidRPr="00CD5A18">
        <w:rPr>
          <w:szCs w:val="24"/>
        </w:rPr>
        <w:t>заглубленным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бункером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экранный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инерционный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пылеуловитель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жалюзийный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аппарат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7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современные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инерционные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пылеуловители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8"/>
        </w:numPr>
        <w:spacing w:line="240" w:lineRule="auto"/>
        <w:ind w:left="130" w:hanging="357"/>
        <w:rPr>
          <w:szCs w:val="24"/>
        </w:rPr>
      </w:pPr>
      <w:proofErr w:type="spellStart"/>
      <w:r w:rsidRPr="00CD5A18">
        <w:rPr>
          <w:szCs w:val="24"/>
        </w:rPr>
        <w:t>Циклоны</w:t>
      </w:r>
      <w:proofErr w:type="spellEnd"/>
      <w:r w:rsidRPr="00CD5A18">
        <w:rPr>
          <w:szCs w:val="24"/>
        </w:rPr>
        <w:t xml:space="preserve"> (</w:t>
      </w:r>
      <w:proofErr w:type="spellStart"/>
      <w:r w:rsidRPr="00CD5A18">
        <w:rPr>
          <w:szCs w:val="24"/>
        </w:rPr>
        <w:t>одиночные</w:t>
      </w:r>
      <w:proofErr w:type="spellEnd"/>
      <w:r w:rsidRPr="00CD5A18">
        <w:rPr>
          <w:szCs w:val="24"/>
        </w:rPr>
        <w:t xml:space="preserve">, </w:t>
      </w:r>
      <w:proofErr w:type="spellStart"/>
      <w:r w:rsidRPr="00CD5A18">
        <w:rPr>
          <w:szCs w:val="24"/>
        </w:rPr>
        <w:t>групповые</w:t>
      </w:r>
      <w:proofErr w:type="spellEnd"/>
      <w:r w:rsidRPr="00CD5A18">
        <w:rPr>
          <w:szCs w:val="24"/>
        </w:rPr>
        <w:t xml:space="preserve">, </w:t>
      </w:r>
      <w:proofErr w:type="spellStart"/>
      <w:r w:rsidRPr="00CD5A18">
        <w:rPr>
          <w:szCs w:val="24"/>
        </w:rPr>
        <w:t>батарейные</w:t>
      </w:r>
      <w:proofErr w:type="spellEnd"/>
      <w:r w:rsidRPr="00CD5A18">
        <w:rPr>
          <w:szCs w:val="24"/>
        </w:rPr>
        <w:t>);</w:t>
      </w:r>
    </w:p>
    <w:p w:rsidR="00CD5A18" w:rsidRPr="00CD5A18" w:rsidRDefault="00CD5A18" w:rsidP="00DE4AD6">
      <w:pPr>
        <w:pStyle w:val="af3"/>
        <w:numPr>
          <w:ilvl w:val="0"/>
          <w:numId w:val="38"/>
        </w:numPr>
        <w:spacing w:line="240" w:lineRule="auto"/>
        <w:ind w:left="130" w:hanging="357"/>
        <w:rPr>
          <w:szCs w:val="24"/>
        </w:rPr>
      </w:pPr>
      <w:proofErr w:type="spellStart"/>
      <w:r w:rsidRPr="00CD5A18">
        <w:rPr>
          <w:szCs w:val="24"/>
        </w:rPr>
        <w:t>Вихревые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пылеуловители</w:t>
      </w:r>
      <w:proofErr w:type="spellEnd"/>
      <w:r w:rsidRPr="00CD5A18">
        <w:rPr>
          <w:szCs w:val="24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39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соплового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типа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39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лопаточного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типа</w:t>
      </w:r>
      <w:proofErr w:type="spellEnd"/>
      <w:r w:rsidRPr="00CD5A18">
        <w:rPr>
          <w:szCs w:val="24"/>
        </w:rPr>
        <w:t>;</w:t>
      </w:r>
    </w:p>
    <w:p w:rsidR="00CD5A18" w:rsidRPr="001D7D49" w:rsidRDefault="00CD5A18" w:rsidP="00D62155">
      <w:pPr>
        <w:pStyle w:val="af3"/>
        <w:spacing w:line="240" w:lineRule="auto"/>
        <w:ind w:left="-567"/>
        <w:rPr>
          <w:szCs w:val="24"/>
          <w:lang w:val="ru-RU"/>
        </w:rPr>
      </w:pPr>
      <w:r w:rsidRPr="001D7D49">
        <w:rPr>
          <w:i/>
          <w:szCs w:val="24"/>
          <w:lang w:val="ru-RU"/>
        </w:rPr>
        <w:t>Профиль (схема) конструкций, принцип действия, достоинства и недостатки, область применения</w:t>
      </w:r>
      <w:r w:rsidRPr="001D7D49">
        <w:rPr>
          <w:szCs w:val="24"/>
          <w:lang w:val="ru-RU"/>
        </w:rPr>
        <w:t>.</w:t>
      </w:r>
    </w:p>
    <w:p w:rsidR="00CD5A18" w:rsidRPr="00CD5A18" w:rsidRDefault="00CD5A18" w:rsidP="00D62155">
      <w:pPr>
        <w:ind w:left="-567"/>
        <w:jc w:val="both"/>
      </w:pPr>
      <w:r w:rsidRPr="00CD5A18">
        <w:rPr>
          <w:b/>
          <w:i/>
        </w:rPr>
        <w:t>4.</w:t>
      </w:r>
      <w:r w:rsidRPr="00CD5A18">
        <w:rPr>
          <w:b/>
          <w:i/>
          <w:u w:val="single"/>
        </w:rPr>
        <w:t>Фильтры:</w:t>
      </w:r>
    </w:p>
    <w:p w:rsidR="00CD5A18" w:rsidRPr="00CD5A18" w:rsidRDefault="00CD5A18" w:rsidP="00DE4AD6">
      <w:pPr>
        <w:pStyle w:val="af3"/>
        <w:numPr>
          <w:ilvl w:val="0"/>
          <w:numId w:val="40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Абсолютные</w:t>
      </w:r>
      <w:proofErr w:type="spellEnd"/>
      <w:r w:rsidRPr="00CD5A18">
        <w:rPr>
          <w:szCs w:val="24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41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тонковолокнистые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1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грубоволокнистые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1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глубокие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0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Туманоуловители</w:t>
      </w:r>
      <w:proofErr w:type="spellEnd"/>
      <w:r w:rsidRPr="00CD5A18">
        <w:rPr>
          <w:szCs w:val="24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42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низкоскоростные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2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высокоскоростные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2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двухступенчатые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2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сеточные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тумано-брызгоуловители</w:t>
      </w:r>
      <w:proofErr w:type="spellEnd"/>
      <w:r w:rsidRPr="00CD5A18">
        <w:rPr>
          <w:szCs w:val="24"/>
        </w:rPr>
        <w:t>;</w:t>
      </w:r>
    </w:p>
    <w:p w:rsidR="00CD5A18" w:rsidRPr="001D7D49" w:rsidRDefault="00CD5A18" w:rsidP="00DE4AD6">
      <w:pPr>
        <w:pStyle w:val="af3"/>
        <w:numPr>
          <w:ilvl w:val="0"/>
          <w:numId w:val="40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Тканевые. Тканевый рукавный фильтр (способы регенерации рукавов);</w:t>
      </w:r>
    </w:p>
    <w:p w:rsidR="00CD5A18" w:rsidRPr="00CD5A18" w:rsidRDefault="00CD5A18" w:rsidP="00DE4AD6">
      <w:pPr>
        <w:pStyle w:val="af3"/>
        <w:numPr>
          <w:ilvl w:val="0"/>
          <w:numId w:val="40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Зернистые</w:t>
      </w:r>
      <w:proofErr w:type="spellEnd"/>
      <w:r w:rsidRPr="00CD5A18">
        <w:rPr>
          <w:szCs w:val="24"/>
        </w:rPr>
        <w:t>:</w:t>
      </w:r>
    </w:p>
    <w:p w:rsidR="00CD5A18" w:rsidRPr="001D7D49" w:rsidRDefault="00CD5A18" w:rsidP="00DE4AD6">
      <w:pPr>
        <w:pStyle w:val="af3"/>
        <w:numPr>
          <w:ilvl w:val="0"/>
          <w:numId w:val="43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Насадочные (насыпные подвижные и неподвижные);</w:t>
      </w:r>
    </w:p>
    <w:p w:rsidR="00CD5A18" w:rsidRPr="00CD5A18" w:rsidRDefault="00CD5A18" w:rsidP="00DE4AD6">
      <w:pPr>
        <w:pStyle w:val="af3"/>
        <w:numPr>
          <w:ilvl w:val="0"/>
          <w:numId w:val="43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Жёсткие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пористые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62155">
      <w:pPr>
        <w:ind w:left="-567"/>
        <w:jc w:val="both"/>
        <w:rPr>
          <w:i/>
        </w:rPr>
      </w:pPr>
      <w:r w:rsidRPr="00CD5A18">
        <w:rPr>
          <w:i/>
        </w:rPr>
        <w:t>Фильтрующие элементы, профиль конструкции, достоинства, недостатки, способ регенерации, область применения.</w:t>
      </w:r>
    </w:p>
    <w:p w:rsidR="00CD5A18" w:rsidRPr="00CD5A18" w:rsidRDefault="00CD5A18" w:rsidP="00D62155">
      <w:pPr>
        <w:ind w:left="-567"/>
        <w:jc w:val="both"/>
      </w:pPr>
      <w:r w:rsidRPr="00CD5A18">
        <w:rPr>
          <w:b/>
          <w:i/>
        </w:rPr>
        <w:t>5.</w:t>
      </w:r>
      <w:r w:rsidRPr="00CD5A18">
        <w:rPr>
          <w:b/>
          <w:i/>
          <w:u w:val="single"/>
        </w:rPr>
        <w:t>Мокрые  пылеуловители:</w:t>
      </w:r>
    </w:p>
    <w:p w:rsidR="00CD5A18" w:rsidRPr="00CD5A18" w:rsidRDefault="00CD5A18" w:rsidP="00DE4AD6">
      <w:pPr>
        <w:pStyle w:val="af3"/>
        <w:numPr>
          <w:ilvl w:val="0"/>
          <w:numId w:val="44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Полые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газопромыватели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4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Насадочные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скрубберы</w:t>
      </w:r>
      <w:proofErr w:type="spellEnd"/>
      <w:r w:rsidRPr="00CD5A18">
        <w:rPr>
          <w:szCs w:val="24"/>
        </w:rPr>
        <w:t xml:space="preserve"> (</w:t>
      </w:r>
      <w:proofErr w:type="spellStart"/>
      <w:r w:rsidRPr="00CD5A18">
        <w:rPr>
          <w:szCs w:val="24"/>
        </w:rPr>
        <w:t>типы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насадок</w:t>
      </w:r>
      <w:proofErr w:type="spellEnd"/>
      <w:r w:rsidRPr="00CD5A18">
        <w:rPr>
          <w:szCs w:val="24"/>
        </w:rPr>
        <w:t>);</w:t>
      </w:r>
    </w:p>
    <w:p w:rsidR="00CD5A18" w:rsidRPr="001D7D49" w:rsidRDefault="00CD5A18" w:rsidP="00DE4AD6">
      <w:pPr>
        <w:pStyle w:val="af3"/>
        <w:numPr>
          <w:ilvl w:val="0"/>
          <w:numId w:val="44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Газопромыватель с подвижной шаровой насадкой;</w:t>
      </w:r>
    </w:p>
    <w:p w:rsidR="00CD5A18" w:rsidRPr="00CD5A18" w:rsidRDefault="00CD5A18" w:rsidP="00DE4AD6">
      <w:pPr>
        <w:pStyle w:val="af3"/>
        <w:numPr>
          <w:ilvl w:val="0"/>
          <w:numId w:val="44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Тарельчатые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газопромыватели</w:t>
      </w:r>
      <w:proofErr w:type="spellEnd"/>
      <w:r w:rsidRPr="00CD5A18">
        <w:rPr>
          <w:szCs w:val="24"/>
        </w:rPr>
        <w:t xml:space="preserve"> (</w:t>
      </w:r>
      <w:proofErr w:type="spellStart"/>
      <w:r w:rsidRPr="00CD5A18">
        <w:rPr>
          <w:szCs w:val="24"/>
        </w:rPr>
        <w:t>пенные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фильтры</w:t>
      </w:r>
      <w:proofErr w:type="spellEnd"/>
      <w:r w:rsidRPr="00CD5A18">
        <w:rPr>
          <w:szCs w:val="24"/>
        </w:rPr>
        <w:t xml:space="preserve">) </w:t>
      </w:r>
    </w:p>
    <w:p w:rsidR="00CD5A18" w:rsidRPr="00CD5A18" w:rsidRDefault="00CD5A18" w:rsidP="00DE4AD6">
      <w:pPr>
        <w:pStyle w:val="af3"/>
        <w:numPr>
          <w:ilvl w:val="0"/>
          <w:numId w:val="45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провальной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решёткой</w:t>
      </w:r>
      <w:proofErr w:type="spellEnd"/>
      <w:r w:rsidRPr="00CD5A18">
        <w:rPr>
          <w:szCs w:val="24"/>
        </w:rPr>
        <w:t xml:space="preserve">,  </w:t>
      </w:r>
    </w:p>
    <w:p w:rsidR="00CD5A18" w:rsidRPr="00CD5A18" w:rsidRDefault="00CD5A18" w:rsidP="00DE4AD6">
      <w:pPr>
        <w:pStyle w:val="af3"/>
        <w:numPr>
          <w:ilvl w:val="0"/>
          <w:numId w:val="45"/>
        </w:numPr>
        <w:spacing w:line="240" w:lineRule="auto"/>
        <w:rPr>
          <w:szCs w:val="24"/>
        </w:rPr>
      </w:pPr>
      <w:r w:rsidRPr="00CD5A18">
        <w:rPr>
          <w:szCs w:val="24"/>
        </w:rPr>
        <w:lastRenderedPageBreak/>
        <w:t xml:space="preserve">с </w:t>
      </w:r>
      <w:proofErr w:type="spellStart"/>
      <w:r w:rsidRPr="00CD5A18">
        <w:rPr>
          <w:szCs w:val="24"/>
        </w:rPr>
        <w:t>переливной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решёткой</w:t>
      </w:r>
      <w:proofErr w:type="spellEnd"/>
      <w:r w:rsidRPr="00CD5A18">
        <w:rPr>
          <w:szCs w:val="24"/>
        </w:rPr>
        <w:t>;</w:t>
      </w:r>
    </w:p>
    <w:p w:rsidR="00CD5A18" w:rsidRPr="001D7D49" w:rsidRDefault="00CD5A18" w:rsidP="00DE4AD6">
      <w:pPr>
        <w:pStyle w:val="af3"/>
        <w:numPr>
          <w:ilvl w:val="0"/>
          <w:numId w:val="46"/>
        </w:numPr>
        <w:spacing w:line="240" w:lineRule="auto"/>
        <w:ind w:left="142" w:hanging="284"/>
        <w:rPr>
          <w:szCs w:val="24"/>
          <w:lang w:val="ru-RU"/>
        </w:rPr>
      </w:pPr>
      <w:r w:rsidRPr="001D7D49">
        <w:rPr>
          <w:szCs w:val="24"/>
          <w:lang w:val="ru-RU"/>
        </w:rPr>
        <w:t>Мокрые аппараты центробежного действия (центробежные скрубберы):</w:t>
      </w:r>
    </w:p>
    <w:p w:rsidR="00CD5A18" w:rsidRPr="00CD5A18" w:rsidRDefault="00CD5A18" w:rsidP="00DE4AD6">
      <w:pPr>
        <w:pStyle w:val="af3"/>
        <w:numPr>
          <w:ilvl w:val="0"/>
          <w:numId w:val="47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тангенсальным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подводом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газа</w:t>
      </w:r>
      <w:proofErr w:type="spellEnd"/>
      <w:r w:rsidRPr="00CD5A18">
        <w:rPr>
          <w:szCs w:val="24"/>
        </w:rPr>
        <w:t>,</w:t>
      </w:r>
    </w:p>
    <w:p w:rsidR="00CD5A18" w:rsidRPr="00CD5A18" w:rsidRDefault="00CD5A18" w:rsidP="00DE4AD6">
      <w:pPr>
        <w:pStyle w:val="af3"/>
        <w:numPr>
          <w:ilvl w:val="0"/>
          <w:numId w:val="47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внутренним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завихрителем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6"/>
        </w:numPr>
        <w:spacing w:line="240" w:lineRule="auto"/>
        <w:ind w:left="142" w:hanging="284"/>
        <w:rPr>
          <w:szCs w:val="24"/>
        </w:rPr>
      </w:pPr>
      <w:proofErr w:type="spellStart"/>
      <w:r w:rsidRPr="00CD5A18">
        <w:rPr>
          <w:szCs w:val="24"/>
        </w:rPr>
        <w:t>Гидродинамический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пылеуловитель</w:t>
      </w:r>
      <w:proofErr w:type="spellEnd"/>
      <w:r w:rsidRPr="00CD5A18">
        <w:rPr>
          <w:szCs w:val="24"/>
        </w:rPr>
        <w:t xml:space="preserve"> (ГДП);</w:t>
      </w:r>
    </w:p>
    <w:p w:rsidR="00CD5A18" w:rsidRPr="001D7D49" w:rsidRDefault="00CD5A18" w:rsidP="00DE4AD6">
      <w:pPr>
        <w:pStyle w:val="af3"/>
        <w:numPr>
          <w:ilvl w:val="0"/>
          <w:numId w:val="46"/>
        </w:numPr>
        <w:spacing w:line="240" w:lineRule="auto"/>
        <w:ind w:left="142" w:hanging="284"/>
        <w:rPr>
          <w:szCs w:val="24"/>
          <w:lang w:val="ru-RU"/>
        </w:rPr>
      </w:pPr>
      <w:r w:rsidRPr="001D7D49">
        <w:rPr>
          <w:szCs w:val="24"/>
          <w:lang w:val="ru-RU"/>
        </w:rPr>
        <w:t>Газопромыватели ударно-инерционного действия (УИД):</w:t>
      </w:r>
    </w:p>
    <w:p w:rsidR="00CD5A18" w:rsidRPr="00CD5A18" w:rsidRDefault="00CD5A18" w:rsidP="00DE4AD6">
      <w:pPr>
        <w:pStyle w:val="af3"/>
        <w:numPr>
          <w:ilvl w:val="0"/>
          <w:numId w:val="48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скруббер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Дойля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8"/>
        </w:numPr>
        <w:spacing w:line="240" w:lineRule="auto"/>
        <w:rPr>
          <w:szCs w:val="24"/>
        </w:rPr>
      </w:pPr>
      <w:proofErr w:type="spellStart"/>
      <w:r w:rsidRPr="00CD5A18">
        <w:rPr>
          <w:szCs w:val="24"/>
        </w:rPr>
        <w:t>ротоклон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типа</w:t>
      </w:r>
      <w:proofErr w:type="spellEnd"/>
      <w:r w:rsidRPr="00CD5A18">
        <w:rPr>
          <w:szCs w:val="24"/>
        </w:rPr>
        <w:t xml:space="preserve"> N;</w:t>
      </w:r>
    </w:p>
    <w:p w:rsidR="00CD5A18" w:rsidRPr="001D7D49" w:rsidRDefault="00CD5A18" w:rsidP="00DE4AD6">
      <w:pPr>
        <w:pStyle w:val="af3"/>
        <w:numPr>
          <w:ilvl w:val="0"/>
          <w:numId w:val="48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циклон с водяной плёнкой (ЦВП);</w:t>
      </w:r>
    </w:p>
    <w:p w:rsidR="00CD5A18" w:rsidRPr="001D7D49" w:rsidRDefault="00CD5A18" w:rsidP="00DE4AD6">
      <w:pPr>
        <w:pStyle w:val="af3"/>
        <w:numPr>
          <w:ilvl w:val="0"/>
          <w:numId w:val="48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 xml:space="preserve">мокрый пылеуловитель ударно-инерционного действия с газоходом в виде трубы </w:t>
      </w:r>
      <w:proofErr w:type="spellStart"/>
      <w:r w:rsidRPr="001D7D49">
        <w:rPr>
          <w:szCs w:val="24"/>
          <w:lang w:val="ru-RU"/>
        </w:rPr>
        <w:t>Вентури</w:t>
      </w:r>
      <w:proofErr w:type="spellEnd"/>
      <w:r w:rsidRPr="001D7D49">
        <w:rPr>
          <w:szCs w:val="24"/>
          <w:lang w:val="ru-RU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49"/>
        </w:numPr>
        <w:spacing w:line="240" w:lineRule="auto"/>
        <w:ind w:left="142" w:hanging="284"/>
        <w:rPr>
          <w:szCs w:val="24"/>
        </w:rPr>
      </w:pPr>
      <w:proofErr w:type="spellStart"/>
      <w:r w:rsidRPr="00CD5A18">
        <w:rPr>
          <w:szCs w:val="24"/>
        </w:rPr>
        <w:t>Скрубберы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Вентури</w:t>
      </w:r>
      <w:proofErr w:type="spellEnd"/>
      <w:r w:rsidRPr="00CD5A18">
        <w:rPr>
          <w:szCs w:val="24"/>
        </w:rPr>
        <w:t>:</w:t>
      </w:r>
    </w:p>
    <w:p w:rsidR="00CD5A18" w:rsidRPr="00CD5A18" w:rsidRDefault="00CD5A18" w:rsidP="00DE4AD6">
      <w:pPr>
        <w:pStyle w:val="af3"/>
        <w:numPr>
          <w:ilvl w:val="0"/>
          <w:numId w:val="50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центральным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форсуночным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орошением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50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периферийным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орошением</w:t>
      </w:r>
      <w:proofErr w:type="spellEnd"/>
      <w:r w:rsidRPr="00CD5A18">
        <w:rPr>
          <w:szCs w:val="24"/>
        </w:rPr>
        <w:t>;</w:t>
      </w:r>
    </w:p>
    <w:p w:rsidR="00CD5A18" w:rsidRPr="00CD5A18" w:rsidRDefault="00CD5A18" w:rsidP="00DE4AD6">
      <w:pPr>
        <w:pStyle w:val="af3"/>
        <w:numPr>
          <w:ilvl w:val="0"/>
          <w:numId w:val="50"/>
        </w:numPr>
        <w:spacing w:line="240" w:lineRule="auto"/>
        <w:rPr>
          <w:szCs w:val="24"/>
        </w:rPr>
      </w:pPr>
      <w:r w:rsidRPr="00CD5A18">
        <w:rPr>
          <w:szCs w:val="24"/>
        </w:rPr>
        <w:t xml:space="preserve">с </w:t>
      </w:r>
      <w:proofErr w:type="spellStart"/>
      <w:r w:rsidRPr="00CD5A18">
        <w:rPr>
          <w:szCs w:val="24"/>
        </w:rPr>
        <w:t>плёночным</w:t>
      </w:r>
      <w:proofErr w:type="spellEnd"/>
      <w:r w:rsidRPr="00CD5A18">
        <w:rPr>
          <w:szCs w:val="24"/>
        </w:rPr>
        <w:t xml:space="preserve"> </w:t>
      </w:r>
      <w:proofErr w:type="spellStart"/>
      <w:r w:rsidRPr="00CD5A18">
        <w:rPr>
          <w:szCs w:val="24"/>
        </w:rPr>
        <w:t>орошением</w:t>
      </w:r>
      <w:proofErr w:type="spellEnd"/>
      <w:r w:rsidRPr="00CD5A18">
        <w:rPr>
          <w:szCs w:val="24"/>
        </w:rPr>
        <w:t>;</w:t>
      </w:r>
    </w:p>
    <w:p w:rsidR="00CD5A18" w:rsidRPr="001D7D49" w:rsidRDefault="00CD5A18" w:rsidP="00DE4AD6">
      <w:pPr>
        <w:pStyle w:val="af3"/>
        <w:numPr>
          <w:ilvl w:val="0"/>
          <w:numId w:val="50"/>
        </w:numPr>
        <w:spacing w:line="240" w:lineRule="auto"/>
        <w:rPr>
          <w:szCs w:val="24"/>
          <w:lang w:val="ru-RU"/>
        </w:rPr>
      </w:pPr>
      <w:r w:rsidRPr="001D7D49">
        <w:rPr>
          <w:szCs w:val="24"/>
          <w:lang w:val="ru-RU"/>
        </w:rPr>
        <w:t>с подводом жидкости за счёт энергии газового потока;</w:t>
      </w:r>
    </w:p>
    <w:p w:rsidR="00CD5A18" w:rsidRPr="001D7D49" w:rsidRDefault="00CD5A18" w:rsidP="00D62155">
      <w:pPr>
        <w:pStyle w:val="af3"/>
        <w:spacing w:line="240" w:lineRule="auto"/>
        <w:ind w:left="-567"/>
        <w:rPr>
          <w:i/>
          <w:szCs w:val="24"/>
          <w:lang w:val="ru-RU"/>
        </w:rPr>
      </w:pPr>
      <w:r w:rsidRPr="001D7D49">
        <w:rPr>
          <w:i/>
          <w:szCs w:val="24"/>
          <w:lang w:val="ru-RU"/>
        </w:rPr>
        <w:t>Классификация мокрых пылеуловителей. Преимущество, недостатки, профиль конструкции, принцип действия, область применения.</w:t>
      </w:r>
    </w:p>
    <w:p w:rsidR="00CD5A18" w:rsidRPr="001D7D49" w:rsidRDefault="00CD5A18" w:rsidP="00D62155">
      <w:pPr>
        <w:pStyle w:val="af3"/>
        <w:spacing w:line="240" w:lineRule="auto"/>
        <w:ind w:left="-142" w:hanging="425"/>
        <w:rPr>
          <w:b/>
          <w:i/>
          <w:szCs w:val="24"/>
          <w:u w:val="single"/>
          <w:lang w:val="ru-RU"/>
        </w:rPr>
      </w:pPr>
      <w:r w:rsidRPr="001D7D49">
        <w:rPr>
          <w:b/>
          <w:i/>
          <w:szCs w:val="24"/>
          <w:lang w:val="ru-RU"/>
        </w:rPr>
        <w:t>6.</w:t>
      </w:r>
      <w:r w:rsidRPr="001D7D49">
        <w:rPr>
          <w:b/>
          <w:i/>
          <w:szCs w:val="24"/>
          <w:u w:val="single"/>
          <w:lang w:val="ru-RU"/>
        </w:rPr>
        <w:t>Электрофильтр</w:t>
      </w:r>
    </w:p>
    <w:p w:rsidR="00CD5A18" w:rsidRPr="001D7D49" w:rsidRDefault="00CD5A18" w:rsidP="00D62155">
      <w:pPr>
        <w:pStyle w:val="af3"/>
        <w:spacing w:line="240" w:lineRule="auto"/>
        <w:ind w:left="-567"/>
        <w:rPr>
          <w:szCs w:val="24"/>
          <w:lang w:val="ru-RU"/>
        </w:rPr>
      </w:pPr>
      <w:r w:rsidRPr="001D7D49">
        <w:rPr>
          <w:szCs w:val="24"/>
          <w:lang w:val="ru-RU"/>
        </w:rPr>
        <w:t>Механизм улавливания частиц. Схема электрофильтра. Достоинства и недостатки, область применения. Классификация электрофильтров (</w:t>
      </w:r>
      <w:proofErr w:type="spellStart"/>
      <w:r w:rsidRPr="001D7D49">
        <w:rPr>
          <w:szCs w:val="24"/>
          <w:lang w:val="ru-RU"/>
        </w:rPr>
        <w:t>однозонные</w:t>
      </w:r>
      <w:proofErr w:type="spellEnd"/>
      <w:r w:rsidRPr="001D7D49">
        <w:rPr>
          <w:szCs w:val="24"/>
          <w:lang w:val="ru-RU"/>
        </w:rPr>
        <w:t xml:space="preserve"> и </w:t>
      </w:r>
      <w:proofErr w:type="spellStart"/>
      <w:r w:rsidRPr="001D7D49">
        <w:rPr>
          <w:szCs w:val="24"/>
          <w:lang w:val="ru-RU"/>
        </w:rPr>
        <w:t>двухзонные</w:t>
      </w:r>
      <w:proofErr w:type="spellEnd"/>
      <w:r w:rsidRPr="001D7D49">
        <w:rPr>
          <w:szCs w:val="24"/>
          <w:lang w:val="ru-RU"/>
        </w:rPr>
        <w:t xml:space="preserve">; </w:t>
      </w:r>
      <w:proofErr w:type="spellStart"/>
      <w:r w:rsidRPr="001D7D49">
        <w:rPr>
          <w:szCs w:val="24"/>
          <w:lang w:val="ru-RU"/>
        </w:rPr>
        <w:t>однопольные</w:t>
      </w:r>
      <w:proofErr w:type="spellEnd"/>
      <w:r w:rsidRPr="001D7D49">
        <w:rPr>
          <w:szCs w:val="24"/>
          <w:lang w:val="ru-RU"/>
        </w:rPr>
        <w:t xml:space="preserve"> и </w:t>
      </w:r>
      <w:proofErr w:type="gramStart"/>
      <w:r w:rsidRPr="001D7D49">
        <w:rPr>
          <w:szCs w:val="24"/>
          <w:lang w:val="ru-RU"/>
        </w:rPr>
        <w:t>многопольные</w:t>
      </w:r>
      <w:proofErr w:type="gramEnd"/>
      <w:r w:rsidRPr="001D7D49">
        <w:rPr>
          <w:szCs w:val="24"/>
          <w:lang w:val="ru-RU"/>
        </w:rPr>
        <w:t xml:space="preserve">; горизонтальные и вертикальные; пластинчатые и трубчатые). Требования к </w:t>
      </w:r>
      <w:proofErr w:type="spellStart"/>
      <w:r w:rsidRPr="001D7D49">
        <w:rPr>
          <w:szCs w:val="24"/>
          <w:lang w:val="ru-RU"/>
        </w:rPr>
        <w:t>осадительным</w:t>
      </w:r>
      <w:proofErr w:type="spellEnd"/>
      <w:r w:rsidRPr="001D7D49">
        <w:rPr>
          <w:szCs w:val="24"/>
          <w:lang w:val="ru-RU"/>
        </w:rPr>
        <w:t xml:space="preserve"> и коронирующим  электродам. Конструкции электрофильтров. Способы регенерации электродов (системы встряхивания и системы промывки электродов).</w:t>
      </w:r>
    </w:p>
    <w:p w:rsidR="00CD5A18" w:rsidRPr="001D7D49" w:rsidRDefault="00CD5A18" w:rsidP="00AC5A62">
      <w:pPr>
        <w:pStyle w:val="af3"/>
        <w:ind w:left="-142"/>
        <w:rPr>
          <w:szCs w:val="24"/>
          <w:lang w:val="ru-RU"/>
        </w:rPr>
      </w:pPr>
    </w:p>
    <w:p w:rsidR="00856AFF" w:rsidRPr="001D7D49" w:rsidRDefault="00856AFF" w:rsidP="00856AFF">
      <w:pPr>
        <w:pStyle w:val="af3"/>
        <w:ind w:left="153"/>
        <w:jc w:val="center"/>
        <w:rPr>
          <w:b/>
          <w:sz w:val="22"/>
          <w:lang w:val="ru-RU"/>
        </w:rPr>
      </w:pPr>
      <w:proofErr w:type="gramStart"/>
      <w:r w:rsidRPr="00856AFF">
        <w:rPr>
          <w:b/>
          <w:sz w:val="22"/>
        </w:rPr>
        <w:t>ΙΙ</w:t>
      </w:r>
      <w:r w:rsidRPr="001D7D49">
        <w:rPr>
          <w:b/>
          <w:sz w:val="22"/>
          <w:lang w:val="ru-RU"/>
        </w:rPr>
        <w:t>.</w:t>
      </w:r>
      <w:proofErr w:type="gramEnd"/>
      <w:r w:rsidRPr="001D7D49">
        <w:rPr>
          <w:b/>
          <w:sz w:val="22"/>
          <w:lang w:val="ru-RU"/>
        </w:rPr>
        <w:t xml:space="preserve"> САНИТАРНАЯ ОЧИСТКА АТМОСФЕРНЫХ ВЫБРОСОВ ОТ ОКИСЛОВ АЗОТА, СЕРЫ, УГЛЕРОДА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1.Санитарная очистка газов от окислов азота.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1.1 Классификация методов санитарной очистки газов от окислов азота.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2. Восстановительные методы санитарной очистки газов от окислов азота.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2.1 Термическое разложение окислов азота в потоке низкотемпературной плазмы.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2.2 Каталитическое восстановление азота из его окислов.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 xml:space="preserve">2.3 Восстановление азота из его окислов с помощью жидких реагентов. </w:t>
      </w:r>
      <w:r w:rsidRPr="00856AFF">
        <w:rPr>
          <w:b/>
          <w:i/>
          <w:sz w:val="22"/>
          <w:szCs w:val="22"/>
        </w:rPr>
        <w:t>Реагенты, уравнения реакций. Профиль конструкции.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2.4 Восстановление азота из его окислов путём их перевода в вещества с низкой температурой разложения. </w:t>
      </w:r>
      <w:r w:rsidRPr="00856AFF">
        <w:rPr>
          <w:b/>
          <w:i/>
          <w:sz w:val="22"/>
          <w:szCs w:val="22"/>
        </w:rPr>
        <w:t>Реагенты, уравнения реакций. Профиль конструкции.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3. Окислительные методы санитарной очистки газов от окислов азота.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>3.1 Окисление нитрозного газа (</w:t>
      </w:r>
      <w:r w:rsidRPr="00856AFF">
        <w:rPr>
          <w:sz w:val="22"/>
          <w:szCs w:val="22"/>
          <w:lang w:val="en-US"/>
        </w:rPr>
        <w:t>NO</w:t>
      </w:r>
      <w:r w:rsidRPr="00856AFF">
        <w:rPr>
          <w:sz w:val="22"/>
          <w:szCs w:val="22"/>
        </w:rPr>
        <w:t xml:space="preserve">) кислородом и озоном в жидкой фазе. </w:t>
      </w:r>
      <w:r w:rsidRPr="00856AFF">
        <w:rPr>
          <w:b/>
          <w:i/>
          <w:sz w:val="22"/>
          <w:szCs w:val="22"/>
        </w:rPr>
        <w:t>Промышленная установка.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>3.2 Окисление окислов азота жидкими реагентами.</w:t>
      </w:r>
      <w:r w:rsidRPr="00856AFF">
        <w:rPr>
          <w:b/>
          <w:i/>
          <w:sz w:val="22"/>
          <w:szCs w:val="22"/>
        </w:rPr>
        <w:t xml:space="preserve"> Реагенты, уравнения реакций. Профиль конструкции.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3.3 Окисление на низкотемпературных катализаторах.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4. Сорбционные методы и методы поглощения окислов азота без изменения степени окисления азота.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>4.1 Поглощение окислов азота водными растворами щелочей.</w:t>
      </w:r>
      <w:r w:rsidRPr="00856AFF">
        <w:rPr>
          <w:b/>
          <w:i/>
          <w:sz w:val="22"/>
          <w:szCs w:val="22"/>
        </w:rPr>
        <w:t xml:space="preserve"> Реагенты, уравнения реакций. Профиль конструкции.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>4.2 Адсорбция окислов азота твердыми сорбентами.</w:t>
      </w:r>
      <w:r w:rsidRPr="00856AFF">
        <w:rPr>
          <w:b/>
          <w:i/>
          <w:sz w:val="22"/>
          <w:szCs w:val="22"/>
        </w:rPr>
        <w:t xml:space="preserve"> Профиль конструкции.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5. Санитарная очистка газов от </w:t>
      </w:r>
      <w:proofErr w:type="spellStart"/>
      <w:r w:rsidRPr="00856AFF">
        <w:rPr>
          <w:sz w:val="22"/>
          <w:szCs w:val="22"/>
        </w:rPr>
        <w:t>угарого</w:t>
      </w:r>
      <w:proofErr w:type="spellEnd"/>
      <w:r w:rsidRPr="00856AFF">
        <w:rPr>
          <w:sz w:val="22"/>
          <w:szCs w:val="22"/>
        </w:rPr>
        <w:t xml:space="preserve"> газа (</w:t>
      </w:r>
      <w:proofErr w:type="gramStart"/>
      <w:r w:rsidRPr="00856AFF">
        <w:rPr>
          <w:sz w:val="22"/>
          <w:szCs w:val="22"/>
        </w:rPr>
        <w:t>СО</w:t>
      </w:r>
      <w:proofErr w:type="gramEnd"/>
      <w:r w:rsidRPr="00856AFF">
        <w:rPr>
          <w:sz w:val="22"/>
          <w:szCs w:val="22"/>
        </w:rPr>
        <w:t>).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5.1 Конверсия водяным паром.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5.2 Поглощение медно-аммиачным раствором.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5.3 Очистка жидким азотом и </w:t>
      </w:r>
      <w:proofErr w:type="spellStart"/>
      <w:r w:rsidRPr="00856AFF">
        <w:rPr>
          <w:sz w:val="22"/>
          <w:szCs w:val="22"/>
        </w:rPr>
        <w:t>метанирование</w:t>
      </w:r>
      <w:proofErr w:type="spellEnd"/>
      <w:r w:rsidRPr="00856AFF">
        <w:rPr>
          <w:sz w:val="22"/>
          <w:szCs w:val="22"/>
        </w:rPr>
        <w:t>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Достоинства, недостатки, целесообразность применения.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5.4 Малоотходные технологии: использование угарного газа в производственных циклах.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6. Санитарная очистка газов от </w:t>
      </w:r>
      <w:r w:rsidRPr="00856AFF">
        <w:rPr>
          <w:sz w:val="22"/>
          <w:szCs w:val="22"/>
          <w:lang w:val="en-US"/>
        </w:rPr>
        <w:t>SO</w:t>
      </w:r>
      <w:r w:rsidRPr="00856AFF">
        <w:rPr>
          <w:sz w:val="22"/>
          <w:szCs w:val="22"/>
          <w:vertAlign w:val="subscript"/>
        </w:rPr>
        <w:t>2</w:t>
      </w:r>
      <w:r w:rsidRPr="00856AFF">
        <w:rPr>
          <w:sz w:val="22"/>
          <w:szCs w:val="22"/>
        </w:rPr>
        <w:t>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6.1 Классификация методов очистки газов от </w:t>
      </w:r>
      <w:r w:rsidRPr="00856AFF">
        <w:rPr>
          <w:sz w:val="22"/>
          <w:szCs w:val="22"/>
          <w:lang w:val="en-US"/>
        </w:rPr>
        <w:t>SO</w:t>
      </w:r>
      <w:r w:rsidRPr="00856AFF">
        <w:rPr>
          <w:sz w:val="22"/>
          <w:szCs w:val="22"/>
          <w:vertAlign w:val="subscript"/>
        </w:rPr>
        <w:t>2</w:t>
      </w:r>
      <w:r w:rsidRPr="00856AFF">
        <w:rPr>
          <w:sz w:val="22"/>
          <w:szCs w:val="22"/>
        </w:rPr>
        <w:t>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6.2 Циклические методы.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lastRenderedPageBreak/>
        <w:t>6.2.1 Паровые методы.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6.2.2 Печные методы.</w:t>
      </w:r>
    </w:p>
    <w:p w:rsidR="00856AFF" w:rsidRPr="00856AFF" w:rsidRDefault="00856AFF" w:rsidP="00856AFF">
      <w:pPr>
        <w:ind w:left="-567"/>
        <w:jc w:val="both"/>
        <w:rPr>
          <w:b/>
          <w:i/>
          <w:sz w:val="22"/>
          <w:szCs w:val="22"/>
        </w:rPr>
      </w:pPr>
      <w:r w:rsidRPr="00856AFF">
        <w:rPr>
          <w:sz w:val="22"/>
          <w:szCs w:val="22"/>
        </w:rPr>
        <w:t xml:space="preserve">6.2.3 Адсорбционные методы. </w:t>
      </w:r>
      <w:r w:rsidRPr="00856AFF">
        <w:rPr>
          <w:b/>
          <w:i/>
          <w:sz w:val="22"/>
          <w:szCs w:val="22"/>
        </w:rPr>
        <w:t>Реагенты, уравнения реакций. Профиль конструкции.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7. Достоинства и недостатки пассивных методов снижения концентрации вредных веществ в атмосфере. Рассеивание вредных примесей в атмосфере и влияние метеоусловий на рассеивание загрязняющих веществ: нормальная температурная стратификация и инверсия приземных слоёв атмосферы, скорость ветра, наличие и характер осадков.</w:t>
      </w:r>
    </w:p>
    <w:p w:rsidR="00856AFF" w:rsidRPr="001D7D49" w:rsidRDefault="00856AFF" w:rsidP="00856AFF">
      <w:pPr>
        <w:pStyle w:val="af3"/>
        <w:ind w:left="153"/>
        <w:jc w:val="center"/>
        <w:rPr>
          <w:sz w:val="22"/>
          <w:lang w:val="ru-RU"/>
        </w:rPr>
      </w:pPr>
    </w:p>
    <w:p w:rsidR="00856AFF" w:rsidRPr="00856AFF" w:rsidRDefault="00856AFF" w:rsidP="00856AFF">
      <w:pPr>
        <w:tabs>
          <w:tab w:val="left" w:pos="1985"/>
          <w:tab w:val="left" w:pos="2127"/>
          <w:tab w:val="left" w:pos="7088"/>
          <w:tab w:val="left" w:pos="7371"/>
          <w:tab w:val="left" w:pos="8080"/>
        </w:tabs>
        <w:ind w:left="-567"/>
        <w:jc w:val="center"/>
        <w:rPr>
          <w:b/>
          <w:sz w:val="22"/>
          <w:szCs w:val="22"/>
        </w:rPr>
      </w:pPr>
      <w:r w:rsidRPr="00856AFF">
        <w:rPr>
          <w:b/>
          <w:sz w:val="22"/>
          <w:szCs w:val="22"/>
        </w:rPr>
        <w:t>ΙΙΙ.</w:t>
      </w:r>
      <w:r>
        <w:rPr>
          <w:b/>
          <w:sz w:val="22"/>
          <w:szCs w:val="22"/>
        </w:rPr>
        <w:t xml:space="preserve"> </w:t>
      </w:r>
      <w:r w:rsidRPr="00856AFF">
        <w:rPr>
          <w:b/>
          <w:sz w:val="22"/>
          <w:szCs w:val="22"/>
        </w:rPr>
        <w:t>МЕТОДЫ ОЧИСТКИ СТОЧНЫХ ВОД</w:t>
      </w:r>
    </w:p>
    <w:p w:rsidR="00856AFF" w:rsidRPr="00856AFF" w:rsidRDefault="00856AFF" w:rsidP="00856AFF">
      <w:pPr>
        <w:tabs>
          <w:tab w:val="left" w:pos="6888"/>
        </w:tabs>
        <w:ind w:left="-567"/>
        <w:jc w:val="both"/>
        <w:rPr>
          <w:sz w:val="22"/>
          <w:szCs w:val="22"/>
        </w:rPr>
      </w:pPr>
      <w:r w:rsidRPr="001D7D49">
        <w:rPr>
          <w:sz w:val="22"/>
          <w:szCs w:val="22"/>
        </w:rPr>
        <w:t xml:space="preserve">          </w:t>
      </w:r>
      <w:r w:rsidRPr="00856AFF">
        <w:rPr>
          <w:sz w:val="22"/>
          <w:szCs w:val="22"/>
        </w:rPr>
        <w:t>1. Биологические методы очистки сточных вод.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  <w:lang w:val="en-US"/>
        </w:rPr>
      </w:pPr>
      <w:r w:rsidRPr="00856AFF">
        <w:rPr>
          <w:sz w:val="22"/>
          <w:szCs w:val="22"/>
        </w:rPr>
        <w:t xml:space="preserve">1.1 Аэробные: </w:t>
      </w:r>
    </w:p>
    <w:p w:rsidR="00856AFF" w:rsidRPr="00856AFF" w:rsidRDefault="00856AFF" w:rsidP="00DE4AD6">
      <w:pPr>
        <w:pStyle w:val="af3"/>
        <w:numPr>
          <w:ilvl w:val="0"/>
          <w:numId w:val="56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аэротенк</w:t>
      </w:r>
      <w:proofErr w:type="spellEnd"/>
      <w:r w:rsidRPr="00856AFF">
        <w:rPr>
          <w:sz w:val="22"/>
        </w:rPr>
        <w:t xml:space="preserve"> (</w:t>
      </w:r>
      <w:proofErr w:type="spellStart"/>
      <w:r w:rsidRPr="00856AFF">
        <w:rPr>
          <w:sz w:val="22"/>
        </w:rPr>
        <w:t>смеситель</w:t>
      </w:r>
      <w:proofErr w:type="spellEnd"/>
      <w:r w:rsidRPr="00856AFF">
        <w:rPr>
          <w:sz w:val="22"/>
        </w:rPr>
        <w:t xml:space="preserve"> и </w:t>
      </w:r>
      <w:proofErr w:type="spellStart"/>
      <w:r w:rsidRPr="00856AFF">
        <w:rPr>
          <w:sz w:val="22"/>
        </w:rPr>
        <w:t>вытеснитель</w:t>
      </w:r>
      <w:proofErr w:type="spellEnd"/>
      <w:r w:rsidRPr="00856AFF">
        <w:rPr>
          <w:sz w:val="22"/>
        </w:rPr>
        <w:t xml:space="preserve">), </w:t>
      </w:r>
    </w:p>
    <w:p w:rsidR="00856AFF" w:rsidRPr="00856AFF" w:rsidRDefault="00856AFF" w:rsidP="00DE4AD6">
      <w:pPr>
        <w:pStyle w:val="af3"/>
        <w:numPr>
          <w:ilvl w:val="0"/>
          <w:numId w:val="56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биофильтр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профиль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загрузки</w:t>
      </w:r>
      <w:proofErr w:type="spellEnd"/>
      <w:r w:rsidRPr="00856AFF">
        <w:rPr>
          <w:sz w:val="22"/>
        </w:rPr>
        <w:t xml:space="preserve">, </w:t>
      </w:r>
    </w:p>
    <w:p w:rsidR="00856AFF" w:rsidRPr="001D7D49" w:rsidRDefault="00856AFF" w:rsidP="00DE4AD6">
      <w:pPr>
        <w:pStyle w:val="af3"/>
        <w:numPr>
          <w:ilvl w:val="0"/>
          <w:numId w:val="56"/>
        </w:numPr>
        <w:spacing w:line="240" w:lineRule="auto"/>
        <w:rPr>
          <w:sz w:val="22"/>
          <w:lang w:val="ru-RU"/>
        </w:rPr>
      </w:pPr>
      <w:r w:rsidRPr="001D7D49">
        <w:rPr>
          <w:sz w:val="22"/>
          <w:lang w:val="ru-RU"/>
        </w:rPr>
        <w:t xml:space="preserve">почвенные методы (поля фильтрации и поля орошения), </w:t>
      </w:r>
    </w:p>
    <w:p w:rsidR="00856AFF" w:rsidRPr="00856AFF" w:rsidRDefault="00856AFF" w:rsidP="00DE4AD6">
      <w:pPr>
        <w:pStyle w:val="af3"/>
        <w:numPr>
          <w:ilvl w:val="0"/>
          <w:numId w:val="56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биопруды</w:t>
      </w:r>
      <w:proofErr w:type="spellEnd"/>
      <w:proofErr w:type="gramEnd"/>
      <w:r w:rsidRPr="00856AFF">
        <w:rPr>
          <w:sz w:val="22"/>
        </w:rPr>
        <w:t>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  <w:lang w:val="en-US"/>
        </w:rPr>
      </w:pPr>
      <w:r w:rsidRPr="00856AFF">
        <w:rPr>
          <w:sz w:val="22"/>
          <w:szCs w:val="22"/>
        </w:rPr>
        <w:t xml:space="preserve">1.2 Анаэробные: </w:t>
      </w:r>
    </w:p>
    <w:p w:rsidR="00856AFF" w:rsidRPr="00856AFF" w:rsidRDefault="00856AFF" w:rsidP="00DE4AD6">
      <w:pPr>
        <w:pStyle w:val="af3"/>
        <w:numPr>
          <w:ilvl w:val="0"/>
          <w:numId w:val="57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септиктенк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7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двухъярусный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отстойник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7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метантенк</w:t>
      </w:r>
      <w:proofErr w:type="spellEnd"/>
      <w:proofErr w:type="gramEnd"/>
      <w:r w:rsidRPr="00856AFF">
        <w:rPr>
          <w:sz w:val="22"/>
        </w:rPr>
        <w:t xml:space="preserve">. </w:t>
      </w:r>
    </w:p>
    <w:p w:rsidR="00856AFF" w:rsidRPr="00856AFF" w:rsidRDefault="00856AFF" w:rsidP="00856AFF">
      <w:pPr>
        <w:ind w:left="-567" w:firstLine="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Элементы профиля очистных сооружений, их биоценозы и биологические процессы малых циклов углерода, азота и серы, развивающиеся в выше указываемых очистных сооружениях. Условия применения биологических методов очистки сточных вод.</w:t>
      </w:r>
    </w:p>
    <w:p w:rsidR="00856AFF" w:rsidRPr="00856AFF" w:rsidRDefault="00856AFF" w:rsidP="00856AFF">
      <w:pPr>
        <w:ind w:left="-567" w:firstLine="567"/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2. Химические методы очистки сточных вод.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2.1 Нейтрализация кислот и оснований. Реагенты. Уравнения реакций. 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2.2 Экстрагирование. Природа процесса, </w:t>
      </w:r>
      <w:proofErr w:type="spellStart"/>
      <w:r w:rsidRPr="00856AFF">
        <w:rPr>
          <w:sz w:val="22"/>
          <w:szCs w:val="22"/>
        </w:rPr>
        <w:t>экстрагенты</w:t>
      </w:r>
      <w:proofErr w:type="spellEnd"/>
      <w:r w:rsidRPr="00856AFF">
        <w:rPr>
          <w:sz w:val="22"/>
          <w:szCs w:val="22"/>
        </w:rPr>
        <w:t xml:space="preserve"> и способы подачи его в сточные воды. Экстракционные колонки.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2.3 Окислительные методы. Их область применения и недостатки. Реагенты и уравнения химических реакций.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  <w:lang w:val="en-US"/>
        </w:rPr>
      </w:pPr>
      <w:r w:rsidRPr="00856AFF">
        <w:rPr>
          <w:sz w:val="22"/>
          <w:szCs w:val="22"/>
        </w:rPr>
        <w:t xml:space="preserve">3. Обеззараживание воды: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хлором</w:t>
      </w:r>
      <w:proofErr w:type="spellEnd"/>
      <w:r w:rsidRPr="00856AFF">
        <w:rPr>
          <w:sz w:val="22"/>
        </w:rPr>
        <w:t xml:space="preserve"> и </w:t>
      </w:r>
      <w:proofErr w:type="spellStart"/>
      <w:r w:rsidRPr="00856AFF">
        <w:rPr>
          <w:sz w:val="22"/>
        </w:rPr>
        <w:t>хлоросодержащими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веществами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фтором</w:t>
      </w:r>
      <w:proofErr w:type="spellEnd"/>
      <w:r w:rsidRPr="00856AFF">
        <w:rPr>
          <w:sz w:val="22"/>
        </w:rPr>
        <w:t xml:space="preserve"> и </w:t>
      </w:r>
      <w:proofErr w:type="spellStart"/>
      <w:r w:rsidRPr="00856AFF">
        <w:rPr>
          <w:sz w:val="22"/>
        </w:rPr>
        <w:t>йодом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озоном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ультразвуком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ультрафиолетовыми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лучами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ионами</w:t>
      </w:r>
      <w:proofErr w:type="spellEnd"/>
      <w:proofErr w:type="gram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серебра</w:t>
      </w:r>
      <w:proofErr w:type="spellEnd"/>
      <w:r w:rsidRPr="00856AFF">
        <w:rPr>
          <w:sz w:val="22"/>
        </w:rPr>
        <w:t xml:space="preserve">. </w:t>
      </w:r>
    </w:p>
    <w:p w:rsidR="00856AFF" w:rsidRPr="00856AFF" w:rsidRDefault="00856AFF" w:rsidP="00DE4AD6">
      <w:pPr>
        <w:pStyle w:val="af3"/>
        <w:numPr>
          <w:ilvl w:val="0"/>
          <w:numId w:val="58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Термическое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обеззараживание</w:t>
      </w:r>
      <w:proofErr w:type="spellEnd"/>
      <w:r w:rsidRPr="00856AFF">
        <w:rPr>
          <w:sz w:val="22"/>
        </w:rPr>
        <w:t xml:space="preserve">. </w:t>
      </w:r>
    </w:p>
    <w:p w:rsidR="00856AFF" w:rsidRPr="00856AFF" w:rsidRDefault="00856AFF" w:rsidP="00856AFF">
      <w:pPr>
        <w:jc w:val="both"/>
        <w:rPr>
          <w:sz w:val="22"/>
          <w:szCs w:val="22"/>
        </w:rPr>
      </w:pPr>
      <w:r w:rsidRPr="00856AFF">
        <w:rPr>
          <w:sz w:val="22"/>
          <w:szCs w:val="22"/>
        </w:rPr>
        <w:t>Эффективность. Достоинства и недостатки.</w:t>
      </w:r>
    </w:p>
    <w:p w:rsidR="00856AFF" w:rsidRPr="00856AFF" w:rsidRDefault="00856AFF" w:rsidP="00856AFF">
      <w:pPr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4. Физико-химические методы очистки сточных вод.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4.1 Коагуляция и </w:t>
      </w:r>
      <w:proofErr w:type="spellStart"/>
      <w:r w:rsidRPr="00856AFF">
        <w:rPr>
          <w:sz w:val="22"/>
          <w:szCs w:val="22"/>
        </w:rPr>
        <w:t>флокуляция</w:t>
      </w:r>
      <w:proofErr w:type="spellEnd"/>
      <w:r w:rsidRPr="00856AFF">
        <w:rPr>
          <w:sz w:val="22"/>
          <w:szCs w:val="22"/>
        </w:rPr>
        <w:t xml:space="preserve">. Природа этих процессов, механизм  образования </w:t>
      </w:r>
      <w:proofErr w:type="spellStart"/>
      <w:r w:rsidRPr="00856AFF">
        <w:rPr>
          <w:sz w:val="22"/>
          <w:szCs w:val="22"/>
        </w:rPr>
        <w:t>флокул</w:t>
      </w:r>
      <w:proofErr w:type="spellEnd"/>
      <w:r w:rsidRPr="00856AFF">
        <w:rPr>
          <w:sz w:val="22"/>
          <w:szCs w:val="22"/>
        </w:rPr>
        <w:t xml:space="preserve">. Реагенты: коагулянты и </w:t>
      </w:r>
      <w:proofErr w:type="spellStart"/>
      <w:r w:rsidRPr="00856AFF">
        <w:rPr>
          <w:sz w:val="22"/>
          <w:szCs w:val="22"/>
        </w:rPr>
        <w:t>флокулянты</w:t>
      </w:r>
      <w:proofErr w:type="spellEnd"/>
      <w:r w:rsidRPr="00856AFF">
        <w:rPr>
          <w:sz w:val="22"/>
          <w:szCs w:val="22"/>
        </w:rPr>
        <w:t xml:space="preserve">. </w:t>
      </w:r>
      <w:r w:rsidRPr="001D7D49">
        <w:rPr>
          <w:sz w:val="22"/>
          <w:szCs w:val="22"/>
        </w:rPr>
        <w:t xml:space="preserve"> </w:t>
      </w:r>
      <w:r w:rsidRPr="00856AFF">
        <w:rPr>
          <w:sz w:val="22"/>
          <w:szCs w:val="22"/>
        </w:rPr>
        <w:t xml:space="preserve">Факторы, определяющие эффективность </w:t>
      </w:r>
      <w:proofErr w:type="spellStart"/>
      <w:r w:rsidRPr="00856AFF">
        <w:rPr>
          <w:sz w:val="22"/>
          <w:szCs w:val="22"/>
        </w:rPr>
        <w:t>коагуляционной</w:t>
      </w:r>
      <w:proofErr w:type="spellEnd"/>
      <w:r w:rsidRPr="00856AFF">
        <w:rPr>
          <w:sz w:val="22"/>
          <w:szCs w:val="22"/>
        </w:rPr>
        <w:t xml:space="preserve"> очистки. 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4.1.1 Установки для </w:t>
      </w:r>
      <w:proofErr w:type="spellStart"/>
      <w:r w:rsidRPr="00856AFF">
        <w:rPr>
          <w:sz w:val="22"/>
          <w:szCs w:val="22"/>
        </w:rPr>
        <w:t>коагулирования</w:t>
      </w:r>
      <w:proofErr w:type="spellEnd"/>
      <w:r w:rsidRPr="00856AFF">
        <w:rPr>
          <w:sz w:val="22"/>
          <w:szCs w:val="22"/>
        </w:rPr>
        <w:t xml:space="preserve"> и </w:t>
      </w:r>
      <w:proofErr w:type="spellStart"/>
      <w:r w:rsidRPr="00856AFF">
        <w:rPr>
          <w:sz w:val="22"/>
          <w:szCs w:val="22"/>
        </w:rPr>
        <w:t>флокулирования</w:t>
      </w:r>
      <w:proofErr w:type="spellEnd"/>
      <w:r w:rsidRPr="00856AFF">
        <w:rPr>
          <w:sz w:val="22"/>
          <w:szCs w:val="22"/>
        </w:rPr>
        <w:t xml:space="preserve"> примесей сточных вод: смесители, камеры, отстойники (горизонтальные и радиальные). Достоинства, недостатки, область применения.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4.1.2 Электрохимическое  </w:t>
      </w:r>
      <w:proofErr w:type="spellStart"/>
      <w:r w:rsidRPr="00856AFF">
        <w:rPr>
          <w:sz w:val="22"/>
          <w:szCs w:val="22"/>
        </w:rPr>
        <w:t>коагулирование</w:t>
      </w:r>
      <w:proofErr w:type="spellEnd"/>
      <w:r w:rsidRPr="00856AFF">
        <w:rPr>
          <w:sz w:val="22"/>
          <w:szCs w:val="22"/>
        </w:rPr>
        <w:t>. Достоинства, недостатки, область применения.</w:t>
      </w:r>
    </w:p>
    <w:p w:rsidR="00856AFF" w:rsidRPr="001D7D49" w:rsidRDefault="00856AFF" w:rsidP="00856AFF">
      <w:pPr>
        <w:ind w:left="-567" w:firstLine="709"/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4.2 Флотация. Природа флотационных процессов. 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4.2.1 Разновидности флотации, связанные с разными способами насыщения сточной воды пузырьками воздуха:</w:t>
      </w:r>
    </w:p>
    <w:p w:rsidR="00856AFF" w:rsidRPr="00856AFF" w:rsidRDefault="00856AFF" w:rsidP="00DE4AD6">
      <w:pPr>
        <w:pStyle w:val="af3"/>
        <w:numPr>
          <w:ilvl w:val="0"/>
          <w:numId w:val="59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напорная</w:t>
      </w:r>
      <w:proofErr w:type="spellEnd"/>
      <w:r w:rsidRPr="00856AFF">
        <w:rPr>
          <w:sz w:val="22"/>
        </w:rPr>
        <w:t>,</w:t>
      </w:r>
    </w:p>
    <w:p w:rsidR="00856AFF" w:rsidRPr="00856AFF" w:rsidRDefault="00856AFF" w:rsidP="00DE4AD6">
      <w:pPr>
        <w:pStyle w:val="af3"/>
        <w:numPr>
          <w:ilvl w:val="0"/>
          <w:numId w:val="59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вакуумная</w:t>
      </w:r>
      <w:proofErr w:type="spellEnd"/>
      <w:r w:rsidRPr="00856AFF">
        <w:rPr>
          <w:sz w:val="22"/>
        </w:rPr>
        <w:t>,</w:t>
      </w:r>
    </w:p>
    <w:p w:rsidR="00856AFF" w:rsidRPr="001D7D49" w:rsidRDefault="00856AFF" w:rsidP="00DE4AD6">
      <w:pPr>
        <w:pStyle w:val="af3"/>
        <w:numPr>
          <w:ilvl w:val="0"/>
          <w:numId w:val="59"/>
        </w:numPr>
        <w:spacing w:line="240" w:lineRule="auto"/>
        <w:rPr>
          <w:sz w:val="22"/>
          <w:lang w:val="ru-RU"/>
        </w:rPr>
      </w:pPr>
      <w:r w:rsidRPr="001D7D49">
        <w:rPr>
          <w:sz w:val="22"/>
          <w:lang w:val="ru-RU"/>
        </w:rPr>
        <w:t xml:space="preserve">флотация с механическим диспергированием воздуха, </w:t>
      </w:r>
    </w:p>
    <w:p w:rsidR="00856AFF" w:rsidRPr="001D7D49" w:rsidRDefault="00856AFF" w:rsidP="00DE4AD6">
      <w:pPr>
        <w:pStyle w:val="af3"/>
        <w:numPr>
          <w:ilvl w:val="0"/>
          <w:numId w:val="59"/>
        </w:numPr>
        <w:spacing w:line="240" w:lineRule="auto"/>
        <w:rPr>
          <w:sz w:val="22"/>
          <w:lang w:val="ru-RU"/>
        </w:rPr>
      </w:pPr>
      <w:r w:rsidRPr="001D7D49">
        <w:rPr>
          <w:sz w:val="22"/>
          <w:lang w:val="ru-RU"/>
        </w:rPr>
        <w:t>флотация с подачей воздуха через пористые материалы;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Достоинства и недостатки этих способов получения пузырьков в сточных водах.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Разновидности </w:t>
      </w:r>
      <w:proofErr w:type="spellStart"/>
      <w:r w:rsidRPr="00856AFF">
        <w:rPr>
          <w:sz w:val="22"/>
          <w:szCs w:val="22"/>
        </w:rPr>
        <w:t>флотоотстойников</w:t>
      </w:r>
      <w:proofErr w:type="spellEnd"/>
      <w:r w:rsidRPr="00856AFF">
        <w:rPr>
          <w:sz w:val="22"/>
          <w:szCs w:val="22"/>
        </w:rPr>
        <w:t xml:space="preserve">: </w:t>
      </w:r>
    </w:p>
    <w:p w:rsidR="00856AFF" w:rsidRPr="00856AFF" w:rsidRDefault="00856AFF" w:rsidP="00DE4AD6">
      <w:pPr>
        <w:pStyle w:val="af3"/>
        <w:numPr>
          <w:ilvl w:val="0"/>
          <w:numId w:val="60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горизонтальный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60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lastRenderedPageBreak/>
        <w:t>радиальный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60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отстойник</w:t>
      </w:r>
      <w:proofErr w:type="spellEnd"/>
      <w:r w:rsidRPr="00856AFF">
        <w:rPr>
          <w:sz w:val="22"/>
        </w:rPr>
        <w:t xml:space="preserve"> с </w:t>
      </w:r>
      <w:proofErr w:type="spellStart"/>
      <w:r w:rsidRPr="00856AFF">
        <w:rPr>
          <w:sz w:val="22"/>
        </w:rPr>
        <w:t>наклонными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пластинами</w:t>
      </w:r>
      <w:proofErr w:type="spellEnd"/>
      <w:r w:rsidRPr="00856AFF">
        <w:rPr>
          <w:sz w:val="22"/>
        </w:rPr>
        <w:t>,</w:t>
      </w:r>
    </w:p>
    <w:p w:rsidR="00856AFF" w:rsidRPr="00856AFF" w:rsidRDefault="00856AFF" w:rsidP="00DE4AD6">
      <w:pPr>
        <w:pStyle w:val="af3"/>
        <w:numPr>
          <w:ilvl w:val="0"/>
          <w:numId w:val="60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электрокоагуляционнофлотационные</w:t>
      </w:r>
      <w:proofErr w:type="spellEnd"/>
      <w:proofErr w:type="gramEnd"/>
      <w:r w:rsidRPr="00856AFF">
        <w:rPr>
          <w:sz w:val="22"/>
        </w:rPr>
        <w:t>.</w:t>
      </w:r>
    </w:p>
    <w:p w:rsidR="00856AFF" w:rsidRPr="00856AFF" w:rsidRDefault="00856AFF" w:rsidP="00856AFF">
      <w:pPr>
        <w:ind w:left="-567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Область применения, достоинства.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4.2.2. </w:t>
      </w:r>
      <w:proofErr w:type="spellStart"/>
      <w:r w:rsidRPr="00856AFF">
        <w:rPr>
          <w:sz w:val="22"/>
          <w:szCs w:val="22"/>
        </w:rPr>
        <w:t>Глубинноадгезионная</w:t>
      </w:r>
      <w:proofErr w:type="spellEnd"/>
      <w:r w:rsidRPr="00856AFF">
        <w:rPr>
          <w:sz w:val="22"/>
          <w:szCs w:val="22"/>
        </w:rPr>
        <w:t xml:space="preserve"> сепарация. Принцип действия. Достоинства, область применения. 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4.3.1 Сорбция. Природа сорбционных процессов. Сорбенты. </w:t>
      </w:r>
    </w:p>
    <w:p w:rsidR="00856AFF" w:rsidRPr="00856AFF" w:rsidRDefault="00856AFF" w:rsidP="00DE4AD6">
      <w:pPr>
        <w:pStyle w:val="af3"/>
        <w:numPr>
          <w:ilvl w:val="0"/>
          <w:numId w:val="62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сорбция</w:t>
      </w:r>
      <w:proofErr w:type="spellEnd"/>
      <w:r w:rsidRPr="00856AFF">
        <w:rPr>
          <w:sz w:val="22"/>
        </w:rPr>
        <w:t xml:space="preserve"> в </w:t>
      </w:r>
      <w:proofErr w:type="spellStart"/>
      <w:r w:rsidRPr="00856AFF">
        <w:rPr>
          <w:sz w:val="22"/>
        </w:rPr>
        <w:t>динамических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условиях</w:t>
      </w:r>
      <w:proofErr w:type="spellEnd"/>
      <w:r w:rsidRPr="00856AFF">
        <w:rPr>
          <w:sz w:val="22"/>
        </w:rPr>
        <w:t>,</w:t>
      </w:r>
    </w:p>
    <w:p w:rsidR="00856AFF" w:rsidRPr="00856AFF" w:rsidRDefault="00856AFF" w:rsidP="00DE4AD6">
      <w:pPr>
        <w:pStyle w:val="af3"/>
        <w:numPr>
          <w:ilvl w:val="0"/>
          <w:numId w:val="61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сорбция</w:t>
      </w:r>
      <w:proofErr w:type="spellEnd"/>
      <w:r w:rsidRPr="00856AFF">
        <w:rPr>
          <w:sz w:val="22"/>
        </w:rPr>
        <w:t xml:space="preserve"> в </w:t>
      </w:r>
      <w:proofErr w:type="spellStart"/>
      <w:r w:rsidRPr="00856AFF">
        <w:rPr>
          <w:sz w:val="22"/>
        </w:rPr>
        <w:t>статических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условия</w:t>
      </w:r>
      <w:proofErr w:type="spellEnd"/>
      <w:r w:rsidRPr="00856AFF">
        <w:rPr>
          <w:sz w:val="22"/>
        </w:rPr>
        <w:t>;</w:t>
      </w:r>
    </w:p>
    <w:p w:rsidR="00856AFF" w:rsidRPr="00856AFF" w:rsidRDefault="00856AFF" w:rsidP="00856AFF">
      <w:pPr>
        <w:jc w:val="both"/>
        <w:rPr>
          <w:sz w:val="22"/>
          <w:szCs w:val="22"/>
        </w:rPr>
      </w:pPr>
      <w:r w:rsidRPr="00856AFF">
        <w:rPr>
          <w:sz w:val="22"/>
          <w:szCs w:val="22"/>
        </w:rPr>
        <w:t>Сорбционные установки.</w:t>
      </w:r>
    </w:p>
    <w:p w:rsidR="00856AFF" w:rsidRPr="00856AFF" w:rsidRDefault="00856AFF" w:rsidP="00856AFF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   4.3.2 Ионный обмен. Природа процесса. Отличие его от процессов сорбции. Разновидности ионитов: природные и искусственные. Характеристики ионитов. Схемы ионообменной очистки сточных вод. </w:t>
      </w:r>
    </w:p>
    <w:p w:rsidR="00856AFF" w:rsidRPr="00856AFF" w:rsidRDefault="00856AFF" w:rsidP="00856AFF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4.4 </w:t>
      </w:r>
      <w:proofErr w:type="spellStart"/>
      <w:r w:rsidRPr="00856AFF">
        <w:rPr>
          <w:sz w:val="22"/>
          <w:szCs w:val="22"/>
        </w:rPr>
        <w:t>Эвапорация</w:t>
      </w:r>
      <w:proofErr w:type="spellEnd"/>
      <w:r w:rsidRPr="00856AFF">
        <w:rPr>
          <w:sz w:val="22"/>
          <w:szCs w:val="22"/>
        </w:rPr>
        <w:t xml:space="preserve">. Природа процесса. Ректификация как </w:t>
      </w:r>
      <w:proofErr w:type="spellStart"/>
      <w:r w:rsidRPr="00856AFF">
        <w:rPr>
          <w:sz w:val="22"/>
          <w:szCs w:val="22"/>
        </w:rPr>
        <w:t>эвапорационный</w:t>
      </w:r>
      <w:proofErr w:type="spellEnd"/>
      <w:r w:rsidRPr="00856AFF">
        <w:rPr>
          <w:sz w:val="22"/>
          <w:szCs w:val="22"/>
        </w:rPr>
        <w:t xml:space="preserve"> метод. </w:t>
      </w:r>
      <w:proofErr w:type="spellStart"/>
      <w:r w:rsidRPr="00856AFF">
        <w:rPr>
          <w:sz w:val="22"/>
          <w:szCs w:val="22"/>
        </w:rPr>
        <w:t>Пароотгонной</w:t>
      </w:r>
      <w:proofErr w:type="spellEnd"/>
      <w:r w:rsidRPr="00856AFF">
        <w:rPr>
          <w:sz w:val="22"/>
          <w:szCs w:val="22"/>
        </w:rPr>
        <w:t xml:space="preserve"> колонка. Схема ректификационной установки непрерывного действия. 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 Механические методы.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5.1 Процесс отстаивания. Закон Стокса.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5.2 Конструкции отстойников: </w:t>
      </w:r>
    </w:p>
    <w:p w:rsidR="00856AFF" w:rsidRPr="00856AFF" w:rsidRDefault="00856AFF" w:rsidP="00DE4AD6">
      <w:pPr>
        <w:pStyle w:val="af3"/>
        <w:numPr>
          <w:ilvl w:val="0"/>
          <w:numId w:val="61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вертикальные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61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горизонтальные</w:t>
      </w:r>
      <w:proofErr w:type="spellEnd"/>
      <w:r w:rsidRPr="00856AFF">
        <w:rPr>
          <w:sz w:val="22"/>
        </w:rPr>
        <w:t xml:space="preserve">, </w:t>
      </w:r>
    </w:p>
    <w:p w:rsidR="00856AFF" w:rsidRPr="00856AFF" w:rsidRDefault="00856AFF" w:rsidP="00DE4AD6">
      <w:pPr>
        <w:pStyle w:val="af3"/>
        <w:numPr>
          <w:ilvl w:val="0"/>
          <w:numId w:val="61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радиальные</w:t>
      </w:r>
      <w:proofErr w:type="spellEnd"/>
      <w:proofErr w:type="gramEnd"/>
      <w:r w:rsidRPr="00856AFF">
        <w:rPr>
          <w:sz w:val="22"/>
        </w:rPr>
        <w:t>.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5.3 Механические решётки. Их предназначение и применение. Решётки подразделяют </w:t>
      </w:r>
      <w:proofErr w:type="gramStart"/>
      <w:r w:rsidRPr="00856AFF">
        <w:rPr>
          <w:sz w:val="22"/>
          <w:szCs w:val="22"/>
        </w:rPr>
        <w:t>на</w:t>
      </w:r>
      <w:proofErr w:type="gramEnd"/>
      <w:r w:rsidRPr="00856AFF">
        <w:rPr>
          <w:sz w:val="22"/>
          <w:szCs w:val="22"/>
        </w:rPr>
        <w:t xml:space="preserve">: </w:t>
      </w:r>
    </w:p>
    <w:p w:rsidR="00856AFF" w:rsidRPr="00856AFF" w:rsidRDefault="00856AFF" w:rsidP="00DE4AD6">
      <w:pPr>
        <w:pStyle w:val="af3"/>
        <w:numPr>
          <w:ilvl w:val="0"/>
          <w:numId w:val="63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подвижные</w:t>
      </w:r>
      <w:proofErr w:type="spellEnd"/>
      <w:r w:rsidRPr="00856AFF">
        <w:rPr>
          <w:sz w:val="22"/>
        </w:rPr>
        <w:t xml:space="preserve"> и </w:t>
      </w:r>
      <w:proofErr w:type="spellStart"/>
      <w:r w:rsidRPr="00856AFF">
        <w:rPr>
          <w:sz w:val="22"/>
        </w:rPr>
        <w:t>неподвижные</w:t>
      </w:r>
      <w:proofErr w:type="spellEnd"/>
      <w:r w:rsidRPr="00856AFF">
        <w:rPr>
          <w:sz w:val="22"/>
        </w:rPr>
        <w:t>;</w:t>
      </w:r>
    </w:p>
    <w:p w:rsidR="00856AFF" w:rsidRPr="001D7D49" w:rsidRDefault="00856AFF" w:rsidP="00DE4AD6">
      <w:pPr>
        <w:pStyle w:val="af3"/>
        <w:numPr>
          <w:ilvl w:val="0"/>
          <w:numId w:val="63"/>
        </w:numPr>
        <w:spacing w:line="240" w:lineRule="auto"/>
        <w:rPr>
          <w:sz w:val="22"/>
          <w:lang w:val="ru-RU"/>
        </w:rPr>
      </w:pPr>
      <w:r w:rsidRPr="001D7D49">
        <w:rPr>
          <w:sz w:val="22"/>
          <w:lang w:val="ru-RU"/>
        </w:rPr>
        <w:t>с механизированной и ручной чисткой;</w:t>
      </w:r>
    </w:p>
    <w:p w:rsidR="00856AFF" w:rsidRPr="00856AFF" w:rsidRDefault="00856AFF" w:rsidP="00DE4AD6">
      <w:pPr>
        <w:pStyle w:val="af3"/>
        <w:numPr>
          <w:ilvl w:val="0"/>
          <w:numId w:val="63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устанавливаемые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вертикально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или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наклонно</w:t>
      </w:r>
      <w:proofErr w:type="spellEnd"/>
      <w:r w:rsidRPr="00856AFF">
        <w:rPr>
          <w:sz w:val="22"/>
        </w:rPr>
        <w:t>;</w:t>
      </w:r>
    </w:p>
    <w:p w:rsidR="00856AFF" w:rsidRPr="00856AFF" w:rsidRDefault="00856AFF" w:rsidP="00856AFF">
      <w:pPr>
        <w:ind w:left="-567" w:firstLine="709"/>
        <w:jc w:val="both"/>
        <w:rPr>
          <w:sz w:val="22"/>
          <w:szCs w:val="22"/>
        </w:rPr>
      </w:pPr>
      <w:r w:rsidRPr="00856AFF">
        <w:rPr>
          <w:sz w:val="22"/>
          <w:szCs w:val="22"/>
        </w:rPr>
        <w:t>5.4 Гидроциклоны. Принцип действия. Преимущества. Область применения.</w:t>
      </w:r>
    </w:p>
    <w:p w:rsidR="00856AFF" w:rsidRPr="001D7D49" w:rsidRDefault="00856AFF" w:rsidP="00DE4AD6">
      <w:pPr>
        <w:pStyle w:val="af3"/>
        <w:numPr>
          <w:ilvl w:val="0"/>
          <w:numId w:val="64"/>
        </w:numPr>
        <w:spacing w:line="240" w:lineRule="auto"/>
        <w:rPr>
          <w:sz w:val="22"/>
          <w:lang w:val="ru-RU"/>
        </w:rPr>
      </w:pPr>
      <w:r w:rsidRPr="001D7D49">
        <w:rPr>
          <w:sz w:val="22"/>
          <w:lang w:val="ru-RU"/>
        </w:rPr>
        <w:t>открытые гидроциклоны без внутренних устрой</w:t>
      </w:r>
      <w:proofErr w:type="gramStart"/>
      <w:r w:rsidRPr="001D7D49">
        <w:rPr>
          <w:sz w:val="22"/>
          <w:lang w:val="ru-RU"/>
        </w:rPr>
        <w:t>ств дл</w:t>
      </w:r>
      <w:proofErr w:type="gramEnd"/>
      <w:r w:rsidRPr="001D7D49">
        <w:rPr>
          <w:sz w:val="22"/>
          <w:lang w:val="ru-RU"/>
        </w:rPr>
        <w:t>я раздельного извлечения из сточных вод разных фракций взвешенных веществ;</w:t>
      </w:r>
    </w:p>
    <w:p w:rsidR="00856AFF" w:rsidRPr="00856AFF" w:rsidRDefault="00856AFF" w:rsidP="00DE4AD6">
      <w:pPr>
        <w:pStyle w:val="af3"/>
        <w:numPr>
          <w:ilvl w:val="0"/>
          <w:numId w:val="64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открытый</w:t>
      </w:r>
      <w:proofErr w:type="spellEnd"/>
      <w:proofErr w:type="gram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многоярусный</w:t>
      </w:r>
      <w:proofErr w:type="spellEnd"/>
      <w:r w:rsidRPr="00856AFF">
        <w:rPr>
          <w:sz w:val="22"/>
        </w:rPr>
        <w:t xml:space="preserve"> </w:t>
      </w:r>
      <w:proofErr w:type="spellStart"/>
      <w:r w:rsidRPr="00856AFF">
        <w:rPr>
          <w:sz w:val="22"/>
        </w:rPr>
        <w:t>циклон</w:t>
      </w:r>
      <w:proofErr w:type="spellEnd"/>
      <w:r w:rsidRPr="00856AFF">
        <w:rPr>
          <w:sz w:val="22"/>
        </w:rPr>
        <w:t>.</w:t>
      </w:r>
    </w:p>
    <w:p w:rsidR="00856AFF" w:rsidRPr="00856AFF" w:rsidRDefault="00856AFF" w:rsidP="00856AFF">
      <w:pPr>
        <w:tabs>
          <w:tab w:val="left" w:pos="567"/>
        </w:tabs>
        <w:jc w:val="both"/>
        <w:rPr>
          <w:sz w:val="22"/>
          <w:szCs w:val="22"/>
        </w:rPr>
      </w:pPr>
      <w:r w:rsidRPr="00856AFF">
        <w:rPr>
          <w:sz w:val="22"/>
          <w:szCs w:val="22"/>
        </w:rPr>
        <w:t xml:space="preserve">  5.5 Зернистые фильтры (напорные):</w:t>
      </w:r>
    </w:p>
    <w:p w:rsidR="00856AFF" w:rsidRPr="00856AFF" w:rsidRDefault="00856AFF" w:rsidP="00DE4AD6">
      <w:pPr>
        <w:pStyle w:val="af3"/>
        <w:numPr>
          <w:ilvl w:val="0"/>
          <w:numId w:val="65"/>
        </w:numPr>
        <w:spacing w:line="240" w:lineRule="auto"/>
        <w:rPr>
          <w:sz w:val="22"/>
        </w:rPr>
      </w:pPr>
      <w:proofErr w:type="spellStart"/>
      <w:r w:rsidRPr="00856AFF">
        <w:rPr>
          <w:sz w:val="22"/>
        </w:rPr>
        <w:t>однослойные</w:t>
      </w:r>
      <w:proofErr w:type="spellEnd"/>
      <w:r w:rsidRPr="00856AFF">
        <w:rPr>
          <w:sz w:val="22"/>
        </w:rPr>
        <w:t>,</w:t>
      </w:r>
    </w:p>
    <w:p w:rsidR="00856AFF" w:rsidRPr="00856AFF" w:rsidRDefault="00856AFF" w:rsidP="00DE4AD6">
      <w:pPr>
        <w:pStyle w:val="af3"/>
        <w:numPr>
          <w:ilvl w:val="0"/>
          <w:numId w:val="65"/>
        </w:numPr>
        <w:spacing w:line="240" w:lineRule="auto"/>
        <w:rPr>
          <w:sz w:val="22"/>
        </w:rPr>
      </w:pPr>
      <w:proofErr w:type="spellStart"/>
      <w:proofErr w:type="gramStart"/>
      <w:r w:rsidRPr="00856AFF">
        <w:rPr>
          <w:sz w:val="22"/>
        </w:rPr>
        <w:t>многослойные</w:t>
      </w:r>
      <w:proofErr w:type="spellEnd"/>
      <w:proofErr w:type="gramEnd"/>
      <w:r w:rsidRPr="00856AFF">
        <w:rPr>
          <w:sz w:val="22"/>
        </w:rPr>
        <w:t>.</w:t>
      </w:r>
    </w:p>
    <w:p w:rsidR="00D62155" w:rsidRDefault="00D62155" w:rsidP="00D62155">
      <w:pPr>
        <w:pStyle w:val="af3"/>
        <w:ind w:left="-142" w:firstLine="1004"/>
        <w:rPr>
          <w:sz w:val="28"/>
          <w:szCs w:val="28"/>
          <w:lang w:val="ru-RU"/>
        </w:rPr>
      </w:pPr>
    </w:p>
    <w:p w:rsidR="00C22E92" w:rsidRPr="006969FE" w:rsidRDefault="00C22E92" w:rsidP="00C22E92">
      <w:pPr>
        <w:pStyle w:val="af3"/>
        <w:ind w:left="153"/>
        <w:jc w:val="center"/>
        <w:rPr>
          <w:b/>
          <w:sz w:val="22"/>
        </w:rPr>
      </w:pPr>
      <w:r w:rsidRPr="006969FE">
        <w:rPr>
          <w:b/>
        </w:rPr>
        <w:t xml:space="preserve">ВОПРОСЫ К ЗАЧЁТУ 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>Раздел 1. Биосфера.</w:t>
      </w:r>
      <w:r>
        <w:t xml:space="preserve"> Учение В.И.Вернадского о живом веществе. Круговорот веществ в биосфере. Биологические процессы малых циклов углерода, азота и серы: хемосинтез, фотосинтез, гетеротрофная фиксация СО</w:t>
      </w:r>
      <w:proofErr w:type="gramStart"/>
      <w:r>
        <w:rPr>
          <w:vertAlign w:val="subscript"/>
        </w:rPr>
        <w:t>2</w:t>
      </w:r>
      <w:proofErr w:type="gramEnd"/>
      <w:r>
        <w:t xml:space="preserve">, брожение, дыхание (аэробное и анаэробное), аммонификация, нитрификация (автотрофная и гетеротрофная), денитрификация, </w:t>
      </w:r>
      <w:proofErr w:type="spellStart"/>
      <w:r>
        <w:t>азотфиксация</w:t>
      </w:r>
      <w:proofErr w:type="spellEnd"/>
      <w:r>
        <w:t xml:space="preserve">, ассимиляция нитратов, </w:t>
      </w:r>
      <w:proofErr w:type="spellStart"/>
      <w:r>
        <w:t>сульфофикация</w:t>
      </w:r>
      <w:proofErr w:type="spellEnd"/>
      <w:r>
        <w:t xml:space="preserve"> и </w:t>
      </w:r>
      <w:proofErr w:type="spellStart"/>
      <w:r>
        <w:t>десульфофикация</w:t>
      </w:r>
      <w:proofErr w:type="spellEnd"/>
      <w:r>
        <w:t>, ассимиляция сульфатов – важнейшие процессы биологической очистки сточных вод.  Геологическое и гидрохимическое значение циклов углерода, азота и серы</w:t>
      </w:r>
      <w:proofErr w:type="gramStart"/>
      <w:r>
        <w:t xml:space="preserve"> .</w:t>
      </w:r>
      <w:proofErr w:type="gramEnd"/>
      <w:r>
        <w:t xml:space="preserve">  Систематика живого мира по </w:t>
      </w:r>
      <w:proofErr w:type="spellStart"/>
      <w:r>
        <w:t>Виттекеру</w:t>
      </w:r>
      <w:proofErr w:type="spellEnd"/>
      <w:r>
        <w:t xml:space="preserve">. Строение </w:t>
      </w:r>
      <w:proofErr w:type="spellStart"/>
      <w:r>
        <w:t>эукариотной</w:t>
      </w:r>
      <w:proofErr w:type="spellEnd"/>
      <w:r>
        <w:t xml:space="preserve"> и </w:t>
      </w:r>
      <w:proofErr w:type="spellStart"/>
      <w:r>
        <w:t>прокариотной</w:t>
      </w:r>
      <w:proofErr w:type="spellEnd"/>
      <w:r>
        <w:t xml:space="preserve"> клеток. Вирус – неклеточная форма жизни. Продуктивная вирусная инфекция. Мероприятия по снижению риска вирусного заражения и распространения вирусных инфекций. </w:t>
      </w:r>
    </w:p>
    <w:p w:rsidR="00C22E92" w:rsidRPr="001D7D49" w:rsidRDefault="00C22E92" w:rsidP="00C22E92">
      <w:pPr>
        <w:pStyle w:val="af3"/>
        <w:spacing w:line="240" w:lineRule="auto"/>
        <w:ind w:left="-567" w:firstLine="567"/>
        <w:rPr>
          <w:lang w:val="ru-RU"/>
        </w:rPr>
      </w:pPr>
      <w:r w:rsidRPr="001D7D49">
        <w:rPr>
          <w:lang w:val="ru-RU"/>
        </w:rPr>
        <w:t xml:space="preserve">Биогеоценоз, его организация и границы. Экологические факторы. Закон относительного действия </w:t>
      </w:r>
      <w:proofErr w:type="spellStart"/>
      <w:r w:rsidRPr="001D7D49">
        <w:rPr>
          <w:lang w:val="ru-RU"/>
        </w:rPr>
        <w:t>экофакторов</w:t>
      </w:r>
      <w:proofErr w:type="spellEnd"/>
      <w:r w:rsidRPr="001D7D49">
        <w:rPr>
          <w:lang w:val="ru-RU"/>
        </w:rPr>
        <w:t xml:space="preserve">. Закон биологического оптимума, его значение для совершенствования принципов экологического нормирования. </w:t>
      </w:r>
      <w:proofErr w:type="spellStart"/>
      <w:r w:rsidRPr="001D7D49">
        <w:rPr>
          <w:lang w:val="ru-RU"/>
        </w:rPr>
        <w:t>Консорция</w:t>
      </w:r>
      <w:proofErr w:type="spellEnd"/>
      <w:r w:rsidRPr="001D7D49">
        <w:rPr>
          <w:lang w:val="ru-RU"/>
        </w:rPr>
        <w:t xml:space="preserve"> по Мазингу. Типы связей </w:t>
      </w:r>
      <w:proofErr w:type="spellStart"/>
      <w:r w:rsidRPr="001D7D49">
        <w:rPr>
          <w:lang w:val="ru-RU"/>
        </w:rPr>
        <w:t>консортов</w:t>
      </w:r>
      <w:proofErr w:type="spellEnd"/>
      <w:r w:rsidRPr="001D7D49">
        <w:rPr>
          <w:lang w:val="ru-RU"/>
        </w:rPr>
        <w:t xml:space="preserve"> с ядром </w:t>
      </w:r>
      <w:proofErr w:type="spellStart"/>
      <w:r w:rsidRPr="001D7D49">
        <w:rPr>
          <w:lang w:val="ru-RU"/>
        </w:rPr>
        <w:t>консорции</w:t>
      </w:r>
      <w:proofErr w:type="spellEnd"/>
      <w:r w:rsidRPr="001D7D49">
        <w:rPr>
          <w:lang w:val="ru-RU"/>
        </w:rPr>
        <w:t xml:space="preserve">. Взаимоотношения растений с животными. Взаимоотношения растений в фитоценозах. Суточная, сезонная и </w:t>
      </w:r>
      <w:proofErr w:type="spellStart"/>
      <w:r w:rsidRPr="001D7D49">
        <w:rPr>
          <w:lang w:val="ru-RU"/>
        </w:rPr>
        <w:t>разногодичная</w:t>
      </w:r>
      <w:proofErr w:type="spellEnd"/>
      <w:r w:rsidRPr="001D7D49">
        <w:rPr>
          <w:lang w:val="ru-RU"/>
        </w:rPr>
        <w:t xml:space="preserve"> изменчивость фитоценозов. Сукцессия: первичная и вторичная.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t xml:space="preserve">          </w:t>
      </w:r>
      <w:r>
        <w:rPr>
          <w:b/>
        </w:rPr>
        <w:t>Раздел11. Зелёное строительство – создание устойчивых экосистем.  Оздоровительная роль зелёных растений.</w:t>
      </w:r>
    </w:p>
    <w:p w:rsidR="00C22E92" w:rsidRDefault="00C22E92" w:rsidP="00C22E92">
      <w:pPr>
        <w:ind w:left="-567" w:firstLine="567"/>
        <w:jc w:val="both"/>
      </w:pPr>
      <w:r>
        <w:rPr>
          <w:u w:val="single"/>
        </w:rPr>
        <w:lastRenderedPageBreak/>
        <w:t>Создание устойчивых экосисте</w:t>
      </w:r>
      <w:r>
        <w:t>м: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известкового промышленного аэрозоля на вечнозелёные компоненты городских фитоценозов;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диоксида азота выхлопов автотранспорта на зелёные растения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диоксида серы на зелёные растения;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Защитные механизмы растений от действия агрессивных газов;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Защитные механизмы от действия промышленного щелочного аэрозоля;</w:t>
      </w:r>
    </w:p>
    <w:p w:rsidR="00C22E92" w:rsidRDefault="00C22E92" w:rsidP="00DE4AD6">
      <w:pPr>
        <w:pStyle w:val="af3"/>
        <w:numPr>
          <w:ilvl w:val="0"/>
          <w:numId w:val="51"/>
        </w:numPr>
        <w:spacing w:line="240" w:lineRule="auto"/>
      </w:pPr>
      <w:proofErr w:type="spellStart"/>
      <w:r>
        <w:t>Устойчивость</w:t>
      </w:r>
      <w:proofErr w:type="spellEnd"/>
      <w:r>
        <w:t xml:space="preserve"> к </w:t>
      </w:r>
      <w:proofErr w:type="spellStart"/>
      <w:r>
        <w:t>рекреационной</w:t>
      </w:r>
      <w:proofErr w:type="spellEnd"/>
      <w:r>
        <w:t xml:space="preserve"> </w:t>
      </w:r>
      <w:proofErr w:type="spellStart"/>
      <w:r>
        <w:t>нагрузке</w:t>
      </w:r>
      <w:proofErr w:type="spellEnd"/>
      <w:r>
        <w:t>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Озеленение  городов с чёрной металлургией и производством строительных материалов;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u w:val="single"/>
        </w:rPr>
      </w:pPr>
      <w:r>
        <w:rPr>
          <w:b/>
        </w:rPr>
        <w:t xml:space="preserve">                       </w:t>
      </w:r>
      <w:r>
        <w:rPr>
          <w:u w:val="single"/>
        </w:rPr>
        <w:t>Оздоровительная роль растений:</w:t>
      </w:r>
    </w:p>
    <w:p w:rsidR="00C22E92" w:rsidRPr="001D7D49" w:rsidRDefault="00C22E92" w:rsidP="00DE4AD6">
      <w:pPr>
        <w:pStyle w:val="af3"/>
        <w:numPr>
          <w:ilvl w:val="0"/>
          <w:numId w:val="52"/>
        </w:numPr>
        <w:spacing w:line="240" w:lineRule="auto"/>
        <w:rPr>
          <w:lang w:val="ru-RU"/>
        </w:rPr>
      </w:pPr>
      <w:r w:rsidRPr="001D7D49">
        <w:rPr>
          <w:lang w:val="ru-RU"/>
        </w:rPr>
        <w:t>Выделение растениями кислорода и поглощение углекислого и других агрессивных газов;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Шумозащитные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;</w:t>
      </w:r>
    </w:p>
    <w:p w:rsidR="00C22E92" w:rsidRPr="001D7D49" w:rsidRDefault="00C22E92" w:rsidP="00DE4AD6">
      <w:pPr>
        <w:pStyle w:val="af3"/>
        <w:numPr>
          <w:ilvl w:val="0"/>
          <w:numId w:val="52"/>
        </w:numPr>
        <w:spacing w:line="240" w:lineRule="auto"/>
        <w:rPr>
          <w:lang w:val="ru-RU"/>
        </w:rPr>
      </w:pPr>
      <w:r w:rsidRPr="001D7D49">
        <w:rPr>
          <w:lang w:val="ru-RU"/>
        </w:rPr>
        <w:t>Снижение запылённости воздуха с участием растений;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Климатообразующая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Бактерицидные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фитонциды</w:t>
      </w:r>
      <w:proofErr w:type="spellEnd"/>
      <w:r>
        <w:t>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Эстетические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лесопосадок</w:t>
      </w:r>
      <w:proofErr w:type="spellEnd"/>
      <w:r>
        <w:t>.</w:t>
      </w:r>
    </w:p>
    <w:p w:rsidR="00C22E92" w:rsidRDefault="00C22E92" w:rsidP="00C22E92">
      <w:pPr>
        <w:pStyle w:val="af3"/>
        <w:spacing w:line="240" w:lineRule="auto"/>
        <w:ind w:left="-567"/>
      </w:pPr>
    </w:p>
    <w:p w:rsidR="00C22E92" w:rsidRDefault="00C22E92" w:rsidP="00C22E92">
      <w:pPr>
        <w:ind w:left="-567" w:firstLine="567"/>
        <w:jc w:val="both"/>
      </w:pPr>
      <w:r>
        <w:rPr>
          <w:b/>
        </w:rPr>
        <w:t>Раздел 111. Атмосфера.</w:t>
      </w:r>
      <w:r>
        <w:t xml:space="preserve"> Химический состав. Источники загрязнения. Озоновый экран, история его формирования и планетарная роль. Модели парникового эффекта приземных слоёв атмосферы, негативные последствия парникового эффекта. Химия образования атмосферного аэрозоля с участием радикалов и других частиц (</w:t>
      </w:r>
      <w:r>
        <w:rPr>
          <w:lang w:val="en-US"/>
        </w:rPr>
        <w:t>SO</w:t>
      </w:r>
      <w:r w:rsidRPr="001D7D49">
        <w:rPr>
          <w:vertAlign w:val="subscript"/>
        </w:rPr>
        <w:t>2</w:t>
      </w:r>
      <w:r w:rsidRPr="001D7D49">
        <w:t xml:space="preserve">, </w:t>
      </w:r>
      <w:r>
        <w:rPr>
          <w:lang w:val="en-US"/>
        </w:rPr>
        <w:t>NO</w:t>
      </w:r>
      <w:r w:rsidRPr="001D7D49">
        <w:rPr>
          <w:vertAlign w:val="subscript"/>
        </w:rPr>
        <w:t>2</w:t>
      </w:r>
      <w:r w:rsidRPr="001D7D49">
        <w:t xml:space="preserve">, </w:t>
      </w:r>
      <w:r>
        <w:rPr>
          <w:lang w:val="en-US"/>
        </w:rPr>
        <w:t>H</w:t>
      </w:r>
      <w:r w:rsidRPr="001D7D49">
        <w:rPr>
          <w:vertAlign w:val="subscript"/>
        </w:rPr>
        <w:t>2</w:t>
      </w:r>
      <w:r>
        <w:rPr>
          <w:lang w:val="en-US"/>
        </w:rPr>
        <w:t>O</w:t>
      </w:r>
      <w:r w:rsidRPr="001D7D49">
        <w:t xml:space="preserve">, </w:t>
      </w:r>
      <w:r>
        <w:rPr>
          <w:lang w:val="en-US"/>
        </w:rPr>
        <w:t>O</w:t>
      </w:r>
      <w:r w:rsidRPr="001D7D49">
        <w:rPr>
          <w:b/>
          <w:vertAlign w:val="superscript"/>
        </w:rPr>
        <w:t>∙</w:t>
      </w:r>
      <w:r w:rsidRPr="001D7D49">
        <w:t xml:space="preserve">, </w:t>
      </w:r>
      <w:r>
        <w:rPr>
          <w:lang w:val="en-US"/>
        </w:rPr>
        <w:t>CO</w:t>
      </w:r>
      <w:r w:rsidRPr="001D7D49">
        <w:t xml:space="preserve">, </w:t>
      </w:r>
      <w:r>
        <w:rPr>
          <w:lang w:val="en-US"/>
        </w:rPr>
        <w:t>NH</w:t>
      </w:r>
      <w:r w:rsidRPr="001D7D49">
        <w:rPr>
          <w:vertAlign w:val="subscript"/>
        </w:rPr>
        <w:t>3</w:t>
      </w:r>
      <w:r w:rsidRPr="001D7D49">
        <w:t xml:space="preserve">, </w:t>
      </w:r>
      <w:r>
        <w:rPr>
          <w:lang w:val="en-US"/>
        </w:rPr>
        <w:t>HNO</w:t>
      </w:r>
      <w:r w:rsidRPr="001D7D49">
        <w:rPr>
          <w:vertAlign w:val="subscript"/>
        </w:rPr>
        <w:t>3</w:t>
      </w:r>
      <w:r w:rsidRPr="001D7D49">
        <w:t xml:space="preserve">, </w:t>
      </w:r>
      <w:r>
        <w:rPr>
          <w:lang w:val="en-US"/>
        </w:rPr>
        <w:t>H</w:t>
      </w:r>
      <w:r w:rsidRPr="001D7D49">
        <w:rPr>
          <w:vertAlign w:val="subscript"/>
        </w:rPr>
        <w:t>2</w:t>
      </w:r>
      <w:r>
        <w:rPr>
          <w:lang w:val="en-US"/>
        </w:rPr>
        <w:t>SO</w:t>
      </w:r>
      <w:r w:rsidRPr="001D7D49">
        <w:rPr>
          <w:vertAlign w:val="subscript"/>
        </w:rPr>
        <w:t>4</w:t>
      </w:r>
      <w:r w:rsidRPr="001D7D49">
        <w:t xml:space="preserve">, </w:t>
      </w:r>
      <w:r>
        <w:rPr>
          <w:lang w:val="en-US"/>
        </w:rPr>
        <w:t>OH</w:t>
      </w:r>
      <w:r w:rsidRPr="001D7D49">
        <w:rPr>
          <w:b/>
          <w:vertAlign w:val="superscript"/>
        </w:rPr>
        <w:t>∙</w:t>
      </w:r>
      <w:proofErr w:type="gramStart"/>
      <w:r w:rsidRPr="001D7D49">
        <w:t xml:space="preserve"> </w:t>
      </w:r>
      <w:r>
        <w:t>)</w:t>
      </w:r>
      <w:proofErr w:type="gramEnd"/>
      <w:r>
        <w:t xml:space="preserve">. Атмосферные осадки – процесс самоочищения атмосферы. Особенности атмосферы городов с чёрной металлургией и производством строительных материалов. Использование характера пространственной динамики показателей химических свойств снега в связи с задачами экологического зонирования осваиваемой территории и зелёного строительства городов с чёрной металлургией (на примере пространственной и  динамики </w:t>
      </w:r>
      <w:proofErr w:type="spellStart"/>
      <w:r>
        <w:t>рН</w:t>
      </w:r>
      <w:proofErr w:type="spellEnd"/>
      <w:r>
        <w:t xml:space="preserve"> снега г</w:t>
      </w:r>
      <w:proofErr w:type="gramStart"/>
      <w:r>
        <w:t>.М</w:t>
      </w:r>
      <w:proofErr w:type="gramEnd"/>
      <w:r>
        <w:t>агнитогорска). Характер межгодовой динамики химических свойств снега как индикатор оценки развития экологической ситуации в промышленных городах. Факторы пространственной, сезонной и межгодовой динамики показателей кислотно-основного состояния снега промышленных городов (на примере г</w:t>
      </w:r>
      <w:proofErr w:type="gramStart"/>
      <w:r>
        <w:t>.М</w:t>
      </w:r>
      <w:proofErr w:type="gramEnd"/>
      <w:r>
        <w:t>агнитогорска).</w:t>
      </w:r>
    </w:p>
    <w:p w:rsidR="00C22E92" w:rsidRDefault="00C22E92" w:rsidP="00C22E92">
      <w:pPr>
        <w:ind w:left="-567" w:firstLine="567"/>
        <w:jc w:val="both"/>
      </w:pPr>
    </w:p>
    <w:p w:rsidR="00C22E92" w:rsidRPr="001D7D49" w:rsidRDefault="00C22E92" w:rsidP="00C22E92">
      <w:pPr>
        <w:pStyle w:val="af3"/>
        <w:spacing w:line="240" w:lineRule="auto"/>
        <w:ind w:left="-567" w:firstLine="567"/>
        <w:rPr>
          <w:lang w:val="ru-RU"/>
        </w:rPr>
      </w:pPr>
      <w:r w:rsidRPr="001D7D49">
        <w:rPr>
          <w:b/>
          <w:lang w:val="ru-RU"/>
        </w:rPr>
        <w:t>Раздел 1</w:t>
      </w:r>
      <w:r>
        <w:rPr>
          <w:b/>
        </w:rPr>
        <w:t>V</w:t>
      </w:r>
      <w:r w:rsidRPr="001D7D49">
        <w:rPr>
          <w:b/>
          <w:lang w:val="ru-RU"/>
        </w:rPr>
        <w:t xml:space="preserve">.  Гидросфера. </w:t>
      </w:r>
      <w:r w:rsidRPr="001D7D49">
        <w:rPr>
          <w:lang w:val="ru-RU"/>
        </w:rPr>
        <w:t xml:space="preserve">Ветви круговорота воды, их планетарная роль. Метеорные воды, их генезис. Процессы формирования химического состава метеорных вод. Химические свойства природных вод: общая минерализация, </w:t>
      </w:r>
      <w:proofErr w:type="spellStart"/>
      <w:r w:rsidRPr="001D7D49">
        <w:rPr>
          <w:lang w:val="ru-RU"/>
        </w:rPr>
        <w:t>рН</w:t>
      </w:r>
      <w:proofErr w:type="spellEnd"/>
      <w:r w:rsidRPr="001D7D49">
        <w:rPr>
          <w:lang w:val="ru-RU"/>
        </w:rPr>
        <w:t xml:space="preserve">, окислительно-восстановительный потенциал, формы жёсткости и методы снижения жёсткости, формы агрессивности (углекислотная, выщелачивающая, </w:t>
      </w:r>
      <w:proofErr w:type="spellStart"/>
      <w:r w:rsidRPr="001D7D49">
        <w:rPr>
          <w:lang w:val="ru-RU"/>
        </w:rPr>
        <w:t>общекислотная</w:t>
      </w:r>
      <w:proofErr w:type="spellEnd"/>
      <w:r w:rsidRPr="001D7D49">
        <w:rPr>
          <w:lang w:val="ru-RU"/>
        </w:rPr>
        <w:t xml:space="preserve">, магнезиальная, сульфатная). Источники загрязнения. </w:t>
      </w:r>
    </w:p>
    <w:p w:rsidR="00C22E92" w:rsidRDefault="00C22E92" w:rsidP="00C22E92">
      <w:pPr>
        <w:ind w:left="-567" w:firstLine="567"/>
        <w:jc w:val="both"/>
        <w:rPr>
          <w:i/>
        </w:rPr>
      </w:pPr>
      <w:r>
        <w:rPr>
          <w:b/>
        </w:rPr>
        <w:t xml:space="preserve">Раздел  </w:t>
      </w:r>
      <w:r>
        <w:rPr>
          <w:b/>
          <w:lang w:val="en-US"/>
        </w:rPr>
        <w:t>V</w:t>
      </w:r>
      <w:r>
        <w:rPr>
          <w:b/>
        </w:rPr>
        <w:t xml:space="preserve">. Почва – компонент биосферы. </w:t>
      </w:r>
      <w:r>
        <w:t>Планетарная роль почвы и роль почвы в биогеоценозе. Концепция В.В.Докучаева о факторах почвообразования. Профиль подзолистой почвы. Теория подзолообразовательного процесса.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 xml:space="preserve">Химия почв. </w:t>
      </w:r>
      <w:r>
        <w:t xml:space="preserve">Поглотительная способность почв по К.К.Гедройцу. Отличие </w:t>
      </w:r>
      <w:proofErr w:type="spellStart"/>
      <w:proofErr w:type="gramStart"/>
      <w:r>
        <w:t>ионо-обменных</w:t>
      </w:r>
      <w:proofErr w:type="spellEnd"/>
      <w:proofErr w:type="gramEnd"/>
      <w:r>
        <w:t xml:space="preserve"> процессов от процесса сорбции.</w:t>
      </w:r>
      <w:r>
        <w:rPr>
          <w:b/>
        </w:rPr>
        <w:t xml:space="preserve"> </w:t>
      </w:r>
      <w:r>
        <w:t>Природные иониты. Формы почвенной кислотности: актуальная, обменная и гидролитическая.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>Биология почв.</w:t>
      </w:r>
      <w:r>
        <w:t xml:space="preserve"> Почвенные грибы, их экологические группы и </w:t>
      </w:r>
      <w:proofErr w:type="spellStart"/>
      <w:r>
        <w:t>экофакторы</w:t>
      </w:r>
      <w:proofErr w:type="spellEnd"/>
      <w:r>
        <w:t xml:space="preserve">, определяющие их развитие. Почвенные водоросли, их экологические группы и </w:t>
      </w:r>
      <w:proofErr w:type="spellStart"/>
      <w:r>
        <w:t>экофакторы</w:t>
      </w:r>
      <w:proofErr w:type="spellEnd"/>
      <w:r>
        <w:t xml:space="preserve">, определяющие их развитие. Участие почвенных водорослей в методах биологической очистки сточных вод. Лишайники и </w:t>
      </w:r>
      <w:proofErr w:type="spellStart"/>
      <w:r>
        <w:t>лихеноиндикация</w:t>
      </w:r>
      <w:proofErr w:type="spellEnd"/>
      <w:r>
        <w:t xml:space="preserve"> загрязнения атмосферы. Почвенные животные. Их классификация, трофические группы. Простейшие, черви, членистоногие, млекопитающие. Их экологические функции. Участие простейших и червей (нематод и коловраток) в процессах биологической очистки сточных вод.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1. Мониторинг среды обитания.</w:t>
      </w:r>
    </w:p>
    <w:p w:rsidR="00C22E92" w:rsidRDefault="00C22E92" w:rsidP="00C22E92">
      <w:pPr>
        <w:ind w:left="-567" w:firstLine="567"/>
        <w:jc w:val="both"/>
      </w:pPr>
      <w:r>
        <w:t xml:space="preserve">Атмосферный мониторинг. Его цель и задачи, принципы организации, категории постов (стационарный, передвижной </w:t>
      </w:r>
      <w:proofErr w:type="spellStart"/>
      <w:r>
        <w:t>подфакельный</w:t>
      </w:r>
      <w:proofErr w:type="spellEnd"/>
      <w:r>
        <w:t>, маршрутный). Передвижные лаборатории экологического  контроля (ПЛЭК). Категории ПЛЭК. Критерии выбора методов и оборудования ПЛЭК. Программы экологического мониторинга, осуществляемые с помощью ПЛЭК.</w:t>
      </w:r>
    </w:p>
    <w:p w:rsidR="00C22E92" w:rsidRDefault="00C22E92" w:rsidP="00C22E92">
      <w:pPr>
        <w:ind w:left="-567" w:firstLine="567"/>
        <w:jc w:val="both"/>
      </w:pPr>
      <w:r>
        <w:t>Программы  атмосферного и гидрохимического мониторинга (на примере  исследования кислотно-основного состояния снега г</w:t>
      </w:r>
      <w:proofErr w:type="gramStart"/>
      <w:r>
        <w:t>.М</w:t>
      </w:r>
      <w:proofErr w:type="gramEnd"/>
      <w:r>
        <w:t xml:space="preserve">агнитогорска). </w:t>
      </w:r>
    </w:p>
    <w:p w:rsidR="00C22E92" w:rsidRDefault="00C22E92" w:rsidP="00C22E92">
      <w:pPr>
        <w:ind w:left="-567" w:firstLine="567"/>
        <w:jc w:val="both"/>
      </w:pPr>
      <w:proofErr w:type="gramStart"/>
      <w:r>
        <w:t xml:space="preserve">Почвенно-химический мониторинг промышленных территорий (на примере оценки реакции хвойного </w:t>
      </w:r>
      <w:proofErr w:type="spellStart"/>
      <w:r>
        <w:t>опада</w:t>
      </w:r>
      <w:proofErr w:type="spellEnd"/>
      <w:r>
        <w:t xml:space="preserve"> вечнозелёных пород деревьев в пределах зоны распространения промышленного щелочного аэрозоля.</w:t>
      </w:r>
      <w:proofErr w:type="gramEnd"/>
    </w:p>
    <w:p w:rsidR="00C22E92" w:rsidRDefault="00C22E92" w:rsidP="00C22E92">
      <w:pPr>
        <w:ind w:left="-567" w:firstLine="567"/>
        <w:jc w:val="both"/>
      </w:pPr>
      <w:r>
        <w:t xml:space="preserve">Визуализация – современные тенденции развития экологического контроля. Роль методов визуальной </w:t>
      </w:r>
      <w:proofErr w:type="spellStart"/>
      <w:r>
        <w:t>биоиндикации</w:t>
      </w:r>
      <w:proofErr w:type="spellEnd"/>
      <w:r>
        <w:t xml:space="preserve"> загрязнения атмосферы с помощью высших растений в системе комплексного мониторинга промышленных городов и регионов. Достоинства методов визуальной </w:t>
      </w:r>
      <w:proofErr w:type="spellStart"/>
      <w:r>
        <w:t>биоиндикации</w:t>
      </w:r>
      <w:proofErr w:type="spellEnd"/>
      <w:r>
        <w:t xml:space="preserve"> загрязнения атмосферы с помощью высших растений.</w:t>
      </w:r>
    </w:p>
    <w:p w:rsidR="00C22E92" w:rsidRDefault="00C22E92" w:rsidP="00C22E92">
      <w:pPr>
        <w:ind w:left="-567" w:firstLine="567"/>
        <w:jc w:val="both"/>
        <w:rPr>
          <w:b/>
        </w:rPr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11. Концепция ПДК.</w:t>
      </w:r>
    </w:p>
    <w:p w:rsidR="00C22E92" w:rsidRDefault="00C22E92" w:rsidP="00C22E92">
      <w:pPr>
        <w:ind w:left="-567" w:firstLine="567"/>
        <w:jc w:val="both"/>
      </w:pPr>
      <w:r>
        <w:t xml:space="preserve">Предельно допустимая концентрация (ПДК) </w:t>
      </w:r>
      <w:proofErr w:type="spellStart"/>
      <w:proofErr w:type="gramStart"/>
      <w:r>
        <w:t>веществ-норматив</w:t>
      </w:r>
      <w:proofErr w:type="spellEnd"/>
      <w:proofErr w:type="gramEnd"/>
      <w:r>
        <w:t xml:space="preserve"> качества окружающей среды. ПДК загрязняющих атмосферу веществ: максимально </w:t>
      </w:r>
      <w:proofErr w:type="gramStart"/>
      <w:r>
        <w:t>разовая</w:t>
      </w:r>
      <w:proofErr w:type="gramEnd"/>
      <w:r>
        <w:t xml:space="preserve"> и  среднесуточная. Их принципы нормирования.</w:t>
      </w:r>
    </w:p>
    <w:p w:rsidR="00C22E92" w:rsidRDefault="00C22E92" w:rsidP="00C22E92">
      <w:pPr>
        <w:ind w:left="-567" w:firstLine="567"/>
        <w:jc w:val="both"/>
      </w:pPr>
      <w:r>
        <w:t xml:space="preserve">ПДК загрязняющих поверхностные воды суши веществ: ПДК гигиеническая, ПДК </w:t>
      </w:r>
      <w:proofErr w:type="spellStart"/>
      <w:r>
        <w:t>рыбохозяйственная</w:t>
      </w:r>
      <w:proofErr w:type="spellEnd"/>
      <w:r>
        <w:t xml:space="preserve"> и ПДК биогеохимическая. Их принципы нормирования. Концепция Патина: максимально недействующие, пороговые и токсичные концентрации вредных веществ в воде. </w:t>
      </w:r>
    </w:p>
    <w:p w:rsidR="00C22E92" w:rsidRDefault="00C22E92" w:rsidP="00C22E92">
      <w:pPr>
        <w:ind w:left="-567" w:firstLine="567"/>
        <w:jc w:val="both"/>
      </w:pPr>
      <w:r>
        <w:t>Недостатки концепции ПДК. Совершенствование принципов экологического нормирования: предельно допустимая  экологическая нагрузка – альтернативный экологический норматив качества окружающей среды с учётом принципов рационального природопользования.</w:t>
      </w:r>
    </w:p>
    <w:p w:rsidR="009F5511" w:rsidRPr="001D7D49" w:rsidRDefault="009F5511" w:rsidP="00C078F2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676795" w:rsidRDefault="00676795" w:rsidP="00C078F2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C078F2" w:rsidRPr="00803A25" w:rsidRDefault="00C078F2" w:rsidP="00C078F2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803A25">
        <w:rPr>
          <w:rStyle w:val="FontStyle32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FB05AE" w:rsidRPr="000F45A9" w:rsidRDefault="00FB05AE" w:rsidP="00FB05AE">
      <w:pPr>
        <w:rPr>
          <w:b/>
          <w:sz w:val="22"/>
          <w:szCs w:val="22"/>
        </w:rPr>
      </w:pPr>
      <w:r w:rsidRPr="000F45A9">
        <w:rPr>
          <w:b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2801"/>
      </w:tblGrid>
      <w:tr w:rsidR="00FB05AE" w:rsidRPr="00810F36" w:rsidTr="00BB1C44">
        <w:tc>
          <w:tcPr>
            <w:tcW w:w="1526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i w:val="0"/>
                <w:sz w:val="22"/>
                <w:szCs w:val="22"/>
              </w:rPr>
              <w:t xml:space="preserve">Структурный элемент </w:t>
            </w:r>
          </w:p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i w:val="0"/>
                <w:sz w:val="22"/>
                <w:szCs w:val="22"/>
              </w:rPr>
              <w:t>компетенции</w:t>
            </w:r>
          </w:p>
        </w:tc>
        <w:tc>
          <w:tcPr>
            <w:tcW w:w="4961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i w:val="0"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01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i w:val="0"/>
                <w:sz w:val="22"/>
                <w:szCs w:val="22"/>
              </w:rPr>
              <w:t>Оценочные средства</w:t>
            </w:r>
          </w:p>
        </w:tc>
      </w:tr>
      <w:tr w:rsidR="00FB05AE" w:rsidRPr="001D7D49" w:rsidTr="00BB1C44">
        <w:tc>
          <w:tcPr>
            <w:tcW w:w="9288" w:type="dxa"/>
            <w:gridSpan w:val="3"/>
          </w:tcPr>
          <w:p w:rsidR="00FB05AE" w:rsidRPr="001D7D49" w:rsidRDefault="00DC70F5" w:rsidP="00DC70F5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ОПК-4</w:t>
            </w:r>
            <w:r w:rsidR="00B122BC" w:rsidRPr="002C76E1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</w:t>
            </w:r>
            <w:proofErr w:type="gramStart"/>
            <w:r>
              <w:rPr>
                <w:b/>
                <w:sz w:val="22"/>
                <w:szCs w:val="22"/>
              </w:rPr>
              <w:t>.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sz w:val="22"/>
                <w:szCs w:val="22"/>
              </w:rPr>
              <w:t>э</w:t>
            </w:r>
            <w:proofErr w:type="gramEnd"/>
            <w:r>
              <w:rPr>
                <w:b/>
                <w:sz w:val="22"/>
                <w:szCs w:val="22"/>
              </w:rPr>
              <w:t>кологии.</w:t>
            </w:r>
          </w:p>
        </w:tc>
      </w:tr>
      <w:tr w:rsidR="00FB05AE" w:rsidRPr="001D7D49" w:rsidTr="00BB1C44">
        <w:tc>
          <w:tcPr>
            <w:tcW w:w="1526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b/>
                <w:i w:val="0"/>
                <w:sz w:val="22"/>
                <w:szCs w:val="22"/>
              </w:rPr>
              <w:t>Знать</w:t>
            </w:r>
          </w:p>
        </w:tc>
        <w:tc>
          <w:tcPr>
            <w:tcW w:w="4961" w:type="dxa"/>
          </w:tcPr>
          <w:p w:rsidR="00CE65AE" w:rsidRPr="00CE65AE" w:rsidRDefault="00CE65AE" w:rsidP="00CE65AE">
            <w:pPr>
              <w:pStyle w:val="Style3"/>
              <w:widowControl/>
              <w:ind w:firstLine="284"/>
              <w:jc w:val="both"/>
              <w:rPr>
                <w:sz w:val="20"/>
                <w:szCs w:val="20"/>
              </w:rPr>
            </w:pPr>
            <w:r w:rsidRPr="00CE65AE">
              <w:rPr>
                <w:rStyle w:val="FontStyle16"/>
                <w:b w:val="0"/>
                <w:sz w:val="20"/>
                <w:szCs w:val="20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CE65AE" w:rsidRPr="00CE65AE" w:rsidRDefault="00CE65AE" w:rsidP="00CE65AE">
            <w:pPr>
              <w:pStyle w:val="Style3"/>
              <w:widowControl/>
              <w:ind w:firstLine="284"/>
              <w:rPr>
                <w:rStyle w:val="FontStyle16"/>
                <w:b w:val="0"/>
                <w:sz w:val="20"/>
                <w:szCs w:val="20"/>
              </w:rPr>
            </w:pPr>
            <w:r w:rsidRPr="00CE65AE">
              <w:rPr>
                <w:rStyle w:val="FontStyle16"/>
                <w:b w:val="0"/>
                <w:sz w:val="20"/>
                <w:szCs w:val="20"/>
              </w:rPr>
              <w:t xml:space="preserve"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 </w:t>
            </w:r>
          </w:p>
          <w:p w:rsidR="00FB05AE" w:rsidRPr="001D7D49" w:rsidRDefault="00CE65AE" w:rsidP="00CE65AE">
            <w:pPr>
              <w:pStyle w:val="Style3"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CE65AE">
              <w:rPr>
                <w:rStyle w:val="FontStyle16"/>
                <w:b w:val="0"/>
                <w:sz w:val="20"/>
                <w:szCs w:val="20"/>
              </w:rPr>
              <w:t>Современные  программы и проекты экологического мониторинга среды обитания.</w:t>
            </w:r>
          </w:p>
        </w:tc>
        <w:tc>
          <w:tcPr>
            <w:tcW w:w="2801" w:type="dxa"/>
          </w:tcPr>
          <w:p w:rsidR="00C22E92" w:rsidRPr="00C521F4" w:rsidRDefault="00C22E92" w:rsidP="00C22E92">
            <w:pPr>
              <w:pStyle w:val="Style3"/>
              <w:widowControl/>
              <w:jc w:val="both"/>
              <w:rPr>
                <w:rStyle w:val="FontStyle32"/>
                <w:i w:val="0"/>
                <w:sz w:val="20"/>
                <w:szCs w:val="20"/>
              </w:rPr>
            </w:pPr>
            <w:r>
              <w:rPr>
                <w:rStyle w:val="FontStyle32"/>
                <w:i w:val="0"/>
                <w:sz w:val="20"/>
                <w:szCs w:val="20"/>
              </w:rPr>
              <w:t>Теоретические в</w:t>
            </w:r>
            <w:r w:rsidRPr="00C521F4">
              <w:rPr>
                <w:rStyle w:val="FontStyle32"/>
                <w:i w:val="0"/>
                <w:sz w:val="20"/>
                <w:szCs w:val="20"/>
              </w:rPr>
              <w:t>опросы к</w:t>
            </w:r>
            <w:r>
              <w:rPr>
                <w:rStyle w:val="FontStyle32"/>
                <w:i w:val="0"/>
                <w:sz w:val="20"/>
                <w:szCs w:val="20"/>
              </w:rPr>
              <w:t xml:space="preserve"> лабораторным и </w:t>
            </w:r>
            <w:proofErr w:type="gramStart"/>
            <w:r>
              <w:rPr>
                <w:rStyle w:val="FontStyle32"/>
                <w:i w:val="0"/>
                <w:sz w:val="20"/>
                <w:szCs w:val="20"/>
              </w:rPr>
              <w:t>контрольной</w:t>
            </w:r>
            <w:proofErr w:type="gramEnd"/>
            <w:r>
              <w:rPr>
                <w:rStyle w:val="FontStyle32"/>
                <w:i w:val="0"/>
                <w:sz w:val="20"/>
                <w:szCs w:val="20"/>
              </w:rPr>
              <w:t xml:space="preserve">  работам, а также  интерактивного  тестирования</w:t>
            </w:r>
          </w:p>
          <w:p w:rsidR="00FB05AE" w:rsidRPr="00C521F4" w:rsidRDefault="00FB05AE" w:rsidP="00C22E92">
            <w:pPr>
              <w:pStyle w:val="Style3"/>
              <w:widowControl/>
              <w:jc w:val="both"/>
              <w:rPr>
                <w:rStyle w:val="FontStyle32"/>
                <w:i w:val="0"/>
                <w:sz w:val="20"/>
                <w:szCs w:val="20"/>
              </w:rPr>
            </w:pPr>
          </w:p>
        </w:tc>
      </w:tr>
      <w:tr w:rsidR="00FB05AE" w:rsidRPr="00810F36" w:rsidTr="00BB1C44">
        <w:tc>
          <w:tcPr>
            <w:tcW w:w="1526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b/>
                <w:i w:val="0"/>
                <w:sz w:val="22"/>
                <w:szCs w:val="22"/>
              </w:rPr>
              <w:t>Уметь</w:t>
            </w:r>
          </w:p>
        </w:tc>
        <w:tc>
          <w:tcPr>
            <w:tcW w:w="4961" w:type="dxa"/>
          </w:tcPr>
          <w:p w:rsidR="0093608D" w:rsidRPr="00DB5EA6" w:rsidRDefault="0093608D" w:rsidP="0093608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DB5EA6">
              <w:rPr>
                <w:rStyle w:val="FontStyle16"/>
                <w:b w:val="0"/>
                <w:sz w:val="20"/>
                <w:szCs w:val="20"/>
              </w:rPr>
              <w:t>Грамотно вести биоиндикационные наблюдения в связи с задачами  экологического мониторинга и экологического зонирования осваиваемых территорий в связи с задачами зелёного строительства и создания устойчивых экосистем.</w:t>
            </w:r>
          </w:p>
          <w:p w:rsidR="0093608D" w:rsidRPr="00DB5EA6" w:rsidRDefault="0093608D" w:rsidP="0093608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DB5EA6">
              <w:rPr>
                <w:rStyle w:val="FontStyle16"/>
                <w:b w:val="0"/>
                <w:sz w:val="20"/>
                <w:szCs w:val="20"/>
              </w:rPr>
              <w:t xml:space="preserve">Грамотно оценивать влияние своей профессиональной деятельности на все компоненты фоновых территорий, </w:t>
            </w:r>
            <w:proofErr w:type="spellStart"/>
            <w:r w:rsidRPr="00DB5EA6">
              <w:rPr>
                <w:rStyle w:val="FontStyle16"/>
                <w:b w:val="0"/>
                <w:sz w:val="20"/>
                <w:szCs w:val="20"/>
              </w:rPr>
              <w:t>урбасистем</w:t>
            </w:r>
            <w:proofErr w:type="spellEnd"/>
            <w:r w:rsidRPr="00DB5EA6">
              <w:rPr>
                <w:rStyle w:val="FontStyle16"/>
                <w:b w:val="0"/>
                <w:sz w:val="20"/>
                <w:szCs w:val="20"/>
              </w:rPr>
              <w:t xml:space="preserve"> и планировочных </w:t>
            </w:r>
            <w:r w:rsidRPr="00DB5EA6">
              <w:rPr>
                <w:rStyle w:val="FontStyle16"/>
                <w:b w:val="0"/>
                <w:sz w:val="20"/>
                <w:szCs w:val="20"/>
              </w:rPr>
              <w:lastRenderedPageBreak/>
              <w:t>образований.</w:t>
            </w:r>
          </w:p>
          <w:p w:rsidR="0093608D" w:rsidRPr="00DB5EA6" w:rsidRDefault="0093608D" w:rsidP="0093608D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DB5EA6">
              <w:rPr>
                <w:rStyle w:val="FontStyle16"/>
                <w:b w:val="0"/>
                <w:sz w:val="20"/>
                <w:szCs w:val="20"/>
              </w:rPr>
              <w:t>Применять методы рационального природопользования для создания устойчивых экосистем.</w:t>
            </w:r>
          </w:p>
          <w:p w:rsidR="00FB05AE" w:rsidRPr="001D7D49" w:rsidRDefault="0093608D" w:rsidP="0093608D">
            <w:pPr>
              <w:pStyle w:val="Style3"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DB5EA6">
              <w:rPr>
                <w:rStyle w:val="FontStyle16"/>
                <w:b w:val="0"/>
                <w:sz w:val="20"/>
                <w:szCs w:val="20"/>
              </w:rPr>
              <w:t>Рассчитывать технические решения по уменьшению  техногенного воздействия на природные компоненты</w:t>
            </w:r>
          </w:p>
        </w:tc>
        <w:tc>
          <w:tcPr>
            <w:tcW w:w="2801" w:type="dxa"/>
          </w:tcPr>
          <w:p w:rsidR="00C22E92" w:rsidRDefault="00C22E92" w:rsidP="00C22E92">
            <w:pPr>
              <w:pStyle w:val="Style3"/>
              <w:widowControl/>
              <w:jc w:val="both"/>
              <w:rPr>
                <w:rStyle w:val="FontStyle32"/>
                <w:i w:val="0"/>
                <w:sz w:val="20"/>
                <w:szCs w:val="20"/>
              </w:rPr>
            </w:pPr>
            <w:r>
              <w:rPr>
                <w:rStyle w:val="FontStyle32"/>
                <w:i w:val="0"/>
                <w:sz w:val="20"/>
                <w:szCs w:val="20"/>
              </w:rPr>
              <w:lastRenderedPageBreak/>
              <w:t xml:space="preserve">Отвечать на вопросы </w:t>
            </w:r>
            <w:r w:rsidRPr="00C521F4">
              <w:rPr>
                <w:rStyle w:val="FontStyle32"/>
                <w:i w:val="0"/>
                <w:sz w:val="20"/>
                <w:szCs w:val="20"/>
              </w:rPr>
              <w:t>к</w:t>
            </w:r>
            <w:r>
              <w:rPr>
                <w:rStyle w:val="FontStyle32"/>
                <w:i w:val="0"/>
                <w:sz w:val="20"/>
                <w:szCs w:val="20"/>
              </w:rPr>
              <w:t xml:space="preserve"> лабораторным работам и</w:t>
            </w:r>
          </w:p>
          <w:p w:rsidR="00FB05AE" w:rsidRPr="00810F36" w:rsidRDefault="00C22E92" w:rsidP="00C22E9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  <w:lang w:val="en-US"/>
              </w:rPr>
            </w:pPr>
            <w:r>
              <w:rPr>
                <w:rStyle w:val="FontStyle32"/>
                <w:i w:val="0"/>
                <w:sz w:val="20"/>
                <w:szCs w:val="20"/>
              </w:rPr>
              <w:t>Интерактивного тестирования</w:t>
            </w:r>
          </w:p>
        </w:tc>
      </w:tr>
      <w:tr w:rsidR="00FB05AE" w:rsidRPr="001D7D49" w:rsidTr="00BB1C44">
        <w:tc>
          <w:tcPr>
            <w:tcW w:w="1526" w:type="dxa"/>
          </w:tcPr>
          <w:p w:rsidR="00FB05AE" w:rsidRPr="00810F36" w:rsidRDefault="00FB05AE" w:rsidP="00BB1C44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810F36">
              <w:rPr>
                <w:rStyle w:val="FontStyle32"/>
                <w:b/>
                <w:i w:val="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64074C" w:rsidRPr="0064074C" w:rsidRDefault="0064074C" w:rsidP="0064074C">
            <w:pPr>
              <w:pStyle w:val="Style3"/>
              <w:widowControl/>
              <w:ind w:firstLine="284"/>
              <w:rPr>
                <w:rStyle w:val="FontStyle16"/>
                <w:b w:val="0"/>
                <w:sz w:val="20"/>
                <w:szCs w:val="20"/>
              </w:rPr>
            </w:pPr>
            <w:r w:rsidRPr="0064074C">
              <w:rPr>
                <w:sz w:val="20"/>
                <w:szCs w:val="20"/>
              </w:rPr>
              <w:t xml:space="preserve">Практическими навыками </w:t>
            </w:r>
            <w:r w:rsidRPr="0064074C">
              <w:rPr>
                <w:rStyle w:val="FontStyle16"/>
                <w:b w:val="0"/>
                <w:sz w:val="20"/>
                <w:szCs w:val="20"/>
              </w:rPr>
              <w:t>по определению уровней воздействия антропогенных факторов на экосистемы;</w:t>
            </w:r>
          </w:p>
          <w:p w:rsidR="0064074C" w:rsidRPr="0064074C" w:rsidRDefault="0064074C" w:rsidP="0064074C">
            <w:pPr>
              <w:pStyle w:val="Style3"/>
              <w:widowControl/>
              <w:ind w:firstLine="284"/>
              <w:rPr>
                <w:rStyle w:val="FontStyle16"/>
                <w:b w:val="0"/>
                <w:sz w:val="20"/>
                <w:szCs w:val="20"/>
              </w:rPr>
            </w:pPr>
            <w:r w:rsidRPr="0064074C">
              <w:rPr>
                <w:rStyle w:val="FontStyle16"/>
                <w:b w:val="0"/>
                <w:sz w:val="20"/>
                <w:szCs w:val="20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FB05AE" w:rsidRPr="001D7D49" w:rsidRDefault="0064074C" w:rsidP="0064074C">
            <w:pPr>
              <w:pStyle w:val="Style3"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64074C">
              <w:rPr>
                <w:sz w:val="20"/>
                <w:szCs w:val="20"/>
              </w:rPr>
              <w:t xml:space="preserve">Способами </w:t>
            </w:r>
            <w:r w:rsidRPr="0064074C">
              <w:rPr>
                <w:rStyle w:val="FontStyle16"/>
                <w:b w:val="0"/>
                <w:sz w:val="20"/>
                <w:szCs w:val="20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2801" w:type="dxa"/>
          </w:tcPr>
          <w:p w:rsidR="00FB05AE" w:rsidRPr="001D7D49" w:rsidRDefault="00C22E92" w:rsidP="00BB1C44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>
              <w:rPr>
                <w:rStyle w:val="FontStyle32"/>
                <w:i w:val="0"/>
                <w:sz w:val="20"/>
                <w:szCs w:val="20"/>
              </w:rPr>
              <w:t xml:space="preserve">Навыками визуальных методов  </w:t>
            </w:r>
            <w:proofErr w:type="spellStart"/>
            <w:r>
              <w:rPr>
                <w:rStyle w:val="FontStyle32"/>
                <w:i w:val="0"/>
                <w:sz w:val="20"/>
                <w:szCs w:val="20"/>
              </w:rPr>
              <w:t>экоконтроля</w:t>
            </w:r>
            <w:proofErr w:type="spellEnd"/>
            <w:r>
              <w:rPr>
                <w:rStyle w:val="FontStyle32"/>
                <w:i w:val="0"/>
                <w:sz w:val="20"/>
                <w:szCs w:val="20"/>
              </w:rPr>
              <w:t>, знаниями законов природы</w:t>
            </w:r>
            <w:proofErr w:type="gramStart"/>
            <w:r>
              <w:rPr>
                <w:rStyle w:val="FontStyle32"/>
                <w:i w:val="0"/>
                <w:sz w:val="20"/>
                <w:szCs w:val="20"/>
              </w:rPr>
              <w:t>.</w:t>
            </w:r>
            <w:proofErr w:type="gramEnd"/>
            <w:r>
              <w:rPr>
                <w:rStyle w:val="FontStyle32"/>
                <w:i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FontStyle32"/>
                <w:i w:val="0"/>
                <w:sz w:val="20"/>
                <w:szCs w:val="20"/>
              </w:rPr>
              <w:t>н</w:t>
            </w:r>
            <w:proofErr w:type="gramEnd"/>
            <w:r>
              <w:rPr>
                <w:rStyle w:val="FontStyle32"/>
                <w:i w:val="0"/>
                <w:sz w:val="20"/>
                <w:szCs w:val="20"/>
              </w:rPr>
              <w:t>а которых они основаны</w:t>
            </w:r>
          </w:p>
        </w:tc>
      </w:tr>
    </w:tbl>
    <w:p w:rsidR="00FB05AE" w:rsidRDefault="00FB05AE" w:rsidP="00FB05AE">
      <w:pPr>
        <w:pStyle w:val="Style3"/>
        <w:widowControl/>
        <w:ind w:firstLine="567"/>
        <w:jc w:val="both"/>
        <w:rPr>
          <w:rStyle w:val="FontStyle32"/>
          <w:b/>
          <w:i w:val="0"/>
        </w:rPr>
      </w:pPr>
    </w:p>
    <w:p w:rsidR="001A6859" w:rsidRDefault="001A6859" w:rsidP="00FB05AE">
      <w:pPr>
        <w:rPr>
          <w:b/>
        </w:rPr>
      </w:pPr>
    </w:p>
    <w:p w:rsidR="00FB05AE" w:rsidRPr="00FB05AE" w:rsidRDefault="00FB05AE" w:rsidP="00FB05AE">
      <w:pPr>
        <w:rPr>
          <w:b/>
        </w:rPr>
      </w:pPr>
      <w:r w:rsidRPr="00FB05AE">
        <w:rPr>
          <w:b/>
        </w:rPr>
        <w:t>б) Порядок проведения промежуточной аттестации, показатели и критерии оценивания:</w:t>
      </w:r>
    </w:p>
    <w:p w:rsidR="00FB05AE" w:rsidRPr="00FB05AE" w:rsidRDefault="00CA4234" w:rsidP="006969FE">
      <w:pPr>
        <w:jc w:val="both"/>
      </w:pPr>
      <w:proofErr w:type="gramStart"/>
      <w:r>
        <w:t>Оценивается работа на лабораторных</w:t>
      </w:r>
      <w:r w:rsidR="00FB05AE" w:rsidRPr="00FB05AE">
        <w:t xml:space="preserve">, в ответах на </w:t>
      </w:r>
      <w:r>
        <w:t>теоретические вопросы</w:t>
      </w:r>
      <w:r w:rsidR="00C22E92">
        <w:t>, в том числе у доски,</w:t>
      </w:r>
      <w:r>
        <w:t xml:space="preserve"> во владении практическими навыками визуального эко</w:t>
      </w:r>
      <w:r w:rsidR="00C22E92">
        <w:t xml:space="preserve">логического </w:t>
      </w:r>
      <w:r>
        <w:t>контроля</w:t>
      </w:r>
      <w:r w:rsidR="00C22E92">
        <w:t>.</w:t>
      </w:r>
      <w:proofErr w:type="gramEnd"/>
    </w:p>
    <w:p w:rsidR="00FB05AE" w:rsidRPr="00FB05AE" w:rsidRDefault="00FB05AE" w:rsidP="00FB05AE">
      <w:pPr>
        <w:rPr>
          <w:rStyle w:val="FontStyle20"/>
          <w:color w:val="C00000"/>
          <w:sz w:val="22"/>
          <w:szCs w:val="22"/>
        </w:rPr>
      </w:pPr>
    </w:p>
    <w:p w:rsidR="00676795" w:rsidRDefault="00676795" w:rsidP="00CA4234">
      <w:pPr>
        <w:ind w:firstLine="567"/>
        <w:jc w:val="both"/>
        <w:rPr>
          <w:b/>
        </w:rPr>
      </w:pPr>
    </w:p>
    <w:p w:rsidR="00CA4234" w:rsidRPr="00B33865" w:rsidRDefault="00CA4234" w:rsidP="00CA4234">
      <w:pPr>
        <w:ind w:firstLine="567"/>
        <w:jc w:val="both"/>
      </w:pPr>
      <w:r w:rsidRPr="00B33865">
        <w:rPr>
          <w:b/>
        </w:rPr>
        <w:t>Критерии оценки</w:t>
      </w:r>
      <w:r>
        <w:rPr>
          <w:b/>
        </w:rPr>
        <w:t xml:space="preserve"> зачёта</w:t>
      </w:r>
      <w:r w:rsidRPr="00B33865">
        <w:rPr>
          <w:b/>
        </w:rPr>
        <w:t>:</w:t>
      </w:r>
    </w:p>
    <w:p w:rsidR="00CA4234" w:rsidRPr="00B33865" w:rsidRDefault="00CA4234" w:rsidP="00CA4234">
      <w:pPr>
        <w:ind w:firstLine="567"/>
        <w:jc w:val="both"/>
      </w:pPr>
      <w:r w:rsidRPr="00B33865">
        <w:t xml:space="preserve">1. Оценка </w:t>
      </w:r>
      <w:r w:rsidRPr="006969FE">
        <w:rPr>
          <w:b/>
        </w:rPr>
        <w:t>«зачтено»</w:t>
      </w:r>
      <w:r w:rsidRPr="00B33865">
        <w:t xml:space="preserve"> выставляется студенту, который</w:t>
      </w:r>
    </w:p>
    <w:p w:rsidR="00CA4234" w:rsidRPr="00B33865" w:rsidRDefault="00CA4234" w:rsidP="00CA4234">
      <w:pPr>
        <w:ind w:firstLine="567"/>
        <w:jc w:val="both"/>
      </w:pPr>
      <w:r w:rsidRPr="00B33865">
        <w:t>- прочно усвоил предусмотренный программный материал;</w:t>
      </w:r>
    </w:p>
    <w:p w:rsidR="00CA4234" w:rsidRPr="00B33865" w:rsidRDefault="00CA4234" w:rsidP="00CA4234">
      <w:pPr>
        <w:ind w:firstLine="567"/>
        <w:jc w:val="both"/>
      </w:pPr>
      <w:r w:rsidRPr="00B33865">
        <w:t>- правильно, аргументировано ответил на все вопросы, с приведением примеров;</w:t>
      </w:r>
    </w:p>
    <w:p w:rsidR="00CA4234" w:rsidRPr="00B33865" w:rsidRDefault="00CA4234" w:rsidP="00CA4234">
      <w:pPr>
        <w:ind w:firstLine="567"/>
        <w:jc w:val="both"/>
      </w:pPr>
      <w:r w:rsidRPr="00B33865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  <w:r>
        <w:t>.</w:t>
      </w:r>
    </w:p>
    <w:p w:rsidR="00CA4234" w:rsidRPr="00B33865" w:rsidRDefault="00CA4234" w:rsidP="00CA4234">
      <w:pPr>
        <w:ind w:firstLine="567"/>
        <w:jc w:val="both"/>
      </w:pPr>
      <w:r w:rsidRPr="00B33865">
        <w:t>- без ошибок выполнил практическое задание.</w:t>
      </w:r>
    </w:p>
    <w:p w:rsidR="00CA4234" w:rsidRDefault="00CA4234" w:rsidP="00CA4234">
      <w:pPr>
        <w:ind w:firstLine="567"/>
        <w:jc w:val="both"/>
      </w:pPr>
      <w:r>
        <w:t xml:space="preserve">2. </w:t>
      </w:r>
      <w:proofErr w:type="gramStart"/>
      <w:r>
        <w:t xml:space="preserve">Оценка </w:t>
      </w:r>
      <w:r w:rsidRPr="006969FE">
        <w:rPr>
          <w:b/>
        </w:rPr>
        <w:t>«не зачтено»</w:t>
      </w:r>
      <w:r w:rsidRPr="00B33865">
        <w:t xml:space="preserve"> выставляется студенту, который </w:t>
      </w:r>
      <w:r>
        <w:t>не получил допуск к сдаче зачёта по билетам или в случае допуска к зачёту по билетам</w:t>
      </w:r>
      <w:r w:rsidRPr="00B33865">
        <w:t xml:space="preserve"> </w:t>
      </w:r>
      <w:r>
        <w:t xml:space="preserve">правильно ответил на один вопрос билета, а </w:t>
      </w:r>
      <w:r w:rsidRPr="00B33865">
        <w:t xml:space="preserve">в ответах на </w:t>
      </w:r>
      <w:r>
        <w:t xml:space="preserve">два других </w:t>
      </w:r>
      <w:r w:rsidRPr="00B33865">
        <w:t>вопро</w:t>
      </w:r>
      <w:r>
        <w:t>са</w:t>
      </w:r>
      <w:r w:rsidRPr="00B33865">
        <w:t xml:space="preserve"> </w:t>
      </w:r>
      <w:r>
        <w:t>билета допустил существенные ошибки, н</w:t>
      </w:r>
      <w:r w:rsidRPr="00B33865">
        <w:t>е может ответить на дополнительные вопросы</w:t>
      </w:r>
      <w:r>
        <w:t xml:space="preserve"> преподавателя и не имеет ц</w:t>
      </w:r>
      <w:r w:rsidRPr="00B33865">
        <w:t>елостного представления о</w:t>
      </w:r>
      <w:r>
        <w:t xml:space="preserve"> дисциплине</w:t>
      </w:r>
      <w:r w:rsidRPr="00B33865">
        <w:t>.</w:t>
      </w:r>
      <w:proofErr w:type="gramEnd"/>
      <w:r>
        <w:t xml:space="preserve"> Самостоятельная замена студентом одного вопроса билета другим расценивается как отсутствие ответа по вопросу билета.</w:t>
      </w:r>
    </w:p>
    <w:p w:rsidR="00CA4234" w:rsidRDefault="00CA4234" w:rsidP="00CA4234">
      <w:pPr>
        <w:ind w:firstLine="567"/>
        <w:jc w:val="both"/>
      </w:pPr>
    </w:p>
    <w:p w:rsidR="00C22E92" w:rsidRDefault="00C22E92" w:rsidP="00C22E92">
      <w:pPr>
        <w:jc w:val="both"/>
      </w:pPr>
    </w:p>
    <w:p w:rsidR="00C22E92" w:rsidRPr="006969FE" w:rsidRDefault="00C22E92" w:rsidP="00C22E92">
      <w:pPr>
        <w:pStyle w:val="af3"/>
        <w:ind w:left="153"/>
        <w:jc w:val="center"/>
        <w:rPr>
          <w:b/>
          <w:sz w:val="22"/>
          <w:lang w:val="ru-RU"/>
        </w:rPr>
      </w:pPr>
      <w:r w:rsidRPr="006969FE">
        <w:rPr>
          <w:b/>
          <w:lang w:val="ru-RU"/>
        </w:rPr>
        <w:t xml:space="preserve">ВОПРОСЫ К ЗАЧЁТУ 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>Раздел 1. Биосфера.</w:t>
      </w:r>
      <w:r>
        <w:t xml:space="preserve"> Учение В.И.Вернадского о живом веществе. Круговорот веществ в биосфере. Биологические процессы малых циклов углерода, азота и серы: хемосинтез, фотосинтез, гетеротрофная фиксация СО</w:t>
      </w:r>
      <w:proofErr w:type="gramStart"/>
      <w:r>
        <w:rPr>
          <w:vertAlign w:val="subscript"/>
        </w:rPr>
        <w:t>2</w:t>
      </w:r>
      <w:proofErr w:type="gramEnd"/>
      <w:r>
        <w:t xml:space="preserve">, брожение, дыхание (аэробное и анаэробное), аммонификация, нитрификация (автотрофная и гетеротрофная), денитрификация, </w:t>
      </w:r>
      <w:proofErr w:type="spellStart"/>
      <w:r>
        <w:t>азотфиксация</w:t>
      </w:r>
      <w:proofErr w:type="spellEnd"/>
      <w:r>
        <w:t xml:space="preserve">, ассимиляция нитратов, </w:t>
      </w:r>
      <w:proofErr w:type="spellStart"/>
      <w:r>
        <w:t>сульфофикация</w:t>
      </w:r>
      <w:proofErr w:type="spellEnd"/>
      <w:r>
        <w:t xml:space="preserve"> и </w:t>
      </w:r>
      <w:proofErr w:type="spellStart"/>
      <w:r>
        <w:t>десульфофикация</w:t>
      </w:r>
      <w:proofErr w:type="spellEnd"/>
      <w:r>
        <w:t>, ассимиляция сульфатов – важнейшие процессы биологической очистки сточных вод.  Геологическое и гидрохимическое значение циклов углерода, азота и серы</w:t>
      </w:r>
      <w:proofErr w:type="gramStart"/>
      <w:r>
        <w:t xml:space="preserve"> .</w:t>
      </w:r>
      <w:proofErr w:type="gramEnd"/>
      <w:r>
        <w:t xml:space="preserve">  Систематика живого мира по </w:t>
      </w:r>
      <w:proofErr w:type="spellStart"/>
      <w:r>
        <w:t>Виттекеру</w:t>
      </w:r>
      <w:proofErr w:type="spellEnd"/>
      <w:r>
        <w:t xml:space="preserve">. Строение </w:t>
      </w:r>
      <w:proofErr w:type="spellStart"/>
      <w:r>
        <w:t>эукариотной</w:t>
      </w:r>
      <w:proofErr w:type="spellEnd"/>
      <w:r>
        <w:t xml:space="preserve"> и </w:t>
      </w:r>
      <w:proofErr w:type="spellStart"/>
      <w:r>
        <w:t>прокариотной</w:t>
      </w:r>
      <w:proofErr w:type="spellEnd"/>
      <w:r>
        <w:t xml:space="preserve"> клеток. Вирус – неклеточная форма жизни. Продуктивная вирусная инфекция. Мероприятия по снижению риска вирусного заражения и распространения вирусных инфекций. </w:t>
      </w:r>
    </w:p>
    <w:p w:rsidR="00C22E92" w:rsidRPr="001D7D49" w:rsidRDefault="00C22E92" w:rsidP="00C22E92">
      <w:pPr>
        <w:pStyle w:val="af3"/>
        <w:spacing w:line="240" w:lineRule="auto"/>
        <w:ind w:left="-567" w:firstLine="567"/>
        <w:rPr>
          <w:lang w:val="ru-RU"/>
        </w:rPr>
      </w:pPr>
      <w:r w:rsidRPr="001D7D49">
        <w:rPr>
          <w:lang w:val="ru-RU"/>
        </w:rPr>
        <w:t xml:space="preserve">Биогеоценоз, его организация и границы. Экологические факторы. Закон относительного действия </w:t>
      </w:r>
      <w:proofErr w:type="spellStart"/>
      <w:r w:rsidRPr="001D7D49">
        <w:rPr>
          <w:lang w:val="ru-RU"/>
        </w:rPr>
        <w:t>экофакторов</w:t>
      </w:r>
      <w:proofErr w:type="spellEnd"/>
      <w:r w:rsidRPr="001D7D49">
        <w:rPr>
          <w:lang w:val="ru-RU"/>
        </w:rPr>
        <w:t xml:space="preserve">. Закон биологического оптимума, его значение для совершенствования принципов экологического нормирования. </w:t>
      </w:r>
      <w:proofErr w:type="spellStart"/>
      <w:r w:rsidRPr="001D7D49">
        <w:rPr>
          <w:lang w:val="ru-RU"/>
        </w:rPr>
        <w:t>Консорция</w:t>
      </w:r>
      <w:proofErr w:type="spellEnd"/>
      <w:r w:rsidRPr="001D7D49">
        <w:rPr>
          <w:lang w:val="ru-RU"/>
        </w:rPr>
        <w:t xml:space="preserve"> по Мазингу. Типы связей </w:t>
      </w:r>
      <w:proofErr w:type="spellStart"/>
      <w:r w:rsidRPr="001D7D49">
        <w:rPr>
          <w:lang w:val="ru-RU"/>
        </w:rPr>
        <w:t>консортов</w:t>
      </w:r>
      <w:proofErr w:type="spellEnd"/>
      <w:r w:rsidRPr="001D7D49">
        <w:rPr>
          <w:lang w:val="ru-RU"/>
        </w:rPr>
        <w:t xml:space="preserve"> с ядром </w:t>
      </w:r>
      <w:proofErr w:type="spellStart"/>
      <w:r w:rsidRPr="001D7D49">
        <w:rPr>
          <w:lang w:val="ru-RU"/>
        </w:rPr>
        <w:t>консорции</w:t>
      </w:r>
      <w:proofErr w:type="spellEnd"/>
      <w:r w:rsidRPr="001D7D49">
        <w:rPr>
          <w:lang w:val="ru-RU"/>
        </w:rPr>
        <w:t xml:space="preserve">. Взаимоотношения растений с животными. Взаимоотношения растений в </w:t>
      </w:r>
      <w:r w:rsidRPr="001D7D49">
        <w:rPr>
          <w:lang w:val="ru-RU"/>
        </w:rPr>
        <w:lastRenderedPageBreak/>
        <w:t xml:space="preserve">фитоценозах. Суточная, сезонная и </w:t>
      </w:r>
      <w:proofErr w:type="spellStart"/>
      <w:r w:rsidRPr="001D7D49">
        <w:rPr>
          <w:lang w:val="ru-RU"/>
        </w:rPr>
        <w:t>разногодичная</w:t>
      </w:r>
      <w:proofErr w:type="spellEnd"/>
      <w:r w:rsidRPr="001D7D49">
        <w:rPr>
          <w:lang w:val="ru-RU"/>
        </w:rPr>
        <w:t xml:space="preserve"> изменчивость фитоценозов. Сукцессия: первичная и вторичная.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t xml:space="preserve">          </w:t>
      </w:r>
      <w:r>
        <w:rPr>
          <w:b/>
        </w:rPr>
        <w:t>Раздел11. Зелёное строительство – создание устойчивых экосистем.  Оздоровительная роль зелёных растений.</w:t>
      </w:r>
    </w:p>
    <w:p w:rsidR="00C22E92" w:rsidRDefault="00C22E92" w:rsidP="00C22E92">
      <w:pPr>
        <w:ind w:left="-567" w:firstLine="567"/>
        <w:jc w:val="both"/>
      </w:pPr>
      <w:r>
        <w:rPr>
          <w:u w:val="single"/>
        </w:rPr>
        <w:t>Создание устойчивых экосисте</w:t>
      </w:r>
      <w:r>
        <w:t>м: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известкового промышленного аэрозоля на вечнозелёные компоненты городских фитоценозов;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диоксида азота выхлопов автотранспорта на зелёные растения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Влияние диоксида серы на зелёные растения;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Защитные механизмы растений от действия агрессивных газов;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Защитные механизмы от действия промышленного щелочного аэрозоля;</w:t>
      </w:r>
    </w:p>
    <w:p w:rsidR="00C22E92" w:rsidRDefault="00C22E92" w:rsidP="00DE4AD6">
      <w:pPr>
        <w:pStyle w:val="af3"/>
        <w:numPr>
          <w:ilvl w:val="0"/>
          <w:numId w:val="51"/>
        </w:numPr>
        <w:spacing w:line="240" w:lineRule="auto"/>
      </w:pPr>
      <w:proofErr w:type="spellStart"/>
      <w:r>
        <w:t>Устойчивость</w:t>
      </w:r>
      <w:proofErr w:type="spellEnd"/>
      <w:r>
        <w:t xml:space="preserve"> к </w:t>
      </w:r>
      <w:proofErr w:type="spellStart"/>
      <w:r>
        <w:t>рекреационной</w:t>
      </w:r>
      <w:proofErr w:type="spellEnd"/>
      <w:r>
        <w:t xml:space="preserve"> </w:t>
      </w:r>
      <w:proofErr w:type="spellStart"/>
      <w:r>
        <w:t>нагрузке</w:t>
      </w:r>
      <w:proofErr w:type="spellEnd"/>
      <w:r>
        <w:t>;</w:t>
      </w:r>
    </w:p>
    <w:p w:rsidR="00C22E92" w:rsidRPr="001D7D49" w:rsidRDefault="00C22E92" w:rsidP="00DE4AD6">
      <w:pPr>
        <w:pStyle w:val="af3"/>
        <w:numPr>
          <w:ilvl w:val="0"/>
          <w:numId w:val="51"/>
        </w:numPr>
        <w:spacing w:line="240" w:lineRule="auto"/>
        <w:rPr>
          <w:lang w:val="ru-RU"/>
        </w:rPr>
      </w:pPr>
      <w:r w:rsidRPr="001D7D49">
        <w:rPr>
          <w:lang w:val="ru-RU"/>
        </w:rPr>
        <w:t>Озеленение  городов с чёрной металлургией и производством строительных материалов;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u w:val="single"/>
        </w:rPr>
      </w:pPr>
      <w:r>
        <w:rPr>
          <w:b/>
        </w:rPr>
        <w:t xml:space="preserve">                       </w:t>
      </w:r>
      <w:r>
        <w:rPr>
          <w:u w:val="single"/>
        </w:rPr>
        <w:t>Оздоровительная роль растений:</w:t>
      </w:r>
    </w:p>
    <w:p w:rsidR="00C22E92" w:rsidRPr="001D7D49" w:rsidRDefault="00C22E92" w:rsidP="00DE4AD6">
      <w:pPr>
        <w:pStyle w:val="af3"/>
        <w:numPr>
          <w:ilvl w:val="0"/>
          <w:numId w:val="52"/>
        </w:numPr>
        <w:spacing w:line="240" w:lineRule="auto"/>
        <w:rPr>
          <w:lang w:val="ru-RU"/>
        </w:rPr>
      </w:pPr>
      <w:r w:rsidRPr="001D7D49">
        <w:rPr>
          <w:lang w:val="ru-RU"/>
        </w:rPr>
        <w:t>Выделение растениями кислорода и поглощение углекислого и других агрессивных газов;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Шумозащитные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;</w:t>
      </w:r>
    </w:p>
    <w:p w:rsidR="00C22E92" w:rsidRPr="001D7D49" w:rsidRDefault="00C22E92" w:rsidP="00DE4AD6">
      <w:pPr>
        <w:pStyle w:val="af3"/>
        <w:numPr>
          <w:ilvl w:val="0"/>
          <w:numId w:val="52"/>
        </w:numPr>
        <w:spacing w:line="240" w:lineRule="auto"/>
        <w:rPr>
          <w:lang w:val="ru-RU"/>
        </w:rPr>
      </w:pPr>
      <w:r w:rsidRPr="001D7D49">
        <w:rPr>
          <w:lang w:val="ru-RU"/>
        </w:rPr>
        <w:t>Снижение запылённости воздуха с участием растений;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Климатообразующая</w:t>
      </w:r>
      <w:proofErr w:type="spellEnd"/>
      <w:r>
        <w:t xml:space="preserve"> </w:t>
      </w:r>
      <w:proofErr w:type="spellStart"/>
      <w:r>
        <w:t>роль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>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Бактерицидные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растений</w:t>
      </w:r>
      <w:proofErr w:type="spellEnd"/>
      <w:r>
        <w:t xml:space="preserve">, </w:t>
      </w:r>
      <w:proofErr w:type="spellStart"/>
      <w:r>
        <w:t>фитонциды</w:t>
      </w:r>
      <w:proofErr w:type="spellEnd"/>
      <w:r>
        <w:t>;</w:t>
      </w:r>
    </w:p>
    <w:p w:rsidR="00C22E92" w:rsidRDefault="00C22E92" w:rsidP="00DE4AD6">
      <w:pPr>
        <w:pStyle w:val="af3"/>
        <w:numPr>
          <w:ilvl w:val="0"/>
          <w:numId w:val="52"/>
        </w:numPr>
        <w:spacing w:line="240" w:lineRule="auto"/>
      </w:pPr>
      <w:proofErr w:type="spellStart"/>
      <w:r>
        <w:t>Эстетические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лесопосадок</w:t>
      </w:r>
      <w:proofErr w:type="spellEnd"/>
      <w:r>
        <w:t>.</w:t>
      </w:r>
    </w:p>
    <w:p w:rsidR="00C22E92" w:rsidRDefault="00C22E92" w:rsidP="00C22E92">
      <w:pPr>
        <w:pStyle w:val="af3"/>
        <w:spacing w:line="240" w:lineRule="auto"/>
        <w:ind w:left="-567"/>
      </w:pPr>
    </w:p>
    <w:p w:rsidR="00C22E92" w:rsidRDefault="00C22E92" w:rsidP="00C22E92">
      <w:pPr>
        <w:ind w:left="-567" w:firstLine="567"/>
        <w:jc w:val="both"/>
      </w:pPr>
      <w:r>
        <w:rPr>
          <w:b/>
        </w:rPr>
        <w:t>Раздел 111. Атмосфера.</w:t>
      </w:r>
      <w:r>
        <w:t xml:space="preserve"> Химический состав. Источники загрязнения. Озоновый экран, история его формирования и планетарная роль. Модели парникового эффекта приземных слоёв атмосферы, негативные последствия парникового эффекта. Химия образования атмосферного аэрозоля с участием радикалов и других частиц (</w:t>
      </w:r>
      <w:r>
        <w:rPr>
          <w:lang w:val="en-US"/>
        </w:rPr>
        <w:t>SO</w:t>
      </w:r>
      <w:r w:rsidRPr="001D7D49">
        <w:rPr>
          <w:vertAlign w:val="subscript"/>
        </w:rPr>
        <w:t>2</w:t>
      </w:r>
      <w:r w:rsidRPr="001D7D49">
        <w:t xml:space="preserve">, </w:t>
      </w:r>
      <w:r>
        <w:rPr>
          <w:lang w:val="en-US"/>
        </w:rPr>
        <w:t>NO</w:t>
      </w:r>
      <w:r w:rsidRPr="001D7D49">
        <w:rPr>
          <w:vertAlign w:val="subscript"/>
        </w:rPr>
        <w:t>2</w:t>
      </w:r>
      <w:r w:rsidRPr="001D7D49">
        <w:t xml:space="preserve">, </w:t>
      </w:r>
      <w:r>
        <w:rPr>
          <w:lang w:val="en-US"/>
        </w:rPr>
        <w:t>H</w:t>
      </w:r>
      <w:r w:rsidRPr="001D7D49">
        <w:rPr>
          <w:vertAlign w:val="subscript"/>
        </w:rPr>
        <w:t>2</w:t>
      </w:r>
      <w:r>
        <w:rPr>
          <w:lang w:val="en-US"/>
        </w:rPr>
        <w:t>O</w:t>
      </w:r>
      <w:r w:rsidRPr="001D7D49">
        <w:t xml:space="preserve">, </w:t>
      </w:r>
      <w:r>
        <w:rPr>
          <w:lang w:val="en-US"/>
        </w:rPr>
        <w:t>O</w:t>
      </w:r>
      <w:r w:rsidRPr="001D7D49">
        <w:rPr>
          <w:b/>
          <w:vertAlign w:val="superscript"/>
        </w:rPr>
        <w:t>∙</w:t>
      </w:r>
      <w:r w:rsidRPr="001D7D49">
        <w:t xml:space="preserve">, </w:t>
      </w:r>
      <w:r>
        <w:rPr>
          <w:lang w:val="en-US"/>
        </w:rPr>
        <w:t>CO</w:t>
      </w:r>
      <w:r w:rsidRPr="001D7D49">
        <w:t xml:space="preserve">, </w:t>
      </w:r>
      <w:r>
        <w:rPr>
          <w:lang w:val="en-US"/>
        </w:rPr>
        <w:t>NH</w:t>
      </w:r>
      <w:r w:rsidRPr="001D7D49">
        <w:rPr>
          <w:vertAlign w:val="subscript"/>
        </w:rPr>
        <w:t>3</w:t>
      </w:r>
      <w:r w:rsidRPr="001D7D49">
        <w:t xml:space="preserve">, </w:t>
      </w:r>
      <w:r>
        <w:rPr>
          <w:lang w:val="en-US"/>
        </w:rPr>
        <w:t>HNO</w:t>
      </w:r>
      <w:r w:rsidRPr="001D7D49">
        <w:rPr>
          <w:vertAlign w:val="subscript"/>
        </w:rPr>
        <w:t>3</w:t>
      </w:r>
      <w:r w:rsidRPr="001D7D49">
        <w:t xml:space="preserve">, </w:t>
      </w:r>
      <w:r>
        <w:rPr>
          <w:lang w:val="en-US"/>
        </w:rPr>
        <w:t>H</w:t>
      </w:r>
      <w:r w:rsidRPr="001D7D49">
        <w:rPr>
          <w:vertAlign w:val="subscript"/>
        </w:rPr>
        <w:t>2</w:t>
      </w:r>
      <w:r>
        <w:rPr>
          <w:lang w:val="en-US"/>
        </w:rPr>
        <w:t>SO</w:t>
      </w:r>
      <w:r w:rsidRPr="001D7D49">
        <w:rPr>
          <w:vertAlign w:val="subscript"/>
        </w:rPr>
        <w:t>4</w:t>
      </w:r>
      <w:r w:rsidRPr="001D7D49">
        <w:t xml:space="preserve">, </w:t>
      </w:r>
      <w:r>
        <w:rPr>
          <w:lang w:val="en-US"/>
        </w:rPr>
        <w:t>OH</w:t>
      </w:r>
      <w:r w:rsidRPr="001D7D49">
        <w:rPr>
          <w:b/>
          <w:vertAlign w:val="superscript"/>
        </w:rPr>
        <w:t>∙</w:t>
      </w:r>
      <w:proofErr w:type="gramStart"/>
      <w:r w:rsidRPr="001D7D49">
        <w:t xml:space="preserve"> </w:t>
      </w:r>
      <w:r w:rsidR="00096FD0">
        <w:t>)</w:t>
      </w:r>
      <w:proofErr w:type="gramEnd"/>
      <w:r w:rsidR="00096FD0">
        <w:t>.</w:t>
      </w:r>
      <w:r w:rsidR="00096FD0" w:rsidRPr="001D7D49">
        <w:t xml:space="preserve"> </w:t>
      </w:r>
      <w:r>
        <w:t xml:space="preserve">Атмосферные осадки – процесс самоочищения атмосферы. Особенности атмосферы городов с чёрной металлургией и производством строительных материалов. Использование характера пространственной динамики показателей химических свойств снега в связи с задачами экологического зонирования осваиваемой территории и зелёного строительства городов с чёрной металлургией (на примере пространственной и  динамики </w:t>
      </w:r>
      <w:proofErr w:type="spellStart"/>
      <w:r>
        <w:t>рН</w:t>
      </w:r>
      <w:proofErr w:type="spellEnd"/>
      <w:r>
        <w:t xml:space="preserve"> снега г</w:t>
      </w:r>
      <w:proofErr w:type="gramStart"/>
      <w:r>
        <w:t>.М</w:t>
      </w:r>
      <w:proofErr w:type="gramEnd"/>
      <w:r>
        <w:t>агнитогорска). Характер межгодовой динамики химических свойств снега как индикатор оценки развития экологической ситуации в промышленных городах. Факторы пространственной, сезонной и межгодовой динамики показателей кислотно-основного состояния снега промышленных городов (на примере г</w:t>
      </w:r>
      <w:proofErr w:type="gramStart"/>
      <w:r>
        <w:t>.М</w:t>
      </w:r>
      <w:proofErr w:type="gramEnd"/>
      <w:r>
        <w:t>агнитогорска).</w:t>
      </w:r>
    </w:p>
    <w:p w:rsidR="00C22E92" w:rsidRDefault="00C22E92" w:rsidP="00C22E92">
      <w:pPr>
        <w:ind w:left="-567" w:firstLine="567"/>
        <w:jc w:val="both"/>
      </w:pPr>
    </w:p>
    <w:p w:rsidR="00C22E92" w:rsidRPr="001D7D49" w:rsidRDefault="00C22E92" w:rsidP="00C22E92">
      <w:pPr>
        <w:pStyle w:val="af3"/>
        <w:spacing w:line="240" w:lineRule="auto"/>
        <w:ind w:left="-567" w:firstLine="567"/>
        <w:rPr>
          <w:lang w:val="ru-RU"/>
        </w:rPr>
      </w:pPr>
      <w:r w:rsidRPr="001D7D49">
        <w:rPr>
          <w:b/>
          <w:lang w:val="ru-RU"/>
        </w:rPr>
        <w:t>Раздел 1</w:t>
      </w:r>
      <w:r>
        <w:rPr>
          <w:b/>
        </w:rPr>
        <w:t>V</w:t>
      </w:r>
      <w:r w:rsidRPr="001D7D49">
        <w:rPr>
          <w:b/>
          <w:lang w:val="ru-RU"/>
        </w:rPr>
        <w:t xml:space="preserve">.  Гидросфера. </w:t>
      </w:r>
      <w:r w:rsidRPr="001D7D49">
        <w:rPr>
          <w:lang w:val="ru-RU"/>
        </w:rPr>
        <w:t xml:space="preserve">Ветви круговорота воды, их планетарная роль. Метеорные воды, их генезис. Процессы формирования химического состава метеорных вод. Химические свойства природных вод: общая минерализация, </w:t>
      </w:r>
      <w:proofErr w:type="spellStart"/>
      <w:r w:rsidRPr="001D7D49">
        <w:rPr>
          <w:lang w:val="ru-RU"/>
        </w:rPr>
        <w:t>рН</w:t>
      </w:r>
      <w:proofErr w:type="spellEnd"/>
      <w:r w:rsidRPr="001D7D49">
        <w:rPr>
          <w:lang w:val="ru-RU"/>
        </w:rPr>
        <w:t xml:space="preserve">, окислительно-восстановительный потенциал, формы жёсткости и методы снижения жёсткости, формы агрессивности (углекислотная, выщелачивающая, </w:t>
      </w:r>
      <w:proofErr w:type="spellStart"/>
      <w:r w:rsidRPr="001D7D49">
        <w:rPr>
          <w:lang w:val="ru-RU"/>
        </w:rPr>
        <w:t>общекислотная</w:t>
      </w:r>
      <w:proofErr w:type="spellEnd"/>
      <w:r w:rsidRPr="001D7D49">
        <w:rPr>
          <w:lang w:val="ru-RU"/>
        </w:rPr>
        <w:t xml:space="preserve">, магнезиальная, сульфатная). Источники загрязнения. </w:t>
      </w:r>
    </w:p>
    <w:p w:rsidR="00C22E92" w:rsidRDefault="00C22E92" w:rsidP="00C22E92">
      <w:pPr>
        <w:ind w:left="-567" w:firstLine="567"/>
        <w:jc w:val="both"/>
        <w:rPr>
          <w:i/>
        </w:rPr>
      </w:pPr>
      <w:r>
        <w:rPr>
          <w:b/>
        </w:rPr>
        <w:t xml:space="preserve">Раздел  </w:t>
      </w:r>
      <w:r>
        <w:rPr>
          <w:b/>
          <w:lang w:val="en-US"/>
        </w:rPr>
        <w:t>V</w:t>
      </w:r>
      <w:r>
        <w:rPr>
          <w:b/>
        </w:rPr>
        <w:t xml:space="preserve">. Почва – компонент биосферы. </w:t>
      </w:r>
      <w:r>
        <w:t>Планетарная роль почвы и роль почвы в биогеоценозе. Концепция В.В.Докучаева о факторах почвообразования. Профиль подзолистой почвы. Теория подзолообразовательного процесса.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 xml:space="preserve">Химия почв. </w:t>
      </w:r>
      <w:r>
        <w:t xml:space="preserve">Поглотительная способность почв по К.К.Гедройцу. Отличие </w:t>
      </w:r>
      <w:proofErr w:type="spellStart"/>
      <w:proofErr w:type="gramStart"/>
      <w:r>
        <w:t>ионо-обменных</w:t>
      </w:r>
      <w:proofErr w:type="spellEnd"/>
      <w:proofErr w:type="gramEnd"/>
      <w:r>
        <w:t xml:space="preserve"> процессов от процесса сорбции.</w:t>
      </w:r>
      <w:r>
        <w:rPr>
          <w:b/>
        </w:rPr>
        <w:t xml:space="preserve"> </w:t>
      </w:r>
      <w:r>
        <w:t>Природные иониты. Формы почвенной кислотности: актуальная, обменная и гидролитическая.</w:t>
      </w:r>
    </w:p>
    <w:p w:rsidR="00C22E92" w:rsidRDefault="00C22E92" w:rsidP="00C22E92">
      <w:pPr>
        <w:ind w:left="-567" w:firstLine="567"/>
        <w:jc w:val="both"/>
      </w:pPr>
      <w:r>
        <w:rPr>
          <w:b/>
        </w:rPr>
        <w:t>Биология почв.</w:t>
      </w:r>
      <w:r>
        <w:t xml:space="preserve"> Почвенные грибы, их экологические группы и </w:t>
      </w:r>
      <w:proofErr w:type="spellStart"/>
      <w:r>
        <w:t>экофакторы</w:t>
      </w:r>
      <w:proofErr w:type="spellEnd"/>
      <w:r>
        <w:t xml:space="preserve">, определяющие их развитие. Почвенные водоросли, их экологические группы и </w:t>
      </w:r>
      <w:proofErr w:type="spellStart"/>
      <w:r>
        <w:t>экофакторы</w:t>
      </w:r>
      <w:proofErr w:type="spellEnd"/>
      <w:r>
        <w:t xml:space="preserve">, определяющие их </w:t>
      </w:r>
      <w:r>
        <w:lastRenderedPageBreak/>
        <w:t xml:space="preserve">развитие. Участие почвенных водорослей в методах биологической очистки сточных вод. Лишайники и </w:t>
      </w:r>
      <w:proofErr w:type="spellStart"/>
      <w:r>
        <w:t>лихеноиндикация</w:t>
      </w:r>
      <w:proofErr w:type="spellEnd"/>
      <w:r>
        <w:t xml:space="preserve"> загрязнения атмосферы. Почвенные животные. Их классификация, трофические группы. Простейшие, черви, членистоногие, млекопитающие. Их экологические функции. Участие простейших и червей (нематод и коловраток) в процессах биологической очистки сточных вод.</w:t>
      </w:r>
    </w:p>
    <w:p w:rsidR="00C22E92" w:rsidRDefault="00C22E92" w:rsidP="00C22E92">
      <w:pPr>
        <w:ind w:left="-567" w:firstLine="567"/>
        <w:jc w:val="both"/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1. Мониторинг среды обитания.</w:t>
      </w:r>
    </w:p>
    <w:p w:rsidR="00C22E92" w:rsidRDefault="00C22E92" w:rsidP="00C22E92">
      <w:pPr>
        <w:ind w:left="-567" w:firstLine="567"/>
        <w:jc w:val="both"/>
      </w:pPr>
      <w:r>
        <w:t xml:space="preserve">Атмосферный мониторинг. Его цель и задачи, принципы организации, категории постов (стационарный, передвижной </w:t>
      </w:r>
      <w:proofErr w:type="spellStart"/>
      <w:r>
        <w:t>подфакельный</w:t>
      </w:r>
      <w:proofErr w:type="spellEnd"/>
      <w:r>
        <w:t>, маршрутный). Передвижные лаборатории экологического  контроля (ПЛЭК). Категории ПЛЭК. Критерии выбора методов и оборудования ПЛЭК. Программы экологического мониторинга, осуществляемые с помощью ПЛЭК.</w:t>
      </w:r>
    </w:p>
    <w:p w:rsidR="00C22E92" w:rsidRDefault="00C22E92" w:rsidP="00C22E92">
      <w:pPr>
        <w:ind w:left="-567" w:firstLine="567"/>
        <w:jc w:val="both"/>
      </w:pPr>
      <w:r>
        <w:t>Программы  атмосферного и гидрохимического мониторинга (на примере  исследования кислотно-основного состояния снега г</w:t>
      </w:r>
      <w:proofErr w:type="gramStart"/>
      <w:r>
        <w:t>.М</w:t>
      </w:r>
      <w:proofErr w:type="gramEnd"/>
      <w:r>
        <w:t xml:space="preserve">агнитогорска). </w:t>
      </w:r>
    </w:p>
    <w:p w:rsidR="00C22E92" w:rsidRDefault="00C22E92" w:rsidP="00C22E92">
      <w:pPr>
        <w:ind w:left="-567" w:firstLine="567"/>
        <w:jc w:val="both"/>
      </w:pPr>
      <w:proofErr w:type="gramStart"/>
      <w:r>
        <w:t xml:space="preserve">Почвенно-химический мониторинг промышленных территорий (на примере оценки реакции хвойного </w:t>
      </w:r>
      <w:proofErr w:type="spellStart"/>
      <w:r>
        <w:t>опада</w:t>
      </w:r>
      <w:proofErr w:type="spellEnd"/>
      <w:r>
        <w:t xml:space="preserve"> вечнозелёных пород деревьев в пределах зоны распространения промышленного щелочного аэрозоля.</w:t>
      </w:r>
      <w:proofErr w:type="gramEnd"/>
    </w:p>
    <w:p w:rsidR="00C22E92" w:rsidRDefault="00C22E92" w:rsidP="00C22E92">
      <w:pPr>
        <w:ind w:left="-567" w:firstLine="567"/>
        <w:jc w:val="both"/>
      </w:pPr>
      <w:r>
        <w:t xml:space="preserve">Визуализация – современные тенденции развития экологического контроля. Роль методов визуальной </w:t>
      </w:r>
      <w:proofErr w:type="spellStart"/>
      <w:r>
        <w:t>биоиндикации</w:t>
      </w:r>
      <w:proofErr w:type="spellEnd"/>
      <w:r>
        <w:t xml:space="preserve"> загрязнения атмосферы с помощью высших растений в системе комплексного мониторинга промышленных городов и регионов. Достоинства методов визуальной </w:t>
      </w:r>
      <w:proofErr w:type="spellStart"/>
      <w:r>
        <w:t>биоиндикации</w:t>
      </w:r>
      <w:proofErr w:type="spellEnd"/>
      <w:r>
        <w:t xml:space="preserve"> загрязнения атмосферы с помощью высших растений.</w:t>
      </w:r>
    </w:p>
    <w:p w:rsidR="00C22E92" w:rsidRDefault="00C22E92" w:rsidP="00C22E92">
      <w:pPr>
        <w:ind w:left="-567" w:firstLine="567"/>
        <w:jc w:val="both"/>
        <w:rPr>
          <w:b/>
        </w:rPr>
      </w:pPr>
    </w:p>
    <w:p w:rsidR="00C22E92" w:rsidRDefault="00C22E92" w:rsidP="00C22E92">
      <w:pPr>
        <w:ind w:left="-567" w:firstLine="567"/>
        <w:jc w:val="both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11. Концепция ПДК.</w:t>
      </w:r>
    </w:p>
    <w:p w:rsidR="00C22E92" w:rsidRDefault="00C22E92" w:rsidP="00C22E92">
      <w:pPr>
        <w:ind w:left="-567" w:firstLine="567"/>
        <w:jc w:val="both"/>
      </w:pPr>
      <w:r>
        <w:t xml:space="preserve">Предельно допустимая концентрация (ПДК) </w:t>
      </w:r>
      <w:proofErr w:type="spellStart"/>
      <w:proofErr w:type="gramStart"/>
      <w:r>
        <w:t>веществ-норматив</w:t>
      </w:r>
      <w:proofErr w:type="spellEnd"/>
      <w:proofErr w:type="gramEnd"/>
      <w:r>
        <w:t xml:space="preserve"> качества окружающей среды. ПДК загрязняющих атмосферу веществ: максимально </w:t>
      </w:r>
      <w:proofErr w:type="gramStart"/>
      <w:r>
        <w:t>разовая</w:t>
      </w:r>
      <w:proofErr w:type="gramEnd"/>
      <w:r>
        <w:t xml:space="preserve"> и  среднесуточная. Их принципы нормирования.</w:t>
      </w:r>
    </w:p>
    <w:p w:rsidR="00C22E92" w:rsidRDefault="00C22E92" w:rsidP="00C22E92">
      <w:pPr>
        <w:ind w:left="-567" w:firstLine="567"/>
        <w:jc w:val="both"/>
      </w:pPr>
      <w:r>
        <w:t xml:space="preserve">ПДК загрязняющих поверхностные воды суши веществ: ПДК гигиеническая, ПДК </w:t>
      </w:r>
      <w:proofErr w:type="spellStart"/>
      <w:r>
        <w:t>рыбохозяйственная</w:t>
      </w:r>
      <w:proofErr w:type="spellEnd"/>
      <w:r>
        <w:t xml:space="preserve"> и ПДК биогеохимическая. Их принципы нормирования. Концепция Патина: максимально недействующие, пороговые и токсичные концентрации вредных веществ в воде. </w:t>
      </w:r>
    </w:p>
    <w:p w:rsidR="00C22E92" w:rsidRDefault="00C22E92" w:rsidP="00C22E92">
      <w:pPr>
        <w:ind w:left="-567" w:firstLine="567"/>
        <w:jc w:val="both"/>
      </w:pPr>
      <w:r>
        <w:t>Недостатки концепции ПДК. Совершенствование принципов экологического нормирования: предельно допустимая  экологическая нагрузка – альтернативный экологический норматив качества окружающей среды с учётом принципов рационального природопользования.</w:t>
      </w:r>
    </w:p>
    <w:p w:rsidR="00B83DA1" w:rsidRDefault="00B83DA1" w:rsidP="00A470B8">
      <w:pPr>
        <w:widowControl/>
        <w:autoSpaceDE/>
        <w:autoSpaceDN/>
        <w:adjustRightInd/>
        <w:ind w:left="720" w:right="-284"/>
        <w:jc w:val="both"/>
      </w:pPr>
    </w:p>
    <w:p w:rsidR="00C22E92" w:rsidRPr="00803A25" w:rsidRDefault="00C22E92" w:rsidP="00C22E92">
      <w:pPr>
        <w:widowControl/>
        <w:autoSpaceDE/>
        <w:autoSpaceDN/>
        <w:adjustRightInd/>
        <w:ind w:left="720"/>
        <w:jc w:val="both"/>
      </w:pPr>
    </w:p>
    <w:p w:rsidR="00C078F2" w:rsidRPr="00803A25" w:rsidRDefault="00C078F2" w:rsidP="00C078F2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03A25">
        <w:rPr>
          <w:rStyle w:val="FontStyle32"/>
          <w:b/>
          <w:i w:val="0"/>
          <w:sz w:val="24"/>
          <w:szCs w:val="24"/>
        </w:rPr>
        <w:t xml:space="preserve">8 </w:t>
      </w:r>
      <w:r w:rsidRPr="00803A25">
        <w:rPr>
          <w:rStyle w:val="FontStyle31"/>
          <w:rFonts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C078F2" w:rsidRPr="00803A25" w:rsidRDefault="00C078F2" w:rsidP="00C078F2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5E2A89" w:rsidRPr="00630059" w:rsidRDefault="005E2A89" w:rsidP="005E2A89">
      <w:pPr>
        <w:pStyle w:val="Style10"/>
        <w:widowControl/>
        <w:ind w:firstLine="720"/>
        <w:jc w:val="both"/>
        <w:rPr>
          <w:b/>
        </w:rPr>
      </w:pPr>
      <w:r w:rsidRPr="00630059">
        <w:rPr>
          <w:b/>
        </w:rPr>
        <w:t>а) Основная литература</w:t>
      </w:r>
    </w:p>
    <w:p w:rsidR="005E2A89" w:rsidRDefault="005E2A89" w:rsidP="005E2A89">
      <w:pPr>
        <w:pStyle w:val="Style10"/>
        <w:widowControl/>
        <w:numPr>
          <w:ilvl w:val="0"/>
          <w:numId w:val="67"/>
        </w:numPr>
        <w:ind w:left="0" w:firstLine="567"/>
        <w:jc w:val="both"/>
      </w:pPr>
      <w:r w:rsidRPr="0024572E">
        <w:rPr>
          <w:bCs/>
        </w:rPr>
        <w:t>Экология</w:t>
      </w:r>
      <w:r w:rsidRPr="005A5A44">
        <w:t>:</w:t>
      </w:r>
      <w:r>
        <w:t xml:space="preserve"> </w:t>
      </w:r>
      <w:r w:rsidRPr="005A5A44">
        <w:t>Учебник</w:t>
      </w:r>
      <w:r>
        <w:t xml:space="preserve"> </w:t>
      </w:r>
      <w:r w:rsidRPr="005A5A44">
        <w:t>/</w:t>
      </w:r>
      <w:r>
        <w:t xml:space="preserve"> </w:t>
      </w:r>
      <w:r w:rsidRPr="005A5A44">
        <w:t>Потапов</w:t>
      </w:r>
      <w:r>
        <w:t xml:space="preserve"> </w:t>
      </w:r>
      <w:r w:rsidRPr="005A5A44">
        <w:t>А.Д.</w:t>
      </w:r>
      <w:r>
        <w:t xml:space="preserve"> </w:t>
      </w:r>
      <w:r w:rsidRPr="005A5A44">
        <w:t>-</w:t>
      </w:r>
      <w:r>
        <w:t xml:space="preserve"> </w:t>
      </w:r>
      <w:r w:rsidRPr="005A5A44">
        <w:t>2-е</w:t>
      </w:r>
      <w:r>
        <w:t xml:space="preserve"> </w:t>
      </w:r>
      <w:r w:rsidRPr="005A5A44">
        <w:t>изд.,</w:t>
      </w:r>
      <w:r>
        <w:t xml:space="preserve"> </w:t>
      </w:r>
      <w:proofErr w:type="spellStart"/>
      <w:r w:rsidRPr="005A5A44">
        <w:t>испр</w:t>
      </w:r>
      <w:proofErr w:type="spellEnd"/>
      <w:r w:rsidRPr="005A5A44">
        <w:t>.</w:t>
      </w:r>
      <w:r>
        <w:t xml:space="preserve"> </w:t>
      </w:r>
      <w:r w:rsidRPr="005A5A44">
        <w:t>и</w:t>
      </w:r>
      <w:r>
        <w:t xml:space="preserve"> </w:t>
      </w:r>
      <w:r w:rsidRPr="005A5A44">
        <w:t>доп.</w:t>
      </w:r>
      <w:r>
        <w:t xml:space="preserve"> </w:t>
      </w:r>
      <w:r w:rsidRPr="005A5A44">
        <w:t>-</w:t>
      </w:r>
      <w:r>
        <w:t xml:space="preserve"> </w:t>
      </w:r>
      <w:r w:rsidRPr="005A5A44">
        <w:t>М.:</w:t>
      </w:r>
      <w:r>
        <w:t xml:space="preserve"> </w:t>
      </w:r>
      <w:r w:rsidRPr="005A5A44">
        <w:t>НИЦ</w:t>
      </w:r>
      <w:r>
        <w:t xml:space="preserve"> </w:t>
      </w:r>
      <w:r w:rsidRPr="005A5A44">
        <w:t>ИНФРА-М,</w:t>
      </w:r>
      <w:r>
        <w:t xml:space="preserve"> </w:t>
      </w:r>
      <w:r w:rsidRPr="005A5A44">
        <w:t>2016.</w:t>
      </w:r>
      <w:r>
        <w:t xml:space="preserve"> </w:t>
      </w:r>
      <w:r w:rsidRPr="005A5A44">
        <w:t>-</w:t>
      </w:r>
      <w:r>
        <w:t xml:space="preserve"> </w:t>
      </w:r>
      <w:r w:rsidRPr="005A5A44">
        <w:t>528</w:t>
      </w:r>
      <w:r>
        <w:t xml:space="preserve"> </w:t>
      </w:r>
      <w:r w:rsidRPr="005A5A44">
        <w:t>с.:</w:t>
      </w:r>
      <w:r>
        <w:t xml:space="preserve"> </w:t>
      </w:r>
      <w:r w:rsidRPr="005A5A44">
        <w:t>60x90</w:t>
      </w:r>
      <w:r>
        <w:t xml:space="preserve"> </w:t>
      </w:r>
      <w:r w:rsidRPr="005A5A44">
        <w:t>1/16.</w:t>
      </w:r>
      <w:r>
        <w:t xml:space="preserve"> </w:t>
      </w:r>
      <w:r w:rsidRPr="005A5A44">
        <w:t>-</w:t>
      </w:r>
      <w:r>
        <w:t xml:space="preserve"> </w:t>
      </w:r>
      <w:proofErr w:type="gramStart"/>
      <w:r w:rsidRPr="005A5A44">
        <w:t>(Высшее</w:t>
      </w:r>
      <w:r>
        <w:t xml:space="preserve"> </w:t>
      </w:r>
      <w:r w:rsidRPr="005A5A44">
        <w:t>образование:</w:t>
      </w:r>
      <w:proofErr w:type="gramEnd"/>
      <w:r>
        <w:t xml:space="preserve"> </w:t>
      </w:r>
      <w:proofErr w:type="spellStart"/>
      <w:proofErr w:type="gramStart"/>
      <w:r w:rsidRPr="005A5A44">
        <w:t>Бакалавриат</w:t>
      </w:r>
      <w:proofErr w:type="spellEnd"/>
      <w:r w:rsidRPr="005A5A44">
        <w:t>)</w:t>
      </w:r>
      <w:r>
        <w:t xml:space="preserve"> </w:t>
      </w:r>
      <w:r w:rsidRPr="005A5A44">
        <w:t>(Переплёт)</w:t>
      </w:r>
      <w:r>
        <w:t xml:space="preserve"> </w:t>
      </w:r>
      <w:r w:rsidRPr="005A5A44">
        <w:t>ISBN</w:t>
      </w:r>
      <w:r>
        <w:t xml:space="preserve"> </w:t>
      </w:r>
      <w:r w:rsidRPr="005A5A44">
        <w:t>978-5-16-010409-6</w:t>
      </w:r>
      <w:r>
        <w:t xml:space="preserve"> </w:t>
      </w:r>
      <w:r w:rsidRPr="005A5A44">
        <w:t>-</w:t>
      </w:r>
      <w:r>
        <w:t xml:space="preserve"> </w:t>
      </w:r>
      <w:r w:rsidRPr="005A5A44">
        <w:t>Режим</w:t>
      </w:r>
      <w:r>
        <w:t xml:space="preserve"> </w:t>
      </w:r>
      <w:r w:rsidRPr="005A5A44">
        <w:t>доступа:</w:t>
      </w:r>
      <w:r>
        <w:t xml:space="preserve"> </w:t>
      </w:r>
      <w:hyperlink r:id="rId10" w:history="1">
        <w:r w:rsidRPr="00A075AE">
          <w:rPr>
            <w:rStyle w:val="ad"/>
          </w:rPr>
          <w:t>http://znanium.com/catalog/product/487374</w:t>
        </w:r>
      </w:hyperlink>
      <w:proofErr w:type="gramEnd"/>
    </w:p>
    <w:p w:rsidR="005E2A89" w:rsidRDefault="005E2A89" w:rsidP="005E2A89">
      <w:pPr>
        <w:pStyle w:val="Style10"/>
        <w:widowControl/>
        <w:numPr>
          <w:ilvl w:val="0"/>
          <w:numId w:val="67"/>
        </w:numPr>
        <w:ind w:left="0" w:firstLine="567"/>
        <w:jc w:val="both"/>
      </w:pPr>
      <w:r w:rsidRPr="0024572E">
        <w:rPr>
          <w:bCs/>
        </w:rPr>
        <w:t>Экология</w:t>
      </w:r>
      <w:r>
        <w:t xml:space="preserve"> </w:t>
      </w:r>
      <w:r w:rsidRPr="005A5A44">
        <w:t>/</w:t>
      </w:r>
      <w:r>
        <w:t xml:space="preserve"> </w:t>
      </w:r>
      <w:proofErr w:type="spellStart"/>
      <w:r w:rsidRPr="005A5A44">
        <w:t>Валова</w:t>
      </w:r>
      <w:proofErr w:type="spellEnd"/>
      <w:r>
        <w:t xml:space="preserve"> </w:t>
      </w:r>
      <w:r w:rsidRPr="005A5A44">
        <w:t>(Копылова)</w:t>
      </w:r>
      <w:r>
        <w:t xml:space="preserve"> </w:t>
      </w:r>
      <w:r w:rsidRPr="005A5A44">
        <w:t>В.Д.,</w:t>
      </w:r>
      <w:r>
        <w:t xml:space="preserve"> </w:t>
      </w:r>
      <w:r w:rsidRPr="005A5A44">
        <w:t>Зверев</w:t>
      </w:r>
      <w:r>
        <w:t xml:space="preserve"> </w:t>
      </w:r>
      <w:r w:rsidRPr="005A5A44">
        <w:t>О.М.,</w:t>
      </w:r>
      <w:r>
        <w:t xml:space="preserve"> </w:t>
      </w:r>
      <w:r w:rsidRPr="005A5A44">
        <w:t>-</w:t>
      </w:r>
      <w:r>
        <w:t xml:space="preserve"> </w:t>
      </w:r>
      <w:r w:rsidRPr="005A5A44">
        <w:t>4-е</w:t>
      </w:r>
      <w:r>
        <w:t xml:space="preserve"> </w:t>
      </w:r>
      <w:r w:rsidRPr="005A5A44">
        <w:t>изд.,</w:t>
      </w:r>
      <w:r>
        <w:t xml:space="preserve"> </w:t>
      </w:r>
      <w:proofErr w:type="spellStart"/>
      <w:r w:rsidRPr="005A5A44">
        <w:t>перераб</w:t>
      </w:r>
      <w:proofErr w:type="spellEnd"/>
      <w:r w:rsidRPr="005A5A44">
        <w:t>.</w:t>
      </w:r>
      <w:r>
        <w:t xml:space="preserve"> </w:t>
      </w:r>
      <w:r w:rsidRPr="005A5A44">
        <w:t>и</w:t>
      </w:r>
      <w:r>
        <w:t xml:space="preserve"> </w:t>
      </w:r>
      <w:r w:rsidRPr="005A5A44">
        <w:t>доп.</w:t>
      </w:r>
      <w:r>
        <w:t xml:space="preserve"> </w:t>
      </w:r>
      <w:r w:rsidRPr="005A5A44">
        <w:t>-</w:t>
      </w:r>
      <w:r>
        <w:t xml:space="preserve"> </w:t>
      </w:r>
      <w:r w:rsidRPr="005A5A44">
        <w:t>Москва</w:t>
      </w:r>
      <w:r>
        <w:t xml:space="preserve"> </w:t>
      </w:r>
      <w:proofErr w:type="gramStart"/>
      <w:r w:rsidRPr="005A5A44">
        <w:t>:Д</w:t>
      </w:r>
      <w:proofErr w:type="gramEnd"/>
      <w:r w:rsidRPr="005A5A44">
        <w:t>ашков</w:t>
      </w:r>
      <w:r>
        <w:t xml:space="preserve"> </w:t>
      </w:r>
      <w:r w:rsidRPr="005A5A44">
        <w:t>и</w:t>
      </w:r>
      <w:r>
        <w:t xml:space="preserve"> </w:t>
      </w:r>
      <w:r w:rsidRPr="005A5A44">
        <w:t>К,</w:t>
      </w:r>
      <w:r>
        <w:t xml:space="preserve"> </w:t>
      </w:r>
      <w:r w:rsidRPr="005A5A44">
        <w:t>2018.</w:t>
      </w:r>
      <w:r>
        <w:t xml:space="preserve"> </w:t>
      </w:r>
      <w:r w:rsidRPr="005A5A44">
        <w:t>-</w:t>
      </w:r>
      <w:r>
        <w:t xml:space="preserve"> </w:t>
      </w:r>
      <w:r w:rsidRPr="005A5A44">
        <w:t>376</w:t>
      </w:r>
      <w:r>
        <w:t xml:space="preserve"> </w:t>
      </w:r>
      <w:r w:rsidRPr="005A5A44">
        <w:t>с.:</w:t>
      </w:r>
      <w:r>
        <w:t xml:space="preserve"> </w:t>
      </w:r>
      <w:r w:rsidRPr="005A5A44">
        <w:t>ISBN</w:t>
      </w:r>
      <w:r>
        <w:t xml:space="preserve"> </w:t>
      </w:r>
      <w:r w:rsidRPr="005A5A44">
        <w:t>978-5-394-03044-4</w:t>
      </w:r>
      <w:r>
        <w:t xml:space="preserve"> </w:t>
      </w:r>
      <w:r w:rsidRPr="005A5A44">
        <w:t>-</w:t>
      </w:r>
      <w:r>
        <w:t xml:space="preserve"> </w:t>
      </w:r>
      <w:r w:rsidRPr="005A5A44">
        <w:t>Текст</w:t>
      </w:r>
      <w:r>
        <w:t xml:space="preserve"> </w:t>
      </w:r>
      <w:r w:rsidRPr="005A5A44">
        <w:t>:</w:t>
      </w:r>
      <w:r>
        <w:t xml:space="preserve"> </w:t>
      </w:r>
      <w:r w:rsidRPr="005A5A44">
        <w:t>электронный.</w:t>
      </w:r>
      <w:r>
        <w:t xml:space="preserve"> </w:t>
      </w:r>
      <w:r w:rsidRPr="005A5A44">
        <w:t>-</w:t>
      </w:r>
      <w:r>
        <w:t xml:space="preserve"> </w:t>
      </w:r>
      <w:r w:rsidRPr="005A5A44">
        <w:t>URL:</w:t>
      </w:r>
      <w:r>
        <w:t xml:space="preserve"> </w:t>
      </w:r>
      <w:hyperlink r:id="rId11" w:history="1">
        <w:r w:rsidRPr="00A075AE">
          <w:rPr>
            <w:rStyle w:val="ad"/>
          </w:rPr>
          <w:t>http://znanium.com/catalog/product/415292</w:t>
        </w:r>
      </w:hyperlink>
    </w:p>
    <w:p w:rsidR="005E2A89" w:rsidRPr="005A5A44" w:rsidRDefault="005E2A89" w:rsidP="005E2A89">
      <w:pPr>
        <w:pStyle w:val="Style10"/>
        <w:widowControl/>
        <w:ind w:firstLine="720"/>
        <w:jc w:val="both"/>
        <w:rPr>
          <w:rStyle w:val="FontStyle22"/>
        </w:rPr>
      </w:pPr>
    </w:p>
    <w:p w:rsidR="005E2A89" w:rsidRPr="00630059" w:rsidRDefault="005E2A89" w:rsidP="005E2A89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630059">
        <w:rPr>
          <w:rStyle w:val="FontStyle22"/>
          <w:b/>
          <w:sz w:val="24"/>
          <w:szCs w:val="24"/>
        </w:rPr>
        <w:t>б) Дополнительная литература:</w:t>
      </w:r>
    </w:p>
    <w:p w:rsidR="005E2A89" w:rsidRPr="005A5A44" w:rsidRDefault="005E2A89" w:rsidP="005E2A89">
      <w:pPr>
        <w:pStyle w:val="Style10"/>
        <w:widowControl/>
        <w:ind w:firstLine="720"/>
        <w:jc w:val="both"/>
        <w:rPr>
          <w:rStyle w:val="FontStyle22"/>
        </w:rPr>
      </w:pPr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r w:rsidRPr="005A5A44">
        <w:t>:</w:t>
      </w:r>
      <w:r>
        <w:t xml:space="preserve"> </w:t>
      </w:r>
      <w:r w:rsidRPr="005A5A44">
        <w:t>учебное</w:t>
      </w:r>
      <w:r>
        <w:t xml:space="preserve"> </w:t>
      </w:r>
      <w:r w:rsidRPr="005A5A44">
        <w:t>пособие/Л.Л.Никифоров</w:t>
      </w:r>
      <w:r>
        <w:t xml:space="preserve"> </w:t>
      </w:r>
      <w:r w:rsidRPr="005A5A44">
        <w:t>-</w:t>
      </w:r>
      <w:r>
        <w:t xml:space="preserve"> </w:t>
      </w:r>
      <w:r w:rsidRPr="005A5A44">
        <w:t>М.:</w:t>
      </w:r>
      <w:r>
        <w:t xml:space="preserve"> </w:t>
      </w:r>
      <w:r w:rsidRPr="005A5A44">
        <w:t>НИЦ</w:t>
      </w:r>
      <w:r>
        <w:t xml:space="preserve"> </w:t>
      </w:r>
      <w:r w:rsidRPr="005A5A44">
        <w:t>ИНФРА-М,</w:t>
      </w:r>
      <w:r>
        <w:t xml:space="preserve"> </w:t>
      </w:r>
      <w:r w:rsidRPr="005A5A44">
        <w:t>2015.</w:t>
      </w:r>
      <w:r>
        <w:t xml:space="preserve"> </w:t>
      </w:r>
      <w:r w:rsidRPr="005A5A44">
        <w:t>-</w:t>
      </w:r>
      <w:r>
        <w:t xml:space="preserve"> </w:t>
      </w:r>
      <w:r w:rsidRPr="005A5A44">
        <w:t>204</w:t>
      </w:r>
      <w:r>
        <w:t xml:space="preserve"> </w:t>
      </w:r>
      <w:r w:rsidRPr="005A5A44">
        <w:t>с.:</w:t>
      </w:r>
      <w:r>
        <w:t xml:space="preserve"> </w:t>
      </w:r>
      <w:r w:rsidRPr="005A5A44">
        <w:t>60x90</w:t>
      </w:r>
      <w:r>
        <w:t xml:space="preserve"> </w:t>
      </w:r>
      <w:r w:rsidRPr="005A5A44">
        <w:t>1/16.</w:t>
      </w:r>
      <w:r>
        <w:t xml:space="preserve"> </w:t>
      </w:r>
      <w:r w:rsidRPr="005A5A44">
        <w:t>-</w:t>
      </w:r>
      <w:r>
        <w:t xml:space="preserve"> </w:t>
      </w:r>
      <w:proofErr w:type="gramStart"/>
      <w:r w:rsidRPr="005A5A44">
        <w:t>(Высшее</w:t>
      </w:r>
      <w:r>
        <w:t xml:space="preserve"> </w:t>
      </w:r>
      <w:r w:rsidRPr="005A5A44">
        <w:t>образование:</w:t>
      </w:r>
      <w:proofErr w:type="gramEnd"/>
      <w:r>
        <w:t xml:space="preserve"> </w:t>
      </w:r>
      <w:proofErr w:type="spellStart"/>
      <w:proofErr w:type="gramStart"/>
      <w:r w:rsidRPr="005A5A44">
        <w:t>Бакалавриат</w:t>
      </w:r>
      <w:proofErr w:type="spellEnd"/>
      <w:r w:rsidRPr="005A5A44">
        <w:t>)</w:t>
      </w:r>
      <w:r>
        <w:t xml:space="preserve"> </w:t>
      </w:r>
      <w:r w:rsidRPr="005A5A44">
        <w:t>(Переплёт)</w:t>
      </w:r>
      <w:r>
        <w:t xml:space="preserve"> </w:t>
      </w:r>
      <w:r w:rsidRPr="005A5A44">
        <w:t>ISBN</w:t>
      </w:r>
      <w:r>
        <w:t xml:space="preserve"> </w:t>
      </w:r>
      <w:r w:rsidRPr="005A5A44">
        <w:t>978-5-16-010377-8</w:t>
      </w:r>
      <w:r>
        <w:t xml:space="preserve"> </w:t>
      </w:r>
      <w:r w:rsidRPr="005A5A44">
        <w:t>-</w:t>
      </w:r>
      <w:r>
        <w:t xml:space="preserve"> </w:t>
      </w:r>
      <w:r w:rsidRPr="005A5A44">
        <w:t>Режим</w:t>
      </w:r>
      <w:r>
        <w:t xml:space="preserve"> </w:t>
      </w:r>
      <w:r w:rsidRPr="005A5A44">
        <w:t>доступа:</w:t>
      </w:r>
      <w:r>
        <w:t xml:space="preserve"> </w:t>
      </w:r>
      <w:hyperlink r:id="rId12" w:history="1">
        <w:r w:rsidRPr="00A075AE">
          <w:rPr>
            <w:rStyle w:val="ad"/>
          </w:rPr>
          <w:t>http://znanium.com/catalog/product/486270</w:t>
        </w:r>
      </w:hyperlink>
      <w:proofErr w:type="gramEnd"/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r>
        <w:t xml:space="preserve"> </w:t>
      </w:r>
      <w:r w:rsidRPr="005A5A44">
        <w:t>/</w:t>
      </w:r>
      <w:r>
        <w:t xml:space="preserve"> </w:t>
      </w:r>
      <w:proofErr w:type="spellStart"/>
      <w:r w:rsidRPr="005A5A44">
        <w:t>Маринченко</w:t>
      </w:r>
      <w:proofErr w:type="spellEnd"/>
      <w:r>
        <w:t xml:space="preserve"> </w:t>
      </w:r>
      <w:r w:rsidRPr="005A5A44">
        <w:t>А.В.,</w:t>
      </w:r>
      <w:r>
        <w:t xml:space="preserve"> </w:t>
      </w:r>
      <w:r w:rsidRPr="005A5A44">
        <w:t>-</w:t>
      </w:r>
      <w:r>
        <w:t xml:space="preserve"> </w:t>
      </w:r>
      <w:r w:rsidRPr="005A5A44">
        <w:t>7-е</w:t>
      </w:r>
      <w:r>
        <w:t xml:space="preserve"> </w:t>
      </w:r>
      <w:r w:rsidRPr="005A5A44">
        <w:t>изд.,</w:t>
      </w:r>
      <w:r>
        <w:t xml:space="preserve"> </w:t>
      </w:r>
      <w:proofErr w:type="spellStart"/>
      <w:r w:rsidRPr="005A5A44">
        <w:t>перераб</w:t>
      </w:r>
      <w:proofErr w:type="spellEnd"/>
      <w:r w:rsidRPr="005A5A44">
        <w:t>.</w:t>
      </w:r>
      <w:r>
        <w:t xml:space="preserve"> </w:t>
      </w:r>
      <w:r w:rsidRPr="005A5A44">
        <w:t>и</w:t>
      </w:r>
      <w:r>
        <w:t xml:space="preserve"> </w:t>
      </w:r>
      <w:r w:rsidRPr="005A5A44">
        <w:t>доп.</w:t>
      </w:r>
      <w:r>
        <w:t xml:space="preserve"> </w:t>
      </w:r>
      <w:r w:rsidRPr="005A5A44">
        <w:t>-</w:t>
      </w:r>
      <w:r>
        <w:t xml:space="preserve"> </w:t>
      </w:r>
      <w:r w:rsidRPr="005A5A44">
        <w:t>Москва</w:t>
      </w:r>
      <w:r>
        <w:t xml:space="preserve"> </w:t>
      </w:r>
      <w:proofErr w:type="gramStart"/>
      <w:r w:rsidRPr="005A5A44">
        <w:t>:Д</w:t>
      </w:r>
      <w:proofErr w:type="gramEnd"/>
      <w:r w:rsidRPr="005A5A44">
        <w:t>ашков</w:t>
      </w:r>
      <w:r>
        <w:t xml:space="preserve"> </w:t>
      </w:r>
      <w:r w:rsidRPr="005A5A44">
        <w:t>и</w:t>
      </w:r>
      <w:r>
        <w:t xml:space="preserve"> </w:t>
      </w:r>
      <w:r w:rsidRPr="005A5A44">
        <w:t>К,</w:t>
      </w:r>
      <w:r>
        <w:t xml:space="preserve"> </w:t>
      </w:r>
      <w:r w:rsidRPr="005A5A44">
        <w:t>2018.</w:t>
      </w:r>
      <w:r>
        <w:t xml:space="preserve"> </w:t>
      </w:r>
      <w:r w:rsidRPr="005A5A44">
        <w:t>-</w:t>
      </w:r>
      <w:r>
        <w:t xml:space="preserve"> </w:t>
      </w:r>
      <w:r w:rsidRPr="005A5A44">
        <w:t>304</w:t>
      </w:r>
      <w:r>
        <w:t xml:space="preserve"> </w:t>
      </w:r>
      <w:r w:rsidRPr="005A5A44">
        <w:t>с.:</w:t>
      </w:r>
      <w:r>
        <w:t xml:space="preserve"> </w:t>
      </w:r>
      <w:r w:rsidRPr="005A5A44">
        <w:t>ISBN</w:t>
      </w:r>
      <w:r>
        <w:t xml:space="preserve"> </w:t>
      </w:r>
      <w:r w:rsidRPr="005A5A44">
        <w:t>978-5-394-02399-6</w:t>
      </w:r>
      <w:r>
        <w:t xml:space="preserve"> </w:t>
      </w:r>
      <w:r w:rsidRPr="005A5A44">
        <w:t>-</w:t>
      </w:r>
      <w:r>
        <w:t xml:space="preserve"> </w:t>
      </w:r>
      <w:r w:rsidRPr="005A5A44">
        <w:t>Текст</w:t>
      </w:r>
      <w:r>
        <w:t xml:space="preserve"> </w:t>
      </w:r>
      <w:r w:rsidRPr="005A5A44">
        <w:t>:</w:t>
      </w:r>
      <w:r>
        <w:t xml:space="preserve"> </w:t>
      </w:r>
      <w:r w:rsidRPr="005A5A44">
        <w:t>электронный.</w:t>
      </w:r>
      <w:r>
        <w:t xml:space="preserve"> </w:t>
      </w:r>
      <w:r w:rsidRPr="005A5A44">
        <w:t>-</w:t>
      </w:r>
      <w:r>
        <w:t xml:space="preserve"> </w:t>
      </w:r>
      <w:r w:rsidRPr="005A5A44">
        <w:t>URL:</w:t>
      </w:r>
      <w:r>
        <w:t xml:space="preserve"> </w:t>
      </w:r>
      <w:hyperlink r:id="rId13" w:history="1">
        <w:r w:rsidRPr="00A075AE">
          <w:rPr>
            <w:rStyle w:val="ad"/>
          </w:rPr>
          <w:t>http://znanium.com/catalog/product/512919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proofErr w:type="gramStart"/>
      <w:r>
        <w:t xml:space="preserve"> </w:t>
      </w:r>
      <w:r w:rsidRPr="005A5A44">
        <w:t>:</w:t>
      </w:r>
      <w:proofErr w:type="gramEnd"/>
      <w:r>
        <w:t xml:space="preserve"> </w:t>
      </w:r>
      <w:r w:rsidRPr="005A5A44">
        <w:t>учебник</w:t>
      </w:r>
      <w:r>
        <w:t xml:space="preserve"> </w:t>
      </w:r>
      <w:r w:rsidRPr="005A5A44">
        <w:t>/</w:t>
      </w:r>
      <w:r>
        <w:t xml:space="preserve"> </w:t>
      </w:r>
      <w:r w:rsidRPr="005A5A44">
        <w:t>Н.И.</w:t>
      </w:r>
      <w:r>
        <w:t xml:space="preserve"> </w:t>
      </w:r>
      <w:proofErr w:type="spellStart"/>
      <w:r w:rsidRPr="005A5A44">
        <w:t>Николайкин</w:t>
      </w:r>
      <w:proofErr w:type="spellEnd"/>
      <w:r w:rsidRPr="005A5A44">
        <w:t>,</w:t>
      </w:r>
      <w:r>
        <w:t xml:space="preserve"> </w:t>
      </w:r>
      <w:r w:rsidRPr="005A5A44">
        <w:t>Н.Е.</w:t>
      </w:r>
      <w:r>
        <w:t xml:space="preserve"> </w:t>
      </w:r>
      <w:proofErr w:type="spellStart"/>
      <w:r w:rsidRPr="005A5A44">
        <w:t>Николайкина</w:t>
      </w:r>
      <w:proofErr w:type="spellEnd"/>
      <w:r w:rsidRPr="005A5A44">
        <w:t>,</w:t>
      </w:r>
      <w:r>
        <w:t xml:space="preserve"> </w:t>
      </w:r>
      <w:r w:rsidRPr="005A5A44">
        <w:t>О.П.</w:t>
      </w:r>
      <w:r>
        <w:t xml:space="preserve"> </w:t>
      </w:r>
      <w:r w:rsidRPr="005A5A44">
        <w:t>Мелехова.</w:t>
      </w:r>
      <w:r>
        <w:t xml:space="preserve"> – </w:t>
      </w:r>
      <w:r w:rsidRPr="005A5A44">
        <w:t>9-е</w:t>
      </w:r>
      <w:r>
        <w:t xml:space="preserve"> </w:t>
      </w:r>
      <w:r w:rsidRPr="005A5A44">
        <w:t>изд.,</w:t>
      </w:r>
      <w:r>
        <w:t xml:space="preserve"> </w:t>
      </w:r>
      <w:proofErr w:type="spellStart"/>
      <w:r w:rsidRPr="005A5A44">
        <w:t>перераб</w:t>
      </w:r>
      <w:proofErr w:type="spellEnd"/>
      <w:r w:rsidRPr="005A5A44">
        <w:t>.</w:t>
      </w:r>
      <w:r>
        <w:t xml:space="preserve"> </w:t>
      </w:r>
      <w:r w:rsidRPr="005A5A44">
        <w:t>и</w:t>
      </w:r>
      <w:r>
        <w:t xml:space="preserve"> </w:t>
      </w:r>
      <w:r w:rsidRPr="005A5A44">
        <w:t>доп.</w:t>
      </w:r>
      <w:r>
        <w:t xml:space="preserve"> – </w:t>
      </w:r>
      <w:r w:rsidRPr="005A5A44">
        <w:t>М.</w:t>
      </w:r>
      <w:r>
        <w:t xml:space="preserve"> </w:t>
      </w:r>
      <w:r w:rsidRPr="005A5A44">
        <w:t>:</w:t>
      </w:r>
      <w:r>
        <w:t xml:space="preserve"> </w:t>
      </w:r>
      <w:r w:rsidRPr="005A5A44">
        <w:t>ИНФРА-М,</w:t>
      </w:r>
      <w:r>
        <w:t xml:space="preserve"> </w:t>
      </w:r>
      <w:r w:rsidRPr="005A5A44">
        <w:t>2018.</w:t>
      </w:r>
      <w:r>
        <w:t xml:space="preserve"> – </w:t>
      </w:r>
      <w:r w:rsidRPr="005A5A44">
        <w:t>615</w:t>
      </w:r>
      <w:r>
        <w:t xml:space="preserve"> </w:t>
      </w:r>
      <w:r w:rsidRPr="005A5A44">
        <w:t>с.</w:t>
      </w:r>
      <w:r>
        <w:t xml:space="preserve"> – </w:t>
      </w:r>
      <w:r w:rsidRPr="005A5A44">
        <w:t>(Высшее</w:t>
      </w:r>
      <w:r>
        <w:t xml:space="preserve"> </w:t>
      </w:r>
      <w:r w:rsidRPr="005A5A44">
        <w:t>образование:</w:t>
      </w:r>
      <w:r>
        <w:t xml:space="preserve"> </w:t>
      </w:r>
      <w:proofErr w:type="spellStart"/>
      <w:proofErr w:type="gramStart"/>
      <w:r w:rsidRPr="005A5A44">
        <w:t>Бакалавриат</w:t>
      </w:r>
      <w:proofErr w:type="spellEnd"/>
      <w:r w:rsidRPr="005A5A44">
        <w:t>).</w:t>
      </w:r>
      <w:r>
        <w:t xml:space="preserve"> </w:t>
      </w:r>
      <w:r>
        <w:lastRenderedPageBreak/>
        <w:t xml:space="preserve">– </w:t>
      </w:r>
      <w:r w:rsidRPr="005A5A44">
        <w:t>www.dx.doi.org/10.12737/textbook_59424461554366.38209629.</w:t>
      </w:r>
      <w:proofErr w:type="gramEnd"/>
      <w:r>
        <w:t xml:space="preserve"> </w:t>
      </w:r>
      <w:r w:rsidRPr="005A5A44">
        <w:t>-</w:t>
      </w:r>
      <w:r>
        <w:t xml:space="preserve"> </w:t>
      </w:r>
      <w:r w:rsidRPr="005A5A44">
        <w:t>Режим</w:t>
      </w:r>
      <w:r>
        <w:t xml:space="preserve"> </w:t>
      </w:r>
      <w:r w:rsidRPr="005A5A44">
        <w:t>доступа:</w:t>
      </w:r>
      <w:r>
        <w:t xml:space="preserve"> </w:t>
      </w:r>
      <w:hyperlink r:id="rId14" w:history="1">
        <w:r w:rsidRPr="00A075AE">
          <w:rPr>
            <w:rStyle w:val="ad"/>
          </w:rPr>
          <w:t>http://znanium.com/catalog/product/566393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proofErr w:type="gramStart"/>
      <w:r>
        <w:t xml:space="preserve"> </w:t>
      </w:r>
      <w:r w:rsidRPr="005A5A44">
        <w:t>:</w:t>
      </w:r>
      <w:proofErr w:type="gramEnd"/>
      <w:r>
        <w:t xml:space="preserve"> </w:t>
      </w:r>
      <w:r w:rsidRPr="005A5A44">
        <w:t>учебник</w:t>
      </w:r>
      <w:r>
        <w:t xml:space="preserve"> </w:t>
      </w:r>
      <w:r w:rsidRPr="005A5A44">
        <w:t>/</w:t>
      </w:r>
      <w:r>
        <w:t xml:space="preserve"> </w:t>
      </w:r>
      <w:r w:rsidRPr="005A5A44">
        <w:t>В.С.</w:t>
      </w:r>
      <w:r>
        <w:t xml:space="preserve"> </w:t>
      </w:r>
      <w:r w:rsidRPr="005A5A44">
        <w:t>Пушкарь,</w:t>
      </w:r>
      <w:r>
        <w:t xml:space="preserve"> </w:t>
      </w:r>
      <w:r w:rsidRPr="005A5A44">
        <w:t>Л.В.</w:t>
      </w:r>
      <w:r>
        <w:t xml:space="preserve"> </w:t>
      </w:r>
      <w:r w:rsidRPr="005A5A44">
        <w:t>Якименко.</w:t>
      </w:r>
      <w:r>
        <w:t xml:space="preserve"> – </w:t>
      </w:r>
      <w:r w:rsidRPr="005A5A44">
        <w:t>М.</w:t>
      </w:r>
      <w:proofErr w:type="gramStart"/>
      <w:r>
        <w:t xml:space="preserve"> </w:t>
      </w:r>
      <w:r w:rsidRPr="005A5A44">
        <w:t>:</w:t>
      </w:r>
      <w:proofErr w:type="gramEnd"/>
      <w:r>
        <w:t xml:space="preserve"> </w:t>
      </w:r>
      <w:r w:rsidRPr="005A5A44">
        <w:t>ИНФРА-М,</w:t>
      </w:r>
      <w:r>
        <w:t xml:space="preserve"> </w:t>
      </w:r>
      <w:r w:rsidRPr="005A5A44">
        <w:t>2017.</w:t>
      </w:r>
      <w:r>
        <w:t xml:space="preserve"> – </w:t>
      </w:r>
      <w:r w:rsidRPr="005A5A44">
        <w:t>397</w:t>
      </w:r>
      <w:r>
        <w:t xml:space="preserve"> </w:t>
      </w:r>
      <w:r w:rsidRPr="005A5A44">
        <w:t>с.</w:t>
      </w:r>
      <w:r>
        <w:t xml:space="preserve"> </w:t>
      </w:r>
      <w:r w:rsidRPr="005A5A44">
        <w:t>:</w:t>
      </w:r>
      <w:r>
        <w:t xml:space="preserve"> </w:t>
      </w:r>
      <w:r w:rsidRPr="005A5A44">
        <w:t>[2]</w:t>
      </w:r>
      <w:r>
        <w:t xml:space="preserve"> </w:t>
      </w:r>
      <w:r w:rsidRPr="005A5A44">
        <w:t>с.</w:t>
      </w:r>
      <w:r>
        <w:t xml:space="preserve"> </w:t>
      </w:r>
      <w:proofErr w:type="spellStart"/>
      <w:r w:rsidRPr="005A5A44">
        <w:t>цв</w:t>
      </w:r>
      <w:proofErr w:type="spellEnd"/>
      <w:r w:rsidRPr="005A5A44">
        <w:t>.</w:t>
      </w:r>
      <w:r>
        <w:t xml:space="preserve"> </w:t>
      </w:r>
      <w:r w:rsidRPr="005A5A44">
        <w:t>ил.</w:t>
      </w:r>
      <w:r>
        <w:t xml:space="preserve"> – </w:t>
      </w:r>
      <w:proofErr w:type="gramStart"/>
      <w:r w:rsidRPr="005A5A44">
        <w:t>(Высшее</w:t>
      </w:r>
      <w:r>
        <w:t xml:space="preserve"> </w:t>
      </w:r>
      <w:r w:rsidRPr="005A5A44">
        <w:t>образование:</w:t>
      </w:r>
      <w:proofErr w:type="gramEnd"/>
      <w:r>
        <w:t xml:space="preserve"> </w:t>
      </w:r>
      <w:proofErr w:type="spellStart"/>
      <w:proofErr w:type="gramStart"/>
      <w:r w:rsidRPr="005A5A44">
        <w:t>Бакалавриат</w:t>
      </w:r>
      <w:proofErr w:type="spellEnd"/>
      <w:r w:rsidRPr="005A5A44">
        <w:t>).</w:t>
      </w:r>
      <w:r>
        <w:t xml:space="preserve"> – </w:t>
      </w:r>
      <w:r w:rsidRPr="005A5A44">
        <w:t>www.dx.doi.org/10.12737/16540.</w:t>
      </w:r>
      <w:proofErr w:type="gramEnd"/>
      <w:r>
        <w:t xml:space="preserve"> </w:t>
      </w:r>
      <w:r w:rsidRPr="005A5A44">
        <w:t>-</w:t>
      </w:r>
      <w:r>
        <w:t xml:space="preserve"> </w:t>
      </w:r>
      <w:r w:rsidRPr="005A5A44">
        <w:t>Режим</w:t>
      </w:r>
      <w:r>
        <w:t xml:space="preserve"> </w:t>
      </w:r>
      <w:r w:rsidRPr="005A5A44">
        <w:t>доступа:</w:t>
      </w:r>
      <w:r>
        <w:t xml:space="preserve"> </w:t>
      </w:r>
      <w:hyperlink r:id="rId15" w:history="1">
        <w:r w:rsidRPr="00A075AE">
          <w:rPr>
            <w:rStyle w:val="ad"/>
          </w:rPr>
          <w:t>http://znanium.com/catalog/product/774283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учебник</w:t>
      </w:r>
      <w:r>
        <w:t xml:space="preserve"> </w:t>
      </w:r>
      <w:r w:rsidRPr="0024572E">
        <w:t>/</w:t>
      </w:r>
      <w:r>
        <w:t xml:space="preserve"> </w:t>
      </w:r>
      <w:r w:rsidRPr="0024572E">
        <w:t>А.Д.</w:t>
      </w:r>
      <w:r>
        <w:t xml:space="preserve"> </w:t>
      </w:r>
      <w:r w:rsidRPr="0024572E">
        <w:t>Потапов.</w:t>
      </w:r>
      <w:r>
        <w:t xml:space="preserve"> – </w:t>
      </w:r>
      <w:r w:rsidRPr="0024572E">
        <w:t>2-е</w:t>
      </w:r>
      <w:r>
        <w:t xml:space="preserve"> </w:t>
      </w:r>
      <w:r w:rsidRPr="0024572E">
        <w:t>изд.,</w:t>
      </w:r>
      <w:r>
        <w:t xml:space="preserve"> </w:t>
      </w:r>
      <w:proofErr w:type="spellStart"/>
      <w:r w:rsidRPr="0024572E">
        <w:t>испр</w:t>
      </w:r>
      <w:proofErr w:type="spellEnd"/>
      <w:r w:rsidRPr="0024572E">
        <w:t>.</w:t>
      </w:r>
      <w:r>
        <w:t xml:space="preserve"> </w:t>
      </w:r>
      <w:r w:rsidRPr="0024572E">
        <w:t>и</w:t>
      </w:r>
      <w:r>
        <w:t xml:space="preserve"> </w:t>
      </w:r>
      <w:r w:rsidRPr="0024572E">
        <w:t>доп.</w:t>
      </w:r>
      <w:r>
        <w:t xml:space="preserve">– </w:t>
      </w:r>
      <w:r w:rsidRPr="0024572E">
        <w:t>Москва</w:t>
      </w:r>
      <w:r>
        <w:t xml:space="preserve"> </w:t>
      </w:r>
      <w:r w:rsidRPr="0024572E">
        <w:t>:</w:t>
      </w:r>
      <w:r>
        <w:t xml:space="preserve"> </w:t>
      </w:r>
      <w:proofErr w:type="gramStart"/>
      <w:r w:rsidRPr="0024572E">
        <w:t>ИНФРА-М,</w:t>
      </w:r>
      <w:r>
        <w:t xml:space="preserve"> </w:t>
      </w:r>
      <w:r w:rsidRPr="0024572E">
        <w:t>2017.</w:t>
      </w:r>
      <w:r>
        <w:t xml:space="preserve"> – </w:t>
      </w:r>
      <w:r w:rsidRPr="0024572E">
        <w:t>528</w:t>
      </w:r>
      <w:r>
        <w:t xml:space="preserve"> </w:t>
      </w:r>
      <w:r w:rsidRPr="0024572E">
        <w:t>с.</w:t>
      </w:r>
      <w:r>
        <w:t xml:space="preserve"> – </w:t>
      </w:r>
      <w:r w:rsidRPr="0024572E">
        <w:t>(Высшее</w:t>
      </w:r>
      <w:r>
        <w:t xml:space="preserve"> </w:t>
      </w:r>
      <w:r w:rsidRPr="0024572E">
        <w:t>образование:</w:t>
      </w:r>
      <w:proofErr w:type="gramEnd"/>
      <w:r>
        <w:t xml:space="preserve"> </w:t>
      </w:r>
      <w:proofErr w:type="spellStart"/>
      <w:proofErr w:type="gramStart"/>
      <w:r w:rsidRPr="0024572E">
        <w:t>Бакалавриат</w:t>
      </w:r>
      <w:proofErr w:type="spellEnd"/>
      <w:r w:rsidRPr="0024572E">
        <w:t>).</w:t>
      </w:r>
      <w:proofErr w:type="gramEnd"/>
      <w:r>
        <w:t xml:space="preserve"> </w:t>
      </w:r>
      <w:r w:rsidRPr="0024572E">
        <w:t>-</w:t>
      </w:r>
      <w:r>
        <w:t xml:space="preserve"> </w:t>
      </w:r>
      <w:r w:rsidRPr="0024572E">
        <w:t>Текст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электронный.</w:t>
      </w:r>
      <w:r>
        <w:t xml:space="preserve"> </w:t>
      </w:r>
      <w:r w:rsidRPr="0024572E">
        <w:t>-</w:t>
      </w:r>
      <w:r>
        <w:t xml:space="preserve"> </w:t>
      </w:r>
      <w:r w:rsidRPr="0024572E">
        <w:t>URL:</w:t>
      </w:r>
      <w:r>
        <w:t xml:space="preserve"> </w:t>
      </w:r>
      <w:hyperlink r:id="rId16" w:history="1">
        <w:r w:rsidRPr="00A075AE">
          <w:rPr>
            <w:rStyle w:val="ad"/>
          </w:rPr>
          <w:t>http://znanium.com/catalog/product/872295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r w:rsidRPr="0024572E">
        <w:t>:</w:t>
      </w:r>
      <w:r>
        <w:t xml:space="preserve"> </w:t>
      </w:r>
      <w:r w:rsidRPr="0024572E">
        <w:t>Учебник</w:t>
      </w:r>
      <w:r>
        <w:t xml:space="preserve"> </w:t>
      </w:r>
      <w:r w:rsidRPr="0024572E">
        <w:t>для</w:t>
      </w:r>
      <w:r>
        <w:t xml:space="preserve"> </w:t>
      </w:r>
      <w:r w:rsidRPr="0024572E">
        <w:t>бакалавров</w:t>
      </w:r>
      <w:r>
        <w:t xml:space="preserve"> </w:t>
      </w:r>
      <w:r w:rsidRPr="0024572E">
        <w:t>/</w:t>
      </w:r>
      <w:r>
        <w:t xml:space="preserve"> </w:t>
      </w:r>
      <w:proofErr w:type="spellStart"/>
      <w:r w:rsidRPr="0024572E">
        <w:t>Валова</w:t>
      </w:r>
      <w:proofErr w:type="spellEnd"/>
      <w:r>
        <w:t xml:space="preserve"> </w:t>
      </w:r>
      <w:r w:rsidRPr="0024572E">
        <w:t>В.Д.,</w:t>
      </w:r>
      <w:r>
        <w:t xml:space="preserve"> </w:t>
      </w:r>
      <w:r w:rsidRPr="0024572E">
        <w:t>Зверев</w:t>
      </w:r>
      <w:r>
        <w:t xml:space="preserve"> </w:t>
      </w:r>
      <w:r w:rsidRPr="0024572E">
        <w:t>О.М.,</w:t>
      </w:r>
      <w:r>
        <w:t xml:space="preserve"> </w:t>
      </w:r>
      <w:r w:rsidRPr="0024572E">
        <w:t>-</w:t>
      </w:r>
      <w:r>
        <w:t xml:space="preserve"> </w:t>
      </w:r>
      <w:r w:rsidRPr="0024572E">
        <w:t>3-е</w:t>
      </w:r>
      <w:r>
        <w:t xml:space="preserve"> </w:t>
      </w:r>
      <w:r w:rsidRPr="0024572E">
        <w:t>изд.,</w:t>
      </w:r>
      <w:r>
        <w:t xml:space="preserve"> </w:t>
      </w:r>
      <w:proofErr w:type="spellStart"/>
      <w:r w:rsidRPr="0024572E">
        <w:t>перераб</w:t>
      </w:r>
      <w:proofErr w:type="spellEnd"/>
      <w:r w:rsidRPr="0024572E">
        <w:t>.</w:t>
      </w:r>
      <w:r>
        <w:t xml:space="preserve"> </w:t>
      </w:r>
      <w:r w:rsidRPr="0024572E">
        <w:t>и</w:t>
      </w:r>
      <w:r>
        <w:t xml:space="preserve"> </w:t>
      </w:r>
      <w:r w:rsidRPr="0024572E">
        <w:t>доп.</w:t>
      </w:r>
      <w:r>
        <w:t xml:space="preserve"> </w:t>
      </w:r>
      <w:r w:rsidRPr="0024572E">
        <w:t>-</w:t>
      </w:r>
      <w:r>
        <w:t xml:space="preserve"> </w:t>
      </w:r>
      <w:r w:rsidRPr="0024572E">
        <w:t>Москва</w:t>
      </w:r>
      <w:r>
        <w:t xml:space="preserve"> </w:t>
      </w:r>
      <w:proofErr w:type="gramStart"/>
      <w:r w:rsidRPr="0024572E">
        <w:t>:Д</w:t>
      </w:r>
      <w:proofErr w:type="gramEnd"/>
      <w:r w:rsidRPr="0024572E">
        <w:t>ашков</w:t>
      </w:r>
      <w:r>
        <w:t xml:space="preserve"> </w:t>
      </w:r>
      <w:r w:rsidRPr="0024572E">
        <w:t>и</w:t>
      </w:r>
      <w:r>
        <w:t xml:space="preserve"> </w:t>
      </w:r>
      <w:r w:rsidRPr="0024572E">
        <w:t>К,</w:t>
      </w:r>
      <w:r>
        <w:t xml:space="preserve"> </w:t>
      </w:r>
      <w:r w:rsidRPr="0024572E">
        <w:t>2017.</w:t>
      </w:r>
      <w:r>
        <w:t xml:space="preserve"> </w:t>
      </w:r>
      <w:r w:rsidRPr="0024572E">
        <w:t>-</w:t>
      </w:r>
      <w:r>
        <w:t xml:space="preserve"> </w:t>
      </w:r>
      <w:r w:rsidRPr="0024572E">
        <w:t>376</w:t>
      </w:r>
      <w:r>
        <w:t xml:space="preserve"> </w:t>
      </w:r>
      <w:r w:rsidRPr="0024572E">
        <w:t>с.</w:t>
      </w:r>
      <w:r>
        <w:t xml:space="preserve"> </w:t>
      </w:r>
      <w:r w:rsidRPr="0024572E">
        <w:t>ISBN</w:t>
      </w:r>
      <w:r>
        <w:t xml:space="preserve"> </w:t>
      </w:r>
      <w:r w:rsidRPr="0024572E">
        <w:t>978-5-394-02674-4</w:t>
      </w:r>
      <w:r>
        <w:t xml:space="preserve"> </w:t>
      </w:r>
      <w:r w:rsidRPr="0024572E">
        <w:t>-</w:t>
      </w:r>
      <w:r>
        <w:t xml:space="preserve"> </w:t>
      </w:r>
      <w:r w:rsidRPr="0024572E">
        <w:t>Текст</w:t>
      </w:r>
      <w:r>
        <w:t xml:space="preserve"> </w:t>
      </w:r>
      <w:r w:rsidRPr="0024572E">
        <w:t>:</w:t>
      </w:r>
      <w:r>
        <w:t xml:space="preserve"> </w:t>
      </w:r>
      <w:r w:rsidRPr="0024572E">
        <w:t>электронный.</w:t>
      </w:r>
      <w:r>
        <w:t xml:space="preserve"> </w:t>
      </w:r>
      <w:r w:rsidRPr="0024572E">
        <w:t>-</w:t>
      </w:r>
      <w:r>
        <w:t xml:space="preserve"> </w:t>
      </w:r>
      <w:r w:rsidRPr="0024572E">
        <w:t>URL:</w:t>
      </w:r>
      <w:r>
        <w:t xml:space="preserve"> </w:t>
      </w:r>
      <w:hyperlink r:id="rId17" w:history="1">
        <w:r w:rsidRPr="00A075AE">
          <w:rPr>
            <w:rStyle w:val="ad"/>
          </w:rPr>
          <w:t>http://znanium.com/catalog/product/936129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r w:rsidRPr="0024572E">
        <w:t>:</w:t>
      </w:r>
      <w:r>
        <w:t xml:space="preserve"> </w:t>
      </w:r>
      <w:r w:rsidRPr="0024572E">
        <w:t>Учебное</w:t>
      </w:r>
      <w:r>
        <w:t xml:space="preserve"> </w:t>
      </w:r>
      <w:r w:rsidRPr="0024572E">
        <w:t>пособие</w:t>
      </w:r>
      <w:r>
        <w:t xml:space="preserve"> </w:t>
      </w:r>
      <w:r w:rsidRPr="0024572E">
        <w:t>/</w:t>
      </w:r>
      <w:r>
        <w:t xml:space="preserve"> </w:t>
      </w:r>
      <w:r w:rsidRPr="0024572E">
        <w:t>Дерябин</w:t>
      </w:r>
      <w:r>
        <w:t xml:space="preserve"> </w:t>
      </w:r>
      <w:r w:rsidRPr="0024572E">
        <w:t>В.А.,</w:t>
      </w:r>
      <w:r>
        <w:t xml:space="preserve"> </w:t>
      </w:r>
      <w:r w:rsidRPr="0024572E">
        <w:t>Фарафонтова</w:t>
      </w:r>
      <w:r>
        <w:t xml:space="preserve"> </w:t>
      </w:r>
      <w:r w:rsidRPr="0024572E">
        <w:t>Е.П.,</w:t>
      </w:r>
      <w:r>
        <w:t xml:space="preserve"> </w:t>
      </w:r>
      <w:r w:rsidRPr="0024572E">
        <w:t>-</w:t>
      </w:r>
      <w:r>
        <w:t xml:space="preserve"> </w:t>
      </w:r>
      <w:r w:rsidRPr="0024572E">
        <w:t>2-е</w:t>
      </w:r>
      <w:r>
        <w:t xml:space="preserve"> </w:t>
      </w:r>
      <w:r w:rsidRPr="0024572E">
        <w:t>изд.,</w:t>
      </w:r>
      <w:r>
        <w:t xml:space="preserve"> </w:t>
      </w:r>
      <w:r w:rsidRPr="0024572E">
        <w:t>стер.</w:t>
      </w:r>
      <w:r>
        <w:t xml:space="preserve"> </w:t>
      </w:r>
      <w:r w:rsidRPr="0024572E">
        <w:t>-</w:t>
      </w:r>
      <w:r>
        <w:t xml:space="preserve"> </w:t>
      </w:r>
      <w:proofErr w:type="spellStart"/>
      <w:r w:rsidRPr="0024572E">
        <w:t>М.:Флинта</w:t>
      </w:r>
      <w:proofErr w:type="spellEnd"/>
      <w:r w:rsidRPr="0024572E">
        <w:t>,</w:t>
      </w:r>
      <w:r>
        <w:t xml:space="preserve"> </w:t>
      </w:r>
      <w:r w:rsidRPr="0024572E">
        <w:t>Изд-во</w:t>
      </w:r>
      <w:r>
        <w:t xml:space="preserve"> </w:t>
      </w:r>
      <w:r w:rsidRPr="0024572E">
        <w:t>Урал</w:t>
      </w:r>
      <w:proofErr w:type="gramStart"/>
      <w:r w:rsidRPr="0024572E">
        <w:t>.</w:t>
      </w:r>
      <w:proofErr w:type="gramEnd"/>
      <w:r>
        <w:t xml:space="preserve"> </w:t>
      </w:r>
      <w:proofErr w:type="gramStart"/>
      <w:r w:rsidRPr="0024572E">
        <w:t>у</w:t>
      </w:r>
      <w:proofErr w:type="gramEnd"/>
      <w:r w:rsidRPr="0024572E">
        <w:t>н-та,</w:t>
      </w:r>
      <w:r>
        <w:t xml:space="preserve"> </w:t>
      </w:r>
      <w:r w:rsidRPr="0024572E">
        <w:t>2017.</w:t>
      </w:r>
      <w:r>
        <w:t xml:space="preserve"> </w:t>
      </w:r>
      <w:r w:rsidRPr="0024572E">
        <w:t>-</w:t>
      </w:r>
      <w:r>
        <w:t xml:space="preserve"> </w:t>
      </w:r>
      <w:r w:rsidRPr="0024572E">
        <w:t>136</w:t>
      </w:r>
      <w:r>
        <w:t xml:space="preserve"> </w:t>
      </w:r>
      <w:r w:rsidRPr="0024572E">
        <w:t>с.</w:t>
      </w:r>
      <w:r>
        <w:t xml:space="preserve"> </w:t>
      </w:r>
      <w:r w:rsidRPr="0024572E">
        <w:t>ISBN</w:t>
      </w:r>
      <w:r>
        <w:t xml:space="preserve"> </w:t>
      </w:r>
      <w:r w:rsidRPr="0024572E">
        <w:t>978-5-9765-3089-8</w:t>
      </w:r>
      <w:r>
        <w:t xml:space="preserve"> </w:t>
      </w:r>
      <w:r w:rsidRPr="0024572E">
        <w:t>-</w:t>
      </w:r>
      <w:r>
        <w:t xml:space="preserve"> </w:t>
      </w:r>
      <w:r w:rsidRPr="0024572E">
        <w:t>Режим</w:t>
      </w:r>
      <w:r>
        <w:t xml:space="preserve"> </w:t>
      </w:r>
      <w:r w:rsidRPr="0024572E">
        <w:t>доступа:</w:t>
      </w:r>
      <w:r>
        <w:t xml:space="preserve"> </w:t>
      </w:r>
      <w:hyperlink r:id="rId18" w:history="1">
        <w:r w:rsidRPr="00A075AE">
          <w:rPr>
            <w:rStyle w:val="ad"/>
          </w:rPr>
          <w:t>http://znanium.com/catalog/product/946678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proofErr w:type="spellStart"/>
      <w:r>
        <w:t>Пулатова</w:t>
      </w:r>
      <w:proofErr w:type="spellEnd"/>
      <w:r>
        <w:t xml:space="preserve">, Л. </w:t>
      </w:r>
      <w:r w:rsidRPr="0024572E">
        <w:rPr>
          <w:bCs/>
        </w:rPr>
        <w:t>Экология</w:t>
      </w:r>
      <w:r w:rsidRPr="0024572E">
        <w:t>:</w:t>
      </w:r>
      <w:r>
        <w:t xml:space="preserve"> </w:t>
      </w:r>
      <w:r w:rsidRPr="0024572E">
        <w:t>монография</w:t>
      </w:r>
      <w:r>
        <w:t xml:space="preserve"> </w:t>
      </w:r>
      <w:r w:rsidRPr="0024572E">
        <w:t>/</w:t>
      </w:r>
      <w:r>
        <w:t xml:space="preserve"> </w:t>
      </w:r>
      <w:r w:rsidRPr="0024572E">
        <w:t>Л.</w:t>
      </w:r>
      <w:r>
        <w:t xml:space="preserve"> </w:t>
      </w:r>
      <w:proofErr w:type="spellStart"/>
      <w:r w:rsidRPr="0024572E">
        <w:t>Пулатова</w:t>
      </w:r>
      <w:proofErr w:type="spellEnd"/>
      <w:r w:rsidRPr="0024572E">
        <w:t>,</w:t>
      </w:r>
      <w:r>
        <w:t xml:space="preserve"> </w:t>
      </w:r>
      <w:r w:rsidRPr="0024572E">
        <w:t>Д.</w:t>
      </w:r>
      <w:r>
        <w:t xml:space="preserve"> </w:t>
      </w:r>
      <w:proofErr w:type="spellStart"/>
      <w:r w:rsidRPr="0024572E">
        <w:t>Размухамедов</w:t>
      </w:r>
      <w:proofErr w:type="spellEnd"/>
      <w:r>
        <w:t xml:space="preserve"> </w:t>
      </w:r>
      <w:r w:rsidRPr="0024572E">
        <w:t>;</w:t>
      </w:r>
      <w:r>
        <w:t xml:space="preserve"> </w:t>
      </w:r>
      <w:r w:rsidRPr="0024572E">
        <w:t>под</w:t>
      </w:r>
      <w:proofErr w:type="gramStart"/>
      <w:r w:rsidRPr="0024572E">
        <w:t>.</w:t>
      </w:r>
      <w:proofErr w:type="gramEnd"/>
      <w:r>
        <w:t xml:space="preserve"> </w:t>
      </w:r>
      <w:proofErr w:type="gramStart"/>
      <w:r w:rsidRPr="0024572E">
        <w:t>р</w:t>
      </w:r>
      <w:proofErr w:type="gramEnd"/>
      <w:r w:rsidRPr="0024572E">
        <w:t>ед.</w:t>
      </w:r>
      <w:r>
        <w:t xml:space="preserve"> </w:t>
      </w:r>
      <w:r w:rsidRPr="0024572E">
        <w:t>Ш.</w:t>
      </w:r>
      <w:r>
        <w:t xml:space="preserve"> </w:t>
      </w:r>
      <w:r w:rsidRPr="0024572E">
        <w:t>Муратова.</w:t>
      </w:r>
      <w:r>
        <w:t xml:space="preserve"> </w:t>
      </w:r>
      <w:r w:rsidRPr="0024572E">
        <w:t>-</w:t>
      </w:r>
      <w:r>
        <w:t xml:space="preserve"> </w:t>
      </w:r>
      <w:r w:rsidRPr="0024572E">
        <w:t>Германия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LAP</w:t>
      </w:r>
      <w:r>
        <w:t xml:space="preserve"> </w:t>
      </w:r>
      <w:r w:rsidRPr="0024572E">
        <w:t>LAMBERT</w:t>
      </w:r>
      <w:r>
        <w:t xml:space="preserve"> </w:t>
      </w:r>
      <w:proofErr w:type="spellStart"/>
      <w:r w:rsidRPr="0024572E">
        <w:t>Acad</w:t>
      </w:r>
      <w:proofErr w:type="spellEnd"/>
      <w:r w:rsidRPr="0024572E">
        <w:t>.</w:t>
      </w:r>
      <w:r>
        <w:t xml:space="preserve"> </w:t>
      </w:r>
      <w:proofErr w:type="spellStart"/>
      <w:r w:rsidRPr="0024572E">
        <w:t>Publ</w:t>
      </w:r>
      <w:proofErr w:type="spellEnd"/>
      <w:r w:rsidRPr="0024572E">
        <w:t>.,</w:t>
      </w:r>
      <w:r>
        <w:t xml:space="preserve"> </w:t>
      </w:r>
      <w:r w:rsidRPr="0024572E">
        <w:t>2018.</w:t>
      </w:r>
      <w:r>
        <w:t xml:space="preserve"> </w:t>
      </w:r>
      <w:r w:rsidRPr="0024572E">
        <w:t>-</w:t>
      </w:r>
      <w:r>
        <w:t xml:space="preserve"> </w:t>
      </w:r>
      <w:r w:rsidRPr="0024572E">
        <w:t>312</w:t>
      </w:r>
      <w:r>
        <w:t xml:space="preserve"> </w:t>
      </w:r>
      <w:r w:rsidRPr="0024572E">
        <w:t>с.</w:t>
      </w:r>
      <w:r>
        <w:t xml:space="preserve"> </w:t>
      </w:r>
      <w:r w:rsidRPr="0024572E">
        <w:t>-</w:t>
      </w:r>
      <w:r>
        <w:t xml:space="preserve"> </w:t>
      </w:r>
      <w:r w:rsidRPr="0024572E">
        <w:t>ISBN</w:t>
      </w:r>
      <w:r>
        <w:t xml:space="preserve"> </w:t>
      </w:r>
      <w:r w:rsidRPr="0024572E">
        <w:t>978-613-7-33965-7.</w:t>
      </w:r>
      <w:r>
        <w:t xml:space="preserve"> </w:t>
      </w:r>
      <w:r w:rsidRPr="0024572E">
        <w:t>-</w:t>
      </w:r>
      <w:r>
        <w:t xml:space="preserve"> </w:t>
      </w:r>
      <w:r w:rsidRPr="0024572E">
        <w:t>Текст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электронный.</w:t>
      </w:r>
      <w:r>
        <w:t xml:space="preserve"> </w:t>
      </w:r>
      <w:r w:rsidRPr="0024572E">
        <w:t>-</w:t>
      </w:r>
      <w:r>
        <w:t xml:space="preserve"> </w:t>
      </w:r>
      <w:r w:rsidRPr="0024572E">
        <w:t>URL:</w:t>
      </w:r>
      <w:r>
        <w:t xml:space="preserve"> </w:t>
      </w:r>
      <w:hyperlink r:id="rId19" w:history="1">
        <w:r w:rsidRPr="00A075AE">
          <w:rPr>
            <w:rStyle w:val="ad"/>
          </w:rPr>
          <w:t>https://new.znanium.com/catalog/product/1071110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t>Майоров,</w:t>
      </w:r>
      <w:r>
        <w:t xml:space="preserve"> </w:t>
      </w:r>
      <w:r w:rsidRPr="0024572E">
        <w:t>И.</w:t>
      </w:r>
      <w:r>
        <w:t xml:space="preserve"> </w:t>
      </w:r>
      <w:r w:rsidRPr="0024572E">
        <w:t>С.</w:t>
      </w:r>
      <w:r>
        <w:t xml:space="preserve"> </w:t>
      </w:r>
      <w:r w:rsidRPr="0024572E">
        <w:rPr>
          <w:bCs/>
        </w:rPr>
        <w:t>Экология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региональный</w:t>
      </w:r>
      <w:r>
        <w:t xml:space="preserve"> </w:t>
      </w:r>
      <w:r w:rsidRPr="0024572E">
        <w:t>аспект</w:t>
      </w:r>
      <w:r>
        <w:t xml:space="preserve"> </w:t>
      </w:r>
      <w:r w:rsidRPr="0024572E">
        <w:t>:</w:t>
      </w:r>
      <w:r>
        <w:t xml:space="preserve"> </w:t>
      </w:r>
      <w:r w:rsidRPr="0024572E">
        <w:t>монография</w:t>
      </w:r>
      <w:r>
        <w:t xml:space="preserve"> </w:t>
      </w:r>
      <w:r w:rsidRPr="0024572E">
        <w:t>/</w:t>
      </w:r>
      <w:r>
        <w:t xml:space="preserve"> </w:t>
      </w:r>
      <w:r w:rsidRPr="0024572E">
        <w:t>И.</w:t>
      </w:r>
      <w:r>
        <w:t xml:space="preserve"> </w:t>
      </w:r>
      <w:r w:rsidRPr="0024572E">
        <w:t>С.</w:t>
      </w:r>
      <w:r>
        <w:t xml:space="preserve"> </w:t>
      </w:r>
      <w:r w:rsidRPr="0024572E">
        <w:t>Майоров,</w:t>
      </w:r>
      <w:r>
        <w:t xml:space="preserve"> </w:t>
      </w:r>
      <w:r w:rsidRPr="0024572E">
        <w:t>С.</w:t>
      </w:r>
      <w:r>
        <w:t xml:space="preserve"> </w:t>
      </w:r>
      <w:r w:rsidRPr="0024572E">
        <w:t>Ю.</w:t>
      </w:r>
      <w:r>
        <w:t xml:space="preserve"> </w:t>
      </w:r>
      <w:r w:rsidRPr="0024572E">
        <w:t>Голиков.</w:t>
      </w:r>
      <w:r>
        <w:t xml:space="preserve"> </w:t>
      </w:r>
      <w:r w:rsidRPr="0024572E">
        <w:t>-</w:t>
      </w:r>
      <w:r>
        <w:t xml:space="preserve"> </w:t>
      </w:r>
      <w:r w:rsidRPr="0024572E">
        <w:t>Германия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LAP</w:t>
      </w:r>
      <w:r>
        <w:t xml:space="preserve"> </w:t>
      </w:r>
      <w:r w:rsidRPr="0024572E">
        <w:t>LAMBERT</w:t>
      </w:r>
      <w:r>
        <w:t xml:space="preserve"> </w:t>
      </w:r>
      <w:proofErr w:type="spellStart"/>
      <w:r w:rsidRPr="0024572E">
        <w:t>Acad</w:t>
      </w:r>
      <w:proofErr w:type="spellEnd"/>
      <w:r w:rsidRPr="0024572E">
        <w:t>.</w:t>
      </w:r>
      <w:r>
        <w:t xml:space="preserve"> </w:t>
      </w:r>
      <w:proofErr w:type="spellStart"/>
      <w:r w:rsidRPr="0024572E">
        <w:t>Publ</w:t>
      </w:r>
      <w:proofErr w:type="spellEnd"/>
      <w:r w:rsidRPr="0024572E">
        <w:t>.,</w:t>
      </w:r>
      <w:r>
        <w:t xml:space="preserve"> </w:t>
      </w:r>
      <w:r w:rsidRPr="0024572E">
        <w:t>2017.</w:t>
      </w:r>
      <w:r>
        <w:t xml:space="preserve"> </w:t>
      </w:r>
      <w:r w:rsidRPr="0024572E">
        <w:t>-</w:t>
      </w:r>
      <w:r>
        <w:t xml:space="preserve"> </w:t>
      </w:r>
      <w:r w:rsidRPr="0024572E">
        <w:t>292</w:t>
      </w:r>
      <w:r>
        <w:t xml:space="preserve"> </w:t>
      </w:r>
      <w:r w:rsidRPr="0024572E">
        <w:t>с.</w:t>
      </w:r>
      <w:r>
        <w:t xml:space="preserve"> </w:t>
      </w:r>
      <w:r w:rsidRPr="0024572E">
        <w:t>-</w:t>
      </w:r>
      <w:r>
        <w:t xml:space="preserve"> </w:t>
      </w:r>
      <w:r w:rsidRPr="0024572E">
        <w:t>ISBN</w:t>
      </w:r>
      <w:r>
        <w:t xml:space="preserve"> </w:t>
      </w:r>
      <w:r w:rsidRPr="0024572E">
        <w:t>978-620-2-09640-9.</w:t>
      </w:r>
      <w:r>
        <w:t xml:space="preserve"> </w:t>
      </w:r>
      <w:r w:rsidRPr="0024572E">
        <w:t>-</w:t>
      </w:r>
      <w:r>
        <w:t xml:space="preserve"> </w:t>
      </w:r>
      <w:r w:rsidRPr="0024572E">
        <w:t>Текст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электронный.</w:t>
      </w:r>
      <w:r>
        <w:t xml:space="preserve"> </w:t>
      </w:r>
      <w:r w:rsidRPr="0024572E">
        <w:t>-</w:t>
      </w:r>
      <w:r>
        <w:t xml:space="preserve"> </w:t>
      </w:r>
      <w:r w:rsidRPr="0024572E">
        <w:t>URL:</w:t>
      </w:r>
      <w:r>
        <w:t xml:space="preserve"> </w:t>
      </w:r>
      <w:hyperlink r:id="rId20" w:history="1">
        <w:r w:rsidRPr="00A075AE">
          <w:rPr>
            <w:rStyle w:val="ad"/>
          </w:rPr>
          <w:t>https://new.znanium.com/catalog/product/1071164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</w:t>
      </w:r>
      <w:r>
        <w:rPr>
          <w:bCs/>
        </w:rPr>
        <w:t xml:space="preserve"> </w:t>
      </w:r>
      <w:proofErr w:type="spellStart"/>
      <w:r w:rsidRPr="0024572E">
        <w:rPr>
          <w:bCs/>
        </w:rPr>
        <w:t>техносферы</w:t>
      </w:r>
      <w:proofErr w:type="spellEnd"/>
      <w:r w:rsidRPr="0024572E">
        <w:rPr>
          <w:bCs/>
        </w:rPr>
        <w:t>:</w:t>
      </w:r>
      <w:r>
        <w:rPr>
          <w:bCs/>
        </w:rPr>
        <w:t xml:space="preserve"> </w:t>
      </w:r>
      <w:r w:rsidRPr="0024572E">
        <w:rPr>
          <w:bCs/>
        </w:rPr>
        <w:t>практикум</w:t>
      </w:r>
      <w:r>
        <w:t xml:space="preserve"> </w:t>
      </w:r>
      <w:r w:rsidRPr="0024572E">
        <w:t>/</w:t>
      </w:r>
      <w:r>
        <w:t xml:space="preserve"> </w:t>
      </w:r>
      <w:r w:rsidRPr="0024572E">
        <w:t>С.А.</w:t>
      </w:r>
      <w:r>
        <w:t xml:space="preserve"> </w:t>
      </w:r>
      <w:r w:rsidRPr="0024572E">
        <w:t>Медведева,</w:t>
      </w:r>
      <w:r>
        <w:t xml:space="preserve"> </w:t>
      </w:r>
      <w:r w:rsidRPr="0024572E">
        <w:t>С.С.</w:t>
      </w:r>
      <w:r>
        <w:t xml:space="preserve"> </w:t>
      </w:r>
      <w:r w:rsidRPr="0024572E">
        <w:t>Тимофеева.</w:t>
      </w:r>
      <w:r>
        <w:t xml:space="preserve"> </w:t>
      </w:r>
      <w:r w:rsidRPr="0024572E">
        <w:t>-</w:t>
      </w:r>
      <w:r>
        <w:t xml:space="preserve"> </w:t>
      </w:r>
      <w:r w:rsidRPr="0024572E">
        <w:t>М.:</w:t>
      </w:r>
      <w:r>
        <w:t xml:space="preserve"> </w:t>
      </w:r>
      <w:r w:rsidRPr="0024572E">
        <w:t>Форум:</w:t>
      </w:r>
      <w:r>
        <w:t xml:space="preserve"> </w:t>
      </w:r>
      <w:r w:rsidRPr="0024572E">
        <w:t>НИЦ</w:t>
      </w:r>
      <w:r>
        <w:t xml:space="preserve"> </w:t>
      </w:r>
      <w:r w:rsidRPr="0024572E">
        <w:t>ИНФРА-М,</w:t>
      </w:r>
      <w:r>
        <w:t xml:space="preserve"> </w:t>
      </w:r>
      <w:r w:rsidRPr="0024572E">
        <w:t>2014.</w:t>
      </w:r>
      <w:r>
        <w:t xml:space="preserve"> </w:t>
      </w:r>
      <w:r w:rsidRPr="0024572E">
        <w:t>-</w:t>
      </w:r>
      <w:r>
        <w:t xml:space="preserve"> </w:t>
      </w:r>
      <w:r w:rsidRPr="0024572E">
        <w:t>200</w:t>
      </w:r>
      <w:r>
        <w:t xml:space="preserve"> </w:t>
      </w:r>
      <w:r w:rsidRPr="0024572E">
        <w:t>с.:</w:t>
      </w:r>
      <w:r>
        <w:t xml:space="preserve"> </w:t>
      </w:r>
      <w:r w:rsidRPr="0024572E">
        <w:t>60x90</w:t>
      </w:r>
      <w:r>
        <w:t xml:space="preserve"> </w:t>
      </w:r>
      <w:r w:rsidRPr="0024572E">
        <w:t>1/16.</w:t>
      </w:r>
      <w:r>
        <w:t xml:space="preserve"> </w:t>
      </w:r>
      <w:r w:rsidRPr="0024572E">
        <w:t>-</w:t>
      </w:r>
      <w:r>
        <w:t xml:space="preserve"> </w:t>
      </w:r>
      <w:r w:rsidRPr="0024572E">
        <w:t>(Высшее</w:t>
      </w:r>
      <w:r>
        <w:t xml:space="preserve"> </w:t>
      </w:r>
      <w:r w:rsidRPr="0024572E">
        <w:t>образование)</w:t>
      </w:r>
      <w:proofErr w:type="gramStart"/>
      <w:r w:rsidRPr="0024572E">
        <w:t>.</w:t>
      </w:r>
      <w:proofErr w:type="gramEnd"/>
      <w:r>
        <w:t xml:space="preserve"> </w:t>
      </w:r>
      <w:r w:rsidRPr="0024572E">
        <w:t>(</w:t>
      </w:r>
      <w:proofErr w:type="gramStart"/>
      <w:r w:rsidRPr="0024572E">
        <w:t>о</w:t>
      </w:r>
      <w:proofErr w:type="gramEnd"/>
      <w:r w:rsidRPr="0024572E">
        <w:t>бложка)</w:t>
      </w:r>
      <w:r>
        <w:t xml:space="preserve"> </w:t>
      </w:r>
      <w:r w:rsidRPr="0024572E">
        <w:t>ISBN</w:t>
      </w:r>
      <w:r>
        <w:t xml:space="preserve"> </w:t>
      </w:r>
      <w:r w:rsidRPr="0024572E">
        <w:t>978-5-91134-848-9</w:t>
      </w:r>
      <w:r>
        <w:t xml:space="preserve"> </w:t>
      </w:r>
      <w:r w:rsidRPr="0024572E">
        <w:t>-</w:t>
      </w:r>
      <w:r>
        <w:t xml:space="preserve"> </w:t>
      </w:r>
      <w:r w:rsidRPr="0024572E">
        <w:t>Режим</w:t>
      </w:r>
      <w:r>
        <w:t xml:space="preserve"> </w:t>
      </w:r>
      <w:r w:rsidRPr="0024572E">
        <w:t>доступа:</w:t>
      </w:r>
      <w:r>
        <w:t xml:space="preserve"> </w:t>
      </w:r>
      <w:hyperlink r:id="rId21" w:history="1">
        <w:r w:rsidRPr="00A075AE">
          <w:rPr>
            <w:rStyle w:val="ad"/>
          </w:rPr>
          <w:t>http://znanium.com/catalog/product/446534</w:t>
        </w:r>
      </w:hyperlink>
    </w:p>
    <w:p w:rsidR="005E2A89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r w:rsidRPr="0024572E">
        <w:rPr>
          <w:bCs/>
        </w:rPr>
        <w:t>Экология.</w:t>
      </w:r>
      <w:r>
        <w:rPr>
          <w:bCs/>
        </w:rPr>
        <w:t xml:space="preserve"> </w:t>
      </w:r>
      <w:r w:rsidRPr="0024572E">
        <w:rPr>
          <w:bCs/>
        </w:rPr>
        <w:t>Учебная</w:t>
      </w:r>
      <w:r>
        <w:rPr>
          <w:bCs/>
        </w:rPr>
        <w:t xml:space="preserve"> </w:t>
      </w:r>
      <w:r w:rsidRPr="0024572E">
        <w:rPr>
          <w:bCs/>
        </w:rPr>
        <w:t>полевая</w:t>
      </w:r>
      <w:r>
        <w:rPr>
          <w:bCs/>
        </w:rPr>
        <w:t xml:space="preserve"> </w:t>
      </w:r>
      <w:r w:rsidRPr="0024572E">
        <w:rPr>
          <w:bCs/>
        </w:rPr>
        <w:t>практика</w:t>
      </w:r>
      <w:r w:rsidRPr="0024572E">
        <w:t>:</w:t>
      </w:r>
      <w:r>
        <w:t xml:space="preserve"> </w:t>
      </w:r>
      <w:r w:rsidRPr="0024572E">
        <w:t>Учебное</w:t>
      </w:r>
      <w:r>
        <w:t xml:space="preserve"> </w:t>
      </w:r>
      <w:r w:rsidRPr="0024572E">
        <w:t>пособие</w:t>
      </w:r>
      <w:r>
        <w:t xml:space="preserve"> </w:t>
      </w:r>
      <w:r w:rsidRPr="0024572E">
        <w:t>/</w:t>
      </w:r>
      <w:r>
        <w:t xml:space="preserve"> </w:t>
      </w:r>
      <w:r w:rsidRPr="0024572E">
        <w:t>Кулеш</w:t>
      </w:r>
      <w:r>
        <w:t xml:space="preserve"> </w:t>
      </w:r>
      <w:r w:rsidRPr="0024572E">
        <w:t>В.Ф.,</w:t>
      </w:r>
      <w:r>
        <w:t xml:space="preserve"> </w:t>
      </w:r>
      <w:r w:rsidRPr="0024572E">
        <w:t>Маврищев</w:t>
      </w:r>
      <w:r>
        <w:t xml:space="preserve"> </w:t>
      </w:r>
      <w:r w:rsidRPr="0024572E">
        <w:t>В.В.</w:t>
      </w:r>
      <w:r>
        <w:t xml:space="preserve"> </w:t>
      </w:r>
      <w:r w:rsidRPr="0024572E">
        <w:t>-</w:t>
      </w:r>
      <w:r>
        <w:t xml:space="preserve"> </w:t>
      </w:r>
      <w:r w:rsidRPr="0024572E">
        <w:t>М.:НИЦ</w:t>
      </w:r>
      <w:r>
        <w:t xml:space="preserve"> </w:t>
      </w:r>
      <w:r w:rsidRPr="0024572E">
        <w:t>ИНФРА-М,</w:t>
      </w:r>
      <w:r>
        <w:t xml:space="preserve"> </w:t>
      </w:r>
      <w:r w:rsidRPr="0024572E">
        <w:t>Нов</w:t>
      </w:r>
      <w:proofErr w:type="gramStart"/>
      <w:r w:rsidRPr="0024572E">
        <w:t>.</w:t>
      </w:r>
      <w:proofErr w:type="gramEnd"/>
      <w:r>
        <w:t xml:space="preserve"> </w:t>
      </w:r>
      <w:proofErr w:type="gramStart"/>
      <w:r w:rsidRPr="0024572E">
        <w:t>з</w:t>
      </w:r>
      <w:proofErr w:type="gramEnd"/>
      <w:r w:rsidRPr="0024572E">
        <w:t>нание,</w:t>
      </w:r>
      <w:r>
        <w:t xml:space="preserve"> </w:t>
      </w:r>
      <w:r w:rsidRPr="0024572E">
        <w:t>2015.</w:t>
      </w:r>
      <w:r>
        <w:t xml:space="preserve"> </w:t>
      </w:r>
      <w:r w:rsidRPr="0024572E">
        <w:t>-</w:t>
      </w:r>
      <w:r>
        <w:t xml:space="preserve"> </w:t>
      </w:r>
      <w:r w:rsidRPr="0024572E">
        <w:t>332</w:t>
      </w:r>
      <w:r>
        <w:t xml:space="preserve"> </w:t>
      </w:r>
      <w:r w:rsidRPr="0024572E">
        <w:t>с.:</w:t>
      </w:r>
      <w:r>
        <w:t xml:space="preserve"> </w:t>
      </w:r>
      <w:r w:rsidRPr="0024572E">
        <w:t>60x90</w:t>
      </w:r>
      <w:r>
        <w:t xml:space="preserve"> </w:t>
      </w:r>
      <w:r w:rsidRPr="0024572E">
        <w:t>1/16.</w:t>
      </w:r>
      <w:r>
        <w:t xml:space="preserve"> </w:t>
      </w:r>
      <w:r w:rsidRPr="0024572E">
        <w:t>-</w:t>
      </w:r>
      <w:r>
        <w:t xml:space="preserve"> </w:t>
      </w:r>
      <w:proofErr w:type="gramStart"/>
      <w:r w:rsidRPr="0024572E">
        <w:t>(Высшее</w:t>
      </w:r>
      <w:r>
        <w:t xml:space="preserve"> </w:t>
      </w:r>
      <w:r w:rsidRPr="0024572E">
        <w:t>образование:</w:t>
      </w:r>
      <w:proofErr w:type="gramEnd"/>
      <w:r>
        <w:t xml:space="preserve"> </w:t>
      </w:r>
      <w:proofErr w:type="spellStart"/>
      <w:proofErr w:type="gramStart"/>
      <w:r w:rsidRPr="0024572E">
        <w:t>Бакалавриат</w:t>
      </w:r>
      <w:proofErr w:type="spellEnd"/>
      <w:r w:rsidRPr="0024572E">
        <w:t>)</w:t>
      </w:r>
      <w:r>
        <w:t xml:space="preserve"> </w:t>
      </w:r>
      <w:r w:rsidRPr="0024572E">
        <w:t>ISBN</w:t>
      </w:r>
      <w:r>
        <w:t xml:space="preserve"> </w:t>
      </w:r>
      <w:r w:rsidRPr="0024572E">
        <w:t>978-5-16-010292-4</w:t>
      </w:r>
      <w:r>
        <w:t xml:space="preserve"> </w:t>
      </w:r>
      <w:r w:rsidRPr="0024572E">
        <w:t>-</w:t>
      </w:r>
      <w:r>
        <w:t xml:space="preserve"> </w:t>
      </w:r>
      <w:r w:rsidRPr="0024572E">
        <w:t>Режим</w:t>
      </w:r>
      <w:r>
        <w:t xml:space="preserve"> </w:t>
      </w:r>
      <w:r w:rsidRPr="0024572E">
        <w:t>доступа:</w:t>
      </w:r>
      <w:r>
        <w:t xml:space="preserve"> </w:t>
      </w:r>
      <w:hyperlink r:id="rId22" w:history="1">
        <w:r w:rsidRPr="00A075AE">
          <w:rPr>
            <w:rStyle w:val="ad"/>
          </w:rPr>
          <w:t>http://znanium.com/catalog/product/483086</w:t>
        </w:r>
      </w:hyperlink>
      <w:proofErr w:type="gramEnd"/>
    </w:p>
    <w:p w:rsidR="005E2A89" w:rsidRPr="006969FE" w:rsidRDefault="005E2A89" w:rsidP="005E2A89">
      <w:pPr>
        <w:widowControl/>
        <w:numPr>
          <w:ilvl w:val="0"/>
          <w:numId w:val="66"/>
        </w:numPr>
        <w:tabs>
          <w:tab w:val="clear" w:pos="1080"/>
          <w:tab w:val="num" w:pos="1134"/>
        </w:tabs>
        <w:autoSpaceDE/>
        <w:autoSpaceDN/>
        <w:adjustRightInd/>
        <w:ind w:left="0" w:firstLine="720"/>
        <w:jc w:val="both"/>
      </w:pPr>
      <w:proofErr w:type="spellStart"/>
      <w:r w:rsidRPr="0024572E">
        <w:t>Ясовеев</w:t>
      </w:r>
      <w:proofErr w:type="spellEnd"/>
      <w:r w:rsidRPr="0024572E">
        <w:t>,</w:t>
      </w:r>
      <w:r>
        <w:t xml:space="preserve"> </w:t>
      </w:r>
      <w:r w:rsidRPr="0024572E">
        <w:t>М.Г.</w:t>
      </w:r>
      <w:r>
        <w:t xml:space="preserve"> </w:t>
      </w:r>
      <w:r w:rsidRPr="0024572E">
        <w:rPr>
          <w:bCs/>
        </w:rPr>
        <w:t>Экология</w:t>
      </w:r>
      <w:r>
        <w:rPr>
          <w:bCs/>
        </w:rPr>
        <w:t xml:space="preserve"> </w:t>
      </w:r>
      <w:r w:rsidRPr="0024572E">
        <w:rPr>
          <w:bCs/>
        </w:rPr>
        <w:t>урбанизированных</w:t>
      </w:r>
      <w:r>
        <w:rPr>
          <w:bCs/>
        </w:rPr>
        <w:t xml:space="preserve"> </w:t>
      </w:r>
      <w:r w:rsidRPr="0024572E">
        <w:rPr>
          <w:bCs/>
        </w:rPr>
        <w:t>территорий</w:t>
      </w:r>
      <w:r>
        <w:t xml:space="preserve"> </w:t>
      </w:r>
      <w:r w:rsidRPr="0024572E">
        <w:t>:</w:t>
      </w:r>
      <w:r>
        <w:t xml:space="preserve"> </w:t>
      </w:r>
      <w:r w:rsidRPr="0024572E">
        <w:t>учеб</w:t>
      </w:r>
      <w:proofErr w:type="gramStart"/>
      <w:r w:rsidRPr="0024572E">
        <w:t>.</w:t>
      </w:r>
      <w:proofErr w:type="gramEnd"/>
      <w:r>
        <w:t xml:space="preserve"> </w:t>
      </w:r>
      <w:proofErr w:type="gramStart"/>
      <w:r w:rsidRPr="0024572E">
        <w:t>п</w:t>
      </w:r>
      <w:proofErr w:type="gramEnd"/>
      <w:r w:rsidRPr="0024572E">
        <w:t>особие</w:t>
      </w:r>
      <w:r>
        <w:t xml:space="preserve"> </w:t>
      </w:r>
      <w:r w:rsidRPr="0024572E">
        <w:t>/</w:t>
      </w:r>
      <w:r>
        <w:t xml:space="preserve"> </w:t>
      </w:r>
      <w:r w:rsidRPr="0024572E">
        <w:t>М.Г.</w:t>
      </w:r>
      <w:r>
        <w:t xml:space="preserve"> </w:t>
      </w:r>
      <w:proofErr w:type="spellStart"/>
      <w:r w:rsidRPr="0024572E">
        <w:t>Ясовеев</w:t>
      </w:r>
      <w:proofErr w:type="spellEnd"/>
      <w:r w:rsidRPr="0024572E">
        <w:t>,</w:t>
      </w:r>
      <w:r>
        <w:t xml:space="preserve"> </w:t>
      </w:r>
      <w:r w:rsidRPr="0024572E">
        <w:t>Н.Л.</w:t>
      </w:r>
      <w:r>
        <w:t xml:space="preserve"> </w:t>
      </w:r>
      <w:r w:rsidRPr="0024572E">
        <w:t>Стреха,</w:t>
      </w:r>
      <w:r>
        <w:t xml:space="preserve"> </w:t>
      </w:r>
      <w:r w:rsidRPr="0024572E">
        <w:t>Д.А.</w:t>
      </w:r>
      <w:r>
        <w:t xml:space="preserve"> </w:t>
      </w:r>
      <w:proofErr w:type="spellStart"/>
      <w:r w:rsidRPr="0024572E">
        <w:t>Пацыкайлик</w:t>
      </w:r>
      <w:proofErr w:type="spellEnd"/>
      <w:r>
        <w:t xml:space="preserve"> </w:t>
      </w:r>
      <w:r w:rsidRPr="0024572E">
        <w:t>;</w:t>
      </w:r>
      <w:r>
        <w:t xml:space="preserve"> </w:t>
      </w:r>
      <w:r w:rsidRPr="0024572E">
        <w:t>под</w:t>
      </w:r>
      <w:r>
        <w:t xml:space="preserve"> </w:t>
      </w:r>
      <w:r w:rsidRPr="0024572E">
        <w:t>ред.</w:t>
      </w:r>
      <w:r>
        <w:t xml:space="preserve"> </w:t>
      </w:r>
      <w:r w:rsidRPr="0024572E">
        <w:t>М.Г.</w:t>
      </w:r>
      <w:r>
        <w:t xml:space="preserve"> </w:t>
      </w:r>
      <w:proofErr w:type="spellStart"/>
      <w:r w:rsidRPr="0024572E">
        <w:t>Ясовеева</w:t>
      </w:r>
      <w:proofErr w:type="spellEnd"/>
      <w:r w:rsidRPr="0024572E">
        <w:t>.</w:t>
      </w:r>
      <w:r>
        <w:t xml:space="preserve"> – </w:t>
      </w:r>
      <w:r w:rsidRPr="0024572E">
        <w:t>Минск:</w:t>
      </w:r>
      <w:r>
        <w:t xml:space="preserve"> </w:t>
      </w:r>
      <w:r w:rsidRPr="0024572E">
        <w:t>Новое</w:t>
      </w:r>
      <w:r>
        <w:t xml:space="preserve"> </w:t>
      </w:r>
      <w:r w:rsidRPr="0024572E">
        <w:t>знание</w:t>
      </w:r>
      <w:proofErr w:type="gramStart"/>
      <w:r>
        <w:t xml:space="preserve"> </w:t>
      </w:r>
      <w:r w:rsidRPr="0024572E">
        <w:t>;</w:t>
      </w:r>
      <w:proofErr w:type="gramEnd"/>
      <w:r>
        <w:t xml:space="preserve"> </w:t>
      </w:r>
      <w:r w:rsidRPr="0024572E">
        <w:t>Москва</w:t>
      </w:r>
      <w:r>
        <w:t xml:space="preserve"> </w:t>
      </w:r>
      <w:r w:rsidRPr="0024572E">
        <w:t>:</w:t>
      </w:r>
      <w:r>
        <w:t xml:space="preserve"> </w:t>
      </w:r>
      <w:proofErr w:type="gramStart"/>
      <w:r w:rsidRPr="0024572E">
        <w:t>ИНФРА-М,</w:t>
      </w:r>
      <w:r>
        <w:t xml:space="preserve"> </w:t>
      </w:r>
      <w:r w:rsidRPr="0024572E">
        <w:t>2015.</w:t>
      </w:r>
      <w:r>
        <w:t xml:space="preserve"> – </w:t>
      </w:r>
      <w:r w:rsidRPr="0024572E">
        <w:t>293</w:t>
      </w:r>
      <w:r>
        <w:t xml:space="preserve"> </w:t>
      </w:r>
      <w:r w:rsidRPr="0024572E">
        <w:t>с.</w:t>
      </w:r>
      <w:r>
        <w:t xml:space="preserve"> – </w:t>
      </w:r>
      <w:r w:rsidRPr="0024572E">
        <w:t>(Высшее</w:t>
      </w:r>
      <w:r>
        <w:t xml:space="preserve"> </w:t>
      </w:r>
      <w:r w:rsidRPr="0024572E">
        <w:t>образование:</w:t>
      </w:r>
      <w:proofErr w:type="gramEnd"/>
      <w:r>
        <w:t xml:space="preserve"> </w:t>
      </w:r>
      <w:proofErr w:type="spellStart"/>
      <w:proofErr w:type="gramStart"/>
      <w:r w:rsidRPr="0024572E">
        <w:t>Бакалавриат</w:t>
      </w:r>
      <w:proofErr w:type="spellEnd"/>
      <w:r w:rsidRPr="0024572E">
        <w:t>).</w:t>
      </w:r>
      <w:proofErr w:type="gramEnd"/>
      <w:r>
        <w:t xml:space="preserve"> </w:t>
      </w:r>
      <w:r w:rsidRPr="0024572E">
        <w:t>-</w:t>
      </w:r>
      <w:r>
        <w:t xml:space="preserve"> </w:t>
      </w:r>
      <w:r w:rsidRPr="0024572E">
        <w:t>ISBN</w:t>
      </w:r>
      <w:r>
        <w:t xml:space="preserve"> </w:t>
      </w:r>
      <w:r w:rsidRPr="0024572E">
        <w:t>978-985-475-708-7</w:t>
      </w:r>
      <w:r>
        <w:t xml:space="preserve"> </w:t>
      </w:r>
      <w:r w:rsidRPr="0024572E">
        <w:t>(Новое</w:t>
      </w:r>
      <w:r>
        <w:t xml:space="preserve"> </w:t>
      </w:r>
      <w:r w:rsidRPr="0024572E">
        <w:t>знание);</w:t>
      </w:r>
      <w:r>
        <w:t xml:space="preserve"> </w:t>
      </w:r>
      <w:r w:rsidRPr="0024572E">
        <w:t>ISBN</w:t>
      </w:r>
      <w:r>
        <w:t xml:space="preserve"> </w:t>
      </w:r>
      <w:r w:rsidRPr="0024572E">
        <w:t>978-5-16-010302-0</w:t>
      </w:r>
      <w:r>
        <w:t xml:space="preserve"> </w:t>
      </w:r>
      <w:r w:rsidRPr="0024572E">
        <w:t>(ИНФРА-М,</w:t>
      </w:r>
      <w:r>
        <w:t xml:space="preserve"> </w:t>
      </w:r>
      <w:proofErr w:type="spellStart"/>
      <w:r w:rsidRPr="0024572E">
        <w:t>print</w:t>
      </w:r>
      <w:proofErr w:type="spellEnd"/>
      <w:r w:rsidRPr="0024572E">
        <w:t>);</w:t>
      </w:r>
      <w:r>
        <w:t xml:space="preserve"> </w:t>
      </w:r>
      <w:r w:rsidRPr="0024572E">
        <w:t>ISBN</w:t>
      </w:r>
      <w:r>
        <w:t xml:space="preserve"> </w:t>
      </w:r>
      <w:r w:rsidRPr="0024572E">
        <w:t>978-5-16-102242-9</w:t>
      </w:r>
      <w:r>
        <w:t xml:space="preserve"> </w:t>
      </w:r>
      <w:r w:rsidRPr="0024572E">
        <w:t>(ИНФРА-М,</w:t>
      </w:r>
      <w:r>
        <w:t xml:space="preserve"> </w:t>
      </w:r>
      <w:proofErr w:type="spellStart"/>
      <w:r w:rsidRPr="0024572E">
        <w:t>online</w:t>
      </w:r>
      <w:proofErr w:type="spellEnd"/>
      <w:r w:rsidRPr="0024572E">
        <w:t>).</w:t>
      </w:r>
      <w:r>
        <w:t xml:space="preserve"> </w:t>
      </w:r>
      <w:r w:rsidRPr="0024572E">
        <w:t>-</w:t>
      </w:r>
      <w:r>
        <w:t xml:space="preserve"> </w:t>
      </w:r>
      <w:r w:rsidRPr="0024572E">
        <w:t>Текст</w:t>
      </w:r>
      <w:proofErr w:type="gramStart"/>
      <w:r>
        <w:t xml:space="preserve"> </w:t>
      </w:r>
      <w:r w:rsidRPr="0024572E">
        <w:t>:</w:t>
      </w:r>
      <w:proofErr w:type="gramEnd"/>
      <w:r>
        <w:t xml:space="preserve"> </w:t>
      </w:r>
      <w:r w:rsidRPr="0024572E">
        <w:t>электронный.</w:t>
      </w:r>
      <w:r>
        <w:t xml:space="preserve"> </w:t>
      </w:r>
      <w:r w:rsidRPr="0024572E">
        <w:t>-</w:t>
      </w:r>
      <w:r>
        <w:t xml:space="preserve"> </w:t>
      </w:r>
      <w:r w:rsidRPr="0024572E">
        <w:t>URL:</w:t>
      </w:r>
      <w:r>
        <w:t xml:space="preserve"> </w:t>
      </w:r>
      <w:hyperlink r:id="rId23" w:history="1">
        <w:r w:rsidRPr="006969FE">
          <w:rPr>
            <w:rStyle w:val="ad"/>
          </w:rPr>
          <w:t>http://znanium.com/catalog/product/483202</w:t>
        </w:r>
      </w:hyperlink>
    </w:p>
    <w:p w:rsidR="005E2A89" w:rsidRPr="006969FE" w:rsidRDefault="005E2A89" w:rsidP="005E2A89">
      <w:pPr>
        <w:ind w:firstLine="567"/>
      </w:pPr>
    </w:p>
    <w:p w:rsidR="008920B0" w:rsidRPr="006969FE" w:rsidRDefault="008920B0" w:rsidP="008920B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6969FE">
        <w:rPr>
          <w:rStyle w:val="FontStyle15"/>
          <w:spacing w:val="40"/>
          <w:sz w:val="24"/>
          <w:szCs w:val="24"/>
        </w:rPr>
        <w:t>в)</w:t>
      </w:r>
      <w:r w:rsidRPr="006969FE">
        <w:rPr>
          <w:rStyle w:val="FontStyle21"/>
          <w:b/>
          <w:sz w:val="24"/>
          <w:szCs w:val="24"/>
        </w:rPr>
        <w:t xml:space="preserve"> Методические указания: </w:t>
      </w:r>
    </w:p>
    <w:p w:rsidR="008920B0" w:rsidRPr="006969FE" w:rsidRDefault="008920B0" w:rsidP="00DE4AD6">
      <w:pPr>
        <w:pStyle w:val="22"/>
        <w:widowControl/>
        <w:numPr>
          <w:ilvl w:val="0"/>
          <w:numId w:val="53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</w:pPr>
      <w:bookmarkStart w:id="0" w:name="_GoBack"/>
      <w:bookmarkEnd w:id="0"/>
      <w:r w:rsidRPr="006969FE">
        <w:t xml:space="preserve">Коробова Н.Л. Визуальная </w:t>
      </w:r>
      <w:proofErr w:type="spellStart"/>
      <w:r w:rsidRPr="006969FE">
        <w:t>биоиндикация</w:t>
      </w:r>
      <w:proofErr w:type="spellEnd"/>
      <w:r w:rsidRPr="006969FE">
        <w:t xml:space="preserve"> загрязнения атмосферы </w:t>
      </w:r>
      <w:proofErr w:type="spellStart"/>
      <w:r w:rsidRPr="006969FE">
        <w:t>урбосистем</w:t>
      </w:r>
      <w:proofErr w:type="spellEnd"/>
      <w:r w:rsidRPr="006969FE">
        <w:t xml:space="preserve"> щелочным аэрозолем и диоксидом азота с помощью высших растений в полевых и камеральных условиях </w:t>
      </w:r>
      <w:r w:rsidRPr="006969FE">
        <w:rPr>
          <w:snapToGrid w:val="0"/>
        </w:rPr>
        <w:t>[Текст]</w:t>
      </w:r>
      <w:r w:rsidRPr="006969FE">
        <w:t>: метод</w:t>
      </w:r>
      <w:proofErr w:type="gramStart"/>
      <w:r w:rsidRPr="006969FE">
        <w:t>.</w:t>
      </w:r>
      <w:proofErr w:type="gramEnd"/>
      <w:r w:rsidRPr="006969FE">
        <w:t xml:space="preserve"> </w:t>
      </w:r>
      <w:proofErr w:type="gramStart"/>
      <w:r w:rsidRPr="006969FE">
        <w:t>у</w:t>
      </w:r>
      <w:proofErr w:type="gramEnd"/>
      <w:r w:rsidRPr="006969FE">
        <w:t>казания к лабораторной работе для студентов всех направлений всех форм обучения / Н.Л. Коробова</w:t>
      </w:r>
      <w:r w:rsidRPr="006969FE">
        <w:rPr>
          <w:snapToGrid w:val="0"/>
        </w:rPr>
        <w:t xml:space="preserve">; МГТУ, </w:t>
      </w:r>
      <w:r w:rsidRPr="006969FE">
        <w:t xml:space="preserve">[каф. </w:t>
      </w:r>
      <w:proofErr w:type="spellStart"/>
      <w:proofErr w:type="gramStart"/>
      <w:r w:rsidRPr="006969FE">
        <w:t>ПЭиБЖД</w:t>
      </w:r>
      <w:proofErr w:type="spellEnd"/>
      <w:r w:rsidRPr="006969FE">
        <w:t>].</w:t>
      </w:r>
      <w:proofErr w:type="gramEnd"/>
      <w:r w:rsidRPr="006969FE">
        <w:t xml:space="preserve">  – Магнитогорск, 2016, с.10.</w:t>
      </w:r>
    </w:p>
    <w:p w:rsidR="00AE6435" w:rsidRPr="006969FE" w:rsidRDefault="008920B0" w:rsidP="00DE4AD6">
      <w:pPr>
        <w:pStyle w:val="22"/>
        <w:widowControl/>
        <w:numPr>
          <w:ilvl w:val="0"/>
          <w:numId w:val="53"/>
        </w:numPr>
        <w:tabs>
          <w:tab w:val="left" w:pos="993"/>
        </w:tabs>
        <w:autoSpaceDE/>
        <w:autoSpaceDN/>
        <w:adjustRightInd/>
        <w:spacing w:after="0" w:line="240" w:lineRule="auto"/>
        <w:ind w:left="0" w:firstLine="709"/>
        <w:jc w:val="both"/>
      </w:pPr>
      <w:r w:rsidRPr="006969FE">
        <w:t xml:space="preserve">Коробова Н.Л. Визуальная оценка реакции снега и хвойного </w:t>
      </w:r>
      <w:proofErr w:type="spellStart"/>
      <w:r w:rsidRPr="006969FE">
        <w:t>опада</w:t>
      </w:r>
      <w:proofErr w:type="spellEnd"/>
      <w:r w:rsidRPr="006969FE">
        <w:t xml:space="preserve"> в связи с задачами зелёного строительства </w:t>
      </w:r>
      <w:r w:rsidRPr="006969FE">
        <w:rPr>
          <w:snapToGrid w:val="0"/>
        </w:rPr>
        <w:t>[Текст]</w:t>
      </w:r>
      <w:r w:rsidRPr="006969FE">
        <w:t>: метод</w:t>
      </w:r>
      <w:proofErr w:type="gramStart"/>
      <w:r w:rsidRPr="006969FE">
        <w:t>.</w:t>
      </w:r>
      <w:proofErr w:type="gramEnd"/>
      <w:r w:rsidRPr="006969FE">
        <w:t xml:space="preserve"> </w:t>
      </w:r>
      <w:proofErr w:type="gramStart"/>
      <w:r w:rsidRPr="006969FE">
        <w:t>у</w:t>
      </w:r>
      <w:proofErr w:type="gramEnd"/>
      <w:r w:rsidRPr="006969FE">
        <w:t>казания к лабораторной работе для студентов всех направлений всех форм обучения / Н.Л. Коробова</w:t>
      </w:r>
      <w:r w:rsidRPr="006969FE">
        <w:rPr>
          <w:snapToGrid w:val="0"/>
        </w:rPr>
        <w:t xml:space="preserve">; МГТУ, </w:t>
      </w:r>
      <w:r w:rsidRPr="006969FE">
        <w:t xml:space="preserve">[каф. </w:t>
      </w:r>
      <w:proofErr w:type="spellStart"/>
      <w:proofErr w:type="gramStart"/>
      <w:r w:rsidRPr="006969FE">
        <w:t>ПЭиБЖД</w:t>
      </w:r>
      <w:proofErr w:type="spellEnd"/>
      <w:r w:rsidRPr="006969FE">
        <w:t>].</w:t>
      </w:r>
      <w:proofErr w:type="gramEnd"/>
      <w:r w:rsidRPr="006969FE">
        <w:t xml:space="preserve">  – Магнитогорск, 2017, с.9.</w:t>
      </w:r>
    </w:p>
    <w:p w:rsidR="00607986" w:rsidRPr="00AE6435" w:rsidRDefault="00607986" w:rsidP="00607986">
      <w:pPr>
        <w:pStyle w:val="22"/>
        <w:widowControl/>
        <w:tabs>
          <w:tab w:val="left" w:pos="993"/>
        </w:tabs>
        <w:autoSpaceDE/>
        <w:autoSpaceDN/>
        <w:adjustRightInd/>
        <w:spacing w:after="0" w:line="240" w:lineRule="auto"/>
        <w:jc w:val="both"/>
        <w:rPr>
          <w:sz w:val="22"/>
          <w:szCs w:val="22"/>
        </w:rPr>
      </w:pPr>
    </w:p>
    <w:p w:rsidR="00607986" w:rsidRDefault="00607986" w:rsidP="00607986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07986" w:rsidRPr="000255CA" w:rsidTr="00DB7A0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607986" w:rsidRPr="000255CA" w:rsidTr="00DB7A0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607986" w:rsidRPr="000255CA" w:rsidTr="00DB7A0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07986" w:rsidRPr="000255CA" w:rsidTr="00DB7A0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607986" w:rsidRPr="000255CA" w:rsidTr="00DB7A0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86" w:rsidRPr="006B71B8" w:rsidRDefault="00607986" w:rsidP="00DB7A03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607986" w:rsidRDefault="00607986" w:rsidP="00607986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284"/>
        <w:gridCol w:w="4281"/>
      </w:tblGrid>
      <w:tr w:rsidR="00607986" w:rsidRPr="000255CA" w:rsidTr="00DB7A0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24" w:history="1">
              <w:r w:rsidR="00607986" w:rsidRPr="003F345F">
                <w:rPr>
                  <w:rStyle w:val="ad"/>
                </w:rPr>
                <w:t>https://dlib.eastview.com/</w:t>
              </w:r>
            </w:hyperlink>
            <w:r w:rsidR="00607986" w:rsidRPr="000255CA">
              <w:t xml:space="preserve"> </w:t>
            </w:r>
          </w:p>
        </w:tc>
      </w:tr>
      <w:tr w:rsidR="00607986" w:rsidRPr="006969FE" w:rsidTr="00DB7A0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6B71B8" w:rsidRDefault="00607986" w:rsidP="00DB7A03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d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07986" w:rsidRPr="006969FE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6B71B8" w:rsidRDefault="00607986" w:rsidP="00DB7A03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6" w:history="1">
              <w:r w:rsidRPr="006B71B8">
                <w:rPr>
                  <w:rStyle w:val="ad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07986" w:rsidRPr="006969FE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6B71B8" w:rsidRDefault="00607986" w:rsidP="00DB7A03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d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07986" w:rsidRPr="006969FE" w:rsidTr="00DB7A0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6B71B8" w:rsidRDefault="00607986" w:rsidP="00DB7A03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8" w:history="1">
              <w:r w:rsidRPr="006B71B8">
                <w:rPr>
                  <w:rStyle w:val="ad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607986" w:rsidRPr="000255CA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607986" w:rsidP="00DB7A03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29" w:history="1">
              <w:r w:rsidR="00607986" w:rsidRPr="003F345F">
                <w:rPr>
                  <w:rStyle w:val="ad"/>
                </w:rPr>
                <w:t>https://www.rsl.ru/ru/4readers/catalogues/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607986" w:rsidP="00DB7A03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0" w:history="1">
              <w:r w:rsidR="00607986" w:rsidRPr="003F345F">
                <w:rPr>
                  <w:rStyle w:val="ad"/>
                </w:rPr>
                <w:t>http://magtu.ru:8085/marcweb2/Default.asp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607986" w:rsidP="00DB7A03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1" w:history="1">
              <w:r w:rsidR="00607986" w:rsidRPr="003F345F">
                <w:rPr>
                  <w:rStyle w:val="ad"/>
                </w:rPr>
                <w:t>http://ecsocman.hse.ru/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607986" w:rsidP="00DB7A03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2" w:history="1">
              <w:r w:rsidR="00607986" w:rsidRPr="003F345F">
                <w:rPr>
                  <w:rStyle w:val="ad"/>
                </w:rPr>
                <w:t>https://uisrussia.msu.ru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3" w:history="1">
              <w:r w:rsidR="00607986" w:rsidRPr="003F345F">
                <w:rPr>
                  <w:rStyle w:val="ad"/>
                </w:rPr>
                <w:t>http://webofscience.com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4" w:history="1">
              <w:r w:rsidR="00607986" w:rsidRPr="003F345F">
                <w:rPr>
                  <w:rStyle w:val="ad"/>
                </w:rPr>
                <w:t>http://scopus.com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5" w:history="1">
              <w:r w:rsidR="00607986" w:rsidRPr="003F345F">
                <w:rPr>
                  <w:rStyle w:val="ad"/>
                </w:rPr>
                <w:t>http://link.springer.com/</w:t>
              </w:r>
            </w:hyperlink>
            <w:r w:rsidR="00607986" w:rsidRPr="000255CA">
              <w:t xml:space="preserve"> </w:t>
            </w:r>
          </w:p>
        </w:tc>
      </w:tr>
      <w:tr w:rsidR="00607986" w:rsidRPr="000255CA" w:rsidTr="00DB7A0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3338D0" w:rsidRDefault="00607986" w:rsidP="00DB7A03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07986" w:rsidRPr="000255CA" w:rsidRDefault="000D326F" w:rsidP="00DB7A03">
            <w:hyperlink r:id="rId36" w:history="1">
              <w:r w:rsidR="00607986" w:rsidRPr="003F345F">
                <w:rPr>
                  <w:rStyle w:val="ad"/>
                </w:rPr>
                <w:t>http://www.springerprotocols.com/</w:t>
              </w:r>
            </w:hyperlink>
            <w:r w:rsidR="00607986" w:rsidRPr="000255CA">
              <w:t xml:space="preserve"> </w:t>
            </w:r>
          </w:p>
        </w:tc>
      </w:tr>
    </w:tbl>
    <w:p w:rsidR="00BD40BE" w:rsidRDefault="00BD40BE" w:rsidP="00C078F2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C078F2" w:rsidRPr="00803A25" w:rsidRDefault="00C078F2" w:rsidP="00C078F2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803A25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4"/>
        <w:gridCol w:w="5826"/>
        <w:gridCol w:w="142"/>
      </w:tblGrid>
      <w:tr w:rsidR="00AC1D88" w:rsidRPr="00803A25" w:rsidTr="00704275">
        <w:trPr>
          <w:tblHeader/>
        </w:trPr>
        <w:tc>
          <w:tcPr>
            <w:tcW w:w="1928" w:type="pct"/>
            <w:gridSpan w:val="2"/>
            <w:vAlign w:val="center"/>
          </w:tcPr>
          <w:p w:rsidR="00AC1D88" w:rsidRPr="00803A25" w:rsidRDefault="00AC1D88" w:rsidP="00704275">
            <w:pPr>
              <w:jc w:val="center"/>
            </w:pPr>
            <w:r w:rsidRPr="00803A25">
              <w:t xml:space="preserve">Тип и название аудитории </w:t>
            </w:r>
          </w:p>
        </w:tc>
        <w:tc>
          <w:tcPr>
            <w:tcW w:w="3072" w:type="pct"/>
            <w:gridSpan w:val="2"/>
            <w:vAlign w:val="center"/>
          </w:tcPr>
          <w:p w:rsidR="00AC1D88" w:rsidRPr="00803A25" w:rsidRDefault="00AC1D88" w:rsidP="00704275">
            <w:pPr>
              <w:jc w:val="center"/>
            </w:pPr>
            <w:r w:rsidRPr="00803A25">
              <w:t>Оснащение аудитории</w:t>
            </w:r>
          </w:p>
        </w:tc>
      </w:tr>
      <w:tr w:rsidR="00AC1D88" w:rsidRPr="00803A25" w:rsidTr="00704275">
        <w:tc>
          <w:tcPr>
            <w:tcW w:w="1928" w:type="pct"/>
            <w:gridSpan w:val="2"/>
          </w:tcPr>
          <w:p w:rsidR="00AC1D88" w:rsidRPr="00803A25" w:rsidRDefault="00AC1D88" w:rsidP="00704275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gridSpan w:val="2"/>
          </w:tcPr>
          <w:p w:rsidR="00AC1D88" w:rsidRPr="00803A25" w:rsidRDefault="00AC1D88" w:rsidP="00704275">
            <w:proofErr w:type="spellStart"/>
            <w:r w:rsidRPr="00803A25">
              <w:t>Мультимедийные</w:t>
            </w:r>
            <w:proofErr w:type="spellEnd"/>
            <w:r w:rsidRPr="00803A25">
              <w:t xml:space="preserve"> средства хранения, передачи  и представления информации</w:t>
            </w:r>
          </w:p>
        </w:tc>
      </w:tr>
      <w:tr w:rsidR="00AC1D88" w:rsidRPr="001D29E5" w:rsidTr="00704275">
        <w:trPr>
          <w:gridAfter w:val="1"/>
          <w:wAfter w:w="73" w:type="pct"/>
        </w:trPr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704275">
            <w:pPr>
              <w:ind w:firstLine="284"/>
            </w:pPr>
            <w: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704275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AC1D88" w:rsidRPr="001D29E5" w:rsidRDefault="00AC1D88" w:rsidP="00704275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AC1D88" w:rsidRPr="00194491" w:rsidTr="00704275">
        <w:tc>
          <w:tcPr>
            <w:tcW w:w="1928" w:type="pct"/>
            <w:gridSpan w:val="2"/>
          </w:tcPr>
          <w:p w:rsidR="00AC1D88" w:rsidRPr="002E1CAE" w:rsidRDefault="00AC1D88" w:rsidP="00704275">
            <w:r>
              <w:t>Учебные аудитории для проведения лабораторных работ</w:t>
            </w:r>
            <w:r w:rsidRPr="002E1CAE">
              <w:t xml:space="preserve"> Лаборатория экологии</w:t>
            </w:r>
          </w:p>
        </w:tc>
        <w:tc>
          <w:tcPr>
            <w:tcW w:w="3072" w:type="pct"/>
            <w:gridSpan w:val="2"/>
          </w:tcPr>
          <w:p w:rsidR="00AC1D88" w:rsidRPr="002E1CAE" w:rsidRDefault="00AC1D88" w:rsidP="00704275">
            <w:pPr>
              <w:rPr>
                <w:sz w:val="20"/>
                <w:szCs w:val="20"/>
              </w:rPr>
            </w:pPr>
            <w:r w:rsidRPr="002E1CAE">
              <w:rPr>
                <w:color w:val="000000"/>
              </w:rPr>
              <w:t>1</w:t>
            </w:r>
            <w:r w:rsidRPr="002E1CAE">
              <w:rPr>
                <w:color w:val="C00000"/>
              </w:rPr>
              <w:t xml:space="preserve">. </w:t>
            </w:r>
            <w:r w:rsidRPr="00052E7E">
              <w:t>Пылевая камера</w:t>
            </w:r>
          </w:p>
          <w:p w:rsidR="00AC1D88" w:rsidRPr="002E1CAE" w:rsidRDefault="00AC1D88" w:rsidP="00704275">
            <w:r w:rsidRPr="002E1CAE">
              <w:t>2. Газоанализатор ГХ-1</w:t>
            </w:r>
          </w:p>
          <w:p w:rsidR="00AC1D88" w:rsidRPr="007335AF" w:rsidRDefault="00AC1D88" w:rsidP="00704275">
            <w:pPr>
              <w:jc w:val="both"/>
            </w:pPr>
            <w:proofErr w:type="gramStart"/>
            <w:r w:rsidRPr="002E1CAE">
              <w:t xml:space="preserve">3. </w:t>
            </w:r>
            <w:r>
              <w:t>3 фотоальбома</w:t>
            </w:r>
            <w:r w:rsidRPr="007335AF">
              <w:t xml:space="preserve"> (формы деградации </w:t>
            </w:r>
            <w:r>
              <w:t xml:space="preserve">вечнозелёных хвойных </w:t>
            </w:r>
            <w:r w:rsidRPr="007335AF">
              <w:t>лесопосадок г.</w:t>
            </w:r>
            <w:r>
              <w:t xml:space="preserve"> </w:t>
            </w:r>
            <w:r w:rsidRPr="007335AF">
              <w:t>Магнитогорск</w:t>
            </w:r>
            <w:r>
              <w:t>а</w:t>
            </w:r>
            <w:r w:rsidRPr="007335AF">
              <w:t>, г.</w:t>
            </w:r>
            <w:r>
              <w:t xml:space="preserve"> </w:t>
            </w:r>
            <w:r w:rsidRPr="007335AF">
              <w:t>Уфы, г.</w:t>
            </w:r>
            <w:r>
              <w:t xml:space="preserve"> </w:t>
            </w:r>
            <w:r w:rsidRPr="007335AF">
              <w:t>Челябинска)</w:t>
            </w:r>
            <w:r>
              <w:t xml:space="preserve">; </w:t>
            </w:r>
            <w:r w:rsidRPr="007335AF">
              <w:t>Фотоальбом (горная степь)</w:t>
            </w:r>
            <w:r>
              <w:t>;</w:t>
            </w:r>
            <w:proofErr w:type="gramEnd"/>
          </w:p>
          <w:p w:rsidR="00AC1D88" w:rsidRDefault="00AC1D88" w:rsidP="00704275">
            <w:pPr>
              <w:jc w:val="both"/>
            </w:pPr>
            <w:r>
              <w:lastRenderedPageBreak/>
              <w:t>4.</w:t>
            </w:r>
            <w:r w:rsidRPr="007335AF">
              <w:t>Гербарий (</w:t>
            </w:r>
            <w:r>
              <w:t xml:space="preserve">образцы вечнозелёных хвойных лесопосадок, деградированных </w:t>
            </w:r>
            <w:r w:rsidRPr="007335AF">
              <w:t>под действием атмосферных примесей)</w:t>
            </w:r>
            <w:r>
              <w:t>;</w:t>
            </w:r>
          </w:p>
          <w:p w:rsidR="00AC1D88" w:rsidRDefault="00AC1D88" w:rsidP="00704275">
            <w:pPr>
              <w:jc w:val="both"/>
            </w:pPr>
            <w:proofErr w:type="spellStart"/>
            <w:r>
              <w:t>Иономер</w:t>
            </w:r>
            <w:proofErr w:type="spellEnd"/>
            <w:r>
              <w:t xml:space="preserve"> И-150М</w:t>
            </w:r>
          </w:p>
          <w:p w:rsidR="00AC1D88" w:rsidRDefault="00AC1D88" w:rsidP="00704275">
            <w:pPr>
              <w:jc w:val="both"/>
            </w:pPr>
            <w:r>
              <w:t>5.Универсальная индикаторная бумага</w:t>
            </w:r>
          </w:p>
          <w:p w:rsidR="00AC1D88" w:rsidRDefault="00AC1D88" w:rsidP="00704275">
            <w:pPr>
              <w:jc w:val="both"/>
            </w:pPr>
            <w:r>
              <w:t>Дистиллированная вода</w:t>
            </w:r>
          </w:p>
          <w:p w:rsidR="00AC1D88" w:rsidRDefault="00AC1D88" w:rsidP="00704275">
            <w:pPr>
              <w:jc w:val="both"/>
            </w:pPr>
            <w:r>
              <w:t>6.Аптекарские весы (точность: четвёртый знак после запятой), разновесы;</w:t>
            </w:r>
          </w:p>
          <w:p w:rsidR="00AC1D88" w:rsidRDefault="00AC1D88" w:rsidP="00704275">
            <w:pPr>
              <w:jc w:val="both"/>
            </w:pPr>
            <w:r>
              <w:t xml:space="preserve">7.Образцы </w:t>
            </w:r>
            <w:proofErr w:type="gramStart"/>
            <w:r>
              <w:t>хвойного</w:t>
            </w:r>
            <w:proofErr w:type="gramEnd"/>
            <w:r>
              <w:t xml:space="preserve"> </w:t>
            </w:r>
            <w:proofErr w:type="spellStart"/>
            <w:r>
              <w:t>опада</w:t>
            </w:r>
            <w:proofErr w:type="spellEnd"/>
            <w:r>
              <w:t xml:space="preserve"> фоновых территорий.</w:t>
            </w:r>
          </w:p>
          <w:p w:rsidR="00AC1D88" w:rsidRDefault="00AC1D88" w:rsidP="00704275">
            <w:pPr>
              <w:jc w:val="both"/>
            </w:pPr>
            <w:r>
              <w:t>8. Карты экологического зонирования г</w:t>
            </w:r>
            <w:proofErr w:type="gramStart"/>
            <w:r>
              <w:t>.М</w:t>
            </w:r>
            <w:proofErr w:type="gramEnd"/>
            <w:r>
              <w:t>агнитогорска</w:t>
            </w:r>
          </w:p>
          <w:p w:rsidR="00AC1D88" w:rsidRPr="002E1CAE" w:rsidRDefault="00AC1D88" w:rsidP="00704275">
            <w:pPr>
              <w:rPr>
                <w:sz w:val="20"/>
                <w:szCs w:val="20"/>
              </w:rPr>
            </w:pPr>
            <w:r>
              <w:t xml:space="preserve">9. 7. </w:t>
            </w:r>
            <w:proofErr w:type="spellStart"/>
            <w:r>
              <w:t>рН-метр</w:t>
            </w:r>
            <w:proofErr w:type="spellEnd"/>
            <w:r>
              <w:t xml:space="preserve"> 150М</w:t>
            </w:r>
          </w:p>
          <w:p w:rsidR="00AC1D88" w:rsidRDefault="00AC1D88" w:rsidP="00704275">
            <w:pPr>
              <w:jc w:val="both"/>
            </w:pPr>
            <w:r>
              <w:rPr>
                <w:sz w:val="22"/>
                <w:szCs w:val="22"/>
              </w:rPr>
              <w:t>10.</w:t>
            </w:r>
            <w:r w:rsidRPr="00194491">
              <w:rPr>
                <w:sz w:val="22"/>
                <w:szCs w:val="22"/>
              </w:rPr>
              <w:t xml:space="preserve"> Электронные версии в</w:t>
            </w:r>
            <w:r>
              <w:rPr>
                <w:sz w:val="22"/>
                <w:szCs w:val="22"/>
              </w:rPr>
              <w:t>о</w:t>
            </w:r>
            <w:r w:rsidRPr="00194491">
              <w:rPr>
                <w:sz w:val="22"/>
                <w:szCs w:val="22"/>
              </w:rPr>
              <w:t>просов</w:t>
            </w:r>
            <w:r>
              <w:rPr>
                <w:sz w:val="22"/>
                <w:szCs w:val="22"/>
              </w:rPr>
              <w:t xml:space="preserve"> к зачёту, лабораторным работам</w:t>
            </w:r>
            <w:r w:rsidRPr="00194491">
              <w:rPr>
                <w:sz w:val="22"/>
                <w:szCs w:val="22"/>
              </w:rPr>
              <w:t>, тестов</w:t>
            </w:r>
            <w:r>
              <w:rPr>
                <w:sz w:val="22"/>
                <w:szCs w:val="22"/>
              </w:rPr>
              <w:t>, литературных источников.</w:t>
            </w:r>
          </w:p>
          <w:p w:rsidR="00AC1D88" w:rsidRPr="00194491" w:rsidRDefault="00AC1D88" w:rsidP="00704275">
            <w:pPr>
              <w:rPr>
                <w:sz w:val="22"/>
                <w:szCs w:val="22"/>
              </w:rPr>
            </w:pPr>
          </w:p>
        </w:tc>
      </w:tr>
      <w:tr w:rsidR="00AC1D88" w:rsidRPr="001D29E5" w:rsidTr="00704275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Pr="001D29E5" w:rsidRDefault="00AC1D88" w:rsidP="00704275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Pr="001D29E5" w:rsidRDefault="00AC1D88" w:rsidP="00704275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C1D88" w:rsidRPr="001D29E5" w:rsidTr="00704275"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704275">
            <w:pPr>
              <w:ind w:firstLine="284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88" w:rsidRDefault="00AC1D88" w:rsidP="00704275">
            <w:pPr>
              <w:ind w:firstLine="284"/>
            </w:pPr>
            <w:r>
              <w:t xml:space="preserve">Шкафы для хранения учебно-методической документации, учебного оборудования </w:t>
            </w:r>
          </w:p>
          <w:p w:rsidR="00AC1D88" w:rsidRPr="001D29E5" w:rsidRDefault="00AC1D88" w:rsidP="00704275">
            <w:pPr>
              <w:ind w:firstLine="284"/>
            </w:pPr>
            <w:r>
              <w:t>Инструменты для ремонта лабораторного оборудования</w:t>
            </w:r>
          </w:p>
        </w:tc>
      </w:tr>
    </w:tbl>
    <w:p w:rsidR="00C078F2" w:rsidRPr="00803A25" w:rsidRDefault="00C078F2" w:rsidP="00AC1D88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sectPr w:rsidR="00C078F2" w:rsidRPr="00803A25" w:rsidSect="00A470B8">
      <w:footerReference w:type="even" r:id="rId37"/>
      <w:pgSz w:w="11907" w:h="16840" w:code="9"/>
      <w:pgMar w:top="1134" w:right="1134" w:bottom="1134" w:left="1276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75" w:rsidRDefault="00704275">
      <w:r>
        <w:separator/>
      </w:r>
    </w:p>
  </w:endnote>
  <w:endnote w:type="continuationSeparator" w:id="1">
    <w:p w:rsidR="00704275" w:rsidRDefault="00704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DD" w:rsidRDefault="000D326F" w:rsidP="008379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4F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FDD" w:rsidRDefault="00BB4FD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75" w:rsidRDefault="00704275">
      <w:r>
        <w:separator/>
      </w:r>
    </w:p>
  </w:footnote>
  <w:footnote w:type="continuationSeparator" w:id="1">
    <w:p w:rsidR="00704275" w:rsidRDefault="00704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763"/>
    <w:multiLevelType w:val="hybridMultilevel"/>
    <w:tmpl w:val="14BE304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3765A"/>
    <w:multiLevelType w:val="hybridMultilevel"/>
    <w:tmpl w:val="4AFE6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41F76"/>
    <w:multiLevelType w:val="hybridMultilevel"/>
    <w:tmpl w:val="31341BF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0352C"/>
    <w:multiLevelType w:val="hybridMultilevel"/>
    <w:tmpl w:val="448400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C7E20"/>
    <w:multiLevelType w:val="hybridMultilevel"/>
    <w:tmpl w:val="62A4AEB4"/>
    <w:lvl w:ilvl="0" w:tplc="108C44D8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8B2D09"/>
    <w:multiLevelType w:val="hybridMultilevel"/>
    <w:tmpl w:val="D5DE3756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47F20"/>
    <w:multiLevelType w:val="hybridMultilevel"/>
    <w:tmpl w:val="A5A054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90268"/>
    <w:multiLevelType w:val="hybridMultilevel"/>
    <w:tmpl w:val="E3D884C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1428AD"/>
    <w:multiLevelType w:val="hybridMultilevel"/>
    <w:tmpl w:val="43DEFE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963397"/>
    <w:multiLevelType w:val="hybridMultilevel"/>
    <w:tmpl w:val="A962B3F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E07BB3"/>
    <w:multiLevelType w:val="hybridMultilevel"/>
    <w:tmpl w:val="F9F8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858F2"/>
    <w:multiLevelType w:val="hybridMultilevel"/>
    <w:tmpl w:val="1A4091AC"/>
    <w:lvl w:ilvl="0" w:tplc="BE40582C">
      <w:start w:val="1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1F8739BB"/>
    <w:multiLevelType w:val="hybridMultilevel"/>
    <w:tmpl w:val="17EE7E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CE2ECB"/>
    <w:multiLevelType w:val="hybridMultilevel"/>
    <w:tmpl w:val="DAD6DB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D5BDF"/>
    <w:multiLevelType w:val="hybridMultilevel"/>
    <w:tmpl w:val="933CF4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F702F2"/>
    <w:multiLevelType w:val="hybridMultilevel"/>
    <w:tmpl w:val="3530FB8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5433A2"/>
    <w:multiLevelType w:val="hybridMultilevel"/>
    <w:tmpl w:val="FE1890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C80007"/>
    <w:multiLevelType w:val="hybridMultilevel"/>
    <w:tmpl w:val="A1BAF07A"/>
    <w:lvl w:ilvl="0" w:tplc="15803182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9DE5315"/>
    <w:multiLevelType w:val="hybridMultilevel"/>
    <w:tmpl w:val="E4A64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C13AD8"/>
    <w:multiLevelType w:val="hybridMultilevel"/>
    <w:tmpl w:val="6CF69D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DA36FF0"/>
    <w:multiLevelType w:val="hybridMultilevel"/>
    <w:tmpl w:val="4E72D5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471591"/>
    <w:multiLevelType w:val="hybridMultilevel"/>
    <w:tmpl w:val="0262E0A6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46BB0"/>
    <w:multiLevelType w:val="hybridMultilevel"/>
    <w:tmpl w:val="15CEED6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374D5000"/>
    <w:multiLevelType w:val="hybridMultilevel"/>
    <w:tmpl w:val="C8F6368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544EEF"/>
    <w:multiLevelType w:val="hybridMultilevel"/>
    <w:tmpl w:val="6BCE19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9B1FFA"/>
    <w:multiLevelType w:val="hybridMultilevel"/>
    <w:tmpl w:val="EB221F4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A80972"/>
    <w:multiLevelType w:val="hybridMultilevel"/>
    <w:tmpl w:val="34C6F69E"/>
    <w:lvl w:ilvl="0" w:tplc="8BB2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21700"/>
    <w:multiLevelType w:val="hybridMultilevel"/>
    <w:tmpl w:val="2CFE50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A527E4"/>
    <w:multiLevelType w:val="hybridMultilevel"/>
    <w:tmpl w:val="44FA85C0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E6148D"/>
    <w:multiLevelType w:val="hybridMultilevel"/>
    <w:tmpl w:val="4E64D73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42B148D3"/>
    <w:multiLevelType w:val="hybridMultilevel"/>
    <w:tmpl w:val="26FAA5FE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177875"/>
    <w:multiLevelType w:val="hybridMultilevel"/>
    <w:tmpl w:val="CBD423F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4ED05CF"/>
    <w:multiLevelType w:val="hybridMultilevel"/>
    <w:tmpl w:val="06C882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5300DCD"/>
    <w:multiLevelType w:val="hybridMultilevel"/>
    <w:tmpl w:val="3086DF3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6562495"/>
    <w:multiLevelType w:val="hybridMultilevel"/>
    <w:tmpl w:val="2A36BCE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BC87ABF"/>
    <w:multiLevelType w:val="hybridMultilevel"/>
    <w:tmpl w:val="AB2C6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FE72C9"/>
    <w:multiLevelType w:val="hybridMultilevel"/>
    <w:tmpl w:val="C6A8C1B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00768CD"/>
    <w:multiLevelType w:val="hybridMultilevel"/>
    <w:tmpl w:val="8D8CA7A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0633885"/>
    <w:multiLevelType w:val="hybridMultilevel"/>
    <w:tmpl w:val="1E46B72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51114F63"/>
    <w:multiLevelType w:val="hybridMultilevel"/>
    <w:tmpl w:val="A824D9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2D4EDA"/>
    <w:multiLevelType w:val="hybridMultilevel"/>
    <w:tmpl w:val="8346A74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53B74B13"/>
    <w:multiLevelType w:val="hybridMultilevel"/>
    <w:tmpl w:val="C84212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7776B9"/>
    <w:multiLevelType w:val="hybridMultilevel"/>
    <w:tmpl w:val="D5B2AF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E04275"/>
    <w:multiLevelType w:val="hybridMultilevel"/>
    <w:tmpl w:val="AF806B38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8516340"/>
    <w:multiLevelType w:val="hybridMultilevel"/>
    <w:tmpl w:val="9E884DC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86853C3"/>
    <w:multiLevelType w:val="hybridMultilevel"/>
    <w:tmpl w:val="552CCE08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7">
    <w:nsid w:val="59654257"/>
    <w:multiLevelType w:val="hybridMultilevel"/>
    <w:tmpl w:val="E2022AB4"/>
    <w:lvl w:ilvl="0" w:tplc="67C67E2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9F37F75"/>
    <w:multiLevelType w:val="hybridMultilevel"/>
    <w:tmpl w:val="1836377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B91C73"/>
    <w:multiLevelType w:val="singleLevel"/>
    <w:tmpl w:val="4F1081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0">
    <w:nsid w:val="5C0E479B"/>
    <w:multiLevelType w:val="hybridMultilevel"/>
    <w:tmpl w:val="AFF4CF0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E1D39"/>
    <w:multiLevelType w:val="hybridMultilevel"/>
    <w:tmpl w:val="142AE7C0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0B436DC"/>
    <w:multiLevelType w:val="hybridMultilevel"/>
    <w:tmpl w:val="C8227A12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D83B46"/>
    <w:multiLevelType w:val="hybridMultilevel"/>
    <w:tmpl w:val="4180290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4">
    <w:nsid w:val="67317DA2"/>
    <w:multiLevelType w:val="hybridMultilevel"/>
    <w:tmpl w:val="B1D490D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6AE108FB"/>
    <w:multiLevelType w:val="hybridMultilevel"/>
    <w:tmpl w:val="6E04FA8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D360C30"/>
    <w:multiLevelType w:val="hybridMultilevel"/>
    <w:tmpl w:val="6630A5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1797AC7"/>
    <w:multiLevelType w:val="hybridMultilevel"/>
    <w:tmpl w:val="EBB07A2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>
    <w:nsid w:val="7184324B"/>
    <w:multiLevelType w:val="hybridMultilevel"/>
    <w:tmpl w:val="4256701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2F57C8"/>
    <w:multiLevelType w:val="hybridMultilevel"/>
    <w:tmpl w:val="D5E8BA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3AA0349"/>
    <w:multiLevelType w:val="hybridMultilevel"/>
    <w:tmpl w:val="73AE392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9B63B5"/>
    <w:multiLevelType w:val="hybridMultilevel"/>
    <w:tmpl w:val="D02E298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7BD5B62"/>
    <w:multiLevelType w:val="hybridMultilevel"/>
    <w:tmpl w:val="FFE48C6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98B1B26"/>
    <w:multiLevelType w:val="hybridMultilevel"/>
    <w:tmpl w:val="5AF610E0"/>
    <w:lvl w:ilvl="0" w:tplc="0419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D58779B"/>
    <w:multiLevelType w:val="hybridMultilevel"/>
    <w:tmpl w:val="A7BC493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6D549D"/>
    <w:multiLevelType w:val="hybridMultilevel"/>
    <w:tmpl w:val="A34E608E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FDD14F5"/>
    <w:multiLevelType w:val="hybridMultilevel"/>
    <w:tmpl w:val="7D5810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59"/>
  </w:num>
  <w:num w:numId="54">
    <w:abstractNumId w:val="27"/>
  </w:num>
  <w:num w:numId="55">
    <w:abstractNumId w:val="11"/>
  </w:num>
  <w:num w:numId="56">
    <w:abstractNumId w:val="30"/>
  </w:num>
  <w:num w:numId="57">
    <w:abstractNumId w:val="39"/>
  </w:num>
  <w:num w:numId="58">
    <w:abstractNumId w:val="41"/>
  </w:num>
  <w:num w:numId="59">
    <w:abstractNumId w:val="53"/>
  </w:num>
  <w:num w:numId="60">
    <w:abstractNumId w:val="38"/>
  </w:num>
  <w:num w:numId="61">
    <w:abstractNumId w:val="54"/>
  </w:num>
  <w:num w:numId="62">
    <w:abstractNumId w:val="34"/>
  </w:num>
  <w:num w:numId="63">
    <w:abstractNumId w:val="23"/>
  </w:num>
  <w:num w:numId="64">
    <w:abstractNumId w:val="57"/>
  </w:num>
  <w:num w:numId="65">
    <w:abstractNumId w:val="46"/>
  </w:num>
  <w:num w:numId="66">
    <w:abstractNumId w:val="49"/>
  </w:num>
  <w:num w:numId="67">
    <w:abstractNumId w:val="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A3B"/>
    <w:rsid w:val="00012B49"/>
    <w:rsid w:val="00016B89"/>
    <w:rsid w:val="00016BB1"/>
    <w:rsid w:val="000176FD"/>
    <w:rsid w:val="000210DC"/>
    <w:rsid w:val="0002475E"/>
    <w:rsid w:val="000306DD"/>
    <w:rsid w:val="0003581A"/>
    <w:rsid w:val="00036D6F"/>
    <w:rsid w:val="000460C9"/>
    <w:rsid w:val="00047D7B"/>
    <w:rsid w:val="00052E7E"/>
    <w:rsid w:val="00054FE2"/>
    <w:rsid w:val="00055516"/>
    <w:rsid w:val="00055B02"/>
    <w:rsid w:val="00063D00"/>
    <w:rsid w:val="00066BA5"/>
    <w:rsid w:val="00067353"/>
    <w:rsid w:val="00067655"/>
    <w:rsid w:val="00067B9F"/>
    <w:rsid w:val="00070380"/>
    <w:rsid w:val="000723F9"/>
    <w:rsid w:val="000752A9"/>
    <w:rsid w:val="0008161B"/>
    <w:rsid w:val="00094253"/>
    <w:rsid w:val="00096FD0"/>
    <w:rsid w:val="000A1EB1"/>
    <w:rsid w:val="000B0916"/>
    <w:rsid w:val="000B6A8C"/>
    <w:rsid w:val="000C5E2C"/>
    <w:rsid w:val="000D326F"/>
    <w:rsid w:val="000E06E7"/>
    <w:rsid w:val="000F10A7"/>
    <w:rsid w:val="000F512C"/>
    <w:rsid w:val="001013BB"/>
    <w:rsid w:val="00104DC2"/>
    <w:rsid w:val="00111645"/>
    <w:rsid w:val="00113E76"/>
    <w:rsid w:val="0012639D"/>
    <w:rsid w:val="0013405F"/>
    <w:rsid w:val="00152163"/>
    <w:rsid w:val="0017259E"/>
    <w:rsid w:val="00173E53"/>
    <w:rsid w:val="001758D6"/>
    <w:rsid w:val="001846AF"/>
    <w:rsid w:val="001852D6"/>
    <w:rsid w:val="00191322"/>
    <w:rsid w:val="00194491"/>
    <w:rsid w:val="00196A06"/>
    <w:rsid w:val="00197DC7"/>
    <w:rsid w:val="001A182E"/>
    <w:rsid w:val="001A2007"/>
    <w:rsid w:val="001A4D47"/>
    <w:rsid w:val="001A4E6B"/>
    <w:rsid w:val="001A6859"/>
    <w:rsid w:val="001A6BBB"/>
    <w:rsid w:val="001C613A"/>
    <w:rsid w:val="001D5BF8"/>
    <w:rsid w:val="001D7D49"/>
    <w:rsid w:val="001E2329"/>
    <w:rsid w:val="001E499B"/>
    <w:rsid w:val="001F0E72"/>
    <w:rsid w:val="00203809"/>
    <w:rsid w:val="00217581"/>
    <w:rsid w:val="00217A9E"/>
    <w:rsid w:val="00220733"/>
    <w:rsid w:val="00224D9E"/>
    <w:rsid w:val="0023497C"/>
    <w:rsid w:val="00234F22"/>
    <w:rsid w:val="0024270B"/>
    <w:rsid w:val="00243DE6"/>
    <w:rsid w:val="002534E2"/>
    <w:rsid w:val="002562E7"/>
    <w:rsid w:val="00261BD3"/>
    <w:rsid w:val="002637CD"/>
    <w:rsid w:val="00272893"/>
    <w:rsid w:val="00277AD1"/>
    <w:rsid w:val="0029505E"/>
    <w:rsid w:val="002A010E"/>
    <w:rsid w:val="002B0CF6"/>
    <w:rsid w:val="002B0F63"/>
    <w:rsid w:val="002B7312"/>
    <w:rsid w:val="002C0376"/>
    <w:rsid w:val="002C76E1"/>
    <w:rsid w:val="002E1CAE"/>
    <w:rsid w:val="002E639B"/>
    <w:rsid w:val="002F5B29"/>
    <w:rsid w:val="003039F4"/>
    <w:rsid w:val="00303E43"/>
    <w:rsid w:val="0030688A"/>
    <w:rsid w:val="0031122E"/>
    <w:rsid w:val="0032470F"/>
    <w:rsid w:val="00327695"/>
    <w:rsid w:val="00342188"/>
    <w:rsid w:val="0034687E"/>
    <w:rsid w:val="00363F00"/>
    <w:rsid w:val="003721F3"/>
    <w:rsid w:val="00386A49"/>
    <w:rsid w:val="0039211A"/>
    <w:rsid w:val="0039344C"/>
    <w:rsid w:val="00393754"/>
    <w:rsid w:val="003B71FE"/>
    <w:rsid w:val="003D2D66"/>
    <w:rsid w:val="003E6C21"/>
    <w:rsid w:val="003E6D93"/>
    <w:rsid w:val="003F3ECD"/>
    <w:rsid w:val="003F5BA4"/>
    <w:rsid w:val="00407964"/>
    <w:rsid w:val="00407A41"/>
    <w:rsid w:val="00421A27"/>
    <w:rsid w:val="00423A38"/>
    <w:rsid w:val="00425D96"/>
    <w:rsid w:val="00435A44"/>
    <w:rsid w:val="004433F2"/>
    <w:rsid w:val="00466578"/>
    <w:rsid w:val="0048089D"/>
    <w:rsid w:val="004854DA"/>
    <w:rsid w:val="0048775E"/>
    <w:rsid w:val="00497C6E"/>
    <w:rsid w:val="004B16B3"/>
    <w:rsid w:val="004C4383"/>
    <w:rsid w:val="004C6DF3"/>
    <w:rsid w:val="004F032A"/>
    <w:rsid w:val="004F10A8"/>
    <w:rsid w:val="004F586B"/>
    <w:rsid w:val="004F65FC"/>
    <w:rsid w:val="00507D76"/>
    <w:rsid w:val="00522E14"/>
    <w:rsid w:val="005254FC"/>
    <w:rsid w:val="005277C0"/>
    <w:rsid w:val="00531E85"/>
    <w:rsid w:val="005337A8"/>
    <w:rsid w:val="00534392"/>
    <w:rsid w:val="00545597"/>
    <w:rsid w:val="00547C99"/>
    <w:rsid w:val="00551238"/>
    <w:rsid w:val="00556026"/>
    <w:rsid w:val="00556E21"/>
    <w:rsid w:val="005678A2"/>
    <w:rsid w:val="00575A26"/>
    <w:rsid w:val="0057672B"/>
    <w:rsid w:val="00584079"/>
    <w:rsid w:val="005A1099"/>
    <w:rsid w:val="005C136F"/>
    <w:rsid w:val="005C4D31"/>
    <w:rsid w:val="005C553E"/>
    <w:rsid w:val="005D3DEF"/>
    <w:rsid w:val="005E00BC"/>
    <w:rsid w:val="005E0FCA"/>
    <w:rsid w:val="005E2A89"/>
    <w:rsid w:val="005E58D4"/>
    <w:rsid w:val="005F3C26"/>
    <w:rsid w:val="00603B9B"/>
    <w:rsid w:val="006070FB"/>
    <w:rsid w:val="00607986"/>
    <w:rsid w:val="00614A7C"/>
    <w:rsid w:val="00616CB0"/>
    <w:rsid w:val="00617D5D"/>
    <w:rsid w:val="0062105D"/>
    <w:rsid w:val="00624A6F"/>
    <w:rsid w:val="00624F44"/>
    <w:rsid w:val="00625FC3"/>
    <w:rsid w:val="0062604B"/>
    <w:rsid w:val="00633D37"/>
    <w:rsid w:val="006371F7"/>
    <w:rsid w:val="00640170"/>
    <w:rsid w:val="0064074C"/>
    <w:rsid w:val="00645FB2"/>
    <w:rsid w:val="0065552A"/>
    <w:rsid w:val="00656628"/>
    <w:rsid w:val="00676795"/>
    <w:rsid w:val="00682D45"/>
    <w:rsid w:val="00693822"/>
    <w:rsid w:val="006969FE"/>
    <w:rsid w:val="006B4866"/>
    <w:rsid w:val="006C1369"/>
    <w:rsid w:val="006C3A50"/>
    <w:rsid w:val="006D12C7"/>
    <w:rsid w:val="006E496D"/>
    <w:rsid w:val="00704275"/>
    <w:rsid w:val="00705914"/>
    <w:rsid w:val="00724C48"/>
    <w:rsid w:val="00731C4E"/>
    <w:rsid w:val="00731E16"/>
    <w:rsid w:val="00755A82"/>
    <w:rsid w:val="00767409"/>
    <w:rsid w:val="007754E4"/>
    <w:rsid w:val="00775BCB"/>
    <w:rsid w:val="00777CC9"/>
    <w:rsid w:val="00781764"/>
    <w:rsid w:val="007822BC"/>
    <w:rsid w:val="00792AB3"/>
    <w:rsid w:val="007950DB"/>
    <w:rsid w:val="007B5639"/>
    <w:rsid w:val="007C088E"/>
    <w:rsid w:val="007D6B70"/>
    <w:rsid w:val="007E248C"/>
    <w:rsid w:val="007F0351"/>
    <w:rsid w:val="007F7A6A"/>
    <w:rsid w:val="00801A1F"/>
    <w:rsid w:val="00802C37"/>
    <w:rsid w:val="00806CC2"/>
    <w:rsid w:val="00815833"/>
    <w:rsid w:val="00816D45"/>
    <w:rsid w:val="00822378"/>
    <w:rsid w:val="00827CFA"/>
    <w:rsid w:val="00827DCC"/>
    <w:rsid w:val="00834280"/>
    <w:rsid w:val="00837136"/>
    <w:rsid w:val="0083796E"/>
    <w:rsid w:val="008439AC"/>
    <w:rsid w:val="00856AFF"/>
    <w:rsid w:val="00857693"/>
    <w:rsid w:val="0086264B"/>
    <w:rsid w:val="00862E4E"/>
    <w:rsid w:val="0086698D"/>
    <w:rsid w:val="0087519F"/>
    <w:rsid w:val="00880A7F"/>
    <w:rsid w:val="00882477"/>
    <w:rsid w:val="008920B0"/>
    <w:rsid w:val="00896534"/>
    <w:rsid w:val="008A1209"/>
    <w:rsid w:val="008A20F0"/>
    <w:rsid w:val="008A2BFD"/>
    <w:rsid w:val="008B2088"/>
    <w:rsid w:val="008C6C66"/>
    <w:rsid w:val="008C70D9"/>
    <w:rsid w:val="008C73DD"/>
    <w:rsid w:val="008D243F"/>
    <w:rsid w:val="008D534A"/>
    <w:rsid w:val="008D7A90"/>
    <w:rsid w:val="008F7C09"/>
    <w:rsid w:val="008F7CA5"/>
    <w:rsid w:val="00901F3F"/>
    <w:rsid w:val="00902C27"/>
    <w:rsid w:val="009125BE"/>
    <w:rsid w:val="00932AAA"/>
    <w:rsid w:val="00934276"/>
    <w:rsid w:val="009345C6"/>
    <w:rsid w:val="0093608D"/>
    <w:rsid w:val="00941053"/>
    <w:rsid w:val="00945BFD"/>
    <w:rsid w:val="0095192D"/>
    <w:rsid w:val="0095705C"/>
    <w:rsid w:val="00961B17"/>
    <w:rsid w:val="00970D45"/>
    <w:rsid w:val="00974FA5"/>
    <w:rsid w:val="00990BF6"/>
    <w:rsid w:val="0099287E"/>
    <w:rsid w:val="00992979"/>
    <w:rsid w:val="009A0909"/>
    <w:rsid w:val="009A2089"/>
    <w:rsid w:val="009A517B"/>
    <w:rsid w:val="009A70E3"/>
    <w:rsid w:val="009B03BB"/>
    <w:rsid w:val="009B278E"/>
    <w:rsid w:val="009C15E7"/>
    <w:rsid w:val="009E129E"/>
    <w:rsid w:val="009F09AA"/>
    <w:rsid w:val="009F30D6"/>
    <w:rsid w:val="009F5511"/>
    <w:rsid w:val="009F7D9A"/>
    <w:rsid w:val="00A00DB5"/>
    <w:rsid w:val="00A01651"/>
    <w:rsid w:val="00A0427A"/>
    <w:rsid w:val="00A046A5"/>
    <w:rsid w:val="00A11BE9"/>
    <w:rsid w:val="00A16B54"/>
    <w:rsid w:val="00A16C34"/>
    <w:rsid w:val="00A21351"/>
    <w:rsid w:val="00A21C93"/>
    <w:rsid w:val="00A26214"/>
    <w:rsid w:val="00A3084F"/>
    <w:rsid w:val="00A3386A"/>
    <w:rsid w:val="00A34587"/>
    <w:rsid w:val="00A40900"/>
    <w:rsid w:val="00A470B8"/>
    <w:rsid w:val="00A55E66"/>
    <w:rsid w:val="00A5741F"/>
    <w:rsid w:val="00A63535"/>
    <w:rsid w:val="00A739AD"/>
    <w:rsid w:val="00A77094"/>
    <w:rsid w:val="00A8710D"/>
    <w:rsid w:val="00A879FA"/>
    <w:rsid w:val="00A91F0E"/>
    <w:rsid w:val="00AA0341"/>
    <w:rsid w:val="00AA0EFE"/>
    <w:rsid w:val="00AA695F"/>
    <w:rsid w:val="00AA76E5"/>
    <w:rsid w:val="00AA7B25"/>
    <w:rsid w:val="00AB2478"/>
    <w:rsid w:val="00AB54CC"/>
    <w:rsid w:val="00AC1D88"/>
    <w:rsid w:val="00AC5A62"/>
    <w:rsid w:val="00AE6435"/>
    <w:rsid w:val="00AE65C8"/>
    <w:rsid w:val="00AE75F8"/>
    <w:rsid w:val="00AF2BB2"/>
    <w:rsid w:val="00B0206C"/>
    <w:rsid w:val="00B02DCB"/>
    <w:rsid w:val="00B03F6C"/>
    <w:rsid w:val="00B04DCF"/>
    <w:rsid w:val="00B05A66"/>
    <w:rsid w:val="00B06032"/>
    <w:rsid w:val="00B122BC"/>
    <w:rsid w:val="00B175CA"/>
    <w:rsid w:val="00B23837"/>
    <w:rsid w:val="00B44742"/>
    <w:rsid w:val="00B467DE"/>
    <w:rsid w:val="00B56311"/>
    <w:rsid w:val="00B61ADA"/>
    <w:rsid w:val="00B63383"/>
    <w:rsid w:val="00B67105"/>
    <w:rsid w:val="00B67A62"/>
    <w:rsid w:val="00B72C01"/>
    <w:rsid w:val="00B82F70"/>
    <w:rsid w:val="00B83DA1"/>
    <w:rsid w:val="00B8658B"/>
    <w:rsid w:val="00B91227"/>
    <w:rsid w:val="00B93B6E"/>
    <w:rsid w:val="00B963C3"/>
    <w:rsid w:val="00BA0E4E"/>
    <w:rsid w:val="00BA154C"/>
    <w:rsid w:val="00BA5323"/>
    <w:rsid w:val="00BA5579"/>
    <w:rsid w:val="00BA6BB9"/>
    <w:rsid w:val="00BB1C44"/>
    <w:rsid w:val="00BB3135"/>
    <w:rsid w:val="00BB3DAA"/>
    <w:rsid w:val="00BB45F3"/>
    <w:rsid w:val="00BB4FDD"/>
    <w:rsid w:val="00BC2E42"/>
    <w:rsid w:val="00BC658F"/>
    <w:rsid w:val="00BD38DC"/>
    <w:rsid w:val="00BD40BE"/>
    <w:rsid w:val="00BD51D2"/>
    <w:rsid w:val="00BD7EEF"/>
    <w:rsid w:val="00BE2CE1"/>
    <w:rsid w:val="00BE595C"/>
    <w:rsid w:val="00C0251B"/>
    <w:rsid w:val="00C078F2"/>
    <w:rsid w:val="00C15BB4"/>
    <w:rsid w:val="00C22E92"/>
    <w:rsid w:val="00C3457D"/>
    <w:rsid w:val="00C403CF"/>
    <w:rsid w:val="00C43B3D"/>
    <w:rsid w:val="00C47306"/>
    <w:rsid w:val="00C518F8"/>
    <w:rsid w:val="00C519F2"/>
    <w:rsid w:val="00C532C1"/>
    <w:rsid w:val="00C56A12"/>
    <w:rsid w:val="00C60F02"/>
    <w:rsid w:val="00C67921"/>
    <w:rsid w:val="00C7051E"/>
    <w:rsid w:val="00C73D3C"/>
    <w:rsid w:val="00C8359C"/>
    <w:rsid w:val="00CA4234"/>
    <w:rsid w:val="00CB685D"/>
    <w:rsid w:val="00CC4A65"/>
    <w:rsid w:val="00CC6710"/>
    <w:rsid w:val="00CD5A18"/>
    <w:rsid w:val="00CE450F"/>
    <w:rsid w:val="00CE65AE"/>
    <w:rsid w:val="00CF359D"/>
    <w:rsid w:val="00CF79C4"/>
    <w:rsid w:val="00CF7BDD"/>
    <w:rsid w:val="00D0095B"/>
    <w:rsid w:val="00D02CFD"/>
    <w:rsid w:val="00D030B1"/>
    <w:rsid w:val="00D05B95"/>
    <w:rsid w:val="00D20316"/>
    <w:rsid w:val="00D22A67"/>
    <w:rsid w:val="00D24415"/>
    <w:rsid w:val="00D25861"/>
    <w:rsid w:val="00D268BA"/>
    <w:rsid w:val="00D3377B"/>
    <w:rsid w:val="00D40C06"/>
    <w:rsid w:val="00D51168"/>
    <w:rsid w:val="00D62155"/>
    <w:rsid w:val="00D656D8"/>
    <w:rsid w:val="00D67FAA"/>
    <w:rsid w:val="00D707CB"/>
    <w:rsid w:val="00D71AF8"/>
    <w:rsid w:val="00D75CF7"/>
    <w:rsid w:val="00D81BDB"/>
    <w:rsid w:val="00D8570C"/>
    <w:rsid w:val="00DA5324"/>
    <w:rsid w:val="00DB5EA6"/>
    <w:rsid w:val="00DB7A03"/>
    <w:rsid w:val="00DC2C77"/>
    <w:rsid w:val="00DC70F5"/>
    <w:rsid w:val="00DD3721"/>
    <w:rsid w:val="00DE367E"/>
    <w:rsid w:val="00DE4AD6"/>
    <w:rsid w:val="00DE67DB"/>
    <w:rsid w:val="00E022FE"/>
    <w:rsid w:val="00E04731"/>
    <w:rsid w:val="00E51396"/>
    <w:rsid w:val="00E55F41"/>
    <w:rsid w:val="00E57A84"/>
    <w:rsid w:val="00E725E4"/>
    <w:rsid w:val="00E7344F"/>
    <w:rsid w:val="00E82A16"/>
    <w:rsid w:val="00E93EFC"/>
    <w:rsid w:val="00E95DD8"/>
    <w:rsid w:val="00E97385"/>
    <w:rsid w:val="00E973E4"/>
    <w:rsid w:val="00E9746F"/>
    <w:rsid w:val="00EB1160"/>
    <w:rsid w:val="00EB7228"/>
    <w:rsid w:val="00EC14A7"/>
    <w:rsid w:val="00ED7CD6"/>
    <w:rsid w:val="00F16539"/>
    <w:rsid w:val="00F24F7B"/>
    <w:rsid w:val="00F34B47"/>
    <w:rsid w:val="00F3777C"/>
    <w:rsid w:val="00F412ED"/>
    <w:rsid w:val="00F41523"/>
    <w:rsid w:val="00F42408"/>
    <w:rsid w:val="00F47DBF"/>
    <w:rsid w:val="00F641A8"/>
    <w:rsid w:val="00F655DC"/>
    <w:rsid w:val="00F75D07"/>
    <w:rsid w:val="00FA2123"/>
    <w:rsid w:val="00FA4406"/>
    <w:rsid w:val="00FB05AE"/>
    <w:rsid w:val="00FB0979"/>
    <w:rsid w:val="00FC6196"/>
    <w:rsid w:val="00FD32EB"/>
    <w:rsid w:val="00FD5617"/>
    <w:rsid w:val="00FD6656"/>
    <w:rsid w:val="00FE14A1"/>
    <w:rsid w:val="00FE6860"/>
    <w:rsid w:val="00FE6C50"/>
    <w:rsid w:val="00FF1EDB"/>
    <w:rsid w:val="00FF30F1"/>
    <w:rsid w:val="00FF507A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26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C56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326F"/>
  </w:style>
  <w:style w:type="paragraph" w:customStyle="1" w:styleId="Style2">
    <w:name w:val="Style2"/>
    <w:basedOn w:val="a"/>
    <w:rsid w:val="000D326F"/>
  </w:style>
  <w:style w:type="paragraph" w:customStyle="1" w:styleId="Style3">
    <w:name w:val="Style3"/>
    <w:basedOn w:val="a"/>
    <w:rsid w:val="000D326F"/>
  </w:style>
  <w:style w:type="paragraph" w:customStyle="1" w:styleId="Style4">
    <w:name w:val="Style4"/>
    <w:basedOn w:val="a"/>
    <w:rsid w:val="000D326F"/>
  </w:style>
  <w:style w:type="paragraph" w:customStyle="1" w:styleId="Style5">
    <w:name w:val="Style5"/>
    <w:basedOn w:val="a"/>
    <w:rsid w:val="000D326F"/>
  </w:style>
  <w:style w:type="paragraph" w:customStyle="1" w:styleId="Style6">
    <w:name w:val="Style6"/>
    <w:basedOn w:val="a"/>
    <w:rsid w:val="000D326F"/>
  </w:style>
  <w:style w:type="paragraph" w:customStyle="1" w:styleId="Style7">
    <w:name w:val="Style7"/>
    <w:basedOn w:val="a"/>
    <w:rsid w:val="000D326F"/>
  </w:style>
  <w:style w:type="paragraph" w:customStyle="1" w:styleId="Style8">
    <w:name w:val="Style8"/>
    <w:basedOn w:val="a"/>
    <w:rsid w:val="000D326F"/>
  </w:style>
  <w:style w:type="character" w:customStyle="1" w:styleId="FontStyle11">
    <w:name w:val="Font Style11"/>
    <w:basedOn w:val="a0"/>
    <w:rsid w:val="000D326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0D326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0D326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0D326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D32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0D32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0D32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D326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0D326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0D326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0D326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0D326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0D326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0D326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0D326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8B2088"/>
    <w:pPr>
      <w:ind w:firstLine="567"/>
      <w:jc w:val="both"/>
    </w:pPr>
    <w:rPr>
      <w:rFonts w:cs="Courier New"/>
      <w:sz w:val="20"/>
      <w:szCs w:val="20"/>
    </w:rPr>
  </w:style>
  <w:style w:type="character" w:styleId="ab">
    <w:name w:val="footnote reference"/>
    <w:basedOn w:val="a0"/>
    <w:semiHidden/>
    <w:rsid w:val="00A77094"/>
    <w:rPr>
      <w:vertAlign w:val="superscript"/>
    </w:rPr>
  </w:style>
  <w:style w:type="paragraph" w:customStyle="1" w:styleId="ac">
    <w:name w:val="Данные таблицы"/>
    <w:basedOn w:val="a"/>
    <w:autoRedefine/>
    <w:rsid w:val="00421A27"/>
    <w:pPr>
      <w:jc w:val="both"/>
    </w:pPr>
    <w:rPr>
      <w:rFonts w:cs="Courier New"/>
      <w:snapToGrid w:val="0"/>
    </w:rPr>
  </w:style>
  <w:style w:type="character" w:styleId="ad">
    <w:name w:val="Hyperlink"/>
    <w:basedOn w:val="a0"/>
    <w:rsid w:val="007B5639"/>
    <w:rPr>
      <w:color w:val="0000FF"/>
      <w:u w:val="single"/>
    </w:rPr>
  </w:style>
  <w:style w:type="character" w:styleId="ae">
    <w:name w:val="FollowedHyperlink"/>
    <w:basedOn w:val="a0"/>
    <w:rsid w:val="007B5639"/>
    <w:rPr>
      <w:color w:val="800080"/>
      <w:u w:val="single"/>
    </w:rPr>
  </w:style>
  <w:style w:type="paragraph" w:styleId="af">
    <w:name w:val="Title"/>
    <w:basedOn w:val="a"/>
    <w:link w:val="af0"/>
    <w:qFormat/>
    <w:rsid w:val="00BC658F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2562E7"/>
    <w:pPr>
      <w:widowControl/>
      <w:autoSpaceDE/>
      <w:autoSpaceDN/>
      <w:adjustRightInd/>
      <w:spacing w:after="120" w:line="480" w:lineRule="auto"/>
    </w:pPr>
    <w:rPr>
      <w:szCs w:val="20"/>
    </w:rPr>
  </w:style>
  <w:style w:type="paragraph" w:styleId="af1">
    <w:name w:val="Body Text"/>
    <w:basedOn w:val="a"/>
    <w:rsid w:val="0039344C"/>
    <w:pPr>
      <w:spacing w:after="120"/>
    </w:pPr>
  </w:style>
  <w:style w:type="paragraph" w:styleId="af2">
    <w:name w:val="header"/>
    <w:basedOn w:val="a"/>
    <w:rsid w:val="0048089D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48089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af0">
    <w:name w:val="Название Знак"/>
    <w:basedOn w:val="a0"/>
    <w:link w:val="af"/>
    <w:rsid w:val="006E496D"/>
    <w:rPr>
      <w:sz w:val="24"/>
    </w:rPr>
  </w:style>
  <w:style w:type="paragraph" w:styleId="22">
    <w:name w:val="Body Text Indent 2"/>
    <w:basedOn w:val="a"/>
    <w:link w:val="23"/>
    <w:rsid w:val="008920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920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C56A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8B2088"/>
    <w:pPr>
      <w:ind w:firstLine="567"/>
      <w:jc w:val="both"/>
    </w:pPr>
    <w:rPr>
      <w:rFonts w:cs="Courier New"/>
      <w:sz w:val="20"/>
      <w:szCs w:val="20"/>
    </w:rPr>
  </w:style>
  <w:style w:type="character" w:styleId="ab">
    <w:name w:val="footnote reference"/>
    <w:basedOn w:val="a0"/>
    <w:semiHidden/>
    <w:rsid w:val="00A77094"/>
    <w:rPr>
      <w:vertAlign w:val="superscript"/>
    </w:rPr>
  </w:style>
  <w:style w:type="paragraph" w:customStyle="1" w:styleId="ac">
    <w:name w:val="Данные таблицы"/>
    <w:basedOn w:val="a"/>
    <w:autoRedefine/>
    <w:rsid w:val="00421A27"/>
    <w:pPr>
      <w:jc w:val="both"/>
    </w:pPr>
    <w:rPr>
      <w:rFonts w:cs="Courier New"/>
      <w:snapToGrid w:val="0"/>
    </w:rPr>
  </w:style>
  <w:style w:type="character" w:styleId="ad">
    <w:name w:val="Hyperlink"/>
    <w:basedOn w:val="a0"/>
    <w:rsid w:val="007B5639"/>
    <w:rPr>
      <w:color w:val="0000FF"/>
      <w:u w:val="single"/>
    </w:rPr>
  </w:style>
  <w:style w:type="character" w:styleId="ae">
    <w:name w:val="FollowedHyperlink"/>
    <w:basedOn w:val="a0"/>
    <w:rsid w:val="007B5639"/>
    <w:rPr>
      <w:color w:val="800080"/>
      <w:u w:val="single"/>
    </w:rPr>
  </w:style>
  <w:style w:type="paragraph" w:styleId="af">
    <w:name w:val="Title"/>
    <w:basedOn w:val="a"/>
    <w:link w:val="af0"/>
    <w:qFormat/>
    <w:rsid w:val="00BC658F"/>
    <w:pPr>
      <w:widowControl/>
      <w:autoSpaceDE/>
      <w:autoSpaceDN/>
      <w:adjustRightInd/>
      <w:jc w:val="center"/>
    </w:pPr>
    <w:rPr>
      <w:szCs w:val="20"/>
    </w:rPr>
  </w:style>
  <w:style w:type="paragraph" w:styleId="21">
    <w:name w:val="Body Text 2"/>
    <w:basedOn w:val="a"/>
    <w:rsid w:val="002562E7"/>
    <w:pPr>
      <w:widowControl/>
      <w:autoSpaceDE/>
      <w:autoSpaceDN/>
      <w:adjustRightInd/>
      <w:spacing w:after="120" w:line="480" w:lineRule="auto"/>
    </w:pPr>
    <w:rPr>
      <w:szCs w:val="20"/>
    </w:rPr>
  </w:style>
  <w:style w:type="paragraph" w:styleId="af1">
    <w:name w:val="Body Text"/>
    <w:basedOn w:val="a"/>
    <w:rsid w:val="0039344C"/>
    <w:pPr>
      <w:spacing w:after="120"/>
    </w:pPr>
  </w:style>
  <w:style w:type="paragraph" w:styleId="af2">
    <w:name w:val="header"/>
    <w:basedOn w:val="a"/>
    <w:rsid w:val="0048089D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48089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af0">
    <w:name w:val="Название Знак"/>
    <w:basedOn w:val="a0"/>
    <w:link w:val="af"/>
    <w:rsid w:val="006E496D"/>
    <w:rPr>
      <w:sz w:val="24"/>
    </w:rPr>
  </w:style>
  <w:style w:type="paragraph" w:styleId="22">
    <w:name w:val="Body Text Indent 2"/>
    <w:basedOn w:val="a"/>
    <w:link w:val="23"/>
    <w:rsid w:val="008920B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8920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catalog/product/512919" TargetMode="External"/><Relationship Id="rId18" Type="http://schemas.openxmlformats.org/officeDocument/2006/relationships/hyperlink" Target="http://znanium.com/catalog/product/946678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nanium.com/catalog/product/446534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znanium.com/catalog/product/486270" TargetMode="External"/><Relationship Id="rId17" Type="http://schemas.openxmlformats.org/officeDocument/2006/relationships/hyperlink" Target="http://znanium.com/catalog/product/936129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872295" TargetMode="External"/><Relationship Id="rId20" Type="http://schemas.openxmlformats.org/officeDocument/2006/relationships/hyperlink" Target="https://new.znanium.com/catalog/product/1071164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415292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oter" Target="footer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znanium.com/catalog/product/774283" TargetMode="External"/><Relationship Id="rId23" Type="http://schemas.openxmlformats.org/officeDocument/2006/relationships/hyperlink" Target="http://znanium.com/catalog/product/483202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hyperlink" Target="http://znanium.com/catalog/product/487374" TargetMode="External"/><Relationship Id="rId19" Type="http://schemas.openxmlformats.org/officeDocument/2006/relationships/hyperlink" Target="https://new.znanium.com/catalog/product/10711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catalog/product/566393" TargetMode="External"/><Relationship Id="rId22" Type="http://schemas.openxmlformats.org/officeDocument/2006/relationships/hyperlink" Target="http://znanium.com/catalog/product/483086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6306</Words>
  <Characters>48774</Characters>
  <Application>Microsoft Office Word</Application>
  <DocSecurity>0</DocSecurity>
  <Lines>406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54971</CharactersWithSpaces>
  <SharedDoc>false</SharedDoc>
  <HLinks>
    <vt:vector size="162" baseType="variant">
      <vt:variant>
        <vt:i4>4390932</vt:i4>
      </vt:variant>
      <vt:variant>
        <vt:i4>78</vt:i4>
      </vt:variant>
      <vt:variant>
        <vt:i4>0</vt:i4>
      </vt:variant>
      <vt:variant>
        <vt:i4>5</vt:i4>
      </vt:variant>
      <vt:variant>
        <vt:lpwstr>http://www.springerprotocols.com/</vt:lpwstr>
      </vt:variant>
      <vt:variant>
        <vt:lpwstr/>
      </vt:variant>
      <vt:variant>
        <vt:i4>327744</vt:i4>
      </vt:variant>
      <vt:variant>
        <vt:i4>75</vt:i4>
      </vt:variant>
      <vt:variant>
        <vt:i4>0</vt:i4>
      </vt:variant>
      <vt:variant>
        <vt:i4>5</vt:i4>
      </vt:variant>
      <vt:variant>
        <vt:lpwstr>http://link.springer.com/</vt:lpwstr>
      </vt:variant>
      <vt:variant>
        <vt:lpwstr/>
      </vt:variant>
      <vt:variant>
        <vt:i4>2883687</vt:i4>
      </vt:variant>
      <vt:variant>
        <vt:i4>72</vt:i4>
      </vt:variant>
      <vt:variant>
        <vt:i4>0</vt:i4>
      </vt:variant>
      <vt:variant>
        <vt:i4>5</vt:i4>
      </vt:variant>
      <vt:variant>
        <vt:lpwstr>http://scopus.com/</vt:lpwstr>
      </vt:variant>
      <vt:variant>
        <vt:lpwstr/>
      </vt:variant>
      <vt:variant>
        <vt:i4>5439516</vt:i4>
      </vt:variant>
      <vt:variant>
        <vt:i4>69</vt:i4>
      </vt:variant>
      <vt:variant>
        <vt:i4>0</vt:i4>
      </vt:variant>
      <vt:variant>
        <vt:i4>5</vt:i4>
      </vt:variant>
      <vt:variant>
        <vt:lpwstr>http://webofscience.com/</vt:lpwstr>
      </vt:variant>
      <vt:variant>
        <vt:lpwstr/>
      </vt:variant>
      <vt:variant>
        <vt:i4>1441867</vt:i4>
      </vt:variant>
      <vt:variant>
        <vt:i4>66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3735673</vt:i4>
      </vt:variant>
      <vt:variant>
        <vt:i4>63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589919</vt:i4>
      </vt:variant>
      <vt:variant>
        <vt:i4>60</vt:i4>
      </vt:variant>
      <vt:variant>
        <vt:i4>0</vt:i4>
      </vt:variant>
      <vt:variant>
        <vt:i4>5</vt:i4>
      </vt:variant>
      <vt:variant>
        <vt:lpwstr>http://magtu.ru:8085/marcweb2/Default.asp</vt:lpwstr>
      </vt:variant>
      <vt:variant>
        <vt:lpwstr/>
      </vt:variant>
      <vt:variant>
        <vt:i4>7209079</vt:i4>
      </vt:variant>
      <vt:variant>
        <vt:i4>57</vt:i4>
      </vt:variant>
      <vt:variant>
        <vt:i4>0</vt:i4>
      </vt:variant>
      <vt:variant>
        <vt:i4>5</vt:i4>
      </vt:variant>
      <vt:variant>
        <vt:lpwstr>https://www.rsl.ru/ru/4readers/catalogues/</vt:lpwstr>
      </vt:variant>
      <vt:variant>
        <vt:lpwstr/>
      </vt:variant>
      <vt:variant>
        <vt:i4>4325378</vt:i4>
      </vt:variant>
      <vt:variant>
        <vt:i4>54</vt:i4>
      </vt:variant>
      <vt:variant>
        <vt:i4>0</vt:i4>
      </vt:variant>
      <vt:variant>
        <vt:i4>5</vt:i4>
      </vt:variant>
      <vt:variant>
        <vt:lpwstr>http://www1.fips.ru/</vt:lpwstr>
      </vt:variant>
      <vt:variant>
        <vt:lpwstr/>
      </vt:variant>
      <vt:variant>
        <vt:i4>4980753</vt:i4>
      </vt:variant>
      <vt:variant>
        <vt:i4>51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48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42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983042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http://znanium.com/catalog/product/483202</vt:lpwstr>
      </vt:variant>
      <vt:variant>
        <vt:lpwstr/>
      </vt:variant>
      <vt:variant>
        <vt:i4>458752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http://znanium.com/catalog/product/483086</vt:lpwstr>
      </vt:variant>
      <vt:variant>
        <vt:lpwstr/>
      </vt:variant>
      <vt:variant>
        <vt:i4>589833</vt:i4>
      </vt:variant>
      <vt:variant>
        <vt:i4>33</vt:i4>
      </vt:variant>
      <vt:variant>
        <vt:i4>0</vt:i4>
      </vt:variant>
      <vt:variant>
        <vt:i4>5</vt:i4>
      </vt:variant>
      <vt:variant>
        <vt:lpwstr>http://znanium.com/catalog/product/446534</vt:lpwstr>
      </vt:variant>
      <vt:variant>
        <vt:lpwstr/>
      </vt:variant>
      <vt:variant>
        <vt:i4>7078013</vt:i4>
      </vt:variant>
      <vt:variant>
        <vt:i4>30</vt:i4>
      </vt:variant>
      <vt:variant>
        <vt:i4>0</vt:i4>
      </vt:variant>
      <vt:variant>
        <vt:i4>5</vt:i4>
      </vt:variant>
      <vt:variant>
        <vt:lpwstr>https://new.znanium.com/catalog/product/1071164</vt:lpwstr>
      </vt:variant>
      <vt:variant>
        <vt:lpwstr/>
      </vt:variant>
      <vt:variant>
        <vt:i4>7012477</vt:i4>
      </vt:variant>
      <vt:variant>
        <vt:i4>27</vt:i4>
      </vt:variant>
      <vt:variant>
        <vt:i4>0</vt:i4>
      </vt:variant>
      <vt:variant>
        <vt:i4>5</vt:i4>
      </vt:variant>
      <vt:variant>
        <vt:lpwstr>https://new.znanium.com/catalog/product/1071110</vt:lpwstr>
      </vt:variant>
      <vt:variant>
        <vt:lpwstr/>
      </vt:variant>
      <vt:variant>
        <vt:i4>10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http://znanium.com/catalog/product/946678</vt:lpwstr>
      </vt:variant>
      <vt:variant>
        <vt:lpwstr/>
      </vt:variant>
      <vt:variant>
        <vt:i4>327690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http://znanium.com/catalog/product/936129</vt:lpwstr>
      </vt:variant>
      <vt:variant>
        <vt:lpwstr/>
      </vt:variant>
      <vt:variant>
        <vt:i4>720909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http://znanium.com/catalog/product/872295</vt:lpwstr>
      </vt:variant>
      <vt:variant>
        <vt:lpwstr/>
      </vt:variant>
      <vt:variant>
        <vt:i4>196621</vt:i4>
      </vt:variant>
      <vt:variant>
        <vt:i4>15</vt:i4>
      </vt:variant>
      <vt:variant>
        <vt:i4>0</vt:i4>
      </vt:variant>
      <vt:variant>
        <vt:i4>5</vt:i4>
      </vt:variant>
      <vt:variant>
        <vt:lpwstr>http://znanium.com/catalog/product/774283</vt:lpwstr>
      </vt:variant>
      <vt:variant>
        <vt:lpwstr/>
      </vt:variant>
      <vt:variant>
        <vt:i4>131085</vt:i4>
      </vt:variant>
      <vt:variant>
        <vt:i4>12</vt:i4>
      </vt:variant>
      <vt:variant>
        <vt:i4>0</vt:i4>
      </vt:variant>
      <vt:variant>
        <vt:i4>5</vt:i4>
      </vt:variant>
      <vt:variant>
        <vt:lpwstr>http://znanium.com/catalog/product/566393</vt:lpwstr>
      </vt:variant>
      <vt:variant>
        <vt:lpwstr/>
      </vt:variant>
      <vt:variant>
        <vt:i4>917504</vt:i4>
      </vt:variant>
      <vt:variant>
        <vt:i4>9</vt:i4>
      </vt:variant>
      <vt:variant>
        <vt:i4>0</vt:i4>
      </vt:variant>
      <vt:variant>
        <vt:i4>5</vt:i4>
      </vt:variant>
      <vt:variant>
        <vt:lpwstr>http://znanium.com/catalog/product/512919</vt:lpwstr>
      </vt:variant>
      <vt:variant>
        <vt:lpwstr/>
      </vt:variant>
      <vt:variant>
        <vt:i4>851970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http://znanium.com/catalog/product/486270</vt:lpwstr>
      </vt:variant>
      <vt:variant>
        <vt:lpwstr/>
      </vt:variant>
      <vt:variant>
        <vt:i4>11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http://znanium.com/catalog/product/415292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http://znanium.com/catalog/product/487374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n.slozhenikina</cp:lastModifiedBy>
  <cp:revision>3</cp:revision>
  <cp:lastPrinted>2014-09-19T03:51:00Z</cp:lastPrinted>
  <dcterms:created xsi:type="dcterms:W3CDTF">2020-11-16T11:23:00Z</dcterms:created>
  <dcterms:modified xsi:type="dcterms:W3CDTF">2020-11-24T11:48:00Z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